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27F18CC" w:rsidR="009125CE" w:rsidRPr="009125CE" w:rsidRDefault="009125CE">
      <w:pPr>
        <w:rPr>
          <w:rFonts w:ascii="Sakkal Majalla" w:hAnsi="Sakkal Majalla" w:cs="Sakkal Majalla"/>
          <w:sz w:val="28"/>
          <w:szCs w:val="28"/>
          <w:lang w:bidi="ar-EG"/>
        </w:rPr>
      </w:pPr>
      <w:r w:rsidRPr="001902DB">
        <w:rPr>
          <w:rFonts w:ascii="Sakkal Majalla" w:hAnsi="Sakkal Majalla" w:cs="Sakkal Majalla"/>
          <w:b/>
          <w:bCs/>
          <w:sz w:val="28"/>
          <w:szCs w:val="28"/>
          <w:rtl/>
          <w:lang w:bidi="ar-EG"/>
        </w:rPr>
        <w:t xml:space="preserve">قسم / </w:t>
      </w:r>
      <w:r w:rsidR="000110FC">
        <w:rPr>
          <w:rFonts w:ascii="Sakkal Majalla" w:hAnsi="Sakkal Majalla" w:cs="Sakkal Majalla"/>
          <w:b/>
          <w:bCs/>
          <w:sz w:val="28"/>
          <w:szCs w:val="28"/>
          <w:rtl/>
          <w:lang w:bidi="ar-EG"/>
        </w:rPr>
        <w:t>ماجستير</w:t>
      </w:r>
      <w:r w:rsidR="00A04253">
        <w:rPr>
          <w:rFonts w:ascii="Sakkal Majalla" w:hAnsi="Sakkal Majalla" w:cs="Sakkal Majalla"/>
          <w:b/>
          <w:bCs/>
          <w:sz w:val="28"/>
          <w:szCs w:val="28"/>
          <w:rtl/>
          <w:lang w:bidi="ar-EG"/>
        </w:rPr>
        <w:t xml:space="preserve"> </w:t>
      </w:r>
      <w:r w:rsidR="000110FC">
        <w:rPr>
          <w:rFonts w:ascii="Sakkal Majalla" w:hAnsi="Sakkal Majalla" w:cs="Sakkal Majalla"/>
          <w:b/>
          <w:bCs/>
          <w:sz w:val="28"/>
          <w:szCs w:val="28"/>
          <w:rtl/>
          <w:lang w:bidi="ar-EG"/>
        </w:rPr>
        <w:t>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5D438992" w14:textId="77777777" w:rsidR="00E03383" w:rsidRDefault="00E03383" w:rsidP="001C4B2C">
      <w:pPr>
        <w:jc w:val="center"/>
        <w:rPr>
          <w:rFonts w:ascii="Sakkal Majalla" w:hAnsi="Sakkal Majalla" w:cs="Sakkal Majalla"/>
          <w:b/>
          <w:bCs/>
          <w:sz w:val="40"/>
          <w:szCs w:val="40"/>
          <w:rtl/>
          <w:lang w:bidi="ar-EG"/>
        </w:rPr>
      </w:pPr>
    </w:p>
    <w:p w14:paraId="1AA4343F" w14:textId="7BF36836" w:rsidR="009125CE" w:rsidRPr="00EF09EE" w:rsidRDefault="001C4B2C" w:rsidP="001C4B2C">
      <w:pPr>
        <w:jc w:val="center"/>
        <w:rPr>
          <w:rFonts w:ascii="Sakkal Majalla" w:hAnsi="Sakkal Majalla" w:cs="Sakkal Majalla"/>
          <w:sz w:val="40"/>
          <w:szCs w:val="40"/>
          <w:rtl/>
          <w:lang w:bidi="ar-EG"/>
        </w:rPr>
      </w:pPr>
      <w:r w:rsidRPr="00EF09EE">
        <w:rPr>
          <w:rFonts w:ascii="Sakkal Majalla" w:hAnsi="Sakkal Majalla" w:cs="Sakkal Majalla"/>
          <w:b/>
          <w:bCs/>
          <w:sz w:val="40"/>
          <w:szCs w:val="40"/>
          <w:rtl/>
        </w:rPr>
        <w:t>أثر المخاطر المالية على الأداء المالي لدى شركات التأ</w:t>
      </w:r>
      <w:r w:rsidR="00EF09EE">
        <w:rPr>
          <w:rFonts w:ascii="Sakkal Majalla" w:hAnsi="Sakkal Majalla" w:cs="Sakkal Majalla"/>
          <w:b/>
          <w:bCs/>
          <w:sz w:val="40"/>
          <w:szCs w:val="40"/>
          <w:rtl/>
        </w:rPr>
        <w:t>مين في المملكة العربية السعودية</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4457BB6B" w:rsidR="009125CE" w:rsidRPr="001902DB" w:rsidRDefault="009125CE" w:rsidP="009125CE">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r w:rsidR="00776353">
        <w:rPr>
          <w:rFonts w:ascii="Sakkal Majalla" w:hAnsi="Sakkal Majalla" w:cs="Sakkal Majalla"/>
          <w:b/>
          <w:bCs/>
          <w:sz w:val="28"/>
          <w:szCs w:val="28"/>
          <w:rtl/>
          <w:lang w:bidi="ar-EG"/>
        </w:rPr>
        <w:t xml:space="preserve"> </w:t>
      </w:r>
      <w:r w:rsidR="00A04253">
        <w:rPr>
          <w:rFonts w:ascii="Sakkal Majalla" w:hAnsi="Sakkal Majalla" w:cs="Sakkal Majalla"/>
          <w:b/>
          <w:bCs/>
          <w:sz w:val="28"/>
          <w:szCs w:val="28"/>
          <w:rtl/>
          <w:lang w:bidi="ar-EG"/>
        </w:rPr>
        <w:t>أسماء محمد سالم العماري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09D180AA" w:rsidR="009125CE" w:rsidRDefault="009125CE" w:rsidP="008A1A1D">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8A1A1D">
        <w:rPr>
          <w:rFonts w:ascii="Sakkal Majalla" w:hAnsi="Sakkal Majalla" w:cs="Sakkal Majalla" w:hint="cs"/>
          <w:b/>
          <w:bCs/>
          <w:sz w:val="28"/>
          <w:szCs w:val="28"/>
          <w:rtl/>
          <w:lang w:bidi="ar-EG"/>
        </w:rPr>
        <w:t>5</w:t>
      </w:r>
    </w:p>
    <w:p w14:paraId="262EAC45" w14:textId="119F2AD8" w:rsidR="00D704B0" w:rsidRPr="00D704B0" w:rsidRDefault="00D704B0" w:rsidP="00D704B0">
      <w:pPr>
        <w:jc w:val="center"/>
        <w:outlineLvl w:val="0"/>
        <w:rPr>
          <w:rFonts w:ascii="Sakkal Majalla" w:eastAsia="Calibri" w:hAnsi="Sakkal Majalla" w:cs="Sakkal Majalla"/>
          <w:b/>
          <w:bCs/>
          <w:sz w:val="36"/>
          <w:szCs w:val="36"/>
        </w:rPr>
      </w:pPr>
      <w:bookmarkStart w:id="0" w:name="_Toc203388410"/>
      <w:r w:rsidRPr="00D704B0">
        <w:rPr>
          <w:rFonts w:ascii="Sakkal Majalla" w:eastAsia="Calibri" w:hAnsi="Sakkal Majalla" w:cs="Sakkal Majalla"/>
          <w:b/>
          <w:bCs/>
          <w:sz w:val="36"/>
          <w:szCs w:val="36"/>
          <w:rtl/>
        </w:rPr>
        <w:lastRenderedPageBreak/>
        <w:t>مستخلص الدراسة</w:t>
      </w:r>
      <w:bookmarkEnd w:id="0"/>
      <w:r w:rsidRPr="00D704B0">
        <w:rPr>
          <w:rFonts w:ascii="Sakkal Majalla" w:eastAsia="Calibri" w:hAnsi="Sakkal Majalla" w:cs="Sakkal Majalla"/>
          <w:b/>
          <w:bCs/>
          <w:sz w:val="36"/>
          <w:szCs w:val="36"/>
          <w:rtl/>
        </w:rPr>
        <w:t xml:space="preserve"> </w:t>
      </w:r>
    </w:p>
    <w:p w14:paraId="279A1099" w14:textId="6CE47471" w:rsidR="006A1BBC" w:rsidRPr="008A1A1D" w:rsidRDefault="008A1A1D" w:rsidP="008A1A1D">
      <w:pPr>
        <w:spacing w:after="0" w:line="360" w:lineRule="auto"/>
        <w:jc w:val="both"/>
        <w:rPr>
          <w:rFonts w:ascii="Sakkal Majalla" w:eastAsia="Calibri" w:hAnsi="Sakkal Majalla" w:cs="Sakkal Majalla"/>
          <w:sz w:val="32"/>
          <w:szCs w:val="32"/>
        </w:rPr>
      </w:pPr>
      <w:r w:rsidRPr="008A1A1D">
        <w:rPr>
          <w:rFonts w:ascii="Sakkal Majalla" w:eastAsia="Calibri" w:hAnsi="Sakkal Majalla" w:cs="Sakkal Majalla"/>
          <w:sz w:val="32"/>
          <w:szCs w:val="32"/>
          <w:rtl/>
        </w:rPr>
        <w:t xml:space="preserve">هدفت </w:t>
      </w:r>
      <w:r w:rsidR="006A1BBC" w:rsidRPr="008A1A1D">
        <w:rPr>
          <w:rFonts w:ascii="Sakkal Majalla" w:eastAsia="Calibri" w:hAnsi="Sakkal Majalla" w:cs="Sakkal Majalla"/>
          <w:sz w:val="32"/>
          <w:szCs w:val="32"/>
          <w:rtl/>
        </w:rPr>
        <w:t xml:space="preserve">الدراسة إلى التعرف على أثر المخاطر المالية بأبعادها </w:t>
      </w:r>
      <w:r w:rsidRPr="008A1A1D">
        <w:rPr>
          <w:rFonts w:ascii="Sakkal Majalla" w:eastAsia="Calibri" w:hAnsi="Sakkal Majalla" w:cs="Sakkal Majalla" w:hint="cs"/>
          <w:sz w:val="32"/>
          <w:szCs w:val="32"/>
          <w:rtl/>
        </w:rPr>
        <w:t xml:space="preserve">المختلفة </w:t>
      </w:r>
      <w:r w:rsidR="006A1BBC" w:rsidRPr="008A1A1D">
        <w:rPr>
          <w:rFonts w:ascii="Sakkal Majalla" w:eastAsia="Calibri" w:hAnsi="Sakkal Majalla" w:cs="Sakkal Majalla"/>
          <w:sz w:val="32"/>
          <w:szCs w:val="32"/>
          <w:rtl/>
        </w:rPr>
        <w:t>على الأداء المالي لشركات التأمين في المملكة العربية السعودية. وتمثلت المشكلة البحثية في تساؤل رئيس مفاده</w:t>
      </w:r>
      <w:r w:rsidRPr="008A1A1D">
        <w:rPr>
          <w:rFonts w:ascii="Sakkal Majalla" w:eastAsia="Calibri" w:hAnsi="Sakkal Majalla" w:cs="Sakkal Majalla" w:hint="cs"/>
          <w:sz w:val="32"/>
          <w:szCs w:val="32"/>
          <w:rtl/>
        </w:rPr>
        <w:t xml:space="preserve">: </w:t>
      </w:r>
      <w:r w:rsidR="006A1BBC" w:rsidRPr="008A1A1D">
        <w:rPr>
          <w:rFonts w:ascii="Sakkal Majalla" w:eastAsia="Calibri" w:hAnsi="Sakkal Majalla" w:cs="Sakkal Majalla"/>
          <w:sz w:val="32"/>
          <w:szCs w:val="32"/>
          <w:rtl/>
        </w:rPr>
        <w:t>هل يوجد أثر معنوي ذو دلالة إحصائية للمخاطر المالية على الأداء المالي لدى شركات التأمين في المملكة العربية السعودية؟ وللإجابة عليه، تم تحديد ثلاثة أبعاد رئيسية للمخاطر المالية هي</w:t>
      </w:r>
      <w:r w:rsidRPr="008A1A1D">
        <w:rPr>
          <w:rFonts w:ascii="Sakkal Majalla" w:eastAsia="Calibri" w:hAnsi="Sakkal Majalla" w:cs="Sakkal Majalla" w:hint="cs"/>
          <w:sz w:val="32"/>
          <w:szCs w:val="32"/>
          <w:rtl/>
        </w:rPr>
        <w:t>:</w:t>
      </w:r>
      <w:r w:rsidR="006A1BBC" w:rsidRPr="008A1A1D">
        <w:rPr>
          <w:rFonts w:ascii="Sakkal Majalla" w:eastAsia="Calibri" w:hAnsi="Sakkal Majalla" w:cs="Sakkal Majalla"/>
          <w:sz w:val="32"/>
          <w:szCs w:val="32"/>
        </w:rPr>
        <w:t xml:space="preserve"> </w:t>
      </w:r>
      <w:r w:rsidR="006A1BBC" w:rsidRPr="008A1A1D">
        <w:rPr>
          <w:rFonts w:ascii="Sakkal Majalla" w:eastAsia="Calibri" w:hAnsi="Sakkal Majalla" w:cs="Sakkal Majalla"/>
          <w:sz w:val="32"/>
          <w:szCs w:val="32"/>
          <w:rtl/>
        </w:rPr>
        <w:t>المخاطر التشغيلية، والمخاطر القانونية والتنظيمية، ومخاطر السوق، وتم تحليل أثر كل منها على الأداء المالي بصورة منفصلة</w:t>
      </w:r>
      <w:r w:rsidR="006A1BBC" w:rsidRPr="008A1A1D">
        <w:rPr>
          <w:rFonts w:ascii="Sakkal Majalla" w:eastAsia="Calibri" w:hAnsi="Sakkal Majalla" w:cs="Sakkal Majalla"/>
          <w:sz w:val="32"/>
          <w:szCs w:val="32"/>
        </w:rPr>
        <w:t>.</w:t>
      </w:r>
    </w:p>
    <w:p w14:paraId="5C7B80B7" w14:textId="77777777" w:rsidR="006A1BBC" w:rsidRPr="008A1A1D" w:rsidRDefault="006A1BBC" w:rsidP="008A1A1D">
      <w:pPr>
        <w:spacing w:after="0" w:line="360" w:lineRule="auto"/>
        <w:jc w:val="both"/>
        <w:rPr>
          <w:rFonts w:ascii="Sakkal Majalla" w:eastAsia="Calibri" w:hAnsi="Sakkal Majalla" w:cs="Sakkal Majalla"/>
          <w:sz w:val="32"/>
          <w:szCs w:val="32"/>
        </w:rPr>
      </w:pPr>
      <w:r w:rsidRPr="008A1A1D">
        <w:rPr>
          <w:rFonts w:ascii="Sakkal Majalla" w:eastAsia="Calibri" w:hAnsi="Sakkal Majalla" w:cs="Sakkal Majalla"/>
          <w:sz w:val="32"/>
          <w:szCs w:val="32"/>
          <w:rtl/>
        </w:rPr>
        <w:t xml:space="preserve">اعتمدت الدراسة على المنهج الوصفي التحليلي، واستخدمت أداة الاستبانة الإلكترونية لجمع البيانات من عينة عشوائية بسيطة مكونة من (100) مفردة من المديرين الماليين والمحللين الماليين العاملين بشركات التأمين في المملكة. وقد تم تحليل البيانات باستخدام برنامج </w:t>
      </w:r>
      <w:r w:rsidRPr="008A1A1D">
        <w:rPr>
          <w:rFonts w:ascii="Sakkal Majalla" w:eastAsia="Calibri" w:hAnsi="Sakkal Majalla" w:cs="Sakkal Majalla"/>
          <w:sz w:val="32"/>
          <w:szCs w:val="32"/>
        </w:rPr>
        <w:t>SPSS</w:t>
      </w:r>
      <w:r w:rsidRPr="008A1A1D">
        <w:rPr>
          <w:rFonts w:ascii="Sakkal Majalla" w:eastAsia="Calibri" w:hAnsi="Sakkal Majalla" w:cs="Sakkal Majalla"/>
          <w:sz w:val="32"/>
          <w:szCs w:val="32"/>
          <w:rtl/>
        </w:rPr>
        <w:t xml:space="preserve">، بالاعتماد على عدد من الأساليب الإحصائية مثل اختبار </w:t>
      </w:r>
      <w:proofErr w:type="spellStart"/>
      <w:r w:rsidRPr="008A1A1D">
        <w:rPr>
          <w:rFonts w:ascii="Sakkal Majalla" w:eastAsia="Calibri" w:hAnsi="Sakkal Majalla" w:cs="Sakkal Majalla"/>
          <w:sz w:val="32"/>
          <w:szCs w:val="32"/>
          <w:rtl/>
        </w:rPr>
        <w:t>كرونباخ</w:t>
      </w:r>
      <w:proofErr w:type="spellEnd"/>
      <w:r w:rsidRPr="008A1A1D">
        <w:rPr>
          <w:rFonts w:ascii="Sakkal Majalla" w:eastAsia="Calibri" w:hAnsi="Sakkal Majalla" w:cs="Sakkal Majalla"/>
          <w:sz w:val="32"/>
          <w:szCs w:val="32"/>
          <w:rtl/>
        </w:rPr>
        <w:t xml:space="preserve"> ألفا لقياس الثبات، والانحدار الخطي لاختبار الفروض، إضافة إلى المتوسطات الحسابية والانحرافات المعيارية</w:t>
      </w:r>
      <w:r w:rsidRPr="008A1A1D">
        <w:rPr>
          <w:rFonts w:ascii="Sakkal Majalla" w:eastAsia="Calibri" w:hAnsi="Sakkal Majalla" w:cs="Sakkal Majalla"/>
          <w:sz w:val="32"/>
          <w:szCs w:val="32"/>
        </w:rPr>
        <w:t>.</w:t>
      </w:r>
    </w:p>
    <w:p w14:paraId="0905E318" w14:textId="77777777" w:rsidR="006A1BBC" w:rsidRPr="008A1A1D" w:rsidRDefault="006A1BBC" w:rsidP="008A1A1D">
      <w:pPr>
        <w:spacing w:after="0" w:line="360" w:lineRule="auto"/>
        <w:jc w:val="both"/>
        <w:rPr>
          <w:rFonts w:ascii="Sakkal Majalla" w:eastAsia="Calibri" w:hAnsi="Sakkal Majalla" w:cs="Sakkal Majalla"/>
          <w:sz w:val="32"/>
          <w:szCs w:val="32"/>
        </w:rPr>
      </w:pPr>
      <w:r w:rsidRPr="008A1A1D">
        <w:rPr>
          <w:rFonts w:ascii="Sakkal Majalla" w:eastAsia="Calibri" w:hAnsi="Sakkal Majalla" w:cs="Sakkal Majalla"/>
          <w:sz w:val="32"/>
          <w:szCs w:val="32"/>
          <w:rtl/>
        </w:rPr>
        <w:t>وقد توصلت الدراسة إلى عدد من النتائج المهمة، أبرزها وجود أثر طردي قوي ومعنوي إحصائيًا للمخاطر المالية على الأداء المالي لشركات التأمين</w:t>
      </w:r>
      <w:r w:rsidRPr="008A1A1D">
        <w:rPr>
          <w:rFonts w:ascii="Sakkal Majalla" w:eastAsia="Calibri" w:hAnsi="Sakkal Majalla" w:cs="Sakkal Majalla"/>
          <w:sz w:val="32"/>
          <w:szCs w:val="32"/>
        </w:rPr>
        <w:t xml:space="preserve">. </w:t>
      </w:r>
      <w:r w:rsidRPr="008A1A1D">
        <w:rPr>
          <w:rFonts w:ascii="Sakkal Majalla" w:eastAsia="Calibri" w:hAnsi="Sakkal Majalla" w:cs="Sakkal Majalla"/>
          <w:sz w:val="32"/>
          <w:szCs w:val="32"/>
          <w:rtl/>
        </w:rPr>
        <w:t>حيث تبين أن ارتفاع المخاطر المالية بمقدار 1% يؤدي إلى تحسن في الأداء المالي بنسبة 92.2%. كما أظهرت النتائج أن مخاطر السوق تمثل البُعد الأكثر تأثيرًا بنسبة تحسن في الأداء المالي تبلغ 81%، تليها المخاطر التشغيلية بنسبة 77.8%، ثم المخاطر القانونية والتنظيمية بنسبة 74%. وقد بيّنت النتائج كذلك أن جميع أبعاد الأداء المالي جاءت بمستويات مرتفعة وفقًا لتقديرات أفراد العينة</w:t>
      </w:r>
      <w:r w:rsidRPr="008A1A1D">
        <w:rPr>
          <w:rFonts w:ascii="Sakkal Majalla" w:eastAsia="Calibri" w:hAnsi="Sakkal Majalla" w:cs="Sakkal Majalla"/>
          <w:sz w:val="32"/>
          <w:szCs w:val="32"/>
        </w:rPr>
        <w:t>.</w:t>
      </w:r>
    </w:p>
    <w:p w14:paraId="19645029" w14:textId="016C3C27" w:rsidR="008A1A1D" w:rsidRPr="008A1A1D" w:rsidRDefault="006A1BBC" w:rsidP="008A1A1D">
      <w:pPr>
        <w:spacing w:after="0" w:line="360" w:lineRule="auto"/>
        <w:jc w:val="both"/>
        <w:rPr>
          <w:rFonts w:ascii="Sakkal Majalla" w:eastAsia="Calibri" w:hAnsi="Sakkal Majalla" w:cs="Sakkal Majalla"/>
          <w:sz w:val="32"/>
          <w:szCs w:val="32"/>
          <w:rtl/>
        </w:rPr>
      </w:pPr>
      <w:r w:rsidRPr="008A1A1D">
        <w:rPr>
          <w:rFonts w:ascii="Sakkal Majalla" w:eastAsia="Calibri" w:hAnsi="Sakkal Majalla" w:cs="Sakkal Majalla"/>
          <w:sz w:val="32"/>
          <w:szCs w:val="32"/>
          <w:rtl/>
        </w:rPr>
        <w:t>وفي ضوء هذه النتائج، قدمت الدراسة مجموعة من التوصيات أبرزها: ضرورة تعزيز الكفاءة التشغيلية والبنية التحتية التقنية، الاهتمام بتدريب العاملين على الأنظمة والقوانين التنظيمية، وتبني إجراءات تقلل من أخطاء التشغيل وتدعم قدرة ا</w:t>
      </w:r>
      <w:r w:rsidR="008A1A1D" w:rsidRPr="008A1A1D">
        <w:rPr>
          <w:rFonts w:ascii="Sakkal Majalla" w:eastAsia="Calibri" w:hAnsi="Sakkal Majalla" w:cs="Sakkal Majalla"/>
          <w:sz w:val="32"/>
          <w:szCs w:val="32"/>
          <w:rtl/>
        </w:rPr>
        <w:t>لشركات على مواجهة تقلبات السوق.</w:t>
      </w:r>
    </w:p>
    <w:p w14:paraId="3C7B2C1A" w14:textId="0A540D83" w:rsidR="00D704B0" w:rsidRPr="008A1A1D" w:rsidRDefault="00D704B0" w:rsidP="00EF09EE">
      <w:pPr>
        <w:spacing w:after="0" w:line="276" w:lineRule="auto"/>
        <w:jc w:val="both"/>
        <w:rPr>
          <w:rFonts w:ascii="Sakkal Majalla" w:eastAsia="Calibri" w:hAnsi="Sakkal Majalla" w:cs="Sakkal Majalla"/>
          <w:sz w:val="32"/>
          <w:szCs w:val="32"/>
        </w:rPr>
      </w:pPr>
      <w:r w:rsidRPr="008A1A1D">
        <w:rPr>
          <w:rFonts w:ascii="Sakkal Majalla" w:eastAsia="Calibri" w:hAnsi="Sakkal Majalla" w:cs="Sakkal Majalla"/>
          <w:b/>
          <w:bCs/>
          <w:sz w:val="32"/>
          <w:szCs w:val="32"/>
          <w:rtl/>
        </w:rPr>
        <w:t>الكلمات المفتاحية:</w:t>
      </w:r>
      <w:r w:rsidRPr="008A1A1D">
        <w:rPr>
          <w:rFonts w:ascii="Sakkal Majalla" w:eastAsia="Calibri" w:hAnsi="Sakkal Majalla" w:cs="Sakkal Majalla"/>
          <w:sz w:val="32"/>
          <w:szCs w:val="32"/>
          <w:rtl/>
        </w:rPr>
        <w:t xml:space="preserve"> </w:t>
      </w:r>
      <w:r w:rsidR="00EF09EE" w:rsidRPr="008A1A1D">
        <w:rPr>
          <w:rFonts w:ascii="Sakkal Majalla" w:eastAsia="Calibri" w:hAnsi="Sakkal Majalla" w:cs="Sakkal Majalla" w:hint="cs"/>
          <w:sz w:val="32"/>
          <w:szCs w:val="32"/>
          <w:rtl/>
        </w:rPr>
        <w:t>المخاطر المالية</w:t>
      </w:r>
      <w:r w:rsidRPr="008A1A1D">
        <w:rPr>
          <w:rFonts w:ascii="Sakkal Majalla" w:eastAsia="Calibri" w:hAnsi="Sakkal Majalla" w:cs="Sakkal Majalla"/>
          <w:sz w:val="32"/>
          <w:szCs w:val="32"/>
          <w:rtl/>
        </w:rPr>
        <w:t xml:space="preserve">، </w:t>
      </w:r>
      <w:r w:rsidR="00EF09EE" w:rsidRPr="008A1A1D">
        <w:rPr>
          <w:rFonts w:ascii="Sakkal Majalla" w:eastAsia="Calibri" w:hAnsi="Sakkal Majalla" w:cs="Sakkal Majalla" w:hint="cs"/>
          <w:sz w:val="32"/>
          <w:szCs w:val="32"/>
          <w:rtl/>
        </w:rPr>
        <w:t>الأداء المالي</w:t>
      </w:r>
      <w:r w:rsidRPr="008A1A1D">
        <w:rPr>
          <w:rFonts w:ascii="Sakkal Majalla" w:eastAsia="Calibri" w:hAnsi="Sakkal Majalla" w:cs="Sakkal Majalla"/>
          <w:sz w:val="32"/>
          <w:szCs w:val="32"/>
          <w:rtl/>
        </w:rPr>
        <w:t xml:space="preserve">، </w:t>
      </w:r>
      <w:r w:rsidR="00EF09EE" w:rsidRPr="008A1A1D">
        <w:rPr>
          <w:rFonts w:ascii="Sakkal Majalla" w:eastAsia="Calibri" w:hAnsi="Sakkal Majalla" w:cs="Sakkal Majalla" w:hint="cs"/>
          <w:sz w:val="32"/>
          <w:szCs w:val="32"/>
          <w:rtl/>
        </w:rPr>
        <w:t xml:space="preserve">شركات التأمين </w:t>
      </w:r>
      <w:proofErr w:type="spellStart"/>
      <w:r w:rsidR="00EF09EE" w:rsidRPr="008A1A1D">
        <w:rPr>
          <w:rFonts w:ascii="Sakkal Majalla" w:eastAsia="Calibri" w:hAnsi="Sakkal Majalla" w:cs="Sakkal Majalla" w:hint="cs"/>
          <w:sz w:val="32"/>
          <w:szCs w:val="32"/>
          <w:rtl/>
        </w:rPr>
        <w:t>بالممكلة</w:t>
      </w:r>
      <w:proofErr w:type="spellEnd"/>
      <w:r w:rsidR="00EF09EE" w:rsidRPr="008A1A1D">
        <w:rPr>
          <w:rFonts w:ascii="Sakkal Majalla" w:eastAsia="Calibri" w:hAnsi="Sakkal Majalla" w:cs="Sakkal Majalla" w:hint="cs"/>
          <w:sz w:val="32"/>
          <w:szCs w:val="32"/>
          <w:rtl/>
        </w:rPr>
        <w:t xml:space="preserve"> العربية</w:t>
      </w:r>
      <w:r w:rsidRPr="008A1A1D">
        <w:rPr>
          <w:rFonts w:ascii="Sakkal Majalla" w:eastAsia="Calibri" w:hAnsi="Sakkal Majalla" w:cs="Sakkal Majalla"/>
          <w:sz w:val="32"/>
          <w:szCs w:val="32"/>
          <w:rtl/>
        </w:rPr>
        <w:t xml:space="preserve"> السعودي</w:t>
      </w:r>
      <w:r w:rsidR="00EF09EE" w:rsidRPr="008A1A1D">
        <w:rPr>
          <w:rFonts w:ascii="Sakkal Majalla" w:eastAsia="Calibri" w:hAnsi="Sakkal Majalla" w:cs="Sakkal Majalla" w:hint="cs"/>
          <w:sz w:val="32"/>
          <w:szCs w:val="32"/>
          <w:rtl/>
        </w:rPr>
        <w:t>ة</w:t>
      </w:r>
      <w:r w:rsidRPr="008A1A1D">
        <w:rPr>
          <w:rFonts w:ascii="Sakkal Majalla" w:eastAsia="Calibri" w:hAnsi="Sakkal Majalla" w:cs="Sakkal Majalla"/>
          <w:sz w:val="32"/>
          <w:szCs w:val="32"/>
        </w:rPr>
        <w:t>.</w:t>
      </w:r>
    </w:p>
    <w:p w14:paraId="29F2B123" w14:textId="77777777" w:rsidR="00D704B0" w:rsidRPr="00D704B0" w:rsidRDefault="00D704B0" w:rsidP="00D704B0">
      <w:pPr>
        <w:bidi w:val="0"/>
        <w:spacing w:after="0" w:line="276" w:lineRule="auto"/>
        <w:jc w:val="center"/>
        <w:outlineLvl w:val="0"/>
        <w:rPr>
          <w:rFonts w:ascii="Times New Roman" w:eastAsia="Calibri" w:hAnsi="Times New Roman" w:cs="Times New Roman"/>
          <w:b/>
          <w:bCs/>
          <w:sz w:val="36"/>
          <w:szCs w:val="36"/>
        </w:rPr>
      </w:pPr>
      <w:bookmarkStart w:id="1" w:name="_Toc203388411"/>
      <w:r w:rsidRPr="00D704B0">
        <w:rPr>
          <w:rFonts w:ascii="Times New Roman" w:eastAsia="Calibri" w:hAnsi="Times New Roman" w:cs="Times New Roman"/>
          <w:b/>
          <w:bCs/>
          <w:sz w:val="36"/>
          <w:szCs w:val="36"/>
        </w:rPr>
        <w:lastRenderedPageBreak/>
        <w:t>Abstract</w:t>
      </w:r>
      <w:bookmarkEnd w:id="1"/>
    </w:p>
    <w:p w14:paraId="4AD3C755" w14:textId="77777777" w:rsidR="008A1A1D" w:rsidRDefault="008A1A1D" w:rsidP="008A1A1D">
      <w:pPr>
        <w:bidi w:val="0"/>
        <w:spacing w:after="0" w:line="276" w:lineRule="auto"/>
        <w:jc w:val="both"/>
        <w:rPr>
          <w:rFonts w:ascii="Times New Roman" w:eastAsia="Calibri" w:hAnsi="Times New Roman" w:cs="Times New Roman"/>
          <w:sz w:val="28"/>
          <w:szCs w:val="28"/>
          <w:rtl/>
        </w:rPr>
      </w:pPr>
    </w:p>
    <w:p w14:paraId="56093D90" w14:textId="77777777" w:rsidR="008A1A1D" w:rsidRDefault="008A1A1D" w:rsidP="008A1A1D">
      <w:pPr>
        <w:bidi w:val="0"/>
        <w:spacing w:after="0" w:line="276" w:lineRule="auto"/>
        <w:jc w:val="both"/>
        <w:rPr>
          <w:rFonts w:ascii="Times New Roman" w:eastAsia="Calibri" w:hAnsi="Times New Roman" w:cs="Times New Roman"/>
          <w:sz w:val="28"/>
          <w:szCs w:val="28"/>
          <w:rtl/>
          <w:lang w:bidi="ar-EG"/>
        </w:rPr>
      </w:pPr>
      <w:r w:rsidRPr="008A1A1D">
        <w:rPr>
          <w:rFonts w:ascii="Times New Roman" w:eastAsia="Calibri" w:hAnsi="Times New Roman" w:cs="Times New Roman"/>
          <w:sz w:val="28"/>
          <w:szCs w:val="28"/>
        </w:rPr>
        <w:t>The study aimed to identify the impact of financial risks in their various dimensions on the financial performance of insurance companies in the Kingdom of Saudi Arabia. The research problem was framed in a central question: Is there a statistically significant impact of financial risks on the financial performance of insurance companies in the Kingdom of Saudi Arabia? To answer this, three main dimensions of financial risk were identified: operational risks, legal and regulatory risks, and market risks, and each was analyzed separately in terms of its effect on financial performance.</w:t>
      </w:r>
    </w:p>
    <w:p w14:paraId="3FB97E7F" w14:textId="77777777" w:rsidR="008A1A1D" w:rsidRDefault="008A1A1D" w:rsidP="008A1A1D">
      <w:pPr>
        <w:bidi w:val="0"/>
        <w:spacing w:after="0" w:line="276" w:lineRule="auto"/>
        <w:jc w:val="both"/>
        <w:rPr>
          <w:rFonts w:ascii="Times New Roman" w:eastAsia="Calibri" w:hAnsi="Times New Roman" w:cs="Times New Roman"/>
          <w:sz w:val="28"/>
          <w:szCs w:val="28"/>
          <w:rtl/>
          <w:lang w:bidi="ar-EG"/>
        </w:rPr>
      </w:pPr>
      <w:r w:rsidRPr="008A1A1D">
        <w:rPr>
          <w:rFonts w:ascii="Times New Roman" w:eastAsia="Calibri" w:hAnsi="Times New Roman" w:cs="Times New Roman"/>
          <w:sz w:val="28"/>
          <w:szCs w:val="28"/>
        </w:rPr>
        <w:t>The study adopted the descriptive-analytical approach and used an electronic questionnaire as the data collection tool. A simple random sample of 100 financial managers and financial analysts working in insurance companies in the Kingdom was selected. The collected data were analyzed using SPSS, employing several statistical methods, including Cronbach’s alpha for reliability testing, linear regression analysis for hypothesis testing, as well as means and standard deviations to describe the data.</w:t>
      </w:r>
    </w:p>
    <w:p w14:paraId="2BF0AC04" w14:textId="77777777" w:rsidR="008A1A1D" w:rsidRDefault="008A1A1D" w:rsidP="008A1A1D">
      <w:pPr>
        <w:bidi w:val="0"/>
        <w:spacing w:after="0" w:line="276" w:lineRule="auto"/>
        <w:jc w:val="both"/>
        <w:rPr>
          <w:rFonts w:ascii="Times New Roman" w:eastAsia="Calibri" w:hAnsi="Times New Roman" w:cs="Times New Roman"/>
          <w:sz w:val="28"/>
          <w:szCs w:val="28"/>
          <w:rtl/>
          <w:lang w:bidi="ar-EG"/>
        </w:rPr>
      </w:pPr>
      <w:r w:rsidRPr="008A1A1D">
        <w:rPr>
          <w:rFonts w:ascii="Times New Roman" w:eastAsia="Calibri" w:hAnsi="Times New Roman" w:cs="Times New Roman"/>
          <w:sz w:val="28"/>
          <w:szCs w:val="28"/>
        </w:rPr>
        <w:t>The study reached several significant findings, most notably the presence of a strong and statistically significant positive impact of financial risks on the financial performance of insurance companies. It was revealed that a 1% increase in financial risks leads to a 92.2% improvement in financial performance. Among the three dimensions, market risks had the strongest impact, contributing to an 81% improvement, followed by operational risks at 77.8%, and legal and regulatory risks at 74%. The results also indicated that the financial performance indicators were rated as high by the study respondents.</w:t>
      </w:r>
    </w:p>
    <w:p w14:paraId="310944AE" w14:textId="304C5B17" w:rsidR="008A1A1D" w:rsidRDefault="008A1A1D" w:rsidP="008A1A1D">
      <w:pPr>
        <w:bidi w:val="0"/>
        <w:spacing w:after="0" w:line="276" w:lineRule="auto"/>
        <w:jc w:val="both"/>
        <w:rPr>
          <w:rFonts w:ascii="Times New Roman" w:eastAsia="Calibri" w:hAnsi="Times New Roman" w:cs="Times New Roman"/>
          <w:sz w:val="28"/>
          <w:szCs w:val="28"/>
          <w:rtl/>
        </w:rPr>
      </w:pPr>
      <w:r w:rsidRPr="008A1A1D">
        <w:rPr>
          <w:rFonts w:ascii="Times New Roman" w:eastAsia="Calibri" w:hAnsi="Times New Roman" w:cs="Times New Roman"/>
          <w:sz w:val="28"/>
          <w:szCs w:val="28"/>
        </w:rPr>
        <w:t xml:space="preserve">In light of these findings, the study presented several key recommendations, including: enhancing operational efficiency and technical infrastructure, investing in employee training on insurance laws and regulations, and adopting measures to minimize operational errors and improve companies' ability to manage market volatility. </w:t>
      </w:r>
    </w:p>
    <w:p w14:paraId="328C48DB" w14:textId="77777777" w:rsidR="008A1A1D" w:rsidRDefault="008A1A1D" w:rsidP="008A1A1D">
      <w:pPr>
        <w:bidi w:val="0"/>
        <w:spacing w:after="0" w:line="276" w:lineRule="auto"/>
        <w:jc w:val="both"/>
        <w:rPr>
          <w:rFonts w:ascii="Times New Roman" w:eastAsia="Calibri" w:hAnsi="Times New Roman" w:cs="Times New Roman"/>
          <w:sz w:val="28"/>
          <w:szCs w:val="28"/>
          <w:rtl/>
        </w:rPr>
      </w:pPr>
    </w:p>
    <w:p w14:paraId="0C3C40E6" w14:textId="77777777" w:rsidR="008A1A1D" w:rsidRPr="008A1A1D" w:rsidRDefault="008A1A1D" w:rsidP="008A1A1D">
      <w:pPr>
        <w:bidi w:val="0"/>
        <w:spacing w:after="0" w:line="276" w:lineRule="auto"/>
        <w:jc w:val="both"/>
        <w:rPr>
          <w:rFonts w:ascii="Times New Roman" w:eastAsia="Calibri" w:hAnsi="Times New Roman" w:cs="Times New Roman"/>
          <w:sz w:val="28"/>
          <w:szCs w:val="28"/>
        </w:rPr>
      </w:pPr>
    </w:p>
    <w:p w14:paraId="21BDF46C" w14:textId="210B2CA3" w:rsidR="008A1A1D" w:rsidRDefault="008A1A1D" w:rsidP="008A1A1D">
      <w:pPr>
        <w:bidi w:val="0"/>
        <w:spacing w:after="0" w:line="276" w:lineRule="auto"/>
        <w:jc w:val="both"/>
        <w:rPr>
          <w:rFonts w:ascii="Times New Roman" w:eastAsia="Calibri" w:hAnsi="Times New Roman" w:cs="Times New Roman"/>
          <w:sz w:val="28"/>
          <w:szCs w:val="28"/>
        </w:rPr>
      </w:pPr>
      <w:r w:rsidRPr="008A1A1D">
        <w:rPr>
          <w:rFonts w:ascii="Times New Roman" w:eastAsia="Calibri" w:hAnsi="Times New Roman" w:cs="Times New Roman"/>
          <w:b/>
          <w:bCs/>
          <w:sz w:val="28"/>
          <w:szCs w:val="28"/>
        </w:rPr>
        <w:t>Keywords:</w:t>
      </w:r>
      <w:r w:rsidRPr="008A1A1D">
        <w:rPr>
          <w:rFonts w:ascii="Times New Roman" w:eastAsia="Calibri" w:hAnsi="Times New Roman" w:cs="Times New Roman"/>
          <w:sz w:val="28"/>
          <w:szCs w:val="28"/>
        </w:rPr>
        <w:t xml:space="preserve"> Financial Risks, Financial Performance, Insurance Companies, Kingdom of Saudi Arabia.</w:t>
      </w:r>
    </w:p>
    <w:p w14:paraId="44BC2981" w14:textId="77777777" w:rsidR="008A1A1D" w:rsidRDefault="008A1A1D">
      <w:pPr>
        <w:bidi w:val="0"/>
        <w:rPr>
          <w:rFonts w:ascii="Times New Roman" w:eastAsia="Calibri" w:hAnsi="Times New Roman" w:cs="Times New Roman"/>
          <w:sz w:val="28"/>
          <w:szCs w:val="28"/>
        </w:rPr>
      </w:pPr>
      <w:r>
        <w:rPr>
          <w:rFonts w:ascii="Times New Roman" w:eastAsia="Calibri" w:hAnsi="Times New Roman" w:cs="Times New Roman"/>
          <w:sz w:val="28"/>
          <w:szCs w:val="28"/>
        </w:rPr>
        <w:br w:type="page"/>
      </w:r>
    </w:p>
    <w:p w14:paraId="06F8D5E6" w14:textId="77777777" w:rsidR="00D704B0" w:rsidRPr="00D704B0" w:rsidRDefault="00D704B0" w:rsidP="00D704B0">
      <w:pPr>
        <w:spacing w:line="256" w:lineRule="auto"/>
        <w:jc w:val="center"/>
        <w:outlineLvl w:val="0"/>
        <w:rPr>
          <w:rFonts w:ascii="Sakkal Majalla" w:eastAsia="Calibri" w:hAnsi="Sakkal Majalla" w:cs="Sakkal Majalla"/>
          <w:b/>
          <w:bCs/>
          <w:sz w:val="40"/>
          <w:szCs w:val="40"/>
          <w:rtl/>
        </w:rPr>
      </w:pPr>
      <w:bookmarkStart w:id="2" w:name="_Toc203388412"/>
      <w:r w:rsidRPr="00D704B0">
        <w:rPr>
          <w:rFonts w:ascii="Sakkal Majalla" w:eastAsia="Calibri" w:hAnsi="Sakkal Majalla" w:cs="Sakkal Majalla"/>
          <w:b/>
          <w:bCs/>
          <w:sz w:val="40"/>
          <w:szCs w:val="40"/>
          <w:rtl/>
        </w:rPr>
        <w:lastRenderedPageBreak/>
        <w:t>فهرس المحتويات</w:t>
      </w:r>
      <w:bookmarkEnd w:id="2"/>
    </w:p>
    <w:sdt>
      <w:sdtPr>
        <w:rPr>
          <w:rFonts w:asciiTheme="minorHAnsi" w:eastAsiaTheme="minorHAnsi" w:hAnsiTheme="minorHAnsi" w:cstheme="minorBidi"/>
          <w:b w:val="0"/>
          <w:bCs w:val="0"/>
          <w:noProof w:val="0"/>
          <w:kern w:val="0"/>
          <w:sz w:val="22"/>
          <w:szCs w:val="22"/>
          <w:rtl/>
          <w14:ligatures w14:val="none"/>
        </w:rPr>
        <w:id w:val="46572032"/>
        <w:docPartObj>
          <w:docPartGallery w:val="Table of Contents"/>
          <w:docPartUnique/>
        </w:docPartObj>
      </w:sdtPr>
      <w:sdtContent>
        <w:p w14:paraId="3791F809" w14:textId="77777777" w:rsidR="008A1A1D" w:rsidRPr="008A1A1D" w:rsidRDefault="00D704B0" w:rsidP="008A1A1D">
          <w:pPr>
            <w:pStyle w:val="TOC1"/>
            <w:rPr>
              <w:rFonts w:eastAsiaTheme="minorEastAsia"/>
              <w:kern w:val="0"/>
              <w:rtl/>
              <w14:ligatures w14:val="none"/>
            </w:rPr>
          </w:pPr>
          <w:r w:rsidRPr="008A1A1D">
            <w:rPr>
              <w:rtl/>
            </w:rPr>
            <w:fldChar w:fldCharType="begin"/>
          </w:r>
          <w:r w:rsidRPr="008A1A1D">
            <w:instrText xml:space="preserve"> TOC \o "1-3" \h \z \u </w:instrText>
          </w:r>
          <w:r w:rsidRPr="008A1A1D">
            <w:rPr>
              <w:rtl/>
            </w:rPr>
            <w:fldChar w:fldCharType="separate"/>
          </w:r>
          <w:hyperlink w:anchor="_Toc203388410" w:history="1">
            <w:r w:rsidR="008A1A1D" w:rsidRPr="008A1A1D">
              <w:rPr>
                <w:rStyle w:val="Hyperlink"/>
                <w:rtl/>
              </w:rPr>
              <w:t>مستخلص الدراسة</w:t>
            </w:r>
            <w:r w:rsidR="008A1A1D" w:rsidRPr="008A1A1D">
              <w:rPr>
                <w:webHidden/>
                <w:rtl/>
              </w:rPr>
              <w:tab/>
            </w:r>
            <w:r w:rsidR="008A1A1D" w:rsidRPr="008A1A1D">
              <w:rPr>
                <w:webHidden/>
                <w:rtl/>
              </w:rPr>
              <w:fldChar w:fldCharType="begin"/>
            </w:r>
            <w:r w:rsidR="008A1A1D" w:rsidRPr="008A1A1D">
              <w:rPr>
                <w:webHidden/>
                <w:rtl/>
              </w:rPr>
              <w:instrText xml:space="preserve"> </w:instrText>
            </w:r>
            <w:r w:rsidR="008A1A1D" w:rsidRPr="008A1A1D">
              <w:rPr>
                <w:webHidden/>
              </w:rPr>
              <w:instrText>PAGEREF</w:instrText>
            </w:r>
            <w:r w:rsidR="008A1A1D" w:rsidRPr="008A1A1D">
              <w:rPr>
                <w:webHidden/>
                <w:rtl/>
              </w:rPr>
              <w:instrText xml:space="preserve"> _</w:instrText>
            </w:r>
            <w:r w:rsidR="008A1A1D" w:rsidRPr="008A1A1D">
              <w:rPr>
                <w:webHidden/>
              </w:rPr>
              <w:instrText>Toc203388410 \h</w:instrText>
            </w:r>
            <w:r w:rsidR="008A1A1D" w:rsidRPr="008A1A1D">
              <w:rPr>
                <w:webHidden/>
                <w:rtl/>
              </w:rPr>
              <w:instrText xml:space="preserve"> </w:instrText>
            </w:r>
            <w:r w:rsidR="008A1A1D" w:rsidRPr="008A1A1D">
              <w:rPr>
                <w:webHidden/>
                <w:rtl/>
              </w:rPr>
            </w:r>
            <w:r w:rsidR="008A1A1D" w:rsidRPr="008A1A1D">
              <w:rPr>
                <w:webHidden/>
                <w:rtl/>
              </w:rPr>
              <w:fldChar w:fldCharType="separate"/>
            </w:r>
            <w:r w:rsidR="001C145D">
              <w:rPr>
                <w:webHidden/>
                <w:rtl/>
              </w:rPr>
              <w:t>2</w:t>
            </w:r>
            <w:r w:rsidR="008A1A1D" w:rsidRPr="008A1A1D">
              <w:rPr>
                <w:webHidden/>
                <w:rtl/>
              </w:rPr>
              <w:fldChar w:fldCharType="end"/>
            </w:r>
          </w:hyperlink>
        </w:p>
        <w:p w14:paraId="75E548A2" w14:textId="77777777" w:rsidR="008A1A1D" w:rsidRPr="008A1A1D" w:rsidRDefault="008A1A1D" w:rsidP="008A1A1D">
          <w:pPr>
            <w:pStyle w:val="TOC1"/>
            <w:rPr>
              <w:rFonts w:eastAsiaTheme="minorEastAsia"/>
              <w:kern w:val="0"/>
              <w:rtl/>
              <w14:ligatures w14:val="none"/>
            </w:rPr>
          </w:pPr>
          <w:hyperlink w:anchor="_Toc203388411" w:history="1">
            <w:r w:rsidRPr="008A1A1D">
              <w:rPr>
                <w:rStyle w:val="Hyperlink"/>
              </w:rPr>
              <w:t>Abstract</w:t>
            </w:r>
            <w:r w:rsidRPr="008A1A1D">
              <w:rPr>
                <w:webHidden/>
                <w:rtl/>
              </w:rPr>
              <w:tab/>
            </w:r>
            <w:r w:rsidRPr="008A1A1D">
              <w:rPr>
                <w:webHidden/>
                <w:rtl/>
              </w:rPr>
              <w:fldChar w:fldCharType="begin"/>
            </w:r>
            <w:r w:rsidRPr="008A1A1D">
              <w:rPr>
                <w:webHidden/>
                <w:rtl/>
              </w:rPr>
              <w:instrText xml:space="preserve"> </w:instrText>
            </w:r>
            <w:r w:rsidRPr="008A1A1D">
              <w:rPr>
                <w:webHidden/>
              </w:rPr>
              <w:instrText>PAGEREF</w:instrText>
            </w:r>
            <w:r w:rsidRPr="008A1A1D">
              <w:rPr>
                <w:webHidden/>
                <w:rtl/>
              </w:rPr>
              <w:instrText xml:space="preserve"> _</w:instrText>
            </w:r>
            <w:r w:rsidRPr="008A1A1D">
              <w:rPr>
                <w:webHidden/>
              </w:rPr>
              <w:instrText>Toc203388411 \h</w:instrText>
            </w:r>
            <w:r w:rsidRPr="008A1A1D">
              <w:rPr>
                <w:webHidden/>
                <w:rtl/>
              </w:rPr>
              <w:instrText xml:space="preserve"> </w:instrText>
            </w:r>
            <w:r w:rsidRPr="008A1A1D">
              <w:rPr>
                <w:webHidden/>
                <w:rtl/>
              </w:rPr>
            </w:r>
            <w:r w:rsidRPr="008A1A1D">
              <w:rPr>
                <w:webHidden/>
                <w:rtl/>
              </w:rPr>
              <w:fldChar w:fldCharType="separate"/>
            </w:r>
            <w:r w:rsidR="001C145D">
              <w:rPr>
                <w:webHidden/>
                <w:rtl/>
              </w:rPr>
              <w:t>3</w:t>
            </w:r>
            <w:r w:rsidRPr="008A1A1D">
              <w:rPr>
                <w:webHidden/>
                <w:rtl/>
              </w:rPr>
              <w:fldChar w:fldCharType="end"/>
            </w:r>
          </w:hyperlink>
        </w:p>
        <w:p w14:paraId="7820671C" w14:textId="77777777" w:rsidR="008A1A1D" w:rsidRPr="008A1A1D" w:rsidRDefault="008A1A1D" w:rsidP="008A1A1D">
          <w:pPr>
            <w:pStyle w:val="TOC1"/>
            <w:rPr>
              <w:rFonts w:eastAsiaTheme="minorEastAsia"/>
              <w:kern w:val="0"/>
              <w:rtl/>
              <w14:ligatures w14:val="none"/>
            </w:rPr>
          </w:pPr>
          <w:hyperlink w:anchor="_Toc203388412" w:history="1">
            <w:r w:rsidRPr="008A1A1D">
              <w:rPr>
                <w:rStyle w:val="Hyperlink"/>
                <w:rtl/>
              </w:rPr>
              <w:t>فهرس المحتويات</w:t>
            </w:r>
            <w:r w:rsidRPr="008A1A1D">
              <w:rPr>
                <w:webHidden/>
                <w:rtl/>
              </w:rPr>
              <w:tab/>
            </w:r>
            <w:r w:rsidRPr="008A1A1D">
              <w:rPr>
                <w:webHidden/>
                <w:rtl/>
              </w:rPr>
              <w:fldChar w:fldCharType="begin"/>
            </w:r>
            <w:r w:rsidRPr="008A1A1D">
              <w:rPr>
                <w:webHidden/>
                <w:rtl/>
              </w:rPr>
              <w:instrText xml:space="preserve"> </w:instrText>
            </w:r>
            <w:r w:rsidRPr="008A1A1D">
              <w:rPr>
                <w:webHidden/>
              </w:rPr>
              <w:instrText>PAGEREF</w:instrText>
            </w:r>
            <w:r w:rsidRPr="008A1A1D">
              <w:rPr>
                <w:webHidden/>
                <w:rtl/>
              </w:rPr>
              <w:instrText xml:space="preserve"> _</w:instrText>
            </w:r>
            <w:r w:rsidRPr="008A1A1D">
              <w:rPr>
                <w:webHidden/>
              </w:rPr>
              <w:instrText>Toc203388412 \h</w:instrText>
            </w:r>
            <w:r w:rsidRPr="008A1A1D">
              <w:rPr>
                <w:webHidden/>
                <w:rtl/>
              </w:rPr>
              <w:instrText xml:space="preserve"> </w:instrText>
            </w:r>
            <w:r w:rsidRPr="008A1A1D">
              <w:rPr>
                <w:webHidden/>
                <w:rtl/>
              </w:rPr>
            </w:r>
            <w:r w:rsidRPr="008A1A1D">
              <w:rPr>
                <w:webHidden/>
                <w:rtl/>
              </w:rPr>
              <w:fldChar w:fldCharType="separate"/>
            </w:r>
            <w:r w:rsidR="001C145D">
              <w:rPr>
                <w:webHidden/>
                <w:rtl/>
              </w:rPr>
              <w:t>4</w:t>
            </w:r>
            <w:r w:rsidRPr="008A1A1D">
              <w:rPr>
                <w:webHidden/>
                <w:rtl/>
              </w:rPr>
              <w:fldChar w:fldCharType="end"/>
            </w:r>
          </w:hyperlink>
        </w:p>
        <w:p w14:paraId="0E208B8B" w14:textId="77777777" w:rsidR="008A1A1D" w:rsidRPr="008A1A1D" w:rsidRDefault="008A1A1D" w:rsidP="008A1A1D">
          <w:pPr>
            <w:pStyle w:val="TOC1"/>
            <w:rPr>
              <w:rFonts w:eastAsiaTheme="minorEastAsia"/>
              <w:kern w:val="0"/>
              <w:rtl/>
              <w14:ligatures w14:val="none"/>
            </w:rPr>
          </w:pPr>
          <w:hyperlink w:anchor="_Toc203388413" w:history="1">
            <w:r w:rsidRPr="008A1A1D">
              <w:rPr>
                <w:rStyle w:val="Hyperlink"/>
                <w:rtl/>
              </w:rPr>
              <w:t>فهرس الجداول</w:t>
            </w:r>
            <w:r w:rsidRPr="008A1A1D">
              <w:rPr>
                <w:webHidden/>
                <w:rtl/>
              </w:rPr>
              <w:tab/>
            </w:r>
            <w:r w:rsidRPr="008A1A1D">
              <w:rPr>
                <w:webHidden/>
                <w:rtl/>
              </w:rPr>
              <w:fldChar w:fldCharType="begin"/>
            </w:r>
            <w:r w:rsidRPr="008A1A1D">
              <w:rPr>
                <w:webHidden/>
                <w:rtl/>
              </w:rPr>
              <w:instrText xml:space="preserve"> </w:instrText>
            </w:r>
            <w:r w:rsidRPr="008A1A1D">
              <w:rPr>
                <w:webHidden/>
              </w:rPr>
              <w:instrText>PAGEREF</w:instrText>
            </w:r>
            <w:r w:rsidRPr="008A1A1D">
              <w:rPr>
                <w:webHidden/>
                <w:rtl/>
              </w:rPr>
              <w:instrText xml:space="preserve"> _</w:instrText>
            </w:r>
            <w:r w:rsidRPr="008A1A1D">
              <w:rPr>
                <w:webHidden/>
              </w:rPr>
              <w:instrText>Toc203388413 \h</w:instrText>
            </w:r>
            <w:r w:rsidRPr="008A1A1D">
              <w:rPr>
                <w:webHidden/>
                <w:rtl/>
              </w:rPr>
              <w:instrText xml:space="preserve"> </w:instrText>
            </w:r>
            <w:r w:rsidRPr="008A1A1D">
              <w:rPr>
                <w:webHidden/>
                <w:rtl/>
              </w:rPr>
            </w:r>
            <w:r w:rsidRPr="008A1A1D">
              <w:rPr>
                <w:webHidden/>
                <w:rtl/>
              </w:rPr>
              <w:fldChar w:fldCharType="separate"/>
            </w:r>
            <w:r w:rsidR="001C145D">
              <w:rPr>
                <w:webHidden/>
                <w:rtl/>
              </w:rPr>
              <w:t>7</w:t>
            </w:r>
            <w:r w:rsidRPr="008A1A1D">
              <w:rPr>
                <w:webHidden/>
                <w:rtl/>
              </w:rPr>
              <w:fldChar w:fldCharType="end"/>
            </w:r>
          </w:hyperlink>
        </w:p>
        <w:p w14:paraId="11961C68" w14:textId="77777777" w:rsidR="008A1A1D" w:rsidRPr="008A1A1D" w:rsidRDefault="008A1A1D" w:rsidP="008A1A1D">
          <w:pPr>
            <w:pStyle w:val="TOC1"/>
            <w:rPr>
              <w:rFonts w:eastAsiaTheme="minorEastAsia"/>
              <w:kern w:val="0"/>
              <w:rtl/>
              <w14:ligatures w14:val="none"/>
            </w:rPr>
          </w:pPr>
          <w:hyperlink w:anchor="_Toc203388414" w:history="1">
            <w:r w:rsidRPr="008A1A1D">
              <w:rPr>
                <w:rStyle w:val="Hyperlink"/>
                <w:rtl/>
              </w:rPr>
              <w:t>فهرس الملاحق</w:t>
            </w:r>
            <w:r w:rsidRPr="008A1A1D">
              <w:rPr>
                <w:webHidden/>
                <w:rtl/>
              </w:rPr>
              <w:tab/>
            </w:r>
            <w:r w:rsidRPr="008A1A1D">
              <w:rPr>
                <w:webHidden/>
                <w:rtl/>
              </w:rPr>
              <w:fldChar w:fldCharType="begin"/>
            </w:r>
            <w:r w:rsidRPr="008A1A1D">
              <w:rPr>
                <w:webHidden/>
                <w:rtl/>
              </w:rPr>
              <w:instrText xml:space="preserve"> </w:instrText>
            </w:r>
            <w:r w:rsidRPr="008A1A1D">
              <w:rPr>
                <w:webHidden/>
              </w:rPr>
              <w:instrText>PAGEREF</w:instrText>
            </w:r>
            <w:r w:rsidRPr="008A1A1D">
              <w:rPr>
                <w:webHidden/>
                <w:rtl/>
              </w:rPr>
              <w:instrText xml:space="preserve"> _</w:instrText>
            </w:r>
            <w:r w:rsidRPr="008A1A1D">
              <w:rPr>
                <w:webHidden/>
              </w:rPr>
              <w:instrText>Toc203388414 \h</w:instrText>
            </w:r>
            <w:r w:rsidRPr="008A1A1D">
              <w:rPr>
                <w:webHidden/>
                <w:rtl/>
              </w:rPr>
              <w:instrText xml:space="preserve"> </w:instrText>
            </w:r>
            <w:r w:rsidRPr="008A1A1D">
              <w:rPr>
                <w:webHidden/>
                <w:rtl/>
              </w:rPr>
            </w:r>
            <w:r w:rsidRPr="008A1A1D">
              <w:rPr>
                <w:webHidden/>
                <w:rtl/>
              </w:rPr>
              <w:fldChar w:fldCharType="separate"/>
            </w:r>
            <w:r w:rsidR="001C145D">
              <w:rPr>
                <w:webHidden/>
                <w:rtl/>
              </w:rPr>
              <w:t>8</w:t>
            </w:r>
            <w:r w:rsidRPr="008A1A1D">
              <w:rPr>
                <w:webHidden/>
                <w:rtl/>
              </w:rPr>
              <w:fldChar w:fldCharType="end"/>
            </w:r>
          </w:hyperlink>
        </w:p>
        <w:p w14:paraId="46CC6B24" w14:textId="77777777" w:rsidR="008A1A1D" w:rsidRPr="008A1A1D" w:rsidRDefault="008A1A1D" w:rsidP="008A1A1D">
          <w:pPr>
            <w:pStyle w:val="TOC1"/>
            <w:rPr>
              <w:rFonts w:eastAsiaTheme="minorEastAsia"/>
              <w:kern w:val="0"/>
              <w:rtl/>
              <w14:ligatures w14:val="none"/>
            </w:rPr>
          </w:pPr>
          <w:hyperlink w:anchor="_Toc203388415" w:history="1">
            <w:r w:rsidRPr="008A1A1D">
              <w:rPr>
                <w:rStyle w:val="Hyperlink"/>
                <w:rtl/>
              </w:rPr>
              <w:t>الفصل الأول</w:t>
            </w:r>
            <w:r w:rsidRPr="008A1A1D">
              <w:rPr>
                <w:webHidden/>
                <w:rtl/>
              </w:rPr>
              <w:tab/>
            </w:r>
            <w:r w:rsidRPr="008A1A1D">
              <w:rPr>
                <w:webHidden/>
                <w:rtl/>
              </w:rPr>
              <w:fldChar w:fldCharType="begin"/>
            </w:r>
            <w:r w:rsidRPr="008A1A1D">
              <w:rPr>
                <w:webHidden/>
                <w:rtl/>
              </w:rPr>
              <w:instrText xml:space="preserve"> </w:instrText>
            </w:r>
            <w:r w:rsidRPr="008A1A1D">
              <w:rPr>
                <w:webHidden/>
              </w:rPr>
              <w:instrText>PAGEREF</w:instrText>
            </w:r>
            <w:r w:rsidRPr="008A1A1D">
              <w:rPr>
                <w:webHidden/>
                <w:rtl/>
              </w:rPr>
              <w:instrText xml:space="preserve"> _</w:instrText>
            </w:r>
            <w:r w:rsidRPr="008A1A1D">
              <w:rPr>
                <w:webHidden/>
              </w:rPr>
              <w:instrText>Toc203388415 \h</w:instrText>
            </w:r>
            <w:r w:rsidRPr="008A1A1D">
              <w:rPr>
                <w:webHidden/>
                <w:rtl/>
              </w:rPr>
              <w:instrText xml:space="preserve"> </w:instrText>
            </w:r>
            <w:r w:rsidRPr="008A1A1D">
              <w:rPr>
                <w:webHidden/>
                <w:rtl/>
              </w:rPr>
            </w:r>
            <w:r w:rsidRPr="008A1A1D">
              <w:rPr>
                <w:webHidden/>
                <w:rtl/>
              </w:rPr>
              <w:fldChar w:fldCharType="separate"/>
            </w:r>
            <w:r w:rsidR="001C145D">
              <w:rPr>
                <w:webHidden/>
                <w:rtl/>
              </w:rPr>
              <w:t>9</w:t>
            </w:r>
            <w:r w:rsidRPr="008A1A1D">
              <w:rPr>
                <w:webHidden/>
                <w:rtl/>
              </w:rPr>
              <w:fldChar w:fldCharType="end"/>
            </w:r>
          </w:hyperlink>
        </w:p>
        <w:p w14:paraId="2B37281C" w14:textId="77777777" w:rsidR="008A1A1D" w:rsidRPr="008A1A1D" w:rsidRDefault="008A1A1D" w:rsidP="008A1A1D">
          <w:pPr>
            <w:pStyle w:val="TOC1"/>
            <w:rPr>
              <w:rFonts w:eastAsiaTheme="minorEastAsia"/>
              <w:kern w:val="0"/>
              <w:rtl/>
              <w14:ligatures w14:val="none"/>
            </w:rPr>
          </w:pPr>
          <w:hyperlink w:anchor="_Toc203388416" w:history="1">
            <w:r w:rsidRPr="008A1A1D">
              <w:rPr>
                <w:rStyle w:val="Hyperlink"/>
                <w:rtl/>
              </w:rPr>
              <w:t>الإطار  العام للدراسة</w:t>
            </w:r>
            <w:r w:rsidRPr="008A1A1D">
              <w:rPr>
                <w:webHidden/>
                <w:rtl/>
              </w:rPr>
              <w:tab/>
            </w:r>
            <w:r w:rsidRPr="008A1A1D">
              <w:rPr>
                <w:webHidden/>
                <w:rtl/>
              </w:rPr>
              <w:fldChar w:fldCharType="begin"/>
            </w:r>
            <w:r w:rsidRPr="008A1A1D">
              <w:rPr>
                <w:webHidden/>
                <w:rtl/>
              </w:rPr>
              <w:instrText xml:space="preserve"> </w:instrText>
            </w:r>
            <w:r w:rsidRPr="008A1A1D">
              <w:rPr>
                <w:webHidden/>
              </w:rPr>
              <w:instrText>PAGEREF</w:instrText>
            </w:r>
            <w:r w:rsidRPr="008A1A1D">
              <w:rPr>
                <w:webHidden/>
                <w:rtl/>
              </w:rPr>
              <w:instrText xml:space="preserve"> _</w:instrText>
            </w:r>
            <w:r w:rsidRPr="008A1A1D">
              <w:rPr>
                <w:webHidden/>
              </w:rPr>
              <w:instrText>Toc203388416 \h</w:instrText>
            </w:r>
            <w:r w:rsidRPr="008A1A1D">
              <w:rPr>
                <w:webHidden/>
                <w:rtl/>
              </w:rPr>
              <w:instrText xml:space="preserve"> </w:instrText>
            </w:r>
            <w:r w:rsidRPr="008A1A1D">
              <w:rPr>
                <w:webHidden/>
                <w:rtl/>
              </w:rPr>
            </w:r>
            <w:r w:rsidRPr="008A1A1D">
              <w:rPr>
                <w:webHidden/>
                <w:rtl/>
              </w:rPr>
              <w:fldChar w:fldCharType="separate"/>
            </w:r>
            <w:r w:rsidR="001C145D">
              <w:rPr>
                <w:webHidden/>
                <w:rtl/>
              </w:rPr>
              <w:t>9</w:t>
            </w:r>
            <w:r w:rsidRPr="008A1A1D">
              <w:rPr>
                <w:webHidden/>
                <w:rtl/>
              </w:rPr>
              <w:fldChar w:fldCharType="end"/>
            </w:r>
          </w:hyperlink>
        </w:p>
        <w:p w14:paraId="7E0A8073" w14:textId="32212928" w:rsidR="008A1A1D" w:rsidRPr="008A1A1D" w:rsidRDefault="008A1A1D">
          <w:pPr>
            <w:pStyle w:val="TOC2"/>
            <w:rPr>
              <w:rFonts w:ascii="Sakkal Majalla" w:eastAsiaTheme="minorEastAsia" w:hAnsi="Sakkal Majalla" w:cs="Sakkal Majalla"/>
              <w:b w:val="0"/>
              <w:bCs w:val="0"/>
              <w:kern w:val="0"/>
              <w:sz w:val="32"/>
              <w:szCs w:val="32"/>
              <w:rtl/>
              <w14:ligatures w14:val="none"/>
            </w:rPr>
          </w:pPr>
          <w:hyperlink w:anchor="_Toc203388417" w:history="1">
            <w:r w:rsidRPr="008A1A1D">
              <w:rPr>
                <w:rStyle w:val="Hyperlink"/>
                <w:rFonts w:ascii="Sakkal Majalla" w:hAnsi="Sakkal Majalla" w:cs="Sakkal Majalla"/>
                <w:b w:val="0"/>
                <w:bCs w:val="0"/>
                <w:sz w:val="32"/>
                <w:szCs w:val="32"/>
                <w:rtl/>
              </w:rPr>
              <w:t>1.1 مقدمة</w:t>
            </w:r>
            <w:r>
              <w:rPr>
                <w:rStyle w:val="Hyperlink"/>
                <w:rFonts w:ascii="Sakkal Majalla" w:hAnsi="Sakkal Majalla" w:cs="Sakkal Majalla" w:hint="cs"/>
                <w:b w:val="0"/>
                <w:bCs w:val="0"/>
                <w:sz w:val="32"/>
                <w:szCs w:val="32"/>
                <w:rtl/>
              </w:rPr>
              <w:t>.........</w:t>
            </w:r>
            <w:r w:rsidRPr="008A1A1D">
              <w:rPr>
                <w:rFonts w:ascii="Sakkal Majalla" w:hAnsi="Sakkal Majalla" w:cs="Sakkal Majalla"/>
                <w:b w:val="0"/>
                <w:bCs w:val="0"/>
                <w:webHidden/>
                <w:sz w:val="32"/>
                <w:szCs w:val="32"/>
                <w:rtl/>
              </w:rPr>
              <w:tab/>
            </w:r>
            <w:r w:rsidRPr="008A1A1D">
              <w:rPr>
                <w:rFonts w:ascii="Sakkal Majalla" w:hAnsi="Sakkal Majalla" w:cs="Sakkal Majalla"/>
                <w:b w:val="0"/>
                <w:bCs w:val="0"/>
                <w:webHidden/>
                <w:sz w:val="32"/>
                <w:szCs w:val="32"/>
                <w:rtl/>
              </w:rPr>
              <w:fldChar w:fldCharType="begin"/>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Pr>
              <w:instrText>PAGEREF</w:instrText>
            </w:r>
            <w:r w:rsidRPr="008A1A1D">
              <w:rPr>
                <w:rFonts w:ascii="Sakkal Majalla" w:hAnsi="Sakkal Majalla" w:cs="Sakkal Majalla"/>
                <w:b w:val="0"/>
                <w:bCs w:val="0"/>
                <w:webHidden/>
                <w:sz w:val="32"/>
                <w:szCs w:val="32"/>
                <w:rtl/>
              </w:rPr>
              <w:instrText xml:space="preserve"> _</w:instrText>
            </w:r>
            <w:r w:rsidRPr="008A1A1D">
              <w:rPr>
                <w:rFonts w:ascii="Sakkal Majalla" w:hAnsi="Sakkal Majalla" w:cs="Sakkal Majalla"/>
                <w:b w:val="0"/>
                <w:bCs w:val="0"/>
                <w:webHidden/>
                <w:sz w:val="32"/>
                <w:szCs w:val="32"/>
              </w:rPr>
              <w:instrText>Toc203388417 \h</w:instrText>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tl/>
              </w:rPr>
            </w:r>
            <w:r w:rsidRPr="008A1A1D">
              <w:rPr>
                <w:rFonts w:ascii="Sakkal Majalla" w:hAnsi="Sakkal Majalla" w:cs="Sakkal Majalla"/>
                <w:b w:val="0"/>
                <w:bCs w:val="0"/>
                <w:webHidden/>
                <w:sz w:val="32"/>
                <w:szCs w:val="32"/>
                <w:rtl/>
              </w:rPr>
              <w:fldChar w:fldCharType="separate"/>
            </w:r>
            <w:r w:rsidR="001C145D">
              <w:rPr>
                <w:rFonts w:ascii="Sakkal Majalla" w:hAnsi="Sakkal Majalla" w:cs="Sakkal Majalla"/>
                <w:b w:val="0"/>
                <w:bCs w:val="0"/>
                <w:webHidden/>
                <w:sz w:val="32"/>
                <w:szCs w:val="32"/>
                <w:rtl/>
              </w:rPr>
              <w:t>10</w:t>
            </w:r>
            <w:r w:rsidRPr="008A1A1D">
              <w:rPr>
                <w:rFonts w:ascii="Sakkal Majalla" w:hAnsi="Sakkal Majalla" w:cs="Sakkal Majalla"/>
                <w:b w:val="0"/>
                <w:bCs w:val="0"/>
                <w:webHidden/>
                <w:sz w:val="32"/>
                <w:szCs w:val="32"/>
                <w:rtl/>
              </w:rPr>
              <w:fldChar w:fldCharType="end"/>
            </w:r>
          </w:hyperlink>
        </w:p>
        <w:p w14:paraId="73EECA83" w14:textId="77777777" w:rsidR="008A1A1D" w:rsidRPr="008A1A1D" w:rsidRDefault="008A1A1D">
          <w:pPr>
            <w:pStyle w:val="TOC2"/>
            <w:rPr>
              <w:rFonts w:ascii="Sakkal Majalla" w:eastAsiaTheme="minorEastAsia" w:hAnsi="Sakkal Majalla" w:cs="Sakkal Majalla"/>
              <w:b w:val="0"/>
              <w:bCs w:val="0"/>
              <w:kern w:val="0"/>
              <w:sz w:val="32"/>
              <w:szCs w:val="32"/>
              <w:rtl/>
              <w14:ligatures w14:val="none"/>
            </w:rPr>
          </w:pPr>
          <w:hyperlink w:anchor="_Toc203388418" w:history="1">
            <w:r w:rsidRPr="008A1A1D">
              <w:rPr>
                <w:rStyle w:val="Hyperlink"/>
                <w:rFonts w:ascii="Sakkal Majalla" w:hAnsi="Sakkal Majalla" w:cs="Sakkal Majalla"/>
                <w:b w:val="0"/>
                <w:bCs w:val="0"/>
                <w:sz w:val="32"/>
                <w:szCs w:val="32"/>
                <w:rtl/>
              </w:rPr>
              <w:t>2.1 مشكلة الدراسة</w:t>
            </w:r>
            <w:r w:rsidRPr="008A1A1D">
              <w:rPr>
                <w:rFonts w:ascii="Sakkal Majalla" w:hAnsi="Sakkal Majalla" w:cs="Sakkal Majalla"/>
                <w:b w:val="0"/>
                <w:bCs w:val="0"/>
                <w:webHidden/>
                <w:sz w:val="32"/>
                <w:szCs w:val="32"/>
                <w:rtl/>
              </w:rPr>
              <w:tab/>
            </w:r>
            <w:r w:rsidRPr="008A1A1D">
              <w:rPr>
                <w:rFonts w:ascii="Sakkal Majalla" w:hAnsi="Sakkal Majalla" w:cs="Sakkal Majalla"/>
                <w:b w:val="0"/>
                <w:bCs w:val="0"/>
                <w:webHidden/>
                <w:sz w:val="32"/>
                <w:szCs w:val="32"/>
                <w:rtl/>
              </w:rPr>
              <w:fldChar w:fldCharType="begin"/>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Pr>
              <w:instrText>PAGEREF</w:instrText>
            </w:r>
            <w:r w:rsidRPr="008A1A1D">
              <w:rPr>
                <w:rFonts w:ascii="Sakkal Majalla" w:hAnsi="Sakkal Majalla" w:cs="Sakkal Majalla"/>
                <w:b w:val="0"/>
                <w:bCs w:val="0"/>
                <w:webHidden/>
                <w:sz w:val="32"/>
                <w:szCs w:val="32"/>
                <w:rtl/>
              </w:rPr>
              <w:instrText xml:space="preserve"> _</w:instrText>
            </w:r>
            <w:r w:rsidRPr="008A1A1D">
              <w:rPr>
                <w:rFonts w:ascii="Sakkal Majalla" w:hAnsi="Sakkal Majalla" w:cs="Sakkal Majalla"/>
                <w:b w:val="0"/>
                <w:bCs w:val="0"/>
                <w:webHidden/>
                <w:sz w:val="32"/>
                <w:szCs w:val="32"/>
              </w:rPr>
              <w:instrText>Toc203388418 \h</w:instrText>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tl/>
              </w:rPr>
            </w:r>
            <w:r w:rsidRPr="008A1A1D">
              <w:rPr>
                <w:rFonts w:ascii="Sakkal Majalla" w:hAnsi="Sakkal Majalla" w:cs="Sakkal Majalla"/>
                <w:b w:val="0"/>
                <w:bCs w:val="0"/>
                <w:webHidden/>
                <w:sz w:val="32"/>
                <w:szCs w:val="32"/>
                <w:rtl/>
              </w:rPr>
              <w:fldChar w:fldCharType="separate"/>
            </w:r>
            <w:r w:rsidR="001C145D">
              <w:rPr>
                <w:rFonts w:ascii="Sakkal Majalla" w:hAnsi="Sakkal Majalla" w:cs="Sakkal Majalla"/>
                <w:b w:val="0"/>
                <w:bCs w:val="0"/>
                <w:webHidden/>
                <w:sz w:val="32"/>
                <w:szCs w:val="32"/>
                <w:rtl/>
              </w:rPr>
              <w:t>11</w:t>
            </w:r>
            <w:r w:rsidRPr="008A1A1D">
              <w:rPr>
                <w:rFonts w:ascii="Sakkal Majalla" w:hAnsi="Sakkal Majalla" w:cs="Sakkal Majalla"/>
                <w:b w:val="0"/>
                <w:bCs w:val="0"/>
                <w:webHidden/>
                <w:sz w:val="32"/>
                <w:szCs w:val="32"/>
                <w:rtl/>
              </w:rPr>
              <w:fldChar w:fldCharType="end"/>
            </w:r>
          </w:hyperlink>
        </w:p>
        <w:p w14:paraId="2ADC04D8" w14:textId="77777777" w:rsidR="008A1A1D" w:rsidRPr="008A1A1D" w:rsidRDefault="008A1A1D">
          <w:pPr>
            <w:pStyle w:val="TOC2"/>
            <w:rPr>
              <w:rFonts w:ascii="Sakkal Majalla" w:eastAsiaTheme="minorEastAsia" w:hAnsi="Sakkal Majalla" w:cs="Sakkal Majalla"/>
              <w:b w:val="0"/>
              <w:bCs w:val="0"/>
              <w:kern w:val="0"/>
              <w:sz w:val="32"/>
              <w:szCs w:val="32"/>
              <w:rtl/>
              <w14:ligatures w14:val="none"/>
            </w:rPr>
          </w:pPr>
          <w:hyperlink w:anchor="_Toc203388419" w:history="1">
            <w:r w:rsidRPr="008A1A1D">
              <w:rPr>
                <w:rStyle w:val="Hyperlink"/>
                <w:rFonts w:ascii="Sakkal Majalla" w:hAnsi="Sakkal Majalla" w:cs="Sakkal Majalla"/>
                <w:b w:val="0"/>
                <w:bCs w:val="0"/>
                <w:sz w:val="32"/>
                <w:szCs w:val="32"/>
                <w:rtl/>
              </w:rPr>
              <w:t>3.1 أهمية الدراسة</w:t>
            </w:r>
            <w:r w:rsidRPr="008A1A1D">
              <w:rPr>
                <w:rFonts w:ascii="Sakkal Majalla" w:hAnsi="Sakkal Majalla" w:cs="Sakkal Majalla"/>
                <w:b w:val="0"/>
                <w:bCs w:val="0"/>
                <w:webHidden/>
                <w:sz w:val="32"/>
                <w:szCs w:val="32"/>
                <w:rtl/>
              </w:rPr>
              <w:tab/>
            </w:r>
            <w:r w:rsidRPr="008A1A1D">
              <w:rPr>
                <w:rFonts w:ascii="Sakkal Majalla" w:hAnsi="Sakkal Majalla" w:cs="Sakkal Majalla"/>
                <w:b w:val="0"/>
                <w:bCs w:val="0"/>
                <w:webHidden/>
                <w:sz w:val="32"/>
                <w:szCs w:val="32"/>
                <w:rtl/>
              </w:rPr>
              <w:fldChar w:fldCharType="begin"/>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Pr>
              <w:instrText>PAGEREF</w:instrText>
            </w:r>
            <w:r w:rsidRPr="008A1A1D">
              <w:rPr>
                <w:rFonts w:ascii="Sakkal Majalla" w:hAnsi="Sakkal Majalla" w:cs="Sakkal Majalla"/>
                <w:b w:val="0"/>
                <w:bCs w:val="0"/>
                <w:webHidden/>
                <w:sz w:val="32"/>
                <w:szCs w:val="32"/>
                <w:rtl/>
              </w:rPr>
              <w:instrText xml:space="preserve"> _</w:instrText>
            </w:r>
            <w:r w:rsidRPr="008A1A1D">
              <w:rPr>
                <w:rFonts w:ascii="Sakkal Majalla" w:hAnsi="Sakkal Majalla" w:cs="Sakkal Majalla"/>
                <w:b w:val="0"/>
                <w:bCs w:val="0"/>
                <w:webHidden/>
                <w:sz w:val="32"/>
                <w:szCs w:val="32"/>
              </w:rPr>
              <w:instrText>Toc203388419 \h</w:instrText>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tl/>
              </w:rPr>
            </w:r>
            <w:r w:rsidRPr="008A1A1D">
              <w:rPr>
                <w:rFonts w:ascii="Sakkal Majalla" w:hAnsi="Sakkal Majalla" w:cs="Sakkal Majalla"/>
                <w:b w:val="0"/>
                <w:bCs w:val="0"/>
                <w:webHidden/>
                <w:sz w:val="32"/>
                <w:szCs w:val="32"/>
                <w:rtl/>
              </w:rPr>
              <w:fldChar w:fldCharType="separate"/>
            </w:r>
            <w:r w:rsidR="001C145D">
              <w:rPr>
                <w:rFonts w:ascii="Sakkal Majalla" w:hAnsi="Sakkal Majalla" w:cs="Sakkal Majalla"/>
                <w:b w:val="0"/>
                <w:bCs w:val="0"/>
                <w:webHidden/>
                <w:sz w:val="32"/>
                <w:szCs w:val="32"/>
                <w:rtl/>
              </w:rPr>
              <w:t>12</w:t>
            </w:r>
            <w:r w:rsidRPr="008A1A1D">
              <w:rPr>
                <w:rFonts w:ascii="Sakkal Majalla" w:hAnsi="Sakkal Majalla" w:cs="Sakkal Majalla"/>
                <w:b w:val="0"/>
                <w:bCs w:val="0"/>
                <w:webHidden/>
                <w:sz w:val="32"/>
                <w:szCs w:val="32"/>
                <w:rtl/>
              </w:rPr>
              <w:fldChar w:fldCharType="end"/>
            </w:r>
          </w:hyperlink>
        </w:p>
        <w:p w14:paraId="55B292AE" w14:textId="77777777" w:rsidR="008A1A1D" w:rsidRPr="008A1A1D" w:rsidRDefault="008A1A1D">
          <w:pPr>
            <w:pStyle w:val="TOC2"/>
            <w:rPr>
              <w:rFonts w:ascii="Sakkal Majalla" w:eastAsiaTheme="minorEastAsia" w:hAnsi="Sakkal Majalla" w:cs="Sakkal Majalla"/>
              <w:b w:val="0"/>
              <w:bCs w:val="0"/>
              <w:kern w:val="0"/>
              <w:sz w:val="32"/>
              <w:szCs w:val="32"/>
              <w:rtl/>
              <w14:ligatures w14:val="none"/>
            </w:rPr>
          </w:pPr>
          <w:hyperlink w:anchor="_Toc203388420" w:history="1">
            <w:r w:rsidRPr="008A1A1D">
              <w:rPr>
                <w:rStyle w:val="Hyperlink"/>
                <w:rFonts w:ascii="Sakkal Majalla" w:hAnsi="Sakkal Majalla" w:cs="Sakkal Majalla"/>
                <w:b w:val="0"/>
                <w:bCs w:val="0"/>
                <w:sz w:val="32"/>
                <w:szCs w:val="32"/>
                <w:rtl/>
              </w:rPr>
              <w:t>4.1 أهداف الدراسة</w:t>
            </w:r>
            <w:r w:rsidRPr="008A1A1D">
              <w:rPr>
                <w:rFonts w:ascii="Sakkal Majalla" w:hAnsi="Sakkal Majalla" w:cs="Sakkal Majalla"/>
                <w:b w:val="0"/>
                <w:bCs w:val="0"/>
                <w:webHidden/>
                <w:sz w:val="32"/>
                <w:szCs w:val="32"/>
                <w:rtl/>
              </w:rPr>
              <w:tab/>
            </w:r>
            <w:r w:rsidRPr="008A1A1D">
              <w:rPr>
                <w:rFonts w:ascii="Sakkal Majalla" w:hAnsi="Sakkal Majalla" w:cs="Sakkal Majalla"/>
                <w:b w:val="0"/>
                <w:bCs w:val="0"/>
                <w:webHidden/>
                <w:sz w:val="32"/>
                <w:szCs w:val="32"/>
                <w:rtl/>
              </w:rPr>
              <w:fldChar w:fldCharType="begin"/>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Pr>
              <w:instrText>PAGEREF</w:instrText>
            </w:r>
            <w:r w:rsidRPr="008A1A1D">
              <w:rPr>
                <w:rFonts w:ascii="Sakkal Majalla" w:hAnsi="Sakkal Majalla" w:cs="Sakkal Majalla"/>
                <w:b w:val="0"/>
                <w:bCs w:val="0"/>
                <w:webHidden/>
                <w:sz w:val="32"/>
                <w:szCs w:val="32"/>
                <w:rtl/>
              </w:rPr>
              <w:instrText xml:space="preserve"> _</w:instrText>
            </w:r>
            <w:r w:rsidRPr="008A1A1D">
              <w:rPr>
                <w:rFonts w:ascii="Sakkal Majalla" w:hAnsi="Sakkal Majalla" w:cs="Sakkal Majalla"/>
                <w:b w:val="0"/>
                <w:bCs w:val="0"/>
                <w:webHidden/>
                <w:sz w:val="32"/>
                <w:szCs w:val="32"/>
              </w:rPr>
              <w:instrText>Toc203388420 \h</w:instrText>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tl/>
              </w:rPr>
            </w:r>
            <w:r w:rsidRPr="008A1A1D">
              <w:rPr>
                <w:rFonts w:ascii="Sakkal Majalla" w:hAnsi="Sakkal Majalla" w:cs="Sakkal Majalla"/>
                <w:b w:val="0"/>
                <w:bCs w:val="0"/>
                <w:webHidden/>
                <w:sz w:val="32"/>
                <w:szCs w:val="32"/>
                <w:rtl/>
              </w:rPr>
              <w:fldChar w:fldCharType="separate"/>
            </w:r>
            <w:r w:rsidR="001C145D">
              <w:rPr>
                <w:rFonts w:ascii="Sakkal Majalla" w:hAnsi="Sakkal Majalla" w:cs="Sakkal Majalla"/>
                <w:b w:val="0"/>
                <w:bCs w:val="0"/>
                <w:webHidden/>
                <w:sz w:val="32"/>
                <w:szCs w:val="32"/>
                <w:rtl/>
              </w:rPr>
              <w:t>13</w:t>
            </w:r>
            <w:r w:rsidRPr="008A1A1D">
              <w:rPr>
                <w:rFonts w:ascii="Sakkal Majalla" w:hAnsi="Sakkal Majalla" w:cs="Sakkal Majalla"/>
                <w:b w:val="0"/>
                <w:bCs w:val="0"/>
                <w:webHidden/>
                <w:sz w:val="32"/>
                <w:szCs w:val="32"/>
                <w:rtl/>
              </w:rPr>
              <w:fldChar w:fldCharType="end"/>
            </w:r>
          </w:hyperlink>
        </w:p>
        <w:p w14:paraId="5033B34B" w14:textId="7F9DDE8F" w:rsidR="008A1A1D" w:rsidRPr="008A1A1D" w:rsidRDefault="008A1A1D">
          <w:pPr>
            <w:pStyle w:val="TOC2"/>
            <w:rPr>
              <w:rFonts w:ascii="Sakkal Majalla" w:eastAsiaTheme="minorEastAsia" w:hAnsi="Sakkal Majalla" w:cs="Sakkal Majalla"/>
              <w:b w:val="0"/>
              <w:bCs w:val="0"/>
              <w:kern w:val="0"/>
              <w:sz w:val="32"/>
              <w:szCs w:val="32"/>
              <w:rtl/>
              <w14:ligatures w14:val="none"/>
            </w:rPr>
          </w:pPr>
          <w:hyperlink w:anchor="_Toc203388422" w:history="1">
            <w:r w:rsidRPr="008A1A1D">
              <w:rPr>
                <w:rStyle w:val="Hyperlink"/>
                <w:rFonts w:ascii="Sakkal Majalla" w:hAnsi="Sakkal Majalla" w:cs="Sakkal Majalla"/>
                <w:b w:val="0"/>
                <w:bCs w:val="0"/>
                <w:sz w:val="32"/>
                <w:szCs w:val="32"/>
                <w:rtl/>
              </w:rPr>
              <w:t>6.1 فروض الدراسة</w:t>
            </w:r>
            <w:r w:rsidRPr="008A1A1D">
              <w:rPr>
                <w:rFonts w:ascii="Sakkal Majalla" w:hAnsi="Sakkal Majalla" w:cs="Sakkal Majalla"/>
                <w:b w:val="0"/>
                <w:bCs w:val="0"/>
                <w:webHidden/>
                <w:sz w:val="32"/>
                <w:szCs w:val="32"/>
                <w:rtl/>
              </w:rPr>
              <w:tab/>
            </w:r>
            <w:r w:rsidRPr="008A1A1D">
              <w:rPr>
                <w:rFonts w:ascii="Sakkal Majalla" w:hAnsi="Sakkal Majalla" w:cs="Sakkal Majalla"/>
                <w:b w:val="0"/>
                <w:bCs w:val="0"/>
                <w:webHidden/>
                <w:sz w:val="32"/>
                <w:szCs w:val="32"/>
                <w:rtl/>
              </w:rPr>
              <w:fldChar w:fldCharType="begin"/>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Pr>
              <w:instrText>PAGEREF</w:instrText>
            </w:r>
            <w:r w:rsidRPr="008A1A1D">
              <w:rPr>
                <w:rFonts w:ascii="Sakkal Majalla" w:hAnsi="Sakkal Majalla" w:cs="Sakkal Majalla"/>
                <w:b w:val="0"/>
                <w:bCs w:val="0"/>
                <w:webHidden/>
                <w:sz w:val="32"/>
                <w:szCs w:val="32"/>
                <w:rtl/>
              </w:rPr>
              <w:instrText xml:space="preserve"> _</w:instrText>
            </w:r>
            <w:r w:rsidRPr="008A1A1D">
              <w:rPr>
                <w:rFonts w:ascii="Sakkal Majalla" w:hAnsi="Sakkal Majalla" w:cs="Sakkal Majalla"/>
                <w:b w:val="0"/>
                <w:bCs w:val="0"/>
                <w:webHidden/>
                <w:sz w:val="32"/>
                <w:szCs w:val="32"/>
              </w:rPr>
              <w:instrText>Toc203388422 \h</w:instrText>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tl/>
              </w:rPr>
            </w:r>
            <w:r w:rsidRPr="008A1A1D">
              <w:rPr>
                <w:rFonts w:ascii="Sakkal Majalla" w:hAnsi="Sakkal Majalla" w:cs="Sakkal Majalla"/>
                <w:b w:val="0"/>
                <w:bCs w:val="0"/>
                <w:webHidden/>
                <w:sz w:val="32"/>
                <w:szCs w:val="32"/>
                <w:rtl/>
              </w:rPr>
              <w:fldChar w:fldCharType="separate"/>
            </w:r>
            <w:r w:rsidR="001C145D">
              <w:rPr>
                <w:rFonts w:ascii="Sakkal Majalla" w:hAnsi="Sakkal Majalla" w:cs="Sakkal Majalla"/>
                <w:b w:val="0"/>
                <w:bCs w:val="0"/>
                <w:webHidden/>
                <w:sz w:val="32"/>
                <w:szCs w:val="32"/>
                <w:rtl/>
              </w:rPr>
              <w:t>14</w:t>
            </w:r>
            <w:r w:rsidRPr="008A1A1D">
              <w:rPr>
                <w:rFonts w:ascii="Sakkal Majalla" w:hAnsi="Sakkal Majalla" w:cs="Sakkal Majalla"/>
                <w:b w:val="0"/>
                <w:bCs w:val="0"/>
                <w:webHidden/>
                <w:sz w:val="32"/>
                <w:szCs w:val="32"/>
                <w:rtl/>
              </w:rPr>
              <w:fldChar w:fldCharType="end"/>
            </w:r>
          </w:hyperlink>
        </w:p>
        <w:p w14:paraId="6A722BCB" w14:textId="77777777" w:rsidR="008A1A1D" w:rsidRPr="008A1A1D" w:rsidRDefault="008A1A1D">
          <w:pPr>
            <w:pStyle w:val="TOC2"/>
            <w:rPr>
              <w:rFonts w:ascii="Sakkal Majalla" w:eastAsiaTheme="minorEastAsia" w:hAnsi="Sakkal Majalla" w:cs="Sakkal Majalla"/>
              <w:b w:val="0"/>
              <w:bCs w:val="0"/>
              <w:kern w:val="0"/>
              <w:sz w:val="32"/>
              <w:szCs w:val="32"/>
              <w:rtl/>
              <w14:ligatures w14:val="none"/>
            </w:rPr>
          </w:pPr>
          <w:hyperlink w:anchor="_Toc203388423" w:history="1">
            <w:r w:rsidRPr="008A1A1D">
              <w:rPr>
                <w:rStyle w:val="Hyperlink"/>
                <w:rFonts w:ascii="Sakkal Majalla" w:hAnsi="Sakkal Majalla" w:cs="Sakkal Majalla"/>
                <w:b w:val="0"/>
                <w:bCs w:val="0"/>
                <w:sz w:val="32"/>
                <w:szCs w:val="32"/>
                <w:rtl/>
              </w:rPr>
              <w:t>7.1 خطة  الدراسة</w:t>
            </w:r>
            <w:r w:rsidRPr="008A1A1D">
              <w:rPr>
                <w:rFonts w:ascii="Sakkal Majalla" w:hAnsi="Sakkal Majalla" w:cs="Sakkal Majalla"/>
                <w:b w:val="0"/>
                <w:bCs w:val="0"/>
                <w:webHidden/>
                <w:sz w:val="32"/>
                <w:szCs w:val="32"/>
                <w:rtl/>
              </w:rPr>
              <w:tab/>
            </w:r>
            <w:r w:rsidRPr="008A1A1D">
              <w:rPr>
                <w:rFonts w:ascii="Sakkal Majalla" w:hAnsi="Sakkal Majalla" w:cs="Sakkal Majalla"/>
                <w:b w:val="0"/>
                <w:bCs w:val="0"/>
                <w:webHidden/>
                <w:sz w:val="32"/>
                <w:szCs w:val="32"/>
                <w:rtl/>
              </w:rPr>
              <w:fldChar w:fldCharType="begin"/>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Pr>
              <w:instrText>PAGEREF</w:instrText>
            </w:r>
            <w:r w:rsidRPr="008A1A1D">
              <w:rPr>
                <w:rFonts w:ascii="Sakkal Majalla" w:hAnsi="Sakkal Majalla" w:cs="Sakkal Majalla"/>
                <w:b w:val="0"/>
                <w:bCs w:val="0"/>
                <w:webHidden/>
                <w:sz w:val="32"/>
                <w:szCs w:val="32"/>
                <w:rtl/>
              </w:rPr>
              <w:instrText xml:space="preserve"> _</w:instrText>
            </w:r>
            <w:r w:rsidRPr="008A1A1D">
              <w:rPr>
                <w:rFonts w:ascii="Sakkal Majalla" w:hAnsi="Sakkal Majalla" w:cs="Sakkal Majalla"/>
                <w:b w:val="0"/>
                <w:bCs w:val="0"/>
                <w:webHidden/>
                <w:sz w:val="32"/>
                <w:szCs w:val="32"/>
              </w:rPr>
              <w:instrText>Toc203388423 \h</w:instrText>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tl/>
              </w:rPr>
            </w:r>
            <w:r w:rsidRPr="008A1A1D">
              <w:rPr>
                <w:rFonts w:ascii="Sakkal Majalla" w:hAnsi="Sakkal Majalla" w:cs="Sakkal Majalla"/>
                <w:b w:val="0"/>
                <w:bCs w:val="0"/>
                <w:webHidden/>
                <w:sz w:val="32"/>
                <w:szCs w:val="32"/>
                <w:rtl/>
              </w:rPr>
              <w:fldChar w:fldCharType="separate"/>
            </w:r>
            <w:r w:rsidR="001C145D">
              <w:rPr>
                <w:rFonts w:ascii="Sakkal Majalla" w:hAnsi="Sakkal Majalla" w:cs="Sakkal Majalla"/>
                <w:b w:val="0"/>
                <w:bCs w:val="0"/>
                <w:webHidden/>
                <w:sz w:val="32"/>
                <w:szCs w:val="32"/>
                <w:rtl/>
              </w:rPr>
              <w:t>15</w:t>
            </w:r>
            <w:r w:rsidRPr="008A1A1D">
              <w:rPr>
                <w:rFonts w:ascii="Sakkal Majalla" w:hAnsi="Sakkal Majalla" w:cs="Sakkal Majalla"/>
                <w:b w:val="0"/>
                <w:bCs w:val="0"/>
                <w:webHidden/>
                <w:sz w:val="32"/>
                <w:szCs w:val="32"/>
                <w:rtl/>
              </w:rPr>
              <w:fldChar w:fldCharType="end"/>
            </w:r>
          </w:hyperlink>
        </w:p>
        <w:p w14:paraId="39070C00" w14:textId="77777777" w:rsidR="008A1A1D" w:rsidRPr="008A1A1D" w:rsidRDefault="008A1A1D" w:rsidP="008A1A1D">
          <w:pPr>
            <w:pStyle w:val="TOC1"/>
            <w:rPr>
              <w:rFonts w:eastAsiaTheme="minorEastAsia"/>
              <w:kern w:val="0"/>
              <w:rtl/>
              <w14:ligatures w14:val="none"/>
            </w:rPr>
          </w:pPr>
          <w:hyperlink w:anchor="_Toc203388424" w:history="1">
            <w:r w:rsidRPr="008A1A1D">
              <w:rPr>
                <w:rStyle w:val="Hyperlink"/>
                <w:rtl/>
              </w:rPr>
              <w:t>الفصل الثاني</w:t>
            </w:r>
            <w:r w:rsidRPr="008A1A1D">
              <w:rPr>
                <w:webHidden/>
                <w:rtl/>
              </w:rPr>
              <w:tab/>
            </w:r>
            <w:r w:rsidRPr="008A1A1D">
              <w:rPr>
                <w:webHidden/>
                <w:rtl/>
              </w:rPr>
              <w:fldChar w:fldCharType="begin"/>
            </w:r>
            <w:r w:rsidRPr="008A1A1D">
              <w:rPr>
                <w:webHidden/>
                <w:rtl/>
              </w:rPr>
              <w:instrText xml:space="preserve"> </w:instrText>
            </w:r>
            <w:r w:rsidRPr="008A1A1D">
              <w:rPr>
                <w:webHidden/>
              </w:rPr>
              <w:instrText>PAGEREF</w:instrText>
            </w:r>
            <w:r w:rsidRPr="008A1A1D">
              <w:rPr>
                <w:webHidden/>
                <w:rtl/>
              </w:rPr>
              <w:instrText xml:space="preserve"> _</w:instrText>
            </w:r>
            <w:r w:rsidRPr="008A1A1D">
              <w:rPr>
                <w:webHidden/>
              </w:rPr>
              <w:instrText>Toc203388424 \h</w:instrText>
            </w:r>
            <w:r w:rsidRPr="008A1A1D">
              <w:rPr>
                <w:webHidden/>
                <w:rtl/>
              </w:rPr>
              <w:instrText xml:space="preserve"> </w:instrText>
            </w:r>
            <w:r w:rsidRPr="008A1A1D">
              <w:rPr>
                <w:webHidden/>
                <w:rtl/>
              </w:rPr>
            </w:r>
            <w:r w:rsidRPr="008A1A1D">
              <w:rPr>
                <w:webHidden/>
                <w:rtl/>
              </w:rPr>
              <w:fldChar w:fldCharType="separate"/>
            </w:r>
            <w:r w:rsidR="001C145D">
              <w:rPr>
                <w:webHidden/>
                <w:rtl/>
              </w:rPr>
              <w:t>16</w:t>
            </w:r>
            <w:r w:rsidRPr="008A1A1D">
              <w:rPr>
                <w:webHidden/>
                <w:rtl/>
              </w:rPr>
              <w:fldChar w:fldCharType="end"/>
            </w:r>
          </w:hyperlink>
        </w:p>
        <w:p w14:paraId="5E641C23" w14:textId="77777777" w:rsidR="008A1A1D" w:rsidRPr="008A1A1D" w:rsidRDefault="008A1A1D" w:rsidP="008A1A1D">
          <w:pPr>
            <w:pStyle w:val="TOC1"/>
            <w:rPr>
              <w:rFonts w:eastAsiaTheme="minorEastAsia"/>
              <w:kern w:val="0"/>
              <w:rtl/>
              <w14:ligatures w14:val="none"/>
            </w:rPr>
          </w:pPr>
          <w:hyperlink w:anchor="_Toc203388425" w:history="1">
            <w:r w:rsidRPr="008A1A1D">
              <w:rPr>
                <w:rStyle w:val="Hyperlink"/>
                <w:rtl/>
              </w:rPr>
              <w:t>أدبيات الدراسة والإطار النظري</w:t>
            </w:r>
            <w:r w:rsidRPr="008A1A1D">
              <w:rPr>
                <w:webHidden/>
                <w:rtl/>
              </w:rPr>
              <w:tab/>
            </w:r>
            <w:r w:rsidRPr="008A1A1D">
              <w:rPr>
                <w:webHidden/>
                <w:rtl/>
              </w:rPr>
              <w:fldChar w:fldCharType="begin"/>
            </w:r>
            <w:r w:rsidRPr="008A1A1D">
              <w:rPr>
                <w:webHidden/>
                <w:rtl/>
              </w:rPr>
              <w:instrText xml:space="preserve"> </w:instrText>
            </w:r>
            <w:r w:rsidRPr="008A1A1D">
              <w:rPr>
                <w:webHidden/>
              </w:rPr>
              <w:instrText>PAGEREF</w:instrText>
            </w:r>
            <w:r w:rsidRPr="008A1A1D">
              <w:rPr>
                <w:webHidden/>
                <w:rtl/>
              </w:rPr>
              <w:instrText xml:space="preserve"> _</w:instrText>
            </w:r>
            <w:r w:rsidRPr="008A1A1D">
              <w:rPr>
                <w:webHidden/>
              </w:rPr>
              <w:instrText>Toc203388425 \h</w:instrText>
            </w:r>
            <w:r w:rsidRPr="008A1A1D">
              <w:rPr>
                <w:webHidden/>
                <w:rtl/>
              </w:rPr>
              <w:instrText xml:space="preserve"> </w:instrText>
            </w:r>
            <w:r w:rsidRPr="008A1A1D">
              <w:rPr>
                <w:webHidden/>
                <w:rtl/>
              </w:rPr>
            </w:r>
            <w:r w:rsidRPr="008A1A1D">
              <w:rPr>
                <w:webHidden/>
                <w:rtl/>
              </w:rPr>
              <w:fldChar w:fldCharType="separate"/>
            </w:r>
            <w:r w:rsidR="001C145D">
              <w:rPr>
                <w:webHidden/>
                <w:rtl/>
              </w:rPr>
              <w:t>16</w:t>
            </w:r>
            <w:r w:rsidRPr="008A1A1D">
              <w:rPr>
                <w:webHidden/>
                <w:rtl/>
              </w:rPr>
              <w:fldChar w:fldCharType="end"/>
            </w:r>
          </w:hyperlink>
        </w:p>
        <w:p w14:paraId="41985723" w14:textId="77777777" w:rsidR="008A1A1D" w:rsidRPr="008A1A1D" w:rsidRDefault="008A1A1D">
          <w:pPr>
            <w:pStyle w:val="TOC2"/>
            <w:rPr>
              <w:rFonts w:ascii="Sakkal Majalla" w:eastAsiaTheme="minorEastAsia" w:hAnsi="Sakkal Majalla" w:cs="Sakkal Majalla"/>
              <w:b w:val="0"/>
              <w:bCs w:val="0"/>
              <w:kern w:val="0"/>
              <w:sz w:val="32"/>
              <w:szCs w:val="32"/>
              <w:rtl/>
              <w14:ligatures w14:val="none"/>
            </w:rPr>
          </w:pPr>
          <w:hyperlink w:anchor="_Toc203388426" w:history="1">
            <w:r w:rsidRPr="008A1A1D">
              <w:rPr>
                <w:rStyle w:val="Hyperlink"/>
                <w:rFonts w:ascii="Sakkal Majalla" w:hAnsi="Sakkal Majalla" w:cs="Sakkal Majalla"/>
                <w:b w:val="0"/>
                <w:bCs w:val="0"/>
                <w:sz w:val="32"/>
                <w:szCs w:val="32"/>
                <w:rtl/>
              </w:rPr>
              <w:t>1.2 المبحث الأول: الدراسات السابقة</w:t>
            </w:r>
            <w:r w:rsidRPr="008A1A1D">
              <w:rPr>
                <w:rFonts w:ascii="Sakkal Majalla" w:hAnsi="Sakkal Majalla" w:cs="Sakkal Majalla"/>
                <w:b w:val="0"/>
                <w:bCs w:val="0"/>
                <w:webHidden/>
                <w:sz w:val="32"/>
                <w:szCs w:val="32"/>
                <w:rtl/>
              </w:rPr>
              <w:tab/>
            </w:r>
            <w:r w:rsidRPr="008A1A1D">
              <w:rPr>
                <w:rFonts w:ascii="Sakkal Majalla" w:hAnsi="Sakkal Majalla" w:cs="Sakkal Majalla"/>
                <w:b w:val="0"/>
                <w:bCs w:val="0"/>
                <w:webHidden/>
                <w:sz w:val="32"/>
                <w:szCs w:val="32"/>
                <w:rtl/>
              </w:rPr>
              <w:fldChar w:fldCharType="begin"/>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Pr>
              <w:instrText>PAGEREF</w:instrText>
            </w:r>
            <w:r w:rsidRPr="008A1A1D">
              <w:rPr>
                <w:rFonts w:ascii="Sakkal Majalla" w:hAnsi="Sakkal Majalla" w:cs="Sakkal Majalla"/>
                <w:b w:val="0"/>
                <w:bCs w:val="0"/>
                <w:webHidden/>
                <w:sz w:val="32"/>
                <w:szCs w:val="32"/>
                <w:rtl/>
              </w:rPr>
              <w:instrText xml:space="preserve"> _</w:instrText>
            </w:r>
            <w:r w:rsidRPr="008A1A1D">
              <w:rPr>
                <w:rFonts w:ascii="Sakkal Majalla" w:hAnsi="Sakkal Majalla" w:cs="Sakkal Majalla"/>
                <w:b w:val="0"/>
                <w:bCs w:val="0"/>
                <w:webHidden/>
                <w:sz w:val="32"/>
                <w:szCs w:val="32"/>
              </w:rPr>
              <w:instrText>Toc203388426 \h</w:instrText>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tl/>
              </w:rPr>
            </w:r>
            <w:r w:rsidRPr="008A1A1D">
              <w:rPr>
                <w:rFonts w:ascii="Sakkal Majalla" w:hAnsi="Sakkal Majalla" w:cs="Sakkal Majalla"/>
                <w:b w:val="0"/>
                <w:bCs w:val="0"/>
                <w:webHidden/>
                <w:sz w:val="32"/>
                <w:szCs w:val="32"/>
                <w:rtl/>
              </w:rPr>
              <w:fldChar w:fldCharType="separate"/>
            </w:r>
            <w:r w:rsidR="001C145D">
              <w:rPr>
                <w:rFonts w:ascii="Sakkal Majalla" w:hAnsi="Sakkal Majalla" w:cs="Sakkal Majalla"/>
                <w:b w:val="0"/>
                <w:bCs w:val="0"/>
                <w:webHidden/>
                <w:sz w:val="32"/>
                <w:szCs w:val="32"/>
                <w:rtl/>
              </w:rPr>
              <w:t>17</w:t>
            </w:r>
            <w:r w:rsidRPr="008A1A1D">
              <w:rPr>
                <w:rFonts w:ascii="Sakkal Majalla" w:hAnsi="Sakkal Majalla" w:cs="Sakkal Majalla"/>
                <w:b w:val="0"/>
                <w:bCs w:val="0"/>
                <w:webHidden/>
                <w:sz w:val="32"/>
                <w:szCs w:val="32"/>
                <w:rtl/>
              </w:rPr>
              <w:fldChar w:fldCharType="end"/>
            </w:r>
          </w:hyperlink>
        </w:p>
        <w:p w14:paraId="0C53AD30" w14:textId="77777777" w:rsidR="008A1A1D" w:rsidRPr="008A1A1D" w:rsidRDefault="008A1A1D">
          <w:pPr>
            <w:pStyle w:val="TOC3"/>
            <w:rPr>
              <w:rFonts w:ascii="Sakkal Majalla" w:eastAsiaTheme="minorEastAsia" w:hAnsi="Sakkal Majalla" w:cs="Sakkal Majalla"/>
              <w:noProof/>
              <w:kern w:val="0"/>
              <w:sz w:val="32"/>
              <w:szCs w:val="32"/>
              <w:rtl/>
              <w14:ligatures w14:val="none"/>
            </w:rPr>
          </w:pPr>
          <w:hyperlink w:anchor="_Toc203388427" w:history="1">
            <w:r w:rsidRPr="008A1A1D">
              <w:rPr>
                <w:rStyle w:val="Hyperlink"/>
                <w:rFonts w:ascii="Sakkal Majalla" w:hAnsi="Sakkal Majalla" w:cs="Sakkal Majalla"/>
                <w:noProof/>
                <w:sz w:val="32"/>
                <w:szCs w:val="32"/>
                <w:rtl/>
              </w:rPr>
              <w:t>1.1.2 الدراسات التي تناولت المخاطر المالية</w:t>
            </w:r>
            <w:r w:rsidRPr="008A1A1D">
              <w:rPr>
                <w:rFonts w:ascii="Sakkal Majalla" w:hAnsi="Sakkal Majalla" w:cs="Sakkal Majalla"/>
                <w:noProof/>
                <w:webHidden/>
                <w:sz w:val="32"/>
                <w:szCs w:val="32"/>
                <w:rtl/>
              </w:rPr>
              <w:tab/>
            </w:r>
            <w:r w:rsidRPr="008A1A1D">
              <w:rPr>
                <w:rFonts w:ascii="Sakkal Majalla" w:hAnsi="Sakkal Majalla" w:cs="Sakkal Majalla"/>
                <w:noProof/>
                <w:webHidden/>
                <w:sz w:val="32"/>
                <w:szCs w:val="32"/>
                <w:rtl/>
              </w:rPr>
              <w:fldChar w:fldCharType="begin"/>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Pr>
              <w:instrText>PAGEREF</w:instrText>
            </w:r>
            <w:r w:rsidRPr="008A1A1D">
              <w:rPr>
                <w:rFonts w:ascii="Sakkal Majalla" w:hAnsi="Sakkal Majalla" w:cs="Sakkal Majalla"/>
                <w:noProof/>
                <w:webHidden/>
                <w:sz w:val="32"/>
                <w:szCs w:val="32"/>
                <w:rtl/>
              </w:rPr>
              <w:instrText xml:space="preserve"> _</w:instrText>
            </w:r>
            <w:r w:rsidRPr="008A1A1D">
              <w:rPr>
                <w:rFonts w:ascii="Sakkal Majalla" w:hAnsi="Sakkal Majalla" w:cs="Sakkal Majalla"/>
                <w:noProof/>
                <w:webHidden/>
                <w:sz w:val="32"/>
                <w:szCs w:val="32"/>
              </w:rPr>
              <w:instrText>Toc203388427 \h</w:instrText>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tl/>
              </w:rPr>
            </w:r>
            <w:r w:rsidRPr="008A1A1D">
              <w:rPr>
                <w:rFonts w:ascii="Sakkal Majalla" w:hAnsi="Sakkal Majalla" w:cs="Sakkal Majalla"/>
                <w:noProof/>
                <w:webHidden/>
                <w:sz w:val="32"/>
                <w:szCs w:val="32"/>
                <w:rtl/>
              </w:rPr>
              <w:fldChar w:fldCharType="separate"/>
            </w:r>
            <w:r w:rsidR="001C145D">
              <w:rPr>
                <w:rFonts w:ascii="Sakkal Majalla" w:hAnsi="Sakkal Majalla" w:cs="Sakkal Majalla"/>
                <w:noProof/>
                <w:webHidden/>
                <w:sz w:val="32"/>
                <w:szCs w:val="32"/>
                <w:rtl/>
              </w:rPr>
              <w:t>17</w:t>
            </w:r>
            <w:r w:rsidRPr="008A1A1D">
              <w:rPr>
                <w:rFonts w:ascii="Sakkal Majalla" w:hAnsi="Sakkal Majalla" w:cs="Sakkal Majalla"/>
                <w:noProof/>
                <w:webHidden/>
                <w:sz w:val="32"/>
                <w:szCs w:val="32"/>
                <w:rtl/>
              </w:rPr>
              <w:fldChar w:fldCharType="end"/>
            </w:r>
          </w:hyperlink>
        </w:p>
        <w:p w14:paraId="0127CB41" w14:textId="77777777" w:rsidR="008A1A1D" w:rsidRPr="008A1A1D" w:rsidRDefault="008A1A1D">
          <w:pPr>
            <w:pStyle w:val="TOC3"/>
            <w:rPr>
              <w:rFonts w:ascii="Sakkal Majalla" w:eastAsiaTheme="minorEastAsia" w:hAnsi="Sakkal Majalla" w:cs="Sakkal Majalla"/>
              <w:noProof/>
              <w:kern w:val="0"/>
              <w:sz w:val="32"/>
              <w:szCs w:val="32"/>
              <w:rtl/>
              <w14:ligatures w14:val="none"/>
            </w:rPr>
          </w:pPr>
          <w:hyperlink w:anchor="_Toc203388428" w:history="1">
            <w:r w:rsidRPr="008A1A1D">
              <w:rPr>
                <w:rStyle w:val="Hyperlink"/>
                <w:rFonts w:ascii="Sakkal Majalla" w:hAnsi="Sakkal Majalla" w:cs="Sakkal Majalla"/>
                <w:noProof/>
                <w:sz w:val="32"/>
                <w:szCs w:val="32"/>
                <w:rtl/>
              </w:rPr>
              <w:t>2.1.2 الدراسات التي تناولت الأداء المالي</w:t>
            </w:r>
            <w:r w:rsidRPr="008A1A1D">
              <w:rPr>
                <w:rFonts w:ascii="Sakkal Majalla" w:hAnsi="Sakkal Majalla" w:cs="Sakkal Majalla"/>
                <w:noProof/>
                <w:webHidden/>
                <w:sz w:val="32"/>
                <w:szCs w:val="32"/>
                <w:rtl/>
              </w:rPr>
              <w:tab/>
            </w:r>
            <w:r w:rsidRPr="008A1A1D">
              <w:rPr>
                <w:rFonts w:ascii="Sakkal Majalla" w:hAnsi="Sakkal Majalla" w:cs="Sakkal Majalla"/>
                <w:noProof/>
                <w:webHidden/>
                <w:sz w:val="32"/>
                <w:szCs w:val="32"/>
                <w:rtl/>
              </w:rPr>
              <w:fldChar w:fldCharType="begin"/>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Pr>
              <w:instrText>PAGEREF</w:instrText>
            </w:r>
            <w:r w:rsidRPr="008A1A1D">
              <w:rPr>
                <w:rFonts w:ascii="Sakkal Majalla" w:hAnsi="Sakkal Majalla" w:cs="Sakkal Majalla"/>
                <w:noProof/>
                <w:webHidden/>
                <w:sz w:val="32"/>
                <w:szCs w:val="32"/>
                <w:rtl/>
              </w:rPr>
              <w:instrText xml:space="preserve"> _</w:instrText>
            </w:r>
            <w:r w:rsidRPr="008A1A1D">
              <w:rPr>
                <w:rFonts w:ascii="Sakkal Majalla" w:hAnsi="Sakkal Majalla" w:cs="Sakkal Majalla"/>
                <w:noProof/>
                <w:webHidden/>
                <w:sz w:val="32"/>
                <w:szCs w:val="32"/>
              </w:rPr>
              <w:instrText>Toc203388428 \h</w:instrText>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tl/>
              </w:rPr>
            </w:r>
            <w:r w:rsidRPr="008A1A1D">
              <w:rPr>
                <w:rFonts w:ascii="Sakkal Majalla" w:hAnsi="Sakkal Majalla" w:cs="Sakkal Majalla"/>
                <w:noProof/>
                <w:webHidden/>
                <w:sz w:val="32"/>
                <w:szCs w:val="32"/>
                <w:rtl/>
              </w:rPr>
              <w:fldChar w:fldCharType="separate"/>
            </w:r>
            <w:r w:rsidR="001C145D">
              <w:rPr>
                <w:rFonts w:ascii="Sakkal Majalla" w:hAnsi="Sakkal Majalla" w:cs="Sakkal Majalla"/>
                <w:noProof/>
                <w:webHidden/>
                <w:sz w:val="32"/>
                <w:szCs w:val="32"/>
                <w:rtl/>
              </w:rPr>
              <w:t>20</w:t>
            </w:r>
            <w:r w:rsidRPr="008A1A1D">
              <w:rPr>
                <w:rFonts w:ascii="Sakkal Majalla" w:hAnsi="Sakkal Majalla" w:cs="Sakkal Majalla"/>
                <w:noProof/>
                <w:webHidden/>
                <w:sz w:val="32"/>
                <w:szCs w:val="32"/>
                <w:rtl/>
              </w:rPr>
              <w:fldChar w:fldCharType="end"/>
            </w:r>
          </w:hyperlink>
        </w:p>
        <w:p w14:paraId="6EAD34A8" w14:textId="77777777" w:rsidR="008A1A1D" w:rsidRPr="008A1A1D" w:rsidRDefault="008A1A1D">
          <w:pPr>
            <w:pStyle w:val="TOC3"/>
            <w:rPr>
              <w:rFonts w:ascii="Sakkal Majalla" w:eastAsiaTheme="minorEastAsia" w:hAnsi="Sakkal Majalla" w:cs="Sakkal Majalla"/>
              <w:noProof/>
              <w:kern w:val="0"/>
              <w:sz w:val="32"/>
              <w:szCs w:val="32"/>
              <w:rtl/>
              <w14:ligatures w14:val="none"/>
            </w:rPr>
          </w:pPr>
          <w:hyperlink w:anchor="_Toc203388429" w:history="1">
            <w:r w:rsidRPr="008A1A1D">
              <w:rPr>
                <w:rStyle w:val="Hyperlink"/>
                <w:rFonts w:ascii="Sakkal Majalla" w:hAnsi="Sakkal Majalla" w:cs="Sakkal Majalla"/>
                <w:noProof/>
                <w:sz w:val="32"/>
                <w:szCs w:val="32"/>
                <w:rtl/>
              </w:rPr>
              <w:t>3.1.2 التعقيب على الدراسات السابقة</w:t>
            </w:r>
            <w:r w:rsidRPr="008A1A1D">
              <w:rPr>
                <w:rFonts w:ascii="Sakkal Majalla" w:hAnsi="Sakkal Majalla" w:cs="Sakkal Majalla"/>
                <w:noProof/>
                <w:webHidden/>
                <w:sz w:val="32"/>
                <w:szCs w:val="32"/>
                <w:rtl/>
              </w:rPr>
              <w:tab/>
            </w:r>
            <w:r w:rsidRPr="008A1A1D">
              <w:rPr>
                <w:rFonts w:ascii="Sakkal Majalla" w:hAnsi="Sakkal Majalla" w:cs="Sakkal Majalla"/>
                <w:noProof/>
                <w:webHidden/>
                <w:sz w:val="32"/>
                <w:szCs w:val="32"/>
                <w:rtl/>
              </w:rPr>
              <w:fldChar w:fldCharType="begin"/>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Pr>
              <w:instrText>PAGEREF</w:instrText>
            </w:r>
            <w:r w:rsidRPr="008A1A1D">
              <w:rPr>
                <w:rFonts w:ascii="Sakkal Majalla" w:hAnsi="Sakkal Majalla" w:cs="Sakkal Majalla"/>
                <w:noProof/>
                <w:webHidden/>
                <w:sz w:val="32"/>
                <w:szCs w:val="32"/>
                <w:rtl/>
              </w:rPr>
              <w:instrText xml:space="preserve"> _</w:instrText>
            </w:r>
            <w:r w:rsidRPr="008A1A1D">
              <w:rPr>
                <w:rFonts w:ascii="Sakkal Majalla" w:hAnsi="Sakkal Majalla" w:cs="Sakkal Majalla"/>
                <w:noProof/>
                <w:webHidden/>
                <w:sz w:val="32"/>
                <w:szCs w:val="32"/>
              </w:rPr>
              <w:instrText>Toc203388429 \h</w:instrText>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tl/>
              </w:rPr>
            </w:r>
            <w:r w:rsidRPr="008A1A1D">
              <w:rPr>
                <w:rFonts w:ascii="Sakkal Majalla" w:hAnsi="Sakkal Majalla" w:cs="Sakkal Majalla"/>
                <w:noProof/>
                <w:webHidden/>
                <w:sz w:val="32"/>
                <w:szCs w:val="32"/>
                <w:rtl/>
              </w:rPr>
              <w:fldChar w:fldCharType="separate"/>
            </w:r>
            <w:r w:rsidR="001C145D">
              <w:rPr>
                <w:rFonts w:ascii="Sakkal Majalla" w:hAnsi="Sakkal Majalla" w:cs="Sakkal Majalla"/>
                <w:noProof/>
                <w:webHidden/>
                <w:sz w:val="32"/>
                <w:szCs w:val="32"/>
                <w:rtl/>
              </w:rPr>
              <w:t>22</w:t>
            </w:r>
            <w:r w:rsidRPr="008A1A1D">
              <w:rPr>
                <w:rFonts w:ascii="Sakkal Majalla" w:hAnsi="Sakkal Majalla" w:cs="Sakkal Majalla"/>
                <w:noProof/>
                <w:webHidden/>
                <w:sz w:val="32"/>
                <w:szCs w:val="32"/>
                <w:rtl/>
              </w:rPr>
              <w:fldChar w:fldCharType="end"/>
            </w:r>
          </w:hyperlink>
        </w:p>
        <w:p w14:paraId="05CA0C25" w14:textId="77777777" w:rsidR="008A1A1D" w:rsidRPr="008A1A1D" w:rsidRDefault="008A1A1D">
          <w:pPr>
            <w:pStyle w:val="TOC2"/>
            <w:rPr>
              <w:rFonts w:ascii="Sakkal Majalla" w:eastAsiaTheme="minorEastAsia" w:hAnsi="Sakkal Majalla" w:cs="Sakkal Majalla"/>
              <w:b w:val="0"/>
              <w:bCs w:val="0"/>
              <w:kern w:val="0"/>
              <w:sz w:val="32"/>
              <w:szCs w:val="32"/>
              <w:rtl/>
              <w14:ligatures w14:val="none"/>
            </w:rPr>
          </w:pPr>
          <w:hyperlink w:anchor="_Toc203388430" w:history="1">
            <w:r w:rsidRPr="008A1A1D">
              <w:rPr>
                <w:rStyle w:val="Hyperlink"/>
                <w:rFonts w:ascii="Sakkal Majalla" w:hAnsi="Sakkal Majalla" w:cs="Sakkal Majalla"/>
                <w:b w:val="0"/>
                <w:bCs w:val="0"/>
                <w:sz w:val="32"/>
                <w:szCs w:val="32"/>
                <w:rtl/>
              </w:rPr>
              <w:t>2.2 المبحث الثاني: الإطار النظري للدراسة</w:t>
            </w:r>
            <w:r w:rsidRPr="008A1A1D">
              <w:rPr>
                <w:rFonts w:ascii="Sakkal Majalla" w:hAnsi="Sakkal Majalla" w:cs="Sakkal Majalla"/>
                <w:b w:val="0"/>
                <w:bCs w:val="0"/>
                <w:webHidden/>
                <w:sz w:val="32"/>
                <w:szCs w:val="32"/>
                <w:rtl/>
              </w:rPr>
              <w:tab/>
            </w:r>
            <w:r w:rsidRPr="008A1A1D">
              <w:rPr>
                <w:rFonts w:ascii="Sakkal Majalla" w:hAnsi="Sakkal Majalla" w:cs="Sakkal Majalla"/>
                <w:b w:val="0"/>
                <w:bCs w:val="0"/>
                <w:webHidden/>
                <w:sz w:val="32"/>
                <w:szCs w:val="32"/>
                <w:rtl/>
              </w:rPr>
              <w:fldChar w:fldCharType="begin"/>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Pr>
              <w:instrText>PAGEREF</w:instrText>
            </w:r>
            <w:r w:rsidRPr="008A1A1D">
              <w:rPr>
                <w:rFonts w:ascii="Sakkal Majalla" w:hAnsi="Sakkal Majalla" w:cs="Sakkal Majalla"/>
                <w:b w:val="0"/>
                <w:bCs w:val="0"/>
                <w:webHidden/>
                <w:sz w:val="32"/>
                <w:szCs w:val="32"/>
                <w:rtl/>
              </w:rPr>
              <w:instrText xml:space="preserve"> _</w:instrText>
            </w:r>
            <w:r w:rsidRPr="008A1A1D">
              <w:rPr>
                <w:rFonts w:ascii="Sakkal Majalla" w:hAnsi="Sakkal Majalla" w:cs="Sakkal Majalla"/>
                <w:b w:val="0"/>
                <w:bCs w:val="0"/>
                <w:webHidden/>
                <w:sz w:val="32"/>
                <w:szCs w:val="32"/>
              </w:rPr>
              <w:instrText>Toc203388430 \h</w:instrText>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tl/>
              </w:rPr>
            </w:r>
            <w:r w:rsidRPr="008A1A1D">
              <w:rPr>
                <w:rFonts w:ascii="Sakkal Majalla" w:hAnsi="Sakkal Majalla" w:cs="Sakkal Majalla"/>
                <w:b w:val="0"/>
                <w:bCs w:val="0"/>
                <w:webHidden/>
                <w:sz w:val="32"/>
                <w:szCs w:val="32"/>
                <w:rtl/>
              </w:rPr>
              <w:fldChar w:fldCharType="separate"/>
            </w:r>
            <w:r w:rsidR="001C145D">
              <w:rPr>
                <w:rFonts w:ascii="Sakkal Majalla" w:hAnsi="Sakkal Majalla" w:cs="Sakkal Majalla"/>
                <w:b w:val="0"/>
                <w:bCs w:val="0"/>
                <w:webHidden/>
                <w:sz w:val="32"/>
                <w:szCs w:val="32"/>
                <w:rtl/>
              </w:rPr>
              <w:t>24</w:t>
            </w:r>
            <w:r w:rsidRPr="008A1A1D">
              <w:rPr>
                <w:rFonts w:ascii="Sakkal Majalla" w:hAnsi="Sakkal Majalla" w:cs="Sakkal Majalla"/>
                <w:b w:val="0"/>
                <w:bCs w:val="0"/>
                <w:webHidden/>
                <w:sz w:val="32"/>
                <w:szCs w:val="32"/>
                <w:rtl/>
              </w:rPr>
              <w:fldChar w:fldCharType="end"/>
            </w:r>
          </w:hyperlink>
        </w:p>
        <w:p w14:paraId="334090BA" w14:textId="77777777" w:rsidR="008A1A1D" w:rsidRPr="008A1A1D" w:rsidRDefault="008A1A1D">
          <w:pPr>
            <w:pStyle w:val="TOC2"/>
            <w:rPr>
              <w:rFonts w:ascii="Sakkal Majalla" w:eastAsiaTheme="minorEastAsia" w:hAnsi="Sakkal Majalla" w:cs="Sakkal Majalla"/>
              <w:b w:val="0"/>
              <w:bCs w:val="0"/>
              <w:kern w:val="0"/>
              <w:sz w:val="32"/>
              <w:szCs w:val="32"/>
              <w:rtl/>
              <w14:ligatures w14:val="none"/>
            </w:rPr>
          </w:pPr>
          <w:hyperlink w:anchor="_Toc203388431" w:history="1">
            <w:r w:rsidRPr="008A1A1D">
              <w:rPr>
                <w:rStyle w:val="Hyperlink"/>
                <w:rFonts w:ascii="Sakkal Majalla" w:hAnsi="Sakkal Majalla" w:cs="Sakkal Majalla"/>
                <w:b w:val="0"/>
                <w:bCs w:val="0"/>
                <w:sz w:val="32"/>
                <w:szCs w:val="32"/>
                <w:rtl/>
              </w:rPr>
              <w:t>1.2.2 المحور الأول: المخاطر المالية (المتغير المستقل)</w:t>
            </w:r>
            <w:r w:rsidRPr="008A1A1D">
              <w:rPr>
                <w:rFonts w:ascii="Sakkal Majalla" w:hAnsi="Sakkal Majalla" w:cs="Sakkal Majalla"/>
                <w:b w:val="0"/>
                <w:bCs w:val="0"/>
                <w:webHidden/>
                <w:sz w:val="32"/>
                <w:szCs w:val="32"/>
                <w:rtl/>
              </w:rPr>
              <w:tab/>
            </w:r>
            <w:r w:rsidRPr="008A1A1D">
              <w:rPr>
                <w:rFonts w:ascii="Sakkal Majalla" w:hAnsi="Sakkal Majalla" w:cs="Sakkal Majalla"/>
                <w:b w:val="0"/>
                <w:bCs w:val="0"/>
                <w:webHidden/>
                <w:sz w:val="32"/>
                <w:szCs w:val="32"/>
                <w:rtl/>
              </w:rPr>
              <w:fldChar w:fldCharType="begin"/>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Pr>
              <w:instrText>PAGEREF</w:instrText>
            </w:r>
            <w:r w:rsidRPr="008A1A1D">
              <w:rPr>
                <w:rFonts w:ascii="Sakkal Majalla" w:hAnsi="Sakkal Majalla" w:cs="Sakkal Majalla"/>
                <w:b w:val="0"/>
                <w:bCs w:val="0"/>
                <w:webHidden/>
                <w:sz w:val="32"/>
                <w:szCs w:val="32"/>
                <w:rtl/>
              </w:rPr>
              <w:instrText xml:space="preserve"> _</w:instrText>
            </w:r>
            <w:r w:rsidRPr="008A1A1D">
              <w:rPr>
                <w:rFonts w:ascii="Sakkal Majalla" w:hAnsi="Sakkal Majalla" w:cs="Sakkal Majalla"/>
                <w:b w:val="0"/>
                <w:bCs w:val="0"/>
                <w:webHidden/>
                <w:sz w:val="32"/>
                <w:szCs w:val="32"/>
              </w:rPr>
              <w:instrText>Toc203388431 \h</w:instrText>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tl/>
              </w:rPr>
            </w:r>
            <w:r w:rsidRPr="008A1A1D">
              <w:rPr>
                <w:rFonts w:ascii="Sakkal Majalla" w:hAnsi="Sakkal Majalla" w:cs="Sakkal Majalla"/>
                <w:b w:val="0"/>
                <w:bCs w:val="0"/>
                <w:webHidden/>
                <w:sz w:val="32"/>
                <w:szCs w:val="32"/>
                <w:rtl/>
              </w:rPr>
              <w:fldChar w:fldCharType="separate"/>
            </w:r>
            <w:r w:rsidR="001C145D">
              <w:rPr>
                <w:rFonts w:ascii="Sakkal Majalla" w:hAnsi="Sakkal Majalla" w:cs="Sakkal Majalla"/>
                <w:b w:val="0"/>
                <w:bCs w:val="0"/>
                <w:webHidden/>
                <w:sz w:val="32"/>
                <w:szCs w:val="32"/>
                <w:rtl/>
              </w:rPr>
              <w:t>24</w:t>
            </w:r>
            <w:r w:rsidRPr="008A1A1D">
              <w:rPr>
                <w:rFonts w:ascii="Sakkal Majalla" w:hAnsi="Sakkal Majalla" w:cs="Sakkal Majalla"/>
                <w:b w:val="0"/>
                <w:bCs w:val="0"/>
                <w:webHidden/>
                <w:sz w:val="32"/>
                <w:szCs w:val="32"/>
                <w:rtl/>
              </w:rPr>
              <w:fldChar w:fldCharType="end"/>
            </w:r>
          </w:hyperlink>
        </w:p>
        <w:p w14:paraId="4EFD0CA1" w14:textId="77777777" w:rsidR="008A1A1D" w:rsidRPr="008A1A1D" w:rsidRDefault="008A1A1D">
          <w:pPr>
            <w:pStyle w:val="TOC3"/>
            <w:rPr>
              <w:rFonts w:ascii="Sakkal Majalla" w:eastAsiaTheme="minorEastAsia" w:hAnsi="Sakkal Majalla" w:cs="Sakkal Majalla"/>
              <w:noProof/>
              <w:kern w:val="0"/>
              <w:sz w:val="32"/>
              <w:szCs w:val="32"/>
              <w:rtl/>
              <w14:ligatures w14:val="none"/>
            </w:rPr>
          </w:pPr>
          <w:hyperlink w:anchor="_Toc203388432" w:history="1">
            <w:r w:rsidRPr="008A1A1D">
              <w:rPr>
                <w:rStyle w:val="Hyperlink"/>
                <w:rFonts w:ascii="Sakkal Majalla" w:hAnsi="Sakkal Majalla" w:cs="Sakkal Majalla"/>
                <w:noProof/>
                <w:sz w:val="32"/>
                <w:szCs w:val="32"/>
                <w:rtl/>
              </w:rPr>
              <w:t>1.1.2.2 ماهية المخاطر المالية</w:t>
            </w:r>
            <w:r w:rsidRPr="008A1A1D">
              <w:rPr>
                <w:rFonts w:ascii="Sakkal Majalla" w:hAnsi="Sakkal Majalla" w:cs="Sakkal Majalla"/>
                <w:noProof/>
                <w:webHidden/>
                <w:sz w:val="32"/>
                <w:szCs w:val="32"/>
                <w:rtl/>
              </w:rPr>
              <w:tab/>
            </w:r>
            <w:r w:rsidRPr="008A1A1D">
              <w:rPr>
                <w:rFonts w:ascii="Sakkal Majalla" w:hAnsi="Sakkal Majalla" w:cs="Sakkal Majalla"/>
                <w:noProof/>
                <w:webHidden/>
                <w:sz w:val="32"/>
                <w:szCs w:val="32"/>
                <w:rtl/>
              </w:rPr>
              <w:fldChar w:fldCharType="begin"/>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Pr>
              <w:instrText>PAGEREF</w:instrText>
            </w:r>
            <w:r w:rsidRPr="008A1A1D">
              <w:rPr>
                <w:rFonts w:ascii="Sakkal Majalla" w:hAnsi="Sakkal Majalla" w:cs="Sakkal Majalla"/>
                <w:noProof/>
                <w:webHidden/>
                <w:sz w:val="32"/>
                <w:szCs w:val="32"/>
                <w:rtl/>
              </w:rPr>
              <w:instrText xml:space="preserve"> _</w:instrText>
            </w:r>
            <w:r w:rsidRPr="008A1A1D">
              <w:rPr>
                <w:rFonts w:ascii="Sakkal Majalla" w:hAnsi="Sakkal Majalla" w:cs="Sakkal Majalla"/>
                <w:noProof/>
                <w:webHidden/>
                <w:sz w:val="32"/>
                <w:szCs w:val="32"/>
              </w:rPr>
              <w:instrText>Toc203388432 \h</w:instrText>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tl/>
              </w:rPr>
            </w:r>
            <w:r w:rsidRPr="008A1A1D">
              <w:rPr>
                <w:rFonts w:ascii="Sakkal Majalla" w:hAnsi="Sakkal Majalla" w:cs="Sakkal Majalla"/>
                <w:noProof/>
                <w:webHidden/>
                <w:sz w:val="32"/>
                <w:szCs w:val="32"/>
                <w:rtl/>
              </w:rPr>
              <w:fldChar w:fldCharType="separate"/>
            </w:r>
            <w:r w:rsidR="001C145D">
              <w:rPr>
                <w:rFonts w:ascii="Sakkal Majalla" w:hAnsi="Sakkal Majalla" w:cs="Sakkal Majalla"/>
                <w:noProof/>
                <w:webHidden/>
                <w:sz w:val="32"/>
                <w:szCs w:val="32"/>
                <w:rtl/>
              </w:rPr>
              <w:t>24</w:t>
            </w:r>
            <w:r w:rsidRPr="008A1A1D">
              <w:rPr>
                <w:rFonts w:ascii="Sakkal Majalla" w:hAnsi="Sakkal Majalla" w:cs="Sakkal Majalla"/>
                <w:noProof/>
                <w:webHidden/>
                <w:sz w:val="32"/>
                <w:szCs w:val="32"/>
                <w:rtl/>
              </w:rPr>
              <w:fldChar w:fldCharType="end"/>
            </w:r>
          </w:hyperlink>
        </w:p>
        <w:p w14:paraId="5CDA6D41" w14:textId="77777777" w:rsidR="008A1A1D" w:rsidRPr="008A1A1D" w:rsidRDefault="008A1A1D">
          <w:pPr>
            <w:pStyle w:val="TOC3"/>
            <w:rPr>
              <w:rFonts w:ascii="Sakkal Majalla" w:eastAsiaTheme="minorEastAsia" w:hAnsi="Sakkal Majalla" w:cs="Sakkal Majalla"/>
              <w:noProof/>
              <w:kern w:val="0"/>
              <w:sz w:val="32"/>
              <w:szCs w:val="32"/>
              <w:rtl/>
              <w14:ligatures w14:val="none"/>
            </w:rPr>
          </w:pPr>
          <w:hyperlink w:anchor="_Toc203388433" w:history="1">
            <w:r w:rsidRPr="008A1A1D">
              <w:rPr>
                <w:rStyle w:val="Hyperlink"/>
                <w:rFonts w:ascii="Sakkal Majalla" w:hAnsi="Sakkal Majalla" w:cs="Sakkal Majalla"/>
                <w:noProof/>
                <w:sz w:val="32"/>
                <w:szCs w:val="32"/>
                <w:rtl/>
              </w:rPr>
              <w:t>2.1.2.2 أنواع المخاطر المالية المؤثرة على شركات التأمين</w:t>
            </w:r>
            <w:r w:rsidRPr="008A1A1D">
              <w:rPr>
                <w:rFonts w:ascii="Sakkal Majalla" w:hAnsi="Sakkal Majalla" w:cs="Sakkal Majalla"/>
                <w:noProof/>
                <w:webHidden/>
                <w:sz w:val="32"/>
                <w:szCs w:val="32"/>
                <w:rtl/>
              </w:rPr>
              <w:tab/>
            </w:r>
            <w:r w:rsidRPr="008A1A1D">
              <w:rPr>
                <w:rFonts w:ascii="Sakkal Majalla" w:hAnsi="Sakkal Majalla" w:cs="Sakkal Majalla"/>
                <w:noProof/>
                <w:webHidden/>
                <w:sz w:val="32"/>
                <w:szCs w:val="32"/>
                <w:rtl/>
              </w:rPr>
              <w:fldChar w:fldCharType="begin"/>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Pr>
              <w:instrText>PAGEREF</w:instrText>
            </w:r>
            <w:r w:rsidRPr="008A1A1D">
              <w:rPr>
                <w:rFonts w:ascii="Sakkal Majalla" w:hAnsi="Sakkal Majalla" w:cs="Sakkal Majalla"/>
                <w:noProof/>
                <w:webHidden/>
                <w:sz w:val="32"/>
                <w:szCs w:val="32"/>
                <w:rtl/>
              </w:rPr>
              <w:instrText xml:space="preserve"> _</w:instrText>
            </w:r>
            <w:r w:rsidRPr="008A1A1D">
              <w:rPr>
                <w:rFonts w:ascii="Sakkal Majalla" w:hAnsi="Sakkal Majalla" w:cs="Sakkal Majalla"/>
                <w:noProof/>
                <w:webHidden/>
                <w:sz w:val="32"/>
                <w:szCs w:val="32"/>
              </w:rPr>
              <w:instrText>Toc203388433 \h</w:instrText>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tl/>
              </w:rPr>
            </w:r>
            <w:r w:rsidRPr="008A1A1D">
              <w:rPr>
                <w:rFonts w:ascii="Sakkal Majalla" w:hAnsi="Sakkal Majalla" w:cs="Sakkal Majalla"/>
                <w:noProof/>
                <w:webHidden/>
                <w:sz w:val="32"/>
                <w:szCs w:val="32"/>
                <w:rtl/>
              </w:rPr>
              <w:fldChar w:fldCharType="separate"/>
            </w:r>
            <w:r w:rsidR="001C145D">
              <w:rPr>
                <w:rFonts w:ascii="Sakkal Majalla" w:hAnsi="Sakkal Majalla" w:cs="Sakkal Majalla"/>
                <w:noProof/>
                <w:webHidden/>
                <w:sz w:val="32"/>
                <w:szCs w:val="32"/>
                <w:rtl/>
              </w:rPr>
              <w:t>26</w:t>
            </w:r>
            <w:r w:rsidRPr="008A1A1D">
              <w:rPr>
                <w:rFonts w:ascii="Sakkal Majalla" w:hAnsi="Sakkal Majalla" w:cs="Sakkal Majalla"/>
                <w:noProof/>
                <w:webHidden/>
                <w:sz w:val="32"/>
                <w:szCs w:val="32"/>
                <w:rtl/>
              </w:rPr>
              <w:fldChar w:fldCharType="end"/>
            </w:r>
          </w:hyperlink>
        </w:p>
        <w:p w14:paraId="429E3E9D" w14:textId="77777777" w:rsidR="008A1A1D" w:rsidRPr="008A1A1D" w:rsidRDefault="008A1A1D">
          <w:pPr>
            <w:pStyle w:val="TOC3"/>
            <w:rPr>
              <w:rFonts w:ascii="Sakkal Majalla" w:eastAsiaTheme="minorEastAsia" w:hAnsi="Sakkal Majalla" w:cs="Sakkal Majalla"/>
              <w:noProof/>
              <w:kern w:val="0"/>
              <w:sz w:val="32"/>
              <w:szCs w:val="32"/>
              <w:rtl/>
              <w14:ligatures w14:val="none"/>
            </w:rPr>
          </w:pPr>
          <w:hyperlink w:anchor="_Toc203388434" w:history="1">
            <w:r w:rsidRPr="008A1A1D">
              <w:rPr>
                <w:rStyle w:val="Hyperlink"/>
                <w:rFonts w:ascii="Sakkal Majalla" w:hAnsi="Sakkal Majalla" w:cs="Sakkal Majalla"/>
                <w:noProof/>
                <w:sz w:val="32"/>
                <w:szCs w:val="32"/>
              </w:rPr>
              <w:t>3.1.2.2</w:t>
            </w:r>
            <w:r w:rsidRPr="008A1A1D">
              <w:rPr>
                <w:rFonts w:ascii="Sakkal Majalla" w:eastAsiaTheme="minorEastAsia" w:hAnsi="Sakkal Majalla" w:cs="Sakkal Majalla"/>
                <w:noProof/>
                <w:kern w:val="0"/>
                <w:sz w:val="32"/>
                <w:szCs w:val="32"/>
                <w:rtl/>
                <w14:ligatures w14:val="none"/>
              </w:rPr>
              <w:tab/>
            </w:r>
            <w:r w:rsidRPr="008A1A1D">
              <w:rPr>
                <w:rStyle w:val="Hyperlink"/>
                <w:rFonts w:ascii="Sakkal Majalla" w:hAnsi="Sakkal Majalla" w:cs="Sakkal Majalla"/>
                <w:noProof/>
                <w:sz w:val="32"/>
                <w:szCs w:val="32"/>
                <w:rtl/>
              </w:rPr>
              <w:t>إدارة المخاطر في قطاع التأمين السعودي</w:t>
            </w:r>
            <w:r w:rsidRPr="008A1A1D">
              <w:rPr>
                <w:rFonts w:ascii="Sakkal Majalla" w:hAnsi="Sakkal Majalla" w:cs="Sakkal Majalla"/>
                <w:noProof/>
                <w:webHidden/>
                <w:sz w:val="32"/>
                <w:szCs w:val="32"/>
                <w:rtl/>
              </w:rPr>
              <w:tab/>
            </w:r>
            <w:r w:rsidRPr="008A1A1D">
              <w:rPr>
                <w:rFonts w:ascii="Sakkal Majalla" w:hAnsi="Sakkal Majalla" w:cs="Sakkal Majalla"/>
                <w:noProof/>
                <w:webHidden/>
                <w:sz w:val="32"/>
                <w:szCs w:val="32"/>
                <w:rtl/>
              </w:rPr>
              <w:fldChar w:fldCharType="begin"/>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Pr>
              <w:instrText>PAGEREF</w:instrText>
            </w:r>
            <w:r w:rsidRPr="008A1A1D">
              <w:rPr>
                <w:rFonts w:ascii="Sakkal Majalla" w:hAnsi="Sakkal Majalla" w:cs="Sakkal Majalla"/>
                <w:noProof/>
                <w:webHidden/>
                <w:sz w:val="32"/>
                <w:szCs w:val="32"/>
                <w:rtl/>
              </w:rPr>
              <w:instrText xml:space="preserve"> _</w:instrText>
            </w:r>
            <w:r w:rsidRPr="008A1A1D">
              <w:rPr>
                <w:rFonts w:ascii="Sakkal Majalla" w:hAnsi="Sakkal Majalla" w:cs="Sakkal Majalla"/>
                <w:noProof/>
                <w:webHidden/>
                <w:sz w:val="32"/>
                <w:szCs w:val="32"/>
              </w:rPr>
              <w:instrText>Toc203388434 \h</w:instrText>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tl/>
              </w:rPr>
            </w:r>
            <w:r w:rsidRPr="008A1A1D">
              <w:rPr>
                <w:rFonts w:ascii="Sakkal Majalla" w:hAnsi="Sakkal Majalla" w:cs="Sakkal Majalla"/>
                <w:noProof/>
                <w:webHidden/>
                <w:sz w:val="32"/>
                <w:szCs w:val="32"/>
                <w:rtl/>
              </w:rPr>
              <w:fldChar w:fldCharType="separate"/>
            </w:r>
            <w:r w:rsidR="001C145D">
              <w:rPr>
                <w:rFonts w:ascii="Sakkal Majalla" w:hAnsi="Sakkal Majalla" w:cs="Sakkal Majalla"/>
                <w:noProof/>
                <w:webHidden/>
                <w:sz w:val="32"/>
                <w:szCs w:val="32"/>
                <w:rtl/>
              </w:rPr>
              <w:t>28</w:t>
            </w:r>
            <w:r w:rsidRPr="008A1A1D">
              <w:rPr>
                <w:rFonts w:ascii="Sakkal Majalla" w:hAnsi="Sakkal Majalla" w:cs="Sakkal Majalla"/>
                <w:noProof/>
                <w:webHidden/>
                <w:sz w:val="32"/>
                <w:szCs w:val="32"/>
                <w:rtl/>
              </w:rPr>
              <w:fldChar w:fldCharType="end"/>
            </w:r>
          </w:hyperlink>
        </w:p>
        <w:p w14:paraId="4BD4EB5F" w14:textId="77777777" w:rsidR="008A1A1D" w:rsidRPr="008A1A1D" w:rsidRDefault="008A1A1D">
          <w:pPr>
            <w:pStyle w:val="TOC3"/>
            <w:rPr>
              <w:rFonts w:ascii="Sakkal Majalla" w:eastAsiaTheme="minorEastAsia" w:hAnsi="Sakkal Majalla" w:cs="Sakkal Majalla"/>
              <w:noProof/>
              <w:kern w:val="0"/>
              <w:sz w:val="32"/>
              <w:szCs w:val="32"/>
              <w:rtl/>
              <w14:ligatures w14:val="none"/>
            </w:rPr>
          </w:pPr>
          <w:hyperlink w:anchor="_Toc203388435" w:history="1">
            <w:r w:rsidRPr="008A1A1D">
              <w:rPr>
                <w:rStyle w:val="Hyperlink"/>
                <w:rFonts w:ascii="Sakkal Majalla" w:hAnsi="Sakkal Majalla" w:cs="Sakkal Majalla"/>
                <w:noProof/>
                <w:sz w:val="32"/>
                <w:szCs w:val="32"/>
                <w:rtl/>
              </w:rPr>
              <w:t>4.1.2.2 التحديات التي تواجه إدارة المخاطر المالية في شركات التأمين السعودية</w:t>
            </w:r>
            <w:r w:rsidRPr="008A1A1D">
              <w:rPr>
                <w:rFonts w:ascii="Sakkal Majalla" w:hAnsi="Sakkal Majalla" w:cs="Sakkal Majalla"/>
                <w:noProof/>
                <w:webHidden/>
                <w:sz w:val="32"/>
                <w:szCs w:val="32"/>
                <w:rtl/>
              </w:rPr>
              <w:tab/>
            </w:r>
            <w:r w:rsidRPr="008A1A1D">
              <w:rPr>
                <w:rFonts w:ascii="Sakkal Majalla" w:hAnsi="Sakkal Majalla" w:cs="Sakkal Majalla"/>
                <w:noProof/>
                <w:webHidden/>
                <w:sz w:val="32"/>
                <w:szCs w:val="32"/>
                <w:rtl/>
              </w:rPr>
              <w:fldChar w:fldCharType="begin"/>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Pr>
              <w:instrText>PAGEREF</w:instrText>
            </w:r>
            <w:r w:rsidRPr="008A1A1D">
              <w:rPr>
                <w:rFonts w:ascii="Sakkal Majalla" w:hAnsi="Sakkal Majalla" w:cs="Sakkal Majalla"/>
                <w:noProof/>
                <w:webHidden/>
                <w:sz w:val="32"/>
                <w:szCs w:val="32"/>
                <w:rtl/>
              </w:rPr>
              <w:instrText xml:space="preserve"> _</w:instrText>
            </w:r>
            <w:r w:rsidRPr="008A1A1D">
              <w:rPr>
                <w:rFonts w:ascii="Sakkal Majalla" w:hAnsi="Sakkal Majalla" w:cs="Sakkal Majalla"/>
                <w:noProof/>
                <w:webHidden/>
                <w:sz w:val="32"/>
                <w:szCs w:val="32"/>
              </w:rPr>
              <w:instrText>Toc203388435 \h</w:instrText>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tl/>
              </w:rPr>
            </w:r>
            <w:r w:rsidRPr="008A1A1D">
              <w:rPr>
                <w:rFonts w:ascii="Sakkal Majalla" w:hAnsi="Sakkal Majalla" w:cs="Sakkal Majalla"/>
                <w:noProof/>
                <w:webHidden/>
                <w:sz w:val="32"/>
                <w:szCs w:val="32"/>
                <w:rtl/>
              </w:rPr>
              <w:fldChar w:fldCharType="separate"/>
            </w:r>
            <w:r w:rsidR="001C145D">
              <w:rPr>
                <w:rFonts w:ascii="Sakkal Majalla" w:hAnsi="Sakkal Majalla" w:cs="Sakkal Majalla"/>
                <w:noProof/>
                <w:webHidden/>
                <w:sz w:val="32"/>
                <w:szCs w:val="32"/>
                <w:rtl/>
              </w:rPr>
              <w:t>29</w:t>
            </w:r>
            <w:r w:rsidRPr="008A1A1D">
              <w:rPr>
                <w:rFonts w:ascii="Sakkal Majalla" w:hAnsi="Sakkal Majalla" w:cs="Sakkal Majalla"/>
                <w:noProof/>
                <w:webHidden/>
                <w:sz w:val="32"/>
                <w:szCs w:val="32"/>
                <w:rtl/>
              </w:rPr>
              <w:fldChar w:fldCharType="end"/>
            </w:r>
          </w:hyperlink>
        </w:p>
        <w:p w14:paraId="4256694A" w14:textId="77777777" w:rsidR="008A1A1D" w:rsidRPr="008A1A1D" w:rsidRDefault="008A1A1D">
          <w:pPr>
            <w:pStyle w:val="TOC2"/>
            <w:rPr>
              <w:rFonts w:ascii="Sakkal Majalla" w:eastAsiaTheme="minorEastAsia" w:hAnsi="Sakkal Majalla" w:cs="Sakkal Majalla"/>
              <w:b w:val="0"/>
              <w:bCs w:val="0"/>
              <w:kern w:val="0"/>
              <w:sz w:val="32"/>
              <w:szCs w:val="32"/>
              <w:rtl/>
              <w14:ligatures w14:val="none"/>
            </w:rPr>
          </w:pPr>
          <w:hyperlink w:anchor="_Toc203388436" w:history="1">
            <w:r w:rsidRPr="008A1A1D">
              <w:rPr>
                <w:rStyle w:val="Hyperlink"/>
                <w:rFonts w:ascii="Sakkal Majalla" w:hAnsi="Sakkal Majalla" w:cs="Sakkal Majalla"/>
                <w:b w:val="0"/>
                <w:bCs w:val="0"/>
                <w:sz w:val="32"/>
                <w:szCs w:val="32"/>
              </w:rPr>
              <w:t>2.2.2</w:t>
            </w:r>
            <w:r w:rsidRPr="008A1A1D">
              <w:rPr>
                <w:rFonts w:ascii="Sakkal Majalla" w:eastAsiaTheme="minorEastAsia" w:hAnsi="Sakkal Majalla" w:cs="Sakkal Majalla"/>
                <w:b w:val="0"/>
                <w:bCs w:val="0"/>
                <w:kern w:val="0"/>
                <w:sz w:val="32"/>
                <w:szCs w:val="32"/>
                <w:rtl/>
                <w14:ligatures w14:val="none"/>
              </w:rPr>
              <w:tab/>
            </w:r>
            <w:r w:rsidRPr="008A1A1D">
              <w:rPr>
                <w:rStyle w:val="Hyperlink"/>
                <w:rFonts w:ascii="Sakkal Majalla" w:hAnsi="Sakkal Majalla" w:cs="Sakkal Majalla"/>
                <w:b w:val="0"/>
                <w:bCs w:val="0"/>
                <w:sz w:val="32"/>
                <w:szCs w:val="32"/>
                <w:rtl/>
              </w:rPr>
              <w:t>المحور الثاني: الأاء المالي(المتغير التابع)</w:t>
            </w:r>
            <w:r w:rsidRPr="008A1A1D">
              <w:rPr>
                <w:rFonts w:ascii="Sakkal Majalla" w:hAnsi="Sakkal Majalla" w:cs="Sakkal Majalla"/>
                <w:b w:val="0"/>
                <w:bCs w:val="0"/>
                <w:webHidden/>
                <w:sz w:val="32"/>
                <w:szCs w:val="32"/>
                <w:rtl/>
              </w:rPr>
              <w:tab/>
            </w:r>
            <w:r w:rsidRPr="008A1A1D">
              <w:rPr>
                <w:rFonts w:ascii="Sakkal Majalla" w:hAnsi="Sakkal Majalla" w:cs="Sakkal Majalla"/>
                <w:b w:val="0"/>
                <w:bCs w:val="0"/>
                <w:webHidden/>
                <w:sz w:val="32"/>
                <w:szCs w:val="32"/>
                <w:rtl/>
              </w:rPr>
              <w:fldChar w:fldCharType="begin"/>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Pr>
              <w:instrText>PAGEREF</w:instrText>
            </w:r>
            <w:r w:rsidRPr="008A1A1D">
              <w:rPr>
                <w:rFonts w:ascii="Sakkal Majalla" w:hAnsi="Sakkal Majalla" w:cs="Sakkal Majalla"/>
                <w:b w:val="0"/>
                <w:bCs w:val="0"/>
                <w:webHidden/>
                <w:sz w:val="32"/>
                <w:szCs w:val="32"/>
                <w:rtl/>
              </w:rPr>
              <w:instrText xml:space="preserve"> _</w:instrText>
            </w:r>
            <w:r w:rsidRPr="008A1A1D">
              <w:rPr>
                <w:rFonts w:ascii="Sakkal Majalla" w:hAnsi="Sakkal Majalla" w:cs="Sakkal Majalla"/>
                <w:b w:val="0"/>
                <w:bCs w:val="0"/>
                <w:webHidden/>
                <w:sz w:val="32"/>
                <w:szCs w:val="32"/>
              </w:rPr>
              <w:instrText>Toc203388436 \h</w:instrText>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tl/>
              </w:rPr>
            </w:r>
            <w:r w:rsidRPr="008A1A1D">
              <w:rPr>
                <w:rFonts w:ascii="Sakkal Majalla" w:hAnsi="Sakkal Majalla" w:cs="Sakkal Majalla"/>
                <w:b w:val="0"/>
                <w:bCs w:val="0"/>
                <w:webHidden/>
                <w:sz w:val="32"/>
                <w:szCs w:val="32"/>
                <w:rtl/>
              </w:rPr>
              <w:fldChar w:fldCharType="separate"/>
            </w:r>
            <w:r w:rsidR="001C145D">
              <w:rPr>
                <w:rFonts w:ascii="Sakkal Majalla" w:hAnsi="Sakkal Majalla" w:cs="Sakkal Majalla"/>
                <w:b w:val="0"/>
                <w:bCs w:val="0"/>
                <w:webHidden/>
                <w:sz w:val="32"/>
                <w:szCs w:val="32"/>
                <w:rtl/>
              </w:rPr>
              <w:t>31</w:t>
            </w:r>
            <w:r w:rsidRPr="008A1A1D">
              <w:rPr>
                <w:rFonts w:ascii="Sakkal Majalla" w:hAnsi="Sakkal Majalla" w:cs="Sakkal Majalla"/>
                <w:b w:val="0"/>
                <w:bCs w:val="0"/>
                <w:webHidden/>
                <w:sz w:val="32"/>
                <w:szCs w:val="32"/>
                <w:rtl/>
              </w:rPr>
              <w:fldChar w:fldCharType="end"/>
            </w:r>
          </w:hyperlink>
        </w:p>
        <w:p w14:paraId="08120431" w14:textId="77777777" w:rsidR="008A1A1D" w:rsidRPr="008A1A1D" w:rsidRDefault="008A1A1D">
          <w:pPr>
            <w:pStyle w:val="TOC3"/>
            <w:rPr>
              <w:rFonts w:ascii="Sakkal Majalla" w:eastAsiaTheme="minorEastAsia" w:hAnsi="Sakkal Majalla" w:cs="Sakkal Majalla"/>
              <w:noProof/>
              <w:kern w:val="0"/>
              <w:sz w:val="32"/>
              <w:szCs w:val="32"/>
              <w:rtl/>
              <w14:ligatures w14:val="none"/>
            </w:rPr>
          </w:pPr>
          <w:hyperlink w:anchor="_Toc203388437" w:history="1">
            <w:r w:rsidRPr="008A1A1D">
              <w:rPr>
                <w:rStyle w:val="Hyperlink"/>
                <w:rFonts w:ascii="Sakkal Majalla" w:hAnsi="Sakkal Majalla" w:cs="Sakkal Majalla"/>
                <w:noProof/>
                <w:sz w:val="32"/>
                <w:szCs w:val="32"/>
                <w:rtl/>
              </w:rPr>
              <w:t>1.2.2.2 ماهية ومفهوم الأداء المالي في شركات التأمين</w:t>
            </w:r>
            <w:r w:rsidRPr="008A1A1D">
              <w:rPr>
                <w:rFonts w:ascii="Sakkal Majalla" w:hAnsi="Sakkal Majalla" w:cs="Sakkal Majalla"/>
                <w:noProof/>
                <w:webHidden/>
                <w:sz w:val="32"/>
                <w:szCs w:val="32"/>
                <w:rtl/>
              </w:rPr>
              <w:tab/>
            </w:r>
            <w:r w:rsidRPr="008A1A1D">
              <w:rPr>
                <w:rFonts w:ascii="Sakkal Majalla" w:hAnsi="Sakkal Majalla" w:cs="Sakkal Majalla"/>
                <w:noProof/>
                <w:webHidden/>
                <w:sz w:val="32"/>
                <w:szCs w:val="32"/>
                <w:rtl/>
              </w:rPr>
              <w:fldChar w:fldCharType="begin"/>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Pr>
              <w:instrText>PAGEREF</w:instrText>
            </w:r>
            <w:r w:rsidRPr="008A1A1D">
              <w:rPr>
                <w:rFonts w:ascii="Sakkal Majalla" w:hAnsi="Sakkal Majalla" w:cs="Sakkal Majalla"/>
                <w:noProof/>
                <w:webHidden/>
                <w:sz w:val="32"/>
                <w:szCs w:val="32"/>
                <w:rtl/>
              </w:rPr>
              <w:instrText xml:space="preserve"> _</w:instrText>
            </w:r>
            <w:r w:rsidRPr="008A1A1D">
              <w:rPr>
                <w:rFonts w:ascii="Sakkal Majalla" w:hAnsi="Sakkal Majalla" w:cs="Sakkal Majalla"/>
                <w:noProof/>
                <w:webHidden/>
                <w:sz w:val="32"/>
                <w:szCs w:val="32"/>
              </w:rPr>
              <w:instrText>Toc203388437 \h</w:instrText>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tl/>
              </w:rPr>
            </w:r>
            <w:r w:rsidRPr="008A1A1D">
              <w:rPr>
                <w:rFonts w:ascii="Sakkal Majalla" w:hAnsi="Sakkal Majalla" w:cs="Sakkal Majalla"/>
                <w:noProof/>
                <w:webHidden/>
                <w:sz w:val="32"/>
                <w:szCs w:val="32"/>
                <w:rtl/>
              </w:rPr>
              <w:fldChar w:fldCharType="separate"/>
            </w:r>
            <w:r w:rsidR="001C145D">
              <w:rPr>
                <w:rFonts w:ascii="Sakkal Majalla" w:hAnsi="Sakkal Majalla" w:cs="Sakkal Majalla"/>
                <w:noProof/>
                <w:webHidden/>
                <w:sz w:val="32"/>
                <w:szCs w:val="32"/>
                <w:rtl/>
              </w:rPr>
              <w:t>31</w:t>
            </w:r>
            <w:r w:rsidRPr="008A1A1D">
              <w:rPr>
                <w:rFonts w:ascii="Sakkal Majalla" w:hAnsi="Sakkal Majalla" w:cs="Sakkal Majalla"/>
                <w:noProof/>
                <w:webHidden/>
                <w:sz w:val="32"/>
                <w:szCs w:val="32"/>
                <w:rtl/>
              </w:rPr>
              <w:fldChar w:fldCharType="end"/>
            </w:r>
          </w:hyperlink>
        </w:p>
        <w:p w14:paraId="36378A24" w14:textId="77777777" w:rsidR="008A1A1D" w:rsidRPr="008A1A1D" w:rsidRDefault="008A1A1D">
          <w:pPr>
            <w:pStyle w:val="TOC3"/>
            <w:rPr>
              <w:rFonts w:ascii="Sakkal Majalla" w:eastAsiaTheme="minorEastAsia" w:hAnsi="Sakkal Majalla" w:cs="Sakkal Majalla"/>
              <w:noProof/>
              <w:kern w:val="0"/>
              <w:sz w:val="32"/>
              <w:szCs w:val="32"/>
              <w:rtl/>
              <w14:ligatures w14:val="none"/>
            </w:rPr>
          </w:pPr>
          <w:hyperlink w:anchor="_Toc203388438" w:history="1">
            <w:r w:rsidRPr="008A1A1D">
              <w:rPr>
                <w:rStyle w:val="Hyperlink"/>
                <w:rFonts w:ascii="Sakkal Majalla" w:hAnsi="Sakkal Majalla" w:cs="Sakkal Majalla"/>
                <w:noProof/>
                <w:sz w:val="32"/>
                <w:szCs w:val="32"/>
                <w:rtl/>
              </w:rPr>
              <w:t>2.2.2.2 مؤشرات الأداء المالي في بيئة التأمين</w:t>
            </w:r>
            <w:r w:rsidRPr="008A1A1D">
              <w:rPr>
                <w:rFonts w:ascii="Sakkal Majalla" w:hAnsi="Sakkal Majalla" w:cs="Sakkal Majalla"/>
                <w:noProof/>
                <w:webHidden/>
                <w:sz w:val="32"/>
                <w:szCs w:val="32"/>
                <w:rtl/>
              </w:rPr>
              <w:tab/>
            </w:r>
            <w:r w:rsidRPr="008A1A1D">
              <w:rPr>
                <w:rFonts w:ascii="Sakkal Majalla" w:hAnsi="Sakkal Majalla" w:cs="Sakkal Majalla"/>
                <w:noProof/>
                <w:webHidden/>
                <w:sz w:val="32"/>
                <w:szCs w:val="32"/>
                <w:rtl/>
              </w:rPr>
              <w:fldChar w:fldCharType="begin"/>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Pr>
              <w:instrText>PAGEREF</w:instrText>
            </w:r>
            <w:r w:rsidRPr="008A1A1D">
              <w:rPr>
                <w:rFonts w:ascii="Sakkal Majalla" w:hAnsi="Sakkal Majalla" w:cs="Sakkal Majalla"/>
                <w:noProof/>
                <w:webHidden/>
                <w:sz w:val="32"/>
                <w:szCs w:val="32"/>
                <w:rtl/>
              </w:rPr>
              <w:instrText xml:space="preserve"> _</w:instrText>
            </w:r>
            <w:r w:rsidRPr="008A1A1D">
              <w:rPr>
                <w:rFonts w:ascii="Sakkal Majalla" w:hAnsi="Sakkal Majalla" w:cs="Sakkal Majalla"/>
                <w:noProof/>
                <w:webHidden/>
                <w:sz w:val="32"/>
                <w:szCs w:val="32"/>
              </w:rPr>
              <w:instrText>Toc203388438 \h</w:instrText>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tl/>
              </w:rPr>
            </w:r>
            <w:r w:rsidRPr="008A1A1D">
              <w:rPr>
                <w:rFonts w:ascii="Sakkal Majalla" w:hAnsi="Sakkal Majalla" w:cs="Sakkal Majalla"/>
                <w:noProof/>
                <w:webHidden/>
                <w:sz w:val="32"/>
                <w:szCs w:val="32"/>
                <w:rtl/>
              </w:rPr>
              <w:fldChar w:fldCharType="separate"/>
            </w:r>
            <w:r w:rsidR="001C145D">
              <w:rPr>
                <w:rFonts w:ascii="Sakkal Majalla" w:hAnsi="Sakkal Majalla" w:cs="Sakkal Majalla"/>
                <w:noProof/>
                <w:webHidden/>
                <w:sz w:val="32"/>
                <w:szCs w:val="32"/>
                <w:rtl/>
              </w:rPr>
              <w:t>33</w:t>
            </w:r>
            <w:r w:rsidRPr="008A1A1D">
              <w:rPr>
                <w:rFonts w:ascii="Sakkal Majalla" w:hAnsi="Sakkal Majalla" w:cs="Sakkal Majalla"/>
                <w:noProof/>
                <w:webHidden/>
                <w:sz w:val="32"/>
                <w:szCs w:val="32"/>
                <w:rtl/>
              </w:rPr>
              <w:fldChar w:fldCharType="end"/>
            </w:r>
          </w:hyperlink>
        </w:p>
        <w:p w14:paraId="0BBB65B7" w14:textId="77777777" w:rsidR="008A1A1D" w:rsidRPr="008A1A1D" w:rsidRDefault="008A1A1D">
          <w:pPr>
            <w:pStyle w:val="TOC3"/>
            <w:rPr>
              <w:rFonts w:ascii="Sakkal Majalla" w:eastAsiaTheme="minorEastAsia" w:hAnsi="Sakkal Majalla" w:cs="Sakkal Majalla"/>
              <w:noProof/>
              <w:kern w:val="0"/>
              <w:sz w:val="32"/>
              <w:szCs w:val="32"/>
              <w:rtl/>
              <w14:ligatures w14:val="none"/>
            </w:rPr>
          </w:pPr>
          <w:hyperlink w:anchor="_Toc203388439" w:history="1">
            <w:r w:rsidRPr="008A1A1D">
              <w:rPr>
                <w:rStyle w:val="Hyperlink"/>
                <w:rFonts w:ascii="Sakkal Majalla" w:hAnsi="Sakkal Majalla" w:cs="Sakkal Majalla"/>
                <w:noProof/>
                <w:sz w:val="32"/>
                <w:szCs w:val="32"/>
                <w:rtl/>
              </w:rPr>
              <w:t>3.2.2.2 العلاقة بين المخاطر المالية والأداء المالي في شركات التأمين</w:t>
            </w:r>
            <w:r w:rsidRPr="008A1A1D">
              <w:rPr>
                <w:rFonts w:ascii="Sakkal Majalla" w:hAnsi="Sakkal Majalla" w:cs="Sakkal Majalla"/>
                <w:noProof/>
                <w:webHidden/>
                <w:sz w:val="32"/>
                <w:szCs w:val="32"/>
                <w:rtl/>
              </w:rPr>
              <w:tab/>
            </w:r>
            <w:r w:rsidRPr="008A1A1D">
              <w:rPr>
                <w:rFonts w:ascii="Sakkal Majalla" w:hAnsi="Sakkal Majalla" w:cs="Sakkal Majalla"/>
                <w:noProof/>
                <w:webHidden/>
                <w:sz w:val="32"/>
                <w:szCs w:val="32"/>
                <w:rtl/>
              </w:rPr>
              <w:fldChar w:fldCharType="begin"/>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Pr>
              <w:instrText>PAGEREF</w:instrText>
            </w:r>
            <w:r w:rsidRPr="008A1A1D">
              <w:rPr>
                <w:rFonts w:ascii="Sakkal Majalla" w:hAnsi="Sakkal Majalla" w:cs="Sakkal Majalla"/>
                <w:noProof/>
                <w:webHidden/>
                <w:sz w:val="32"/>
                <w:szCs w:val="32"/>
                <w:rtl/>
              </w:rPr>
              <w:instrText xml:space="preserve"> _</w:instrText>
            </w:r>
            <w:r w:rsidRPr="008A1A1D">
              <w:rPr>
                <w:rFonts w:ascii="Sakkal Majalla" w:hAnsi="Sakkal Majalla" w:cs="Sakkal Majalla"/>
                <w:noProof/>
                <w:webHidden/>
                <w:sz w:val="32"/>
                <w:szCs w:val="32"/>
              </w:rPr>
              <w:instrText>Toc203388439 \h</w:instrText>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tl/>
              </w:rPr>
            </w:r>
            <w:r w:rsidRPr="008A1A1D">
              <w:rPr>
                <w:rFonts w:ascii="Sakkal Majalla" w:hAnsi="Sakkal Majalla" w:cs="Sakkal Majalla"/>
                <w:noProof/>
                <w:webHidden/>
                <w:sz w:val="32"/>
                <w:szCs w:val="32"/>
                <w:rtl/>
              </w:rPr>
              <w:fldChar w:fldCharType="separate"/>
            </w:r>
            <w:r w:rsidR="001C145D">
              <w:rPr>
                <w:rFonts w:ascii="Sakkal Majalla" w:hAnsi="Sakkal Majalla" w:cs="Sakkal Majalla"/>
                <w:noProof/>
                <w:webHidden/>
                <w:sz w:val="32"/>
                <w:szCs w:val="32"/>
                <w:rtl/>
              </w:rPr>
              <w:t>35</w:t>
            </w:r>
            <w:r w:rsidRPr="008A1A1D">
              <w:rPr>
                <w:rFonts w:ascii="Sakkal Majalla" w:hAnsi="Sakkal Majalla" w:cs="Sakkal Majalla"/>
                <w:noProof/>
                <w:webHidden/>
                <w:sz w:val="32"/>
                <w:szCs w:val="32"/>
                <w:rtl/>
              </w:rPr>
              <w:fldChar w:fldCharType="end"/>
            </w:r>
          </w:hyperlink>
        </w:p>
        <w:p w14:paraId="2F39E0C4" w14:textId="77777777" w:rsidR="008A1A1D" w:rsidRPr="008A1A1D" w:rsidRDefault="008A1A1D">
          <w:pPr>
            <w:pStyle w:val="TOC3"/>
            <w:rPr>
              <w:rFonts w:ascii="Sakkal Majalla" w:eastAsiaTheme="minorEastAsia" w:hAnsi="Sakkal Majalla" w:cs="Sakkal Majalla"/>
              <w:noProof/>
              <w:kern w:val="0"/>
              <w:sz w:val="32"/>
              <w:szCs w:val="32"/>
              <w:rtl/>
              <w14:ligatures w14:val="none"/>
            </w:rPr>
          </w:pPr>
          <w:hyperlink w:anchor="_Toc203388440" w:history="1">
            <w:r w:rsidRPr="008A1A1D">
              <w:rPr>
                <w:rStyle w:val="Hyperlink"/>
                <w:rFonts w:ascii="Sakkal Majalla" w:hAnsi="Sakkal Majalla" w:cs="Sakkal Majalla"/>
                <w:noProof/>
                <w:sz w:val="32"/>
                <w:szCs w:val="32"/>
                <w:rtl/>
              </w:rPr>
              <w:t>3.2.2.2 محددات الأداء المالي في شركات التأمين</w:t>
            </w:r>
            <w:r w:rsidRPr="008A1A1D">
              <w:rPr>
                <w:rFonts w:ascii="Sakkal Majalla" w:hAnsi="Sakkal Majalla" w:cs="Sakkal Majalla"/>
                <w:noProof/>
                <w:webHidden/>
                <w:sz w:val="32"/>
                <w:szCs w:val="32"/>
                <w:rtl/>
              </w:rPr>
              <w:tab/>
            </w:r>
            <w:r w:rsidRPr="008A1A1D">
              <w:rPr>
                <w:rFonts w:ascii="Sakkal Majalla" w:hAnsi="Sakkal Majalla" w:cs="Sakkal Majalla"/>
                <w:noProof/>
                <w:webHidden/>
                <w:sz w:val="32"/>
                <w:szCs w:val="32"/>
                <w:rtl/>
              </w:rPr>
              <w:fldChar w:fldCharType="begin"/>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Pr>
              <w:instrText>PAGEREF</w:instrText>
            </w:r>
            <w:r w:rsidRPr="008A1A1D">
              <w:rPr>
                <w:rFonts w:ascii="Sakkal Majalla" w:hAnsi="Sakkal Majalla" w:cs="Sakkal Majalla"/>
                <w:noProof/>
                <w:webHidden/>
                <w:sz w:val="32"/>
                <w:szCs w:val="32"/>
                <w:rtl/>
              </w:rPr>
              <w:instrText xml:space="preserve"> _</w:instrText>
            </w:r>
            <w:r w:rsidRPr="008A1A1D">
              <w:rPr>
                <w:rFonts w:ascii="Sakkal Majalla" w:hAnsi="Sakkal Majalla" w:cs="Sakkal Majalla"/>
                <w:noProof/>
                <w:webHidden/>
                <w:sz w:val="32"/>
                <w:szCs w:val="32"/>
              </w:rPr>
              <w:instrText>Toc203388440 \h</w:instrText>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tl/>
              </w:rPr>
            </w:r>
            <w:r w:rsidRPr="008A1A1D">
              <w:rPr>
                <w:rFonts w:ascii="Sakkal Majalla" w:hAnsi="Sakkal Majalla" w:cs="Sakkal Majalla"/>
                <w:noProof/>
                <w:webHidden/>
                <w:sz w:val="32"/>
                <w:szCs w:val="32"/>
                <w:rtl/>
              </w:rPr>
              <w:fldChar w:fldCharType="separate"/>
            </w:r>
            <w:r w:rsidR="001C145D">
              <w:rPr>
                <w:rFonts w:ascii="Sakkal Majalla" w:hAnsi="Sakkal Majalla" w:cs="Sakkal Majalla"/>
                <w:noProof/>
                <w:webHidden/>
                <w:sz w:val="32"/>
                <w:szCs w:val="32"/>
                <w:rtl/>
              </w:rPr>
              <w:t>37</w:t>
            </w:r>
            <w:r w:rsidRPr="008A1A1D">
              <w:rPr>
                <w:rFonts w:ascii="Sakkal Majalla" w:hAnsi="Sakkal Majalla" w:cs="Sakkal Majalla"/>
                <w:noProof/>
                <w:webHidden/>
                <w:sz w:val="32"/>
                <w:szCs w:val="32"/>
                <w:rtl/>
              </w:rPr>
              <w:fldChar w:fldCharType="end"/>
            </w:r>
          </w:hyperlink>
        </w:p>
        <w:p w14:paraId="5A709D63" w14:textId="77777777" w:rsidR="008A1A1D" w:rsidRPr="008A1A1D" w:rsidRDefault="008A1A1D" w:rsidP="008A1A1D">
          <w:pPr>
            <w:pStyle w:val="TOC1"/>
            <w:rPr>
              <w:rFonts w:eastAsiaTheme="minorEastAsia"/>
              <w:kern w:val="0"/>
              <w:rtl/>
              <w14:ligatures w14:val="none"/>
            </w:rPr>
          </w:pPr>
          <w:hyperlink w:anchor="_Toc203388441" w:history="1">
            <w:r w:rsidRPr="008A1A1D">
              <w:rPr>
                <w:rStyle w:val="Hyperlink"/>
                <w:rtl/>
              </w:rPr>
              <w:t>الفصل الثالث</w:t>
            </w:r>
            <w:r w:rsidRPr="008A1A1D">
              <w:rPr>
                <w:webHidden/>
                <w:rtl/>
              </w:rPr>
              <w:tab/>
            </w:r>
            <w:r w:rsidRPr="008A1A1D">
              <w:rPr>
                <w:webHidden/>
                <w:rtl/>
              </w:rPr>
              <w:fldChar w:fldCharType="begin"/>
            </w:r>
            <w:r w:rsidRPr="008A1A1D">
              <w:rPr>
                <w:webHidden/>
                <w:rtl/>
              </w:rPr>
              <w:instrText xml:space="preserve"> </w:instrText>
            </w:r>
            <w:r w:rsidRPr="008A1A1D">
              <w:rPr>
                <w:webHidden/>
              </w:rPr>
              <w:instrText>PAGEREF</w:instrText>
            </w:r>
            <w:r w:rsidRPr="008A1A1D">
              <w:rPr>
                <w:webHidden/>
                <w:rtl/>
              </w:rPr>
              <w:instrText xml:space="preserve"> _</w:instrText>
            </w:r>
            <w:r w:rsidRPr="008A1A1D">
              <w:rPr>
                <w:webHidden/>
              </w:rPr>
              <w:instrText>Toc203388441 \h</w:instrText>
            </w:r>
            <w:r w:rsidRPr="008A1A1D">
              <w:rPr>
                <w:webHidden/>
                <w:rtl/>
              </w:rPr>
              <w:instrText xml:space="preserve"> </w:instrText>
            </w:r>
            <w:r w:rsidRPr="008A1A1D">
              <w:rPr>
                <w:webHidden/>
                <w:rtl/>
              </w:rPr>
            </w:r>
            <w:r w:rsidRPr="008A1A1D">
              <w:rPr>
                <w:webHidden/>
                <w:rtl/>
              </w:rPr>
              <w:fldChar w:fldCharType="separate"/>
            </w:r>
            <w:r w:rsidR="001C145D">
              <w:rPr>
                <w:webHidden/>
                <w:rtl/>
              </w:rPr>
              <w:t>39</w:t>
            </w:r>
            <w:r w:rsidRPr="008A1A1D">
              <w:rPr>
                <w:webHidden/>
                <w:rtl/>
              </w:rPr>
              <w:fldChar w:fldCharType="end"/>
            </w:r>
          </w:hyperlink>
        </w:p>
        <w:p w14:paraId="2D52C52B" w14:textId="77777777" w:rsidR="008A1A1D" w:rsidRPr="008A1A1D" w:rsidRDefault="008A1A1D" w:rsidP="008A1A1D">
          <w:pPr>
            <w:pStyle w:val="TOC1"/>
            <w:rPr>
              <w:rFonts w:eastAsiaTheme="minorEastAsia"/>
              <w:kern w:val="0"/>
              <w:rtl/>
              <w14:ligatures w14:val="none"/>
            </w:rPr>
          </w:pPr>
          <w:hyperlink w:anchor="_Toc203388442" w:history="1">
            <w:r w:rsidRPr="008A1A1D">
              <w:rPr>
                <w:rStyle w:val="Hyperlink"/>
                <w:rtl/>
              </w:rPr>
              <w:t>منهجية الدراسة</w:t>
            </w:r>
            <w:r w:rsidRPr="008A1A1D">
              <w:rPr>
                <w:webHidden/>
                <w:rtl/>
              </w:rPr>
              <w:tab/>
            </w:r>
            <w:r w:rsidRPr="008A1A1D">
              <w:rPr>
                <w:webHidden/>
                <w:rtl/>
              </w:rPr>
              <w:fldChar w:fldCharType="begin"/>
            </w:r>
            <w:r w:rsidRPr="008A1A1D">
              <w:rPr>
                <w:webHidden/>
                <w:rtl/>
              </w:rPr>
              <w:instrText xml:space="preserve"> </w:instrText>
            </w:r>
            <w:r w:rsidRPr="008A1A1D">
              <w:rPr>
                <w:webHidden/>
              </w:rPr>
              <w:instrText>PAGEREF</w:instrText>
            </w:r>
            <w:r w:rsidRPr="008A1A1D">
              <w:rPr>
                <w:webHidden/>
                <w:rtl/>
              </w:rPr>
              <w:instrText xml:space="preserve"> _</w:instrText>
            </w:r>
            <w:r w:rsidRPr="008A1A1D">
              <w:rPr>
                <w:webHidden/>
              </w:rPr>
              <w:instrText>Toc203388442 \h</w:instrText>
            </w:r>
            <w:r w:rsidRPr="008A1A1D">
              <w:rPr>
                <w:webHidden/>
                <w:rtl/>
              </w:rPr>
              <w:instrText xml:space="preserve"> </w:instrText>
            </w:r>
            <w:r w:rsidRPr="008A1A1D">
              <w:rPr>
                <w:webHidden/>
                <w:rtl/>
              </w:rPr>
            </w:r>
            <w:r w:rsidRPr="008A1A1D">
              <w:rPr>
                <w:webHidden/>
                <w:rtl/>
              </w:rPr>
              <w:fldChar w:fldCharType="separate"/>
            </w:r>
            <w:r w:rsidR="001C145D">
              <w:rPr>
                <w:webHidden/>
                <w:rtl/>
              </w:rPr>
              <w:t>39</w:t>
            </w:r>
            <w:r w:rsidRPr="008A1A1D">
              <w:rPr>
                <w:webHidden/>
                <w:rtl/>
              </w:rPr>
              <w:fldChar w:fldCharType="end"/>
            </w:r>
          </w:hyperlink>
        </w:p>
        <w:p w14:paraId="5B62D32B" w14:textId="3D34C3D1" w:rsidR="008A1A1D" w:rsidRPr="008A1A1D" w:rsidRDefault="008A1A1D">
          <w:pPr>
            <w:pStyle w:val="TOC2"/>
            <w:rPr>
              <w:rFonts w:ascii="Sakkal Majalla" w:eastAsiaTheme="minorEastAsia" w:hAnsi="Sakkal Majalla" w:cs="Sakkal Majalla"/>
              <w:b w:val="0"/>
              <w:bCs w:val="0"/>
              <w:kern w:val="0"/>
              <w:sz w:val="32"/>
              <w:szCs w:val="32"/>
              <w:rtl/>
              <w14:ligatures w14:val="none"/>
            </w:rPr>
          </w:pPr>
          <w:hyperlink w:anchor="_Toc203388443" w:history="1">
            <w:r w:rsidRPr="008A1A1D">
              <w:rPr>
                <w:rStyle w:val="Hyperlink"/>
                <w:rFonts w:ascii="Sakkal Majalla" w:hAnsi="Sakkal Majalla" w:cs="Sakkal Majalla"/>
                <w:b w:val="0"/>
                <w:bCs w:val="0"/>
                <w:sz w:val="32"/>
                <w:szCs w:val="32"/>
                <w:rtl/>
              </w:rPr>
              <w:t>1.3 مقدمة</w:t>
            </w:r>
            <w:r>
              <w:rPr>
                <w:rStyle w:val="Hyperlink"/>
                <w:rFonts w:ascii="Sakkal Majalla" w:hAnsi="Sakkal Majalla" w:cs="Sakkal Majalla" w:hint="cs"/>
                <w:b w:val="0"/>
                <w:bCs w:val="0"/>
                <w:sz w:val="32"/>
                <w:szCs w:val="32"/>
                <w:rtl/>
              </w:rPr>
              <w:t>.........</w:t>
            </w:r>
            <w:r w:rsidRPr="008A1A1D">
              <w:rPr>
                <w:rFonts w:ascii="Sakkal Majalla" w:hAnsi="Sakkal Majalla" w:cs="Sakkal Majalla"/>
                <w:b w:val="0"/>
                <w:bCs w:val="0"/>
                <w:webHidden/>
                <w:sz w:val="32"/>
                <w:szCs w:val="32"/>
                <w:rtl/>
              </w:rPr>
              <w:tab/>
            </w:r>
            <w:r w:rsidRPr="008A1A1D">
              <w:rPr>
                <w:rFonts w:ascii="Sakkal Majalla" w:hAnsi="Sakkal Majalla" w:cs="Sakkal Majalla"/>
                <w:b w:val="0"/>
                <w:bCs w:val="0"/>
                <w:webHidden/>
                <w:sz w:val="32"/>
                <w:szCs w:val="32"/>
                <w:rtl/>
              </w:rPr>
              <w:fldChar w:fldCharType="begin"/>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Pr>
              <w:instrText>PAGEREF</w:instrText>
            </w:r>
            <w:r w:rsidRPr="008A1A1D">
              <w:rPr>
                <w:rFonts w:ascii="Sakkal Majalla" w:hAnsi="Sakkal Majalla" w:cs="Sakkal Majalla"/>
                <w:b w:val="0"/>
                <w:bCs w:val="0"/>
                <w:webHidden/>
                <w:sz w:val="32"/>
                <w:szCs w:val="32"/>
                <w:rtl/>
              </w:rPr>
              <w:instrText xml:space="preserve"> _</w:instrText>
            </w:r>
            <w:r w:rsidRPr="008A1A1D">
              <w:rPr>
                <w:rFonts w:ascii="Sakkal Majalla" w:hAnsi="Sakkal Majalla" w:cs="Sakkal Majalla"/>
                <w:b w:val="0"/>
                <w:bCs w:val="0"/>
                <w:webHidden/>
                <w:sz w:val="32"/>
                <w:szCs w:val="32"/>
              </w:rPr>
              <w:instrText>Toc203388443 \h</w:instrText>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tl/>
              </w:rPr>
            </w:r>
            <w:r w:rsidRPr="008A1A1D">
              <w:rPr>
                <w:rFonts w:ascii="Sakkal Majalla" w:hAnsi="Sakkal Majalla" w:cs="Sakkal Majalla"/>
                <w:b w:val="0"/>
                <w:bCs w:val="0"/>
                <w:webHidden/>
                <w:sz w:val="32"/>
                <w:szCs w:val="32"/>
                <w:rtl/>
              </w:rPr>
              <w:fldChar w:fldCharType="separate"/>
            </w:r>
            <w:r w:rsidR="001C145D">
              <w:rPr>
                <w:rFonts w:ascii="Sakkal Majalla" w:hAnsi="Sakkal Majalla" w:cs="Sakkal Majalla"/>
                <w:b w:val="0"/>
                <w:bCs w:val="0"/>
                <w:webHidden/>
                <w:sz w:val="32"/>
                <w:szCs w:val="32"/>
                <w:rtl/>
              </w:rPr>
              <w:t>40</w:t>
            </w:r>
            <w:r w:rsidRPr="008A1A1D">
              <w:rPr>
                <w:rFonts w:ascii="Sakkal Majalla" w:hAnsi="Sakkal Majalla" w:cs="Sakkal Majalla"/>
                <w:b w:val="0"/>
                <w:bCs w:val="0"/>
                <w:webHidden/>
                <w:sz w:val="32"/>
                <w:szCs w:val="32"/>
                <w:rtl/>
              </w:rPr>
              <w:fldChar w:fldCharType="end"/>
            </w:r>
          </w:hyperlink>
        </w:p>
        <w:p w14:paraId="794BFC92" w14:textId="77777777" w:rsidR="008A1A1D" w:rsidRPr="008A1A1D" w:rsidRDefault="008A1A1D">
          <w:pPr>
            <w:pStyle w:val="TOC2"/>
            <w:rPr>
              <w:rFonts w:ascii="Sakkal Majalla" w:eastAsiaTheme="minorEastAsia" w:hAnsi="Sakkal Majalla" w:cs="Sakkal Majalla"/>
              <w:b w:val="0"/>
              <w:bCs w:val="0"/>
              <w:kern w:val="0"/>
              <w:sz w:val="32"/>
              <w:szCs w:val="32"/>
              <w:rtl/>
              <w14:ligatures w14:val="none"/>
            </w:rPr>
          </w:pPr>
          <w:hyperlink w:anchor="_Toc203388444" w:history="1">
            <w:r w:rsidRPr="008A1A1D">
              <w:rPr>
                <w:rStyle w:val="Hyperlink"/>
                <w:rFonts w:ascii="Sakkal Majalla" w:hAnsi="Sakkal Majalla" w:cs="Sakkal Majalla"/>
                <w:b w:val="0"/>
                <w:bCs w:val="0"/>
                <w:sz w:val="32"/>
                <w:szCs w:val="32"/>
                <w:rtl/>
              </w:rPr>
              <w:t>2.3 منهجية وأسلوب الدراسة</w:t>
            </w:r>
            <w:r w:rsidRPr="008A1A1D">
              <w:rPr>
                <w:rFonts w:ascii="Sakkal Majalla" w:hAnsi="Sakkal Majalla" w:cs="Sakkal Majalla"/>
                <w:b w:val="0"/>
                <w:bCs w:val="0"/>
                <w:webHidden/>
                <w:sz w:val="32"/>
                <w:szCs w:val="32"/>
                <w:rtl/>
              </w:rPr>
              <w:tab/>
            </w:r>
            <w:r w:rsidRPr="008A1A1D">
              <w:rPr>
                <w:rFonts w:ascii="Sakkal Majalla" w:hAnsi="Sakkal Majalla" w:cs="Sakkal Majalla"/>
                <w:b w:val="0"/>
                <w:bCs w:val="0"/>
                <w:webHidden/>
                <w:sz w:val="32"/>
                <w:szCs w:val="32"/>
                <w:rtl/>
              </w:rPr>
              <w:fldChar w:fldCharType="begin"/>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Pr>
              <w:instrText>PAGEREF</w:instrText>
            </w:r>
            <w:r w:rsidRPr="008A1A1D">
              <w:rPr>
                <w:rFonts w:ascii="Sakkal Majalla" w:hAnsi="Sakkal Majalla" w:cs="Sakkal Majalla"/>
                <w:b w:val="0"/>
                <w:bCs w:val="0"/>
                <w:webHidden/>
                <w:sz w:val="32"/>
                <w:szCs w:val="32"/>
                <w:rtl/>
              </w:rPr>
              <w:instrText xml:space="preserve"> _</w:instrText>
            </w:r>
            <w:r w:rsidRPr="008A1A1D">
              <w:rPr>
                <w:rFonts w:ascii="Sakkal Majalla" w:hAnsi="Sakkal Majalla" w:cs="Sakkal Majalla"/>
                <w:b w:val="0"/>
                <w:bCs w:val="0"/>
                <w:webHidden/>
                <w:sz w:val="32"/>
                <w:szCs w:val="32"/>
              </w:rPr>
              <w:instrText>Toc203388444 \h</w:instrText>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tl/>
              </w:rPr>
            </w:r>
            <w:r w:rsidRPr="008A1A1D">
              <w:rPr>
                <w:rFonts w:ascii="Sakkal Majalla" w:hAnsi="Sakkal Majalla" w:cs="Sakkal Majalla"/>
                <w:b w:val="0"/>
                <w:bCs w:val="0"/>
                <w:webHidden/>
                <w:sz w:val="32"/>
                <w:szCs w:val="32"/>
                <w:rtl/>
              </w:rPr>
              <w:fldChar w:fldCharType="separate"/>
            </w:r>
            <w:r w:rsidR="001C145D">
              <w:rPr>
                <w:rFonts w:ascii="Sakkal Majalla" w:hAnsi="Sakkal Majalla" w:cs="Sakkal Majalla"/>
                <w:b w:val="0"/>
                <w:bCs w:val="0"/>
                <w:webHidden/>
                <w:sz w:val="32"/>
                <w:szCs w:val="32"/>
                <w:rtl/>
              </w:rPr>
              <w:t>40</w:t>
            </w:r>
            <w:r w:rsidRPr="008A1A1D">
              <w:rPr>
                <w:rFonts w:ascii="Sakkal Majalla" w:hAnsi="Sakkal Majalla" w:cs="Sakkal Majalla"/>
                <w:b w:val="0"/>
                <w:bCs w:val="0"/>
                <w:webHidden/>
                <w:sz w:val="32"/>
                <w:szCs w:val="32"/>
                <w:rtl/>
              </w:rPr>
              <w:fldChar w:fldCharType="end"/>
            </w:r>
          </w:hyperlink>
        </w:p>
        <w:p w14:paraId="73257914" w14:textId="77777777" w:rsidR="008A1A1D" w:rsidRPr="008A1A1D" w:rsidRDefault="008A1A1D">
          <w:pPr>
            <w:pStyle w:val="TOC2"/>
            <w:rPr>
              <w:rFonts w:ascii="Sakkal Majalla" w:eastAsiaTheme="minorEastAsia" w:hAnsi="Sakkal Majalla" w:cs="Sakkal Majalla"/>
              <w:b w:val="0"/>
              <w:bCs w:val="0"/>
              <w:kern w:val="0"/>
              <w:sz w:val="32"/>
              <w:szCs w:val="32"/>
              <w:rtl/>
              <w14:ligatures w14:val="none"/>
            </w:rPr>
          </w:pPr>
          <w:hyperlink w:anchor="_Toc203388445" w:history="1">
            <w:r w:rsidRPr="008A1A1D">
              <w:rPr>
                <w:rStyle w:val="Hyperlink"/>
                <w:rFonts w:ascii="Sakkal Majalla" w:hAnsi="Sakkal Majalla" w:cs="Sakkal Majalla"/>
                <w:b w:val="0"/>
                <w:bCs w:val="0"/>
                <w:sz w:val="32"/>
                <w:szCs w:val="32"/>
                <w:rtl/>
              </w:rPr>
              <w:t>3.3 تصميم أداة الـدراسة</w:t>
            </w:r>
            <w:r w:rsidRPr="008A1A1D">
              <w:rPr>
                <w:rFonts w:ascii="Sakkal Majalla" w:hAnsi="Sakkal Majalla" w:cs="Sakkal Majalla"/>
                <w:b w:val="0"/>
                <w:bCs w:val="0"/>
                <w:webHidden/>
                <w:sz w:val="32"/>
                <w:szCs w:val="32"/>
                <w:rtl/>
              </w:rPr>
              <w:tab/>
            </w:r>
            <w:r w:rsidRPr="008A1A1D">
              <w:rPr>
                <w:rFonts w:ascii="Sakkal Majalla" w:hAnsi="Sakkal Majalla" w:cs="Sakkal Majalla"/>
                <w:b w:val="0"/>
                <w:bCs w:val="0"/>
                <w:webHidden/>
                <w:sz w:val="32"/>
                <w:szCs w:val="32"/>
                <w:rtl/>
              </w:rPr>
              <w:fldChar w:fldCharType="begin"/>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Pr>
              <w:instrText>PAGEREF</w:instrText>
            </w:r>
            <w:r w:rsidRPr="008A1A1D">
              <w:rPr>
                <w:rFonts w:ascii="Sakkal Majalla" w:hAnsi="Sakkal Majalla" w:cs="Sakkal Majalla"/>
                <w:b w:val="0"/>
                <w:bCs w:val="0"/>
                <w:webHidden/>
                <w:sz w:val="32"/>
                <w:szCs w:val="32"/>
                <w:rtl/>
              </w:rPr>
              <w:instrText xml:space="preserve"> _</w:instrText>
            </w:r>
            <w:r w:rsidRPr="008A1A1D">
              <w:rPr>
                <w:rFonts w:ascii="Sakkal Majalla" w:hAnsi="Sakkal Majalla" w:cs="Sakkal Majalla"/>
                <w:b w:val="0"/>
                <w:bCs w:val="0"/>
                <w:webHidden/>
                <w:sz w:val="32"/>
                <w:szCs w:val="32"/>
              </w:rPr>
              <w:instrText>Toc203388445 \h</w:instrText>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tl/>
              </w:rPr>
            </w:r>
            <w:r w:rsidRPr="008A1A1D">
              <w:rPr>
                <w:rFonts w:ascii="Sakkal Majalla" w:hAnsi="Sakkal Majalla" w:cs="Sakkal Majalla"/>
                <w:b w:val="0"/>
                <w:bCs w:val="0"/>
                <w:webHidden/>
                <w:sz w:val="32"/>
                <w:szCs w:val="32"/>
                <w:rtl/>
              </w:rPr>
              <w:fldChar w:fldCharType="separate"/>
            </w:r>
            <w:r w:rsidR="001C145D">
              <w:rPr>
                <w:rFonts w:ascii="Sakkal Majalla" w:hAnsi="Sakkal Majalla" w:cs="Sakkal Majalla"/>
                <w:b w:val="0"/>
                <w:bCs w:val="0"/>
                <w:webHidden/>
                <w:sz w:val="32"/>
                <w:szCs w:val="32"/>
                <w:rtl/>
              </w:rPr>
              <w:t>41</w:t>
            </w:r>
            <w:r w:rsidRPr="008A1A1D">
              <w:rPr>
                <w:rFonts w:ascii="Sakkal Majalla" w:hAnsi="Sakkal Majalla" w:cs="Sakkal Majalla"/>
                <w:b w:val="0"/>
                <w:bCs w:val="0"/>
                <w:webHidden/>
                <w:sz w:val="32"/>
                <w:szCs w:val="32"/>
                <w:rtl/>
              </w:rPr>
              <w:fldChar w:fldCharType="end"/>
            </w:r>
          </w:hyperlink>
        </w:p>
        <w:p w14:paraId="7FA2E0D5" w14:textId="77777777" w:rsidR="008A1A1D" w:rsidRPr="008A1A1D" w:rsidRDefault="008A1A1D">
          <w:pPr>
            <w:pStyle w:val="TOC2"/>
            <w:rPr>
              <w:rFonts w:ascii="Sakkal Majalla" w:eastAsiaTheme="minorEastAsia" w:hAnsi="Sakkal Majalla" w:cs="Sakkal Majalla"/>
              <w:b w:val="0"/>
              <w:bCs w:val="0"/>
              <w:kern w:val="0"/>
              <w:sz w:val="32"/>
              <w:szCs w:val="32"/>
              <w:rtl/>
              <w14:ligatures w14:val="none"/>
            </w:rPr>
          </w:pPr>
          <w:hyperlink w:anchor="_Toc203388446" w:history="1">
            <w:r w:rsidRPr="008A1A1D">
              <w:rPr>
                <w:rStyle w:val="Hyperlink"/>
                <w:rFonts w:ascii="Sakkal Majalla" w:hAnsi="Sakkal Majalla" w:cs="Sakkal Majalla"/>
                <w:b w:val="0"/>
                <w:bCs w:val="0"/>
                <w:sz w:val="32"/>
                <w:szCs w:val="32"/>
                <w:rtl/>
              </w:rPr>
              <w:t>4.3 مجتمع وعينة البحث</w:t>
            </w:r>
            <w:r w:rsidRPr="008A1A1D">
              <w:rPr>
                <w:rFonts w:ascii="Sakkal Majalla" w:hAnsi="Sakkal Majalla" w:cs="Sakkal Majalla"/>
                <w:b w:val="0"/>
                <w:bCs w:val="0"/>
                <w:webHidden/>
                <w:sz w:val="32"/>
                <w:szCs w:val="32"/>
                <w:rtl/>
              </w:rPr>
              <w:tab/>
            </w:r>
            <w:r w:rsidRPr="008A1A1D">
              <w:rPr>
                <w:rFonts w:ascii="Sakkal Majalla" w:hAnsi="Sakkal Majalla" w:cs="Sakkal Majalla"/>
                <w:b w:val="0"/>
                <w:bCs w:val="0"/>
                <w:webHidden/>
                <w:sz w:val="32"/>
                <w:szCs w:val="32"/>
                <w:rtl/>
              </w:rPr>
              <w:fldChar w:fldCharType="begin"/>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Pr>
              <w:instrText>PAGEREF</w:instrText>
            </w:r>
            <w:r w:rsidRPr="008A1A1D">
              <w:rPr>
                <w:rFonts w:ascii="Sakkal Majalla" w:hAnsi="Sakkal Majalla" w:cs="Sakkal Majalla"/>
                <w:b w:val="0"/>
                <w:bCs w:val="0"/>
                <w:webHidden/>
                <w:sz w:val="32"/>
                <w:szCs w:val="32"/>
                <w:rtl/>
              </w:rPr>
              <w:instrText xml:space="preserve"> _</w:instrText>
            </w:r>
            <w:r w:rsidRPr="008A1A1D">
              <w:rPr>
                <w:rFonts w:ascii="Sakkal Majalla" w:hAnsi="Sakkal Majalla" w:cs="Sakkal Majalla"/>
                <w:b w:val="0"/>
                <w:bCs w:val="0"/>
                <w:webHidden/>
                <w:sz w:val="32"/>
                <w:szCs w:val="32"/>
              </w:rPr>
              <w:instrText>Toc203388446 \h</w:instrText>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tl/>
              </w:rPr>
            </w:r>
            <w:r w:rsidRPr="008A1A1D">
              <w:rPr>
                <w:rFonts w:ascii="Sakkal Majalla" w:hAnsi="Sakkal Majalla" w:cs="Sakkal Majalla"/>
                <w:b w:val="0"/>
                <w:bCs w:val="0"/>
                <w:webHidden/>
                <w:sz w:val="32"/>
                <w:szCs w:val="32"/>
                <w:rtl/>
              </w:rPr>
              <w:fldChar w:fldCharType="separate"/>
            </w:r>
            <w:r w:rsidR="001C145D">
              <w:rPr>
                <w:rFonts w:ascii="Sakkal Majalla" w:hAnsi="Sakkal Majalla" w:cs="Sakkal Majalla"/>
                <w:b w:val="0"/>
                <w:bCs w:val="0"/>
                <w:webHidden/>
                <w:sz w:val="32"/>
                <w:szCs w:val="32"/>
                <w:rtl/>
              </w:rPr>
              <w:t>43</w:t>
            </w:r>
            <w:r w:rsidRPr="008A1A1D">
              <w:rPr>
                <w:rFonts w:ascii="Sakkal Majalla" w:hAnsi="Sakkal Majalla" w:cs="Sakkal Majalla"/>
                <w:b w:val="0"/>
                <w:bCs w:val="0"/>
                <w:webHidden/>
                <w:sz w:val="32"/>
                <w:szCs w:val="32"/>
                <w:rtl/>
              </w:rPr>
              <w:fldChar w:fldCharType="end"/>
            </w:r>
          </w:hyperlink>
        </w:p>
        <w:p w14:paraId="2698533A" w14:textId="77777777" w:rsidR="008A1A1D" w:rsidRPr="008A1A1D" w:rsidRDefault="008A1A1D">
          <w:pPr>
            <w:pStyle w:val="TOC2"/>
            <w:rPr>
              <w:rFonts w:ascii="Sakkal Majalla" w:eastAsiaTheme="minorEastAsia" w:hAnsi="Sakkal Majalla" w:cs="Sakkal Majalla"/>
              <w:b w:val="0"/>
              <w:bCs w:val="0"/>
              <w:kern w:val="0"/>
              <w:sz w:val="32"/>
              <w:szCs w:val="32"/>
              <w:rtl/>
              <w14:ligatures w14:val="none"/>
            </w:rPr>
          </w:pPr>
          <w:hyperlink w:anchor="_Toc203388447" w:history="1">
            <w:r w:rsidRPr="008A1A1D">
              <w:rPr>
                <w:rStyle w:val="Hyperlink"/>
                <w:rFonts w:ascii="Sakkal Majalla" w:hAnsi="Sakkal Majalla" w:cs="Sakkal Majalla"/>
                <w:b w:val="0"/>
                <w:bCs w:val="0"/>
                <w:sz w:val="32"/>
                <w:szCs w:val="32"/>
                <w:rtl/>
              </w:rPr>
              <w:t>5.3</w:t>
            </w:r>
            <w:r w:rsidRPr="008A1A1D">
              <w:rPr>
                <w:rFonts w:ascii="Sakkal Majalla" w:eastAsiaTheme="minorEastAsia" w:hAnsi="Sakkal Majalla" w:cs="Sakkal Majalla"/>
                <w:b w:val="0"/>
                <w:bCs w:val="0"/>
                <w:kern w:val="0"/>
                <w:sz w:val="32"/>
                <w:szCs w:val="32"/>
                <w:rtl/>
                <w14:ligatures w14:val="none"/>
              </w:rPr>
              <w:tab/>
            </w:r>
            <w:r w:rsidRPr="008A1A1D">
              <w:rPr>
                <w:rStyle w:val="Hyperlink"/>
                <w:rFonts w:ascii="Sakkal Majalla" w:hAnsi="Sakkal Majalla" w:cs="Sakkal Majalla"/>
                <w:b w:val="0"/>
                <w:bCs w:val="0"/>
                <w:sz w:val="32"/>
                <w:szCs w:val="32"/>
                <w:rtl/>
              </w:rPr>
              <w:t>حدود الدراسة</w:t>
            </w:r>
            <w:r w:rsidRPr="008A1A1D">
              <w:rPr>
                <w:rFonts w:ascii="Sakkal Majalla" w:hAnsi="Sakkal Majalla" w:cs="Sakkal Majalla"/>
                <w:b w:val="0"/>
                <w:bCs w:val="0"/>
                <w:webHidden/>
                <w:sz w:val="32"/>
                <w:szCs w:val="32"/>
                <w:rtl/>
              </w:rPr>
              <w:tab/>
            </w:r>
            <w:r w:rsidRPr="008A1A1D">
              <w:rPr>
                <w:rFonts w:ascii="Sakkal Majalla" w:hAnsi="Sakkal Majalla" w:cs="Sakkal Majalla"/>
                <w:b w:val="0"/>
                <w:bCs w:val="0"/>
                <w:webHidden/>
                <w:sz w:val="32"/>
                <w:szCs w:val="32"/>
                <w:rtl/>
              </w:rPr>
              <w:fldChar w:fldCharType="begin"/>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Pr>
              <w:instrText>PAGEREF</w:instrText>
            </w:r>
            <w:r w:rsidRPr="008A1A1D">
              <w:rPr>
                <w:rFonts w:ascii="Sakkal Majalla" w:hAnsi="Sakkal Majalla" w:cs="Sakkal Majalla"/>
                <w:b w:val="0"/>
                <w:bCs w:val="0"/>
                <w:webHidden/>
                <w:sz w:val="32"/>
                <w:szCs w:val="32"/>
                <w:rtl/>
              </w:rPr>
              <w:instrText xml:space="preserve"> _</w:instrText>
            </w:r>
            <w:r w:rsidRPr="008A1A1D">
              <w:rPr>
                <w:rFonts w:ascii="Sakkal Majalla" w:hAnsi="Sakkal Majalla" w:cs="Sakkal Majalla"/>
                <w:b w:val="0"/>
                <w:bCs w:val="0"/>
                <w:webHidden/>
                <w:sz w:val="32"/>
                <w:szCs w:val="32"/>
              </w:rPr>
              <w:instrText>Toc203388447 \h</w:instrText>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tl/>
              </w:rPr>
            </w:r>
            <w:r w:rsidRPr="008A1A1D">
              <w:rPr>
                <w:rFonts w:ascii="Sakkal Majalla" w:hAnsi="Sakkal Majalla" w:cs="Sakkal Majalla"/>
                <w:b w:val="0"/>
                <w:bCs w:val="0"/>
                <w:webHidden/>
                <w:sz w:val="32"/>
                <w:szCs w:val="32"/>
                <w:rtl/>
              </w:rPr>
              <w:fldChar w:fldCharType="separate"/>
            </w:r>
            <w:r w:rsidR="001C145D">
              <w:rPr>
                <w:rFonts w:ascii="Sakkal Majalla" w:hAnsi="Sakkal Majalla" w:cs="Sakkal Majalla"/>
                <w:b w:val="0"/>
                <w:bCs w:val="0"/>
                <w:webHidden/>
                <w:sz w:val="32"/>
                <w:szCs w:val="32"/>
                <w:rtl/>
              </w:rPr>
              <w:t>43</w:t>
            </w:r>
            <w:r w:rsidRPr="008A1A1D">
              <w:rPr>
                <w:rFonts w:ascii="Sakkal Majalla" w:hAnsi="Sakkal Majalla" w:cs="Sakkal Majalla"/>
                <w:b w:val="0"/>
                <w:bCs w:val="0"/>
                <w:webHidden/>
                <w:sz w:val="32"/>
                <w:szCs w:val="32"/>
                <w:rtl/>
              </w:rPr>
              <w:fldChar w:fldCharType="end"/>
            </w:r>
          </w:hyperlink>
        </w:p>
        <w:p w14:paraId="3CBD97AF" w14:textId="77777777" w:rsidR="008A1A1D" w:rsidRPr="008A1A1D" w:rsidRDefault="008A1A1D">
          <w:pPr>
            <w:pStyle w:val="TOC2"/>
            <w:rPr>
              <w:rFonts w:ascii="Sakkal Majalla" w:eastAsiaTheme="minorEastAsia" w:hAnsi="Sakkal Majalla" w:cs="Sakkal Majalla"/>
              <w:b w:val="0"/>
              <w:bCs w:val="0"/>
              <w:kern w:val="0"/>
              <w:sz w:val="32"/>
              <w:szCs w:val="32"/>
              <w:rtl/>
              <w14:ligatures w14:val="none"/>
            </w:rPr>
          </w:pPr>
          <w:hyperlink w:anchor="_Toc203388448" w:history="1">
            <w:r w:rsidRPr="008A1A1D">
              <w:rPr>
                <w:rStyle w:val="Hyperlink"/>
                <w:rFonts w:ascii="Sakkal Majalla" w:hAnsi="Sakkal Majalla" w:cs="Sakkal Majalla"/>
                <w:b w:val="0"/>
                <w:bCs w:val="0"/>
                <w:sz w:val="32"/>
                <w:szCs w:val="32"/>
              </w:rPr>
              <w:t>6.3</w:t>
            </w:r>
            <w:r w:rsidRPr="008A1A1D">
              <w:rPr>
                <w:rFonts w:ascii="Sakkal Majalla" w:eastAsiaTheme="minorEastAsia" w:hAnsi="Sakkal Majalla" w:cs="Sakkal Majalla"/>
                <w:b w:val="0"/>
                <w:bCs w:val="0"/>
                <w:kern w:val="0"/>
                <w:sz w:val="32"/>
                <w:szCs w:val="32"/>
                <w:rtl/>
                <w14:ligatures w14:val="none"/>
              </w:rPr>
              <w:tab/>
            </w:r>
            <w:r w:rsidRPr="008A1A1D">
              <w:rPr>
                <w:rStyle w:val="Hyperlink"/>
                <w:rFonts w:ascii="Sakkal Majalla" w:hAnsi="Sakkal Majalla" w:cs="Sakkal Majalla"/>
                <w:b w:val="0"/>
                <w:bCs w:val="0"/>
                <w:sz w:val="32"/>
                <w:szCs w:val="32"/>
                <w:rtl/>
              </w:rPr>
              <w:t>الأساليب الإحصائية المستخدمة في تحليل البيانات</w:t>
            </w:r>
            <w:r w:rsidRPr="008A1A1D">
              <w:rPr>
                <w:rFonts w:ascii="Sakkal Majalla" w:hAnsi="Sakkal Majalla" w:cs="Sakkal Majalla"/>
                <w:b w:val="0"/>
                <w:bCs w:val="0"/>
                <w:webHidden/>
                <w:sz w:val="32"/>
                <w:szCs w:val="32"/>
                <w:rtl/>
              </w:rPr>
              <w:tab/>
            </w:r>
            <w:r w:rsidRPr="008A1A1D">
              <w:rPr>
                <w:rFonts w:ascii="Sakkal Majalla" w:hAnsi="Sakkal Majalla" w:cs="Sakkal Majalla"/>
                <w:b w:val="0"/>
                <w:bCs w:val="0"/>
                <w:webHidden/>
                <w:sz w:val="32"/>
                <w:szCs w:val="32"/>
                <w:rtl/>
              </w:rPr>
              <w:fldChar w:fldCharType="begin"/>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Pr>
              <w:instrText>PAGEREF</w:instrText>
            </w:r>
            <w:r w:rsidRPr="008A1A1D">
              <w:rPr>
                <w:rFonts w:ascii="Sakkal Majalla" w:hAnsi="Sakkal Majalla" w:cs="Sakkal Majalla"/>
                <w:b w:val="0"/>
                <w:bCs w:val="0"/>
                <w:webHidden/>
                <w:sz w:val="32"/>
                <w:szCs w:val="32"/>
                <w:rtl/>
              </w:rPr>
              <w:instrText xml:space="preserve"> _</w:instrText>
            </w:r>
            <w:r w:rsidRPr="008A1A1D">
              <w:rPr>
                <w:rFonts w:ascii="Sakkal Majalla" w:hAnsi="Sakkal Majalla" w:cs="Sakkal Majalla"/>
                <w:b w:val="0"/>
                <w:bCs w:val="0"/>
                <w:webHidden/>
                <w:sz w:val="32"/>
                <w:szCs w:val="32"/>
              </w:rPr>
              <w:instrText>Toc203388448 \h</w:instrText>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tl/>
              </w:rPr>
            </w:r>
            <w:r w:rsidRPr="008A1A1D">
              <w:rPr>
                <w:rFonts w:ascii="Sakkal Majalla" w:hAnsi="Sakkal Majalla" w:cs="Sakkal Majalla"/>
                <w:b w:val="0"/>
                <w:bCs w:val="0"/>
                <w:webHidden/>
                <w:sz w:val="32"/>
                <w:szCs w:val="32"/>
                <w:rtl/>
              </w:rPr>
              <w:fldChar w:fldCharType="separate"/>
            </w:r>
            <w:r w:rsidR="001C145D">
              <w:rPr>
                <w:rFonts w:ascii="Sakkal Majalla" w:hAnsi="Sakkal Majalla" w:cs="Sakkal Majalla"/>
                <w:b w:val="0"/>
                <w:bCs w:val="0"/>
                <w:webHidden/>
                <w:sz w:val="32"/>
                <w:szCs w:val="32"/>
                <w:rtl/>
              </w:rPr>
              <w:t>44</w:t>
            </w:r>
            <w:r w:rsidRPr="008A1A1D">
              <w:rPr>
                <w:rFonts w:ascii="Sakkal Majalla" w:hAnsi="Sakkal Majalla" w:cs="Sakkal Majalla"/>
                <w:b w:val="0"/>
                <w:bCs w:val="0"/>
                <w:webHidden/>
                <w:sz w:val="32"/>
                <w:szCs w:val="32"/>
                <w:rtl/>
              </w:rPr>
              <w:fldChar w:fldCharType="end"/>
            </w:r>
          </w:hyperlink>
        </w:p>
        <w:p w14:paraId="5070F694" w14:textId="77777777" w:rsidR="008A1A1D" w:rsidRPr="008A1A1D" w:rsidRDefault="008A1A1D" w:rsidP="008A1A1D">
          <w:pPr>
            <w:pStyle w:val="TOC1"/>
            <w:rPr>
              <w:rFonts w:eastAsiaTheme="minorEastAsia"/>
              <w:kern w:val="0"/>
              <w:rtl/>
              <w14:ligatures w14:val="none"/>
            </w:rPr>
          </w:pPr>
          <w:hyperlink w:anchor="_Toc203388449" w:history="1">
            <w:r w:rsidRPr="008A1A1D">
              <w:rPr>
                <w:rStyle w:val="Hyperlink"/>
                <w:rtl/>
              </w:rPr>
              <w:t>الفصل الرابع</w:t>
            </w:r>
            <w:r w:rsidRPr="008A1A1D">
              <w:rPr>
                <w:webHidden/>
                <w:rtl/>
              </w:rPr>
              <w:tab/>
            </w:r>
            <w:r w:rsidRPr="008A1A1D">
              <w:rPr>
                <w:webHidden/>
                <w:rtl/>
              </w:rPr>
              <w:fldChar w:fldCharType="begin"/>
            </w:r>
            <w:r w:rsidRPr="008A1A1D">
              <w:rPr>
                <w:webHidden/>
                <w:rtl/>
              </w:rPr>
              <w:instrText xml:space="preserve"> </w:instrText>
            </w:r>
            <w:r w:rsidRPr="008A1A1D">
              <w:rPr>
                <w:webHidden/>
              </w:rPr>
              <w:instrText>PAGEREF</w:instrText>
            </w:r>
            <w:r w:rsidRPr="008A1A1D">
              <w:rPr>
                <w:webHidden/>
                <w:rtl/>
              </w:rPr>
              <w:instrText xml:space="preserve"> _</w:instrText>
            </w:r>
            <w:r w:rsidRPr="008A1A1D">
              <w:rPr>
                <w:webHidden/>
              </w:rPr>
              <w:instrText>Toc203388449 \h</w:instrText>
            </w:r>
            <w:r w:rsidRPr="008A1A1D">
              <w:rPr>
                <w:webHidden/>
                <w:rtl/>
              </w:rPr>
              <w:instrText xml:space="preserve"> </w:instrText>
            </w:r>
            <w:r w:rsidRPr="008A1A1D">
              <w:rPr>
                <w:webHidden/>
                <w:rtl/>
              </w:rPr>
            </w:r>
            <w:r w:rsidRPr="008A1A1D">
              <w:rPr>
                <w:webHidden/>
                <w:rtl/>
              </w:rPr>
              <w:fldChar w:fldCharType="separate"/>
            </w:r>
            <w:r w:rsidR="001C145D">
              <w:rPr>
                <w:webHidden/>
                <w:rtl/>
              </w:rPr>
              <w:t>45</w:t>
            </w:r>
            <w:r w:rsidRPr="008A1A1D">
              <w:rPr>
                <w:webHidden/>
                <w:rtl/>
              </w:rPr>
              <w:fldChar w:fldCharType="end"/>
            </w:r>
          </w:hyperlink>
        </w:p>
        <w:p w14:paraId="18B07C16" w14:textId="77777777" w:rsidR="008A1A1D" w:rsidRPr="008A1A1D" w:rsidRDefault="008A1A1D" w:rsidP="008A1A1D">
          <w:pPr>
            <w:pStyle w:val="TOC1"/>
            <w:rPr>
              <w:rFonts w:eastAsiaTheme="minorEastAsia"/>
              <w:kern w:val="0"/>
              <w:rtl/>
              <w14:ligatures w14:val="none"/>
            </w:rPr>
          </w:pPr>
          <w:hyperlink w:anchor="_Toc203388450" w:history="1">
            <w:r w:rsidRPr="008A1A1D">
              <w:rPr>
                <w:rStyle w:val="Hyperlink"/>
                <w:rtl/>
              </w:rPr>
              <w:t>الدراسة التطبيقية</w:t>
            </w:r>
            <w:r w:rsidRPr="008A1A1D">
              <w:rPr>
                <w:webHidden/>
                <w:rtl/>
              </w:rPr>
              <w:tab/>
            </w:r>
            <w:r w:rsidRPr="008A1A1D">
              <w:rPr>
                <w:webHidden/>
                <w:rtl/>
              </w:rPr>
              <w:fldChar w:fldCharType="begin"/>
            </w:r>
            <w:r w:rsidRPr="008A1A1D">
              <w:rPr>
                <w:webHidden/>
                <w:rtl/>
              </w:rPr>
              <w:instrText xml:space="preserve"> </w:instrText>
            </w:r>
            <w:r w:rsidRPr="008A1A1D">
              <w:rPr>
                <w:webHidden/>
              </w:rPr>
              <w:instrText>PAGEREF</w:instrText>
            </w:r>
            <w:r w:rsidRPr="008A1A1D">
              <w:rPr>
                <w:webHidden/>
                <w:rtl/>
              </w:rPr>
              <w:instrText xml:space="preserve"> _</w:instrText>
            </w:r>
            <w:r w:rsidRPr="008A1A1D">
              <w:rPr>
                <w:webHidden/>
              </w:rPr>
              <w:instrText>Toc203388450 \h</w:instrText>
            </w:r>
            <w:r w:rsidRPr="008A1A1D">
              <w:rPr>
                <w:webHidden/>
                <w:rtl/>
              </w:rPr>
              <w:instrText xml:space="preserve"> </w:instrText>
            </w:r>
            <w:r w:rsidRPr="008A1A1D">
              <w:rPr>
                <w:webHidden/>
                <w:rtl/>
              </w:rPr>
            </w:r>
            <w:r w:rsidRPr="008A1A1D">
              <w:rPr>
                <w:webHidden/>
                <w:rtl/>
              </w:rPr>
              <w:fldChar w:fldCharType="separate"/>
            </w:r>
            <w:r w:rsidR="001C145D">
              <w:rPr>
                <w:webHidden/>
                <w:rtl/>
              </w:rPr>
              <w:t>45</w:t>
            </w:r>
            <w:r w:rsidRPr="008A1A1D">
              <w:rPr>
                <w:webHidden/>
                <w:rtl/>
              </w:rPr>
              <w:fldChar w:fldCharType="end"/>
            </w:r>
          </w:hyperlink>
        </w:p>
        <w:p w14:paraId="4595162F" w14:textId="2C48EC10" w:rsidR="008A1A1D" w:rsidRPr="008A1A1D" w:rsidRDefault="008A1A1D">
          <w:pPr>
            <w:pStyle w:val="TOC2"/>
            <w:rPr>
              <w:rFonts w:ascii="Sakkal Majalla" w:eastAsiaTheme="minorEastAsia" w:hAnsi="Sakkal Majalla" w:cs="Sakkal Majalla"/>
              <w:b w:val="0"/>
              <w:bCs w:val="0"/>
              <w:kern w:val="0"/>
              <w:sz w:val="32"/>
              <w:szCs w:val="32"/>
              <w:rtl/>
              <w14:ligatures w14:val="none"/>
            </w:rPr>
          </w:pPr>
          <w:hyperlink w:anchor="_Toc203388451" w:history="1">
            <w:r w:rsidRPr="008A1A1D">
              <w:rPr>
                <w:rStyle w:val="Hyperlink"/>
                <w:rFonts w:ascii="Sakkal Majalla" w:hAnsi="Sakkal Majalla" w:cs="Sakkal Majalla"/>
                <w:b w:val="0"/>
                <w:bCs w:val="0"/>
                <w:sz w:val="32"/>
                <w:szCs w:val="32"/>
                <w:rtl/>
              </w:rPr>
              <w:t>1.4 مقدمة</w:t>
            </w:r>
            <w:r>
              <w:rPr>
                <w:rStyle w:val="Hyperlink"/>
                <w:rFonts w:ascii="Sakkal Majalla" w:hAnsi="Sakkal Majalla" w:cs="Sakkal Majalla" w:hint="cs"/>
                <w:b w:val="0"/>
                <w:bCs w:val="0"/>
                <w:sz w:val="32"/>
                <w:szCs w:val="32"/>
                <w:rtl/>
              </w:rPr>
              <w:t>........</w:t>
            </w:r>
            <w:r w:rsidRPr="008A1A1D">
              <w:rPr>
                <w:rFonts w:ascii="Sakkal Majalla" w:hAnsi="Sakkal Majalla" w:cs="Sakkal Majalla"/>
                <w:b w:val="0"/>
                <w:bCs w:val="0"/>
                <w:webHidden/>
                <w:sz w:val="32"/>
                <w:szCs w:val="32"/>
                <w:rtl/>
              </w:rPr>
              <w:tab/>
            </w:r>
            <w:r w:rsidRPr="008A1A1D">
              <w:rPr>
                <w:rFonts w:ascii="Sakkal Majalla" w:hAnsi="Sakkal Majalla" w:cs="Sakkal Majalla"/>
                <w:b w:val="0"/>
                <w:bCs w:val="0"/>
                <w:webHidden/>
                <w:sz w:val="32"/>
                <w:szCs w:val="32"/>
                <w:rtl/>
              </w:rPr>
              <w:fldChar w:fldCharType="begin"/>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Pr>
              <w:instrText>PAGEREF</w:instrText>
            </w:r>
            <w:r w:rsidRPr="008A1A1D">
              <w:rPr>
                <w:rFonts w:ascii="Sakkal Majalla" w:hAnsi="Sakkal Majalla" w:cs="Sakkal Majalla"/>
                <w:b w:val="0"/>
                <w:bCs w:val="0"/>
                <w:webHidden/>
                <w:sz w:val="32"/>
                <w:szCs w:val="32"/>
                <w:rtl/>
              </w:rPr>
              <w:instrText xml:space="preserve"> _</w:instrText>
            </w:r>
            <w:r w:rsidRPr="008A1A1D">
              <w:rPr>
                <w:rFonts w:ascii="Sakkal Majalla" w:hAnsi="Sakkal Majalla" w:cs="Sakkal Majalla"/>
                <w:b w:val="0"/>
                <w:bCs w:val="0"/>
                <w:webHidden/>
                <w:sz w:val="32"/>
                <w:szCs w:val="32"/>
              </w:rPr>
              <w:instrText>Toc203388451 \h</w:instrText>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tl/>
              </w:rPr>
            </w:r>
            <w:r w:rsidRPr="008A1A1D">
              <w:rPr>
                <w:rFonts w:ascii="Sakkal Majalla" w:hAnsi="Sakkal Majalla" w:cs="Sakkal Majalla"/>
                <w:b w:val="0"/>
                <w:bCs w:val="0"/>
                <w:webHidden/>
                <w:sz w:val="32"/>
                <w:szCs w:val="32"/>
                <w:rtl/>
              </w:rPr>
              <w:fldChar w:fldCharType="separate"/>
            </w:r>
            <w:r w:rsidR="001C145D">
              <w:rPr>
                <w:rFonts w:ascii="Sakkal Majalla" w:hAnsi="Sakkal Majalla" w:cs="Sakkal Majalla"/>
                <w:b w:val="0"/>
                <w:bCs w:val="0"/>
                <w:webHidden/>
                <w:sz w:val="32"/>
                <w:szCs w:val="32"/>
                <w:rtl/>
              </w:rPr>
              <w:t>46</w:t>
            </w:r>
            <w:r w:rsidRPr="008A1A1D">
              <w:rPr>
                <w:rFonts w:ascii="Sakkal Majalla" w:hAnsi="Sakkal Majalla" w:cs="Sakkal Majalla"/>
                <w:b w:val="0"/>
                <w:bCs w:val="0"/>
                <w:webHidden/>
                <w:sz w:val="32"/>
                <w:szCs w:val="32"/>
                <w:rtl/>
              </w:rPr>
              <w:fldChar w:fldCharType="end"/>
            </w:r>
          </w:hyperlink>
        </w:p>
        <w:p w14:paraId="0380D9C7" w14:textId="77777777" w:rsidR="008A1A1D" w:rsidRPr="008A1A1D" w:rsidRDefault="008A1A1D">
          <w:pPr>
            <w:pStyle w:val="TOC2"/>
            <w:rPr>
              <w:rFonts w:ascii="Sakkal Majalla" w:eastAsiaTheme="minorEastAsia" w:hAnsi="Sakkal Majalla" w:cs="Sakkal Majalla"/>
              <w:b w:val="0"/>
              <w:bCs w:val="0"/>
              <w:kern w:val="0"/>
              <w:sz w:val="32"/>
              <w:szCs w:val="32"/>
              <w:rtl/>
              <w14:ligatures w14:val="none"/>
            </w:rPr>
          </w:pPr>
          <w:hyperlink w:anchor="_Toc203388452" w:history="1">
            <w:r w:rsidRPr="008A1A1D">
              <w:rPr>
                <w:rStyle w:val="Hyperlink"/>
                <w:rFonts w:ascii="Sakkal Majalla" w:hAnsi="Sakkal Majalla" w:cs="Sakkal Majalla"/>
                <w:b w:val="0"/>
                <w:bCs w:val="0"/>
                <w:sz w:val="32"/>
                <w:szCs w:val="32"/>
                <w:rtl/>
              </w:rPr>
              <w:t>2.4</w:t>
            </w:r>
            <w:r w:rsidRPr="008A1A1D">
              <w:rPr>
                <w:rFonts w:ascii="Sakkal Majalla" w:eastAsiaTheme="minorEastAsia" w:hAnsi="Sakkal Majalla" w:cs="Sakkal Majalla"/>
                <w:b w:val="0"/>
                <w:bCs w:val="0"/>
                <w:kern w:val="0"/>
                <w:sz w:val="32"/>
                <w:szCs w:val="32"/>
                <w:rtl/>
                <w14:ligatures w14:val="none"/>
              </w:rPr>
              <w:tab/>
            </w:r>
            <w:r w:rsidRPr="008A1A1D">
              <w:rPr>
                <w:rStyle w:val="Hyperlink"/>
                <w:rFonts w:ascii="Sakkal Majalla" w:hAnsi="Sakkal Majalla" w:cs="Sakkal Majalla"/>
                <w:b w:val="0"/>
                <w:bCs w:val="0"/>
                <w:sz w:val="32"/>
                <w:szCs w:val="32"/>
                <w:rtl/>
              </w:rPr>
              <w:t>تحليل البيانات إحصائياً</w:t>
            </w:r>
            <w:r w:rsidRPr="008A1A1D">
              <w:rPr>
                <w:rFonts w:ascii="Sakkal Majalla" w:hAnsi="Sakkal Majalla" w:cs="Sakkal Majalla"/>
                <w:b w:val="0"/>
                <w:bCs w:val="0"/>
                <w:webHidden/>
                <w:sz w:val="32"/>
                <w:szCs w:val="32"/>
                <w:rtl/>
              </w:rPr>
              <w:tab/>
            </w:r>
            <w:r w:rsidRPr="008A1A1D">
              <w:rPr>
                <w:rFonts w:ascii="Sakkal Majalla" w:hAnsi="Sakkal Majalla" w:cs="Sakkal Majalla"/>
                <w:b w:val="0"/>
                <w:bCs w:val="0"/>
                <w:webHidden/>
                <w:sz w:val="32"/>
                <w:szCs w:val="32"/>
                <w:rtl/>
              </w:rPr>
              <w:fldChar w:fldCharType="begin"/>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Pr>
              <w:instrText>PAGEREF</w:instrText>
            </w:r>
            <w:r w:rsidRPr="008A1A1D">
              <w:rPr>
                <w:rFonts w:ascii="Sakkal Majalla" w:hAnsi="Sakkal Majalla" w:cs="Sakkal Majalla"/>
                <w:b w:val="0"/>
                <w:bCs w:val="0"/>
                <w:webHidden/>
                <w:sz w:val="32"/>
                <w:szCs w:val="32"/>
                <w:rtl/>
              </w:rPr>
              <w:instrText xml:space="preserve"> _</w:instrText>
            </w:r>
            <w:r w:rsidRPr="008A1A1D">
              <w:rPr>
                <w:rFonts w:ascii="Sakkal Majalla" w:hAnsi="Sakkal Majalla" w:cs="Sakkal Majalla"/>
                <w:b w:val="0"/>
                <w:bCs w:val="0"/>
                <w:webHidden/>
                <w:sz w:val="32"/>
                <w:szCs w:val="32"/>
              </w:rPr>
              <w:instrText>Toc203388452 \h</w:instrText>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tl/>
              </w:rPr>
            </w:r>
            <w:r w:rsidRPr="008A1A1D">
              <w:rPr>
                <w:rFonts w:ascii="Sakkal Majalla" w:hAnsi="Sakkal Majalla" w:cs="Sakkal Majalla"/>
                <w:b w:val="0"/>
                <w:bCs w:val="0"/>
                <w:webHidden/>
                <w:sz w:val="32"/>
                <w:szCs w:val="32"/>
                <w:rtl/>
              </w:rPr>
              <w:fldChar w:fldCharType="separate"/>
            </w:r>
            <w:r w:rsidR="001C145D">
              <w:rPr>
                <w:rFonts w:ascii="Sakkal Majalla" w:hAnsi="Sakkal Majalla" w:cs="Sakkal Majalla"/>
                <w:b w:val="0"/>
                <w:bCs w:val="0"/>
                <w:webHidden/>
                <w:sz w:val="32"/>
                <w:szCs w:val="32"/>
                <w:rtl/>
              </w:rPr>
              <w:t>46</w:t>
            </w:r>
            <w:r w:rsidRPr="008A1A1D">
              <w:rPr>
                <w:rFonts w:ascii="Sakkal Majalla" w:hAnsi="Sakkal Majalla" w:cs="Sakkal Majalla"/>
                <w:b w:val="0"/>
                <w:bCs w:val="0"/>
                <w:webHidden/>
                <w:sz w:val="32"/>
                <w:szCs w:val="32"/>
                <w:rtl/>
              </w:rPr>
              <w:fldChar w:fldCharType="end"/>
            </w:r>
          </w:hyperlink>
        </w:p>
        <w:p w14:paraId="012F4C76" w14:textId="77777777" w:rsidR="008A1A1D" w:rsidRPr="008A1A1D" w:rsidRDefault="008A1A1D">
          <w:pPr>
            <w:pStyle w:val="TOC3"/>
            <w:rPr>
              <w:rFonts w:ascii="Sakkal Majalla" w:eastAsiaTheme="minorEastAsia" w:hAnsi="Sakkal Majalla" w:cs="Sakkal Majalla"/>
              <w:noProof/>
              <w:kern w:val="0"/>
              <w:sz w:val="32"/>
              <w:szCs w:val="32"/>
              <w:rtl/>
              <w14:ligatures w14:val="none"/>
            </w:rPr>
          </w:pPr>
          <w:hyperlink w:anchor="_Toc203388453" w:history="1">
            <w:r w:rsidRPr="008A1A1D">
              <w:rPr>
                <w:rStyle w:val="Hyperlink"/>
                <w:rFonts w:ascii="Sakkal Majalla" w:hAnsi="Sakkal Majalla" w:cs="Sakkal Majalla"/>
                <w:noProof/>
                <w:sz w:val="32"/>
                <w:szCs w:val="32"/>
                <w:rtl/>
              </w:rPr>
              <w:t>1.2.4 ثبات الاستبانة</w:t>
            </w:r>
            <w:r w:rsidRPr="008A1A1D">
              <w:rPr>
                <w:rFonts w:ascii="Sakkal Majalla" w:hAnsi="Sakkal Majalla" w:cs="Sakkal Majalla"/>
                <w:noProof/>
                <w:webHidden/>
                <w:sz w:val="32"/>
                <w:szCs w:val="32"/>
                <w:rtl/>
              </w:rPr>
              <w:tab/>
            </w:r>
            <w:r w:rsidRPr="008A1A1D">
              <w:rPr>
                <w:rFonts w:ascii="Sakkal Majalla" w:hAnsi="Sakkal Majalla" w:cs="Sakkal Majalla"/>
                <w:noProof/>
                <w:webHidden/>
                <w:sz w:val="32"/>
                <w:szCs w:val="32"/>
                <w:rtl/>
              </w:rPr>
              <w:fldChar w:fldCharType="begin"/>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Pr>
              <w:instrText>PAGEREF</w:instrText>
            </w:r>
            <w:r w:rsidRPr="008A1A1D">
              <w:rPr>
                <w:rFonts w:ascii="Sakkal Majalla" w:hAnsi="Sakkal Majalla" w:cs="Sakkal Majalla"/>
                <w:noProof/>
                <w:webHidden/>
                <w:sz w:val="32"/>
                <w:szCs w:val="32"/>
                <w:rtl/>
              </w:rPr>
              <w:instrText xml:space="preserve"> _</w:instrText>
            </w:r>
            <w:r w:rsidRPr="008A1A1D">
              <w:rPr>
                <w:rFonts w:ascii="Sakkal Majalla" w:hAnsi="Sakkal Majalla" w:cs="Sakkal Majalla"/>
                <w:noProof/>
                <w:webHidden/>
                <w:sz w:val="32"/>
                <w:szCs w:val="32"/>
              </w:rPr>
              <w:instrText>Toc203388453 \h</w:instrText>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tl/>
              </w:rPr>
            </w:r>
            <w:r w:rsidRPr="008A1A1D">
              <w:rPr>
                <w:rFonts w:ascii="Sakkal Majalla" w:hAnsi="Sakkal Majalla" w:cs="Sakkal Majalla"/>
                <w:noProof/>
                <w:webHidden/>
                <w:sz w:val="32"/>
                <w:szCs w:val="32"/>
                <w:rtl/>
              </w:rPr>
              <w:fldChar w:fldCharType="separate"/>
            </w:r>
            <w:r w:rsidR="001C145D">
              <w:rPr>
                <w:rFonts w:ascii="Sakkal Majalla" w:hAnsi="Sakkal Majalla" w:cs="Sakkal Majalla"/>
                <w:noProof/>
                <w:webHidden/>
                <w:sz w:val="32"/>
                <w:szCs w:val="32"/>
                <w:rtl/>
              </w:rPr>
              <w:t>46</w:t>
            </w:r>
            <w:r w:rsidRPr="008A1A1D">
              <w:rPr>
                <w:rFonts w:ascii="Sakkal Majalla" w:hAnsi="Sakkal Majalla" w:cs="Sakkal Majalla"/>
                <w:noProof/>
                <w:webHidden/>
                <w:sz w:val="32"/>
                <w:szCs w:val="32"/>
                <w:rtl/>
              </w:rPr>
              <w:fldChar w:fldCharType="end"/>
            </w:r>
          </w:hyperlink>
        </w:p>
        <w:p w14:paraId="0E9501F1" w14:textId="77777777" w:rsidR="008A1A1D" w:rsidRPr="008A1A1D" w:rsidRDefault="008A1A1D">
          <w:pPr>
            <w:pStyle w:val="TOC3"/>
            <w:rPr>
              <w:rFonts w:ascii="Sakkal Majalla" w:eastAsiaTheme="minorEastAsia" w:hAnsi="Sakkal Majalla" w:cs="Sakkal Majalla"/>
              <w:noProof/>
              <w:kern w:val="0"/>
              <w:sz w:val="32"/>
              <w:szCs w:val="32"/>
              <w:rtl/>
              <w14:ligatures w14:val="none"/>
            </w:rPr>
          </w:pPr>
          <w:hyperlink w:anchor="_Toc203388454" w:history="1">
            <w:r w:rsidRPr="008A1A1D">
              <w:rPr>
                <w:rStyle w:val="Hyperlink"/>
                <w:rFonts w:ascii="Sakkal Majalla" w:hAnsi="Sakkal Majalla" w:cs="Sakkal Majalla"/>
                <w:noProof/>
                <w:sz w:val="32"/>
                <w:szCs w:val="32"/>
                <w:rtl/>
                <w:lang w:bidi="ar-EG"/>
              </w:rPr>
              <w:t>2.2.4 صدق الاستبانة</w:t>
            </w:r>
            <w:r w:rsidRPr="008A1A1D">
              <w:rPr>
                <w:rFonts w:ascii="Sakkal Majalla" w:hAnsi="Sakkal Majalla" w:cs="Sakkal Majalla"/>
                <w:noProof/>
                <w:webHidden/>
                <w:sz w:val="32"/>
                <w:szCs w:val="32"/>
                <w:rtl/>
              </w:rPr>
              <w:tab/>
            </w:r>
            <w:r w:rsidRPr="008A1A1D">
              <w:rPr>
                <w:rFonts w:ascii="Sakkal Majalla" w:hAnsi="Sakkal Majalla" w:cs="Sakkal Majalla"/>
                <w:noProof/>
                <w:webHidden/>
                <w:sz w:val="32"/>
                <w:szCs w:val="32"/>
                <w:rtl/>
              </w:rPr>
              <w:fldChar w:fldCharType="begin"/>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Pr>
              <w:instrText>PAGEREF</w:instrText>
            </w:r>
            <w:r w:rsidRPr="008A1A1D">
              <w:rPr>
                <w:rFonts w:ascii="Sakkal Majalla" w:hAnsi="Sakkal Majalla" w:cs="Sakkal Majalla"/>
                <w:noProof/>
                <w:webHidden/>
                <w:sz w:val="32"/>
                <w:szCs w:val="32"/>
                <w:rtl/>
              </w:rPr>
              <w:instrText xml:space="preserve"> _</w:instrText>
            </w:r>
            <w:r w:rsidRPr="008A1A1D">
              <w:rPr>
                <w:rFonts w:ascii="Sakkal Majalla" w:hAnsi="Sakkal Majalla" w:cs="Sakkal Majalla"/>
                <w:noProof/>
                <w:webHidden/>
                <w:sz w:val="32"/>
                <w:szCs w:val="32"/>
              </w:rPr>
              <w:instrText>Toc203388454 \h</w:instrText>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tl/>
              </w:rPr>
            </w:r>
            <w:r w:rsidRPr="008A1A1D">
              <w:rPr>
                <w:rFonts w:ascii="Sakkal Majalla" w:hAnsi="Sakkal Majalla" w:cs="Sakkal Majalla"/>
                <w:noProof/>
                <w:webHidden/>
                <w:sz w:val="32"/>
                <w:szCs w:val="32"/>
                <w:rtl/>
              </w:rPr>
              <w:fldChar w:fldCharType="separate"/>
            </w:r>
            <w:r w:rsidR="001C145D">
              <w:rPr>
                <w:rFonts w:ascii="Sakkal Majalla" w:hAnsi="Sakkal Majalla" w:cs="Sakkal Majalla"/>
                <w:noProof/>
                <w:webHidden/>
                <w:sz w:val="32"/>
                <w:szCs w:val="32"/>
                <w:rtl/>
              </w:rPr>
              <w:t>48</w:t>
            </w:r>
            <w:r w:rsidRPr="008A1A1D">
              <w:rPr>
                <w:rFonts w:ascii="Sakkal Majalla" w:hAnsi="Sakkal Majalla" w:cs="Sakkal Majalla"/>
                <w:noProof/>
                <w:webHidden/>
                <w:sz w:val="32"/>
                <w:szCs w:val="32"/>
                <w:rtl/>
              </w:rPr>
              <w:fldChar w:fldCharType="end"/>
            </w:r>
          </w:hyperlink>
        </w:p>
        <w:p w14:paraId="05784170" w14:textId="77777777" w:rsidR="008A1A1D" w:rsidRPr="008A1A1D" w:rsidRDefault="008A1A1D">
          <w:pPr>
            <w:pStyle w:val="TOC3"/>
            <w:rPr>
              <w:rFonts w:ascii="Sakkal Majalla" w:eastAsiaTheme="minorEastAsia" w:hAnsi="Sakkal Majalla" w:cs="Sakkal Majalla"/>
              <w:noProof/>
              <w:kern w:val="0"/>
              <w:sz w:val="32"/>
              <w:szCs w:val="32"/>
              <w:rtl/>
              <w14:ligatures w14:val="none"/>
            </w:rPr>
          </w:pPr>
          <w:hyperlink w:anchor="_Toc203388455" w:history="1">
            <w:r w:rsidRPr="008A1A1D">
              <w:rPr>
                <w:rStyle w:val="Hyperlink"/>
                <w:rFonts w:ascii="Sakkal Majalla" w:hAnsi="Sakkal Majalla" w:cs="Sakkal Majalla"/>
                <w:noProof/>
                <w:sz w:val="32"/>
                <w:szCs w:val="32"/>
                <w:rtl/>
                <w:lang w:bidi="ar-EG"/>
              </w:rPr>
              <w:t>3.2.4 تحليل المعالجات الإحصائية</w:t>
            </w:r>
            <w:r w:rsidRPr="008A1A1D">
              <w:rPr>
                <w:rFonts w:ascii="Sakkal Majalla" w:hAnsi="Sakkal Majalla" w:cs="Sakkal Majalla"/>
                <w:noProof/>
                <w:webHidden/>
                <w:sz w:val="32"/>
                <w:szCs w:val="32"/>
                <w:rtl/>
              </w:rPr>
              <w:tab/>
            </w:r>
            <w:r w:rsidRPr="008A1A1D">
              <w:rPr>
                <w:rFonts w:ascii="Sakkal Majalla" w:hAnsi="Sakkal Majalla" w:cs="Sakkal Majalla"/>
                <w:noProof/>
                <w:webHidden/>
                <w:sz w:val="32"/>
                <w:szCs w:val="32"/>
                <w:rtl/>
              </w:rPr>
              <w:fldChar w:fldCharType="begin"/>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Pr>
              <w:instrText>PAGEREF</w:instrText>
            </w:r>
            <w:r w:rsidRPr="008A1A1D">
              <w:rPr>
                <w:rFonts w:ascii="Sakkal Majalla" w:hAnsi="Sakkal Majalla" w:cs="Sakkal Majalla"/>
                <w:noProof/>
                <w:webHidden/>
                <w:sz w:val="32"/>
                <w:szCs w:val="32"/>
                <w:rtl/>
              </w:rPr>
              <w:instrText xml:space="preserve"> _</w:instrText>
            </w:r>
            <w:r w:rsidRPr="008A1A1D">
              <w:rPr>
                <w:rFonts w:ascii="Sakkal Majalla" w:hAnsi="Sakkal Majalla" w:cs="Sakkal Majalla"/>
                <w:noProof/>
                <w:webHidden/>
                <w:sz w:val="32"/>
                <w:szCs w:val="32"/>
              </w:rPr>
              <w:instrText>Toc203388455 \h</w:instrText>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tl/>
              </w:rPr>
            </w:r>
            <w:r w:rsidRPr="008A1A1D">
              <w:rPr>
                <w:rFonts w:ascii="Sakkal Majalla" w:hAnsi="Sakkal Majalla" w:cs="Sakkal Majalla"/>
                <w:noProof/>
                <w:webHidden/>
                <w:sz w:val="32"/>
                <w:szCs w:val="32"/>
                <w:rtl/>
              </w:rPr>
              <w:fldChar w:fldCharType="separate"/>
            </w:r>
            <w:r w:rsidR="001C145D">
              <w:rPr>
                <w:rFonts w:ascii="Sakkal Majalla" w:hAnsi="Sakkal Majalla" w:cs="Sakkal Majalla"/>
                <w:noProof/>
                <w:webHidden/>
                <w:sz w:val="32"/>
                <w:szCs w:val="32"/>
                <w:rtl/>
              </w:rPr>
              <w:t>50</w:t>
            </w:r>
            <w:r w:rsidRPr="008A1A1D">
              <w:rPr>
                <w:rFonts w:ascii="Sakkal Majalla" w:hAnsi="Sakkal Majalla" w:cs="Sakkal Majalla"/>
                <w:noProof/>
                <w:webHidden/>
                <w:sz w:val="32"/>
                <w:szCs w:val="32"/>
                <w:rtl/>
              </w:rPr>
              <w:fldChar w:fldCharType="end"/>
            </w:r>
          </w:hyperlink>
        </w:p>
        <w:p w14:paraId="71731E38" w14:textId="77777777" w:rsidR="008A1A1D" w:rsidRPr="008A1A1D" w:rsidRDefault="008A1A1D">
          <w:pPr>
            <w:pStyle w:val="TOC3"/>
            <w:rPr>
              <w:rFonts w:ascii="Sakkal Majalla" w:eastAsiaTheme="minorEastAsia" w:hAnsi="Sakkal Majalla" w:cs="Sakkal Majalla"/>
              <w:noProof/>
              <w:kern w:val="0"/>
              <w:sz w:val="32"/>
              <w:szCs w:val="32"/>
              <w:rtl/>
              <w14:ligatures w14:val="none"/>
            </w:rPr>
          </w:pPr>
          <w:hyperlink w:anchor="_Toc203388456" w:history="1">
            <w:r w:rsidRPr="008A1A1D">
              <w:rPr>
                <w:rStyle w:val="Hyperlink"/>
                <w:rFonts w:ascii="Sakkal Majalla" w:hAnsi="Sakkal Majalla" w:cs="Sakkal Majalla"/>
                <w:noProof/>
                <w:sz w:val="32"/>
                <w:szCs w:val="32"/>
                <w:lang w:bidi="ar-EG"/>
              </w:rPr>
              <w:t>4.2.4</w:t>
            </w:r>
            <w:r w:rsidRPr="008A1A1D">
              <w:rPr>
                <w:rFonts w:ascii="Sakkal Majalla" w:eastAsiaTheme="minorEastAsia" w:hAnsi="Sakkal Majalla" w:cs="Sakkal Majalla"/>
                <w:noProof/>
                <w:kern w:val="0"/>
                <w:sz w:val="32"/>
                <w:szCs w:val="32"/>
                <w:rtl/>
                <w14:ligatures w14:val="none"/>
              </w:rPr>
              <w:tab/>
            </w:r>
            <w:r w:rsidRPr="008A1A1D">
              <w:rPr>
                <w:rStyle w:val="Hyperlink"/>
                <w:rFonts w:ascii="Sakkal Majalla" w:hAnsi="Sakkal Majalla" w:cs="Sakkal Majalla"/>
                <w:noProof/>
                <w:sz w:val="32"/>
                <w:szCs w:val="32"/>
                <w:rtl/>
                <w:lang w:bidi="ar-EG"/>
              </w:rPr>
              <w:t>اختبارات فروض الدراسة</w:t>
            </w:r>
            <w:r w:rsidRPr="008A1A1D">
              <w:rPr>
                <w:rFonts w:ascii="Sakkal Majalla" w:hAnsi="Sakkal Majalla" w:cs="Sakkal Majalla"/>
                <w:noProof/>
                <w:webHidden/>
                <w:sz w:val="32"/>
                <w:szCs w:val="32"/>
                <w:rtl/>
              </w:rPr>
              <w:tab/>
            </w:r>
            <w:r w:rsidRPr="008A1A1D">
              <w:rPr>
                <w:rFonts w:ascii="Sakkal Majalla" w:hAnsi="Sakkal Majalla" w:cs="Sakkal Majalla"/>
                <w:noProof/>
                <w:webHidden/>
                <w:sz w:val="32"/>
                <w:szCs w:val="32"/>
                <w:rtl/>
              </w:rPr>
              <w:fldChar w:fldCharType="begin"/>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Pr>
              <w:instrText>PAGEREF</w:instrText>
            </w:r>
            <w:r w:rsidRPr="008A1A1D">
              <w:rPr>
                <w:rFonts w:ascii="Sakkal Majalla" w:hAnsi="Sakkal Majalla" w:cs="Sakkal Majalla"/>
                <w:noProof/>
                <w:webHidden/>
                <w:sz w:val="32"/>
                <w:szCs w:val="32"/>
                <w:rtl/>
              </w:rPr>
              <w:instrText xml:space="preserve"> _</w:instrText>
            </w:r>
            <w:r w:rsidRPr="008A1A1D">
              <w:rPr>
                <w:rFonts w:ascii="Sakkal Majalla" w:hAnsi="Sakkal Majalla" w:cs="Sakkal Majalla"/>
                <w:noProof/>
                <w:webHidden/>
                <w:sz w:val="32"/>
                <w:szCs w:val="32"/>
              </w:rPr>
              <w:instrText>Toc203388456 \h</w:instrText>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tl/>
              </w:rPr>
            </w:r>
            <w:r w:rsidRPr="008A1A1D">
              <w:rPr>
                <w:rFonts w:ascii="Sakkal Majalla" w:hAnsi="Sakkal Majalla" w:cs="Sakkal Majalla"/>
                <w:noProof/>
                <w:webHidden/>
                <w:sz w:val="32"/>
                <w:szCs w:val="32"/>
                <w:rtl/>
              </w:rPr>
              <w:fldChar w:fldCharType="separate"/>
            </w:r>
            <w:r w:rsidR="001C145D">
              <w:rPr>
                <w:rFonts w:ascii="Sakkal Majalla" w:hAnsi="Sakkal Majalla" w:cs="Sakkal Majalla"/>
                <w:noProof/>
                <w:webHidden/>
                <w:sz w:val="32"/>
                <w:szCs w:val="32"/>
                <w:rtl/>
              </w:rPr>
              <w:t>56</w:t>
            </w:r>
            <w:r w:rsidRPr="008A1A1D">
              <w:rPr>
                <w:rFonts w:ascii="Sakkal Majalla" w:hAnsi="Sakkal Majalla" w:cs="Sakkal Majalla"/>
                <w:noProof/>
                <w:webHidden/>
                <w:sz w:val="32"/>
                <w:szCs w:val="32"/>
                <w:rtl/>
              </w:rPr>
              <w:fldChar w:fldCharType="end"/>
            </w:r>
          </w:hyperlink>
        </w:p>
        <w:p w14:paraId="685B3933" w14:textId="77777777" w:rsidR="008A1A1D" w:rsidRPr="008A1A1D" w:rsidRDefault="008A1A1D" w:rsidP="008A1A1D">
          <w:pPr>
            <w:pStyle w:val="TOC1"/>
            <w:rPr>
              <w:rFonts w:eastAsiaTheme="minorEastAsia"/>
              <w:kern w:val="0"/>
              <w:rtl/>
              <w14:ligatures w14:val="none"/>
            </w:rPr>
          </w:pPr>
          <w:hyperlink w:anchor="_Toc203388457" w:history="1">
            <w:r w:rsidRPr="008A1A1D">
              <w:rPr>
                <w:rStyle w:val="Hyperlink"/>
                <w:rtl/>
              </w:rPr>
              <w:t>الفصل الخامس</w:t>
            </w:r>
            <w:r w:rsidRPr="008A1A1D">
              <w:rPr>
                <w:webHidden/>
                <w:rtl/>
              </w:rPr>
              <w:tab/>
            </w:r>
            <w:r w:rsidRPr="008A1A1D">
              <w:rPr>
                <w:webHidden/>
                <w:rtl/>
              </w:rPr>
              <w:fldChar w:fldCharType="begin"/>
            </w:r>
            <w:r w:rsidRPr="008A1A1D">
              <w:rPr>
                <w:webHidden/>
                <w:rtl/>
              </w:rPr>
              <w:instrText xml:space="preserve"> </w:instrText>
            </w:r>
            <w:r w:rsidRPr="008A1A1D">
              <w:rPr>
                <w:webHidden/>
              </w:rPr>
              <w:instrText>PAGEREF</w:instrText>
            </w:r>
            <w:r w:rsidRPr="008A1A1D">
              <w:rPr>
                <w:webHidden/>
                <w:rtl/>
              </w:rPr>
              <w:instrText xml:space="preserve"> _</w:instrText>
            </w:r>
            <w:r w:rsidRPr="008A1A1D">
              <w:rPr>
                <w:webHidden/>
              </w:rPr>
              <w:instrText>Toc203388457 \h</w:instrText>
            </w:r>
            <w:r w:rsidRPr="008A1A1D">
              <w:rPr>
                <w:webHidden/>
                <w:rtl/>
              </w:rPr>
              <w:instrText xml:space="preserve"> </w:instrText>
            </w:r>
            <w:r w:rsidRPr="008A1A1D">
              <w:rPr>
                <w:webHidden/>
                <w:rtl/>
              </w:rPr>
            </w:r>
            <w:r w:rsidRPr="008A1A1D">
              <w:rPr>
                <w:webHidden/>
                <w:rtl/>
              </w:rPr>
              <w:fldChar w:fldCharType="separate"/>
            </w:r>
            <w:r w:rsidR="001C145D">
              <w:rPr>
                <w:webHidden/>
                <w:rtl/>
              </w:rPr>
              <w:t>64</w:t>
            </w:r>
            <w:r w:rsidRPr="008A1A1D">
              <w:rPr>
                <w:webHidden/>
                <w:rtl/>
              </w:rPr>
              <w:fldChar w:fldCharType="end"/>
            </w:r>
          </w:hyperlink>
        </w:p>
        <w:p w14:paraId="0EAE3C83" w14:textId="77777777" w:rsidR="008A1A1D" w:rsidRPr="008A1A1D" w:rsidRDefault="008A1A1D" w:rsidP="008A1A1D">
          <w:pPr>
            <w:pStyle w:val="TOC1"/>
            <w:rPr>
              <w:rFonts w:eastAsiaTheme="minorEastAsia"/>
              <w:kern w:val="0"/>
              <w:rtl/>
              <w14:ligatures w14:val="none"/>
            </w:rPr>
          </w:pPr>
          <w:hyperlink w:anchor="_Toc203388458" w:history="1">
            <w:r w:rsidRPr="008A1A1D">
              <w:rPr>
                <w:rStyle w:val="Hyperlink"/>
                <w:rtl/>
              </w:rPr>
              <w:t>نتائج وتوصيات الدراسة</w:t>
            </w:r>
            <w:r w:rsidRPr="008A1A1D">
              <w:rPr>
                <w:webHidden/>
                <w:rtl/>
              </w:rPr>
              <w:tab/>
            </w:r>
            <w:r w:rsidRPr="008A1A1D">
              <w:rPr>
                <w:webHidden/>
                <w:rtl/>
              </w:rPr>
              <w:fldChar w:fldCharType="begin"/>
            </w:r>
            <w:r w:rsidRPr="008A1A1D">
              <w:rPr>
                <w:webHidden/>
                <w:rtl/>
              </w:rPr>
              <w:instrText xml:space="preserve"> </w:instrText>
            </w:r>
            <w:r w:rsidRPr="008A1A1D">
              <w:rPr>
                <w:webHidden/>
              </w:rPr>
              <w:instrText>PAGEREF</w:instrText>
            </w:r>
            <w:r w:rsidRPr="008A1A1D">
              <w:rPr>
                <w:webHidden/>
                <w:rtl/>
              </w:rPr>
              <w:instrText xml:space="preserve"> _</w:instrText>
            </w:r>
            <w:r w:rsidRPr="008A1A1D">
              <w:rPr>
                <w:webHidden/>
              </w:rPr>
              <w:instrText>Toc203388458 \h</w:instrText>
            </w:r>
            <w:r w:rsidRPr="008A1A1D">
              <w:rPr>
                <w:webHidden/>
                <w:rtl/>
              </w:rPr>
              <w:instrText xml:space="preserve"> </w:instrText>
            </w:r>
            <w:r w:rsidRPr="008A1A1D">
              <w:rPr>
                <w:webHidden/>
                <w:rtl/>
              </w:rPr>
            </w:r>
            <w:r w:rsidRPr="008A1A1D">
              <w:rPr>
                <w:webHidden/>
                <w:rtl/>
              </w:rPr>
              <w:fldChar w:fldCharType="separate"/>
            </w:r>
            <w:r w:rsidR="001C145D">
              <w:rPr>
                <w:webHidden/>
                <w:rtl/>
              </w:rPr>
              <w:t>64</w:t>
            </w:r>
            <w:r w:rsidRPr="008A1A1D">
              <w:rPr>
                <w:webHidden/>
                <w:rtl/>
              </w:rPr>
              <w:fldChar w:fldCharType="end"/>
            </w:r>
          </w:hyperlink>
        </w:p>
        <w:p w14:paraId="4D541F0B" w14:textId="0494F211" w:rsidR="008A1A1D" w:rsidRPr="008A1A1D" w:rsidRDefault="008A1A1D">
          <w:pPr>
            <w:pStyle w:val="TOC2"/>
            <w:rPr>
              <w:rFonts w:ascii="Sakkal Majalla" w:eastAsiaTheme="minorEastAsia" w:hAnsi="Sakkal Majalla" w:cs="Sakkal Majalla"/>
              <w:b w:val="0"/>
              <w:bCs w:val="0"/>
              <w:kern w:val="0"/>
              <w:sz w:val="32"/>
              <w:szCs w:val="32"/>
              <w:rtl/>
              <w14:ligatures w14:val="none"/>
            </w:rPr>
          </w:pPr>
          <w:hyperlink w:anchor="_Toc203388459" w:history="1">
            <w:r w:rsidRPr="008A1A1D">
              <w:rPr>
                <w:rStyle w:val="Hyperlink"/>
                <w:rFonts w:ascii="Sakkal Majalla" w:hAnsi="Sakkal Majalla" w:cs="Sakkal Majalla"/>
                <w:b w:val="0"/>
                <w:bCs w:val="0"/>
                <w:sz w:val="32"/>
                <w:szCs w:val="32"/>
                <w:rtl/>
              </w:rPr>
              <w:t>1.5 مقدمة</w:t>
            </w:r>
            <w:r>
              <w:rPr>
                <w:rStyle w:val="Hyperlink"/>
                <w:rFonts w:ascii="Sakkal Majalla" w:hAnsi="Sakkal Majalla" w:cs="Sakkal Majalla" w:hint="cs"/>
                <w:b w:val="0"/>
                <w:bCs w:val="0"/>
                <w:sz w:val="32"/>
                <w:szCs w:val="32"/>
                <w:rtl/>
              </w:rPr>
              <w:t>.........</w:t>
            </w:r>
            <w:r w:rsidRPr="008A1A1D">
              <w:rPr>
                <w:rFonts w:ascii="Sakkal Majalla" w:hAnsi="Sakkal Majalla" w:cs="Sakkal Majalla"/>
                <w:b w:val="0"/>
                <w:bCs w:val="0"/>
                <w:webHidden/>
                <w:sz w:val="32"/>
                <w:szCs w:val="32"/>
                <w:rtl/>
              </w:rPr>
              <w:tab/>
            </w:r>
            <w:r w:rsidRPr="008A1A1D">
              <w:rPr>
                <w:rFonts w:ascii="Sakkal Majalla" w:hAnsi="Sakkal Majalla" w:cs="Sakkal Majalla"/>
                <w:b w:val="0"/>
                <w:bCs w:val="0"/>
                <w:webHidden/>
                <w:sz w:val="32"/>
                <w:szCs w:val="32"/>
                <w:rtl/>
              </w:rPr>
              <w:fldChar w:fldCharType="begin"/>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Pr>
              <w:instrText>PAGEREF</w:instrText>
            </w:r>
            <w:r w:rsidRPr="008A1A1D">
              <w:rPr>
                <w:rFonts w:ascii="Sakkal Majalla" w:hAnsi="Sakkal Majalla" w:cs="Sakkal Majalla"/>
                <w:b w:val="0"/>
                <w:bCs w:val="0"/>
                <w:webHidden/>
                <w:sz w:val="32"/>
                <w:szCs w:val="32"/>
                <w:rtl/>
              </w:rPr>
              <w:instrText xml:space="preserve"> _</w:instrText>
            </w:r>
            <w:r w:rsidRPr="008A1A1D">
              <w:rPr>
                <w:rFonts w:ascii="Sakkal Majalla" w:hAnsi="Sakkal Majalla" w:cs="Sakkal Majalla"/>
                <w:b w:val="0"/>
                <w:bCs w:val="0"/>
                <w:webHidden/>
                <w:sz w:val="32"/>
                <w:szCs w:val="32"/>
              </w:rPr>
              <w:instrText>Toc203388459 \h</w:instrText>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tl/>
              </w:rPr>
            </w:r>
            <w:r w:rsidRPr="008A1A1D">
              <w:rPr>
                <w:rFonts w:ascii="Sakkal Majalla" w:hAnsi="Sakkal Majalla" w:cs="Sakkal Majalla"/>
                <w:b w:val="0"/>
                <w:bCs w:val="0"/>
                <w:webHidden/>
                <w:sz w:val="32"/>
                <w:szCs w:val="32"/>
                <w:rtl/>
              </w:rPr>
              <w:fldChar w:fldCharType="separate"/>
            </w:r>
            <w:r w:rsidR="001C145D">
              <w:rPr>
                <w:rFonts w:ascii="Sakkal Majalla" w:hAnsi="Sakkal Majalla" w:cs="Sakkal Majalla"/>
                <w:b w:val="0"/>
                <w:bCs w:val="0"/>
                <w:webHidden/>
                <w:sz w:val="32"/>
                <w:szCs w:val="32"/>
                <w:rtl/>
              </w:rPr>
              <w:t>65</w:t>
            </w:r>
            <w:r w:rsidRPr="008A1A1D">
              <w:rPr>
                <w:rFonts w:ascii="Sakkal Majalla" w:hAnsi="Sakkal Majalla" w:cs="Sakkal Majalla"/>
                <w:b w:val="0"/>
                <w:bCs w:val="0"/>
                <w:webHidden/>
                <w:sz w:val="32"/>
                <w:szCs w:val="32"/>
                <w:rtl/>
              </w:rPr>
              <w:fldChar w:fldCharType="end"/>
            </w:r>
          </w:hyperlink>
        </w:p>
        <w:p w14:paraId="2F37BE57" w14:textId="77777777" w:rsidR="008A1A1D" w:rsidRPr="008A1A1D" w:rsidRDefault="008A1A1D">
          <w:pPr>
            <w:pStyle w:val="TOC2"/>
            <w:rPr>
              <w:rFonts w:ascii="Sakkal Majalla" w:eastAsiaTheme="minorEastAsia" w:hAnsi="Sakkal Majalla" w:cs="Sakkal Majalla"/>
              <w:b w:val="0"/>
              <w:bCs w:val="0"/>
              <w:kern w:val="0"/>
              <w:sz w:val="32"/>
              <w:szCs w:val="32"/>
              <w:rtl/>
              <w14:ligatures w14:val="none"/>
            </w:rPr>
          </w:pPr>
          <w:hyperlink w:anchor="_Toc203388460" w:history="1">
            <w:r w:rsidRPr="008A1A1D">
              <w:rPr>
                <w:rStyle w:val="Hyperlink"/>
                <w:rFonts w:ascii="Sakkal Majalla" w:hAnsi="Sakkal Majalla" w:cs="Sakkal Majalla"/>
                <w:b w:val="0"/>
                <w:bCs w:val="0"/>
                <w:sz w:val="32"/>
                <w:szCs w:val="32"/>
                <w:rtl/>
              </w:rPr>
              <w:t>2.5 النتائج المتعلقة بأسئلة الدراسة</w:t>
            </w:r>
            <w:r w:rsidRPr="008A1A1D">
              <w:rPr>
                <w:rFonts w:ascii="Sakkal Majalla" w:hAnsi="Sakkal Majalla" w:cs="Sakkal Majalla"/>
                <w:b w:val="0"/>
                <w:bCs w:val="0"/>
                <w:webHidden/>
                <w:sz w:val="32"/>
                <w:szCs w:val="32"/>
                <w:rtl/>
              </w:rPr>
              <w:tab/>
            </w:r>
            <w:r w:rsidRPr="008A1A1D">
              <w:rPr>
                <w:rFonts w:ascii="Sakkal Majalla" w:hAnsi="Sakkal Majalla" w:cs="Sakkal Majalla"/>
                <w:b w:val="0"/>
                <w:bCs w:val="0"/>
                <w:webHidden/>
                <w:sz w:val="32"/>
                <w:szCs w:val="32"/>
                <w:rtl/>
              </w:rPr>
              <w:fldChar w:fldCharType="begin"/>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Pr>
              <w:instrText>PAGEREF</w:instrText>
            </w:r>
            <w:r w:rsidRPr="008A1A1D">
              <w:rPr>
                <w:rFonts w:ascii="Sakkal Majalla" w:hAnsi="Sakkal Majalla" w:cs="Sakkal Majalla"/>
                <w:b w:val="0"/>
                <w:bCs w:val="0"/>
                <w:webHidden/>
                <w:sz w:val="32"/>
                <w:szCs w:val="32"/>
                <w:rtl/>
              </w:rPr>
              <w:instrText xml:space="preserve"> _</w:instrText>
            </w:r>
            <w:r w:rsidRPr="008A1A1D">
              <w:rPr>
                <w:rFonts w:ascii="Sakkal Majalla" w:hAnsi="Sakkal Majalla" w:cs="Sakkal Majalla"/>
                <w:b w:val="0"/>
                <w:bCs w:val="0"/>
                <w:webHidden/>
                <w:sz w:val="32"/>
                <w:szCs w:val="32"/>
              </w:rPr>
              <w:instrText>Toc203388460 \h</w:instrText>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tl/>
              </w:rPr>
            </w:r>
            <w:r w:rsidRPr="008A1A1D">
              <w:rPr>
                <w:rFonts w:ascii="Sakkal Majalla" w:hAnsi="Sakkal Majalla" w:cs="Sakkal Majalla"/>
                <w:b w:val="0"/>
                <w:bCs w:val="0"/>
                <w:webHidden/>
                <w:sz w:val="32"/>
                <w:szCs w:val="32"/>
                <w:rtl/>
              </w:rPr>
              <w:fldChar w:fldCharType="separate"/>
            </w:r>
            <w:r w:rsidR="001C145D">
              <w:rPr>
                <w:rFonts w:ascii="Sakkal Majalla" w:hAnsi="Sakkal Majalla" w:cs="Sakkal Majalla"/>
                <w:b w:val="0"/>
                <w:bCs w:val="0"/>
                <w:webHidden/>
                <w:sz w:val="32"/>
                <w:szCs w:val="32"/>
                <w:rtl/>
              </w:rPr>
              <w:t>65</w:t>
            </w:r>
            <w:r w:rsidRPr="008A1A1D">
              <w:rPr>
                <w:rFonts w:ascii="Sakkal Majalla" w:hAnsi="Sakkal Majalla" w:cs="Sakkal Majalla"/>
                <w:b w:val="0"/>
                <w:bCs w:val="0"/>
                <w:webHidden/>
                <w:sz w:val="32"/>
                <w:szCs w:val="32"/>
                <w:rtl/>
              </w:rPr>
              <w:fldChar w:fldCharType="end"/>
            </w:r>
          </w:hyperlink>
        </w:p>
        <w:p w14:paraId="088DE52D" w14:textId="77777777" w:rsidR="008A1A1D" w:rsidRPr="008A1A1D" w:rsidRDefault="008A1A1D">
          <w:pPr>
            <w:pStyle w:val="TOC3"/>
            <w:rPr>
              <w:rFonts w:ascii="Sakkal Majalla" w:eastAsiaTheme="minorEastAsia" w:hAnsi="Sakkal Majalla" w:cs="Sakkal Majalla"/>
              <w:noProof/>
              <w:kern w:val="0"/>
              <w:sz w:val="32"/>
              <w:szCs w:val="32"/>
              <w:rtl/>
              <w14:ligatures w14:val="none"/>
            </w:rPr>
          </w:pPr>
          <w:hyperlink w:anchor="_Toc203388461" w:history="1">
            <w:r w:rsidRPr="008A1A1D">
              <w:rPr>
                <w:rStyle w:val="Hyperlink"/>
                <w:rFonts w:ascii="Sakkal Majalla" w:hAnsi="Sakkal Majalla" w:cs="Sakkal Majalla"/>
                <w:noProof/>
                <w:sz w:val="32"/>
                <w:szCs w:val="32"/>
                <w:rtl/>
              </w:rPr>
              <w:t>1.2.5 النتائج المتعلقة بالسؤال الرئيس</w:t>
            </w:r>
            <w:r w:rsidRPr="008A1A1D">
              <w:rPr>
                <w:rFonts w:ascii="Sakkal Majalla" w:hAnsi="Sakkal Majalla" w:cs="Sakkal Majalla"/>
                <w:noProof/>
                <w:webHidden/>
                <w:sz w:val="32"/>
                <w:szCs w:val="32"/>
                <w:rtl/>
              </w:rPr>
              <w:tab/>
            </w:r>
            <w:r w:rsidRPr="008A1A1D">
              <w:rPr>
                <w:rFonts w:ascii="Sakkal Majalla" w:hAnsi="Sakkal Majalla" w:cs="Sakkal Majalla"/>
                <w:noProof/>
                <w:webHidden/>
                <w:sz w:val="32"/>
                <w:szCs w:val="32"/>
                <w:rtl/>
              </w:rPr>
              <w:fldChar w:fldCharType="begin"/>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Pr>
              <w:instrText>PAGEREF</w:instrText>
            </w:r>
            <w:r w:rsidRPr="008A1A1D">
              <w:rPr>
                <w:rFonts w:ascii="Sakkal Majalla" w:hAnsi="Sakkal Majalla" w:cs="Sakkal Majalla"/>
                <w:noProof/>
                <w:webHidden/>
                <w:sz w:val="32"/>
                <w:szCs w:val="32"/>
                <w:rtl/>
              </w:rPr>
              <w:instrText xml:space="preserve"> _</w:instrText>
            </w:r>
            <w:r w:rsidRPr="008A1A1D">
              <w:rPr>
                <w:rFonts w:ascii="Sakkal Majalla" w:hAnsi="Sakkal Majalla" w:cs="Sakkal Majalla"/>
                <w:noProof/>
                <w:webHidden/>
                <w:sz w:val="32"/>
                <w:szCs w:val="32"/>
              </w:rPr>
              <w:instrText>Toc203388461 \h</w:instrText>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tl/>
              </w:rPr>
            </w:r>
            <w:r w:rsidRPr="008A1A1D">
              <w:rPr>
                <w:rFonts w:ascii="Sakkal Majalla" w:hAnsi="Sakkal Majalla" w:cs="Sakkal Majalla"/>
                <w:noProof/>
                <w:webHidden/>
                <w:sz w:val="32"/>
                <w:szCs w:val="32"/>
                <w:rtl/>
              </w:rPr>
              <w:fldChar w:fldCharType="separate"/>
            </w:r>
            <w:r w:rsidR="001C145D">
              <w:rPr>
                <w:rFonts w:ascii="Sakkal Majalla" w:hAnsi="Sakkal Majalla" w:cs="Sakkal Majalla"/>
                <w:noProof/>
                <w:webHidden/>
                <w:sz w:val="32"/>
                <w:szCs w:val="32"/>
                <w:rtl/>
              </w:rPr>
              <w:t>65</w:t>
            </w:r>
            <w:r w:rsidRPr="008A1A1D">
              <w:rPr>
                <w:rFonts w:ascii="Sakkal Majalla" w:hAnsi="Sakkal Majalla" w:cs="Sakkal Majalla"/>
                <w:noProof/>
                <w:webHidden/>
                <w:sz w:val="32"/>
                <w:szCs w:val="32"/>
                <w:rtl/>
              </w:rPr>
              <w:fldChar w:fldCharType="end"/>
            </w:r>
          </w:hyperlink>
        </w:p>
        <w:p w14:paraId="469DB375" w14:textId="77777777" w:rsidR="008A1A1D" w:rsidRPr="008A1A1D" w:rsidRDefault="008A1A1D">
          <w:pPr>
            <w:pStyle w:val="TOC3"/>
            <w:rPr>
              <w:rFonts w:ascii="Sakkal Majalla" w:eastAsiaTheme="minorEastAsia" w:hAnsi="Sakkal Majalla" w:cs="Sakkal Majalla"/>
              <w:noProof/>
              <w:kern w:val="0"/>
              <w:sz w:val="32"/>
              <w:szCs w:val="32"/>
              <w:rtl/>
              <w14:ligatures w14:val="none"/>
            </w:rPr>
          </w:pPr>
          <w:hyperlink w:anchor="_Toc203388462" w:history="1">
            <w:r w:rsidRPr="008A1A1D">
              <w:rPr>
                <w:rStyle w:val="Hyperlink"/>
                <w:rFonts w:ascii="Sakkal Majalla" w:hAnsi="Sakkal Majalla" w:cs="Sakkal Majalla"/>
                <w:noProof/>
                <w:sz w:val="32"/>
                <w:szCs w:val="32"/>
                <w:rtl/>
              </w:rPr>
              <w:t>2.2.5 النتائج المتعلقة بالسؤال الفرعي الأول</w:t>
            </w:r>
            <w:r w:rsidRPr="008A1A1D">
              <w:rPr>
                <w:rFonts w:ascii="Sakkal Majalla" w:hAnsi="Sakkal Majalla" w:cs="Sakkal Majalla"/>
                <w:noProof/>
                <w:webHidden/>
                <w:sz w:val="32"/>
                <w:szCs w:val="32"/>
                <w:rtl/>
              </w:rPr>
              <w:tab/>
            </w:r>
            <w:r w:rsidRPr="008A1A1D">
              <w:rPr>
                <w:rFonts w:ascii="Sakkal Majalla" w:hAnsi="Sakkal Majalla" w:cs="Sakkal Majalla"/>
                <w:noProof/>
                <w:webHidden/>
                <w:sz w:val="32"/>
                <w:szCs w:val="32"/>
                <w:rtl/>
              </w:rPr>
              <w:fldChar w:fldCharType="begin"/>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Pr>
              <w:instrText>PAGEREF</w:instrText>
            </w:r>
            <w:r w:rsidRPr="008A1A1D">
              <w:rPr>
                <w:rFonts w:ascii="Sakkal Majalla" w:hAnsi="Sakkal Majalla" w:cs="Sakkal Majalla"/>
                <w:noProof/>
                <w:webHidden/>
                <w:sz w:val="32"/>
                <w:szCs w:val="32"/>
                <w:rtl/>
              </w:rPr>
              <w:instrText xml:space="preserve"> _</w:instrText>
            </w:r>
            <w:r w:rsidRPr="008A1A1D">
              <w:rPr>
                <w:rFonts w:ascii="Sakkal Majalla" w:hAnsi="Sakkal Majalla" w:cs="Sakkal Majalla"/>
                <w:noProof/>
                <w:webHidden/>
                <w:sz w:val="32"/>
                <w:szCs w:val="32"/>
              </w:rPr>
              <w:instrText>Toc203388462 \h</w:instrText>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tl/>
              </w:rPr>
            </w:r>
            <w:r w:rsidRPr="008A1A1D">
              <w:rPr>
                <w:rFonts w:ascii="Sakkal Majalla" w:hAnsi="Sakkal Majalla" w:cs="Sakkal Majalla"/>
                <w:noProof/>
                <w:webHidden/>
                <w:sz w:val="32"/>
                <w:szCs w:val="32"/>
                <w:rtl/>
              </w:rPr>
              <w:fldChar w:fldCharType="separate"/>
            </w:r>
            <w:r w:rsidR="001C145D">
              <w:rPr>
                <w:rFonts w:ascii="Sakkal Majalla" w:hAnsi="Sakkal Majalla" w:cs="Sakkal Majalla"/>
                <w:noProof/>
                <w:webHidden/>
                <w:sz w:val="32"/>
                <w:szCs w:val="32"/>
                <w:rtl/>
              </w:rPr>
              <w:t>66</w:t>
            </w:r>
            <w:r w:rsidRPr="008A1A1D">
              <w:rPr>
                <w:rFonts w:ascii="Sakkal Majalla" w:hAnsi="Sakkal Majalla" w:cs="Sakkal Majalla"/>
                <w:noProof/>
                <w:webHidden/>
                <w:sz w:val="32"/>
                <w:szCs w:val="32"/>
                <w:rtl/>
              </w:rPr>
              <w:fldChar w:fldCharType="end"/>
            </w:r>
          </w:hyperlink>
        </w:p>
        <w:p w14:paraId="2AFA6D9E" w14:textId="77777777" w:rsidR="008A1A1D" w:rsidRPr="008A1A1D" w:rsidRDefault="008A1A1D">
          <w:pPr>
            <w:pStyle w:val="TOC3"/>
            <w:rPr>
              <w:rFonts w:ascii="Sakkal Majalla" w:eastAsiaTheme="minorEastAsia" w:hAnsi="Sakkal Majalla" w:cs="Sakkal Majalla"/>
              <w:noProof/>
              <w:kern w:val="0"/>
              <w:sz w:val="32"/>
              <w:szCs w:val="32"/>
              <w:rtl/>
              <w14:ligatures w14:val="none"/>
            </w:rPr>
          </w:pPr>
          <w:hyperlink w:anchor="_Toc203388463" w:history="1">
            <w:r w:rsidRPr="008A1A1D">
              <w:rPr>
                <w:rStyle w:val="Hyperlink"/>
                <w:rFonts w:ascii="Sakkal Majalla" w:hAnsi="Sakkal Majalla" w:cs="Sakkal Majalla"/>
                <w:noProof/>
                <w:sz w:val="32"/>
                <w:szCs w:val="32"/>
                <w:rtl/>
              </w:rPr>
              <w:t>3.2.5</w:t>
            </w:r>
            <w:r w:rsidRPr="008A1A1D">
              <w:rPr>
                <w:rFonts w:ascii="Sakkal Majalla" w:eastAsiaTheme="minorEastAsia" w:hAnsi="Sakkal Majalla" w:cs="Sakkal Majalla"/>
                <w:noProof/>
                <w:kern w:val="0"/>
                <w:sz w:val="32"/>
                <w:szCs w:val="32"/>
                <w:rtl/>
                <w14:ligatures w14:val="none"/>
              </w:rPr>
              <w:tab/>
            </w:r>
            <w:r w:rsidRPr="008A1A1D">
              <w:rPr>
                <w:rStyle w:val="Hyperlink"/>
                <w:rFonts w:ascii="Sakkal Majalla" w:hAnsi="Sakkal Majalla" w:cs="Sakkal Majalla"/>
                <w:noProof/>
                <w:sz w:val="32"/>
                <w:szCs w:val="32"/>
                <w:rtl/>
              </w:rPr>
              <w:t>النتائج المتعلقة بالسؤال الفرعي الثاني</w:t>
            </w:r>
            <w:r w:rsidRPr="008A1A1D">
              <w:rPr>
                <w:rFonts w:ascii="Sakkal Majalla" w:hAnsi="Sakkal Majalla" w:cs="Sakkal Majalla"/>
                <w:noProof/>
                <w:webHidden/>
                <w:sz w:val="32"/>
                <w:szCs w:val="32"/>
                <w:rtl/>
              </w:rPr>
              <w:tab/>
            </w:r>
            <w:r w:rsidRPr="008A1A1D">
              <w:rPr>
                <w:rFonts w:ascii="Sakkal Majalla" w:hAnsi="Sakkal Majalla" w:cs="Sakkal Majalla"/>
                <w:noProof/>
                <w:webHidden/>
                <w:sz w:val="32"/>
                <w:szCs w:val="32"/>
                <w:rtl/>
              </w:rPr>
              <w:fldChar w:fldCharType="begin"/>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Pr>
              <w:instrText>PAGEREF</w:instrText>
            </w:r>
            <w:r w:rsidRPr="008A1A1D">
              <w:rPr>
                <w:rFonts w:ascii="Sakkal Majalla" w:hAnsi="Sakkal Majalla" w:cs="Sakkal Majalla"/>
                <w:noProof/>
                <w:webHidden/>
                <w:sz w:val="32"/>
                <w:szCs w:val="32"/>
                <w:rtl/>
              </w:rPr>
              <w:instrText xml:space="preserve"> _</w:instrText>
            </w:r>
            <w:r w:rsidRPr="008A1A1D">
              <w:rPr>
                <w:rFonts w:ascii="Sakkal Majalla" w:hAnsi="Sakkal Majalla" w:cs="Sakkal Majalla"/>
                <w:noProof/>
                <w:webHidden/>
                <w:sz w:val="32"/>
                <w:szCs w:val="32"/>
              </w:rPr>
              <w:instrText>Toc203388463 \h</w:instrText>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tl/>
              </w:rPr>
            </w:r>
            <w:r w:rsidRPr="008A1A1D">
              <w:rPr>
                <w:rFonts w:ascii="Sakkal Majalla" w:hAnsi="Sakkal Majalla" w:cs="Sakkal Majalla"/>
                <w:noProof/>
                <w:webHidden/>
                <w:sz w:val="32"/>
                <w:szCs w:val="32"/>
                <w:rtl/>
              </w:rPr>
              <w:fldChar w:fldCharType="separate"/>
            </w:r>
            <w:r w:rsidR="001C145D">
              <w:rPr>
                <w:rFonts w:ascii="Sakkal Majalla" w:hAnsi="Sakkal Majalla" w:cs="Sakkal Majalla"/>
                <w:noProof/>
                <w:webHidden/>
                <w:sz w:val="32"/>
                <w:szCs w:val="32"/>
                <w:rtl/>
              </w:rPr>
              <w:t>67</w:t>
            </w:r>
            <w:r w:rsidRPr="008A1A1D">
              <w:rPr>
                <w:rFonts w:ascii="Sakkal Majalla" w:hAnsi="Sakkal Majalla" w:cs="Sakkal Majalla"/>
                <w:noProof/>
                <w:webHidden/>
                <w:sz w:val="32"/>
                <w:szCs w:val="32"/>
                <w:rtl/>
              </w:rPr>
              <w:fldChar w:fldCharType="end"/>
            </w:r>
          </w:hyperlink>
        </w:p>
        <w:p w14:paraId="644BFF44" w14:textId="77777777" w:rsidR="008A1A1D" w:rsidRPr="008A1A1D" w:rsidRDefault="008A1A1D">
          <w:pPr>
            <w:pStyle w:val="TOC3"/>
            <w:rPr>
              <w:rFonts w:ascii="Sakkal Majalla" w:eastAsiaTheme="minorEastAsia" w:hAnsi="Sakkal Majalla" w:cs="Sakkal Majalla"/>
              <w:noProof/>
              <w:kern w:val="0"/>
              <w:sz w:val="32"/>
              <w:szCs w:val="32"/>
              <w:rtl/>
              <w14:ligatures w14:val="none"/>
            </w:rPr>
          </w:pPr>
          <w:hyperlink w:anchor="_Toc203388464" w:history="1">
            <w:r w:rsidRPr="008A1A1D">
              <w:rPr>
                <w:rStyle w:val="Hyperlink"/>
                <w:rFonts w:ascii="Sakkal Majalla" w:hAnsi="Sakkal Majalla" w:cs="Sakkal Majalla"/>
                <w:noProof/>
                <w:sz w:val="32"/>
                <w:szCs w:val="32"/>
                <w:rtl/>
              </w:rPr>
              <w:t>4.2.5</w:t>
            </w:r>
            <w:r w:rsidRPr="008A1A1D">
              <w:rPr>
                <w:rFonts w:ascii="Sakkal Majalla" w:eastAsiaTheme="minorEastAsia" w:hAnsi="Sakkal Majalla" w:cs="Sakkal Majalla"/>
                <w:noProof/>
                <w:kern w:val="0"/>
                <w:sz w:val="32"/>
                <w:szCs w:val="32"/>
                <w:rtl/>
                <w14:ligatures w14:val="none"/>
              </w:rPr>
              <w:tab/>
            </w:r>
            <w:r w:rsidRPr="008A1A1D">
              <w:rPr>
                <w:rStyle w:val="Hyperlink"/>
                <w:rFonts w:ascii="Sakkal Majalla" w:hAnsi="Sakkal Majalla" w:cs="Sakkal Majalla"/>
                <w:noProof/>
                <w:sz w:val="32"/>
                <w:szCs w:val="32"/>
                <w:rtl/>
              </w:rPr>
              <w:t>النتائج المتعلقة بالسؤال الفرعي الثالث</w:t>
            </w:r>
            <w:r w:rsidRPr="008A1A1D">
              <w:rPr>
                <w:rFonts w:ascii="Sakkal Majalla" w:hAnsi="Sakkal Majalla" w:cs="Sakkal Majalla"/>
                <w:noProof/>
                <w:webHidden/>
                <w:sz w:val="32"/>
                <w:szCs w:val="32"/>
                <w:rtl/>
              </w:rPr>
              <w:tab/>
            </w:r>
            <w:r w:rsidRPr="008A1A1D">
              <w:rPr>
                <w:rFonts w:ascii="Sakkal Majalla" w:hAnsi="Sakkal Majalla" w:cs="Sakkal Majalla"/>
                <w:noProof/>
                <w:webHidden/>
                <w:sz w:val="32"/>
                <w:szCs w:val="32"/>
                <w:rtl/>
              </w:rPr>
              <w:fldChar w:fldCharType="begin"/>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Pr>
              <w:instrText>PAGEREF</w:instrText>
            </w:r>
            <w:r w:rsidRPr="008A1A1D">
              <w:rPr>
                <w:rFonts w:ascii="Sakkal Majalla" w:hAnsi="Sakkal Majalla" w:cs="Sakkal Majalla"/>
                <w:noProof/>
                <w:webHidden/>
                <w:sz w:val="32"/>
                <w:szCs w:val="32"/>
                <w:rtl/>
              </w:rPr>
              <w:instrText xml:space="preserve"> _</w:instrText>
            </w:r>
            <w:r w:rsidRPr="008A1A1D">
              <w:rPr>
                <w:rFonts w:ascii="Sakkal Majalla" w:hAnsi="Sakkal Majalla" w:cs="Sakkal Majalla"/>
                <w:noProof/>
                <w:webHidden/>
                <w:sz w:val="32"/>
                <w:szCs w:val="32"/>
              </w:rPr>
              <w:instrText>Toc203388464 \h</w:instrText>
            </w:r>
            <w:r w:rsidRPr="008A1A1D">
              <w:rPr>
                <w:rFonts w:ascii="Sakkal Majalla" w:hAnsi="Sakkal Majalla" w:cs="Sakkal Majalla"/>
                <w:noProof/>
                <w:webHidden/>
                <w:sz w:val="32"/>
                <w:szCs w:val="32"/>
                <w:rtl/>
              </w:rPr>
              <w:instrText xml:space="preserve"> </w:instrText>
            </w:r>
            <w:r w:rsidRPr="008A1A1D">
              <w:rPr>
                <w:rFonts w:ascii="Sakkal Majalla" w:hAnsi="Sakkal Majalla" w:cs="Sakkal Majalla"/>
                <w:noProof/>
                <w:webHidden/>
                <w:sz w:val="32"/>
                <w:szCs w:val="32"/>
                <w:rtl/>
              </w:rPr>
            </w:r>
            <w:r w:rsidRPr="008A1A1D">
              <w:rPr>
                <w:rFonts w:ascii="Sakkal Majalla" w:hAnsi="Sakkal Majalla" w:cs="Sakkal Majalla"/>
                <w:noProof/>
                <w:webHidden/>
                <w:sz w:val="32"/>
                <w:szCs w:val="32"/>
                <w:rtl/>
              </w:rPr>
              <w:fldChar w:fldCharType="separate"/>
            </w:r>
            <w:r w:rsidR="001C145D">
              <w:rPr>
                <w:rFonts w:ascii="Sakkal Majalla" w:hAnsi="Sakkal Majalla" w:cs="Sakkal Majalla"/>
                <w:noProof/>
                <w:webHidden/>
                <w:sz w:val="32"/>
                <w:szCs w:val="32"/>
                <w:rtl/>
              </w:rPr>
              <w:t>68</w:t>
            </w:r>
            <w:r w:rsidRPr="008A1A1D">
              <w:rPr>
                <w:rFonts w:ascii="Sakkal Majalla" w:hAnsi="Sakkal Majalla" w:cs="Sakkal Majalla"/>
                <w:noProof/>
                <w:webHidden/>
                <w:sz w:val="32"/>
                <w:szCs w:val="32"/>
                <w:rtl/>
              </w:rPr>
              <w:fldChar w:fldCharType="end"/>
            </w:r>
          </w:hyperlink>
        </w:p>
        <w:p w14:paraId="528CCEBC" w14:textId="77777777" w:rsidR="008A1A1D" w:rsidRPr="008A1A1D" w:rsidRDefault="008A1A1D">
          <w:pPr>
            <w:pStyle w:val="TOC2"/>
            <w:rPr>
              <w:rFonts w:ascii="Sakkal Majalla" w:eastAsiaTheme="minorEastAsia" w:hAnsi="Sakkal Majalla" w:cs="Sakkal Majalla"/>
              <w:b w:val="0"/>
              <w:bCs w:val="0"/>
              <w:kern w:val="0"/>
              <w:sz w:val="32"/>
              <w:szCs w:val="32"/>
              <w:rtl/>
              <w14:ligatures w14:val="none"/>
            </w:rPr>
          </w:pPr>
          <w:hyperlink w:anchor="_Toc203388465" w:history="1">
            <w:r w:rsidRPr="008A1A1D">
              <w:rPr>
                <w:rStyle w:val="Hyperlink"/>
                <w:rFonts w:ascii="Sakkal Majalla" w:hAnsi="Sakkal Majalla" w:cs="Sakkal Majalla"/>
                <w:b w:val="0"/>
                <w:bCs w:val="0"/>
                <w:sz w:val="32"/>
                <w:szCs w:val="32"/>
                <w:rtl/>
                <w:lang w:bidi="ar-EG"/>
              </w:rPr>
              <w:t>3.5 التحديات التي واجهت الدراسة</w:t>
            </w:r>
            <w:r w:rsidRPr="008A1A1D">
              <w:rPr>
                <w:rFonts w:ascii="Sakkal Majalla" w:hAnsi="Sakkal Majalla" w:cs="Sakkal Majalla"/>
                <w:b w:val="0"/>
                <w:bCs w:val="0"/>
                <w:webHidden/>
                <w:sz w:val="32"/>
                <w:szCs w:val="32"/>
                <w:rtl/>
              </w:rPr>
              <w:tab/>
            </w:r>
            <w:r w:rsidRPr="008A1A1D">
              <w:rPr>
                <w:rFonts w:ascii="Sakkal Majalla" w:hAnsi="Sakkal Majalla" w:cs="Sakkal Majalla"/>
                <w:b w:val="0"/>
                <w:bCs w:val="0"/>
                <w:webHidden/>
                <w:sz w:val="32"/>
                <w:szCs w:val="32"/>
                <w:rtl/>
              </w:rPr>
              <w:fldChar w:fldCharType="begin"/>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Pr>
              <w:instrText>PAGEREF</w:instrText>
            </w:r>
            <w:r w:rsidRPr="008A1A1D">
              <w:rPr>
                <w:rFonts w:ascii="Sakkal Majalla" w:hAnsi="Sakkal Majalla" w:cs="Sakkal Majalla"/>
                <w:b w:val="0"/>
                <w:bCs w:val="0"/>
                <w:webHidden/>
                <w:sz w:val="32"/>
                <w:szCs w:val="32"/>
                <w:rtl/>
              </w:rPr>
              <w:instrText xml:space="preserve"> _</w:instrText>
            </w:r>
            <w:r w:rsidRPr="008A1A1D">
              <w:rPr>
                <w:rFonts w:ascii="Sakkal Majalla" w:hAnsi="Sakkal Majalla" w:cs="Sakkal Majalla"/>
                <w:b w:val="0"/>
                <w:bCs w:val="0"/>
                <w:webHidden/>
                <w:sz w:val="32"/>
                <w:szCs w:val="32"/>
              </w:rPr>
              <w:instrText>Toc203388465 \h</w:instrText>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tl/>
              </w:rPr>
            </w:r>
            <w:r w:rsidRPr="008A1A1D">
              <w:rPr>
                <w:rFonts w:ascii="Sakkal Majalla" w:hAnsi="Sakkal Majalla" w:cs="Sakkal Majalla"/>
                <w:b w:val="0"/>
                <w:bCs w:val="0"/>
                <w:webHidden/>
                <w:sz w:val="32"/>
                <w:szCs w:val="32"/>
                <w:rtl/>
              </w:rPr>
              <w:fldChar w:fldCharType="separate"/>
            </w:r>
            <w:r w:rsidR="001C145D">
              <w:rPr>
                <w:rFonts w:ascii="Sakkal Majalla" w:hAnsi="Sakkal Majalla" w:cs="Sakkal Majalla"/>
                <w:b w:val="0"/>
                <w:bCs w:val="0"/>
                <w:webHidden/>
                <w:sz w:val="32"/>
                <w:szCs w:val="32"/>
                <w:rtl/>
              </w:rPr>
              <w:t>70</w:t>
            </w:r>
            <w:r w:rsidRPr="008A1A1D">
              <w:rPr>
                <w:rFonts w:ascii="Sakkal Majalla" w:hAnsi="Sakkal Majalla" w:cs="Sakkal Majalla"/>
                <w:b w:val="0"/>
                <w:bCs w:val="0"/>
                <w:webHidden/>
                <w:sz w:val="32"/>
                <w:szCs w:val="32"/>
                <w:rtl/>
              </w:rPr>
              <w:fldChar w:fldCharType="end"/>
            </w:r>
          </w:hyperlink>
        </w:p>
        <w:p w14:paraId="7EE3E5E0" w14:textId="77777777" w:rsidR="008A1A1D" w:rsidRPr="008A1A1D" w:rsidRDefault="008A1A1D">
          <w:pPr>
            <w:pStyle w:val="TOC2"/>
            <w:rPr>
              <w:rFonts w:ascii="Sakkal Majalla" w:eastAsiaTheme="minorEastAsia" w:hAnsi="Sakkal Majalla" w:cs="Sakkal Majalla"/>
              <w:b w:val="0"/>
              <w:bCs w:val="0"/>
              <w:kern w:val="0"/>
              <w:sz w:val="32"/>
              <w:szCs w:val="32"/>
              <w:rtl/>
              <w14:ligatures w14:val="none"/>
            </w:rPr>
          </w:pPr>
          <w:hyperlink w:anchor="_Toc203388466" w:history="1">
            <w:r w:rsidRPr="008A1A1D">
              <w:rPr>
                <w:rStyle w:val="Hyperlink"/>
                <w:rFonts w:ascii="Sakkal Majalla" w:hAnsi="Sakkal Majalla" w:cs="Sakkal Majalla"/>
                <w:b w:val="0"/>
                <w:bCs w:val="0"/>
                <w:sz w:val="32"/>
                <w:szCs w:val="32"/>
                <w:rtl/>
                <w:lang w:bidi="ar-EG"/>
              </w:rPr>
              <w:t>4.5 توصيات الدراسة</w:t>
            </w:r>
            <w:r w:rsidRPr="008A1A1D">
              <w:rPr>
                <w:rFonts w:ascii="Sakkal Majalla" w:hAnsi="Sakkal Majalla" w:cs="Sakkal Majalla"/>
                <w:b w:val="0"/>
                <w:bCs w:val="0"/>
                <w:webHidden/>
                <w:sz w:val="32"/>
                <w:szCs w:val="32"/>
                <w:rtl/>
              </w:rPr>
              <w:tab/>
            </w:r>
            <w:r w:rsidRPr="008A1A1D">
              <w:rPr>
                <w:rFonts w:ascii="Sakkal Majalla" w:hAnsi="Sakkal Majalla" w:cs="Sakkal Majalla"/>
                <w:b w:val="0"/>
                <w:bCs w:val="0"/>
                <w:webHidden/>
                <w:sz w:val="32"/>
                <w:szCs w:val="32"/>
                <w:rtl/>
              </w:rPr>
              <w:fldChar w:fldCharType="begin"/>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Pr>
              <w:instrText>PAGEREF</w:instrText>
            </w:r>
            <w:r w:rsidRPr="008A1A1D">
              <w:rPr>
                <w:rFonts w:ascii="Sakkal Majalla" w:hAnsi="Sakkal Majalla" w:cs="Sakkal Majalla"/>
                <w:b w:val="0"/>
                <w:bCs w:val="0"/>
                <w:webHidden/>
                <w:sz w:val="32"/>
                <w:szCs w:val="32"/>
                <w:rtl/>
              </w:rPr>
              <w:instrText xml:space="preserve"> _</w:instrText>
            </w:r>
            <w:r w:rsidRPr="008A1A1D">
              <w:rPr>
                <w:rFonts w:ascii="Sakkal Majalla" w:hAnsi="Sakkal Majalla" w:cs="Sakkal Majalla"/>
                <w:b w:val="0"/>
                <w:bCs w:val="0"/>
                <w:webHidden/>
                <w:sz w:val="32"/>
                <w:szCs w:val="32"/>
              </w:rPr>
              <w:instrText>Toc203388466 \h</w:instrText>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tl/>
              </w:rPr>
            </w:r>
            <w:r w:rsidRPr="008A1A1D">
              <w:rPr>
                <w:rFonts w:ascii="Sakkal Majalla" w:hAnsi="Sakkal Majalla" w:cs="Sakkal Majalla"/>
                <w:b w:val="0"/>
                <w:bCs w:val="0"/>
                <w:webHidden/>
                <w:sz w:val="32"/>
                <w:szCs w:val="32"/>
                <w:rtl/>
              </w:rPr>
              <w:fldChar w:fldCharType="separate"/>
            </w:r>
            <w:r w:rsidR="001C145D">
              <w:rPr>
                <w:rFonts w:ascii="Sakkal Majalla" w:hAnsi="Sakkal Majalla" w:cs="Sakkal Majalla"/>
                <w:b w:val="0"/>
                <w:bCs w:val="0"/>
                <w:webHidden/>
                <w:sz w:val="32"/>
                <w:szCs w:val="32"/>
                <w:rtl/>
              </w:rPr>
              <w:t>70</w:t>
            </w:r>
            <w:r w:rsidRPr="008A1A1D">
              <w:rPr>
                <w:rFonts w:ascii="Sakkal Majalla" w:hAnsi="Sakkal Majalla" w:cs="Sakkal Majalla"/>
                <w:b w:val="0"/>
                <w:bCs w:val="0"/>
                <w:webHidden/>
                <w:sz w:val="32"/>
                <w:szCs w:val="32"/>
                <w:rtl/>
              </w:rPr>
              <w:fldChar w:fldCharType="end"/>
            </w:r>
          </w:hyperlink>
        </w:p>
        <w:p w14:paraId="07F6AB94" w14:textId="77777777" w:rsidR="008A1A1D" w:rsidRPr="008A1A1D" w:rsidRDefault="008A1A1D">
          <w:pPr>
            <w:pStyle w:val="TOC2"/>
            <w:rPr>
              <w:rFonts w:ascii="Sakkal Majalla" w:eastAsiaTheme="minorEastAsia" w:hAnsi="Sakkal Majalla" w:cs="Sakkal Majalla"/>
              <w:b w:val="0"/>
              <w:bCs w:val="0"/>
              <w:kern w:val="0"/>
              <w:sz w:val="32"/>
              <w:szCs w:val="32"/>
              <w:rtl/>
              <w14:ligatures w14:val="none"/>
            </w:rPr>
          </w:pPr>
          <w:hyperlink w:anchor="_Toc203388467" w:history="1">
            <w:r w:rsidRPr="008A1A1D">
              <w:rPr>
                <w:rStyle w:val="Hyperlink"/>
                <w:rFonts w:ascii="Sakkal Majalla" w:hAnsi="Sakkal Majalla" w:cs="Sakkal Majalla"/>
                <w:b w:val="0"/>
                <w:bCs w:val="0"/>
                <w:sz w:val="32"/>
                <w:szCs w:val="32"/>
                <w:lang w:bidi="ar-EG"/>
              </w:rPr>
              <w:t>5.5</w:t>
            </w:r>
            <w:r w:rsidRPr="008A1A1D">
              <w:rPr>
                <w:rFonts w:ascii="Sakkal Majalla" w:eastAsiaTheme="minorEastAsia" w:hAnsi="Sakkal Majalla" w:cs="Sakkal Majalla"/>
                <w:b w:val="0"/>
                <w:bCs w:val="0"/>
                <w:kern w:val="0"/>
                <w:sz w:val="32"/>
                <w:szCs w:val="32"/>
                <w:rtl/>
                <w14:ligatures w14:val="none"/>
              </w:rPr>
              <w:tab/>
            </w:r>
            <w:r w:rsidRPr="008A1A1D">
              <w:rPr>
                <w:rStyle w:val="Hyperlink"/>
                <w:rFonts w:ascii="Sakkal Majalla" w:hAnsi="Sakkal Majalla" w:cs="Sakkal Majalla"/>
                <w:b w:val="0"/>
                <w:bCs w:val="0"/>
                <w:sz w:val="32"/>
                <w:szCs w:val="32"/>
                <w:rtl/>
                <w:lang w:bidi="ar-EG"/>
              </w:rPr>
              <w:t>توصيات لدراسات مستقبلية</w:t>
            </w:r>
            <w:r w:rsidRPr="008A1A1D">
              <w:rPr>
                <w:rFonts w:ascii="Sakkal Majalla" w:hAnsi="Sakkal Majalla" w:cs="Sakkal Majalla"/>
                <w:b w:val="0"/>
                <w:bCs w:val="0"/>
                <w:webHidden/>
                <w:sz w:val="32"/>
                <w:szCs w:val="32"/>
                <w:rtl/>
              </w:rPr>
              <w:tab/>
            </w:r>
            <w:r w:rsidRPr="008A1A1D">
              <w:rPr>
                <w:rFonts w:ascii="Sakkal Majalla" w:hAnsi="Sakkal Majalla" w:cs="Sakkal Majalla"/>
                <w:b w:val="0"/>
                <w:bCs w:val="0"/>
                <w:webHidden/>
                <w:sz w:val="32"/>
                <w:szCs w:val="32"/>
                <w:rtl/>
              </w:rPr>
              <w:fldChar w:fldCharType="begin"/>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Pr>
              <w:instrText>PAGEREF</w:instrText>
            </w:r>
            <w:r w:rsidRPr="008A1A1D">
              <w:rPr>
                <w:rFonts w:ascii="Sakkal Majalla" w:hAnsi="Sakkal Majalla" w:cs="Sakkal Majalla"/>
                <w:b w:val="0"/>
                <w:bCs w:val="0"/>
                <w:webHidden/>
                <w:sz w:val="32"/>
                <w:szCs w:val="32"/>
                <w:rtl/>
              </w:rPr>
              <w:instrText xml:space="preserve"> _</w:instrText>
            </w:r>
            <w:r w:rsidRPr="008A1A1D">
              <w:rPr>
                <w:rFonts w:ascii="Sakkal Majalla" w:hAnsi="Sakkal Majalla" w:cs="Sakkal Majalla"/>
                <w:b w:val="0"/>
                <w:bCs w:val="0"/>
                <w:webHidden/>
                <w:sz w:val="32"/>
                <w:szCs w:val="32"/>
              </w:rPr>
              <w:instrText>Toc203388467 \h</w:instrText>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tl/>
              </w:rPr>
            </w:r>
            <w:r w:rsidRPr="008A1A1D">
              <w:rPr>
                <w:rFonts w:ascii="Sakkal Majalla" w:hAnsi="Sakkal Majalla" w:cs="Sakkal Majalla"/>
                <w:b w:val="0"/>
                <w:bCs w:val="0"/>
                <w:webHidden/>
                <w:sz w:val="32"/>
                <w:szCs w:val="32"/>
                <w:rtl/>
              </w:rPr>
              <w:fldChar w:fldCharType="separate"/>
            </w:r>
            <w:r w:rsidR="001C145D">
              <w:rPr>
                <w:rFonts w:ascii="Sakkal Majalla" w:hAnsi="Sakkal Majalla" w:cs="Sakkal Majalla"/>
                <w:b w:val="0"/>
                <w:bCs w:val="0"/>
                <w:webHidden/>
                <w:sz w:val="32"/>
                <w:szCs w:val="32"/>
                <w:rtl/>
              </w:rPr>
              <w:t>72</w:t>
            </w:r>
            <w:r w:rsidRPr="008A1A1D">
              <w:rPr>
                <w:rFonts w:ascii="Sakkal Majalla" w:hAnsi="Sakkal Majalla" w:cs="Sakkal Majalla"/>
                <w:b w:val="0"/>
                <w:bCs w:val="0"/>
                <w:webHidden/>
                <w:sz w:val="32"/>
                <w:szCs w:val="32"/>
                <w:rtl/>
              </w:rPr>
              <w:fldChar w:fldCharType="end"/>
            </w:r>
          </w:hyperlink>
        </w:p>
        <w:p w14:paraId="1D210125" w14:textId="77777777" w:rsidR="008A1A1D" w:rsidRPr="008A1A1D" w:rsidRDefault="008A1A1D" w:rsidP="008A1A1D">
          <w:pPr>
            <w:pStyle w:val="TOC1"/>
            <w:rPr>
              <w:rFonts w:eastAsiaTheme="minorEastAsia"/>
              <w:kern w:val="0"/>
              <w:rtl/>
              <w14:ligatures w14:val="none"/>
            </w:rPr>
          </w:pPr>
          <w:hyperlink w:anchor="_Toc203388468" w:history="1">
            <w:r w:rsidRPr="008A1A1D">
              <w:rPr>
                <w:rStyle w:val="Hyperlink"/>
                <w:rtl/>
              </w:rPr>
              <w:t>المراجع</w:t>
            </w:r>
            <w:r w:rsidRPr="008A1A1D">
              <w:rPr>
                <w:webHidden/>
                <w:rtl/>
              </w:rPr>
              <w:tab/>
            </w:r>
            <w:r w:rsidRPr="008A1A1D">
              <w:rPr>
                <w:webHidden/>
                <w:rtl/>
              </w:rPr>
              <w:fldChar w:fldCharType="begin"/>
            </w:r>
            <w:r w:rsidRPr="008A1A1D">
              <w:rPr>
                <w:webHidden/>
                <w:rtl/>
              </w:rPr>
              <w:instrText xml:space="preserve"> </w:instrText>
            </w:r>
            <w:r w:rsidRPr="008A1A1D">
              <w:rPr>
                <w:webHidden/>
              </w:rPr>
              <w:instrText>PAGEREF</w:instrText>
            </w:r>
            <w:r w:rsidRPr="008A1A1D">
              <w:rPr>
                <w:webHidden/>
                <w:rtl/>
              </w:rPr>
              <w:instrText xml:space="preserve"> _</w:instrText>
            </w:r>
            <w:r w:rsidRPr="008A1A1D">
              <w:rPr>
                <w:webHidden/>
              </w:rPr>
              <w:instrText>Toc203388468 \h</w:instrText>
            </w:r>
            <w:r w:rsidRPr="008A1A1D">
              <w:rPr>
                <w:webHidden/>
                <w:rtl/>
              </w:rPr>
              <w:instrText xml:space="preserve"> </w:instrText>
            </w:r>
            <w:r w:rsidRPr="008A1A1D">
              <w:rPr>
                <w:webHidden/>
                <w:rtl/>
              </w:rPr>
            </w:r>
            <w:r w:rsidRPr="008A1A1D">
              <w:rPr>
                <w:webHidden/>
                <w:rtl/>
              </w:rPr>
              <w:fldChar w:fldCharType="separate"/>
            </w:r>
            <w:r w:rsidR="001C145D">
              <w:rPr>
                <w:webHidden/>
                <w:rtl/>
              </w:rPr>
              <w:t>73</w:t>
            </w:r>
            <w:r w:rsidRPr="008A1A1D">
              <w:rPr>
                <w:webHidden/>
                <w:rtl/>
              </w:rPr>
              <w:fldChar w:fldCharType="end"/>
            </w:r>
          </w:hyperlink>
        </w:p>
        <w:p w14:paraId="16359AA5" w14:textId="77777777" w:rsidR="008A1A1D" w:rsidRPr="008A1A1D" w:rsidRDefault="008A1A1D">
          <w:pPr>
            <w:pStyle w:val="TOC2"/>
            <w:rPr>
              <w:rFonts w:ascii="Sakkal Majalla" w:eastAsiaTheme="minorEastAsia" w:hAnsi="Sakkal Majalla" w:cs="Sakkal Majalla"/>
              <w:b w:val="0"/>
              <w:bCs w:val="0"/>
              <w:kern w:val="0"/>
              <w:sz w:val="32"/>
              <w:szCs w:val="32"/>
              <w:rtl/>
              <w14:ligatures w14:val="none"/>
            </w:rPr>
          </w:pPr>
          <w:hyperlink w:anchor="_Toc203388469" w:history="1">
            <w:r w:rsidRPr="008A1A1D">
              <w:rPr>
                <w:rStyle w:val="Hyperlink"/>
                <w:rFonts w:ascii="Sakkal Majalla" w:hAnsi="Sakkal Majalla" w:cs="Sakkal Majalla"/>
                <w:b w:val="0"/>
                <w:bCs w:val="0"/>
                <w:sz w:val="32"/>
                <w:szCs w:val="32"/>
                <w:rtl/>
                <w:lang w:bidi="ar-EG"/>
              </w:rPr>
              <w:t>أولا:  المراجع العربية</w:t>
            </w:r>
            <w:r w:rsidRPr="008A1A1D">
              <w:rPr>
                <w:rFonts w:ascii="Sakkal Majalla" w:hAnsi="Sakkal Majalla" w:cs="Sakkal Majalla"/>
                <w:b w:val="0"/>
                <w:bCs w:val="0"/>
                <w:webHidden/>
                <w:sz w:val="32"/>
                <w:szCs w:val="32"/>
                <w:rtl/>
              </w:rPr>
              <w:tab/>
            </w:r>
            <w:r w:rsidRPr="008A1A1D">
              <w:rPr>
                <w:rFonts w:ascii="Sakkal Majalla" w:hAnsi="Sakkal Majalla" w:cs="Sakkal Majalla"/>
                <w:b w:val="0"/>
                <w:bCs w:val="0"/>
                <w:webHidden/>
                <w:sz w:val="32"/>
                <w:szCs w:val="32"/>
                <w:rtl/>
              </w:rPr>
              <w:fldChar w:fldCharType="begin"/>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Pr>
              <w:instrText>PAGEREF</w:instrText>
            </w:r>
            <w:r w:rsidRPr="008A1A1D">
              <w:rPr>
                <w:rFonts w:ascii="Sakkal Majalla" w:hAnsi="Sakkal Majalla" w:cs="Sakkal Majalla"/>
                <w:b w:val="0"/>
                <w:bCs w:val="0"/>
                <w:webHidden/>
                <w:sz w:val="32"/>
                <w:szCs w:val="32"/>
                <w:rtl/>
              </w:rPr>
              <w:instrText xml:space="preserve"> _</w:instrText>
            </w:r>
            <w:r w:rsidRPr="008A1A1D">
              <w:rPr>
                <w:rFonts w:ascii="Sakkal Majalla" w:hAnsi="Sakkal Majalla" w:cs="Sakkal Majalla"/>
                <w:b w:val="0"/>
                <w:bCs w:val="0"/>
                <w:webHidden/>
                <w:sz w:val="32"/>
                <w:szCs w:val="32"/>
              </w:rPr>
              <w:instrText>Toc203388469 \h</w:instrText>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tl/>
              </w:rPr>
            </w:r>
            <w:r w:rsidRPr="008A1A1D">
              <w:rPr>
                <w:rFonts w:ascii="Sakkal Majalla" w:hAnsi="Sakkal Majalla" w:cs="Sakkal Majalla"/>
                <w:b w:val="0"/>
                <w:bCs w:val="0"/>
                <w:webHidden/>
                <w:sz w:val="32"/>
                <w:szCs w:val="32"/>
                <w:rtl/>
              </w:rPr>
              <w:fldChar w:fldCharType="separate"/>
            </w:r>
            <w:r w:rsidR="001C145D">
              <w:rPr>
                <w:rFonts w:ascii="Sakkal Majalla" w:hAnsi="Sakkal Majalla" w:cs="Sakkal Majalla"/>
                <w:b w:val="0"/>
                <w:bCs w:val="0"/>
                <w:webHidden/>
                <w:sz w:val="32"/>
                <w:szCs w:val="32"/>
                <w:rtl/>
              </w:rPr>
              <w:t>74</w:t>
            </w:r>
            <w:r w:rsidRPr="008A1A1D">
              <w:rPr>
                <w:rFonts w:ascii="Sakkal Majalla" w:hAnsi="Sakkal Majalla" w:cs="Sakkal Majalla"/>
                <w:b w:val="0"/>
                <w:bCs w:val="0"/>
                <w:webHidden/>
                <w:sz w:val="32"/>
                <w:szCs w:val="32"/>
                <w:rtl/>
              </w:rPr>
              <w:fldChar w:fldCharType="end"/>
            </w:r>
          </w:hyperlink>
        </w:p>
        <w:p w14:paraId="217A7A3E" w14:textId="22DE80E0" w:rsidR="008A1A1D" w:rsidRPr="008A1A1D" w:rsidRDefault="008A1A1D">
          <w:pPr>
            <w:pStyle w:val="TOC2"/>
            <w:rPr>
              <w:rFonts w:ascii="Sakkal Majalla" w:eastAsiaTheme="minorEastAsia" w:hAnsi="Sakkal Majalla" w:cs="Sakkal Majalla"/>
              <w:b w:val="0"/>
              <w:bCs w:val="0"/>
              <w:kern w:val="0"/>
              <w:sz w:val="32"/>
              <w:szCs w:val="32"/>
              <w:rtl/>
              <w14:ligatures w14:val="none"/>
            </w:rPr>
          </w:pPr>
          <w:hyperlink w:anchor="_Toc203388470" w:history="1">
            <w:r w:rsidRPr="008A1A1D">
              <w:rPr>
                <w:rStyle w:val="Hyperlink"/>
                <w:rFonts w:ascii="Sakkal Majalla" w:hAnsi="Sakkal Majalla" w:cs="Sakkal Majalla"/>
                <w:b w:val="0"/>
                <w:bCs w:val="0"/>
                <w:sz w:val="32"/>
                <w:szCs w:val="32"/>
                <w:rtl/>
                <w:lang w:bidi="ar-EG"/>
              </w:rPr>
              <w:t xml:space="preserve">ثانيا:  المراجع </w:t>
            </w:r>
            <w:r w:rsidR="00E97373">
              <w:rPr>
                <w:rStyle w:val="Hyperlink"/>
                <w:rFonts w:ascii="Sakkal Majalla" w:hAnsi="Sakkal Majalla" w:cs="Sakkal Majalla"/>
                <w:b w:val="0"/>
                <w:bCs w:val="0"/>
                <w:sz w:val="32"/>
                <w:szCs w:val="32"/>
                <w:rtl/>
                <w:lang w:bidi="ar-EG"/>
              </w:rPr>
              <w:t>الأجنبية</w:t>
            </w:r>
            <w:r w:rsidRPr="008A1A1D">
              <w:rPr>
                <w:rFonts w:ascii="Sakkal Majalla" w:hAnsi="Sakkal Majalla" w:cs="Sakkal Majalla"/>
                <w:b w:val="0"/>
                <w:bCs w:val="0"/>
                <w:webHidden/>
                <w:sz w:val="32"/>
                <w:szCs w:val="32"/>
                <w:rtl/>
              </w:rPr>
              <w:tab/>
            </w:r>
            <w:r w:rsidRPr="008A1A1D">
              <w:rPr>
                <w:rFonts w:ascii="Sakkal Majalla" w:hAnsi="Sakkal Majalla" w:cs="Sakkal Majalla"/>
                <w:b w:val="0"/>
                <w:bCs w:val="0"/>
                <w:webHidden/>
                <w:sz w:val="32"/>
                <w:szCs w:val="32"/>
                <w:rtl/>
              </w:rPr>
              <w:fldChar w:fldCharType="begin"/>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Pr>
              <w:instrText>PAGEREF</w:instrText>
            </w:r>
            <w:r w:rsidRPr="008A1A1D">
              <w:rPr>
                <w:rFonts w:ascii="Sakkal Majalla" w:hAnsi="Sakkal Majalla" w:cs="Sakkal Majalla"/>
                <w:b w:val="0"/>
                <w:bCs w:val="0"/>
                <w:webHidden/>
                <w:sz w:val="32"/>
                <w:szCs w:val="32"/>
                <w:rtl/>
              </w:rPr>
              <w:instrText xml:space="preserve"> _</w:instrText>
            </w:r>
            <w:r w:rsidRPr="008A1A1D">
              <w:rPr>
                <w:rFonts w:ascii="Sakkal Majalla" w:hAnsi="Sakkal Majalla" w:cs="Sakkal Majalla"/>
                <w:b w:val="0"/>
                <w:bCs w:val="0"/>
                <w:webHidden/>
                <w:sz w:val="32"/>
                <w:szCs w:val="32"/>
              </w:rPr>
              <w:instrText>Toc203388470 \h</w:instrText>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tl/>
              </w:rPr>
            </w:r>
            <w:r w:rsidRPr="008A1A1D">
              <w:rPr>
                <w:rFonts w:ascii="Sakkal Majalla" w:hAnsi="Sakkal Majalla" w:cs="Sakkal Majalla"/>
                <w:b w:val="0"/>
                <w:bCs w:val="0"/>
                <w:webHidden/>
                <w:sz w:val="32"/>
                <w:szCs w:val="32"/>
                <w:rtl/>
              </w:rPr>
              <w:fldChar w:fldCharType="separate"/>
            </w:r>
            <w:r w:rsidR="001C145D">
              <w:rPr>
                <w:rFonts w:ascii="Sakkal Majalla" w:hAnsi="Sakkal Majalla" w:cs="Sakkal Majalla"/>
                <w:b w:val="0"/>
                <w:bCs w:val="0"/>
                <w:webHidden/>
                <w:sz w:val="32"/>
                <w:szCs w:val="32"/>
                <w:rtl/>
              </w:rPr>
              <w:t>75</w:t>
            </w:r>
            <w:r w:rsidRPr="008A1A1D">
              <w:rPr>
                <w:rFonts w:ascii="Sakkal Majalla" w:hAnsi="Sakkal Majalla" w:cs="Sakkal Majalla"/>
                <w:b w:val="0"/>
                <w:bCs w:val="0"/>
                <w:webHidden/>
                <w:sz w:val="32"/>
                <w:szCs w:val="32"/>
                <w:rtl/>
              </w:rPr>
              <w:fldChar w:fldCharType="end"/>
            </w:r>
          </w:hyperlink>
        </w:p>
        <w:p w14:paraId="75A88BBD" w14:textId="7AA964C3" w:rsidR="008A1A1D" w:rsidRPr="008A1A1D" w:rsidRDefault="00145C9A">
          <w:pPr>
            <w:pStyle w:val="TOC2"/>
            <w:rPr>
              <w:rFonts w:ascii="Sakkal Majalla" w:eastAsiaTheme="minorEastAsia" w:hAnsi="Sakkal Majalla" w:cs="Sakkal Majalla"/>
              <w:b w:val="0"/>
              <w:bCs w:val="0"/>
              <w:kern w:val="0"/>
              <w:sz w:val="32"/>
              <w:szCs w:val="32"/>
              <w:rtl/>
              <w14:ligatures w14:val="none"/>
            </w:rPr>
          </w:pPr>
          <w:r>
            <w:rPr>
              <w:rFonts w:ascii="Sakkal Majalla" w:hAnsi="Sakkal Majalla" w:cs="Sakkal Majalla"/>
              <w:sz w:val="32"/>
              <w:szCs w:val="32"/>
            </w:rPr>
            <w:t xml:space="preserve"> </w:t>
          </w:r>
          <w:hyperlink w:anchor="_Toc203388472" w:history="1">
            <w:r w:rsidR="008A1A1D" w:rsidRPr="008A1A1D">
              <w:rPr>
                <w:rStyle w:val="Hyperlink"/>
                <w:rFonts w:ascii="Sakkal Majalla" w:hAnsi="Sakkal Majalla" w:cs="Sakkal Majalla"/>
                <w:b w:val="0"/>
                <w:bCs w:val="0"/>
                <w:sz w:val="32"/>
                <w:szCs w:val="32"/>
                <w:rtl/>
              </w:rPr>
              <w:t>ملحق رقم1</w:t>
            </w:r>
            <w:r w:rsidR="008A1A1D">
              <w:rPr>
                <w:rStyle w:val="Hyperlink"/>
                <w:rFonts w:ascii="Sakkal Majalla" w:hAnsi="Sakkal Majalla" w:cs="Sakkal Majalla" w:hint="cs"/>
                <w:b w:val="0"/>
                <w:bCs w:val="0"/>
                <w:sz w:val="32"/>
                <w:szCs w:val="32"/>
                <w:rtl/>
              </w:rPr>
              <w:t>..</w:t>
            </w:r>
            <w:r w:rsidR="008A1A1D" w:rsidRPr="008A1A1D">
              <w:rPr>
                <w:rFonts w:ascii="Sakkal Majalla" w:hAnsi="Sakkal Majalla" w:cs="Sakkal Majalla"/>
                <w:b w:val="0"/>
                <w:bCs w:val="0"/>
                <w:webHidden/>
                <w:sz w:val="32"/>
                <w:szCs w:val="32"/>
                <w:rtl/>
              </w:rPr>
              <w:tab/>
            </w:r>
            <w:r w:rsidR="008A1A1D" w:rsidRPr="008A1A1D">
              <w:rPr>
                <w:rFonts w:ascii="Sakkal Majalla" w:hAnsi="Sakkal Majalla" w:cs="Sakkal Majalla"/>
                <w:b w:val="0"/>
                <w:bCs w:val="0"/>
                <w:webHidden/>
                <w:sz w:val="32"/>
                <w:szCs w:val="32"/>
                <w:rtl/>
              </w:rPr>
              <w:fldChar w:fldCharType="begin"/>
            </w:r>
            <w:r w:rsidR="008A1A1D" w:rsidRPr="008A1A1D">
              <w:rPr>
                <w:rFonts w:ascii="Sakkal Majalla" w:hAnsi="Sakkal Majalla" w:cs="Sakkal Majalla"/>
                <w:b w:val="0"/>
                <w:bCs w:val="0"/>
                <w:webHidden/>
                <w:sz w:val="32"/>
                <w:szCs w:val="32"/>
                <w:rtl/>
              </w:rPr>
              <w:instrText xml:space="preserve"> </w:instrText>
            </w:r>
            <w:r w:rsidR="008A1A1D" w:rsidRPr="008A1A1D">
              <w:rPr>
                <w:rFonts w:ascii="Sakkal Majalla" w:hAnsi="Sakkal Majalla" w:cs="Sakkal Majalla"/>
                <w:b w:val="0"/>
                <w:bCs w:val="0"/>
                <w:webHidden/>
                <w:sz w:val="32"/>
                <w:szCs w:val="32"/>
              </w:rPr>
              <w:instrText>PAGEREF</w:instrText>
            </w:r>
            <w:r w:rsidR="008A1A1D" w:rsidRPr="008A1A1D">
              <w:rPr>
                <w:rFonts w:ascii="Sakkal Majalla" w:hAnsi="Sakkal Majalla" w:cs="Sakkal Majalla"/>
                <w:b w:val="0"/>
                <w:bCs w:val="0"/>
                <w:webHidden/>
                <w:sz w:val="32"/>
                <w:szCs w:val="32"/>
                <w:rtl/>
              </w:rPr>
              <w:instrText xml:space="preserve"> _</w:instrText>
            </w:r>
            <w:r w:rsidR="008A1A1D" w:rsidRPr="008A1A1D">
              <w:rPr>
                <w:rFonts w:ascii="Sakkal Majalla" w:hAnsi="Sakkal Majalla" w:cs="Sakkal Majalla"/>
                <w:b w:val="0"/>
                <w:bCs w:val="0"/>
                <w:webHidden/>
                <w:sz w:val="32"/>
                <w:szCs w:val="32"/>
              </w:rPr>
              <w:instrText>Toc203388472 \h</w:instrText>
            </w:r>
            <w:r w:rsidR="008A1A1D" w:rsidRPr="008A1A1D">
              <w:rPr>
                <w:rFonts w:ascii="Sakkal Majalla" w:hAnsi="Sakkal Majalla" w:cs="Sakkal Majalla"/>
                <w:b w:val="0"/>
                <w:bCs w:val="0"/>
                <w:webHidden/>
                <w:sz w:val="32"/>
                <w:szCs w:val="32"/>
                <w:rtl/>
              </w:rPr>
              <w:instrText xml:space="preserve"> </w:instrText>
            </w:r>
            <w:r w:rsidR="008A1A1D" w:rsidRPr="008A1A1D">
              <w:rPr>
                <w:rFonts w:ascii="Sakkal Majalla" w:hAnsi="Sakkal Majalla" w:cs="Sakkal Majalla"/>
                <w:b w:val="0"/>
                <w:bCs w:val="0"/>
                <w:webHidden/>
                <w:sz w:val="32"/>
                <w:szCs w:val="32"/>
                <w:rtl/>
              </w:rPr>
            </w:r>
            <w:r w:rsidR="008A1A1D" w:rsidRPr="008A1A1D">
              <w:rPr>
                <w:rFonts w:ascii="Sakkal Majalla" w:hAnsi="Sakkal Majalla" w:cs="Sakkal Majalla"/>
                <w:b w:val="0"/>
                <w:bCs w:val="0"/>
                <w:webHidden/>
                <w:sz w:val="32"/>
                <w:szCs w:val="32"/>
                <w:rtl/>
              </w:rPr>
              <w:fldChar w:fldCharType="separate"/>
            </w:r>
            <w:r w:rsidR="001C145D">
              <w:rPr>
                <w:rFonts w:ascii="Sakkal Majalla" w:hAnsi="Sakkal Majalla" w:cs="Sakkal Majalla"/>
                <w:b w:val="0"/>
                <w:bCs w:val="0"/>
                <w:webHidden/>
                <w:sz w:val="32"/>
                <w:szCs w:val="32"/>
                <w:rtl/>
              </w:rPr>
              <w:t>80</w:t>
            </w:r>
            <w:r w:rsidR="008A1A1D" w:rsidRPr="008A1A1D">
              <w:rPr>
                <w:rFonts w:ascii="Sakkal Majalla" w:hAnsi="Sakkal Majalla" w:cs="Sakkal Majalla"/>
                <w:b w:val="0"/>
                <w:bCs w:val="0"/>
                <w:webHidden/>
                <w:sz w:val="32"/>
                <w:szCs w:val="32"/>
                <w:rtl/>
              </w:rPr>
              <w:fldChar w:fldCharType="end"/>
            </w:r>
          </w:hyperlink>
        </w:p>
        <w:p w14:paraId="5E05D95B" w14:textId="77777777" w:rsidR="008A1A1D" w:rsidRPr="008A1A1D" w:rsidRDefault="008A1A1D">
          <w:pPr>
            <w:pStyle w:val="TOC2"/>
            <w:rPr>
              <w:rFonts w:ascii="Sakkal Majalla" w:eastAsiaTheme="minorEastAsia" w:hAnsi="Sakkal Majalla" w:cs="Sakkal Majalla"/>
              <w:b w:val="0"/>
              <w:bCs w:val="0"/>
              <w:kern w:val="0"/>
              <w:sz w:val="32"/>
              <w:szCs w:val="32"/>
              <w:rtl/>
              <w14:ligatures w14:val="none"/>
            </w:rPr>
          </w:pPr>
          <w:hyperlink w:anchor="_Toc203388473" w:history="1">
            <w:r w:rsidRPr="008A1A1D">
              <w:rPr>
                <w:rStyle w:val="Hyperlink"/>
                <w:rFonts w:ascii="Sakkal Majalla" w:hAnsi="Sakkal Majalla" w:cs="Sakkal Majalla"/>
                <w:b w:val="0"/>
                <w:bCs w:val="0"/>
                <w:sz w:val="32"/>
                <w:szCs w:val="32"/>
                <w:rtl/>
              </w:rPr>
              <w:t>قائمة الاستقصاء</w:t>
            </w:r>
            <w:r w:rsidRPr="008A1A1D">
              <w:rPr>
                <w:rFonts w:ascii="Sakkal Majalla" w:hAnsi="Sakkal Majalla" w:cs="Sakkal Majalla"/>
                <w:b w:val="0"/>
                <w:bCs w:val="0"/>
                <w:webHidden/>
                <w:sz w:val="32"/>
                <w:szCs w:val="32"/>
                <w:rtl/>
              </w:rPr>
              <w:tab/>
            </w:r>
            <w:r w:rsidRPr="008A1A1D">
              <w:rPr>
                <w:rFonts w:ascii="Sakkal Majalla" w:hAnsi="Sakkal Majalla" w:cs="Sakkal Majalla"/>
                <w:b w:val="0"/>
                <w:bCs w:val="0"/>
                <w:webHidden/>
                <w:sz w:val="32"/>
                <w:szCs w:val="32"/>
                <w:rtl/>
              </w:rPr>
              <w:fldChar w:fldCharType="begin"/>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Pr>
              <w:instrText>PAGEREF</w:instrText>
            </w:r>
            <w:r w:rsidRPr="008A1A1D">
              <w:rPr>
                <w:rFonts w:ascii="Sakkal Majalla" w:hAnsi="Sakkal Majalla" w:cs="Sakkal Majalla"/>
                <w:b w:val="0"/>
                <w:bCs w:val="0"/>
                <w:webHidden/>
                <w:sz w:val="32"/>
                <w:szCs w:val="32"/>
                <w:rtl/>
              </w:rPr>
              <w:instrText xml:space="preserve"> _</w:instrText>
            </w:r>
            <w:r w:rsidRPr="008A1A1D">
              <w:rPr>
                <w:rFonts w:ascii="Sakkal Majalla" w:hAnsi="Sakkal Majalla" w:cs="Sakkal Majalla"/>
                <w:b w:val="0"/>
                <w:bCs w:val="0"/>
                <w:webHidden/>
                <w:sz w:val="32"/>
                <w:szCs w:val="32"/>
              </w:rPr>
              <w:instrText>Toc203388473 \h</w:instrText>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tl/>
              </w:rPr>
            </w:r>
            <w:r w:rsidRPr="008A1A1D">
              <w:rPr>
                <w:rFonts w:ascii="Sakkal Majalla" w:hAnsi="Sakkal Majalla" w:cs="Sakkal Majalla"/>
                <w:b w:val="0"/>
                <w:bCs w:val="0"/>
                <w:webHidden/>
                <w:sz w:val="32"/>
                <w:szCs w:val="32"/>
                <w:rtl/>
              </w:rPr>
              <w:fldChar w:fldCharType="separate"/>
            </w:r>
            <w:r w:rsidR="001C145D">
              <w:rPr>
                <w:rFonts w:ascii="Sakkal Majalla" w:hAnsi="Sakkal Majalla" w:cs="Sakkal Majalla"/>
                <w:b w:val="0"/>
                <w:bCs w:val="0"/>
                <w:webHidden/>
                <w:sz w:val="32"/>
                <w:szCs w:val="32"/>
                <w:rtl/>
              </w:rPr>
              <w:t>80</w:t>
            </w:r>
            <w:r w:rsidRPr="008A1A1D">
              <w:rPr>
                <w:rFonts w:ascii="Sakkal Majalla" w:hAnsi="Sakkal Majalla" w:cs="Sakkal Majalla"/>
                <w:b w:val="0"/>
                <w:bCs w:val="0"/>
                <w:webHidden/>
                <w:sz w:val="32"/>
                <w:szCs w:val="32"/>
                <w:rtl/>
              </w:rPr>
              <w:fldChar w:fldCharType="end"/>
            </w:r>
          </w:hyperlink>
        </w:p>
        <w:p w14:paraId="2170501A" w14:textId="5109B263" w:rsidR="008A1A1D" w:rsidRPr="008A1A1D" w:rsidRDefault="008A1A1D">
          <w:pPr>
            <w:pStyle w:val="TOC2"/>
            <w:rPr>
              <w:rFonts w:ascii="Sakkal Majalla" w:eastAsiaTheme="minorEastAsia" w:hAnsi="Sakkal Majalla" w:cs="Sakkal Majalla"/>
              <w:b w:val="0"/>
              <w:bCs w:val="0"/>
              <w:kern w:val="0"/>
              <w:sz w:val="32"/>
              <w:szCs w:val="32"/>
              <w:rtl/>
              <w14:ligatures w14:val="none"/>
            </w:rPr>
          </w:pPr>
          <w:hyperlink w:anchor="_Toc203388474" w:history="1">
            <w:r w:rsidRPr="008A1A1D">
              <w:rPr>
                <w:rStyle w:val="Hyperlink"/>
                <w:rFonts w:ascii="Sakkal Majalla" w:hAnsi="Sakkal Majalla" w:cs="Sakkal Majalla"/>
                <w:b w:val="0"/>
                <w:bCs w:val="0"/>
                <w:sz w:val="32"/>
                <w:szCs w:val="32"/>
                <w:rtl/>
              </w:rPr>
              <w:t>ملحق رقم2</w:t>
            </w:r>
            <w:r>
              <w:rPr>
                <w:rStyle w:val="Hyperlink"/>
                <w:rFonts w:ascii="Sakkal Majalla" w:hAnsi="Sakkal Majalla" w:cs="Sakkal Majalla" w:hint="cs"/>
                <w:b w:val="0"/>
                <w:bCs w:val="0"/>
                <w:sz w:val="32"/>
                <w:szCs w:val="32"/>
                <w:rtl/>
              </w:rPr>
              <w:t>..</w:t>
            </w:r>
            <w:r w:rsidRPr="008A1A1D">
              <w:rPr>
                <w:rFonts w:ascii="Sakkal Majalla" w:hAnsi="Sakkal Majalla" w:cs="Sakkal Majalla"/>
                <w:b w:val="0"/>
                <w:bCs w:val="0"/>
                <w:webHidden/>
                <w:sz w:val="32"/>
                <w:szCs w:val="32"/>
                <w:rtl/>
              </w:rPr>
              <w:tab/>
            </w:r>
            <w:r w:rsidRPr="008A1A1D">
              <w:rPr>
                <w:rFonts w:ascii="Sakkal Majalla" w:hAnsi="Sakkal Majalla" w:cs="Sakkal Majalla"/>
                <w:b w:val="0"/>
                <w:bCs w:val="0"/>
                <w:webHidden/>
                <w:sz w:val="32"/>
                <w:szCs w:val="32"/>
                <w:rtl/>
              </w:rPr>
              <w:fldChar w:fldCharType="begin"/>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Pr>
              <w:instrText>PAGEREF</w:instrText>
            </w:r>
            <w:r w:rsidRPr="008A1A1D">
              <w:rPr>
                <w:rFonts w:ascii="Sakkal Majalla" w:hAnsi="Sakkal Majalla" w:cs="Sakkal Majalla"/>
                <w:b w:val="0"/>
                <w:bCs w:val="0"/>
                <w:webHidden/>
                <w:sz w:val="32"/>
                <w:szCs w:val="32"/>
                <w:rtl/>
              </w:rPr>
              <w:instrText xml:space="preserve"> _</w:instrText>
            </w:r>
            <w:r w:rsidRPr="008A1A1D">
              <w:rPr>
                <w:rFonts w:ascii="Sakkal Majalla" w:hAnsi="Sakkal Majalla" w:cs="Sakkal Majalla"/>
                <w:b w:val="0"/>
                <w:bCs w:val="0"/>
                <w:webHidden/>
                <w:sz w:val="32"/>
                <w:szCs w:val="32"/>
              </w:rPr>
              <w:instrText>Toc203388474 \h</w:instrText>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tl/>
              </w:rPr>
            </w:r>
            <w:r w:rsidRPr="008A1A1D">
              <w:rPr>
                <w:rFonts w:ascii="Sakkal Majalla" w:hAnsi="Sakkal Majalla" w:cs="Sakkal Majalla"/>
                <w:b w:val="0"/>
                <w:bCs w:val="0"/>
                <w:webHidden/>
                <w:sz w:val="32"/>
                <w:szCs w:val="32"/>
                <w:rtl/>
              </w:rPr>
              <w:fldChar w:fldCharType="separate"/>
            </w:r>
            <w:r w:rsidR="001C145D">
              <w:rPr>
                <w:rFonts w:ascii="Sakkal Majalla" w:hAnsi="Sakkal Majalla" w:cs="Sakkal Majalla"/>
                <w:b w:val="0"/>
                <w:bCs w:val="0"/>
                <w:webHidden/>
                <w:sz w:val="32"/>
                <w:szCs w:val="32"/>
                <w:rtl/>
              </w:rPr>
              <w:t>85</w:t>
            </w:r>
            <w:r w:rsidRPr="008A1A1D">
              <w:rPr>
                <w:rFonts w:ascii="Sakkal Majalla" w:hAnsi="Sakkal Majalla" w:cs="Sakkal Majalla"/>
                <w:b w:val="0"/>
                <w:bCs w:val="0"/>
                <w:webHidden/>
                <w:sz w:val="32"/>
                <w:szCs w:val="32"/>
                <w:rtl/>
              </w:rPr>
              <w:fldChar w:fldCharType="end"/>
            </w:r>
          </w:hyperlink>
        </w:p>
        <w:p w14:paraId="6CBDB954" w14:textId="77777777" w:rsidR="008A1A1D" w:rsidRPr="008A1A1D" w:rsidRDefault="008A1A1D">
          <w:pPr>
            <w:pStyle w:val="TOC2"/>
            <w:rPr>
              <w:rFonts w:ascii="Sakkal Majalla" w:eastAsiaTheme="minorEastAsia" w:hAnsi="Sakkal Majalla" w:cs="Sakkal Majalla"/>
              <w:b w:val="0"/>
              <w:bCs w:val="0"/>
              <w:kern w:val="0"/>
              <w:sz w:val="32"/>
              <w:szCs w:val="32"/>
              <w:rtl/>
              <w14:ligatures w14:val="none"/>
            </w:rPr>
          </w:pPr>
          <w:hyperlink w:anchor="_Toc203388475" w:history="1">
            <w:r w:rsidRPr="008A1A1D">
              <w:rPr>
                <w:rStyle w:val="Hyperlink"/>
                <w:rFonts w:ascii="Sakkal Majalla" w:hAnsi="Sakkal Majalla" w:cs="Sakkal Majalla"/>
                <w:b w:val="0"/>
                <w:bCs w:val="0"/>
                <w:sz w:val="32"/>
                <w:szCs w:val="32"/>
                <w:rtl/>
                <w:lang w:bidi="ar-EG"/>
              </w:rPr>
              <w:t>الجداول الإحصائية</w:t>
            </w:r>
            <w:r w:rsidRPr="008A1A1D">
              <w:rPr>
                <w:rFonts w:ascii="Sakkal Majalla" w:hAnsi="Sakkal Majalla" w:cs="Sakkal Majalla"/>
                <w:b w:val="0"/>
                <w:bCs w:val="0"/>
                <w:webHidden/>
                <w:sz w:val="32"/>
                <w:szCs w:val="32"/>
                <w:rtl/>
              </w:rPr>
              <w:tab/>
            </w:r>
            <w:r w:rsidRPr="008A1A1D">
              <w:rPr>
                <w:rFonts w:ascii="Sakkal Majalla" w:hAnsi="Sakkal Majalla" w:cs="Sakkal Majalla"/>
                <w:b w:val="0"/>
                <w:bCs w:val="0"/>
                <w:webHidden/>
                <w:sz w:val="32"/>
                <w:szCs w:val="32"/>
                <w:rtl/>
              </w:rPr>
              <w:fldChar w:fldCharType="begin"/>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Pr>
              <w:instrText>PAGEREF</w:instrText>
            </w:r>
            <w:r w:rsidRPr="008A1A1D">
              <w:rPr>
                <w:rFonts w:ascii="Sakkal Majalla" w:hAnsi="Sakkal Majalla" w:cs="Sakkal Majalla"/>
                <w:b w:val="0"/>
                <w:bCs w:val="0"/>
                <w:webHidden/>
                <w:sz w:val="32"/>
                <w:szCs w:val="32"/>
                <w:rtl/>
              </w:rPr>
              <w:instrText xml:space="preserve"> _</w:instrText>
            </w:r>
            <w:r w:rsidRPr="008A1A1D">
              <w:rPr>
                <w:rFonts w:ascii="Sakkal Majalla" w:hAnsi="Sakkal Majalla" w:cs="Sakkal Majalla"/>
                <w:b w:val="0"/>
                <w:bCs w:val="0"/>
                <w:webHidden/>
                <w:sz w:val="32"/>
                <w:szCs w:val="32"/>
              </w:rPr>
              <w:instrText>Toc203388475 \h</w:instrText>
            </w:r>
            <w:r w:rsidRPr="008A1A1D">
              <w:rPr>
                <w:rFonts w:ascii="Sakkal Majalla" w:hAnsi="Sakkal Majalla" w:cs="Sakkal Majalla"/>
                <w:b w:val="0"/>
                <w:bCs w:val="0"/>
                <w:webHidden/>
                <w:sz w:val="32"/>
                <w:szCs w:val="32"/>
                <w:rtl/>
              </w:rPr>
              <w:instrText xml:space="preserve"> </w:instrText>
            </w:r>
            <w:r w:rsidRPr="008A1A1D">
              <w:rPr>
                <w:rFonts w:ascii="Sakkal Majalla" w:hAnsi="Sakkal Majalla" w:cs="Sakkal Majalla"/>
                <w:b w:val="0"/>
                <w:bCs w:val="0"/>
                <w:webHidden/>
                <w:sz w:val="32"/>
                <w:szCs w:val="32"/>
                <w:rtl/>
              </w:rPr>
            </w:r>
            <w:r w:rsidRPr="008A1A1D">
              <w:rPr>
                <w:rFonts w:ascii="Sakkal Majalla" w:hAnsi="Sakkal Majalla" w:cs="Sakkal Majalla"/>
                <w:b w:val="0"/>
                <w:bCs w:val="0"/>
                <w:webHidden/>
                <w:sz w:val="32"/>
                <w:szCs w:val="32"/>
                <w:rtl/>
              </w:rPr>
              <w:fldChar w:fldCharType="separate"/>
            </w:r>
            <w:r w:rsidR="001C145D">
              <w:rPr>
                <w:rFonts w:ascii="Sakkal Majalla" w:hAnsi="Sakkal Majalla" w:cs="Sakkal Majalla"/>
                <w:b w:val="0"/>
                <w:bCs w:val="0"/>
                <w:webHidden/>
                <w:sz w:val="32"/>
                <w:szCs w:val="32"/>
                <w:rtl/>
              </w:rPr>
              <w:t>85</w:t>
            </w:r>
            <w:r w:rsidRPr="008A1A1D">
              <w:rPr>
                <w:rFonts w:ascii="Sakkal Majalla" w:hAnsi="Sakkal Majalla" w:cs="Sakkal Majalla"/>
                <w:b w:val="0"/>
                <w:bCs w:val="0"/>
                <w:webHidden/>
                <w:sz w:val="32"/>
                <w:szCs w:val="32"/>
                <w:rtl/>
              </w:rPr>
              <w:fldChar w:fldCharType="end"/>
            </w:r>
          </w:hyperlink>
        </w:p>
        <w:p w14:paraId="06AC6479" w14:textId="77777777" w:rsidR="00D704B0" w:rsidRPr="00D704B0" w:rsidRDefault="00D704B0" w:rsidP="00D704B0">
          <w:pPr>
            <w:spacing w:line="254" w:lineRule="auto"/>
            <w:rPr>
              <w:rFonts w:ascii="Sakkal Majalla" w:eastAsia="Calibri" w:hAnsi="Sakkal Majalla" w:cs="Sakkal Majalla"/>
              <w:sz w:val="28"/>
              <w:szCs w:val="28"/>
              <w:rtl/>
            </w:rPr>
          </w:pPr>
          <w:r w:rsidRPr="008A1A1D">
            <w:rPr>
              <w:rFonts w:ascii="Sakkal Majalla" w:eastAsia="Calibri" w:hAnsi="Sakkal Majalla" w:cs="Sakkal Majalla"/>
              <w:sz w:val="32"/>
              <w:szCs w:val="32"/>
              <w:rtl/>
            </w:rPr>
            <w:fldChar w:fldCharType="end"/>
          </w:r>
        </w:p>
      </w:sdtContent>
    </w:sdt>
    <w:p w14:paraId="27D91E66" w14:textId="77777777" w:rsidR="008A1A1D" w:rsidRDefault="008A1A1D">
      <w:pPr>
        <w:bidi w:val="0"/>
        <w:rPr>
          <w:rFonts w:ascii="Sakkal Majalla" w:eastAsia="Calibri" w:hAnsi="Sakkal Majalla" w:cs="Sakkal Majalla"/>
          <w:b/>
          <w:bCs/>
          <w:sz w:val="40"/>
          <w:szCs w:val="40"/>
          <w:rtl/>
        </w:rPr>
      </w:pPr>
      <w:bookmarkStart w:id="3" w:name="_Toc203388413"/>
      <w:r>
        <w:rPr>
          <w:rFonts w:ascii="Sakkal Majalla" w:eastAsia="Calibri" w:hAnsi="Sakkal Majalla" w:cs="Sakkal Majalla"/>
          <w:b/>
          <w:bCs/>
          <w:sz w:val="40"/>
          <w:szCs w:val="40"/>
          <w:rtl/>
        </w:rPr>
        <w:br w:type="page"/>
      </w:r>
    </w:p>
    <w:p w14:paraId="1E973367" w14:textId="7C0D5DEC" w:rsidR="00D704B0" w:rsidRPr="00D704B0" w:rsidRDefault="00D704B0" w:rsidP="00D704B0">
      <w:pPr>
        <w:spacing w:line="254" w:lineRule="auto"/>
        <w:jc w:val="center"/>
        <w:outlineLvl w:val="0"/>
        <w:rPr>
          <w:rFonts w:ascii="Sakkal Majalla" w:eastAsia="Calibri" w:hAnsi="Sakkal Majalla" w:cs="Sakkal Majalla"/>
          <w:b/>
          <w:bCs/>
          <w:sz w:val="40"/>
          <w:szCs w:val="40"/>
          <w:rtl/>
        </w:rPr>
      </w:pPr>
      <w:r w:rsidRPr="00D704B0">
        <w:rPr>
          <w:rFonts w:ascii="Sakkal Majalla" w:eastAsia="Calibri" w:hAnsi="Sakkal Majalla" w:cs="Sakkal Majalla"/>
          <w:b/>
          <w:bCs/>
          <w:sz w:val="40"/>
          <w:szCs w:val="40"/>
          <w:rtl/>
        </w:rPr>
        <w:lastRenderedPageBreak/>
        <w:t>فهرس الجداول</w:t>
      </w:r>
      <w:bookmarkEnd w:id="3"/>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5"/>
        <w:gridCol w:w="5274"/>
        <w:gridCol w:w="1764"/>
      </w:tblGrid>
      <w:tr w:rsidR="00D704B0" w:rsidRPr="00D704B0" w14:paraId="5C3C20E4" w14:textId="77777777" w:rsidTr="008A1A1D">
        <w:tc>
          <w:tcPr>
            <w:tcW w:w="1965"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99BBECB" w14:textId="77777777" w:rsidR="00D704B0" w:rsidRPr="00D704B0" w:rsidRDefault="00D704B0" w:rsidP="00D704B0">
            <w:pPr>
              <w:spacing w:line="254" w:lineRule="auto"/>
              <w:jc w:val="center"/>
              <w:rPr>
                <w:rFonts w:ascii="Sakkal Majalla" w:eastAsia="Calibri" w:hAnsi="Sakkal Majalla" w:cs="Sakkal Majalla"/>
                <w:b/>
                <w:bCs/>
                <w:sz w:val="36"/>
                <w:szCs w:val="36"/>
              </w:rPr>
            </w:pPr>
            <w:r w:rsidRPr="00D704B0">
              <w:rPr>
                <w:rFonts w:ascii="Sakkal Majalla" w:eastAsia="Calibri" w:hAnsi="Sakkal Majalla" w:cs="Sakkal Majalla"/>
                <w:b/>
                <w:bCs/>
                <w:sz w:val="36"/>
                <w:szCs w:val="36"/>
                <w:rtl/>
              </w:rPr>
              <w:t>رقم الجدول</w:t>
            </w:r>
          </w:p>
        </w:tc>
        <w:tc>
          <w:tcPr>
            <w:tcW w:w="52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6F327CE" w14:textId="77777777" w:rsidR="00D704B0" w:rsidRPr="00D704B0" w:rsidRDefault="00D704B0" w:rsidP="00D704B0">
            <w:pPr>
              <w:spacing w:line="254" w:lineRule="auto"/>
              <w:jc w:val="center"/>
              <w:rPr>
                <w:rFonts w:ascii="Sakkal Majalla" w:eastAsia="Calibri" w:hAnsi="Sakkal Majalla" w:cs="Sakkal Majalla"/>
                <w:b/>
                <w:bCs/>
                <w:sz w:val="36"/>
                <w:szCs w:val="36"/>
              </w:rPr>
            </w:pPr>
            <w:r w:rsidRPr="00D704B0">
              <w:rPr>
                <w:rFonts w:ascii="Sakkal Majalla" w:eastAsia="Calibri" w:hAnsi="Sakkal Majalla" w:cs="Sakkal Majalla"/>
                <w:b/>
                <w:bCs/>
                <w:sz w:val="36"/>
                <w:szCs w:val="36"/>
                <w:rtl/>
              </w:rPr>
              <w:t>عنوان الجدول</w:t>
            </w:r>
          </w:p>
        </w:tc>
        <w:tc>
          <w:tcPr>
            <w:tcW w:w="176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94AF8EB" w14:textId="77777777" w:rsidR="00D704B0" w:rsidRPr="00D704B0" w:rsidRDefault="00D704B0" w:rsidP="00D704B0">
            <w:pPr>
              <w:spacing w:line="254" w:lineRule="auto"/>
              <w:jc w:val="center"/>
              <w:rPr>
                <w:rFonts w:ascii="Sakkal Majalla" w:eastAsia="Calibri" w:hAnsi="Sakkal Majalla" w:cs="Sakkal Majalla"/>
                <w:b/>
                <w:bCs/>
                <w:sz w:val="36"/>
                <w:szCs w:val="36"/>
              </w:rPr>
            </w:pPr>
            <w:r w:rsidRPr="00D704B0">
              <w:rPr>
                <w:rFonts w:ascii="Sakkal Majalla" w:eastAsia="Calibri" w:hAnsi="Sakkal Majalla" w:cs="Sakkal Majalla"/>
                <w:b/>
                <w:bCs/>
                <w:sz w:val="36"/>
                <w:szCs w:val="36"/>
                <w:rtl/>
              </w:rPr>
              <w:t>رقم الصفحة</w:t>
            </w:r>
          </w:p>
        </w:tc>
      </w:tr>
      <w:tr w:rsidR="00D704B0" w:rsidRPr="00D704B0" w14:paraId="14094BD4" w14:textId="77777777" w:rsidTr="008A1A1D">
        <w:tc>
          <w:tcPr>
            <w:tcW w:w="1965" w:type="dxa"/>
            <w:tcBorders>
              <w:top w:val="single" w:sz="4" w:space="0" w:color="auto"/>
              <w:left w:val="single" w:sz="4" w:space="0" w:color="auto"/>
              <w:bottom w:val="single" w:sz="4" w:space="0" w:color="auto"/>
              <w:right w:val="single" w:sz="4" w:space="0" w:color="auto"/>
            </w:tcBorders>
            <w:hideMark/>
          </w:tcPr>
          <w:p w14:paraId="09C6BCA6" w14:textId="77777777" w:rsidR="00D704B0" w:rsidRPr="00D704B0" w:rsidRDefault="00D704B0" w:rsidP="00D704B0">
            <w:pPr>
              <w:spacing w:line="254"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جدول (3 – 1)</w:t>
            </w:r>
          </w:p>
        </w:tc>
        <w:tc>
          <w:tcPr>
            <w:tcW w:w="5274" w:type="dxa"/>
            <w:tcBorders>
              <w:top w:val="single" w:sz="4" w:space="0" w:color="auto"/>
              <w:left w:val="single" w:sz="4" w:space="0" w:color="auto"/>
              <w:bottom w:val="single" w:sz="4" w:space="0" w:color="auto"/>
              <w:right w:val="single" w:sz="4" w:space="0" w:color="auto"/>
            </w:tcBorders>
            <w:hideMark/>
          </w:tcPr>
          <w:p w14:paraId="283FDC69" w14:textId="77777777" w:rsidR="00D704B0" w:rsidRPr="00D704B0" w:rsidRDefault="00D704B0" w:rsidP="00D704B0">
            <w:pPr>
              <w:spacing w:line="254" w:lineRule="auto"/>
              <w:jc w:val="both"/>
              <w:rPr>
                <w:rFonts w:ascii="Sakkal Majalla" w:eastAsia="Calibri" w:hAnsi="Sakkal Majalla" w:cs="Sakkal Majalla"/>
                <w:sz w:val="32"/>
                <w:szCs w:val="32"/>
              </w:rPr>
            </w:pPr>
            <w:r w:rsidRPr="00D704B0">
              <w:rPr>
                <w:rFonts w:ascii="Sakkal Majalla" w:eastAsia="Calibri" w:hAnsi="Sakkal Majalla" w:cs="Sakkal Majalla"/>
                <w:sz w:val="32"/>
                <w:szCs w:val="32"/>
                <w:rtl/>
              </w:rPr>
              <w:t xml:space="preserve">درجات </w:t>
            </w:r>
            <w:proofErr w:type="spellStart"/>
            <w:r w:rsidRPr="00D704B0">
              <w:rPr>
                <w:rFonts w:ascii="Sakkal Majalla" w:eastAsia="Calibri" w:hAnsi="Sakkal Majalla" w:cs="Sakkal Majalla"/>
                <w:sz w:val="32"/>
                <w:szCs w:val="32"/>
                <w:rtl/>
              </w:rPr>
              <w:t>ليكرت</w:t>
            </w:r>
            <w:proofErr w:type="spellEnd"/>
            <w:r w:rsidRPr="00D704B0">
              <w:rPr>
                <w:rFonts w:ascii="Sakkal Majalla" w:eastAsia="Calibri" w:hAnsi="Sakkal Majalla" w:cs="Sakkal Majalla"/>
                <w:sz w:val="32"/>
                <w:szCs w:val="32"/>
                <w:rtl/>
              </w:rPr>
              <w:t xml:space="preserve"> الخماسي للإجابة على فقرات قائمة الاستقصاء</w:t>
            </w:r>
          </w:p>
        </w:tc>
        <w:tc>
          <w:tcPr>
            <w:tcW w:w="1764" w:type="dxa"/>
            <w:tcBorders>
              <w:top w:val="single" w:sz="4" w:space="0" w:color="auto"/>
              <w:left w:val="single" w:sz="4" w:space="0" w:color="auto"/>
              <w:bottom w:val="single" w:sz="4" w:space="0" w:color="auto"/>
              <w:right w:val="single" w:sz="4" w:space="0" w:color="auto"/>
            </w:tcBorders>
          </w:tcPr>
          <w:p w14:paraId="34F77326" w14:textId="55E44929" w:rsidR="00D704B0" w:rsidRPr="00D704B0" w:rsidRDefault="008A1A1D" w:rsidP="00D704B0">
            <w:pPr>
              <w:spacing w:line="254"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42</w:t>
            </w:r>
          </w:p>
        </w:tc>
      </w:tr>
      <w:tr w:rsidR="00D704B0" w:rsidRPr="00D704B0" w14:paraId="00249BD5" w14:textId="77777777" w:rsidTr="008A1A1D">
        <w:tc>
          <w:tcPr>
            <w:tcW w:w="1965" w:type="dxa"/>
            <w:tcBorders>
              <w:top w:val="single" w:sz="4" w:space="0" w:color="auto"/>
              <w:left w:val="single" w:sz="4" w:space="0" w:color="auto"/>
              <w:bottom w:val="single" w:sz="4" w:space="0" w:color="auto"/>
              <w:right w:val="single" w:sz="4" w:space="0" w:color="auto"/>
            </w:tcBorders>
            <w:hideMark/>
          </w:tcPr>
          <w:p w14:paraId="43AEC162" w14:textId="77777777" w:rsidR="00D704B0" w:rsidRPr="00D704B0" w:rsidRDefault="00D704B0" w:rsidP="00D704B0">
            <w:pPr>
              <w:spacing w:line="254"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جدول (3 – 2)</w:t>
            </w:r>
          </w:p>
        </w:tc>
        <w:tc>
          <w:tcPr>
            <w:tcW w:w="5274" w:type="dxa"/>
            <w:tcBorders>
              <w:top w:val="single" w:sz="4" w:space="0" w:color="auto"/>
              <w:left w:val="single" w:sz="4" w:space="0" w:color="auto"/>
              <w:bottom w:val="single" w:sz="4" w:space="0" w:color="auto"/>
              <w:right w:val="single" w:sz="4" w:space="0" w:color="auto"/>
            </w:tcBorders>
            <w:hideMark/>
          </w:tcPr>
          <w:p w14:paraId="223D9D60" w14:textId="77777777" w:rsidR="00D704B0" w:rsidRPr="00D704B0" w:rsidRDefault="00D704B0" w:rsidP="00D704B0">
            <w:pPr>
              <w:spacing w:line="254" w:lineRule="auto"/>
              <w:jc w:val="both"/>
              <w:rPr>
                <w:rFonts w:ascii="Sakkal Majalla" w:eastAsia="Calibri" w:hAnsi="Sakkal Majalla" w:cs="Sakkal Majalla"/>
                <w:sz w:val="32"/>
                <w:szCs w:val="32"/>
              </w:rPr>
            </w:pPr>
            <w:r w:rsidRPr="00D704B0">
              <w:rPr>
                <w:rFonts w:ascii="Sakkal Majalla" w:eastAsia="Calibri" w:hAnsi="Sakkal Majalla" w:cs="Sakkal Majalla"/>
                <w:sz w:val="32"/>
                <w:szCs w:val="32"/>
                <w:rtl/>
              </w:rPr>
              <w:t>مقياس التصحيح</w:t>
            </w:r>
          </w:p>
        </w:tc>
        <w:tc>
          <w:tcPr>
            <w:tcW w:w="1764" w:type="dxa"/>
            <w:tcBorders>
              <w:top w:val="single" w:sz="4" w:space="0" w:color="auto"/>
              <w:left w:val="single" w:sz="4" w:space="0" w:color="auto"/>
              <w:bottom w:val="single" w:sz="4" w:space="0" w:color="auto"/>
              <w:right w:val="single" w:sz="4" w:space="0" w:color="auto"/>
            </w:tcBorders>
          </w:tcPr>
          <w:p w14:paraId="30CB3E5F" w14:textId="31D78ED3" w:rsidR="00D704B0" w:rsidRPr="00D704B0" w:rsidRDefault="008A1A1D" w:rsidP="00D704B0">
            <w:pPr>
              <w:spacing w:line="254"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43</w:t>
            </w:r>
          </w:p>
        </w:tc>
      </w:tr>
      <w:tr w:rsidR="006A1BBC" w:rsidRPr="00D704B0" w14:paraId="752175CF" w14:textId="77777777" w:rsidTr="008A1A1D">
        <w:tc>
          <w:tcPr>
            <w:tcW w:w="1965" w:type="dxa"/>
            <w:tcBorders>
              <w:top w:val="single" w:sz="4" w:space="0" w:color="auto"/>
              <w:left w:val="single" w:sz="4" w:space="0" w:color="auto"/>
              <w:bottom w:val="single" w:sz="4" w:space="0" w:color="auto"/>
              <w:right w:val="single" w:sz="4" w:space="0" w:color="auto"/>
            </w:tcBorders>
            <w:hideMark/>
          </w:tcPr>
          <w:p w14:paraId="177ADB46" w14:textId="77777777" w:rsidR="006A1BBC" w:rsidRPr="00D704B0" w:rsidRDefault="006A1BBC" w:rsidP="00D704B0">
            <w:pPr>
              <w:spacing w:line="254"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جدول (4 – 1)</w:t>
            </w:r>
          </w:p>
        </w:tc>
        <w:tc>
          <w:tcPr>
            <w:tcW w:w="5274" w:type="dxa"/>
            <w:tcBorders>
              <w:top w:val="single" w:sz="4" w:space="0" w:color="auto"/>
              <w:left w:val="single" w:sz="4" w:space="0" w:color="auto"/>
              <w:bottom w:val="single" w:sz="4" w:space="0" w:color="auto"/>
              <w:right w:val="single" w:sz="4" w:space="0" w:color="auto"/>
            </w:tcBorders>
            <w:hideMark/>
          </w:tcPr>
          <w:p w14:paraId="5F3ADC4E" w14:textId="6928C4E8" w:rsidR="006A1BBC" w:rsidRPr="00D704B0" w:rsidRDefault="006A1BBC" w:rsidP="00D704B0">
            <w:pPr>
              <w:spacing w:after="0" w:line="240" w:lineRule="auto"/>
              <w:jc w:val="both"/>
              <w:rPr>
                <w:rFonts w:ascii="Sakkal Majalla" w:eastAsia="Calibri" w:hAnsi="Sakkal Majalla" w:cs="Sakkal Majalla"/>
                <w:sz w:val="32"/>
                <w:szCs w:val="32"/>
              </w:rPr>
            </w:pPr>
            <w:r w:rsidRPr="006A1BBC">
              <w:rPr>
                <w:rFonts w:ascii="Sakkal Majalla" w:eastAsia="Calibri" w:hAnsi="Sakkal Majalla" w:cs="Sakkal Majalla" w:hint="cs"/>
                <w:sz w:val="32"/>
                <w:szCs w:val="32"/>
                <w:rtl/>
              </w:rPr>
              <w:t>نتائج اختبار الثبات</w:t>
            </w:r>
          </w:p>
        </w:tc>
        <w:tc>
          <w:tcPr>
            <w:tcW w:w="1764" w:type="dxa"/>
            <w:tcBorders>
              <w:top w:val="single" w:sz="4" w:space="0" w:color="auto"/>
              <w:left w:val="single" w:sz="4" w:space="0" w:color="auto"/>
              <w:bottom w:val="single" w:sz="4" w:space="0" w:color="auto"/>
              <w:right w:val="single" w:sz="4" w:space="0" w:color="auto"/>
            </w:tcBorders>
          </w:tcPr>
          <w:p w14:paraId="7022764E" w14:textId="358F01D4" w:rsidR="006A1BBC" w:rsidRPr="00D704B0" w:rsidRDefault="008A1A1D" w:rsidP="00D704B0">
            <w:pPr>
              <w:spacing w:line="254"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47</w:t>
            </w:r>
          </w:p>
        </w:tc>
      </w:tr>
      <w:tr w:rsidR="006A1BBC" w:rsidRPr="00D704B0" w14:paraId="2D904DB0" w14:textId="77777777" w:rsidTr="008A1A1D">
        <w:tc>
          <w:tcPr>
            <w:tcW w:w="1965" w:type="dxa"/>
            <w:tcBorders>
              <w:top w:val="single" w:sz="4" w:space="0" w:color="auto"/>
              <w:left w:val="single" w:sz="4" w:space="0" w:color="auto"/>
              <w:bottom w:val="single" w:sz="4" w:space="0" w:color="auto"/>
              <w:right w:val="single" w:sz="4" w:space="0" w:color="auto"/>
            </w:tcBorders>
            <w:hideMark/>
          </w:tcPr>
          <w:p w14:paraId="1FB1808F" w14:textId="77777777" w:rsidR="006A1BBC" w:rsidRPr="00D704B0" w:rsidRDefault="006A1BBC" w:rsidP="00D704B0">
            <w:pPr>
              <w:spacing w:line="254"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جدول (4 – 2)</w:t>
            </w:r>
          </w:p>
        </w:tc>
        <w:tc>
          <w:tcPr>
            <w:tcW w:w="5274" w:type="dxa"/>
            <w:tcBorders>
              <w:top w:val="single" w:sz="4" w:space="0" w:color="auto"/>
              <w:left w:val="single" w:sz="4" w:space="0" w:color="auto"/>
              <w:bottom w:val="single" w:sz="4" w:space="0" w:color="auto"/>
              <w:right w:val="single" w:sz="4" w:space="0" w:color="auto"/>
            </w:tcBorders>
            <w:hideMark/>
          </w:tcPr>
          <w:p w14:paraId="779DB940" w14:textId="0689B8E6" w:rsidR="006A1BBC" w:rsidRPr="00D704B0" w:rsidRDefault="006A1BBC" w:rsidP="00562AF7">
            <w:pPr>
              <w:spacing w:after="0" w:line="240" w:lineRule="auto"/>
              <w:jc w:val="both"/>
              <w:rPr>
                <w:rFonts w:ascii="Sakkal Majalla" w:eastAsia="Calibri" w:hAnsi="Sakkal Majalla" w:cs="Sakkal Majalla"/>
                <w:sz w:val="32"/>
                <w:szCs w:val="32"/>
              </w:rPr>
            </w:pPr>
            <w:r w:rsidRPr="006A1BBC">
              <w:rPr>
                <w:rFonts w:ascii="Sakkal Majalla" w:eastAsia="Calibri" w:hAnsi="Sakkal Majalla" w:cs="Sakkal Majalla" w:hint="cs"/>
                <w:sz w:val="32"/>
                <w:szCs w:val="32"/>
                <w:rtl/>
              </w:rPr>
              <w:t>اختبار صدق المخاطر التشغيلية</w:t>
            </w:r>
          </w:p>
        </w:tc>
        <w:tc>
          <w:tcPr>
            <w:tcW w:w="1764" w:type="dxa"/>
            <w:tcBorders>
              <w:top w:val="single" w:sz="4" w:space="0" w:color="auto"/>
              <w:left w:val="single" w:sz="4" w:space="0" w:color="auto"/>
              <w:bottom w:val="single" w:sz="4" w:space="0" w:color="auto"/>
              <w:right w:val="single" w:sz="4" w:space="0" w:color="auto"/>
            </w:tcBorders>
          </w:tcPr>
          <w:p w14:paraId="78D8BB24" w14:textId="4A45FF4D" w:rsidR="006A1BBC" w:rsidRPr="00D704B0" w:rsidRDefault="008A1A1D" w:rsidP="00D704B0">
            <w:pPr>
              <w:spacing w:line="254"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48</w:t>
            </w:r>
          </w:p>
        </w:tc>
      </w:tr>
      <w:tr w:rsidR="006A1BBC" w:rsidRPr="00D704B0" w14:paraId="0E145D37" w14:textId="77777777" w:rsidTr="008A1A1D">
        <w:tc>
          <w:tcPr>
            <w:tcW w:w="1965" w:type="dxa"/>
            <w:tcBorders>
              <w:top w:val="single" w:sz="4" w:space="0" w:color="auto"/>
              <w:left w:val="single" w:sz="4" w:space="0" w:color="auto"/>
              <w:bottom w:val="single" w:sz="4" w:space="0" w:color="auto"/>
              <w:right w:val="single" w:sz="4" w:space="0" w:color="auto"/>
            </w:tcBorders>
            <w:hideMark/>
          </w:tcPr>
          <w:p w14:paraId="14012B49" w14:textId="77777777" w:rsidR="006A1BBC" w:rsidRPr="00D704B0" w:rsidRDefault="006A1BBC" w:rsidP="00D704B0">
            <w:pPr>
              <w:spacing w:line="254"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جدول (4 – 3)</w:t>
            </w:r>
          </w:p>
        </w:tc>
        <w:tc>
          <w:tcPr>
            <w:tcW w:w="5274" w:type="dxa"/>
            <w:tcBorders>
              <w:top w:val="single" w:sz="4" w:space="0" w:color="auto"/>
              <w:left w:val="single" w:sz="4" w:space="0" w:color="auto"/>
              <w:bottom w:val="single" w:sz="4" w:space="0" w:color="auto"/>
              <w:right w:val="single" w:sz="4" w:space="0" w:color="auto"/>
            </w:tcBorders>
            <w:hideMark/>
          </w:tcPr>
          <w:p w14:paraId="0BE65AE7" w14:textId="03C26D63" w:rsidR="006A1BBC" w:rsidRPr="00D704B0" w:rsidRDefault="006A1BBC" w:rsidP="00562AF7">
            <w:pPr>
              <w:spacing w:after="0" w:line="240" w:lineRule="auto"/>
              <w:jc w:val="both"/>
              <w:rPr>
                <w:rFonts w:ascii="Sakkal Majalla" w:eastAsia="Calibri" w:hAnsi="Sakkal Majalla" w:cs="Sakkal Majalla"/>
                <w:sz w:val="32"/>
                <w:szCs w:val="32"/>
              </w:rPr>
            </w:pPr>
            <w:r w:rsidRPr="006A1BBC">
              <w:rPr>
                <w:rFonts w:ascii="Sakkal Majalla" w:eastAsia="Calibri" w:hAnsi="Sakkal Majalla" w:cs="Sakkal Majalla" w:hint="cs"/>
                <w:sz w:val="32"/>
                <w:szCs w:val="32"/>
                <w:rtl/>
              </w:rPr>
              <w:t>صدق المخاطر القانونية والتنظيمية</w:t>
            </w:r>
          </w:p>
        </w:tc>
        <w:tc>
          <w:tcPr>
            <w:tcW w:w="1764" w:type="dxa"/>
            <w:tcBorders>
              <w:top w:val="single" w:sz="4" w:space="0" w:color="auto"/>
              <w:left w:val="single" w:sz="4" w:space="0" w:color="auto"/>
              <w:bottom w:val="single" w:sz="4" w:space="0" w:color="auto"/>
              <w:right w:val="single" w:sz="4" w:space="0" w:color="auto"/>
            </w:tcBorders>
          </w:tcPr>
          <w:p w14:paraId="1F39F90E" w14:textId="7A600C47" w:rsidR="006A1BBC" w:rsidRPr="00D704B0" w:rsidRDefault="008A1A1D" w:rsidP="00D704B0">
            <w:pPr>
              <w:spacing w:line="254"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48</w:t>
            </w:r>
          </w:p>
        </w:tc>
      </w:tr>
      <w:tr w:rsidR="006A1BBC" w:rsidRPr="00D704B0" w14:paraId="4D15346B" w14:textId="77777777" w:rsidTr="008A1A1D">
        <w:tc>
          <w:tcPr>
            <w:tcW w:w="1965" w:type="dxa"/>
            <w:tcBorders>
              <w:top w:val="single" w:sz="4" w:space="0" w:color="auto"/>
              <w:left w:val="single" w:sz="4" w:space="0" w:color="auto"/>
              <w:bottom w:val="single" w:sz="4" w:space="0" w:color="auto"/>
              <w:right w:val="single" w:sz="4" w:space="0" w:color="auto"/>
            </w:tcBorders>
            <w:hideMark/>
          </w:tcPr>
          <w:p w14:paraId="3E48B343" w14:textId="77777777" w:rsidR="006A1BBC" w:rsidRPr="00D704B0" w:rsidRDefault="006A1BBC" w:rsidP="00D704B0">
            <w:pPr>
              <w:spacing w:line="254"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جدول (4 – 4)</w:t>
            </w:r>
          </w:p>
        </w:tc>
        <w:tc>
          <w:tcPr>
            <w:tcW w:w="5274" w:type="dxa"/>
            <w:tcBorders>
              <w:top w:val="single" w:sz="4" w:space="0" w:color="auto"/>
              <w:left w:val="single" w:sz="4" w:space="0" w:color="auto"/>
              <w:bottom w:val="single" w:sz="4" w:space="0" w:color="auto"/>
              <w:right w:val="single" w:sz="4" w:space="0" w:color="auto"/>
            </w:tcBorders>
            <w:hideMark/>
          </w:tcPr>
          <w:p w14:paraId="0611F898" w14:textId="3AE656D1" w:rsidR="006A1BBC" w:rsidRPr="00D704B0" w:rsidRDefault="006A1BBC" w:rsidP="00562AF7">
            <w:pPr>
              <w:spacing w:after="0" w:line="240" w:lineRule="auto"/>
              <w:jc w:val="both"/>
              <w:rPr>
                <w:rFonts w:ascii="Sakkal Majalla" w:eastAsia="Calibri" w:hAnsi="Sakkal Majalla" w:cs="Sakkal Majalla"/>
                <w:sz w:val="32"/>
                <w:szCs w:val="32"/>
              </w:rPr>
            </w:pPr>
            <w:r w:rsidRPr="006A1BBC">
              <w:rPr>
                <w:rFonts w:ascii="Sakkal Majalla" w:eastAsia="Calibri" w:hAnsi="Sakkal Majalla" w:cs="Sakkal Majalla" w:hint="cs"/>
                <w:sz w:val="32"/>
                <w:szCs w:val="32"/>
                <w:rtl/>
              </w:rPr>
              <w:t>صدق مخاطر السوق</w:t>
            </w:r>
          </w:p>
        </w:tc>
        <w:tc>
          <w:tcPr>
            <w:tcW w:w="1764" w:type="dxa"/>
            <w:tcBorders>
              <w:top w:val="single" w:sz="4" w:space="0" w:color="auto"/>
              <w:left w:val="single" w:sz="4" w:space="0" w:color="auto"/>
              <w:bottom w:val="single" w:sz="4" w:space="0" w:color="auto"/>
              <w:right w:val="single" w:sz="4" w:space="0" w:color="auto"/>
            </w:tcBorders>
          </w:tcPr>
          <w:p w14:paraId="7A7A9E3B" w14:textId="51C401CB" w:rsidR="006A1BBC" w:rsidRPr="00D704B0" w:rsidRDefault="008A1A1D" w:rsidP="00D704B0">
            <w:pPr>
              <w:spacing w:line="254"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49</w:t>
            </w:r>
          </w:p>
        </w:tc>
      </w:tr>
      <w:tr w:rsidR="006A1BBC" w:rsidRPr="00D704B0" w14:paraId="3910BB63" w14:textId="77777777" w:rsidTr="008A1A1D">
        <w:tc>
          <w:tcPr>
            <w:tcW w:w="1965" w:type="dxa"/>
            <w:tcBorders>
              <w:top w:val="single" w:sz="4" w:space="0" w:color="auto"/>
              <w:left w:val="single" w:sz="4" w:space="0" w:color="auto"/>
              <w:bottom w:val="single" w:sz="4" w:space="0" w:color="auto"/>
              <w:right w:val="single" w:sz="4" w:space="0" w:color="auto"/>
            </w:tcBorders>
            <w:hideMark/>
          </w:tcPr>
          <w:p w14:paraId="4188D7CB" w14:textId="77777777" w:rsidR="006A1BBC" w:rsidRPr="00D704B0" w:rsidRDefault="006A1BBC" w:rsidP="00D704B0">
            <w:pPr>
              <w:spacing w:line="254"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جدول (4 – 5)</w:t>
            </w:r>
          </w:p>
        </w:tc>
        <w:tc>
          <w:tcPr>
            <w:tcW w:w="5274" w:type="dxa"/>
            <w:tcBorders>
              <w:top w:val="single" w:sz="4" w:space="0" w:color="auto"/>
              <w:left w:val="single" w:sz="4" w:space="0" w:color="auto"/>
              <w:bottom w:val="single" w:sz="4" w:space="0" w:color="auto"/>
              <w:right w:val="single" w:sz="4" w:space="0" w:color="auto"/>
            </w:tcBorders>
            <w:hideMark/>
          </w:tcPr>
          <w:p w14:paraId="39CB684E" w14:textId="118DF6FF" w:rsidR="006A1BBC" w:rsidRPr="00D704B0" w:rsidRDefault="006A1BBC" w:rsidP="00D704B0">
            <w:pPr>
              <w:spacing w:after="0" w:line="240" w:lineRule="auto"/>
              <w:jc w:val="both"/>
              <w:rPr>
                <w:rFonts w:ascii="Sakkal Majalla" w:eastAsia="Calibri" w:hAnsi="Sakkal Majalla" w:cs="Sakkal Majalla"/>
                <w:sz w:val="32"/>
                <w:szCs w:val="32"/>
              </w:rPr>
            </w:pPr>
            <w:r w:rsidRPr="006A1BBC">
              <w:rPr>
                <w:rFonts w:ascii="Sakkal Majalla" w:eastAsia="Calibri" w:hAnsi="Sakkal Majalla" w:cs="Sakkal Majalla" w:hint="cs"/>
                <w:sz w:val="32"/>
                <w:szCs w:val="32"/>
                <w:rtl/>
              </w:rPr>
              <w:t>صدق الأداء المالي</w:t>
            </w:r>
          </w:p>
        </w:tc>
        <w:tc>
          <w:tcPr>
            <w:tcW w:w="1764" w:type="dxa"/>
            <w:tcBorders>
              <w:top w:val="single" w:sz="4" w:space="0" w:color="auto"/>
              <w:left w:val="single" w:sz="4" w:space="0" w:color="auto"/>
              <w:bottom w:val="single" w:sz="4" w:space="0" w:color="auto"/>
              <w:right w:val="single" w:sz="4" w:space="0" w:color="auto"/>
            </w:tcBorders>
          </w:tcPr>
          <w:p w14:paraId="4B6D3ED8" w14:textId="6785A847" w:rsidR="006A1BBC" w:rsidRPr="00D704B0" w:rsidRDefault="008A1A1D" w:rsidP="00D704B0">
            <w:pPr>
              <w:spacing w:line="254"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49</w:t>
            </w:r>
          </w:p>
        </w:tc>
      </w:tr>
      <w:tr w:rsidR="006A1BBC" w:rsidRPr="00D704B0" w14:paraId="4A70A6CE" w14:textId="77777777" w:rsidTr="008A1A1D">
        <w:tc>
          <w:tcPr>
            <w:tcW w:w="1965" w:type="dxa"/>
            <w:tcBorders>
              <w:top w:val="single" w:sz="4" w:space="0" w:color="auto"/>
              <w:left w:val="single" w:sz="4" w:space="0" w:color="auto"/>
              <w:bottom w:val="single" w:sz="4" w:space="0" w:color="auto"/>
              <w:right w:val="single" w:sz="4" w:space="0" w:color="auto"/>
            </w:tcBorders>
            <w:hideMark/>
          </w:tcPr>
          <w:p w14:paraId="51F1936A" w14:textId="77777777" w:rsidR="006A1BBC" w:rsidRPr="00D704B0" w:rsidRDefault="006A1BBC" w:rsidP="00D704B0">
            <w:pPr>
              <w:spacing w:line="254"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جدول (4 – 6)</w:t>
            </w:r>
          </w:p>
        </w:tc>
        <w:tc>
          <w:tcPr>
            <w:tcW w:w="5274" w:type="dxa"/>
            <w:tcBorders>
              <w:top w:val="single" w:sz="4" w:space="0" w:color="auto"/>
              <w:left w:val="single" w:sz="4" w:space="0" w:color="auto"/>
              <w:bottom w:val="single" w:sz="4" w:space="0" w:color="auto"/>
              <w:right w:val="single" w:sz="4" w:space="0" w:color="auto"/>
            </w:tcBorders>
            <w:hideMark/>
          </w:tcPr>
          <w:p w14:paraId="3BB12A2A" w14:textId="1F5C74C6" w:rsidR="006A1BBC" w:rsidRPr="00D704B0" w:rsidRDefault="006A1BBC" w:rsidP="00562AF7">
            <w:pPr>
              <w:spacing w:after="0" w:line="240" w:lineRule="auto"/>
              <w:jc w:val="both"/>
              <w:rPr>
                <w:rFonts w:ascii="Sakkal Majalla" w:eastAsia="Calibri" w:hAnsi="Sakkal Majalla" w:cs="Sakkal Majalla"/>
                <w:sz w:val="32"/>
                <w:szCs w:val="32"/>
              </w:rPr>
            </w:pPr>
            <w:r w:rsidRPr="006A1BBC">
              <w:rPr>
                <w:rFonts w:ascii="Sakkal Majalla" w:eastAsia="Calibri" w:hAnsi="Sakkal Majalla" w:cs="Sakkal Majalla" w:hint="cs"/>
                <w:sz w:val="32"/>
                <w:szCs w:val="32"/>
                <w:rtl/>
              </w:rPr>
              <w:t>خصائص عينة الدراسة وفقًا لمتغير الجنس</w:t>
            </w:r>
          </w:p>
        </w:tc>
        <w:tc>
          <w:tcPr>
            <w:tcW w:w="1764" w:type="dxa"/>
            <w:tcBorders>
              <w:top w:val="single" w:sz="4" w:space="0" w:color="auto"/>
              <w:left w:val="single" w:sz="4" w:space="0" w:color="auto"/>
              <w:bottom w:val="single" w:sz="4" w:space="0" w:color="auto"/>
              <w:right w:val="single" w:sz="4" w:space="0" w:color="auto"/>
            </w:tcBorders>
          </w:tcPr>
          <w:p w14:paraId="16AB733D" w14:textId="0D959C57" w:rsidR="006A1BBC" w:rsidRPr="00D704B0" w:rsidRDefault="008A1A1D" w:rsidP="00D704B0">
            <w:pPr>
              <w:spacing w:line="254"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51</w:t>
            </w:r>
          </w:p>
        </w:tc>
      </w:tr>
      <w:tr w:rsidR="006A1BBC" w:rsidRPr="00D704B0" w14:paraId="76751A11" w14:textId="77777777" w:rsidTr="008A1A1D">
        <w:tc>
          <w:tcPr>
            <w:tcW w:w="1965" w:type="dxa"/>
            <w:tcBorders>
              <w:top w:val="single" w:sz="4" w:space="0" w:color="auto"/>
              <w:left w:val="single" w:sz="4" w:space="0" w:color="auto"/>
              <w:bottom w:val="single" w:sz="4" w:space="0" w:color="auto"/>
              <w:right w:val="single" w:sz="4" w:space="0" w:color="auto"/>
            </w:tcBorders>
            <w:hideMark/>
          </w:tcPr>
          <w:p w14:paraId="5EBBF6CA" w14:textId="77777777" w:rsidR="006A1BBC" w:rsidRPr="00D704B0" w:rsidRDefault="006A1BBC" w:rsidP="00D704B0">
            <w:pPr>
              <w:spacing w:line="254"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جدول (4 – 7)</w:t>
            </w:r>
          </w:p>
        </w:tc>
        <w:tc>
          <w:tcPr>
            <w:tcW w:w="5274" w:type="dxa"/>
            <w:tcBorders>
              <w:top w:val="single" w:sz="4" w:space="0" w:color="auto"/>
              <w:left w:val="single" w:sz="4" w:space="0" w:color="auto"/>
              <w:bottom w:val="single" w:sz="4" w:space="0" w:color="auto"/>
              <w:right w:val="single" w:sz="4" w:space="0" w:color="auto"/>
            </w:tcBorders>
            <w:hideMark/>
          </w:tcPr>
          <w:p w14:paraId="6BF787EF" w14:textId="3D5F56BF" w:rsidR="006A1BBC" w:rsidRPr="00D704B0" w:rsidRDefault="006A1BBC" w:rsidP="00D704B0">
            <w:pPr>
              <w:spacing w:after="0" w:line="240" w:lineRule="auto"/>
              <w:jc w:val="both"/>
              <w:rPr>
                <w:rFonts w:ascii="Sakkal Majalla" w:eastAsia="Calibri" w:hAnsi="Sakkal Majalla" w:cs="Sakkal Majalla"/>
                <w:sz w:val="32"/>
                <w:szCs w:val="32"/>
              </w:rPr>
            </w:pPr>
            <w:r w:rsidRPr="006A1BBC">
              <w:rPr>
                <w:rFonts w:ascii="Sakkal Majalla" w:eastAsia="Calibri" w:hAnsi="Sakkal Majalla" w:cs="Sakkal Majalla" w:hint="cs"/>
                <w:sz w:val="32"/>
                <w:szCs w:val="32"/>
                <w:rtl/>
              </w:rPr>
              <w:t>خصائص عينة الدراسة وفقًا لمتغير المسمى الوظيفي</w:t>
            </w:r>
          </w:p>
        </w:tc>
        <w:tc>
          <w:tcPr>
            <w:tcW w:w="1764" w:type="dxa"/>
            <w:tcBorders>
              <w:top w:val="single" w:sz="4" w:space="0" w:color="auto"/>
              <w:left w:val="single" w:sz="4" w:space="0" w:color="auto"/>
              <w:bottom w:val="single" w:sz="4" w:space="0" w:color="auto"/>
              <w:right w:val="single" w:sz="4" w:space="0" w:color="auto"/>
            </w:tcBorders>
          </w:tcPr>
          <w:p w14:paraId="1226D2E3" w14:textId="3F9B6257" w:rsidR="006A1BBC" w:rsidRPr="00D704B0" w:rsidRDefault="008A1A1D" w:rsidP="00D704B0">
            <w:pPr>
              <w:spacing w:line="254"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51</w:t>
            </w:r>
          </w:p>
        </w:tc>
      </w:tr>
      <w:tr w:rsidR="006A1BBC" w:rsidRPr="00D704B0" w14:paraId="0E91C046" w14:textId="77777777" w:rsidTr="008A1A1D">
        <w:tc>
          <w:tcPr>
            <w:tcW w:w="1965" w:type="dxa"/>
            <w:tcBorders>
              <w:top w:val="single" w:sz="4" w:space="0" w:color="auto"/>
              <w:left w:val="single" w:sz="4" w:space="0" w:color="auto"/>
              <w:bottom w:val="single" w:sz="4" w:space="0" w:color="auto"/>
              <w:right w:val="single" w:sz="4" w:space="0" w:color="auto"/>
            </w:tcBorders>
            <w:hideMark/>
          </w:tcPr>
          <w:p w14:paraId="0575E295" w14:textId="77777777" w:rsidR="006A1BBC" w:rsidRPr="00D704B0" w:rsidRDefault="006A1BBC" w:rsidP="00D704B0">
            <w:pPr>
              <w:spacing w:line="254"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جدول (4 – 8)</w:t>
            </w:r>
          </w:p>
        </w:tc>
        <w:tc>
          <w:tcPr>
            <w:tcW w:w="5274" w:type="dxa"/>
            <w:tcBorders>
              <w:top w:val="single" w:sz="4" w:space="0" w:color="auto"/>
              <w:left w:val="single" w:sz="4" w:space="0" w:color="auto"/>
              <w:bottom w:val="single" w:sz="4" w:space="0" w:color="auto"/>
              <w:right w:val="single" w:sz="4" w:space="0" w:color="auto"/>
            </w:tcBorders>
            <w:hideMark/>
          </w:tcPr>
          <w:p w14:paraId="168230E5" w14:textId="65E19B87" w:rsidR="006A1BBC" w:rsidRPr="00D704B0" w:rsidRDefault="006A1BBC" w:rsidP="00D704B0">
            <w:pPr>
              <w:spacing w:after="0" w:line="240" w:lineRule="auto"/>
              <w:jc w:val="both"/>
              <w:rPr>
                <w:rFonts w:ascii="Sakkal Majalla" w:eastAsia="Calibri" w:hAnsi="Sakkal Majalla" w:cs="Sakkal Majalla"/>
                <w:sz w:val="32"/>
                <w:szCs w:val="32"/>
              </w:rPr>
            </w:pPr>
            <w:r w:rsidRPr="006A1BBC">
              <w:rPr>
                <w:rFonts w:ascii="Sakkal Majalla" w:eastAsia="Calibri" w:hAnsi="Sakkal Majalla" w:cs="Sakkal Majalla" w:hint="cs"/>
                <w:sz w:val="32"/>
                <w:szCs w:val="32"/>
                <w:rtl/>
              </w:rPr>
              <w:t>خصائص عينة الدراسة وفقًا لمتغير عدد سنوات الخبرة</w:t>
            </w:r>
          </w:p>
        </w:tc>
        <w:tc>
          <w:tcPr>
            <w:tcW w:w="1764" w:type="dxa"/>
            <w:tcBorders>
              <w:top w:val="single" w:sz="4" w:space="0" w:color="auto"/>
              <w:left w:val="single" w:sz="4" w:space="0" w:color="auto"/>
              <w:bottom w:val="single" w:sz="4" w:space="0" w:color="auto"/>
              <w:right w:val="single" w:sz="4" w:space="0" w:color="auto"/>
            </w:tcBorders>
          </w:tcPr>
          <w:p w14:paraId="1B9A6E9A" w14:textId="471867F1" w:rsidR="006A1BBC" w:rsidRPr="00D704B0" w:rsidRDefault="008A1A1D" w:rsidP="00D704B0">
            <w:pPr>
              <w:spacing w:line="254"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52</w:t>
            </w:r>
          </w:p>
        </w:tc>
      </w:tr>
      <w:tr w:rsidR="006A1BBC" w:rsidRPr="00D704B0" w14:paraId="27E65FE5" w14:textId="77777777" w:rsidTr="008A1A1D">
        <w:tc>
          <w:tcPr>
            <w:tcW w:w="1965" w:type="dxa"/>
            <w:tcBorders>
              <w:top w:val="single" w:sz="4" w:space="0" w:color="auto"/>
              <w:left w:val="single" w:sz="4" w:space="0" w:color="auto"/>
              <w:bottom w:val="single" w:sz="4" w:space="0" w:color="auto"/>
              <w:right w:val="single" w:sz="4" w:space="0" w:color="auto"/>
            </w:tcBorders>
            <w:hideMark/>
          </w:tcPr>
          <w:p w14:paraId="0889E4FF" w14:textId="77777777" w:rsidR="006A1BBC" w:rsidRPr="00D704B0" w:rsidRDefault="006A1BBC" w:rsidP="00D704B0">
            <w:pPr>
              <w:spacing w:line="254"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جدول (4 – 9)</w:t>
            </w:r>
          </w:p>
        </w:tc>
        <w:tc>
          <w:tcPr>
            <w:tcW w:w="5274" w:type="dxa"/>
            <w:tcBorders>
              <w:top w:val="single" w:sz="4" w:space="0" w:color="auto"/>
              <w:left w:val="single" w:sz="4" w:space="0" w:color="auto"/>
              <w:bottom w:val="single" w:sz="4" w:space="0" w:color="auto"/>
              <w:right w:val="single" w:sz="4" w:space="0" w:color="auto"/>
            </w:tcBorders>
            <w:hideMark/>
          </w:tcPr>
          <w:p w14:paraId="2D22BA84" w14:textId="1EF9A846" w:rsidR="006A1BBC" w:rsidRPr="00D704B0" w:rsidRDefault="006A1BBC" w:rsidP="00D704B0">
            <w:pPr>
              <w:spacing w:after="0" w:line="240" w:lineRule="auto"/>
              <w:jc w:val="both"/>
              <w:rPr>
                <w:rFonts w:ascii="Sakkal Majalla" w:eastAsia="Calibri" w:hAnsi="Sakkal Majalla" w:cs="Sakkal Majalla"/>
                <w:sz w:val="32"/>
                <w:szCs w:val="32"/>
              </w:rPr>
            </w:pPr>
            <w:r w:rsidRPr="006A1BBC">
              <w:rPr>
                <w:rFonts w:ascii="Sakkal Majalla" w:eastAsia="Calibri" w:hAnsi="Sakkal Majalla" w:cs="Sakkal Majalla" w:hint="cs"/>
                <w:sz w:val="32"/>
                <w:szCs w:val="32"/>
                <w:rtl/>
              </w:rPr>
              <w:t>المتوسطات الحسابية والانحرافات المعيارية لفقرات المخاطر التشغيلية</w:t>
            </w:r>
          </w:p>
        </w:tc>
        <w:tc>
          <w:tcPr>
            <w:tcW w:w="1764" w:type="dxa"/>
            <w:tcBorders>
              <w:top w:val="single" w:sz="4" w:space="0" w:color="auto"/>
              <w:left w:val="single" w:sz="4" w:space="0" w:color="auto"/>
              <w:bottom w:val="single" w:sz="4" w:space="0" w:color="auto"/>
              <w:right w:val="single" w:sz="4" w:space="0" w:color="auto"/>
            </w:tcBorders>
          </w:tcPr>
          <w:p w14:paraId="285A366B" w14:textId="3601AD44" w:rsidR="006A1BBC" w:rsidRPr="00D704B0" w:rsidRDefault="008A1A1D" w:rsidP="008A1A1D">
            <w:pPr>
              <w:spacing w:line="254"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52</w:t>
            </w:r>
          </w:p>
        </w:tc>
      </w:tr>
      <w:tr w:rsidR="006A1BBC" w:rsidRPr="00D704B0" w14:paraId="1BDC21AB" w14:textId="77777777" w:rsidTr="008A1A1D">
        <w:tc>
          <w:tcPr>
            <w:tcW w:w="1965" w:type="dxa"/>
            <w:tcBorders>
              <w:top w:val="single" w:sz="4" w:space="0" w:color="auto"/>
              <w:left w:val="single" w:sz="4" w:space="0" w:color="auto"/>
              <w:bottom w:val="single" w:sz="4" w:space="0" w:color="auto"/>
              <w:right w:val="single" w:sz="4" w:space="0" w:color="auto"/>
            </w:tcBorders>
            <w:hideMark/>
          </w:tcPr>
          <w:p w14:paraId="4BF9906F" w14:textId="77777777" w:rsidR="006A1BBC" w:rsidRPr="00D704B0" w:rsidRDefault="006A1BBC" w:rsidP="00D704B0">
            <w:pPr>
              <w:spacing w:line="254"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جدول (4 – 10)</w:t>
            </w:r>
          </w:p>
        </w:tc>
        <w:tc>
          <w:tcPr>
            <w:tcW w:w="5274" w:type="dxa"/>
            <w:tcBorders>
              <w:top w:val="single" w:sz="4" w:space="0" w:color="auto"/>
              <w:left w:val="single" w:sz="4" w:space="0" w:color="auto"/>
              <w:bottom w:val="single" w:sz="4" w:space="0" w:color="auto"/>
              <w:right w:val="single" w:sz="4" w:space="0" w:color="auto"/>
            </w:tcBorders>
            <w:hideMark/>
          </w:tcPr>
          <w:p w14:paraId="4026CDAA" w14:textId="1EA1951B" w:rsidR="006A1BBC" w:rsidRPr="00D704B0" w:rsidRDefault="006A1BBC" w:rsidP="00D704B0">
            <w:pPr>
              <w:spacing w:after="0" w:line="240" w:lineRule="auto"/>
              <w:jc w:val="both"/>
              <w:rPr>
                <w:rFonts w:ascii="Sakkal Majalla" w:eastAsia="Calibri" w:hAnsi="Sakkal Majalla" w:cs="Sakkal Majalla"/>
                <w:sz w:val="32"/>
                <w:szCs w:val="32"/>
              </w:rPr>
            </w:pPr>
            <w:r w:rsidRPr="006A1BBC">
              <w:rPr>
                <w:rFonts w:ascii="Sakkal Majalla" w:eastAsia="Calibri" w:hAnsi="Sakkal Majalla" w:cs="Sakkal Majalla" w:hint="cs"/>
                <w:sz w:val="32"/>
                <w:szCs w:val="32"/>
                <w:rtl/>
              </w:rPr>
              <w:t>المتوسطات الحسابية والانحرافات المعيارية للمخاطر القانونية والتنظيمية</w:t>
            </w:r>
          </w:p>
        </w:tc>
        <w:tc>
          <w:tcPr>
            <w:tcW w:w="1764" w:type="dxa"/>
            <w:tcBorders>
              <w:top w:val="single" w:sz="4" w:space="0" w:color="auto"/>
              <w:left w:val="single" w:sz="4" w:space="0" w:color="auto"/>
              <w:bottom w:val="single" w:sz="4" w:space="0" w:color="auto"/>
              <w:right w:val="single" w:sz="4" w:space="0" w:color="auto"/>
            </w:tcBorders>
          </w:tcPr>
          <w:p w14:paraId="2BACB658" w14:textId="6DC97EC2" w:rsidR="006A1BBC" w:rsidRPr="00D704B0" w:rsidRDefault="008A1A1D" w:rsidP="00D704B0">
            <w:pPr>
              <w:spacing w:line="254"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53</w:t>
            </w:r>
          </w:p>
        </w:tc>
      </w:tr>
      <w:tr w:rsidR="006A1BBC" w:rsidRPr="00D704B0" w14:paraId="1CF01B70" w14:textId="77777777" w:rsidTr="008A1A1D">
        <w:tc>
          <w:tcPr>
            <w:tcW w:w="1965" w:type="dxa"/>
            <w:tcBorders>
              <w:top w:val="single" w:sz="4" w:space="0" w:color="auto"/>
              <w:left w:val="single" w:sz="4" w:space="0" w:color="auto"/>
              <w:bottom w:val="single" w:sz="4" w:space="0" w:color="auto"/>
              <w:right w:val="single" w:sz="4" w:space="0" w:color="auto"/>
            </w:tcBorders>
            <w:hideMark/>
          </w:tcPr>
          <w:p w14:paraId="67044C79" w14:textId="77777777" w:rsidR="006A1BBC" w:rsidRPr="00D704B0" w:rsidRDefault="006A1BBC" w:rsidP="00D704B0">
            <w:pPr>
              <w:spacing w:line="254"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جدول (4 – 11)</w:t>
            </w:r>
          </w:p>
        </w:tc>
        <w:tc>
          <w:tcPr>
            <w:tcW w:w="5274" w:type="dxa"/>
            <w:tcBorders>
              <w:top w:val="single" w:sz="4" w:space="0" w:color="auto"/>
              <w:left w:val="single" w:sz="4" w:space="0" w:color="auto"/>
              <w:bottom w:val="single" w:sz="4" w:space="0" w:color="auto"/>
              <w:right w:val="single" w:sz="4" w:space="0" w:color="auto"/>
            </w:tcBorders>
            <w:hideMark/>
          </w:tcPr>
          <w:p w14:paraId="2AF6B65E" w14:textId="44EF73C8" w:rsidR="006A1BBC" w:rsidRPr="00D704B0" w:rsidRDefault="006A1BBC" w:rsidP="00D704B0">
            <w:pPr>
              <w:spacing w:after="0" w:line="240" w:lineRule="auto"/>
              <w:jc w:val="both"/>
              <w:rPr>
                <w:rFonts w:ascii="Sakkal Majalla" w:eastAsia="Calibri" w:hAnsi="Sakkal Majalla" w:cs="Sakkal Majalla"/>
                <w:sz w:val="32"/>
                <w:szCs w:val="32"/>
              </w:rPr>
            </w:pPr>
            <w:r w:rsidRPr="006A1BBC">
              <w:rPr>
                <w:rFonts w:ascii="Sakkal Majalla" w:eastAsia="Calibri" w:hAnsi="Sakkal Majalla" w:cs="Sakkal Majalla" w:hint="cs"/>
                <w:sz w:val="32"/>
                <w:szCs w:val="32"/>
                <w:rtl/>
              </w:rPr>
              <w:t>المتوسطات الحسابية والانحرافات المعيارية لمخاطر السوق</w:t>
            </w:r>
          </w:p>
        </w:tc>
        <w:tc>
          <w:tcPr>
            <w:tcW w:w="1764" w:type="dxa"/>
            <w:tcBorders>
              <w:top w:val="single" w:sz="4" w:space="0" w:color="auto"/>
              <w:left w:val="single" w:sz="4" w:space="0" w:color="auto"/>
              <w:bottom w:val="single" w:sz="4" w:space="0" w:color="auto"/>
              <w:right w:val="single" w:sz="4" w:space="0" w:color="auto"/>
            </w:tcBorders>
          </w:tcPr>
          <w:p w14:paraId="55BF0A04" w14:textId="6610D4A1" w:rsidR="006A1BBC" w:rsidRPr="00D704B0" w:rsidRDefault="008A1A1D" w:rsidP="00D704B0">
            <w:pPr>
              <w:spacing w:line="254"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54</w:t>
            </w:r>
          </w:p>
        </w:tc>
      </w:tr>
      <w:tr w:rsidR="006A1BBC" w:rsidRPr="00D704B0" w14:paraId="4F4BDA56" w14:textId="77777777" w:rsidTr="008A1A1D">
        <w:tc>
          <w:tcPr>
            <w:tcW w:w="1965" w:type="dxa"/>
            <w:tcBorders>
              <w:top w:val="single" w:sz="4" w:space="0" w:color="auto"/>
              <w:left w:val="single" w:sz="4" w:space="0" w:color="auto"/>
              <w:bottom w:val="single" w:sz="4" w:space="0" w:color="auto"/>
              <w:right w:val="single" w:sz="4" w:space="0" w:color="auto"/>
            </w:tcBorders>
            <w:hideMark/>
          </w:tcPr>
          <w:p w14:paraId="42596550" w14:textId="77777777" w:rsidR="006A1BBC" w:rsidRPr="00D704B0" w:rsidRDefault="006A1BBC" w:rsidP="00D704B0">
            <w:pPr>
              <w:spacing w:line="254"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جدول (4 – 12)</w:t>
            </w:r>
          </w:p>
        </w:tc>
        <w:tc>
          <w:tcPr>
            <w:tcW w:w="5274" w:type="dxa"/>
            <w:tcBorders>
              <w:top w:val="single" w:sz="4" w:space="0" w:color="auto"/>
              <w:left w:val="single" w:sz="4" w:space="0" w:color="auto"/>
              <w:bottom w:val="single" w:sz="4" w:space="0" w:color="auto"/>
              <w:right w:val="single" w:sz="4" w:space="0" w:color="auto"/>
            </w:tcBorders>
            <w:hideMark/>
          </w:tcPr>
          <w:p w14:paraId="7A908ECB" w14:textId="44B4609B" w:rsidR="006A1BBC" w:rsidRPr="00D704B0" w:rsidRDefault="006A1BBC" w:rsidP="00D704B0">
            <w:pPr>
              <w:spacing w:after="0" w:line="240" w:lineRule="auto"/>
              <w:jc w:val="both"/>
              <w:rPr>
                <w:rFonts w:ascii="Sakkal Majalla" w:eastAsia="Calibri" w:hAnsi="Sakkal Majalla" w:cs="Sakkal Majalla"/>
                <w:sz w:val="32"/>
                <w:szCs w:val="32"/>
              </w:rPr>
            </w:pPr>
            <w:r w:rsidRPr="006A1BBC">
              <w:rPr>
                <w:rFonts w:ascii="Sakkal Majalla" w:eastAsia="Calibri" w:hAnsi="Sakkal Majalla" w:cs="Sakkal Majalla" w:hint="cs"/>
                <w:sz w:val="32"/>
                <w:szCs w:val="32"/>
                <w:rtl/>
              </w:rPr>
              <w:t>المتوسطات الحسابية والانحرافات المعيارية للأداء المالي</w:t>
            </w:r>
          </w:p>
        </w:tc>
        <w:tc>
          <w:tcPr>
            <w:tcW w:w="1764" w:type="dxa"/>
            <w:tcBorders>
              <w:top w:val="single" w:sz="4" w:space="0" w:color="auto"/>
              <w:left w:val="single" w:sz="4" w:space="0" w:color="auto"/>
              <w:bottom w:val="single" w:sz="4" w:space="0" w:color="auto"/>
              <w:right w:val="single" w:sz="4" w:space="0" w:color="auto"/>
            </w:tcBorders>
          </w:tcPr>
          <w:p w14:paraId="16C2EEB2" w14:textId="7960E5F0" w:rsidR="006A1BBC" w:rsidRPr="00D704B0" w:rsidRDefault="008A1A1D" w:rsidP="00D704B0">
            <w:pPr>
              <w:spacing w:line="254"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55</w:t>
            </w:r>
          </w:p>
        </w:tc>
      </w:tr>
      <w:tr w:rsidR="006A1BBC" w:rsidRPr="00D704B0" w14:paraId="0A15BAC1" w14:textId="77777777" w:rsidTr="008A1A1D">
        <w:tc>
          <w:tcPr>
            <w:tcW w:w="1965" w:type="dxa"/>
            <w:tcBorders>
              <w:top w:val="single" w:sz="4" w:space="0" w:color="auto"/>
              <w:left w:val="single" w:sz="4" w:space="0" w:color="auto"/>
              <w:bottom w:val="single" w:sz="4" w:space="0" w:color="auto"/>
              <w:right w:val="single" w:sz="4" w:space="0" w:color="auto"/>
            </w:tcBorders>
            <w:hideMark/>
          </w:tcPr>
          <w:p w14:paraId="2C03ED82" w14:textId="77777777" w:rsidR="006A1BBC" w:rsidRPr="00D704B0" w:rsidRDefault="006A1BBC" w:rsidP="00D704B0">
            <w:pPr>
              <w:spacing w:line="254"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جدول (4 – 13)</w:t>
            </w:r>
          </w:p>
        </w:tc>
        <w:tc>
          <w:tcPr>
            <w:tcW w:w="5274" w:type="dxa"/>
            <w:tcBorders>
              <w:top w:val="single" w:sz="4" w:space="0" w:color="auto"/>
              <w:left w:val="single" w:sz="4" w:space="0" w:color="auto"/>
              <w:bottom w:val="single" w:sz="4" w:space="0" w:color="auto"/>
              <w:right w:val="single" w:sz="4" w:space="0" w:color="auto"/>
            </w:tcBorders>
            <w:hideMark/>
          </w:tcPr>
          <w:p w14:paraId="2DBB6D05" w14:textId="3F2EF91B" w:rsidR="006A1BBC" w:rsidRPr="00D704B0" w:rsidRDefault="006A1BBC" w:rsidP="00D704B0">
            <w:pPr>
              <w:spacing w:after="0" w:line="240" w:lineRule="auto"/>
              <w:jc w:val="both"/>
              <w:rPr>
                <w:rFonts w:ascii="Sakkal Majalla" w:eastAsia="Calibri" w:hAnsi="Sakkal Majalla" w:cs="Sakkal Majalla"/>
                <w:sz w:val="32"/>
                <w:szCs w:val="32"/>
              </w:rPr>
            </w:pPr>
            <w:r w:rsidRPr="006A1BBC">
              <w:rPr>
                <w:rFonts w:ascii="Sakkal Majalla" w:eastAsia="Calibri" w:hAnsi="Sakkal Majalla" w:cs="Sakkal Majalla" w:hint="cs"/>
                <w:sz w:val="32"/>
                <w:szCs w:val="32"/>
                <w:rtl/>
              </w:rPr>
              <w:t>تحليل الانحدار بين المخاطر المالية والأداء المالي</w:t>
            </w:r>
          </w:p>
        </w:tc>
        <w:tc>
          <w:tcPr>
            <w:tcW w:w="1764" w:type="dxa"/>
            <w:tcBorders>
              <w:top w:val="single" w:sz="4" w:space="0" w:color="auto"/>
              <w:left w:val="single" w:sz="4" w:space="0" w:color="auto"/>
              <w:bottom w:val="single" w:sz="4" w:space="0" w:color="auto"/>
              <w:right w:val="single" w:sz="4" w:space="0" w:color="auto"/>
            </w:tcBorders>
          </w:tcPr>
          <w:p w14:paraId="0A5215A9" w14:textId="15621908" w:rsidR="006A1BBC" w:rsidRPr="00D704B0" w:rsidRDefault="008A1A1D" w:rsidP="00D704B0">
            <w:pPr>
              <w:spacing w:line="254"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56</w:t>
            </w:r>
          </w:p>
        </w:tc>
      </w:tr>
      <w:tr w:rsidR="006A1BBC" w:rsidRPr="00D704B0" w14:paraId="6C43F59D" w14:textId="77777777" w:rsidTr="008A1A1D">
        <w:tc>
          <w:tcPr>
            <w:tcW w:w="1965" w:type="dxa"/>
            <w:tcBorders>
              <w:top w:val="single" w:sz="4" w:space="0" w:color="auto"/>
              <w:left w:val="single" w:sz="4" w:space="0" w:color="auto"/>
              <w:bottom w:val="single" w:sz="4" w:space="0" w:color="auto"/>
              <w:right w:val="single" w:sz="4" w:space="0" w:color="auto"/>
            </w:tcBorders>
            <w:hideMark/>
          </w:tcPr>
          <w:p w14:paraId="7EAA4717" w14:textId="77777777" w:rsidR="006A1BBC" w:rsidRPr="00D704B0" w:rsidRDefault="006A1BBC" w:rsidP="00D704B0">
            <w:pPr>
              <w:spacing w:line="254"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جدول (4 – 14)</w:t>
            </w:r>
          </w:p>
        </w:tc>
        <w:tc>
          <w:tcPr>
            <w:tcW w:w="5274" w:type="dxa"/>
            <w:tcBorders>
              <w:top w:val="single" w:sz="4" w:space="0" w:color="auto"/>
              <w:left w:val="single" w:sz="4" w:space="0" w:color="auto"/>
              <w:bottom w:val="single" w:sz="4" w:space="0" w:color="auto"/>
              <w:right w:val="single" w:sz="4" w:space="0" w:color="auto"/>
            </w:tcBorders>
            <w:hideMark/>
          </w:tcPr>
          <w:p w14:paraId="65763A69" w14:textId="7833D9E7" w:rsidR="006A1BBC" w:rsidRPr="00D704B0" w:rsidRDefault="006A1BBC" w:rsidP="00D704B0">
            <w:pPr>
              <w:spacing w:after="0" w:line="240" w:lineRule="auto"/>
              <w:jc w:val="both"/>
              <w:rPr>
                <w:rFonts w:ascii="Sakkal Majalla" w:eastAsia="Calibri" w:hAnsi="Sakkal Majalla" w:cs="Sakkal Majalla"/>
                <w:sz w:val="32"/>
                <w:szCs w:val="32"/>
              </w:rPr>
            </w:pPr>
            <w:r w:rsidRPr="006A1BBC">
              <w:rPr>
                <w:rFonts w:ascii="Sakkal Majalla" w:eastAsia="Calibri" w:hAnsi="Sakkal Majalla" w:cs="Sakkal Majalla" w:hint="cs"/>
                <w:sz w:val="32"/>
                <w:szCs w:val="32"/>
                <w:rtl/>
              </w:rPr>
              <w:t>تحليل الانحدار بين المخاطر التشغيلية والأداء المالي</w:t>
            </w:r>
          </w:p>
        </w:tc>
        <w:tc>
          <w:tcPr>
            <w:tcW w:w="1764" w:type="dxa"/>
            <w:tcBorders>
              <w:top w:val="single" w:sz="4" w:space="0" w:color="auto"/>
              <w:left w:val="single" w:sz="4" w:space="0" w:color="auto"/>
              <w:bottom w:val="single" w:sz="4" w:space="0" w:color="auto"/>
              <w:right w:val="single" w:sz="4" w:space="0" w:color="auto"/>
            </w:tcBorders>
          </w:tcPr>
          <w:p w14:paraId="03ABAE22" w14:textId="6F671082" w:rsidR="006A1BBC" w:rsidRPr="00D704B0" w:rsidRDefault="008A1A1D" w:rsidP="00D704B0">
            <w:pPr>
              <w:spacing w:line="254"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58</w:t>
            </w:r>
          </w:p>
        </w:tc>
      </w:tr>
      <w:tr w:rsidR="006A1BBC" w:rsidRPr="00D704B0" w14:paraId="1AF36186" w14:textId="77777777" w:rsidTr="008A1A1D">
        <w:tc>
          <w:tcPr>
            <w:tcW w:w="1965" w:type="dxa"/>
            <w:tcBorders>
              <w:top w:val="single" w:sz="4" w:space="0" w:color="auto"/>
              <w:left w:val="single" w:sz="4" w:space="0" w:color="auto"/>
              <w:bottom w:val="single" w:sz="4" w:space="0" w:color="auto"/>
              <w:right w:val="single" w:sz="4" w:space="0" w:color="auto"/>
            </w:tcBorders>
            <w:hideMark/>
          </w:tcPr>
          <w:p w14:paraId="063268C5" w14:textId="77777777" w:rsidR="006A1BBC" w:rsidRPr="00D704B0" w:rsidRDefault="006A1BBC" w:rsidP="00D704B0">
            <w:pPr>
              <w:spacing w:line="254"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جدول (4 – 15)</w:t>
            </w:r>
          </w:p>
        </w:tc>
        <w:tc>
          <w:tcPr>
            <w:tcW w:w="5274" w:type="dxa"/>
            <w:tcBorders>
              <w:top w:val="single" w:sz="4" w:space="0" w:color="auto"/>
              <w:left w:val="single" w:sz="4" w:space="0" w:color="auto"/>
              <w:bottom w:val="single" w:sz="4" w:space="0" w:color="auto"/>
              <w:right w:val="single" w:sz="4" w:space="0" w:color="auto"/>
            </w:tcBorders>
            <w:hideMark/>
          </w:tcPr>
          <w:p w14:paraId="56EA1439" w14:textId="6F4FCED5" w:rsidR="006A1BBC" w:rsidRPr="00D704B0" w:rsidRDefault="006A1BBC" w:rsidP="00D704B0">
            <w:pPr>
              <w:spacing w:after="0" w:line="240" w:lineRule="auto"/>
              <w:jc w:val="both"/>
              <w:rPr>
                <w:rFonts w:ascii="Sakkal Majalla" w:eastAsia="Calibri" w:hAnsi="Sakkal Majalla" w:cs="Sakkal Majalla"/>
                <w:sz w:val="32"/>
                <w:szCs w:val="32"/>
              </w:rPr>
            </w:pPr>
            <w:r w:rsidRPr="006A1BBC">
              <w:rPr>
                <w:rFonts w:ascii="Sakkal Majalla" w:eastAsia="Calibri" w:hAnsi="Sakkal Majalla" w:cs="Sakkal Majalla" w:hint="cs"/>
                <w:sz w:val="32"/>
                <w:szCs w:val="32"/>
                <w:rtl/>
              </w:rPr>
              <w:t>تحليل الانحدار بين المخاطر القانونية والتنظيمية والأداء المالي</w:t>
            </w:r>
          </w:p>
        </w:tc>
        <w:tc>
          <w:tcPr>
            <w:tcW w:w="1764" w:type="dxa"/>
            <w:tcBorders>
              <w:top w:val="single" w:sz="4" w:space="0" w:color="auto"/>
              <w:left w:val="single" w:sz="4" w:space="0" w:color="auto"/>
              <w:bottom w:val="single" w:sz="4" w:space="0" w:color="auto"/>
              <w:right w:val="single" w:sz="4" w:space="0" w:color="auto"/>
            </w:tcBorders>
          </w:tcPr>
          <w:p w14:paraId="6D16B38F" w14:textId="5FF14BCD" w:rsidR="006A1BBC" w:rsidRPr="00D704B0" w:rsidRDefault="008A1A1D" w:rsidP="00D704B0">
            <w:pPr>
              <w:spacing w:line="254"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60</w:t>
            </w:r>
          </w:p>
        </w:tc>
      </w:tr>
      <w:tr w:rsidR="006A1BBC" w:rsidRPr="00D704B0" w14:paraId="798ED445" w14:textId="77777777" w:rsidTr="008A1A1D">
        <w:tc>
          <w:tcPr>
            <w:tcW w:w="1965" w:type="dxa"/>
            <w:tcBorders>
              <w:top w:val="single" w:sz="4" w:space="0" w:color="auto"/>
              <w:left w:val="single" w:sz="4" w:space="0" w:color="auto"/>
              <w:bottom w:val="single" w:sz="4" w:space="0" w:color="auto"/>
              <w:right w:val="single" w:sz="4" w:space="0" w:color="auto"/>
            </w:tcBorders>
          </w:tcPr>
          <w:p w14:paraId="235E7C07" w14:textId="6E158594" w:rsidR="006A1BBC" w:rsidRPr="00D704B0" w:rsidRDefault="006A1BBC" w:rsidP="00D704B0">
            <w:pPr>
              <w:spacing w:line="254" w:lineRule="auto"/>
              <w:jc w:val="center"/>
              <w:rPr>
                <w:rFonts w:ascii="Sakkal Majalla" w:eastAsia="Calibri" w:hAnsi="Sakkal Majalla" w:cs="Sakkal Majalla"/>
                <w:sz w:val="32"/>
                <w:szCs w:val="32"/>
                <w:rtl/>
              </w:rPr>
            </w:pPr>
            <w:r w:rsidRPr="006A1BBC">
              <w:rPr>
                <w:rFonts w:ascii="Sakkal Majalla" w:eastAsia="Calibri" w:hAnsi="Sakkal Majalla" w:cs="Sakkal Majalla" w:hint="cs"/>
                <w:sz w:val="32"/>
                <w:szCs w:val="32"/>
                <w:rtl/>
              </w:rPr>
              <w:lastRenderedPageBreak/>
              <w:t xml:space="preserve">جدول (4 </w:t>
            </w:r>
            <w:r w:rsidRPr="006A1BBC">
              <w:rPr>
                <w:rFonts w:ascii="Sakkal Majalla" w:eastAsia="Calibri" w:hAnsi="Sakkal Majalla" w:cs="Sakkal Majalla"/>
                <w:sz w:val="32"/>
                <w:szCs w:val="32"/>
                <w:rtl/>
              </w:rPr>
              <w:t>–</w:t>
            </w:r>
            <w:r w:rsidRPr="006A1BBC">
              <w:rPr>
                <w:rFonts w:ascii="Sakkal Majalla" w:eastAsia="Calibri" w:hAnsi="Sakkal Majalla" w:cs="Sakkal Majalla" w:hint="cs"/>
                <w:sz w:val="32"/>
                <w:szCs w:val="32"/>
                <w:rtl/>
              </w:rPr>
              <w:t xml:space="preserve"> 16)</w:t>
            </w:r>
          </w:p>
        </w:tc>
        <w:tc>
          <w:tcPr>
            <w:tcW w:w="5274" w:type="dxa"/>
            <w:tcBorders>
              <w:top w:val="single" w:sz="4" w:space="0" w:color="auto"/>
              <w:left w:val="single" w:sz="4" w:space="0" w:color="auto"/>
              <w:bottom w:val="single" w:sz="4" w:space="0" w:color="auto"/>
              <w:right w:val="single" w:sz="4" w:space="0" w:color="auto"/>
            </w:tcBorders>
          </w:tcPr>
          <w:p w14:paraId="7AC8E318" w14:textId="229FF8B9" w:rsidR="006A1BBC" w:rsidRPr="00D704B0" w:rsidRDefault="006A1BBC" w:rsidP="00D704B0">
            <w:pPr>
              <w:spacing w:after="0" w:line="240" w:lineRule="auto"/>
              <w:jc w:val="both"/>
              <w:rPr>
                <w:rFonts w:ascii="Sakkal Majalla" w:eastAsia="Calibri" w:hAnsi="Sakkal Majalla" w:cs="Sakkal Majalla"/>
                <w:sz w:val="32"/>
                <w:szCs w:val="32"/>
                <w:rtl/>
              </w:rPr>
            </w:pPr>
            <w:r w:rsidRPr="006A1BBC">
              <w:rPr>
                <w:rFonts w:ascii="Sakkal Majalla" w:eastAsia="Calibri" w:hAnsi="Sakkal Majalla" w:cs="Sakkal Majalla" w:hint="cs"/>
                <w:sz w:val="32"/>
                <w:szCs w:val="32"/>
                <w:rtl/>
              </w:rPr>
              <w:t>تحليل الانحدار بين مخاطر السوق والأداء المالي</w:t>
            </w:r>
          </w:p>
        </w:tc>
        <w:tc>
          <w:tcPr>
            <w:tcW w:w="1764" w:type="dxa"/>
            <w:tcBorders>
              <w:top w:val="single" w:sz="4" w:space="0" w:color="auto"/>
              <w:left w:val="single" w:sz="4" w:space="0" w:color="auto"/>
              <w:bottom w:val="single" w:sz="4" w:space="0" w:color="auto"/>
              <w:right w:val="single" w:sz="4" w:space="0" w:color="auto"/>
            </w:tcBorders>
          </w:tcPr>
          <w:p w14:paraId="07BD05A9" w14:textId="46F5EBFC" w:rsidR="006A1BBC" w:rsidRPr="00D704B0" w:rsidRDefault="008A1A1D" w:rsidP="00D704B0">
            <w:pPr>
              <w:spacing w:line="254"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62</w:t>
            </w:r>
          </w:p>
        </w:tc>
      </w:tr>
    </w:tbl>
    <w:p w14:paraId="05F10CCD" w14:textId="77777777" w:rsidR="00D704B0" w:rsidRPr="00D704B0" w:rsidRDefault="00D704B0" w:rsidP="00D704B0">
      <w:pPr>
        <w:spacing w:line="254" w:lineRule="auto"/>
        <w:rPr>
          <w:rFonts w:ascii="Sakkal Majalla" w:eastAsia="Calibri" w:hAnsi="Sakkal Majalla" w:cs="Sakkal Majalla"/>
          <w:sz w:val="28"/>
          <w:szCs w:val="28"/>
        </w:rPr>
      </w:pPr>
    </w:p>
    <w:p w14:paraId="4E5A6010" w14:textId="77777777" w:rsidR="00D704B0" w:rsidRPr="00D704B0" w:rsidRDefault="00D704B0" w:rsidP="006A1BBC">
      <w:pPr>
        <w:spacing w:line="254" w:lineRule="auto"/>
        <w:rPr>
          <w:rFonts w:ascii="Sakkal Majalla" w:eastAsia="Calibri" w:hAnsi="Sakkal Majalla" w:cs="Sakkal Majalla"/>
          <w:sz w:val="28"/>
          <w:szCs w:val="28"/>
          <w:rtl/>
        </w:rPr>
      </w:pPr>
    </w:p>
    <w:p w14:paraId="7C2415AF" w14:textId="77777777" w:rsidR="00D704B0" w:rsidRPr="00D704B0" w:rsidRDefault="00D704B0" w:rsidP="00D704B0">
      <w:pPr>
        <w:spacing w:line="254" w:lineRule="auto"/>
        <w:jc w:val="center"/>
        <w:outlineLvl w:val="0"/>
        <w:rPr>
          <w:rFonts w:ascii="Sakkal Majalla" w:eastAsia="Calibri" w:hAnsi="Sakkal Majalla" w:cs="Sakkal Majalla"/>
          <w:b/>
          <w:bCs/>
          <w:sz w:val="40"/>
          <w:szCs w:val="40"/>
          <w:rtl/>
        </w:rPr>
      </w:pPr>
      <w:bookmarkStart w:id="4" w:name="_Toc203388414"/>
      <w:r w:rsidRPr="00D704B0">
        <w:rPr>
          <w:rFonts w:ascii="Sakkal Majalla" w:eastAsia="Calibri" w:hAnsi="Sakkal Majalla" w:cs="Sakkal Majalla"/>
          <w:b/>
          <w:bCs/>
          <w:sz w:val="40"/>
          <w:szCs w:val="40"/>
          <w:rtl/>
        </w:rPr>
        <w:t>فهرس الملاحق</w:t>
      </w:r>
      <w:bookmarkEnd w:id="4"/>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1"/>
        <w:gridCol w:w="3001"/>
        <w:gridCol w:w="3001"/>
      </w:tblGrid>
      <w:tr w:rsidR="00D704B0" w:rsidRPr="00D704B0" w14:paraId="6FA4DCD9" w14:textId="77777777" w:rsidTr="00D704B0">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F60CC8B" w14:textId="77777777" w:rsidR="00D704B0" w:rsidRPr="00D704B0" w:rsidRDefault="00D704B0" w:rsidP="00D704B0">
            <w:pPr>
              <w:spacing w:line="254" w:lineRule="auto"/>
              <w:jc w:val="center"/>
              <w:rPr>
                <w:rFonts w:ascii="Sakkal Majalla" w:eastAsia="Calibri" w:hAnsi="Sakkal Majalla" w:cs="Sakkal Majalla"/>
                <w:b/>
                <w:bCs/>
                <w:sz w:val="36"/>
                <w:szCs w:val="36"/>
              </w:rPr>
            </w:pPr>
            <w:r w:rsidRPr="00D704B0">
              <w:rPr>
                <w:rFonts w:ascii="Sakkal Majalla" w:eastAsia="Calibri" w:hAnsi="Sakkal Majalla" w:cs="Sakkal Majalla"/>
                <w:b/>
                <w:bCs/>
                <w:sz w:val="36"/>
                <w:szCs w:val="36"/>
                <w:rtl/>
              </w:rPr>
              <w:t>رقم الملحق</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F93AE9D" w14:textId="77777777" w:rsidR="00D704B0" w:rsidRPr="00D704B0" w:rsidRDefault="00D704B0" w:rsidP="00D704B0">
            <w:pPr>
              <w:spacing w:line="254" w:lineRule="auto"/>
              <w:jc w:val="center"/>
              <w:rPr>
                <w:rFonts w:ascii="Sakkal Majalla" w:eastAsia="Calibri" w:hAnsi="Sakkal Majalla" w:cs="Sakkal Majalla"/>
                <w:b/>
                <w:bCs/>
                <w:sz w:val="36"/>
                <w:szCs w:val="36"/>
              </w:rPr>
            </w:pPr>
            <w:r w:rsidRPr="00D704B0">
              <w:rPr>
                <w:rFonts w:ascii="Sakkal Majalla" w:eastAsia="Calibri" w:hAnsi="Sakkal Majalla" w:cs="Sakkal Majalla"/>
                <w:b/>
                <w:bCs/>
                <w:sz w:val="36"/>
                <w:szCs w:val="36"/>
                <w:rtl/>
              </w:rPr>
              <w:t>عنوان الملحق</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F9E86C4" w14:textId="77777777" w:rsidR="00D704B0" w:rsidRPr="00D704B0" w:rsidRDefault="00D704B0" w:rsidP="00D704B0">
            <w:pPr>
              <w:spacing w:line="254" w:lineRule="auto"/>
              <w:jc w:val="center"/>
              <w:rPr>
                <w:rFonts w:ascii="Sakkal Majalla" w:eastAsia="Calibri" w:hAnsi="Sakkal Majalla" w:cs="Sakkal Majalla"/>
                <w:b/>
                <w:bCs/>
                <w:sz w:val="36"/>
                <w:szCs w:val="36"/>
              </w:rPr>
            </w:pPr>
            <w:r w:rsidRPr="00D704B0">
              <w:rPr>
                <w:rFonts w:ascii="Sakkal Majalla" w:eastAsia="Calibri" w:hAnsi="Sakkal Majalla" w:cs="Sakkal Majalla"/>
                <w:b/>
                <w:bCs/>
                <w:sz w:val="36"/>
                <w:szCs w:val="36"/>
                <w:rtl/>
              </w:rPr>
              <w:t>رقم الصفحة</w:t>
            </w:r>
          </w:p>
        </w:tc>
      </w:tr>
      <w:tr w:rsidR="00D704B0" w:rsidRPr="00D704B0" w14:paraId="64E4C546" w14:textId="77777777" w:rsidTr="00692032">
        <w:tc>
          <w:tcPr>
            <w:tcW w:w="3001" w:type="dxa"/>
            <w:tcBorders>
              <w:top w:val="single" w:sz="4" w:space="0" w:color="auto"/>
              <w:left w:val="single" w:sz="4" w:space="0" w:color="auto"/>
              <w:bottom w:val="single" w:sz="4" w:space="0" w:color="auto"/>
              <w:right w:val="single" w:sz="4" w:space="0" w:color="auto"/>
            </w:tcBorders>
            <w:hideMark/>
          </w:tcPr>
          <w:p w14:paraId="22B97442" w14:textId="617E8197" w:rsidR="00D704B0" w:rsidRPr="00D704B0" w:rsidRDefault="006A1CF8" w:rsidP="006A1CF8">
            <w:pPr>
              <w:spacing w:line="254" w:lineRule="auto"/>
              <w:jc w:val="center"/>
              <w:rPr>
                <w:rFonts w:ascii="Sakkal Majalla" w:eastAsia="Calibri" w:hAnsi="Sakkal Majalla" w:cs="Sakkal Majalla"/>
                <w:sz w:val="32"/>
                <w:szCs w:val="32"/>
              </w:rPr>
            </w:pPr>
            <w:r>
              <w:rPr>
                <w:rFonts w:ascii="Sakkal Majalla" w:eastAsia="Calibri" w:hAnsi="Sakkal Majalla" w:cs="Sakkal Majalla"/>
                <w:sz w:val="32"/>
                <w:szCs w:val="32"/>
                <w:rtl/>
              </w:rPr>
              <w:t>ملحق رق</w:t>
            </w:r>
            <w:r>
              <w:rPr>
                <w:rFonts w:ascii="Sakkal Majalla" w:eastAsia="Calibri" w:hAnsi="Sakkal Majalla" w:cs="Sakkal Majalla" w:hint="cs"/>
                <w:sz w:val="32"/>
                <w:szCs w:val="32"/>
                <w:rtl/>
              </w:rPr>
              <w:t>م1</w:t>
            </w:r>
          </w:p>
        </w:tc>
        <w:tc>
          <w:tcPr>
            <w:tcW w:w="3001" w:type="dxa"/>
            <w:tcBorders>
              <w:top w:val="single" w:sz="4" w:space="0" w:color="auto"/>
              <w:left w:val="single" w:sz="4" w:space="0" w:color="auto"/>
              <w:bottom w:val="single" w:sz="4" w:space="0" w:color="auto"/>
              <w:right w:val="single" w:sz="4" w:space="0" w:color="auto"/>
            </w:tcBorders>
            <w:hideMark/>
          </w:tcPr>
          <w:p w14:paraId="3FADD288" w14:textId="77777777" w:rsidR="00D704B0" w:rsidRPr="00D704B0" w:rsidRDefault="00D704B0" w:rsidP="00D704B0">
            <w:pPr>
              <w:spacing w:line="254"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قائمة الاستقصاء</w:t>
            </w:r>
          </w:p>
        </w:tc>
        <w:tc>
          <w:tcPr>
            <w:tcW w:w="3001" w:type="dxa"/>
            <w:tcBorders>
              <w:top w:val="single" w:sz="4" w:space="0" w:color="auto"/>
              <w:left w:val="single" w:sz="4" w:space="0" w:color="auto"/>
              <w:bottom w:val="single" w:sz="4" w:space="0" w:color="auto"/>
              <w:right w:val="single" w:sz="4" w:space="0" w:color="auto"/>
            </w:tcBorders>
          </w:tcPr>
          <w:p w14:paraId="0A727AFC" w14:textId="55B8918E" w:rsidR="00D704B0" w:rsidRPr="00D704B0" w:rsidRDefault="00C34E6C" w:rsidP="00D704B0">
            <w:pPr>
              <w:spacing w:line="254"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80</w:t>
            </w:r>
          </w:p>
        </w:tc>
      </w:tr>
      <w:tr w:rsidR="00D704B0" w:rsidRPr="00D704B0" w14:paraId="7453C625" w14:textId="77777777" w:rsidTr="00692032">
        <w:tc>
          <w:tcPr>
            <w:tcW w:w="3001" w:type="dxa"/>
            <w:tcBorders>
              <w:top w:val="single" w:sz="4" w:space="0" w:color="auto"/>
              <w:left w:val="single" w:sz="4" w:space="0" w:color="auto"/>
              <w:bottom w:val="single" w:sz="4" w:space="0" w:color="auto"/>
              <w:right w:val="single" w:sz="4" w:space="0" w:color="auto"/>
            </w:tcBorders>
            <w:hideMark/>
          </w:tcPr>
          <w:p w14:paraId="37710352" w14:textId="77777777" w:rsidR="00D704B0" w:rsidRPr="00D704B0" w:rsidRDefault="00D704B0" w:rsidP="00D704B0">
            <w:pPr>
              <w:spacing w:line="254"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ملحق رقم2</w:t>
            </w:r>
          </w:p>
        </w:tc>
        <w:tc>
          <w:tcPr>
            <w:tcW w:w="3001" w:type="dxa"/>
            <w:tcBorders>
              <w:top w:val="single" w:sz="4" w:space="0" w:color="auto"/>
              <w:left w:val="single" w:sz="4" w:space="0" w:color="auto"/>
              <w:bottom w:val="single" w:sz="4" w:space="0" w:color="auto"/>
              <w:right w:val="single" w:sz="4" w:space="0" w:color="auto"/>
            </w:tcBorders>
            <w:hideMark/>
          </w:tcPr>
          <w:p w14:paraId="0599220E" w14:textId="77777777" w:rsidR="00D704B0" w:rsidRPr="00D704B0" w:rsidRDefault="00D704B0" w:rsidP="00D704B0">
            <w:pPr>
              <w:spacing w:line="254"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الجداول الإحصائية</w:t>
            </w:r>
          </w:p>
        </w:tc>
        <w:tc>
          <w:tcPr>
            <w:tcW w:w="3001" w:type="dxa"/>
            <w:tcBorders>
              <w:top w:val="single" w:sz="4" w:space="0" w:color="auto"/>
              <w:left w:val="single" w:sz="4" w:space="0" w:color="auto"/>
              <w:bottom w:val="single" w:sz="4" w:space="0" w:color="auto"/>
              <w:right w:val="single" w:sz="4" w:space="0" w:color="auto"/>
            </w:tcBorders>
          </w:tcPr>
          <w:p w14:paraId="5EBC2E94" w14:textId="497F44D4" w:rsidR="00D704B0" w:rsidRPr="00D704B0" w:rsidRDefault="006A1CF8" w:rsidP="00C34E6C">
            <w:pPr>
              <w:spacing w:line="254"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8</w:t>
            </w:r>
            <w:r w:rsidR="00C34E6C">
              <w:rPr>
                <w:rFonts w:ascii="Sakkal Majalla" w:eastAsia="Calibri" w:hAnsi="Sakkal Majalla" w:cs="Sakkal Majalla" w:hint="cs"/>
                <w:sz w:val="32"/>
                <w:szCs w:val="32"/>
                <w:rtl/>
              </w:rPr>
              <w:t>5</w:t>
            </w:r>
          </w:p>
        </w:tc>
      </w:tr>
    </w:tbl>
    <w:p w14:paraId="4CE5663D" w14:textId="77777777" w:rsidR="00D704B0" w:rsidRPr="00D704B0" w:rsidRDefault="00D704B0" w:rsidP="00D704B0">
      <w:pPr>
        <w:spacing w:line="254" w:lineRule="auto"/>
        <w:jc w:val="center"/>
        <w:rPr>
          <w:rFonts w:ascii="Traditional Arabic" w:eastAsia="Calibri" w:hAnsi="Traditional Arabic" w:cs="Traditional Arabic"/>
          <w:b/>
          <w:bCs/>
          <w:kern w:val="0"/>
          <w:sz w:val="40"/>
          <w:szCs w:val="40"/>
          <w:rtl/>
          <w:lang w:bidi="ar-EG"/>
          <w14:ligatures w14:val="none"/>
        </w:rPr>
      </w:pPr>
    </w:p>
    <w:p w14:paraId="1790021D" w14:textId="4F6FE5AD" w:rsidR="008A1A1D" w:rsidRDefault="008A1A1D">
      <w:pPr>
        <w:bidi w:val="0"/>
        <w:rPr>
          <w:rFonts w:ascii="Sakkal Majalla" w:eastAsia="Calibri" w:hAnsi="Sakkal Majalla" w:cs="Sakkal Majalla"/>
          <w:b/>
          <w:bCs/>
          <w:sz w:val="48"/>
          <w:szCs w:val="48"/>
          <w:u w:val="single"/>
        </w:rPr>
      </w:pPr>
      <w:r>
        <w:rPr>
          <w:rFonts w:ascii="Sakkal Majalla" w:eastAsia="Calibri" w:hAnsi="Sakkal Majalla" w:cs="Sakkal Majalla"/>
          <w:b/>
          <w:bCs/>
          <w:sz w:val="48"/>
          <w:szCs w:val="48"/>
          <w:u w:val="single"/>
        </w:rPr>
        <w:br w:type="page"/>
      </w:r>
    </w:p>
    <w:p w14:paraId="12CB07A6" w14:textId="77777777" w:rsidR="00D704B0" w:rsidRPr="00D704B0" w:rsidRDefault="00D704B0" w:rsidP="00D704B0">
      <w:pPr>
        <w:bidi w:val="0"/>
        <w:spacing w:line="256" w:lineRule="auto"/>
        <w:rPr>
          <w:rFonts w:ascii="Sakkal Majalla" w:eastAsia="Calibri" w:hAnsi="Sakkal Majalla" w:cs="Sakkal Majalla"/>
          <w:b/>
          <w:bCs/>
          <w:sz w:val="48"/>
          <w:szCs w:val="48"/>
          <w:u w:val="single"/>
          <w:rtl/>
        </w:rPr>
      </w:pPr>
    </w:p>
    <w:p w14:paraId="467B5F4E" w14:textId="77777777" w:rsidR="00D704B0" w:rsidRPr="00D704B0" w:rsidRDefault="00D704B0" w:rsidP="00D704B0">
      <w:pPr>
        <w:spacing w:line="256" w:lineRule="auto"/>
        <w:jc w:val="center"/>
        <w:rPr>
          <w:rFonts w:ascii="Sakkal Majalla" w:eastAsia="Calibri" w:hAnsi="Sakkal Majalla" w:cs="Sakkal Majalla"/>
          <w:b/>
          <w:bCs/>
          <w:sz w:val="48"/>
          <w:szCs w:val="48"/>
          <w:u w:val="single"/>
          <w:rtl/>
        </w:rPr>
      </w:pPr>
    </w:p>
    <w:p w14:paraId="06041CD7" w14:textId="77777777" w:rsidR="00D704B0" w:rsidRPr="00D704B0" w:rsidRDefault="00D704B0" w:rsidP="00D704B0">
      <w:pPr>
        <w:spacing w:line="256" w:lineRule="auto"/>
        <w:jc w:val="center"/>
        <w:rPr>
          <w:rFonts w:ascii="Sakkal Majalla" w:eastAsia="Calibri" w:hAnsi="Sakkal Majalla" w:cs="Sakkal Majalla"/>
          <w:b/>
          <w:bCs/>
          <w:sz w:val="48"/>
          <w:szCs w:val="48"/>
          <w:u w:val="single"/>
          <w:rtl/>
        </w:rPr>
      </w:pPr>
    </w:p>
    <w:p w14:paraId="66D30DFD" w14:textId="77777777" w:rsidR="00D704B0" w:rsidRPr="00D704B0" w:rsidRDefault="00D704B0" w:rsidP="00D704B0">
      <w:pPr>
        <w:spacing w:line="256" w:lineRule="auto"/>
        <w:jc w:val="center"/>
        <w:rPr>
          <w:rFonts w:ascii="Sakkal Majalla" w:eastAsia="Calibri" w:hAnsi="Sakkal Majalla" w:cs="Sakkal Majalla"/>
          <w:b/>
          <w:bCs/>
          <w:sz w:val="48"/>
          <w:szCs w:val="48"/>
          <w:u w:val="single"/>
          <w:rtl/>
        </w:rPr>
      </w:pPr>
    </w:p>
    <w:p w14:paraId="49CC915B" w14:textId="77777777" w:rsidR="00D704B0" w:rsidRPr="00D704B0" w:rsidRDefault="00D704B0" w:rsidP="00D704B0">
      <w:pPr>
        <w:spacing w:line="256" w:lineRule="auto"/>
        <w:jc w:val="center"/>
        <w:rPr>
          <w:rFonts w:ascii="Sakkal Majalla" w:eastAsia="Calibri" w:hAnsi="Sakkal Majalla" w:cs="Sakkal Majalla"/>
          <w:b/>
          <w:bCs/>
          <w:sz w:val="48"/>
          <w:szCs w:val="48"/>
          <w:u w:val="single"/>
          <w:rtl/>
        </w:rPr>
      </w:pPr>
    </w:p>
    <w:p w14:paraId="47F11FDB" w14:textId="77777777" w:rsidR="00D704B0" w:rsidRPr="00D704B0" w:rsidRDefault="00D704B0" w:rsidP="00D704B0">
      <w:pPr>
        <w:spacing w:line="254" w:lineRule="auto"/>
        <w:jc w:val="center"/>
        <w:rPr>
          <w:rFonts w:ascii="Sakkal Majalla" w:eastAsia="Calibri" w:hAnsi="Sakkal Majalla" w:cs="Sakkal Majalla"/>
          <w:b/>
          <w:bCs/>
          <w:sz w:val="48"/>
          <w:szCs w:val="48"/>
          <w:u w:val="single"/>
          <w:rtl/>
        </w:rPr>
      </w:pPr>
    </w:p>
    <w:p w14:paraId="085FFF8F" w14:textId="77777777" w:rsidR="00D704B0" w:rsidRPr="00D704B0" w:rsidRDefault="00D704B0" w:rsidP="00D704B0">
      <w:pPr>
        <w:spacing w:line="254" w:lineRule="auto"/>
        <w:jc w:val="center"/>
        <w:outlineLvl w:val="0"/>
        <w:rPr>
          <w:rFonts w:ascii="Sakkal Majalla" w:eastAsia="Calibri" w:hAnsi="Sakkal Majalla" w:cs="Sakkal Majalla"/>
          <w:b/>
          <w:bCs/>
          <w:sz w:val="48"/>
          <w:szCs w:val="48"/>
          <w:u w:val="single"/>
          <w:rtl/>
        </w:rPr>
      </w:pPr>
      <w:bookmarkStart w:id="5" w:name="_Toc203388415"/>
      <w:r w:rsidRPr="00D704B0">
        <w:rPr>
          <w:rFonts w:ascii="Sakkal Majalla" w:eastAsia="Calibri" w:hAnsi="Sakkal Majalla" w:cs="Sakkal Majalla"/>
          <w:b/>
          <w:bCs/>
          <w:sz w:val="48"/>
          <w:szCs w:val="48"/>
          <w:u w:val="single"/>
          <w:rtl/>
        </w:rPr>
        <w:t>الفصل الأول</w:t>
      </w:r>
      <w:bookmarkEnd w:id="5"/>
    </w:p>
    <w:p w14:paraId="65DBD31C" w14:textId="77777777" w:rsidR="00D704B0" w:rsidRPr="00D704B0" w:rsidRDefault="00D704B0" w:rsidP="00D704B0">
      <w:pPr>
        <w:spacing w:line="254" w:lineRule="auto"/>
        <w:jc w:val="center"/>
        <w:outlineLvl w:val="0"/>
        <w:rPr>
          <w:rFonts w:ascii="Sakkal Majalla" w:eastAsia="Calibri" w:hAnsi="Sakkal Majalla" w:cs="Sakkal Majalla"/>
          <w:b/>
          <w:bCs/>
          <w:sz w:val="48"/>
          <w:szCs w:val="48"/>
          <w:u w:val="single"/>
          <w:rtl/>
        </w:rPr>
      </w:pPr>
      <w:bookmarkStart w:id="6" w:name="_Toc203388416"/>
      <w:r w:rsidRPr="00D704B0">
        <w:rPr>
          <w:rFonts w:ascii="Sakkal Majalla" w:eastAsia="Calibri" w:hAnsi="Sakkal Majalla" w:cs="Sakkal Majalla"/>
          <w:b/>
          <w:bCs/>
          <w:sz w:val="48"/>
          <w:szCs w:val="48"/>
          <w:u w:val="single"/>
          <w:rtl/>
        </w:rPr>
        <w:t>الإطار  العام للدراسة</w:t>
      </w:r>
      <w:bookmarkEnd w:id="6"/>
    </w:p>
    <w:p w14:paraId="3D3EC1EC" w14:textId="77777777" w:rsidR="00D704B0" w:rsidRPr="00D704B0" w:rsidRDefault="00D704B0" w:rsidP="00D704B0">
      <w:pPr>
        <w:spacing w:line="254" w:lineRule="auto"/>
        <w:rPr>
          <w:rFonts w:ascii="Sakkal Majalla" w:eastAsia="Calibri" w:hAnsi="Sakkal Majalla" w:cs="Sakkal Majalla"/>
          <w:sz w:val="28"/>
          <w:szCs w:val="28"/>
          <w:u w:val="single"/>
          <w:rtl/>
        </w:rPr>
      </w:pPr>
    </w:p>
    <w:p w14:paraId="2BA25207" w14:textId="77777777" w:rsidR="00D704B0" w:rsidRPr="00D704B0" w:rsidRDefault="00D704B0" w:rsidP="00D704B0">
      <w:pPr>
        <w:spacing w:line="254" w:lineRule="auto"/>
        <w:rPr>
          <w:rFonts w:ascii="Sakkal Majalla" w:eastAsia="Calibri" w:hAnsi="Sakkal Majalla" w:cs="Sakkal Majalla"/>
          <w:sz w:val="28"/>
          <w:szCs w:val="28"/>
          <w:u w:val="single"/>
          <w:rtl/>
        </w:rPr>
      </w:pPr>
    </w:p>
    <w:p w14:paraId="0D31A17A" w14:textId="77777777" w:rsidR="00D704B0" w:rsidRPr="00D704B0" w:rsidRDefault="00D704B0" w:rsidP="00D704B0">
      <w:pPr>
        <w:spacing w:line="254" w:lineRule="auto"/>
        <w:rPr>
          <w:rFonts w:ascii="Sakkal Majalla" w:eastAsia="Calibri" w:hAnsi="Sakkal Majalla" w:cs="Sakkal Majalla"/>
          <w:sz w:val="28"/>
          <w:szCs w:val="28"/>
          <w:u w:val="single"/>
          <w:rtl/>
        </w:rPr>
      </w:pPr>
    </w:p>
    <w:p w14:paraId="440C6B02" w14:textId="77777777" w:rsidR="00D704B0" w:rsidRPr="00D704B0" w:rsidRDefault="00D704B0" w:rsidP="00D704B0">
      <w:pPr>
        <w:spacing w:line="254" w:lineRule="auto"/>
        <w:rPr>
          <w:rFonts w:ascii="Sakkal Majalla" w:eastAsia="Calibri" w:hAnsi="Sakkal Majalla" w:cs="Sakkal Majalla"/>
          <w:sz w:val="28"/>
          <w:szCs w:val="28"/>
          <w:u w:val="single"/>
          <w:rtl/>
        </w:rPr>
      </w:pPr>
    </w:p>
    <w:p w14:paraId="2B721394" w14:textId="77777777" w:rsidR="00D704B0" w:rsidRPr="00D704B0" w:rsidRDefault="00D704B0" w:rsidP="00D704B0">
      <w:pPr>
        <w:spacing w:line="254" w:lineRule="auto"/>
        <w:rPr>
          <w:rFonts w:ascii="Sakkal Majalla" w:eastAsia="Calibri" w:hAnsi="Sakkal Majalla" w:cs="Sakkal Majalla"/>
          <w:sz w:val="28"/>
          <w:szCs w:val="28"/>
          <w:u w:val="single"/>
          <w:rtl/>
        </w:rPr>
      </w:pPr>
    </w:p>
    <w:p w14:paraId="5265E52A" w14:textId="77777777" w:rsidR="00D704B0" w:rsidRPr="00D704B0" w:rsidRDefault="00D704B0" w:rsidP="00D704B0">
      <w:pPr>
        <w:spacing w:line="254" w:lineRule="auto"/>
        <w:rPr>
          <w:rFonts w:ascii="Sakkal Majalla" w:eastAsia="Calibri" w:hAnsi="Sakkal Majalla" w:cs="Sakkal Majalla"/>
          <w:sz w:val="28"/>
          <w:szCs w:val="28"/>
          <w:u w:val="single"/>
          <w:rtl/>
        </w:rPr>
      </w:pPr>
    </w:p>
    <w:p w14:paraId="2A155247" w14:textId="77777777" w:rsidR="00D704B0" w:rsidRPr="00D704B0" w:rsidRDefault="00D704B0" w:rsidP="00D704B0">
      <w:pPr>
        <w:spacing w:line="254" w:lineRule="auto"/>
        <w:rPr>
          <w:rFonts w:ascii="Sakkal Majalla" w:eastAsia="Calibri" w:hAnsi="Sakkal Majalla" w:cs="Sakkal Majalla"/>
          <w:sz w:val="28"/>
          <w:szCs w:val="28"/>
          <w:u w:val="single"/>
          <w:rtl/>
        </w:rPr>
      </w:pPr>
    </w:p>
    <w:p w14:paraId="0F02355A" w14:textId="77777777" w:rsidR="00D704B0" w:rsidRPr="00D704B0" w:rsidRDefault="00D704B0" w:rsidP="00D704B0">
      <w:pPr>
        <w:spacing w:line="254" w:lineRule="auto"/>
        <w:rPr>
          <w:rFonts w:ascii="Sakkal Majalla" w:eastAsia="Calibri" w:hAnsi="Sakkal Majalla" w:cs="Sakkal Majalla"/>
          <w:sz w:val="28"/>
          <w:szCs w:val="28"/>
          <w:u w:val="single"/>
          <w:rtl/>
        </w:rPr>
      </w:pPr>
    </w:p>
    <w:p w14:paraId="62C58314" w14:textId="77777777" w:rsidR="00D704B0" w:rsidRPr="00D704B0" w:rsidRDefault="00D704B0" w:rsidP="00D704B0">
      <w:pPr>
        <w:spacing w:line="254" w:lineRule="auto"/>
        <w:rPr>
          <w:rFonts w:ascii="Sakkal Majalla" w:eastAsia="Calibri" w:hAnsi="Sakkal Majalla" w:cs="Sakkal Majalla"/>
          <w:sz w:val="28"/>
          <w:szCs w:val="28"/>
          <w:u w:val="single"/>
          <w:rtl/>
        </w:rPr>
      </w:pPr>
    </w:p>
    <w:p w14:paraId="4E4277BF" w14:textId="77777777" w:rsidR="00D704B0" w:rsidRPr="00D704B0" w:rsidRDefault="00D704B0" w:rsidP="00D704B0">
      <w:pPr>
        <w:spacing w:line="254" w:lineRule="auto"/>
        <w:rPr>
          <w:rFonts w:ascii="Sakkal Majalla" w:eastAsia="Calibri" w:hAnsi="Sakkal Majalla" w:cs="Sakkal Majalla"/>
          <w:sz w:val="28"/>
          <w:szCs w:val="28"/>
          <w:u w:val="single"/>
          <w:rtl/>
        </w:rPr>
      </w:pPr>
    </w:p>
    <w:p w14:paraId="66F8C04A" w14:textId="77777777" w:rsidR="00D704B0" w:rsidRPr="00D704B0" w:rsidRDefault="00D704B0" w:rsidP="00D704B0">
      <w:pPr>
        <w:bidi w:val="0"/>
        <w:spacing w:line="254" w:lineRule="auto"/>
        <w:rPr>
          <w:rFonts w:ascii="Sakkal Majalla" w:eastAsia="Calibri" w:hAnsi="Sakkal Majalla" w:cs="Sakkal Majalla"/>
          <w:sz w:val="28"/>
          <w:szCs w:val="28"/>
          <w:rtl/>
        </w:rPr>
      </w:pPr>
      <w:r w:rsidRPr="00D704B0">
        <w:rPr>
          <w:rFonts w:ascii="Sakkal Majalla" w:eastAsia="Calibri" w:hAnsi="Sakkal Majalla" w:cs="Sakkal Majalla"/>
          <w:kern w:val="0"/>
          <w:sz w:val="28"/>
          <w:szCs w:val="28"/>
          <w:rtl/>
          <w14:ligatures w14:val="none"/>
        </w:rPr>
        <w:br w:type="page"/>
      </w:r>
    </w:p>
    <w:p w14:paraId="6FF5B1EB" w14:textId="77777777" w:rsidR="00D704B0" w:rsidRPr="00D704B0" w:rsidRDefault="00D704B0" w:rsidP="00D704B0">
      <w:pPr>
        <w:spacing w:line="360" w:lineRule="auto"/>
        <w:jc w:val="center"/>
        <w:rPr>
          <w:rFonts w:ascii="Sakkal Majalla" w:eastAsia="Calibri" w:hAnsi="Sakkal Majalla" w:cs="Sakkal Majalla"/>
          <w:b/>
          <w:bCs/>
          <w:sz w:val="36"/>
          <w:szCs w:val="36"/>
          <w:rtl/>
        </w:rPr>
      </w:pPr>
      <w:r w:rsidRPr="00D704B0">
        <w:rPr>
          <w:rFonts w:ascii="Sakkal Majalla" w:eastAsia="Calibri" w:hAnsi="Sakkal Majalla" w:cs="Sakkal Majalla"/>
          <w:b/>
          <w:bCs/>
          <w:sz w:val="36"/>
          <w:szCs w:val="36"/>
          <w:rtl/>
        </w:rPr>
        <w:lastRenderedPageBreak/>
        <w:t>الفصل الثاني</w:t>
      </w:r>
    </w:p>
    <w:p w14:paraId="5D245BAB" w14:textId="3FB778CF" w:rsidR="00D704B0" w:rsidRDefault="00D704B0" w:rsidP="00D704B0">
      <w:pPr>
        <w:jc w:val="center"/>
        <w:rPr>
          <w:rFonts w:ascii="Sakkal Majalla" w:hAnsi="Sakkal Majalla" w:cs="Sakkal Majalla"/>
          <w:b/>
          <w:bCs/>
          <w:sz w:val="32"/>
          <w:szCs w:val="32"/>
          <w:u w:val="single"/>
          <w:rtl/>
        </w:rPr>
      </w:pPr>
      <w:r w:rsidRPr="00D704B0">
        <w:rPr>
          <w:rFonts w:ascii="Sakkal Majalla" w:eastAsia="Calibri" w:hAnsi="Sakkal Majalla" w:cs="Sakkal Majalla"/>
          <w:b/>
          <w:bCs/>
          <w:kern w:val="0"/>
          <w:sz w:val="36"/>
          <w:szCs w:val="36"/>
          <w:rtl/>
          <w14:ligatures w14:val="none"/>
        </w:rPr>
        <w:t>1. الإطار العام للدراسة</w:t>
      </w:r>
    </w:p>
    <w:p w14:paraId="37503B94" w14:textId="22AE63A1" w:rsidR="009125CE" w:rsidRPr="00692032" w:rsidRDefault="00692032" w:rsidP="00692032">
      <w:pPr>
        <w:spacing w:line="360" w:lineRule="auto"/>
        <w:outlineLvl w:val="1"/>
        <w:rPr>
          <w:rFonts w:ascii="Sakkal Majalla" w:hAnsi="Sakkal Majalla" w:cs="Sakkal Majalla"/>
          <w:b/>
          <w:bCs/>
          <w:sz w:val="36"/>
          <w:szCs w:val="36"/>
          <w:lang w:bidi="ar-EG"/>
        </w:rPr>
      </w:pPr>
      <w:bookmarkStart w:id="7" w:name="_Toc203388417"/>
      <w:r w:rsidRPr="00692032">
        <w:rPr>
          <w:rFonts w:ascii="Sakkal Majalla" w:hAnsi="Sakkal Majalla" w:cs="Sakkal Majalla" w:hint="cs"/>
          <w:b/>
          <w:bCs/>
          <w:sz w:val="36"/>
          <w:szCs w:val="36"/>
          <w:rtl/>
        </w:rPr>
        <w:t xml:space="preserve">1.1 </w:t>
      </w:r>
      <w:r w:rsidR="00A74F76" w:rsidRPr="00692032">
        <w:rPr>
          <w:rFonts w:ascii="Sakkal Majalla" w:hAnsi="Sakkal Majalla" w:cs="Sakkal Majalla"/>
          <w:b/>
          <w:bCs/>
          <w:sz w:val="36"/>
          <w:szCs w:val="36"/>
          <w:rtl/>
        </w:rPr>
        <w:t>مقدمة</w:t>
      </w:r>
      <w:bookmarkEnd w:id="7"/>
    </w:p>
    <w:p w14:paraId="38365A34" w14:textId="35C2F3C2" w:rsidR="005171A9" w:rsidRPr="00692032" w:rsidRDefault="005246FE" w:rsidP="00365E24">
      <w:pPr>
        <w:spacing w:line="360" w:lineRule="auto"/>
        <w:jc w:val="both"/>
        <w:rPr>
          <w:rFonts w:ascii="Sakkal Majalla" w:hAnsi="Sakkal Majalla" w:cs="Sakkal Majalla"/>
          <w:sz w:val="32"/>
          <w:szCs w:val="32"/>
        </w:rPr>
      </w:pPr>
      <w:r w:rsidRPr="00692032">
        <w:rPr>
          <w:rFonts w:ascii="Sakkal Majalla" w:hAnsi="Sakkal Majalla" w:cs="Sakkal Majalla" w:hint="cs"/>
          <w:sz w:val="32"/>
          <w:szCs w:val="32"/>
          <w:rtl/>
        </w:rPr>
        <w:t>يُ</w:t>
      </w:r>
      <w:r w:rsidR="005171A9" w:rsidRPr="00692032">
        <w:rPr>
          <w:rFonts w:ascii="Sakkal Majalla" w:hAnsi="Sakkal Majalla" w:cs="Sakkal Majalla"/>
          <w:sz w:val="32"/>
          <w:szCs w:val="32"/>
          <w:rtl/>
        </w:rPr>
        <w:t xml:space="preserve">عَدُّ </w:t>
      </w:r>
      <w:r w:rsidRPr="00692032">
        <w:rPr>
          <w:rFonts w:ascii="Sakkal Majalla" w:hAnsi="Sakkal Majalla" w:cs="Sakkal Majalla" w:hint="cs"/>
          <w:sz w:val="32"/>
          <w:szCs w:val="32"/>
          <w:rtl/>
        </w:rPr>
        <w:t>قطاع</w:t>
      </w:r>
      <w:r w:rsidR="005171A9" w:rsidRPr="00692032">
        <w:rPr>
          <w:rFonts w:ascii="Sakkal Majalla" w:hAnsi="Sakkal Majalla" w:cs="Sakkal Majalla"/>
          <w:sz w:val="32"/>
          <w:szCs w:val="32"/>
          <w:rtl/>
        </w:rPr>
        <w:t xml:space="preserve"> التأمين من القطاعات الحيوية التي تلعب دورا محوريا في تعزيز الاستقرار المالي والاقتصادي. فهي تمثل وسيلة لتوزيع المخاطر وتحقيق الأمن المالي سواء للأفراد أو المؤسسات. إلا أن هذا القطاع يواجه تحديات تتعلق بالمخاطر المالية التي تؤثر بشكل مباشر على الأداء المالي لشركات التأمين. يتزايد الاهتمام الأكاديمي بدراسة العلاقة بين المخاطر المالية والأداء المالي، حيث تساهم هذه الدراسات في توفير رؤى حيوية لتحسين كفاءة القطا</w:t>
      </w:r>
      <w:r w:rsidRPr="00692032">
        <w:rPr>
          <w:rFonts w:ascii="Sakkal Majalla" w:hAnsi="Sakkal Majalla" w:cs="Sakkal Majalla" w:hint="cs"/>
          <w:sz w:val="32"/>
          <w:szCs w:val="32"/>
          <w:rtl/>
        </w:rPr>
        <w:t>ع (</w:t>
      </w:r>
      <w:hyperlink r:id="rId8" w:tgtFrame="_new" w:history="1">
        <w:proofErr w:type="spellStart"/>
        <w:r w:rsidR="00365E24" w:rsidRPr="00692032">
          <w:rPr>
            <w:sz w:val="32"/>
            <w:szCs w:val="32"/>
          </w:rPr>
          <w:t>Hemrit</w:t>
        </w:r>
        <w:proofErr w:type="spellEnd"/>
      </w:hyperlink>
      <w:r w:rsidR="00365E24" w:rsidRPr="00692032">
        <w:rPr>
          <w:rFonts w:ascii="Sakkal Majalla" w:hAnsi="Sakkal Majalla" w:cs="Sakkal Majalla"/>
          <w:sz w:val="32"/>
          <w:szCs w:val="32"/>
        </w:rPr>
        <w:t>, 2020</w:t>
      </w:r>
      <w:r w:rsidRPr="00692032">
        <w:rPr>
          <w:rFonts w:ascii="Sakkal Majalla" w:hAnsi="Sakkal Majalla" w:cs="Sakkal Majalla" w:hint="cs"/>
          <w:sz w:val="32"/>
          <w:szCs w:val="32"/>
          <w:rtl/>
        </w:rPr>
        <w:t>).</w:t>
      </w:r>
    </w:p>
    <w:p w14:paraId="6AF117AC" w14:textId="2635D992" w:rsidR="005171A9" w:rsidRPr="00692032" w:rsidRDefault="005171A9" w:rsidP="00365E24">
      <w:pPr>
        <w:spacing w:line="360" w:lineRule="auto"/>
        <w:jc w:val="both"/>
        <w:rPr>
          <w:rFonts w:ascii="Sakkal Majalla" w:hAnsi="Sakkal Majalla" w:cs="Sakkal Majalla"/>
          <w:sz w:val="32"/>
          <w:szCs w:val="32"/>
          <w:rtl/>
          <w:lang w:bidi="ar-EG"/>
        </w:rPr>
      </w:pPr>
      <w:r w:rsidRPr="00692032">
        <w:rPr>
          <w:rFonts w:ascii="Sakkal Majalla" w:hAnsi="Sakkal Majalla" w:cs="Sakkal Majalla"/>
          <w:sz w:val="32"/>
          <w:szCs w:val="32"/>
          <w:rtl/>
        </w:rPr>
        <w:t>تتمثل أهمية هذا الموضوع في تداخله مع مختلف الأنشطة الاقتصادية والاجتماعية، حيث تُعَدُّ شركات التأمين أداة رئيسية لإدارة المخاطر الاقتصادية. إلا أن التقلبات الاقتصادية والعوامل المرتبطة بالسوق مثل التضخم وعدم استقرار العملات قد تؤدي إلى تأثيرات سلبية على الأداء المالي لشركات التأمين</w:t>
      </w:r>
      <w:r w:rsidR="00365E24" w:rsidRPr="00692032">
        <w:rPr>
          <w:rFonts w:ascii="Sakkal Majalla" w:hAnsi="Sakkal Majalla" w:cs="Sakkal Majalla" w:hint="cs"/>
          <w:sz w:val="32"/>
          <w:szCs w:val="32"/>
          <w:rtl/>
        </w:rPr>
        <w:t xml:space="preserve">، </w:t>
      </w:r>
      <w:r w:rsidRPr="00692032">
        <w:rPr>
          <w:rFonts w:ascii="Sakkal Majalla" w:hAnsi="Sakkal Majalla" w:cs="Sakkal Majalla"/>
          <w:sz w:val="32"/>
          <w:szCs w:val="32"/>
          <w:rtl/>
        </w:rPr>
        <w:t>تُظهر الدراسات الحديثة أن شركات التأمين في السعودية تواجه ضغوطا ناتجة عن التعرض للمخاطر المالية، مما يُبرز الحاجة لدراسات معمّقة لتحليل هذه العلاق</w:t>
      </w:r>
      <w:r w:rsidR="00365E24" w:rsidRPr="00692032">
        <w:rPr>
          <w:rFonts w:ascii="Sakkal Majalla" w:hAnsi="Sakkal Majalla" w:cs="Sakkal Majalla" w:hint="cs"/>
          <w:sz w:val="32"/>
          <w:szCs w:val="32"/>
          <w:rtl/>
          <w:lang w:bidi="ar-EG"/>
        </w:rPr>
        <w:t>ة (</w:t>
      </w:r>
      <w:hyperlink r:id="rId9" w:tgtFrame="_new" w:history="1">
        <w:r w:rsidR="00365E24" w:rsidRPr="00692032">
          <w:rPr>
            <w:sz w:val="32"/>
            <w:szCs w:val="32"/>
            <w:lang w:bidi="ar-EG"/>
          </w:rPr>
          <w:t>Akhtar</w:t>
        </w:r>
      </w:hyperlink>
      <w:r w:rsidR="00365E24" w:rsidRPr="00692032">
        <w:rPr>
          <w:rFonts w:ascii="Sakkal Majalla" w:hAnsi="Sakkal Majalla" w:cs="Sakkal Majalla"/>
          <w:sz w:val="32"/>
          <w:szCs w:val="32"/>
          <w:lang w:bidi="ar-EG"/>
        </w:rPr>
        <w:t>, 2018</w:t>
      </w:r>
      <w:r w:rsidR="00365E24" w:rsidRPr="00692032">
        <w:rPr>
          <w:rFonts w:ascii="Sakkal Majalla" w:hAnsi="Sakkal Majalla" w:cs="Sakkal Majalla" w:hint="cs"/>
          <w:sz w:val="32"/>
          <w:szCs w:val="32"/>
          <w:rtl/>
          <w:lang w:bidi="ar-EG"/>
        </w:rPr>
        <w:t>).</w:t>
      </w:r>
    </w:p>
    <w:p w14:paraId="56380215" w14:textId="17C42F4C" w:rsidR="005171A9" w:rsidRPr="00692032" w:rsidRDefault="005171A9" w:rsidP="00C13704">
      <w:pPr>
        <w:spacing w:line="360" w:lineRule="auto"/>
        <w:jc w:val="both"/>
        <w:rPr>
          <w:rFonts w:ascii="Sakkal Majalla" w:hAnsi="Sakkal Majalla" w:cs="Sakkal Majalla"/>
          <w:sz w:val="32"/>
          <w:szCs w:val="32"/>
        </w:rPr>
      </w:pPr>
      <w:r w:rsidRPr="00692032">
        <w:rPr>
          <w:rFonts w:ascii="Sakkal Majalla" w:hAnsi="Sakkal Majalla" w:cs="Sakkal Majalla"/>
          <w:sz w:val="32"/>
          <w:szCs w:val="32"/>
          <w:rtl/>
        </w:rPr>
        <w:t>الأداء المالي لشركات التأمين هو مؤشر رئيسي يُعبر عن قدرتها على تحقيق الربحية والاستدامة. تشير الأبحاث إلى أن الأداء المالي في القطاع قد يعاني من أوجه قصور نتيجة لارتفاع معدلات الديون وتقلب الإيرادا</w:t>
      </w:r>
      <w:r w:rsidR="00C13704" w:rsidRPr="00692032">
        <w:rPr>
          <w:rFonts w:ascii="Sakkal Majalla" w:hAnsi="Sakkal Majalla" w:cs="Sakkal Majalla" w:hint="cs"/>
          <w:sz w:val="32"/>
          <w:szCs w:val="32"/>
          <w:rtl/>
        </w:rPr>
        <w:t>ت (</w:t>
      </w:r>
      <w:hyperlink r:id="rId10" w:tgtFrame="_new" w:history="1">
        <w:proofErr w:type="spellStart"/>
        <w:r w:rsidR="00C13704" w:rsidRPr="00692032">
          <w:rPr>
            <w:sz w:val="32"/>
            <w:szCs w:val="32"/>
          </w:rPr>
          <w:t>Alshadadi</w:t>
        </w:r>
        <w:proofErr w:type="spellEnd"/>
        <w:r w:rsidR="00C13704" w:rsidRPr="00692032">
          <w:rPr>
            <w:sz w:val="32"/>
            <w:szCs w:val="32"/>
          </w:rPr>
          <w:t xml:space="preserve"> &amp; </w:t>
        </w:r>
        <w:proofErr w:type="spellStart"/>
        <w:r w:rsidR="00C13704" w:rsidRPr="00692032">
          <w:rPr>
            <w:sz w:val="32"/>
            <w:szCs w:val="32"/>
          </w:rPr>
          <w:t>Deshmukh</w:t>
        </w:r>
        <w:proofErr w:type="spellEnd"/>
      </w:hyperlink>
      <w:r w:rsidR="00C13704" w:rsidRPr="00692032">
        <w:rPr>
          <w:rFonts w:ascii="Sakkal Majalla" w:hAnsi="Sakkal Majalla" w:cs="Sakkal Majalla"/>
          <w:sz w:val="32"/>
          <w:szCs w:val="32"/>
        </w:rPr>
        <w:t>, 2021</w:t>
      </w:r>
      <w:r w:rsidR="00C13704" w:rsidRPr="00692032">
        <w:rPr>
          <w:rFonts w:ascii="Sakkal Majalla" w:hAnsi="Sakkal Majalla" w:cs="Sakkal Majalla" w:hint="cs"/>
          <w:sz w:val="32"/>
          <w:szCs w:val="32"/>
          <w:rtl/>
        </w:rPr>
        <w:t>)</w:t>
      </w:r>
      <w:r w:rsidR="00C13704" w:rsidRPr="00692032">
        <w:rPr>
          <w:rFonts w:ascii="Sakkal Majalla" w:hAnsi="Sakkal Majalla" w:cs="Sakkal Majalla" w:hint="cs"/>
          <w:sz w:val="32"/>
          <w:szCs w:val="32"/>
          <w:rtl/>
          <w:lang w:bidi="ar-EG"/>
        </w:rPr>
        <w:t xml:space="preserve">. </w:t>
      </w:r>
      <w:r w:rsidRPr="00692032">
        <w:rPr>
          <w:rFonts w:ascii="Sakkal Majalla" w:hAnsi="Sakkal Majalla" w:cs="Sakkal Majalla"/>
          <w:sz w:val="32"/>
          <w:szCs w:val="32"/>
          <w:rtl/>
        </w:rPr>
        <w:t xml:space="preserve">ومن هنا تأتي أهمية البحث في </w:t>
      </w:r>
      <w:r w:rsidR="009C55F4" w:rsidRPr="00692032">
        <w:rPr>
          <w:rFonts w:ascii="Sakkal Majalla" w:hAnsi="Sakkal Majalla" w:cs="Sakkal Majalla" w:hint="cs"/>
          <w:sz w:val="32"/>
          <w:szCs w:val="32"/>
          <w:rtl/>
        </w:rPr>
        <w:t>التعرف على</w:t>
      </w:r>
      <w:r w:rsidRPr="00692032">
        <w:rPr>
          <w:rFonts w:ascii="Sakkal Majalla" w:hAnsi="Sakkal Majalla" w:cs="Sakkal Majalla"/>
          <w:sz w:val="32"/>
          <w:szCs w:val="32"/>
          <w:rtl/>
        </w:rPr>
        <w:t xml:space="preserve"> المخاطر المالية التي تعتبر أحد المسببات الرئيسية لهذه القصور</w:t>
      </w:r>
      <w:r w:rsidRPr="00692032">
        <w:rPr>
          <w:rFonts w:ascii="Sakkal Majalla" w:hAnsi="Sakkal Majalla" w:cs="Sakkal Majalla"/>
          <w:sz w:val="32"/>
          <w:szCs w:val="32"/>
        </w:rPr>
        <w:t>.</w:t>
      </w:r>
    </w:p>
    <w:p w14:paraId="19606AC1" w14:textId="5E984768" w:rsidR="009C55F4" w:rsidRPr="00692032" w:rsidRDefault="005171A9" w:rsidP="009C55F4">
      <w:pPr>
        <w:spacing w:line="360" w:lineRule="auto"/>
        <w:jc w:val="both"/>
        <w:rPr>
          <w:rFonts w:ascii="Sakkal Majalla" w:hAnsi="Sakkal Majalla" w:cs="Sakkal Majalla"/>
          <w:sz w:val="32"/>
          <w:szCs w:val="32"/>
          <w:rtl/>
        </w:rPr>
      </w:pPr>
      <w:r w:rsidRPr="00692032">
        <w:rPr>
          <w:rFonts w:ascii="Sakkal Majalla" w:hAnsi="Sakkal Majalla" w:cs="Sakkal Majalla"/>
          <w:sz w:val="32"/>
          <w:szCs w:val="32"/>
          <w:rtl/>
        </w:rPr>
        <w:t xml:space="preserve">تلعب المخاطر المالية دورا محوريا في تحديد مستوى الأداء المالي، حيث تؤثر عناصر مثل عدم استقرار السوق والديون المرتفعة على استدامة شركات التأمين. تؤكد الأدبيات أن تحليل المخاطر المالية وتطوير </w:t>
      </w:r>
      <w:r w:rsidRPr="00692032">
        <w:rPr>
          <w:rFonts w:ascii="Sakkal Majalla" w:hAnsi="Sakkal Majalla" w:cs="Sakkal Majalla"/>
          <w:sz w:val="32"/>
          <w:szCs w:val="32"/>
          <w:rtl/>
        </w:rPr>
        <w:lastRenderedPageBreak/>
        <w:t>استراتيجيات إدارة فاعلة يمكن أن يساهم في تخفيف الأثر السلبي وتحقيق التوازن المال</w:t>
      </w:r>
      <w:r w:rsidR="009C55F4" w:rsidRPr="00692032">
        <w:rPr>
          <w:rFonts w:ascii="Sakkal Majalla" w:hAnsi="Sakkal Majalla" w:cs="Sakkal Majalla" w:hint="cs"/>
          <w:sz w:val="32"/>
          <w:szCs w:val="32"/>
          <w:rtl/>
        </w:rPr>
        <w:t>ي (</w:t>
      </w:r>
      <w:hyperlink r:id="rId11" w:tgtFrame="_new" w:history="1">
        <w:r w:rsidR="009C55F4" w:rsidRPr="00692032">
          <w:rPr>
            <w:sz w:val="32"/>
            <w:szCs w:val="32"/>
          </w:rPr>
          <w:t xml:space="preserve">Orlando &amp; </w:t>
        </w:r>
        <w:proofErr w:type="spellStart"/>
        <w:r w:rsidR="009C55F4" w:rsidRPr="00692032">
          <w:rPr>
            <w:sz w:val="32"/>
            <w:szCs w:val="32"/>
          </w:rPr>
          <w:t>Bace</w:t>
        </w:r>
        <w:proofErr w:type="spellEnd"/>
      </w:hyperlink>
      <w:r w:rsidR="009C55F4" w:rsidRPr="00692032">
        <w:rPr>
          <w:rFonts w:ascii="Sakkal Majalla" w:hAnsi="Sakkal Majalla" w:cs="Sakkal Majalla"/>
          <w:sz w:val="32"/>
          <w:szCs w:val="32"/>
        </w:rPr>
        <w:t>, 2021</w:t>
      </w:r>
      <w:r w:rsidR="009C55F4" w:rsidRPr="00692032">
        <w:rPr>
          <w:rFonts w:ascii="Sakkal Majalla" w:hAnsi="Sakkal Majalla" w:cs="Sakkal Majalla" w:hint="cs"/>
          <w:sz w:val="32"/>
          <w:szCs w:val="32"/>
          <w:rtl/>
        </w:rPr>
        <w:t>).</w:t>
      </w:r>
    </w:p>
    <w:p w14:paraId="6C817564" w14:textId="789B0CF3" w:rsidR="00AB3887" w:rsidRPr="00692032" w:rsidRDefault="005171A9" w:rsidP="00AB3887">
      <w:pPr>
        <w:spacing w:line="360" w:lineRule="auto"/>
        <w:jc w:val="both"/>
        <w:rPr>
          <w:rFonts w:ascii="Sakkal Majalla" w:hAnsi="Sakkal Majalla" w:cs="Sakkal Majalla"/>
          <w:sz w:val="32"/>
          <w:szCs w:val="32"/>
          <w:rtl/>
          <w:lang w:bidi="ar-EG"/>
        </w:rPr>
      </w:pPr>
      <w:r w:rsidRPr="00692032">
        <w:rPr>
          <w:rFonts w:ascii="Sakkal Majalla" w:hAnsi="Sakkal Majalla" w:cs="Sakkal Majalla"/>
          <w:sz w:val="32"/>
          <w:szCs w:val="32"/>
          <w:rtl/>
        </w:rPr>
        <w:t>تُظهر الدراسات أن العلاقة بين المخاطر المالية والأداء المالي هي علاقة طردية وسلبية في ذات الوقت، حيث تؤدي زيادة المخاطر إلى تراجع الأداء. ومع ذلك، فإن تطبيق أنظمة إدارة المخاطر يساهم في تحسين الكفاءة المالية وتقليل تأثير الأزمات الاقتصادي</w:t>
      </w:r>
      <w:r w:rsidR="004E2457" w:rsidRPr="00692032">
        <w:rPr>
          <w:rFonts w:ascii="Sakkal Majalla" w:hAnsi="Sakkal Majalla" w:cs="Sakkal Majalla" w:hint="cs"/>
          <w:sz w:val="32"/>
          <w:szCs w:val="32"/>
          <w:rtl/>
          <w:lang w:bidi="ar-EG"/>
        </w:rPr>
        <w:t>ة (</w:t>
      </w:r>
      <w:hyperlink r:id="rId12" w:tgtFrame="_new" w:history="1">
        <w:proofErr w:type="spellStart"/>
        <w:r w:rsidR="004E2457" w:rsidRPr="00692032">
          <w:rPr>
            <w:sz w:val="32"/>
            <w:szCs w:val="32"/>
          </w:rPr>
          <w:t>Dhiab</w:t>
        </w:r>
        <w:proofErr w:type="spellEnd"/>
      </w:hyperlink>
      <w:r w:rsidR="004E2457" w:rsidRPr="00692032">
        <w:rPr>
          <w:rFonts w:ascii="Sakkal Majalla" w:hAnsi="Sakkal Majalla" w:cs="Sakkal Majalla"/>
          <w:sz w:val="32"/>
          <w:szCs w:val="32"/>
        </w:rPr>
        <w:t>, 2021</w:t>
      </w:r>
      <w:r w:rsidR="004E2457" w:rsidRPr="00692032">
        <w:rPr>
          <w:rFonts w:ascii="Sakkal Majalla" w:hAnsi="Sakkal Majalla" w:cs="Sakkal Majalla" w:hint="cs"/>
          <w:sz w:val="32"/>
          <w:szCs w:val="32"/>
          <w:rtl/>
          <w:lang w:bidi="ar-EG"/>
        </w:rPr>
        <w:t>).</w:t>
      </w:r>
      <w:r w:rsidR="00A269EC" w:rsidRPr="00692032">
        <w:rPr>
          <w:rFonts w:ascii="Sakkal Majalla" w:hAnsi="Sakkal Majalla" w:cs="Sakkal Majalla"/>
          <w:sz w:val="32"/>
          <w:szCs w:val="32"/>
          <w:lang w:bidi="ar-EG"/>
        </w:rPr>
        <w:t xml:space="preserve"> </w:t>
      </w:r>
      <w:r w:rsidRPr="00692032">
        <w:rPr>
          <w:rFonts w:ascii="Sakkal Majalla" w:hAnsi="Sakkal Majalla" w:cs="Sakkal Majalla"/>
          <w:sz w:val="32"/>
          <w:szCs w:val="32"/>
          <w:rtl/>
        </w:rPr>
        <w:t>يمكن لتطبيق إدارة المخاطر المالية أن يُحدث تحسنا ملحوظا في الأداء المالي لشركات التأمين. تتضح أهمية هذا التطبيق في السياق السعودي من خلال تحقيق التوازن بين المخاطر والعوائد، مما يدعم قدرة الشركات على مواجهة التحديات الاقتصادية المستقبلي</w:t>
      </w:r>
      <w:r w:rsidR="00275C43" w:rsidRPr="00692032">
        <w:rPr>
          <w:rFonts w:ascii="Sakkal Majalla" w:hAnsi="Sakkal Majalla" w:cs="Sakkal Majalla" w:hint="cs"/>
          <w:sz w:val="32"/>
          <w:szCs w:val="32"/>
          <w:rtl/>
          <w:lang w:bidi="ar-EG"/>
        </w:rPr>
        <w:t>ة (</w:t>
      </w:r>
      <w:hyperlink r:id="rId13" w:tgtFrame="_new" w:history="1">
        <w:proofErr w:type="spellStart"/>
        <w:r w:rsidR="00275C43" w:rsidRPr="00692032">
          <w:rPr>
            <w:sz w:val="32"/>
            <w:szCs w:val="32"/>
            <w:lang w:bidi="ar-EG"/>
          </w:rPr>
          <w:t>AlQathmi</w:t>
        </w:r>
        <w:proofErr w:type="spellEnd"/>
      </w:hyperlink>
      <w:r w:rsidR="00275C43" w:rsidRPr="00692032">
        <w:rPr>
          <w:rFonts w:ascii="Sakkal Majalla" w:hAnsi="Sakkal Majalla" w:cs="Sakkal Majalla"/>
          <w:sz w:val="32"/>
          <w:szCs w:val="32"/>
          <w:lang w:bidi="ar-EG"/>
        </w:rPr>
        <w:t>, 2023</w:t>
      </w:r>
      <w:r w:rsidR="00275C43" w:rsidRPr="00692032">
        <w:rPr>
          <w:rFonts w:ascii="Sakkal Majalla" w:hAnsi="Sakkal Majalla" w:cs="Sakkal Majalla" w:hint="cs"/>
          <w:sz w:val="32"/>
          <w:szCs w:val="32"/>
          <w:rtl/>
          <w:lang w:bidi="ar-EG"/>
        </w:rPr>
        <w:t>).</w:t>
      </w:r>
    </w:p>
    <w:p w14:paraId="40A61660" w14:textId="282FF706" w:rsidR="009125CE" w:rsidRPr="00692032" w:rsidRDefault="00692032" w:rsidP="00692032">
      <w:pPr>
        <w:spacing w:line="360" w:lineRule="auto"/>
        <w:outlineLvl w:val="1"/>
        <w:rPr>
          <w:rFonts w:ascii="Sakkal Majalla" w:hAnsi="Sakkal Majalla" w:cs="Sakkal Majalla"/>
          <w:b/>
          <w:bCs/>
          <w:sz w:val="36"/>
          <w:szCs w:val="36"/>
          <w:rtl/>
        </w:rPr>
      </w:pPr>
      <w:bookmarkStart w:id="8" w:name="_Toc203388418"/>
      <w:r>
        <w:rPr>
          <w:rFonts w:ascii="Sakkal Majalla" w:hAnsi="Sakkal Majalla" w:cs="Sakkal Majalla" w:hint="cs"/>
          <w:b/>
          <w:bCs/>
          <w:sz w:val="36"/>
          <w:szCs w:val="36"/>
          <w:rtl/>
        </w:rPr>
        <w:t xml:space="preserve">2.1 </w:t>
      </w:r>
      <w:r w:rsidR="00A74F76" w:rsidRPr="00692032">
        <w:rPr>
          <w:rFonts w:ascii="Sakkal Majalla" w:hAnsi="Sakkal Majalla" w:cs="Sakkal Majalla"/>
          <w:b/>
          <w:bCs/>
          <w:sz w:val="36"/>
          <w:szCs w:val="36"/>
          <w:rtl/>
        </w:rPr>
        <w:t>مشكلة الدراسة</w:t>
      </w:r>
      <w:bookmarkEnd w:id="8"/>
    </w:p>
    <w:p w14:paraId="32744844" w14:textId="77777777" w:rsidR="003E6C97" w:rsidRPr="00692032" w:rsidRDefault="005246FE" w:rsidP="003E6C97">
      <w:pPr>
        <w:spacing w:line="360" w:lineRule="auto"/>
        <w:jc w:val="both"/>
        <w:rPr>
          <w:rFonts w:ascii="Sakkal Majalla" w:hAnsi="Sakkal Majalla" w:cs="Sakkal Majalla"/>
          <w:sz w:val="32"/>
          <w:szCs w:val="32"/>
        </w:rPr>
      </w:pPr>
      <w:r w:rsidRPr="00692032">
        <w:rPr>
          <w:rFonts w:ascii="Sakkal Majalla" w:hAnsi="Sakkal Majalla" w:cs="Sakkal Majalla"/>
          <w:sz w:val="32"/>
          <w:szCs w:val="32"/>
          <w:rtl/>
        </w:rPr>
        <w:t xml:space="preserve">تُعَدُّ المخاطر المالية واحدة من أبرز التحديات التي تواجه شركات التأمين، خاصة في المملكة العربية السعودية، حيث تؤثر بشكل مباشر على أدائها المالي. تتسم صناعة التأمين في السعودية بخصائص فريدة تتعلق بالنمو السريع والتغيرات التنظيمية المتكررة، مما يجعلها عرضة لتأثيرات المخاطر المالية مثل تقلبات الأسواق وعدم استقرار الإيرادات. أظهرت الدراسات السابقة وجود علاقة سلبية بين المخاطر المالية والأداء المالي لشركات التأمين، مما يبرز الحاجة لتحليل أعمق لهذه العلاقة وتأثيرها على استدامة القطاع. فعلى سبيل المثال، أشار </w:t>
      </w:r>
      <w:r w:rsidR="003E6C97" w:rsidRPr="00692032">
        <w:rPr>
          <w:rFonts w:ascii="Sakkal Majalla" w:hAnsi="Sakkal Majalla" w:cs="Sakkal Majalla" w:hint="cs"/>
          <w:sz w:val="32"/>
          <w:szCs w:val="32"/>
          <w:rtl/>
        </w:rPr>
        <w:t>(</w:t>
      </w:r>
      <w:hyperlink r:id="rId14" w:tgtFrame="_new" w:history="1">
        <w:proofErr w:type="spellStart"/>
        <w:r w:rsidR="003E6C97" w:rsidRPr="00692032">
          <w:rPr>
            <w:sz w:val="32"/>
            <w:szCs w:val="32"/>
          </w:rPr>
          <w:t>Hemrit</w:t>
        </w:r>
        <w:proofErr w:type="spellEnd"/>
      </w:hyperlink>
      <w:r w:rsidR="003E6C97" w:rsidRPr="00692032">
        <w:rPr>
          <w:rFonts w:ascii="Sakkal Majalla" w:hAnsi="Sakkal Majalla" w:cs="Sakkal Majalla"/>
          <w:sz w:val="32"/>
          <w:szCs w:val="32"/>
        </w:rPr>
        <w:t>, 2020</w:t>
      </w:r>
      <w:r w:rsidR="003E6C97" w:rsidRPr="00692032">
        <w:rPr>
          <w:rFonts w:ascii="Sakkal Majalla" w:hAnsi="Sakkal Majalla" w:cs="Sakkal Majalla" w:hint="cs"/>
          <w:sz w:val="32"/>
          <w:szCs w:val="32"/>
          <w:rtl/>
        </w:rPr>
        <w:t>)</w:t>
      </w:r>
      <w:r w:rsidR="003E6C97" w:rsidRPr="00692032">
        <w:rPr>
          <w:rFonts w:ascii="Sakkal Majalla" w:hAnsi="Sakkal Majalla" w:cs="Sakkal Majalla"/>
          <w:sz w:val="32"/>
          <w:szCs w:val="32"/>
        </w:rPr>
        <w:t xml:space="preserve"> </w:t>
      </w:r>
      <w:r w:rsidRPr="00692032">
        <w:rPr>
          <w:rFonts w:ascii="Sakkal Majalla" w:hAnsi="Sakkal Majalla" w:cs="Sakkal Majalla"/>
          <w:sz w:val="32"/>
          <w:szCs w:val="32"/>
          <w:rtl/>
        </w:rPr>
        <w:t>إلى أن زيادة المخاطر المالية تؤدي إلى تراجع الأداء المالي لشركات التأمين التعاوني والتكافلي في السعودية</w:t>
      </w:r>
      <w:r w:rsidRPr="00692032">
        <w:rPr>
          <w:rFonts w:ascii="Sakkal Majalla" w:hAnsi="Sakkal Majalla" w:cs="Sakkal Majalla"/>
          <w:sz w:val="32"/>
          <w:szCs w:val="32"/>
        </w:rPr>
        <w:t>.</w:t>
      </w:r>
    </w:p>
    <w:p w14:paraId="535B6C87" w14:textId="1396E26E" w:rsidR="005246FE" w:rsidRPr="00692032" w:rsidRDefault="005246FE" w:rsidP="003E6C97">
      <w:pPr>
        <w:spacing w:line="360" w:lineRule="auto"/>
        <w:jc w:val="both"/>
        <w:rPr>
          <w:rFonts w:ascii="Sakkal Majalla" w:hAnsi="Sakkal Majalla" w:cs="Sakkal Majalla"/>
          <w:sz w:val="32"/>
          <w:szCs w:val="32"/>
        </w:rPr>
      </w:pPr>
      <w:r w:rsidRPr="00692032">
        <w:rPr>
          <w:rFonts w:ascii="Sakkal Majalla" w:hAnsi="Sakkal Majalla" w:cs="Sakkal Majalla"/>
          <w:sz w:val="32"/>
          <w:szCs w:val="32"/>
          <w:rtl/>
        </w:rPr>
        <w:t xml:space="preserve">قدمت الأبحاث السابقة رؤى مهمة حول العوامل المؤثرة في الأداء المالي لشركات التأمين، مثل دراسة </w:t>
      </w:r>
      <w:r w:rsidR="00155EEB" w:rsidRPr="00692032">
        <w:rPr>
          <w:rFonts w:ascii="Sakkal Majalla" w:hAnsi="Sakkal Majalla" w:cs="Sakkal Majalla" w:hint="cs"/>
          <w:sz w:val="32"/>
          <w:szCs w:val="32"/>
          <w:rtl/>
        </w:rPr>
        <w:t>(</w:t>
      </w:r>
      <w:hyperlink r:id="rId15" w:tgtFrame="_new" w:history="1">
        <w:proofErr w:type="spellStart"/>
        <w:r w:rsidR="00155EEB" w:rsidRPr="00692032">
          <w:rPr>
            <w:sz w:val="32"/>
            <w:szCs w:val="32"/>
          </w:rPr>
          <w:t>Alshadadi</w:t>
        </w:r>
        <w:proofErr w:type="spellEnd"/>
        <w:r w:rsidR="00155EEB" w:rsidRPr="00692032">
          <w:rPr>
            <w:sz w:val="32"/>
            <w:szCs w:val="32"/>
          </w:rPr>
          <w:t xml:space="preserve"> &amp; </w:t>
        </w:r>
        <w:proofErr w:type="spellStart"/>
        <w:r w:rsidR="00155EEB" w:rsidRPr="00692032">
          <w:rPr>
            <w:sz w:val="32"/>
            <w:szCs w:val="32"/>
          </w:rPr>
          <w:t>Deshmukh</w:t>
        </w:r>
        <w:proofErr w:type="spellEnd"/>
      </w:hyperlink>
      <w:r w:rsidR="00155EEB" w:rsidRPr="00692032">
        <w:rPr>
          <w:rFonts w:ascii="Sakkal Majalla" w:hAnsi="Sakkal Majalla" w:cs="Sakkal Majalla"/>
          <w:sz w:val="32"/>
          <w:szCs w:val="32"/>
        </w:rPr>
        <w:t>, 2021</w:t>
      </w:r>
      <w:r w:rsidR="00155EEB" w:rsidRPr="00692032">
        <w:rPr>
          <w:rFonts w:ascii="Sakkal Majalla" w:hAnsi="Sakkal Majalla" w:cs="Sakkal Majalla" w:hint="cs"/>
          <w:sz w:val="32"/>
          <w:szCs w:val="32"/>
          <w:rtl/>
        </w:rPr>
        <w:t xml:space="preserve">) </w:t>
      </w:r>
      <w:r w:rsidRPr="00692032">
        <w:rPr>
          <w:rFonts w:ascii="Sakkal Majalla" w:hAnsi="Sakkal Majalla" w:cs="Sakkal Majalla"/>
          <w:sz w:val="32"/>
          <w:szCs w:val="32"/>
          <w:rtl/>
        </w:rPr>
        <w:t xml:space="preserve">التي تناولت تأثير الرافعة المالية ومعدلات النمو في أقساط </w:t>
      </w:r>
      <w:r w:rsidRPr="00692032">
        <w:rPr>
          <w:rFonts w:ascii="Sakkal Majalla" w:hAnsi="Sakkal Majalla" w:cs="Sakkal Majalla"/>
          <w:sz w:val="32"/>
          <w:szCs w:val="32"/>
          <w:rtl/>
        </w:rPr>
        <w:lastRenderedPageBreak/>
        <w:t>التأمين المكتوبة على الربحية. ومع ذلك، لم تتطرق هذه الدراسات بشكل كافٍ إلى المخاطر المالية وتأثيرها على الأداء المالي، خاصة في السياق السعودي</w:t>
      </w:r>
      <w:r w:rsidRPr="00692032">
        <w:rPr>
          <w:rFonts w:ascii="Sakkal Majalla" w:hAnsi="Sakkal Majalla" w:cs="Sakkal Majalla"/>
          <w:sz w:val="32"/>
          <w:szCs w:val="32"/>
        </w:rPr>
        <w:t>.</w:t>
      </w:r>
    </w:p>
    <w:p w14:paraId="6535D9B1" w14:textId="77777777" w:rsidR="005246FE" w:rsidRPr="00692032" w:rsidRDefault="005246FE" w:rsidP="005246FE">
      <w:pPr>
        <w:spacing w:line="360" w:lineRule="auto"/>
        <w:jc w:val="both"/>
        <w:rPr>
          <w:rFonts w:ascii="Sakkal Majalla" w:hAnsi="Sakkal Majalla" w:cs="Sakkal Majalla"/>
          <w:sz w:val="32"/>
          <w:szCs w:val="32"/>
        </w:rPr>
      </w:pPr>
      <w:r w:rsidRPr="00692032">
        <w:rPr>
          <w:rFonts w:ascii="Sakkal Majalla" w:hAnsi="Sakkal Majalla" w:cs="Sakkal Majalla"/>
          <w:sz w:val="32"/>
          <w:szCs w:val="32"/>
          <w:rtl/>
        </w:rPr>
        <w:t>تسعى الدراسة الحالية إلى سد الفجوة المعرفية من خلال تقديم تحليل شامل للعلاقة بين المخاطر المالية والأداء المالي لشركات التأمين في المملكة العربية السعودية. ستركز الدراسة على تقديم توصيات عملية لتحسين إدارة المخاطر المالية وتقليل تأثيرها السلبي على الأداء المالي. ومن المتوقع أن تسهم هذه الدراسة في توفير إطار عمل يساعد شركات التأمين على تعزيز قدرتها التنافسية واستدامتها في ظل الظروف الاقتصادية المتغيرة</w:t>
      </w:r>
      <w:r w:rsidRPr="00692032">
        <w:rPr>
          <w:rFonts w:ascii="Sakkal Majalla" w:hAnsi="Sakkal Majalla" w:cs="Sakkal Majalla"/>
          <w:sz w:val="32"/>
          <w:szCs w:val="32"/>
        </w:rPr>
        <w:t>.</w:t>
      </w:r>
    </w:p>
    <w:p w14:paraId="7585F969" w14:textId="13230AF6" w:rsidR="005246FE" w:rsidRPr="00692032" w:rsidRDefault="005246FE" w:rsidP="005246FE">
      <w:pPr>
        <w:spacing w:line="360" w:lineRule="auto"/>
        <w:jc w:val="both"/>
        <w:rPr>
          <w:rFonts w:ascii="Sakkal Majalla" w:hAnsi="Sakkal Majalla" w:cs="Sakkal Majalla"/>
          <w:sz w:val="32"/>
          <w:szCs w:val="32"/>
          <w:rtl/>
        </w:rPr>
      </w:pPr>
      <w:r w:rsidRPr="00692032">
        <w:rPr>
          <w:rFonts w:ascii="Sakkal Majalla" w:hAnsi="Sakkal Majalla" w:cs="Sakkal Majalla"/>
          <w:sz w:val="32"/>
          <w:szCs w:val="32"/>
          <w:rtl/>
        </w:rPr>
        <w:t xml:space="preserve">تعاني شركات التأمين السعودية من ارتفاع معدلات التعرض للمخاطر المالية، مما يؤدي إلى تقلبات كبيرة في أدائها المالي </w:t>
      </w:r>
      <w:proofErr w:type="spellStart"/>
      <w:r w:rsidRPr="00692032">
        <w:rPr>
          <w:rFonts w:ascii="Sakkal Majalla" w:hAnsi="Sakkal Majalla" w:cs="Sakkal Majalla"/>
          <w:sz w:val="32"/>
          <w:szCs w:val="32"/>
          <w:rtl/>
        </w:rPr>
        <w:t>وربحيتها</w:t>
      </w:r>
      <w:proofErr w:type="spellEnd"/>
      <w:r w:rsidRPr="00692032">
        <w:rPr>
          <w:rFonts w:ascii="Sakkal Majalla" w:hAnsi="Sakkal Majalla" w:cs="Sakkal Majalla"/>
          <w:sz w:val="32"/>
          <w:szCs w:val="32"/>
          <w:rtl/>
        </w:rPr>
        <w:t xml:space="preserve">. على سبيل المثال، تواجه الشركات تحديات مثل عدم استقرار التدفقات النقدية وزيادة معدلات الديون، مما يؤثر على قدرتها على تحقيق الأهداف المالية طويلة </w:t>
      </w:r>
      <w:r w:rsidR="00A7355D" w:rsidRPr="00692032">
        <w:rPr>
          <w:rFonts w:ascii="Sakkal Majalla" w:hAnsi="Sakkal Majalla" w:cs="Sakkal Majalla" w:hint="cs"/>
          <w:sz w:val="32"/>
          <w:szCs w:val="32"/>
          <w:rtl/>
        </w:rPr>
        <w:t>الأجل</w:t>
      </w:r>
      <w:r w:rsidR="00A7355D" w:rsidRPr="00692032">
        <w:rPr>
          <w:rFonts w:ascii="Sakkal Majalla" w:hAnsi="Sakkal Majalla" w:cs="Sakkal Majalla"/>
          <w:sz w:val="32"/>
          <w:szCs w:val="32"/>
        </w:rPr>
        <w:t xml:space="preserve"> </w:t>
      </w:r>
      <w:r w:rsidR="00A7355D" w:rsidRPr="00692032">
        <w:rPr>
          <w:rFonts w:ascii="Sakkal Majalla" w:hAnsi="Sakkal Majalla" w:cs="Sakkal Majalla" w:hint="cs"/>
          <w:sz w:val="32"/>
          <w:szCs w:val="32"/>
          <w:rtl/>
        </w:rPr>
        <w:t>(</w:t>
      </w:r>
      <w:hyperlink r:id="rId16" w:tgtFrame="_new" w:history="1">
        <w:proofErr w:type="spellStart"/>
        <w:r w:rsidR="00A7355D" w:rsidRPr="00692032">
          <w:rPr>
            <w:sz w:val="32"/>
            <w:szCs w:val="32"/>
          </w:rPr>
          <w:t>Dhiab</w:t>
        </w:r>
        <w:proofErr w:type="spellEnd"/>
      </w:hyperlink>
      <w:r w:rsidR="00A7355D" w:rsidRPr="00692032">
        <w:rPr>
          <w:rFonts w:ascii="Sakkal Majalla" w:hAnsi="Sakkal Majalla" w:cs="Sakkal Majalla"/>
          <w:sz w:val="32"/>
          <w:szCs w:val="32"/>
        </w:rPr>
        <w:t>, 2021</w:t>
      </w:r>
      <w:r w:rsidR="00A7355D" w:rsidRPr="00692032">
        <w:rPr>
          <w:rFonts w:ascii="Sakkal Majalla" w:hAnsi="Sakkal Majalla" w:cs="Sakkal Majalla" w:hint="cs"/>
          <w:sz w:val="32"/>
          <w:szCs w:val="32"/>
          <w:rtl/>
          <w:lang w:bidi="ar-EG"/>
        </w:rPr>
        <w:t xml:space="preserve">). </w:t>
      </w:r>
      <w:r w:rsidRPr="00692032">
        <w:rPr>
          <w:rFonts w:ascii="Sakkal Majalla" w:hAnsi="Sakkal Majalla" w:cs="Sakkal Majalla"/>
          <w:sz w:val="32"/>
          <w:szCs w:val="32"/>
          <w:rtl/>
        </w:rPr>
        <w:t>ستساعد الدراسة الحالية في توفير حلول مبتكرة لهذه المشكلة من خلال دراسة معمقة للعوامل المؤثرة واقتراح استراتيجيات لإدارة المخاطر المالية بشكل فعّال</w:t>
      </w:r>
      <w:r w:rsidRPr="00692032">
        <w:rPr>
          <w:rFonts w:ascii="Sakkal Majalla" w:hAnsi="Sakkal Majalla" w:cs="Sakkal Majalla"/>
          <w:sz w:val="32"/>
          <w:szCs w:val="32"/>
        </w:rPr>
        <w:t>.</w:t>
      </w:r>
    </w:p>
    <w:p w14:paraId="05556D57" w14:textId="52EBB5E7" w:rsidR="00AB3887" w:rsidRPr="00692032" w:rsidRDefault="00A7355D" w:rsidP="00692032">
      <w:pPr>
        <w:spacing w:line="360" w:lineRule="auto"/>
        <w:jc w:val="both"/>
        <w:rPr>
          <w:rFonts w:ascii="Sakkal Majalla" w:hAnsi="Sakkal Majalla" w:cs="Sakkal Majalla"/>
          <w:sz w:val="32"/>
          <w:szCs w:val="32"/>
        </w:rPr>
      </w:pPr>
      <w:r w:rsidRPr="00692032">
        <w:rPr>
          <w:rFonts w:ascii="Sakkal Majalla" w:hAnsi="Sakkal Majalla" w:cs="Sakkal Majalla" w:hint="cs"/>
          <w:sz w:val="32"/>
          <w:szCs w:val="32"/>
          <w:rtl/>
        </w:rPr>
        <w:t xml:space="preserve">بناء على ما سبق فإن مشكلة الدراسة تتبلور في التساؤل </w:t>
      </w:r>
      <w:r w:rsidR="001C4ED9" w:rsidRPr="00692032">
        <w:rPr>
          <w:rFonts w:ascii="Sakkal Majalla" w:hAnsi="Sakkal Majalla" w:cs="Sakkal Majalla" w:hint="cs"/>
          <w:sz w:val="32"/>
          <w:szCs w:val="32"/>
          <w:rtl/>
        </w:rPr>
        <w:t>التالي: ما</w:t>
      </w:r>
      <w:r w:rsidRPr="00692032">
        <w:rPr>
          <w:rFonts w:ascii="Sakkal Majalla" w:hAnsi="Sakkal Majalla" w:cs="Sakkal Majalla" w:hint="cs"/>
          <w:sz w:val="32"/>
          <w:szCs w:val="32"/>
          <w:rtl/>
        </w:rPr>
        <w:t xml:space="preserve"> هو أثر المخاطر المالية على الأداء المالي لشركات التأمين بالمملكة العربية السعودية</w:t>
      </w:r>
      <w:r w:rsidR="001C4ED9" w:rsidRPr="00692032">
        <w:rPr>
          <w:rFonts w:ascii="Sakkal Majalla" w:hAnsi="Sakkal Majalla" w:cs="Sakkal Majalla" w:hint="cs"/>
          <w:sz w:val="32"/>
          <w:szCs w:val="32"/>
          <w:rtl/>
        </w:rPr>
        <w:t>؟</w:t>
      </w:r>
    </w:p>
    <w:p w14:paraId="7F3B8E80" w14:textId="549110CF" w:rsidR="009125CE" w:rsidRPr="00692032" w:rsidRDefault="00692032" w:rsidP="00692032">
      <w:pPr>
        <w:spacing w:after="0" w:line="360" w:lineRule="auto"/>
        <w:outlineLvl w:val="1"/>
        <w:rPr>
          <w:rFonts w:ascii="Sakkal Majalla" w:hAnsi="Sakkal Majalla" w:cs="Sakkal Majalla"/>
          <w:b/>
          <w:bCs/>
          <w:sz w:val="36"/>
          <w:szCs w:val="36"/>
        </w:rPr>
      </w:pPr>
      <w:bookmarkStart w:id="9" w:name="_Toc203388419"/>
      <w:r>
        <w:rPr>
          <w:rFonts w:ascii="Sakkal Majalla" w:hAnsi="Sakkal Majalla" w:cs="Sakkal Majalla" w:hint="cs"/>
          <w:b/>
          <w:bCs/>
          <w:sz w:val="36"/>
          <w:szCs w:val="36"/>
          <w:rtl/>
        </w:rPr>
        <w:t xml:space="preserve">3.1 </w:t>
      </w:r>
      <w:r w:rsidR="00A74F76" w:rsidRPr="00692032">
        <w:rPr>
          <w:rFonts w:ascii="Sakkal Majalla" w:hAnsi="Sakkal Majalla" w:cs="Sakkal Majalla"/>
          <w:b/>
          <w:bCs/>
          <w:sz w:val="36"/>
          <w:szCs w:val="36"/>
          <w:rtl/>
        </w:rPr>
        <w:t>أهمية الدراس</w:t>
      </w:r>
      <w:r>
        <w:rPr>
          <w:rFonts w:ascii="Sakkal Majalla" w:hAnsi="Sakkal Majalla" w:cs="Sakkal Majalla" w:hint="cs"/>
          <w:b/>
          <w:bCs/>
          <w:sz w:val="36"/>
          <w:szCs w:val="36"/>
          <w:rtl/>
        </w:rPr>
        <w:t>ة</w:t>
      </w:r>
      <w:bookmarkEnd w:id="9"/>
    </w:p>
    <w:p w14:paraId="1D695339" w14:textId="7F20ACDB" w:rsidR="003713C5" w:rsidRPr="00692032" w:rsidRDefault="003713C5" w:rsidP="00A42263">
      <w:pPr>
        <w:pStyle w:val="ListParagraph"/>
        <w:numPr>
          <w:ilvl w:val="0"/>
          <w:numId w:val="5"/>
        </w:numPr>
        <w:bidi/>
        <w:spacing w:after="0" w:line="360" w:lineRule="auto"/>
        <w:ind w:left="327"/>
        <w:jc w:val="both"/>
        <w:rPr>
          <w:rFonts w:ascii="Sakkal Majalla" w:hAnsi="Sakkal Majalla" w:cs="Sakkal Majalla"/>
          <w:b/>
          <w:bCs/>
          <w:sz w:val="32"/>
          <w:szCs w:val="32"/>
        </w:rPr>
      </w:pPr>
      <w:r w:rsidRPr="00692032">
        <w:rPr>
          <w:rFonts w:ascii="Sakkal Majalla" w:hAnsi="Sakkal Majalla" w:cs="Sakkal Majalla"/>
          <w:b/>
          <w:bCs/>
          <w:sz w:val="32"/>
          <w:szCs w:val="32"/>
          <w:rtl/>
        </w:rPr>
        <w:t>الأهمية العلمية</w:t>
      </w:r>
    </w:p>
    <w:p w14:paraId="41633BC1" w14:textId="77777777" w:rsidR="00DA2707" w:rsidRPr="00692032" w:rsidRDefault="00DA2707" w:rsidP="00A42263">
      <w:pPr>
        <w:numPr>
          <w:ilvl w:val="0"/>
          <w:numId w:val="9"/>
        </w:numPr>
        <w:spacing w:after="0" w:line="360" w:lineRule="auto"/>
        <w:jc w:val="both"/>
        <w:rPr>
          <w:rFonts w:ascii="Sakkal Majalla" w:hAnsi="Sakkal Majalla" w:cs="Sakkal Majalla"/>
          <w:sz w:val="32"/>
          <w:szCs w:val="32"/>
        </w:rPr>
      </w:pPr>
      <w:r w:rsidRPr="00692032">
        <w:rPr>
          <w:rFonts w:ascii="Sakkal Majalla" w:hAnsi="Sakkal Majalla" w:cs="Sakkal Majalla"/>
          <w:sz w:val="32"/>
          <w:szCs w:val="32"/>
          <w:rtl/>
        </w:rPr>
        <w:t>تُضيف الدراسة إلى المعرفة العلمية من خلال تحليل معمّق للعلاقة بين المخاطر المالية والأداء المالي، وهو موضوع لم يتم تغطيته بشكل كافٍ في الأدبيات السعودية</w:t>
      </w:r>
      <w:r w:rsidRPr="00692032">
        <w:rPr>
          <w:rFonts w:ascii="Sakkal Majalla" w:hAnsi="Sakkal Majalla" w:cs="Sakkal Majalla"/>
          <w:sz w:val="32"/>
          <w:szCs w:val="32"/>
        </w:rPr>
        <w:t>.</w:t>
      </w:r>
    </w:p>
    <w:p w14:paraId="16F831A9" w14:textId="77777777" w:rsidR="00DA2707" w:rsidRPr="00692032" w:rsidRDefault="00DA2707" w:rsidP="00A42263">
      <w:pPr>
        <w:numPr>
          <w:ilvl w:val="0"/>
          <w:numId w:val="9"/>
        </w:numPr>
        <w:spacing w:after="0" w:line="360" w:lineRule="auto"/>
        <w:jc w:val="both"/>
        <w:rPr>
          <w:rFonts w:ascii="Sakkal Majalla" w:hAnsi="Sakkal Majalla" w:cs="Sakkal Majalla"/>
          <w:sz w:val="32"/>
          <w:szCs w:val="32"/>
        </w:rPr>
      </w:pPr>
      <w:r w:rsidRPr="00692032">
        <w:rPr>
          <w:rFonts w:ascii="Sakkal Majalla" w:hAnsi="Sakkal Majalla" w:cs="Sakkal Majalla"/>
          <w:sz w:val="32"/>
          <w:szCs w:val="32"/>
          <w:rtl/>
        </w:rPr>
        <w:lastRenderedPageBreak/>
        <w:t>تُسهم الدراسة في تطوير منهجيات علمية لدراسة المخاطر المالية وتأثيراتها في السياقات الاقتصادية المختلفة</w:t>
      </w:r>
      <w:r w:rsidRPr="00692032">
        <w:rPr>
          <w:rFonts w:ascii="Sakkal Majalla" w:hAnsi="Sakkal Majalla" w:cs="Sakkal Majalla"/>
          <w:sz w:val="32"/>
          <w:szCs w:val="32"/>
        </w:rPr>
        <w:t>.</w:t>
      </w:r>
    </w:p>
    <w:p w14:paraId="4A95CC01" w14:textId="77777777" w:rsidR="00DA2707" w:rsidRPr="00692032" w:rsidRDefault="00DA2707" w:rsidP="00A42263">
      <w:pPr>
        <w:numPr>
          <w:ilvl w:val="0"/>
          <w:numId w:val="9"/>
        </w:numPr>
        <w:spacing w:after="0" w:line="360" w:lineRule="auto"/>
        <w:jc w:val="both"/>
        <w:rPr>
          <w:rFonts w:ascii="Sakkal Majalla" w:hAnsi="Sakkal Majalla" w:cs="Sakkal Majalla"/>
          <w:sz w:val="32"/>
          <w:szCs w:val="32"/>
        </w:rPr>
      </w:pPr>
      <w:r w:rsidRPr="00692032">
        <w:rPr>
          <w:rFonts w:ascii="Sakkal Majalla" w:hAnsi="Sakkal Majalla" w:cs="Sakkal Majalla"/>
          <w:sz w:val="32"/>
          <w:szCs w:val="32"/>
          <w:rtl/>
        </w:rPr>
        <w:t>تُعزز الدراسة الفهم النظري للعوامل المؤثرة في الأداء المالي لشركات التأمين</w:t>
      </w:r>
      <w:r w:rsidRPr="00692032">
        <w:rPr>
          <w:rFonts w:ascii="Sakkal Majalla" w:hAnsi="Sakkal Majalla" w:cs="Sakkal Majalla"/>
          <w:sz w:val="32"/>
          <w:szCs w:val="32"/>
        </w:rPr>
        <w:t>.</w:t>
      </w:r>
    </w:p>
    <w:p w14:paraId="63BB826C" w14:textId="23945375" w:rsidR="003713C5" w:rsidRPr="00692032" w:rsidRDefault="003713C5" w:rsidP="00A42263">
      <w:pPr>
        <w:pStyle w:val="ListParagraph"/>
        <w:numPr>
          <w:ilvl w:val="0"/>
          <w:numId w:val="4"/>
        </w:numPr>
        <w:bidi/>
        <w:spacing w:after="0" w:line="360" w:lineRule="auto"/>
        <w:ind w:left="327"/>
        <w:jc w:val="both"/>
        <w:rPr>
          <w:rFonts w:ascii="Sakkal Majalla" w:hAnsi="Sakkal Majalla" w:cs="Sakkal Majalla"/>
          <w:b/>
          <w:bCs/>
          <w:sz w:val="32"/>
          <w:szCs w:val="32"/>
        </w:rPr>
      </w:pPr>
      <w:r w:rsidRPr="00692032">
        <w:rPr>
          <w:rFonts w:ascii="Sakkal Majalla" w:hAnsi="Sakkal Majalla" w:cs="Sakkal Majalla"/>
          <w:b/>
          <w:bCs/>
          <w:sz w:val="32"/>
          <w:szCs w:val="32"/>
          <w:rtl/>
        </w:rPr>
        <w:t>الأهمية العملية</w:t>
      </w:r>
    </w:p>
    <w:p w14:paraId="37E26512" w14:textId="77777777" w:rsidR="00DA2707" w:rsidRPr="00692032" w:rsidRDefault="00DA2707" w:rsidP="00A42263">
      <w:pPr>
        <w:numPr>
          <w:ilvl w:val="0"/>
          <w:numId w:val="10"/>
        </w:numPr>
        <w:spacing w:after="0" w:line="360" w:lineRule="auto"/>
        <w:jc w:val="both"/>
        <w:rPr>
          <w:rFonts w:ascii="Sakkal Majalla" w:hAnsi="Sakkal Majalla" w:cs="Sakkal Majalla"/>
          <w:sz w:val="32"/>
          <w:szCs w:val="32"/>
        </w:rPr>
      </w:pPr>
      <w:r w:rsidRPr="00692032">
        <w:rPr>
          <w:rFonts w:ascii="Sakkal Majalla" w:hAnsi="Sakkal Majalla" w:cs="Sakkal Majalla"/>
          <w:sz w:val="32"/>
          <w:szCs w:val="32"/>
          <w:rtl/>
        </w:rPr>
        <w:t>تُساعد نتائج الدراسة صانعي القرار في شركات التأمين السعودية على تطوير استراتيجيات فعّالة لإدارة المخاطر المالية</w:t>
      </w:r>
      <w:r w:rsidRPr="00692032">
        <w:rPr>
          <w:rFonts w:ascii="Sakkal Majalla" w:hAnsi="Sakkal Majalla" w:cs="Sakkal Majalla"/>
          <w:sz w:val="32"/>
          <w:szCs w:val="32"/>
        </w:rPr>
        <w:t>.</w:t>
      </w:r>
    </w:p>
    <w:p w14:paraId="034C3A2A" w14:textId="77777777" w:rsidR="00DA2707" w:rsidRPr="00692032" w:rsidRDefault="00DA2707" w:rsidP="00A42263">
      <w:pPr>
        <w:numPr>
          <w:ilvl w:val="0"/>
          <w:numId w:val="10"/>
        </w:numPr>
        <w:spacing w:after="0" w:line="360" w:lineRule="auto"/>
        <w:jc w:val="both"/>
        <w:rPr>
          <w:rFonts w:ascii="Sakkal Majalla" w:hAnsi="Sakkal Majalla" w:cs="Sakkal Majalla"/>
          <w:sz w:val="32"/>
          <w:szCs w:val="32"/>
        </w:rPr>
      </w:pPr>
      <w:r w:rsidRPr="00692032">
        <w:rPr>
          <w:rFonts w:ascii="Sakkal Majalla" w:hAnsi="Sakkal Majalla" w:cs="Sakkal Majalla"/>
          <w:sz w:val="32"/>
          <w:szCs w:val="32"/>
          <w:rtl/>
        </w:rPr>
        <w:t>تُوفر توصيات عملية لتحسين الأداء المالي لشركات التأمين في ظل التقلبات الاقتصادية</w:t>
      </w:r>
      <w:r w:rsidRPr="00692032">
        <w:rPr>
          <w:rFonts w:ascii="Sakkal Majalla" w:hAnsi="Sakkal Majalla" w:cs="Sakkal Majalla"/>
          <w:sz w:val="32"/>
          <w:szCs w:val="32"/>
        </w:rPr>
        <w:t>.</w:t>
      </w:r>
    </w:p>
    <w:p w14:paraId="589EC556" w14:textId="219475A5" w:rsidR="00AB3887" w:rsidRPr="00692032" w:rsidRDefault="00DA2707" w:rsidP="00A42263">
      <w:pPr>
        <w:numPr>
          <w:ilvl w:val="0"/>
          <w:numId w:val="10"/>
        </w:numPr>
        <w:spacing w:after="0" w:line="360" w:lineRule="auto"/>
        <w:jc w:val="both"/>
        <w:rPr>
          <w:rFonts w:ascii="Sakkal Majalla" w:hAnsi="Sakkal Majalla" w:cs="Sakkal Majalla"/>
          <w:sz w:val="32"/>
          <w:szCs w:val="32"/>
          <w:rtl/>
        </w:rPr>
      </w:pPr>
      <w:r w:rsidRPr="00692032">
        <w:rPr>
          <w:rFonts w:ascii="Sakkal Majalla" w:hAnsi="Sakkal Majalla" w:cs="Sakkal Majalla"/>
          <w:sz w:val="32"/>
          <w:szCs w:val="32"/>
          <w:rtl/>
        </w:rPr>
        <w:t>تُسهم في دعم استدامة شركات التأمين وتعزيز قدرتها التنافسية</w:t>
      </w:r>
    </w:p>
    <w:p w14:paraId="11061B9C" w14:textId="1C9215EE" w:rsidR="009125CE" w:rsidRPr="00692032" w:rsidRDefault="00692032" w:rsidP="00692032">
      <w:pPr>
        <w:spacing w:after="0" w:line="360" w:lineRule="auto"/>
        <w:outlineLvl w:val="1"/>
        <w:rPr>
          <w:rFonts w:ascii="Sakkal Majalla" w:hAnsi="Sakkal Majalla" w:cs="Sakkal Majalla"/>
          <w:b/>
          <w:bCs/>
          <w:sz w:val="36"/>
          <w:szCs w:val="36"/>
          <w:rtl/>
        </w:rPr>
      </w:pPr>
      <w:bookmarkStart w:id="10" w:name="_Toc203388420"/>
      <w:r>
        <w:rPr>
          <w:rFonts w:ascii="Sakkal Majalla" w:hAnsi="Sakkal Majalla" w:cs="Sakkal Majalla" w:hint="cs"/>
          <w:b/>
          <w:bCs/>
          <w:sz w:val="36"/>
          <w:szCs w:val="36"/>
          <w:rtl/>
        </w:rPr>
        <w:t xml:space="preserve">4.1 </w:t>
      </w:r>
      <w:r w:rsidR="00A74F76" w:rsidRPr="00692032">
        <w:rPr>
          <w:rFonts w:ascii="Sakkal Majalla" w:hAnsi="Sakkal Majalla" w:cs="Sakkal Majalla"/>
          <w:b/>
          <w:bCs/>
          <w:sz w:val="36"/>
          <w:szCs w:val="36"/>
          <w:rtl/>
        </w:rPr>
        <w:t>أهداف الدراسة</w:t>
      </w:r>
      <w:bookmarkEnd w:id="10"/>
    </w:p>
    <w:p w14:paraId="63A45220" w14:textId="5BE97CB9" w:rsidR="009138F5" w:rsidRPr="00692032" w:rsidRDefault="00C23138" w:rsidP="00692032">
      <w:pPr>
        <w:spacing w:after="0" w:line="360" w:lineRule="auto"/>
        <w:jc w:val="both"/>
        <w:rPr>
          <w:rFonts w:ascii="Sakkal Majalla" w:hAnsi="Sakkal Majalla" w:cs="Sakkal Majalla"/>
          <w:sz w:val="32"/>
          <w:szCs w:val="32"/>
          <w:rtl/>
        </w:rPr>
      </w:pPr>
      <w:r w:rsidRPr="00692032">
        <w:rPr>
          <w:rFonts w:ascii="Sakkal Majalla" w:hAnsi="Sakkal Majalla" w:cs="Sakkal Majalla"/>
          <w:sz w:val="32"/>
          <w:szCs w:val="32"/>
          <w:rtl/>
        </w:rPr>
        <w:t>الهدف الرئيسي</w:t>
      </w:r>
      <w:r w:rsidRPr="00692032">
        <w:rPr>
          <w:rFonts w:ascii="Sakkal Majalla" w:hAnsi="Sakkal Majalla" w:cs="Sakkal Majalla"/>
          <w:sz w:val="32"/>
          <w:szCs w:val="32"/>
        </w:rPr>
        <w:t>:</w:t>
      </w:r>
      <w:r w:rsidR="009138F5" w:rsidRPr="00692032">
        <w:rPr>
          <w:rFonts w:ascii="Sakkal Majalla" w:hAnsi="Sakkal Majalla" w:cs="Sakkal Majalla" w:hint="cs"/>
          <w:sz w:val="32"/>
          <w:szCs w:val="32"/>
          <w:rtl/>
        </w:rPr>
        <w:t xml:space="preserve"> التعرف على</w:t>
      </w:r>
      <w:r w:rsidRPr="00692032">
        <w:rPr>
          <w:rFonts w:ascii="Sakkal Majalla" w:hAnsi="Sakkal Majalla" w:cs="Sakkal Majalla" w:hint="cs"/>
          <w:sz w:val="32"/>
          <w:szCs w:val="32"/>
          <w:rtl/>
        </w:rPr>
        <w:t xml:space="preserve"> </w:t>
      </w:r>
      <w:r w:rsidR="009138F5" w:rsidRPr="00692032">
        <w:rPr>
          <w:rFonts w:ascii="Sakkal Majalla" w:hAnsi="Sakkal Majalla" w:cs="Sakkal Majalla"/>
          <w:sz w:val="32"/>
          <w:szCs w:val="32"/>
          <w:rtl/>
        </w:rPr>
        <w:t>أثر المخاطر المالية على الأداء المالي لدى شركات التأمين في المملكة العربية السعودية.</w:t>
      </w:r>
    </w:p>
    <w:p w14:paraId="7F7C41B9" w14:textId="71FB18AD" w:rsidR="00C23138" w:rsidRPr="00692032" w:rsidRDefault="00C23138" w:rsidP="00692032">
      <w:pPr>
        <w:spacing w:after="0" w:line="360" w:lineRule="auto"/>
        <w:jc w:val="both"/>
        <w:rPr>
          <w:rFonts w:ascii="Sakkal Majalla" w:hAnsi="Sakkal Majalla" w:cs="Sakkal Majalla"/>
          <w:sz w:val="32"/>
          <w:szCs w:val="32"/>
        </w:rPr>
      </w:pPr>
      <w:r w:rsidRPr="00692032">
        <w:rPr>
          <w:rFonts w:ascii="Sakkal Majalla" w:hAnsi="Sakkal Majalla" w:cs="Sakkal Majalla" w:hint="cs"/>
          <w:sz w:val="32"/>
          <w:szCs w:val="32"/>
          <w:rtl/>
        </w:rPr>
        <w:t xml:space="preserve">وتنبثق منه </w:t>
      </w:r>
      <w:r w:rsidRPr="00692032">
        <w:rPr>
          <w:rFonts w:ascii="Sakkal Majalla" w:hAnsi="Sakkal Majalla" w:cs="Sakkal Majalla"/>
          <w:sz w:val="32"/>
          <w:szCs w:val="32"/>
          <w:rtl/>
        </w:rPr>
        <w:t>الأهداف الفرعية</w:t>
      </w:r>
      <w:r w:rsidRPr="00692032">
        <w:rPr>
          <w:rFonts w:ascii="Sakkal Majalla" w:hAnsi="Sakkal Majalla" w:cs="Sakkal Majalla" w:hint="cs"/>
          <w:sz w:val="32"/>
          <w:szCs w:val="32"/>
          <w:rtl/>
        </w:rPr>
        <w:t xml:space="preserve"> التالية:</w:t>
      </w:r>
    </w:p>
    <w:p w14:paraId="1F8C41BC" w14:textId="79C83DDA" w:rsidR="00304CA9" w:rsidRPr="00692032" w:rsidRDefault="00C23138" w:rsidP="00A42263">
      <w:pPr>
        <w:numPr>
          <w:ilvl w:val="0"/>
          <w:numId w:val="6"/>
        </w:numPr>
        <w:spacing w:after="0" w:line="360" w:lineRule="auto"/>
        <w:jc w:val="both"/>
        <w:rPr>
          <w:rFonts w:ascii="Sakkal Majalla" w:hAnsi="Sakkal Majalla" w:cs="Sakkal Majalla"/>
          <w:sz w:val="32"/>
          <w:szCs w:val="32"/>
        </w:rPr>
      </w:pPr>
      <w:r w:rsidRPr="00692032">
        <w:rPr>
          <w:rFonts w:ascii="Sakkal Majalla" w:hAnsi="Sakkal Majalla" w:cs="Sakkal Majalla"/>
          <w:sz w:val="32"/>
          <w:szCs w:val="32"/>
          <w:rtl/>
        </w:rPr>
        <w:t>التعرف</w:t>
      </w:r>
      <w:r w:rsidR="00304CA9" w:rsidRPr="00692032">
        <w:rPr>
          <w:rFonts w:ascii="Sakkal Majalla" w:hAnsi="Sakkal Majalla" w:cs="Sakkal Majalla" w:hint="cs"/>
          <w:sz w:val="32"/>
          <w:szCs w:val="32"/>
          <w:rtl/>
        </w:rPr>
        <w:t xml:space="preserve"> </w:t>
      </w:r>
      <w:r w:rsidR="00304CA9" w:rsidRPr="00692032">
        <w:rPr>
          <w:rFonts w:ascii="Sakkal Majalla" w:hAnsi="Sakkal Majalla" w:cs="Sakkal Majalla"/>
          <w:sz w:val="32"/>
          <w:szCs w:val="32"/>
          <w:rtl/>
        </w:rPr>
        <w:t>أثر المخاطر ال</w:t>
      </w:r>
      <w:r w:rsidR="00304CA9" w:rsidRPr="00692032">
        <w:rPr>
          <w:rFonts w:ascii="Sakkal Majalla" w:hAnsi="Sakkal Majalla" w:cs="Sakkal Majalla" w:hint="cs"/>
          <w:sz w:val="32"/>
          <w:szCs w:val="32"/>
          <w:rtl/>
        </w:rPr>
        <w:t>تشغيلية</w:t>
      </w:r>
      <w:r w:rsidR="00304CA9" w:rsidRPr="00692032">
        <w:rPr>
          <w:rFonts w:ascii="Sakkal Majalla" w:hAnsi="Sakkal Majalla" w:cs="Sakkal Majalla"/>
          <w:sz w:val="32"/>
          <w:szCs w:val="32"/>
          <w:rtl/>
        </w:rPr>
        <w:t xml:space="preserve"> على الأداء المالي لدى شركات التأمين في المملكة العربية السعودية.</w:t>
      </w:r>
    </w:p>
    <w:p w14:paraId="360BB92F" w14:textId="3CB3FAC4" w:rsidR="00304CA9" w:rsidRPr="00692032" w:rsidRDefault="00B476B4" w:rsidP="00A42263">
      <w:pPr>
        <w:numPr>
          <w:ilvl w:val="0"/>
          <w:numId w:val="6"/>
        </w:numPr>
        <w:spacing w:after="0" w:line="360" w:lineRule="auto"/>
        <w:jc w:val="both"/>
        <w:rPr>
          <w:rFonts w:ascii="Sakkal Majalla" w:hAnsi="Sakkal Majalla" w:cs="Sakkal Majalla"/>
          <w:sz w:val="32"/>
          <w:szCs w:val="32"/>
        </w:rPr>
      </w:pPr>
      <w:r w:rsidRPr="00692032">
        <w:rPr>
          <w:rFonts w:ascii="Sakkal Majalla" w:hAnsi="Sakkal Majalla" w:cs="Sakkal Majalla" w:hint="cs"/>
          <w:sz w:val="32"/>
          <w:szCs w:val="32"/>
          <w:rtl/>
        </w:rPr>
        <w:t xml:space="preserve">التعرف على </w:t>
      </w:r>
      <w:r w:rsidR="00304CA9" w:rsidRPr="00692032">
        <w:rPr>
          <w:rFonts w:ascii="Sakkal Majalla" w:hAnsi="Sakkal Majalla" w:cs="Sakkal Majalla"/>
          <w:sz w:val="32"/>
          <w:szCs w:val="32"/>
          <w:rtl/>
        </w:rPr>
        <w:t xml:space="preserve">أثر المخاطر </w:t>
      </w:r>
      <w:r w:rsidR="00304CA9" w:rsidRPr="00692032">
        <w:rPr>
          <w:rFonts w:ascii="Sakkal Majalla" w:hAnsi="Sakkal Majalla" w:cs="Sakkal Majalla" w:hint="cs"/>
          <w:sz w:val="32"/>
          <w:szCs w:val="32"/>
          <w:rtl/>
        </w:rPr>
        <w:t>القانونية والتنظيمية</w:t>
      </w:r>
      <w:r w:rsidR="00304CA9" w:rsidRPr="00692032">
        <w:rPr>
          <w:rFonts w:ascii="Sakkal Majalla" w:hAnsi="Sakkal Majalla" w:cs="Sakkal Majalla"/>
          <w:sz w:val="32"/>
          <w:szCs w:val="32"/>
          <w:rtl/>
        </w:rPr>
        <w:t xml:space="preserve"> على الأداء المالي لدى شركات التأمين في المملكة العربية السعودية.</w:t>
      </w:r>
    </w:p>
    <w:p w14:paraId="75DC4786" w14:textId="218E81B1" w:rsidR="00304CA9" w:rsidRDefault="00B476B4" w:rsidP="00A42263">
      <w:pPr>
        <w:numPr>
          <w:ilvl w:val="0"/>
          <w:numId w:val="6"/>
        </w:numPr>
        <w:spacing w:after="0" w:line="360" w:lineRule="auto"/>
        <w:jc w:val="both"/>
        <w:rPr>
          <w:rFonts w:ascii="Sakkal Majalla" w:hAnsi="Sakkal Majalla" w:cs="Sakkal Majalla"/>
          <w:sz w:val="32"/>
          <w:szCs w:val="32"/>
        </w:rPr>
      </w:pPr>
      <w:r w:rsidRPr="00692032">
        <w:rPr>
          <w:rFonts w:ascii="Sakkal Majalla" w:hAnsi="Sakkal Majalla" w:cs="Sakkal Majalla" w:hint="cs"/>
          <w:sz w:val="32"/>
          <w:szCs w:val="32"/>
          <w:rtl/>
        </w:rPr>
        <w:t xml:space="preserve">التعرف على </w:t>
      </w:r>
      <w:r w:rsidR="00304CA9" w:rsidRPr="00692032">
        <w:rPr>
          <w:rFonts w:ascii="Sakkal Majalla" w:hAnsi="Sakkal Majalla" w:cs="Sakkal Majalla"/>
          <w:sz w:val="32"/>
          <w:szCs w:val="32"/>
          <w:rtl/>
        </w:rPr>
        <w:t xml:space="preserve">أثر </w:t>
      </w:r>
      <w:r w:rsidRPr="00692032">
        <w:rPr>
          <w:rFonts w:ascii="Sakkal Majalla" w:hAnsi="Sakkal Majalla" w:cs="Sakkal Majalla" w:hint="cs"/>
          <w:sz w:val="32"/>
          <w:szCs w:val="32"/>
          <w:rtl/>
        </w:rPr>
        <w:t>م</w:t>
      </w:r>
      <w:r w:rsidR="00304CA9" w:rsidRPr="00692032">
        <w:rPr>
          <w:rFonts w:ascii="Sakkal Majalla" w:hAnsi="Sakkal Majalla" w:cs="Sakkal Majalla"/>
          <w:sz w:val="32"/>
          <w:szCs w:val="32"/>
          <w:rtl/>
        </w:rPr>
        <w:t>خاطر ال</w:t>
      </w:r>
      <w:r w:rsidRPr="00692032">
        <w:rPr>
          <w:rFonts w:ascii="Sakkal Majalla" w:hAnsi="Sakkal Majalla" w:cs="Sakkal Majalla" w:hint="cs"/>
          <w:sz w:val="32"/>
          <w:szCs w:val="32"/>
          <w:rtl/>
        </w:rPr>
        <w:t xml:space="preserve">سوق </w:t>
      </w:r>
      <w:r w:rsidR="00304CA9" w:rsidRPr="00692032">
        <w:rPr>
          <w:rFonts w:ascii="Sakkal Majalla" w:hAnsi="Sakkal Majalla" w:cs="Sakkal Majalla"/>
          <w:sz w:val="32"/>
          <w:szCs w:val="32"/>
          <w:rtl/>
        </w:rPr>
        <w:t>على الأداء المالي لدى شركات التأمين في المملكة العربية السعودية.</w:t>
      </w:r>
    </w:p>
    <w:p w14:paraId="5771F66F" w14:textId="77777777" w:rsidR="00692032" w:rsidRDefault="00692032" w:rsidP="00692032">
      <w:pPr>
        <w:spacing w:after="0" w:line="360" w:lineRule="auto"/>
        <w:jc w:val="both"/>
        <w:rPr>
          <w:rFonts w:ascii="Sakkal Majalla" w:hAnsi="Sakkal Majalla" w:cs="Sakkal Majalla"/>
          <w:sz w:val="32"/>
          <w:szCs w:val="32"/>
          <w:rtl/>
        </w:rPr>
      </w:pPr>
    </w:p>
    <w:p w14:paraId="4A07E2B4" w14:textId="77777777" w:rsidR="00692032" w:rsidRPr="00692032" w:rsidRDefault="00692032" w:rsidP="00692032">
      <w:pPr>
        <w:spacing w:after="0" w:line="360" w:lineRule="auto"/>
        <w:jc w:val="both"/>
        <w:rPr>
          <w:rFonts w:ascii="Sakkal Majalla" w:hAnsi="Sakkal Majalla" w:cs="Sakkal Majalla"/>
          <w:sz w:val="32"/>
          <w:szCs w:val="32"/>
        </w:rPr>
      </w:pPr>
    </w:p>
    <w:p w14:paraId="1CA35D16" w14:textId="3F6CB52F" w:rsidR="00A74F76" w:rsidRPr="00692032" w:rsidRDefault="00692032" w:rsidP="00692032">
      <w:pPr>
        <w:spacing w:line="360" w:lineRule="auto"/>
        <w:outlineLvl w:val="1"/>
        <w:rPr>
          <w:rFonts w:ascii="Sakkal Majalla" w:hAnsi="Sakkal Majalla" w:cs="Sakkal Majalla"/>
          <w:b/>
          <w:bCs/>
          <w:sz w:val="36"/>
          <w:szCs w:val="36"/>
          <w:rtl/>
        </w:rPr>
      </w:pPr>
      <w:bookmarkStart w:id="11" w:name="_Toc203388421"/>
      <w:r>
        <w:rPr>
          <w:rFonts w:ascii="Sakkal Majalla" w:hAnsi="Sakkal Majalla" w:cs="Sakkal Majalla" w:hint="cs"/>
          <w:b/>
          <w:bCs/>
          <w:sz w:val="36"/>
          <w:szCs w:val="36"/>
          <w:rtl/>
        </w:rPr>
        <w:lastRenderedPageBreak/>
        <w:t xml:space="preserve">5.1 </w:t>
      </w:r>
      <w:r w:rsidR="00D22171" w:rsidRPr="00692032">
        <w:rPr>
          <w:rFonts w:ascii="Sakkal Majalla" w:hAnsi="Sakkal Majalla" w:cs="Sakkal Majalla"/>
          <w:b/>
          <w:bCs/>
          <w:sz w:val="36"/>
          <w:szCs w:val="36"/>
          <w:rtl/>
        </w:rPr>
        <w:t>تساؤلات الدراسة</w:t>
      </w:r>
      <w:bookmarkEnd w:id="11"/>
    </w:p>
    <w:p w14:paraId="0D516A42" w14:textId="1F05F186" w:rsidR="00D272D5" w:rsidRPr="00692032" w:rsidRDefault="00D272D5" w:rsidP="002C07E8">
      <w:pPr>
        <w:spacing w:line="360" w:lineRule="auto"/>
        <w:jc w:val="both"/>
        <w:rPr>
          <w:rFonts w:ascii="Sakkal Majalla" w:hAnsi="Sakkal Majalla" w:cs="Sakkal Majalla"/>
          <w:sz w:val="32"/>
          <w:szCs w:val="32"/>
          <w:rtl/>
        </w:rPr>
      </w:pPr>
      <w:r w:rsidRPr="00692032">
        <w:rPr>
          <w:rFonts w:ascii="Sakkal Majalla" w:hAnsi="Sakkal Majalla" w:cs="Sakkal Majalla"/>
          <w:sz w:val="32"/>
          <w:szCs w:val="32"/>
          <w:rtl/>
        </w:rPr>
        <w:t>التساؤل الرئيسي للدراسة يتمثل في: ه</w:t>
      </w:r>
      <w:bookmarkStart w:id="12" w:name="_Hlk181223168"/>
      <w:r w:rsidR="00C81A19" w:rsidRPr="00692032">
        <w:rPr>
          <w:rFonts w:ascii="Sakkal Majalla" w:hAnsi="Sakkal Majalla" w:cs="Sakkal Majalla" w:hint="cs"/>
          <w:sz w:val="32"/>
          <w:szCs w:val="32"/>
          <w:rtl/>
        </w:rPr>
        <w:t xml:space="preserve">ل </w:t>
      </w:r>
      <w:r w:rsidR="002C07E8" w:rsidRPr="00692032">
        <w:rPr>
          <w:rFonts w:ascii="Sakkal Majalla" w:hAnsi="Sakkal Majalla" w:cs="Sakkal Majalla" w:hint="cs"/>
          <w:sz w:val="32"/>
          <w:szCs w:val="32"/>
          <w:rtl/>
        </w:rPr>
        <w:t>ي</w:t>
      </w:r>
      <w:r w:rsidRPr="00692032">
        <w:rPr>
          <w:rFonts w:ascii="Sakkal Majalla" w:hAnsi="Sakkal Majalla" w:cs="Sakkal Majalla"/>
          <w:sz w:val="32"/>
          <w:szCs w:val="32"/>
          <w:rtl/>
        </w:rPr>
        <w:t xml:space="preserve">وجد </w:t>
      </w:r>
      <w:r w:rsidR="002C07E8" w:rsidRPr="00692032">
        <w:rPr>
          <w:rFonts w:ascii="Sakkal Majalla" w:hAnsi="Sakkal Majalla" w:cs="Sakkal Majalla" w:hint="cs"/>
          <w:sz w:val="32"/>
          <w:szCs w:val="32"/>
          <w:rtl/>
        </w:rPr>
        <w:t>أثر معنوي ذو</w:t>
      </w:r>
      <w:r w:rsidR="00C81A19" w:rsidRPr="00692032">
        <w:rPr>
          <w:rFonts w:ascii="Sakkal Majalla" w:hAnsi="Sakkal Majalla" w:cs="Sakkal Majalla" w:hint="cs"/>
          <w:sz w:val="32"/>
          <w:szCs w:val="32"/>
          <w:rtl/>
        </w:rPr>
        <w:t xml:space="preserve"> </w:t>
      </w:r>
      <w:r w:rsidR="00C81A19" w:rsidRPr="00692032">
        <w:rPr>
          <w:rFonts w:ascii="Sakkal Majalla" w:hAnsi="Sakkal Majalla" w:cs="Sakkal Majalla" w:hint="cs"/>
          <w:sz w:val="32"/>
          <w:szCs w:val="32"/>
          <w:rtl/>
          <w:lang w:bidi="ar-EG"/>
        </w:rPr>
        <w:t>دلالة</w:t>
      </w:r>
      <w:r w:rsidRPr="00692032">
        <w:rPr>
          <w:rFonts w:ascii="Sakkal Majalla" w:hAnsi="Sakkal Majalla" w:cs="Sakkal Majalla"/>
          <w:sz w:val="32"/>
          <w:szCs w:val="32"/>
          <w:rtl/>
          <w:lang w:bidi="ar-EG"/>
        </w:rPr>
        <w:t xml:space="preserve"> إحصائية </w:t>
      </w:r>
      <w:r w:rsidR="002C07E8" w:rsidRPr="00692032">
        <w:rPr>
          <w:rFonts w:ascii="Sakkal Majalla" w:hAnsi="Sakkal Majalla" w:cs="Sakkal Majalla" w:hint="cs"/>
          <w:sz w:val="32"/>
          <w:szCs w:val="32"/>
          <w:rtl/>
        </w:rPr>
        <w:t>ل</w:t>
      </w:r>
      <w:r w:rsidR="002C07E8" w:rsidRPr="00692032">
        <w:rPr>
          <w:rFonts w:ascii="Sakkal Majalla" w:hAnsi="Sakkal Majalla" w:cs="Sakkal Majalla"/>
          <w:sz w:val="32"/>
          <w:szCs w:val="32"/>
          <w:rtl/>
        </w:rPr>
        <w:t>لمخاطر المالية على الأداء المالي لدى شركات التأمين في المملكة العربية السعودية</w:t>
      </w:r>
      <w:r w:rsidR="00974115" w:rsidRPr="00692032">
        <w:rPr>
          <w:rFonts w:ascii="Sakkal Majalla" w:hAnsi="Sakkal Majalla" w:cs="Sakkal Majalla" w:hint="cs"/>
          <w:sz w:val="32"/>
          <w:szCs w:val="32"/>
          <w:rtl/>
          <w:lang w:bidi="ar-EG"/>
        </w:rPr>
        <w:t xml:space="preserve">؟ </w:t>
      </w:r>
      <w:bookmarkEnd w:id="12"/>
      <w:r w:rsidRPr="00692032">
        <w:rPr>
          <w:rFonts w:ascii="Sakkal Majalla" w:hAnsi="Sakkal Majalla" w:cs="Sakkal Majalla"/>
          <w:sz w:val="32"/>
          <w:szCs w:val="32"/>
          <w:rtl/>
          <w:lang w:bidi="ar-EG"/>
        </w:rPr>
        <w:t>وينبثق من هذا التساؤل عدة أسئلة فرعية تتمثل فيما يلي:</w:t>
      </w:r>
    </w:p>
    <w:p w14:paraId="5369BB88" w14:textId="24AC8E73" w:rsidR="002C07E8" w:rsidRPr="00692032" w:rsidRDefault="002C07E8" w:rsidP="00A42263">
      <w:pPr>
        <w:numPr>
          <w:ilvl w:val="0"/>
          <w:numId w:val="1"/>
        </w:numPr>
        <w:spacing w:line="360" w:lineRule="auto"/>
        <w:jc w:val="both"/>
        <w:rPr>
          <w:rFonts w:ascii="Sakkal Majalla" w:hAnsi="Sakkal Majalla" w:cs="Sakkal Majalla"/>
          <w:sz w:val="32"/>
          <w:szCs w:val="32"/>
        </w:rPr>
      </w:pPr>
      <w:r w:rsidRPr="00692032">
        <w:rPr>
          <w:rFonts w:ascii="Sakkal Majalla" w:hAnsi="Sakkal Majalla" w:cs="Sakkal Majalla"/>
          <w:sz w:val="32"/>
          <w:szCs w:val="32"/>
          <w:rtl/>
        </w:rPr>
        <w:t>ه</w:t>
      </w:r>
      <w:r w:rsidRPr="00692032">
        <w:rPr>
          <w:rFonts w:ascii="Sakkal Majalla" w:hAnsi="Sakkal Majalla" w:cs="Sakkal Majalla" w:hint="cs"/>
          <w:sz w:val="32"/>
          <w:szCs w:val="32"/>
          <w:rtl/>
        </w:rPr>
        <w:t>ل ي</w:t>
      </w:r>
      <w:r w:rsidRPr="00692032">
        <w:rPr>
          <w:rFonts w:ascii="Sakkal Majalla" w:hAnsi="Sakkal Majalla" w:cs="Sakkal Majalla"/>
          <w:sz w:val="32"/>
          <w:szCs w:val="32"/>
          <w:rtl/>
        </w:rPr>
        <w:t xml:space="preserve">وجد </w:t>
      </w:r>
      <w:r w:rsidRPr="00692032">
        <w:rPr>
          <w:rFonts w:ascii="Sakkal Majalla" w:hAnsi="Sakkal Majalla" w:cs="Sakkal Majalla" w:hint="cs"/>
          <w:sz w:val="32"/>
          <w:szCs w:val="32"/>
          <w:rtl/>
        </w:rPr>
        <w:t xml:space="preserve">أثر معنوي ذو </w:t>
      </w:r>
      <w:r w:rsidRPr="00692032">
        <w:rPr>
          <w:rFonts w:ascii="Sakkal Majalla" w:hAnsi="Sakkal Majalla" w:cs="Sakkal Majalla" w:hint="cs"/>
          <w:sz w:val="32"/>
          <w:szCs w:val="32"/>
          <w:rtl/>
          <w:lang w:bidi="ar-EG"/>
        </w:rPr>
        <w:t>دلالة</w:t>
      </w:r>
      <w:r w:rsidRPr="00692032">
        <w:rPr>
          <w:rFonts w:ascii="Sakkal Majalla" w:hAnsi="Sakkal Majalla" w:cs="Sakkal Majalla"/>
          <w:sz w:val="32"/>
          <w:szCs w:val="32"/>
          <w:rtl/>
          <w:lang w:bidi="ar-EG"/>
        </w:rPr>
        <w:t xml:space="preserve"> إحصائية </w:t>
      </w:r>
      <w:r w:rsidRPr="00692032">
        <w:rPr>
          <w:rFonts w:ascii="Sakkal Majalla" w:hAnsi="Sakkal Majalla" w:cs="Sakkal Majalla" w:hint="cs"/>
          <w:sz w:val="32"/>
          <w:szCs w:val="32"/>
          <w:rtl/>
        </w:rPr>
        <w:t>ل</w:t>
      </w:r>
      <w:r w:rsidRPr="00692032">
        <w:rPr>
          <w:rFonts w:ascii="Sakkal Majalla" w:hAnsi="Sakkal Majalla" w:cs="Sakkal Majalla"/>
          <w:sz w:val="32"/>
          <w:szCs w:val="32"/>
          <w:rtl/>
        </w:rPr>
        <w:t>لمخاطر ا</w:t>
      </w:r>
      <w:r w:rsidR="00405330" w:rsidRPr="00692032">
        <w:rPr>
          <w:rFonts w:ascii="Sakkal Majalla" w:hAnsi="Sakkal Majalla" w:cs="Sakkal Majalla" w:hint="cs"/>
          <w:sz w:val="32"/>
          <w:szCs w:val="32"/>
          <w:rtl/>
        </w:rPr>
        <w:t>لتشغيلية</w:t>
      </w:r>
      <w:r w:rsidRPr="00692032">
        <w:rPr>
          <w:rFonts w:ascii="Sakkal Majalla" w:hAnsi="Sakkal Majalla" w:cs="Sakkal Majalla"/>
          <w:sz w:val="32"/>
          <w:szCs w:val="32"/>
          <w:rtl/>
        </w:rPr>
        <w:t xml:space="preserve"> على الأداء المالي لدى شركات التأمين في المملكة العربية السعودية</w:t>
      </w:r>
      <w:r w:rsidRPr="00692032">
        <w:rPr>
          <w:rFonts w:ascii="Sakkal Majalla" w:hAnsi="Sakkal Majalla" w:cs="Sakkal Majalla" w:hint="cs"/>
          <w:sz w:val="32"/>
          <w:szCs w:val="32"/>
          <w:rtl/>
        </w:rPr>
        <w:t>؟</w:t>
      </w:r>
    </w:p>
    <w:p w14:paraId="1B58502E" w14:textId="6505AED5" w:rsidR="002C07E8" w:rsidRPr="00692032" w:rsidRDefault="002C07E8" w:rsidP="00A42263">
      <w:pPr>
        <w:numPr>
          <w:ilvl w:val="0"/>
          <w:numId w:val="1"/>
        </w:numPr>
        <w:spacing w:line="360" w:lineRule="auto"/>
        <w:jc w:val="both"/>
        <w:rPr>
          <w:rFonts w:ascii="Sakkal Majalla" w:hAnsi="Sakkal Majalla" w:cs="Sakkal Majalla"/>
          <w:sz w:val="32"/>
          <w:szCs w:val="32"/>
        </w:rPr>
      </w:pPr>
      <w:r w:rsidRPr="00692032">
        <w:rPr>
          <w:rFonts w:ascii="Sakkal Majalla" w:hAnsi="Sakkal Majalla" w:cs="Sakkal Majalla"/>
          <w:sz w:val="32"/>
          <w:szCs w:val="32"/>
          <w:rtl/>
        </w:rPr>
        <w:t>ه</w:t>
      </w:r>
      <w:r w:rsidRPr="00692032">
        <w:rPr>
          <w:rFonts w:ascii="Sakkal Majalla" w:hAnsi="Sakkal Majalla" w:cs="Sakkal Majalla" w:hint="cs"/>
          <w:sz w:val="32"/>
          <w:szCs w:val="32"/>
          <w:rtl/>
        </w:rPr>
        <w:t>ل ي</w:t>
      </w:r>
      <w:r w:rsidRPr="00692032">
        <w:rPr>
          <w:rFonts w:ascii="Sakkal Majalla" w:hAnsi="Sakkal Majalla" w:cs="Sakkal Majalla"/>
          <w:sz w:val="32"/>
          <w:szCs w:val="32"/>
          <w:rtl/>
        </w:rPr>
        <w:t xml:space="preserve">وجد </w:t>
      </w:r>
      <w:r w:rsidRPr="00692032">
        <w:rPr>
          <w:rFonts w:ascii="Sakkal Majalla" w:hAnsi="Sakkal Majalla" w:cs="Sakkal Majalla" w:hint="cs"/>
          <w:sz w:val="32"/>
          <w:szCs w:val="32"/>
          <w:rtl/>
        </w:rPr>
        <w:t xml:space="preserve">أثر معنوي ذو </w:t>
      </w:r>
      <w:r w:rsidRPr="00692032">
        <w:rPr>
          <w:rFonts w:ascii="Sakkal Majalla" w:hAnsi="Sakkal Majalla" w:cs="Sakkal Majalla" w:hint="cs"/>
          <w:sz w:val="32"/>
          <w:szCs w:val="32"/>
          <w:rtl/>
          <w:lang w:bidi="ar-EG"/>
        </w:rPr>
        <w:t>دلالة</w:t>
      </w:r>
      <w:r w:rsidRPr="00692032">
        <w:rPr>
          <w:rFonts w:ascii="Sakkal Majalla" w:hAnsi="Sakkal Majalla" w:cs="Sakkal Majalla"/>
          <w:sz w:val="32"/>
          <w:szCs w:val="32"/>
          <w:rtl/>
          <w:lang w:bidi="ar-EG"/>
        </w:rPr>
        <w:t xml:space="preserve"> إحصائية </w:t>
      </w:r>
      <w:r w:rsidRPr="00692032">
        <w:rPr>
          <w:rFonts w:ascii="Sakkal Majalla" w:hAnsi="Sakkal Majalla" w:cs="Sakkal Majalla" w:hint="cs"/>
          <w:sz w:val="32"/>
          <w:szCs w:val="32"/>
          <w:rtl/>
        </w:rPr>
        <w:t>ل</w:t>
      </w:r>
      <w:r w:rsidRPr="00692032">
        <w:rPr>
          <w:rFonts w:ascii="Sakkal Majalla" w:hAnsi="Sakkal Majalla" w:cs="Sakkal Majalla"/>
          <w:sz w:val="32"/>
          <w:szCs w:val="32"/>
          <w:rtl/>
        </w:rPr>
        <w:t>لمخاطر ال</w:t>
      </w:r>
      <w:r w:rsidR="00405330" w:rsidRPr="00692032">
        <w:rPr>
          <w:rFonts w:ascii="Sakkal Majalla" w:hAnsi="Sakkal Majalla" w:cs="Sakkal Majalla" w:hint="cs"/>
          <w:sz w:val="32"/>
          <w:szCs w:val="32"/>
          <w:rtl/>
        </w:rPr>
        <w:t>قانونية والتنظيمية</w:t>
      </w:r>
      <w:r w:rsidRPr="00692032">
        <w:rPr>
          <w:rFonts w:ascii="Sakkal Majalla" w:hAnsi="Sakkal Majalla" w:cs="Sakkal Majalla"/>
          <w:sz w:val="32"/>
          <w:szCs w:val="32"/>
          <w:rtl/>
        </w:rPr>
        <w:t xml:space="preserve"> على الأداء المالي لدى شركات التأمين في المملكة العربية السعودية</w:t>
      </w:r>
      <w:r w:rsidRPr="00692032">
        <w:rPr>
          <w:rFonts w:ascii="Sakkal Majalla" w:hAnsi="Sakkal Majalla" w:cs="Sakkal Majalla" w:hint="cs"/>
          <w:sz w:val="32"/>
          <w:szCs w:val="32"/>
          <w:rtl/>
        </w:rPr>
        <w:t>؟</w:t>
      </w:r>
    </w:p>
    <w:p w14:paraId="0E5778DF" w14:textId="4375DBE3" w:rsidR="00AB3887" w:rsidRPr="00692032" w:rsidRDefault="002C07E8" w:rsidP="00A42263">
      <w:pPr>
        <w:numPr>
          <w:ilvl w:val="0"/>
          <w:numId w:val="1"/>
        </w:numPr>
        <w:spacing w:line="360" w:lineRule="auto"/>
        <w:jc w:val="both"/>
        <w:rPr>
          <w:rFonts w:ascii="Sakkal Majalla" w:hAnsi="Sakkal Majalla" w:cs="Sakkal Majalla"/>
          <w:sz w:val="32"/>
          <w:szCs w:val="32"/>
        </w:rPr>
      </w:pPr>
      <w:r w:rsidRPr="00692032">
        <w:rPr>
          <w:rFonts w:ascii="Sakkal Majalla" w:hAnsi="Sakkal Majalla" w:cs="Sakkal Majalla"/>
          <w:sz w:val="32"/>
          <w:szCs w:val="32"/>
          <w:rtl/>
        </w:rPr>
        <w:t>ه</w:t>
      </w:r>
      <w:r w:rsidRPr="00692032">
        <w:rPr>
          <w:rFonts w:ascii="Sakkal Majalla" w:hAnsi="Sakkal Majalla" w:cs="Sakkal Majalla" w:hint="cs"/>
          <w:sz w:val="32"/>
          <w:szCs w:val="32"/>
          <w:rtl/>
        </w:rPr>
        <w:t>ل ي</w:t>
      </w:r>
      <w:r w:rsidRPr="00692032">
        <w:rPr>
          <w:rFonts w:ascii="Sakkal Majalla" w:hAnsi="Sakkal Majalla" w:cs="Sakkal Majalla"/>
          <w:sz w:val="32"/>
          <w:szCs w:val="32"/>
          <w:rtl/>
        </w:rPr>
        <w:t xml:space="preserve">وجد </w:t>
      </w:r>
      <w:r w:rsidRPr="00692032">
        <w:rPr>
          <w:rFonts w:ascii="Sakkal Majalla" w:hAnsi="Sakkal Majalla" w:cs="Sakkal Majalla" w:hint="cs"/>
          <w:sz w:val="32"/>
          <w:szCs w:val="32"/>
          <w:rtl/>
        </w:rPr>
        <w:t xml:space="preserve">أثر معنوي ذو </w:t>
      </w:r>
      <w:r w:rsidRPr="00692032">
        <w:rPr>
          <w:rFonts w:ascii="Sakkal Majalla" w:hAnsi="Sakkal Majalla" w:cs="Sakkal Majalla" w:hint="cs"/>
          <w:sz w:val="32"/>
          <w:szCs w:val="32"/>
          <w:rtl/>
          <w:lang w:bidi="ar-EG"/>
        </w:rPr>
        <w:t>دلالة</w:t>
      </w:r>
      <w:r w:rsidRPr="00692032">
        <w:rPr>
          <w:rFonts w:ascii="Sakkal Majalla" w:hAnsi="Sakkal Majalla" w:cs="Sakkal Majalla"/>
          <w:sz w:val="32"/>
          <w:szCs w:val="32"/>
          <w:rtl/>
          <w:lang w:bidi="ar-EG"/>
        </w:rPr>
        <w:t xml:space="preserve"> إحصائية </w:t>
      </w:r>
      <w:r w:rsidRPr="00692032">
        <w:rPr>
          <w:rFonts w:ascii="Sakkal Majalla" w:hAnsi="Sakkal Majalla" w:cs="Sakkal Majalla" w:hint="cs"/>
          <w:sz w:val="32"/>
          <w:szCs w:val="32"/>
          <w:rtl/>
        </w:rPr>
        <w:t>ل</w:t>
      </w:r>
      <w:r w:rsidRPr="00692032">
        <w:rPr>
          <w:rFonts w:ascii="Sakkal Majalla" w:hAnsi="Sakkal Majalla" w:cs="Sakkal Majalla"/>
          <w:sz w:val="32"/>
          <w:szCs w:val="32"/>
          <w:rtl/>
        </w:rPr>
        <w:t>مخاطر ا</w:t>
      </w:r>
      <w:r w:rsidR="00405330" w:rsidRPr="00692032">
        <w:rPr>
          <w:rFonts w:ascii="Sakkal Majalla" w:hAnsi="Sakkal Majalla" w:cs="Sakkal Majalla" w:hint="cs"/>
          <w:sz w:val="32"/>
          <w:szCs w:val="32"/>
          <w:rtl/>
        </w:rPr>
        <w:t>لسوق</w:t>
      </w:r>
      <w:r w:rsidRPr="00692032">
        <w:rPr>
          <w:rFonts w:ascii="Sakkal Majalla" w:hAnsi="Sakkal Majalla" w:cs="Sakkal Majalla"/>
          <w:sz w:val="32"/>
          <w:szCs w:val="32"/>
          <w:rtl/>
        </w:rPr>
        <w:t xml:space="preserve"> على الأداء المالي لدى شركات التأمين في المملكة العربية السعودية</w:t>
      </w:r>
      <w:r w:rsidRPr="00692032">
        <w:rPr>
          <w:rFonts w:ascii="Sakkal Majalla" w:hAnsi="Sakkal Majalla" w:cs="Sakkal Majalla" w:hint="cs"/>
          <w:sz w:val="32"/>
          <w:szCs w:val="32"/>
          <w:rtl/>
        </w:rPr>
        <w:t>؟</w:t>
      </w:r>
    </w:p>
    <w:p w14:paraId="58758CB4" w14:textId="0BF7EDBF" w:rsidR="00A74F76" w:rsidRPr="00692032" w:rsidRDefault="00692032" w:rsidP="00692032">
      <w:pPr>
        <w:spacing w:line="360" w:lineRule="auto"/>
        <w:outlineLvl w:val="1"/>
        <w:rPr>
          <w:rFonts w:ascii="Sakkal Majalla" w:hAnsi="Sakkal Majalla" w:cs="Sakkal Majalla"/>
          <w:b/>
          <w:bCs/>
          <w:sz w:val="36"/>
          <w:szCs w:val="36"/>
          <w:rtl/>
        </w:rPr>
      </w:pPr>
      <w:bookmarkStart w:id="13" w:name="_Toc203388422"/>
      <w:r>
        <w:rPr>
          <w:rFonts w:ascii="Sakkal Majalla" w:hAnsi="Sakkal Majalla" w:cs="Sakkal Majalla" w:hint="cs"/>
          <w:b/>
          <w:bCs/>
          <w:sz w:val="36"/>
          <w:szCs w:val="36"/>
          <w:rtl/>
        </w:rPr>
        <w:t>6.1 فروض الدراسة</w:t>
      </w:r>
      <w:bookmarkEnd w:id="13"/>
    </w:p>
    <w:p w14:paraId="58DEDEA1" w14:textId="3FAF2B9B" w:rsidR="00D272D5" w:rsidRPr="00692032" w:rsidRDefault="00D272D5" w:rsidP="00FC5967">
      <w:pPr>
        <w:spacing w:line="360" w:lineRule="auto"/>
        <w:jc w:val="both"/>
        <w:rPr>
          <w:rFonts w:ascii="Sakkal Majalla" w:hAnsi="Sakkal Majalla" w:cs="Sakkal Majalla"/>
          <w:sz w:val="32"/>
          <w:szCs w:val="32"/>
          <w:rtl/>
        </w:rPr>
      </w:pPr>
      <w:r w:rsidRPr="00692032">
        <w:rPr>
          <w:rFonts w:ascii="Sakkal Majalla" w:hAnsi="Sakkal Majalla" w:cs="Sakkal Majalla"/>
          <w:sz w:val="32"/>
          <w:szCs w:val="32"/>
          <w:rtl/>
        </w:rPr>
        <w:t xml:space="preserve">الفرضية الرئيسية: </w:t>
      </w:r>
      <w:r w:rsidR="00405330" w:rsidRPr="00692032">
        <w:rPr>
          <w:rFonts w:ascii="Sakkal Majalla" w:hAnsi="Sakkal Majalla" w:cs="Sakkal Majalla" w:hint="cs"/>
          <w:sz w:val="32"/>
          <w:szCs w:val="32"/>
          <w:rtl/>
        </w:rPr>
        <w:t>ي</w:t>
      </w:r>
      <w:r w:rsidR="00405330" w:rsidRPr="00692032">
        <w:rPr>
          <w:rFonts w:ascii="Sakkal Majalla" w:hAnsi="Sakkal Majalla" w:cs="Sakkal Majalla"/>
          <w:sz w:val="32"/>
          <w:szCs w:val="32"/>
          <w:rtl/>
        </w:rPr>
        <w:t xml:space="preserve">وجد </w:t>
      </w:r>
      <w:r w:rsidR="00405330" w:rsidRPr="00692032">
        <w:rPr>
          <w:rFonts w:ascii="Sakkal Majalla" w:hAnsi="Sakkal Majalla" w:cs="Sakkal Majalla" w:hint="cs"/>
          <w:sz w:val="32"/>
          <w:szCs w:val="32"/>
          <w:rtl/>
        </w:rPr>
        <w:t xml:space="preserve">أثر معنوي ذو </w:t>
      </w:r>
      <w:r w:rsidR="00405330" w:rsidRPr="00692032">
        <w:rPr>
          <w:rFonts w:ascii="Sakkal Majalla" w:hAnsi="Sakkal Majalla" w:cs="Sakkal Majalla" w:hint="cs"/>
          <w:sz w:val="32"/>
          <w:szCs w:val="32"/>
          <w:rtl/>
          <w:lang w:bidi="ar-EG"/>
        </w:rPr>
        <w:t>دلالة</w:t>
      </w:r>
      <w:r w:rsidR="00405330" w:rsidRPr="00692032">
        <w:rPr>
          <w:rFonts w:ascii="Sakkal Majalla" w:hAnsi="Sakkal Majalla" w:cs="Sakkal Majalla"/>
          <w:sz w:val="32"/>
          <w:szCs w:val="32"/>
          <w:rtl/>
          <w:lang w:bidi="ar-EG"/>
        </w:rPr>
        <w:t xml:space="preserve"> إحصائية </w:t>
      </w:r>
      <w:r w:rsidR="00405330" w:rsidRPr="00692032">
        <w:rPr>
          <w:rFonts w:ascii="Sakkal Majalla" w:hAnsi="Sakkal Majalla" w:cs="Sakkal Majalla" w:hint="cs"/>
          <w:sz w:val="32"/>
          <w:szCs w:val="32"/>
          <w:rtl/>
        </w:rPr>
        <w:t>ل</w:t>
      </w:r>
      <w:r w:rsidR="00405330" w:rsidRPr="00692032">
        <w:rPr>
          <w:rFonts w:ascii="Sakkal Majalla" w:hAnsi="Sakkal Majalla" w:cs="Sakkal Majalla"/>
          <w:sz w:val="32"/>
          <w:szCs w:val="32"/>
          <w:rtl/>
        </w:rPr>
        <w:t>لمخاطر المالية على الأداء المالي لدى شركات التأمين في المملكة العربية السعودية</w:t>
      </w:r>
      <w:r w:rsidR="00210BB4" w:rsidRPr="00692032">
        <w:rPr>
          <w:rFonts w:ascii="Sakkal Majalla" w:hAnsi="Sakkal Majalla" w:cs="Sakkal Majalla" w:hint="cs"/>
          <w:sz w:val="32"/>
          <w:szCs w:val="32"/>
          <w:rtl/>
          <w:lang w:bidi="ar-EG"/>
        </w:rPr>
        <w:t xml:space="preserve">. </w:t>
      </w:r>
      <w:r w:rsidRPr="00692032">
        <w:rPr>
          <w:rFonts w:ascii="Sakkal Majalla" w:hAnsi="Sakkal Majalla" w:cs="Sakkal Majalla"/>
          <w:sz w:val="32"/>
          <w:szCs w:val="32"/>
          <w:rtl/>
          <w:lang w:bidi="ar-EG"/>
        </w:rPr>
        <w:t>وينبثق من هذه الفرضية عدة فرضيات فرعية تتمثل فيما يلي:</w:t>
      </w:r>
    </w:p>
    <w:p w14:paraId="1F387AE6" w14:textId="49B44CC1" w:rsidR="000F47CE" w:rsidRPr="00692032" w:rsidRDefault="000F47CE" w:rsidP="00A42263">
      <w:pPr>
        <w:numPr>
          <w:ilvl w:val="0"/>
          <w:numId w:val="7"/>
        </w:numPr>
        <w:spacing w:line="360" w:lineRule="auto"/>
        <w:jc w:val="both"/>
        <w:rPr>
          <w:rFonts w:ascii="Sakkal Majalla" w:hAnsi="Sakkal Majalla" w:cs="Sakkal Majalla"/>
          <w:sz w:val="32"/>
          <w:szCs w:val="32"/>
        </w:rPr>
      </w:pPr>
      <w:r w:rsidRPr="00692032">
        <w:rPr>
          <w:rFonts w:ascii="Sakkal Majalla" w:hAnsi="Sakkal Majalla" w:cs="Sakkal Majalla" w:hint="cs"/>
          <w:sz w:val="32"/>
          <w:szCs w:val="32"/>
          <w:rtl/>
        </w:rPr>
        <w:t>ي</w:t>
      </w:r>
      <w:r w:rsidRPr="00692032">
        <w:rPr>
          <w:rFonts w:ascii="Sakkal Majalla" w:hAnsi="Sakkal Majalla" w:cs="Sakkal Majalla"/>
          <w:sz w:val="32"/>
          <w:szCs w:val="32"/>
          <w:rtl/>
        </w:rPr>
        <w:t xml:space="preserve">وجد </w:t>
      </w:r>
      <w:r w:rsidRPr="00692032">
        <w:rPr>
          <w:rFonts w:ascii="Sakkal Majalla" w:hAnsi="Sakkal Majalla" w:cs="Sakkal Majalla" w:hint="cs"/>
          <w:sz w:val="32"/>
          <w:szCs w:val="32"/>
          <w:rtl/>
        </w:rPr>
        <w:t xml:space="preserve">أثر معنوي ذو </w:t>
      </w:r>
      <w:r w:rsidRPr="00692032">
        <w:rPr>
          <w:rFonts w:ascii="Sakkal Majalla" w:hAnsi="Sakkal Majalla" w:cs="Sakkal Majalla" w:hint="cs"/>
          <w:sz w:val="32"/>
          <w:szCs w:val="32"/>
          <w:rtl/>
          <w:lang w:bidi="ar-EG"/>
        </w:rPr>
        <w:t>دلالة</w:t>
      </w:r>
      <w:r w:rsidRPr="00692032">
        <w:rPr>
          <w:rFonts w:ascii="Sakkal Majalla" w:hAnsi="Sakkal Majalla" w:cs="Sakkal Majalla"/>
          <w:sz w:val="32"/>
          <w:szCs w:val="32"/>
          <w:rtl/>
          <w:lang w:bidi="ar-EG"/>
        </w:rPr>
        <w:t xml:space="preserve"> إحصائية </w:t>
      </w:r>
      <w:r w:rsidRPr="00692032">
        <w:rPr>
          <w:rFonts w:ascii="Sakkal Majalla" w:hAnsi="Sakkal Majalla" w:cs="Sakkal Majalla" w:hint="cs"/>
          <w:sz w:val="32"/>
          <w:szCs w:val="32"/>
          <w:rtl/>
        </w:rPr>
        <w:t>ل</w:t>
      </w:r>
      <w:r w:rsidRPr="00692032">
        <w:rPr>
          <w:rFonts w:ascii="Sakkal Majalla" w:hAnsi="Sakkal Majalla" w:cs="Sakkal Majalla"/>
          <w:sz w:val="32"/>
          <w:szCs w:val="32"/>
          <w:rtl/>
        </w:rPr>
        <w:t>لمخاطر ا</w:t>
      </w:r>
      <w:r w:rsidRPr="00692032">
        <w:rPr>
          <w:rFonts w:ascii="Sakkal Majalla" w:hAnsi="Sakkal Majalla" w:cs="Sakkal Majalla" w:hint="cs"/>
          <w:sz w:val="32"/>
          <w:szCs w:val="32"/>
          <w:rtl/>
        </w:rPr>
        <w:t>لتشغيلية</w:t>
      </w:r>
      <w:r w:rsidRPr="00692032">
        <w:rPr>
          <w:rFonts w:ascii="Sakkal Majalla" w:hAnsi="Sakkal Majalla" w:cs="Sakkal Majalla"/>
          <w:sz w:val="32"/>
          <w:szCs w:val="32"/>
          <w:rtl/>
        </w:rPr>
        <w:t xml:space="preserve"> على الأداء المالي لدى شركات التأمين في المملكة العربية السعودية</w:t>
      </w:r>
      <w:r w:rsidRPr="00692032">
        <w:rPr>
          <w:rFonts w:ascii="Sakkal Majalla" w:hAnsi="Sakkal Majalla" w:cs="Sakkal Majalla" w:hint="cs"/>
          <w:sz w:val="32"/>
          <w:szCs w:val="32"/>
          <w:rtl/>
        </w:rPr>
        <w:t>.</w:t>
      </w:r>
    </w:p>
    <w:p w14:paraId="54CF844C" w14:textId="2E438B29" w:rsidR="000F47CE" w:rsidRPr="00692032" w:rsidRDefault="000F47CE" w:rsidP="00A42263">
      <w:pPr>
        <w:numPr>
          <w:ilvl w:val="0"/>
          <w:numId w:val="7"/>
        </w:numPr>
        <w:spacing w:line="360" w:lineRule="auto"/>
        <w:jc w:val="both"/>
        <w:rPr>
          <w:rFonts w:ascii="Sakkal Majalla" w:hAnsi="Sakkal Majalla" w:cs="Sakkal Majalla"/>
          <w:sz w:val="32"/>
          <w:szCs w:val="32"/>
        </w:rPr>
      </w:pPr>
      <w:r w:rsidRPr="00692032">
        <w:rPr>
          <w:rFonts w:ascii="Sakkal Majalla" w:hAnsi="Sakkal Majalla" w:cs="Sakkal Majalla" w:hint="cs"/>
          <w:sz w:val="32"/>
          <w:szCs w:val="32"/>
          <w:rtl/>
        </w:rPr>
        <w:t>ي</w:t>
      </w:r>
      <w:r w:rsidRPr="00692032">
        <w:rPr>
          <w:rFonts w:ascii="Sakkal Majalla" w:hAnsi="Sakkal Majalla" w:cs="Sakkal Majalla"/>
          <w:sz w:val="32"/>
          <w:szCs w:val="32"/>
          <w:rtl/>
        </w:rPr>
        <w:t xml:space="preserve">وجد </w:t>
      </w:r>
      <w:r w:rsidRPr="00692032">
        <w:rPr>
          <w:rFonts w:ascii="Sakkal Majalla" w:hAnsi="Sakkal Majalla" w:cs="Sakkal Majalla" w:hint="cs"/>
          <w:sz w:val="32"/>
          <w:szCs w:val="32"/>
          <w:rtl/>
        </w:rPr>
        <w:t xml:space="preserve">أثر معنوي ذو </w:t>
      </w:r>
      <w:r w:rsidRPr="00692032">
        <w:rPr>
          <w:rFonts w:ascii="Sakkal Majalla" w:hAnsi="Sakkal Majalla" w:cs="Sakkal Majalla" w:hint="cs"/>
          <w:sz w:val="32"/>
          <w:szCs w:val="32"/>
          <w:rtl/>
          <w:lang w:bidi="ar-EG"/>
        </w:rPr>
        <w:t>دلالة</w:t>
      </w:r>
      <w:r w:rsidRPr="00692032">
        <w:rPr>
          <w:rFonts w:ascii="Sakkal Majalla" w:hAnsi="Sakkal Majalla" w:cs="Sakkal Majalla"/>
          <w:sz w:val="32"/>
          <w:szCs w:val="32"/>
          <w:rtl/>
          <w:lang w:bidi="ar-EG"/>
        </w:rPr>
        <w:t xml:space="preserve"> إحصائية </w:t>
      </w:r>
      <w:r w:rsidRPr="00692032">
        <w:rPr>
          <w:rFonts w:ascii="Sakkal Majalla" w:hAnsi="Sakkal Majalla" w:cs="Sakkal Majalla" w:hint="cs"/>
          <w:sz w:val="32"/>
          <w:szCs w:val="32"/>
          <w:rtl/>
        </w:rPr>
        <w:t>ل</w:t>
      </w:r>
      <w:r w:rsidRPr="00692032">
        <w:rPr>
          <w:rFonts w:ascii="Sakkal Majalla" w:hAnsi="Sakkal Majalla" w:cs="Sakkal Majalla"/>
          <w:sz w:val="32"/>
          <w:szCs w:val="32"/>
          <w:rtl/>
        </w:rPr>
        <w:t>لمخاطر ال</w:t>
      </w:r>
      <w:r w:rsidRPr="00692032">
        <w:rPr>
          <w:rFonts w:ascii="Sakkal Majalla" w:hAnsi="Sakkal Majalla" w:cs="Sakkal Majalla" w:hint="cs"/>
          <w:sz w:val="32"/>
          <w:szCs w:val="32"/>
          <w:rtl/>
        </w:rPr>
        <w:t>قانونية والتنظيمية</w:t>
      </w:r>
      <w:r w:rsidRPr="00692032">
        <w:rPr>
          <w:rFonts w:ascii="Sakkal Majalla" w:hAnsi="Sakkal Majalla" w:cs="Sakkal Majalla"/>
          <w:sz w:val="32"/>
          <w:szCs w:val="32"/>
          <w:rtl/>
        </w:rPr>
        <w:t xml:space="preserve"> على الأداء المالي لدى شركات التأمين في المملكة العربية السعودية</w:t>
      </w:r>
      <w:r w:rsidRPr="00692032">
        <w:rPr>
          <w:rFonts w:ascii="Sakkal Majalla" w:hAnsi="Sakkal Majalla" w:cs="Sakkal Majalla" w:hint="cs"/>
          <w:sz w:val="32"/>
          <w:szCs w:val="32"/>
          <w:rtl/>
        </w:rPr>
        <w:t>.</w:t>
      </w:r>
    </w:p>
    <w:p w14:paraId="38134109" w14:textId="1C82F985" w:rsidR="000F47CE" w:rsidRPr="00692032" w:rsidRDefault="000F47CE" w:rsidP="00A42263">
      <w:pPr>
        <w:numPr>
          <w:ilvl w:val="0"/>
          <w:numId w:val="7"/>
        </w:numPr>
        <w:spacing w:line="360" w:lineRule="auto"/>
        <w:jc w:val="both"/>
        <w:rPr>
          <w:rFonts w:ascii="Sakkal Majalla" w:hAnsi="Sakkal Majalla" w:cs="Sakkal Majalla"/>
          <w:sz w:val="32"/>
          <w:szCs w:val="32"/>
        </w:rPr>
      </w:pPr>
      <w:r w:rsidRPr="00692032">
        <w:rPr>
          <w:rFonts w:ascii="Sakkal Majalla" w:hAnsi="Sakkal Majalla" w:cs="Sakkal Majalla" w:hint="cs"/>
          <w:sz w:val="32"/>
          <w:szCs w:val="32"/>
          <w:rtl/>
        </w:rPr>
        <w:lastRenderedPageBreak/>
        <w:t>ي</w:t>
      </w:r>
      <w:r w:rsidRPr="00692032">
        <w:rPr>
          <w:rFonts w:ascii="Sakkal Majalla" w:hAnsi="Sakkal Majalla" w:cs="Sakkal Majalla"/>
          <w:sz w:val="32"/>
          <w:szCs w:val="32"/>
          <w:rtl/>
        </w:rPr>
        <w:t xml:space="preserve">وجد </w:t>
      </w:r>
      <w:r w:rsidRPr="00692032">
        <w:rPr>
          <w:rFonts w:ascii="Sakkal Majalla" w:hAnsi="Sakkal Majalla" w:cs="Sakkal Majalla" w:hint="cs"/>
          <w:sz w:val="32"/>
          <w:szCs w:val="32"/>
          <w:rtl/>
        </w:rPr>
        <w:t xml:space="preserve">أثر معنوي ذو </w:t>
      </w:r>
      <w:r w:rsidRPr="00692032">
        <w:rPr>
          <w:rFonts w:ascii="Sakkal Majalla" w:hAnsi="Sakkal Majalla" w:cs="Sakkal Majalla" w:hint="cs"/>
          <w:sz w:val="32"/>
          <w:szCs w:val="32"/>
          <w:rtl/>
          <w:lang w:bidi="ar-EG"/>
        </w:rPr>
        <w:t>دلالة</w:t>
      </w:r>
      <w:r w:rsidRPr="00692032">
        <w:rPr>
          <w:rFonts w:ascii="Sakkal Majalla" w:hAnsi="Sakkal Majalla" w:cs="Sakkal Majalla"/>
          <w:sz w:val="32"/>
          <w:szCs w:val="32"/>
          <w:rtl/>
          <w:lang w:bidi="ar-EG"/>
        </w:rPr>
        <w:t xml:space="preserve"> إحصائية </w:t>
      </w:r>
      <w:r w:rsidRPr="00692032">
        <w:rPr>
          <w:rFonts w:ascii="Sakkal Majalla" w:hAnsi="Sakkal Majalla" w:cs="Sakkal Majalla" w:hint="cs"/>
          <w:sz w:val="32"/>
          <w:szCs w:val="32"/>
          <w:rtl/>
        </w:rPr>
        <w:t>ل</w:t>
      </w:r>
      <w:r w:rsidRPr="00692032">
        <w:rPr>
          <w:rFonts w:ascii="Sakkal Majalla" w:hAnsi="Sakkal Majalla" w:cs="Sakkal Majalla"/>
          <w:sz w:val="32"/>
          <w:szCs w:val="32"/>
          <w:rtl/>
        </w:rPr>
        <w:t>مخاطر ا</w:t>
      </w:r>
      <w:r w:rsidRPr="00692032">
        <w:rPr>
          <w:rFonts w:ascii="Sakkal Majalla" w:hAnsi="Sakkal Majalla" w:cs="Sakkal Majalla" w:hint="cs"/>
          <w:sz w:val="32"/>
          <w:szCs w:val="32"/>
          <w:rtl/>
        </w:rPr>
        <w:t>لسوق</w:t>
      </w:r>
      <w:r w:rsidRPr="00692032">
        <w:rPr>
          <w:rFonts w:ascii="Sakkal Majalla" w:hAnsi="Sakkal Majalla" w:cs="Sakkal Majalla"/>
          <w:sz w:val="32"/>
          <w:szCs w:val="32"/>
          <w:rtl/>
        </w:rPr>
        <w:t xml:space="preserve"> على الأداء المالي لدى شركات التأمين في المملكة العربية السعودية</w:t>
      </w:r>
      <w:r w:rsidRPr="00692032">
        <w:rPr>
          <w:rFonts w:ascii="Sakkal Majalla" w:hAnsi="Sakkal Majalla" w:cs="Sakkal Majalla" w:hint="cs"/>
          <w:sz w:val="32"/>
          <w:szCs w:val="32"/>
          <w:rtl/>
        </w:rPr>
        <w:t>.</w:t>
      </w:r>
    </w:p>
    <w:p w14:paraId="6BF3CEA9" w14:textId="5F12C28A" w:rsidR="00692032" w:rsidRPr="00692032" w:rsidRDefault="00692032" w:rsidP="00692032">
      <w:pPr>
        <w:spacing w:after="0" w:line="276" w:lineRule="auto"/>
        <w:ind w:left="43"/>
        <w:outlineLvl w:val="1"/>
        <w:rPr>
          <w:rFonts w:ascii="Sakkal Majalla" w:hAnsi="Sakkal Majalla" w:cs="Sakkal Majalla"/>
          <w:b/>
          <w:bCs/>
          <w:sz w:val="36"/>
          <w:szCs w:val="36"/>
        </w:rPr>
      </w:pPr>
      <w:bookmarkStart w:id="14" w:name="_Toc203388423"/>
      <w:r>
        <w:rPr>
          <w:rFonts w:ascii="Sakkal Majalla" w:hAnsi="Sakkal Majalla" w:cs="Sakkal Majalla" w:hint="cs"/>
          <w:b/>
          <w:bCs/>
          <w:sz w:val="36"/>
          <w:szCs w:val="36"/>
          <w:rtl/>
        </w:rPr>
        <w:t>7</w:t>
      </w:r>
      <w:r w:rsidRPr="00692032">
        <w:rPr>
          <w:rFonts w:ascii="Sakkal Majalla" w:hAnsi="Sakkal Majalla" w:cs="Sakkal Majalla"/>
          <w:b/>
          <w:bCs/>
          <w:sz w:val="36"/>
          <w:szCs w:val="36"/>
          <w:rtl/>
        </w:rPr>
        <w:t>.1 خطة  الدراسة</w:t>
      </w:r>
      <w:bookmarkEnd w:id="14"/>
    </w:p>
    <w:p w14:paraId="034C2B2D" w14:textId="77777777" w:rsidR="00692032" w:rsidRPr="00692032" w:rsidRDefault="00692032" w:rsidP="00692032">
      <w:pPr>
        <w:spacing w:after="0" w:line="360" w:lineRule="auto"/>
        <w:ind w:left="360"/>
        <w:jc w:val="both"/>
        <w:rPr>
          <w:rFonts w:ascii="Sakkal Majalla" w:hAnsi="Sakkal Majalla" w:cs="Sakkal Majalla"/>
          <w:sz w:val="32"/>
          <w:szCs w:val="32"/>
          <w:rtl/>
        </w:rPr>
      </w:pPr>
      <w:r w:rsidRPr="00692032">
        <w:rPr>
          <w:rFonts w:ascii="Sakkal Majalla" w:hAnsi="Sakkal Majalla" w:cs="Sakkal Majalla"/>
          <w:sz w:val="32"/>
          <w:szCs w:val="32"/>
          <w:rtl/>
        </w:rPr>
        <w:t>سوف تقسم الدراسة إلى خمس فصول رئيسية تتمثل فيما يلي</w:t>
      </w:r>
    </w:p>
    <w:p w14:paraId="1C21018A" w14:textId="77777777" w:rsidR="00692032" w:rsidRPr="00692032" w:rsidRDefault="00692032" w:rsidP="00692032">
      <w:pPr>
        <w:spacing w:after="0" w:line="360" w:lineRule="auto"/>
        <w:ind w:left="360"/>
        <w:jc w:val="both"/>
        <w:rPr>
          <w:rFonts w:ascii="Sakkal Majalla" w:hAnsi="Sakkal Majalla" w:cs="Sakkal Majalla"/>
          <w:sz w:val="32"/>
          <w:szCs w:val="32"/>
          <w:rtl/>
        </w:rPr>
      </w:pPr>
      <w:r w:rsidRPr="00692032">
        <w:rPr>
          <w:rFonts w:ascii="Sakkal Majalla" w:hAnsi="Sakkal Majalla" w:cs="Sakkal Majalla"/>
          <w:b/>
          <w:bCs/>
          <w:sz w:val="32"/>
          <w:szCs w:val="32"/>
          <w:rtl/>
        </w:rPr>
        <w:t xml:space="preserve">الفصل الأول: </w:t>
      </w:r>
      <w:r w:rsidRPr="00692032">
        <w:rPr>
          <w:rFonts w:ascii="Sakkal Majalla" w:hAnsi="Sakkal Majalla" w:cs="Sakkal Majalla"/>
          <w:sz w:val="32"/>
          <w:szCs w:val="32"/>
          <w:rtl/>
        </w:rPr>
        <w:t>سوف يتناول الإطار العام للدراسة</w:t>
      </w:r>
    </w:p>
    <w:p w14:paraId="3944DAB6" w14:textId="77777777" w:rsidR="00692032" w:rsidRPr="00692032" w:rsidRDefault="00692032" w:rsidP="00692032">
      <w:pPr>
        <w:spacing w:after="0" w:line="360" w:lineRule="auto"/>
        <w:ind w:left="360"/>
        <w:jc w:val="both"/>
        <w:rPr>
          <w:rFonts w:ascii="Sakkal Majalla" w:hAnsi="Sakkal Majalla" w:cs="Sakkal Majalla"/>
          <w:sz w:val="32"/>
          <w:szCs w:val="32"/>
          <w:rtl/>
        </w:rPr>
      </w:pPr>
      <w:r w:rsidRPr="00692032">
        <w:rPr>
          <w:rFonts w:ascii="Sakkal Majalla" w:hAnsi="Sakkal Majalla" w:cs="Sakkal Majalla"/>
          <w:b/>
          <w:bCs/>
          <w:sz w:val="32"/>
          <w:szCs w:val="32"/>
          <w:rtl/>
        </w:rPr>
        <w:t>الفصل الثاني:</w:t>
      </w:r>
      <w:r w:rsidRPr="00692032">
        <w:rPr>
          <w:rFonts w:ascii="Sakkal Majalla" w:hAnsi="Sakkal Majalla" w:cs="Sakkal Majalla"/>
          <w:sz w:val="32"/>
          <w:szCs w:val="32"/>
          <w:rtl/>
        </w:rPr>
        <w:t xml:space="preserve"> الإطار النظري وأدبيات الدراسة</w:t>
      </w:r>
    </w:p>
    <w:p w14:paraId="21873EDA" w14:textId="77777777" w:rsidR="00692032" w:rsidRPr="00692032" w:rsidRDefault="00692032" w:rsidP="00692032">
      <w:pPr>
        <w:spacing w:after="0" w:line="360" w:lineRule="auto"/>
        <w:ind w:left="360"/>
        <w:jc w:val="both"/>
        <w:rPr>
          <w:rFonts w:ascii="Sakkal Majalla" w:hAnsi="Sakkal Majalla" w:cs="Sakkal Majalla"/>
          <w:sz w:val="32"/>
          <w:szCs w:val="32"/>
          <w:rtl/>
        </w:rPr>
      </w:pPr>
      <w:r w:rsidRPr="00692032">
        <w:rPr>
          <w:rFonts w:ascii="Sakkal Majalla" w:hAnsi="Sakkal Majalla" w:cs="Sakkal Majalla"/>
          <w:b/>
          <w:bCs/>
          <w:sz w:val="32"/>
          <w:szCs w:val="32"/>
          <w:rtl/>
        </w:rPr>
        <w:t>الفصل الثالث:</w:t>
      </w:r>
      <w:r w:rsidRPr="00692032">
        <w:rPr>
          <w:rFonts w:ascii="Sakkal Majalla" w:hAnsi="Sakkal Majalla" w:cs="Sakkal Majalla"/>
          <w:sz w:val="32"/>
          <w:szCs w:val="32"/>
          <w:rtl/>
        </w:rPr>
        <w:t xml:space="preserve"> منهجية الدراسة التطبيقية</w:t>
      </w:r>
    </w:p>
    <w:p w14:paraId="5C82F6A7" w14:textId="77777777" w:rsidR="00692032" w:rsidRPr="00692032" w:rsidRDefault="00692032" w:rsidP="00692032">
      <w:pPr>
        <w:spacing w:after="0" w:line="360" w:lineRule="auto"/>
        <w:ind w:left="360"/>
        <w:jc w:val="both"/>
        <w:rPr>
          <w:rFonts w:ascii="Sakkal Majalla" w:hAnsi="Sakkal Majalla" w:cs="Sakkal Majalla"/>
          <w:sz w:val="32"/>
          <w:szCs w:val="32"/>
          <w:rtl/>
        </w:rPr>
      </w:pPr>
      <w:r w:rsidRPr="00692032">
        <w:rPr>
          <w:rFonts w:ascii="Sakkal Majalla" w:hAnsi="Sakkal Majalla" w:cs="Sakkal Majalla"/>
          <w:b/>
          <w:bCs/>
          <w:sz w:val="32"/>
          <w:szCs w:val="32"/>
          <w:rtl/>
        </w:rPr>
        <w:t xml:space="preserve">الفصل الرابع: </w:t>
      </w:r>
      <w:r w:rsidRPr="00692032">
        <w:rPr>
          <w:rFonts w:ascii="Sakkal Majalla" w:hAnsi="Sakkal Majalla" w:cs="Sakkal Majalla"/>
          <w:sz w:val="32"/>
          <w:szCs w:val="32"/>
          <w:rtl/>
        </w:rPr>
        <w:t xml:space="preserve">الدراسة التطبيقية </w:t>
      </w:r>
    </w:p>
    <w:p w14:paraId="273D4D1F" w14:textId="77777777" w:rsidR="00692032" w:rsidRPr="00692032" w:rsidRDefault="00692032" w:rsidP="00692032">
      <w:pPr>
        <w:spacing w:after="0" w:line="360" w:lineRule="auto"/>
        <w:ind w:left="360"/>
        <w:jc w:val="both"/>
        <w:rPr>
          <w:rFonts w:ascii="Sakkal Majalla" w:hAnsi="Sakkal Majalla" w:cs="Sakkal Majalla"/>
          <w:sz w:val="32"/>
          <w:szCs w:val="32"/>
          <w:rtl/>
        </w:rPr>
      </w:pPr>
      <w:r w:rsidRPr="00692032">
        <w:rPr>
          <w:rFonts w:ascii="Sakkal Majalla" w:hAnsi="Sakkal Majalla" w:cs="Sakkal Majalla"/>
          <w:b/>
          <w:bCs/>
          <w:sz w:val="32"/>
          <w:szCs w:val="32"/>
          <w:rtl/>
        </w:rPr>
        <w:t>الفصل الخامس:</w:t>
      </w:r>
      <w:r w:rsidRPr="00692032">
        <w:rPr>
          <w:rFonts w:ascii="Sakkal Majalla" w:hAnsi="Sakkal Majalla" w:cs="Sakkal Majalla"/>
          <w:sz w:val="32"/>
          <w:szCs w:val="32"/>
          <w:rtl/>
        </w:rPr>
        <w:t xml:space="preserve"> نتائج وتوصيات الدراسة</w:t>
      </w:r>
    </w:p>
    <w:p w14:paraId="08B143A1" w14:textId="5CF2B74F" w:rsidR="00692032" w:rsidRPr="00692032" w:rsidRDefault="00692032" w:rsidP="00692032">
      <w:pPr>
        <w:spacing w:after="0" w:line="360" w:lineRule="auto"/>
        <w:ind w:left="360"/>
        <w:jc w:val="both"/>
        <w:rPr>
          <w:rFonts w:ascii="Sakkal Majalla" w:hAnsi="Sakkal Majalla" w:cs="Sakkal Majalla"/>
          <w:sz w:val="32"/>
          <w:szCs w:val="32"/>
          <w:rtl/>
        </w:rPr>
      </w:pPr>
      <w:r w:rsidRPr="00692032">
        <w:rPr>
          <w:rFonts w:ascii="Sakkal Majalla" w:hAnsi="Sakkal Majalla" w:cs="Sakkal Majalla"/>
          <w:sz w:val="32"/>
          <w:szCs w:val="32"/>
          <w:rtl/>
        </w:rPr>
        <w:t xml:space="preserve">وأخيرا قائمة بالمراجع والملاحق </w:t>
      </w:r>
    </w:p>
    <w:p w14:paraId="6014BF5A" w14:textId="6DBDE131" w:rsidR="00EF09EE" w:rsidRDefault="00EF09EE">
      <w:pPr>
        <w:bidi w:val="0"/>
        <w:rPr>
          <w:rFonts w:ascii="Sakkal Majalla" w:eastAsia="Calibri" w:hAnsi="Sakkal Majalla" w:cs="Sakkal Majalla"/>
          <w:sz w:val="28"/>
          <w:szCs w:val="28"/>
          <w:u w:val="single"/>
          <w:rtl/>
        </w:rPr>
      </w:pPr>
      <w:r>
        <w:rPr>
          <w:rFonts w:ascii="Sakkal Majalla" w:eastAsia="Calibri" w:hAnsi="Sakkal Majalla" w:cs="Sakkal Majalla"/>
          <w:sz w:val="28"/>
          <w:szCs w:val="28"/>
          <w:u w:val="single"/>
          <w:rtl/>
        </w:rPr>
        <w:br w:type="page"/>
      </w:r>
    </w:p>
    <w:p w14:paraId="28750366" w14:textId="77777777" w:rsidR="00D704B0" w:rsidRPr="00D704B0" w:rsidRDefault="00D704B0" w:rsidP="00D704B0">
      <w:pPr>
        <w:spacing w:after="0" w:line="360" w:lineRule="auto"/>
        <w:rPr>
          <w:rFonts w:ascii="Sakkal Majalla" w:eastAsia="Calibri" w:hAnsi="Sakkal Majalla" w:cs="Sakkal Majalla"/>
          <w:sz w:val="28"/>
          <w:szCs w:val="28"/>
          <w:u w:val="single"/>
        </w:rPr>
      </w:pPr>
    </w:p>
    <w:p w14:paraId="16FDCF6B" w14:textId="77777777" w:rsidR="00D704B0" w:rsidRPr="00D704B0" w:rsidRDefault="00D704B0" w:rsidP="00D704B0">
      <w:pPr>
        <w:spacing w:after="0" w:line="360" w:lineRule="auto"/>
        <w:rPr>
          <w:rFonts w:ascii="Sakkal Majalla" w:eastAsia="Calibri" w:hAnsi="Sakkal Majalla" w:cs="Sakkal Majalla"/>
          <w:sz w:val="28"/>
          <w:szCs w:val="28"/>
          <w:u w:val="single"/>
          <w:rtl/>
        </w:rPr>
      </w:pPr>
    </w:p>
    <w:p w14:paraId="220AE8AE" w14:textId="77777777" w:rsidR="00D704B0" w:rsidRPr="00D704B0" w:rsidRDefault="00D704B0" w:rsidP="00D704B0">
      <w:pPr>
        <w:spacing w:after="0" w:line="360" w:lineRule="auto"/>
        <w:rPr>
          <w:rFonts w:ascii="Sakkal Majalla" w:eastAsia="Calibri" w:hAnsi="Sakkal Majalla" w:cs="Sakkal Majalla"/>
          <w:sz w:val="28"/>
          <w:szCs w:val="28"/>
          <w:u w:val="single"/>
          <w:rtl/>
        </w:rPr>
      </w:pPr>
    </w:p>
    <w:p w14:paraId="178D2684" w14:textId="77777777" w:rsidR="00D704B0" w:rsidRPr="00D704B0" w:rsidRDefault="00D704B0" w:rsidP="00D704B0">
      <w:pPr>
        <w:spacing w:after="0" w:line="360" w:lineRule="auto"/>
        <w:rPr>
          <w:rFonts w:ascii="Sakkal Majalla" w:eastAsia="Calibri" w:hAnsi="Sakkal Majalla" w:cs="Sakkal Majalla"/>
          <w:sz w:val="28"/>
          <w:szCs w:val="28"/>
          <w:u w:val="single"/>
          <w:rtl/>
        </w:rPr>
      </w:pPr>
    </w:p>
    <w:p w14:paraId="1D0B5E7C" w14:textId="77777777" w:rsidR="00D704B0" w:rsidRPr="00D704B0" w:rsidRDefault="00D704B0" w:rsidP="00D704B0">
      <w:pPr>
        <w:spacing w:after="0" w:line="360" w:lineRule="auto"/>
        <w:rPr>
          <w:rFonts w:ascii="Sakkal Majalla" w:eastAsia="Calibri" w:hAnsi="Sakkal Majalla" w:cs="Sakkal Majalla"/>
          <w:sz w:val="32"/>
          <w:szCs w:val="32"/>
          <w:rtl/>
        </w:rPr>
      </w:pPr>
    </w:p>
    <w:p w14:paraId="58348E4B" w14:textId="77777777" w:rsidR="00D704B0" w:rsidRPr="00D704B0" w:rsidRDefault="00D704B0" w:rsidP="00D704B0">
      <w:pPr>
        <w:spacing w:line="254" w:lineRule="auto"/>
        <w:jc w:val="center"/>
        <w:rPr>
          <w:rFonts w:ascii="Sakkal Majalla" w:eastAsia="Calibri" w:hAnsi="Sakkal Majalla" w:cs="Sakkal Majalla"/>
          <w:b/>
          <w:bCs/>
          <w:sz w:val="48"/>
          <w:szCs w:val="48"/>
          <w:u w:val="single"/>
          <w:rtl/>
        </w:rPr>
      </w:pPr>
    </w:p>
    <w:p w14:paraId="7343A584" w14:textId="77777777" w:rsidR="00D704B0" w:rsidRPr="00D704B0" w:rsidRDefault="00D704B0" w:rsidP="00D704B0">
      <w:pPr>
        <w:spacing w:line="254" w:lineRule="auto"/>
        <w:jc w:val="center"/>
        <w:outlineLvl w:val="0"/>
        <w:rPr>
          <w:rFonts w:ascii="Sakkal Majalla" w:eastAsia="Calibri" w:hAnsi="Sakkal Majalla" w:cs="Sakkal Majalla"/>
          <w:b/>
          <w:bCs/>
          <w:sz w:val="48"/>
          <w:szCs w:val="48"/>
          <w:u w:val="single"/>
        </w:rPr>
      </w:pPr>
      <w:bookmarkStart w:id="15" w:name="_Toc203388424"/>
      <w:r w:rsidRPr="00D704B0">
        <w:rPr>
          <w:rFonts w:ascii="Sakkal Majalla" w:eastAsia="Calibri" w:hAnsi="Sakkal Majalla" w:cs="Sakkal Majalla"/>
          <w:b/>
          <w:bCs/>
          <w:sz w:val="48"/>
          <w:szCs w:val="48"/>
          <w:u w:val="single"/>
          <w:rtl/>
        </w:rPr>
        <w:t>الفصل الثاني</w:t>
      </w:r>
      <w:bookmarkEnd w:id="15"/>
    </w:p>
    <w:p w14:paraId="0531A3BB" w14:textId="77777777" w:rsidR="00D704B0" w:rsidRPr="00D704B0" w:rsidRDefault="00D704B0" w:rsidP="00D704B0">
      <w:pPr>
        <w:spacing w:line="254" w:lineRule="auto"/>
        <w:jc w:val="center"/>
        <w:outlineLvl w:val="0"/>
        <w:rPr>
          <w:rFonts w:ascii="Sakkal Majalla" w:eastAsia="Calibri" w:hAnsi="Sakkal Majalla" w:cs="Sakkal Majalla"/>
          <w:b/>
          <w:bCs/>
          <w:sz w:val="48"/>
          <w:szCs w:val="48"/>
          <w:u w:val="single"/>
          <w:rtl/>
        </w:rPr>
      </w:pPr>
      <w:bookmarkStart w:id="16" w:name="_Toc203388425"/>
      <w:r w:rsidRPr="00D704B0">
        <w:rPr>
          <w:rFonts w:ascii="Sakkal Majalla" w:eastAsia="Calibri" w:hAnsi="Sakkal Majalla" w:cs="Sakkal Majalla"/>
          <w:b/>
          <w:bCs/>
          <w:sz w:val="48"/>
          <w:szCs w:val="48"/>
          <w:u w:val="single"/>
          <w:rtl/>
        </w:rPr>
        <w:t>أدبيات الدراسة والإطار النظري</w:t>
      </w:r>
      <w:bookmarkEnd w:id="16"/>
    </w:p>
    <w:p w14:paraId="5C62EA44" w14:textId="77777777" w:rsidR="00D704B0" w:rsidRPr="00D704B0" w:rsidRDefault="00D704B0" w:rsidP="00D704B0">
      <w:pPr>
        <w:spacing w:line="254" w:lineRule="auto"/>
        <w:rPr>
          <w:rFonts w:ascii="Sakkal Majalla" w:eastAsia="Calibri" w:hAnsi="Sakkal Majalla" w:cs="Sakkal Majalla"/>
          <w:sz w:val="28"/>
          <w:szCs w:val="28"/>
          <w:u w:val="single"/>
          <w:rtl/>
        </w:rPr>
      </w:pPr>
    </w:p>
    <w:p w14:paraId="59C2086B" w14:textId="77777777" w:rsidR="00D704B0" w:rsidRPr="00D704B0" w:rsidRDefault="00D704B0" w:rsidP="00D704B0">
      <w:pPr>
        <w:spacing w:line="254" w:lineRule="auto"/>
        <w:rPr>
          <w:rFonts w:ascii="Sakkal Majalla" w:eastAsia="Calibri" w:hAnsi="Sakkal Majalla" w:cs="Sakkal Majalla"/>
          <w:sz w:val="28"/>
          <w:szCs w:val="28"/>
          <w:u w:val="single"/>
          <w:rtl/>
        </w:rPr>
      </w:pPr>
    </w:p>
    <w:p w14:paraId="03C9E949" w14:textId="77777777" w:rsidR="00D704B0" w:rsidRPr="00D704B0" w:rsidRDefault="00D704B0" w:rsidP="00D704B0">
      <w:pPr>
        <w:spacing w:line="254" w:lineRule="auto"/>
        <w:rPr>
          <w:rFonts w:ascii="Sakkal Majalla" w:eastAsia="Calibri" w:hAnsi="Sakkal Majalla" w:cs="Sakkal Majalla"/>
          <w:sz w:val="28"/>
          <w:szCs w:val="28"/>
          <w:u w:val="single"/>
          <w:rtl/>
        </w:rPr>
      </w:pPr>
    </w:p>
    <w:p w14:paraId="74074505" w14:textId="77777777" w:rsidR="00D704B0" w:rsidRPr="00D704B0" w:rsidRDefault="00D704B0" w:rsidP="00D704B0">
      <w:pPr>
        <w:spacing w:line="254" w:lineRule="auto"/>
        <w:rPr>
          <w:rFonts w:ascii="Sakkal Majalla" w:eastAsia="Calibri" w:hAnsi="Sakkal Majalla" w:cs="Sakkal Majalla"/>
          <w:sz w:val="28"/>
          <w:szCs w:val="28"/>
          <w:u w:val="single"/>
          <w:rtl/>
        </w:rPr>
      </w:pPr>
    </w:p>
    <w:p w14:paraId="55EFD729" w14:textId="77777777" w:rsidR="00D704B0" w:rsidRPr="00D704B0" w:rsidRDefault="00D704B0" w:rsidP="00D704B0">
      <w:pPr>
        <w:spacing w:line="254" w:lineRule="auto"/>
        <w:rPr>
          <w:rFonts w:ascii="Sakkal Majalla" w:eastAsia="Calibri" w:hAnsi="Sakkal Majalla" w:cs="Sakkal Majalla"/>
          <w:sz w:val="28"/>
          <w:szCs w:val="28"/>
          <w:u w:val="single"/>
          <w:rtl/>
        </w:rPr>
      </w:pPr>
    </w:p>
    <w:p w14:paraId="6D1E33F5" w14:textId="77777777" w:rsidR="00D704B0" w:rsidRPr="00D704B0" w:rsidRDefault="00D704B0" w:rsidP="00D704B0">
      <w:pPr>
        <w:spacing w:line="254" w:lineRule="auto"/>
        <w:rPr>
          <w:rFonts w:ascii="Sakkal Majalla" w:eastAsia="Calibri" w:hAnsi="Sakkal Majalla" w:cs="Sakkal Majalla"/>
          <w:sz w:val="28"/>
          <w:szCs w:val="28"/>
          <w:u w:val="single"/>
          <w:rtl/>
        </w:rPr>
      </w:pPr>
    </w:p>
    <w:p w14:paraId="3ABC25B5" w14:textId="77777777" w:rsidR="00D704B0" w:rsidRPr="00D704B0" w:rsidRDefault="00D704B0" w:rsidP="00D704B0">
      <w:pPr>
        <w:spacing w:line="254" w:lineRule="auto"/>
        <w:rPr>
          <w:rFonts w:ascii="Sakkal Majalla" w:eastAsia="Calibri" w:hAnsi="Sakkal Majalla" w:cs="Sakkal Majalla"/>
          <w:sz w:val="28"/>
          <w:szCs w:val="28"/>
          <w:u w:val="single"/>
          <w:rtl/>
        </w:rPr>
      </w:pPr>
    </w:p>
    <w:p w14:paraId="5EFF5337" w14:textId="77777777" w:rsidR="00D704B0" w:rsidRPr="00D704B0" w:rsidRDefault="00D704B0" w:rsidP="00D704B0">
      <w:pPr>
        <w:spacing w:line="254" w:lineRule="auto"/>
        <w:rPr>
          <w:rFonts w:ascii="Sakkal Majalla" w:eastAsia="Calibri" w:hAnsi="Sakkal Majalla" w:cs="Sakkal Majalla"/>
          <w:sz w:val="28"/>
          <w:szCs w:val="28"/>
          <w:u w:val="single"/>
          <w:rtl/>
        </w:rPr>
      </w:pPr>
    </w:p>
    <w:p w14:paraId="0428433F" w14:textId="77777777" w:rsidR="00D704B0" w:rsidRPr="00D704B0" w:rsidRDefault="00D704B0" w:rsidP="00D704B0">
      <w:pPr>
        <w:spacing w:line="254" w:lineRule="auto"/>
        <w:rPr>
          <w:rFonts w:ascii="Sakkal Majalla" w:eastAsia="Calibri" w:hAnsi="Sakkal Majalla" w:cs="Sakkal Majalla"/>
          <w:sz w:val="28"/>
          <w:szCs w:val="28"/>
          <w:u w:val="single"/>
          <w:rtl/>
        </w:rPr>
      </w:pPr>
    </w:p>
    <w:p w14:paraId="17A86855" w14:textId="77777777" w:rsidR="00D704B0" w:rsidRPr="00D704B0" w:rsidRDefault="00D704B0" w:rsidP="00D704B0">
      <w:pPr>
        <w:spacing w:line="254" w:lineRule="auto"/>
        <w:rPr>
          <w:rFonts w:ascii="Sakkal Majalla" w:eastAsia="Calibri" w:hAnsi="Sakkal Majalla" w:cs="Sakkal Majalla"/>
          <w:sz w:val="28"/>
          <w:szCs w:val="28"/>
          <w:u w:val="single"/>
          <w:rtl/>
        </w:rPr>
      </w:pPr>
    </w:p>
    <w:p w14:paraId="32B7514F" w14:textId="77777777" w:rsidR="00D704B0" w:rsidRPr="00D704B0" w:rsidRDefault="00D704B0" w:rsidP="00D704B0">
      <w:pPr>
        <w:bidi w:val="0"/>
        <w:spacing w:line="254" w:lineRule="auto"/>
        <w:rPr>
          <w:rFonts w:ascii="Sakkal Majalla" w:eastAsia="Calibri" w:hAnsi="Sakkal Majalla" w:cs="Sakkal Majalla"/>
          <w:sz w:val="28"/>
          <w:szCs w:val="28"/>
          <w:rtl/>
        </w:rPr>
      </w:pPr>
      <w:r w:rsidRPr="00D704B0">
        <w:rPr>
          <w:rFonts w:ascii="Sakkal Majalla" w:eastAsia="Calibri" w:hAnsi="Sakkal Majalla" w:cs="Sakkal Majalla"/>
          <w:kern w:val="0"/>
          <w:sz w:val="28"/>
          <w:szCs w:val="28"/>
          <w:rtl/>
          <w14:ligatures w14:val="none"/>
        </w:rPr>
        <w:br w:type="page"/>
      </w:r>
    </w:p>
    <w:p w14:paraId="3DB701AA" w14:textId="77777777" w:rsidR="00D704B0" w:rsidRPr="00D704B0" w:rsidRDefault="00D704B0" w:rsidP="00D704B0">
      <w:pPr>
        <w:spacing w:line="360" w:lineRule="auto"/>
        <w:jc w:val="center"/>
        <w:rPr>
          <w:rFonts w:ascii="Sakkal Majalla" w:eastAsia="Calibri" w:hAnsi="Sakkal Majalla" w:cs="Sakkal Majalla"/>
          <w:b/>
          <w:bCs/>
          <w:sz w:val="36"/>
          <w:szCs w:val="36"/>
          <w:rtl/>
        </w:rPr>
      </w:pPr>
      <w:r w:rsidRPr="00D704B0">
        <w:rPr>
          <w:rFonts w:ascii="Sakkal Majalla" w:eastAsia="Calibri" w:hAnsi="Sakkal Majalla" w:cs="Sakkal Majalla"/>
          <w:b/>
          <w:bCs/>
          <w:sz w:val="36"/>
          <w:szCs w:val="36"/>
          <w:rtl/>
        </w:rPr>
        <w:lastRenderedPageBreak/>
        <w:t>الفصل الثاني</w:t>
      </w:r>
    </w:p>
    <w:p w14:paraId="30C7B8EA" w14:textId="77777777" w:rsidR="00D704B0" w:rsidRPr="00D704B0" w:rsidRDefault="00D704B0" w:rsidP="00D704B0">
      <w:pPr>
        <w:spacing w:line="360" w:lineRule="auto"/>
        <w:jc w:val="center"/>
        <w:rPr>
          <w:rFonts w:ascii="Sakkal Majalla" w:eastAsia="Calibri" w:hAnsi="Sakkal Majalla" w:cs="Sakkal Majalla"/>
          <w:b/>
          <w:bCs/>
          <w:sz w:val="36"/>
          <w:szCs w:val="36"/>
          <w:rtl/>
        </w:rPr>
      </w:pPr>
      <w:r w:rsidRPr="00D704B0">
        <w:rPr>
          <w:rFonts w:ascii="Sakkal Majalla" w:eastAsia="Calibri" w:hAnsi="Sakkal Majalla" w:cs="Sakkal Majalla"/>
          <w:b/>
          <w:bCs/>
          <w:sz w:val="36"/>
          <w:szCs w:val="36"/>
          <w:rtl/>
        </w:rPr>
        <w:t>2. أدبيات الدراسة  والإطار النظري</w:t>
      </w:r>
    </w:p>
    <w:p w14:paraId="790DC0E5" w14:textId="77777777" w:rsidR="00D704B0" w:rsidRPr="00D704B0" w:rsidRDefault="00D704B0" w:rsidP="00D704B0">
      <w:pPr>
        <w:spacing w:line="360" w:lineRule="auto"/>
        <w:outlineLvl w:val="1"/>
        <w:rPr>
          <w:rFonts w:ascii="Sakkal Majalla" w:eastAsia="Calibri" w:hAnsi="Sakkal Majalla" w:cs="Sakkal Majalla"/>
          <w:b/>
          <w:bCs/>
          <w:sz w:val="36"/>
          <w:szCs w:val="36"/>
          <w:u w:val="single"/>
          <w:rtl/>
        </w:rPr>
      </w:pPr>
      <w:bookmarkStart w:id="17" w:name="_Toc203388426"/>
      <w:bookmarkStart w:id="18" w:name="_Hlk183562381"/>
      <w:r w:rsidRPr="00D704B0">
        <w:rPr>
          <w:rFonts w:ascii="Sakkal Majalla" w:eastAsia="Calibri" w:hAnsi="Sakkal Majalla" w:cs="Sakkal Majalla"/>
          <w:b/>
          <w:bCs/>
          <w:sz w:val="36"/>
          <w:szCs w:val="36"/>
          <w:u w:val="single"/>
          <w:rtl/>
        </w:rPr>
        <w:t>1.2 المبحث الأول: الدراسات السابقة</w:t>
      </w:r>
      <w:bookmarkEnd w:id="17"/>
    </w:p>
    <w:p w14:paraId="1FAE13DE" w14:textId="79ACD669" w:rsidR="00D704B0" w:rsidRPr="00D704B0" w:rsidRDefault="00D704B0" w:rsidP="003F5A01">
      <w:pPr>
        <w:spacing w:line="360" w:lineRule="auto"/>
        <w:jc w:val="both"/>
        <w:outlineLvl w:val="2"/>
        <w:rPr>
          <w:rFonts w:ascii="Sakkal Majalla" w:eastAsia="Calibri" w:hAnsi="Sakkal Majalla" w:cs="Sakkal Majalla"/>
          <w:b/>
          <w:bCs/>
          <w:sz w:val="36"/>
          <w:szCs w:val="36"/>
          <w:rtl/>
        </w:rPr>
      </w:pPr>
      <w:bookmarkStart w:id="19" w:name="_Toc203388427"/>
      <w:r w:rsidRPr="00D704B0">
        <w:rPr>
          <w:rFonts w:ascii="Sakkal Majalla" w:eastAsia="Calibri" w:hAnsi="Sakkal Majalla" w:cs="Sakkal Majalla"/>
          <w:b/>
          <w:bCs/>
          <w:sz w:val="36"/>
          <w:szCs w:val="36"/>
          <w:rtl/>
        </w:rPr>
        <w:t>1.1.2 الدراسات التي تناولت ا</w:t>
      </w:r>
      <w:r w:rsidR="003F5A01">
        <w:rPr>
          <w:rFonts w:ascii="Sakkal Majalla" w:eastAsia="Calibri" w:hAnsi="Sakkal Majalla" w:cs="Sakkal Majalla" w:hint="cs"/>
          <w:b/>
          <w:bCs/>
          <w:sz w:val="36"/>
          <w:szCs w:val="36"/>
          <w:rtl/>
        </w:rPr>
        <w:t>لمخاطر المالية</w:t>
      </w:r>
      <w:bookmarkEnd w:id="19"/>
    </w:p>
    <w:p w14:paraId="6116B70D" w14:textId="77777777" w:rsidR="00692032" w:rsidRPr="00277287" w:rsidRDefault="00692032" w:rsidP="00692032">
      <w:pPr>
        <w:spacing w:line="360" w:lineRule="auto"/>
        <w:jc w:val="both"/>
        <w:rPr>
          <w:rFonts w:ascii="Sakkal Majalla" w:hAnsi="Sakkal Majalla" w:cs="Sakkal Majalla"/>
          <w:sz w:val="32"/>
          <w:szCs w:val="32"/>
          <w:rtl/>
        </w:rPr>
      </w:pPr>
      <w:r w:rsidRPr="00277287">
        <w:rPr>
          <w:rFonts w:ascii="Sakkal Majalla" w:hAnsi="Sakkal Majalla" w:cs="Sakkal Majalla" w:hint="cs"/>
          <w:b/>
          <w:bCs/>
          <w:sz w:val="32"/>
          <w:szCs w:val="32"/>
          <w:rtl/>
        </w:rPr>
        <w:t>دراسة (بكر، وطه، 2021)</w:t>
      </w:r>
      <w:r w:rsidRPr="00277287">
        <w:rPr>
          <w:rFonts w:ascii="Sakkal Majalla" w:hAnsi="Sakkal Majalla" w:cs="Sakkal Majalla" w:hint="cs"/>
          <w:sz w:val="32"/>
          <w:szCs w:val="32"/>
          <w:rtl/>
        </w:rPr>
        <w:t xml:space="preserve"> هد</w:t>
      </w:r>
      <w:r w:rsidRPr="00277287">
        <w:rPr>
          <w:rFonts w:ascii="Sakkal Majalla" w:hAnsi="Sakkal Majalla" w:cs="Sakkal Majalla"/>
          <w:sz w:val="32"/>
          <w:szCs w:val="32"/>
          <w:rtl/>
        </w:rPr>
        <w:t>ف</w:t>
      </w:r>
      <w:r w:rsidRPr="00277287">
        <w:rPr>
          <w:rFonts w:ascii="Sakkal Majalla" w:hAnsi="Sakkal Majalla" w:cs="Sakkal Majalla" w:hint="cs"/>
          <w:sz w:val="32"/>
          <w:szCs w:val="32"/>
          <w:rtl/>
        </w:rPr>
        <w:t>ت</w:t>
      </w:r>
      <w:r w:rsidRPr="00277287">
        <w:rPr>
          <w:rFonts w:ascii="Sakkal Majalla" w:hAnsi="Sakkal Majalla" w:cs="Sakkal Majalla"/>
          <w:sz w:val="32"/>
          <w:szCs w:val="32"/>
          <w:rtl/>
        </w:rPr>
        <w:t xml:space="preserve"> إلى التعرف على مدى تأثير المخاطر المالية الداخلية على ربحية </w:t>
      </w:r>
      <w:r w:rsidRPr="00277287">
        <w:rPr>
          <w:rFonts w:ascii="Sakkal Majalla" w:hAnsi="Sakkal Majalla" w:cs="Sakkal Majalla" w:hint="cs"/>
          <w:sz w:val="32"/>
          <w:szCs w:val="32"/>
          <w:rtl/>
        </w:rPr>
        <w:t>البنوك</w:t>
      </w:r>
      <w:r w:rsidRPr="00277287">
        <w:rPr>
          <w:rFonts w:ascii="Sakkal Majalla" w:hAnsi="Sakkal Majalla" w:cs="Sakkal Majalla"/>
          <w:sz w:val="32"/>
          <w:szCs w:val="32"/>
        </w:rPr>
        <w:t xml:space="preserve"> </w:t>
      </w:r>
      <w:r w:rsidRPr="00277287">
        <w:rPr>
          <w:rFonts w:ascii="Sakkal Majalla" w:hAnsi="Sakkal Majalla" w:cs="Sakkal Majalla"/>
          <w:sz w:val="32"/>
          <w:szCs w:val="32"/>
          <w:rtl/>
        </w:rPr>
        <w:t xml:space="preserve">التجارية المدرجة في البورصة المصرية، </w:t>
      </w:r>
      <w:r w:rsidRPr="00277287">
        <w:rPr>
          <w:rFonts w:ascii="Sakkal Majalla" w:hAnsi="Sakkal Majalla" w:cs="Sakkal Majalla" w:hint="cs"/>
          <w:sz w:val="32"/>
          <w:szCs w:val="32"/>
          <w:rtl/>
        </w:rPr>
        <w:t>وذلك</w:t>
      </w:r>
      <w:r w:rsidRPr="00277287">
        <w:rPr>
          <w:rFonts w:ascii="Sakkal Majalla" w:hAnsi="Sakkal Majalla" w:cs="Sakkal Majalla"/>
          <w:sz w:val="32"/>
          <w:szCs w:val="32"/>
          <w:rtl/>
        </w:rPr>
        <w:t xml:space="preserve"> من خلال وضع نموذج </w:t>
      </w:r>
      <w:proofErr w:type="spellStart"/>
      <w:r w:rsidRPr="00277287">
        <w:rPr>
          <w:rFonts w:ascii="Sakkal Majalla" w:hAnsi="Sakkal Majalla" w:cs="Sakkal Majalla"/>
          <w:sz w:val="32"/>
          <w:szCs w:val="32"/>
          <w:rtl/>
        </w:rPr>
        <w:t>کمي</w:t>
      </w:r>
      <w:proofErr w:type="spellEnd"/>
      <w:r w:rsidRPr="00277287">
        <w:rPr>
          <w:rFonts w:ascii="Sakkal Majalla" w:hAnsi="Sakkal Majalla" w:cs="Sakkal Majalla" w:hint="cs"/>
          <w:sz w:val="32"/>
          <w:szCs w:val="32"/>
          <w:rtl/>
        </w:rPr>
        <w:t xml:space="preserve"> للكشف</w:t>
      </w:r>
      <w:r w:rsidRPr="00277287">
        <w:rPr>
          <w:rFonts w:ascii="Sakkal Majalla" w:hAnsi="Sakkal Majalla" w:cs="Sakkal Majalla"/>
          <w:sz w:val="32"/>
          <w:szCs w:val="32"/>
        </w:rPr>
        <w:t xml:space="preserve"> </w:t>
      </w:r>
      <w:r w:rsidRPr="00277287">
        <w:rPr>
          <w:rFonts w:ascii="Sakkal Majalla" w:hAnsi="Sakkal Majalla" w:cs="Sakkal Majalla"/>
          <w:sz w:val="32"/>
          <w:szCs w:val="32"/>
          <w:rtl/>
        </w:rPr>
        <w:t>عن أثر المخاطر المالية الداخلية: (مخاطر الائتمان، ومخاطر السيولة، ومخاطر</w:t>
      </w:r>
      <w:r w:rsidRPr="00277287">
        <w:rPr>
          <w:rFonts w:ascii="Sakkal Majalla" w:hAnsi="Sakkal Majalla" w:cs="Sakkal Majalla"/>
          <w:sz w:val="32"/>
          <w:szCs w:val="32"/>
        </w:rPr>
        <w:t xml:space="preserve"> </w:t>
      </w:r>
      <w:proofErr w:type="spellStart"/>
      <w:r w:rsidRPr="00277287">
        <w:rPr>
          <w:rFonts w:ascii="Sakkal Majalla" w:hAnsi="Sakkal Majalla" w:cs="Sakkal Majalla"/>
          <w:sz w:val="32"/>
          <w:szCs w:val="32"/>
          <w:rtl/>
        </w:rPr>
        <w:t>کفاية</w:t>
      </w:r>
      <w:proofErr w:type="spellEnd"/>
      <w:r w:rsidRPr="00277287">
        <w:rPr>
          <w:rFonts w:ascii="Sakkal Majalla" w:hAnsi="Sakkal Majalla" w:cs="Sakkal Majalla"/>
          <w:sz w:val="32"/>
          <w:szCs w:val="32"/>
          <w:rtl/>
        </w:rPr>
        <w:t xml:space="preserve"> رأس المال) في تحسين مؤشرات ربحية </w:t>
      </w:r>
      <w:r w:rsidRPr="00277287">
        <w:rPr>
          <w:rFonts w:ascii="Sakkal Majalla" w:hAnsi="Sakkal Majalla" w:cs="Sakkal Majalla" w:hint="cs"/>
          <w:sz w:val="32"/>
          <w:szCs w:val="32"/>
          <w:rtl/>
        </w:rPr>
        <w:t>البنوك</w:t>
      </w:r>
      <w:r w:rsidRPr="00277287">
        <w:rPr>
          <w:rFonts w:ascii="Sakkal Majalla" w:hAnsi="Sakkal Majalla" w:cs="Sakkal Majalla"/>
          <w:sz w:val="32"/>
          <w:szCs w:val="32"/>
          <w:rtl/>
        </w:rPr>
        <w:t xml:space="preserve"> التجارية المدرجة في</w:t>
      </w:r>
      <w:r w:rsidRPr="00277287">
        <w:rPr>
          <w:rFonts w:ascii="Sakkal Majalla" w:hAnsi="Sakkal Majalla" w:cs="Sakkal Majalla"/>
          <w:sz w:val="32"/>
          <w:szCs w:val="32"/>
        </w:rPr>
        <w:t xml:space="preserve"> </w:t>
      </w:r>
      <w:r w:rsidRPr="00277287">
        <w:rPr>
          <w:rFonts w:ascii="Sakkal Majalla" w:hAnsi="Sakkal Majalla" w:cs="Sakkal Majalla"/>
          <w:sz w:val="32"/>
          <w:szCs w:val="32"/>
          <w:rtl/>
        </w:rPr>
        <w:t>البورصة المصرية: (صافى هامش الفائدة، وصافي هامش غير الفائدة، وحصة السهم</w:t>
      </w:r>
      <w:r w:rsidRPr="00277287">
        <w:rPr>
          <w:rFonts w:ascii="Sakkal Majalla" w:hAnsi="Sakkal Majalla" w:cs="Sakkal Majalla"/>
          <w:sz w:val="32"/>
          <w:szCs w:val="32"/>
        </w:rPr>
        <w:t xml:space="preserve"> </w:t>
      </w:r>
      <w:r w:rsidRPr="00277287">
        <w:rPr>
          <w:rFonts w:ascii="Sakkal Majalla" w:hAnsi="Sakkal Majalla" w:cs="Sakkal Majalla"/>
          <w:sz w:val="32"/>
          <w:szCs w:val="32"/>
          <w:rtl/>
        </w:rPr>
        <w:t xml:space="preserve">من الأرباح)، وسوف يعتمد الباحثون على عينة من </w:t>
      </w:r>
      <w:r w:rsidRPr="00277287">
        <w:rPr>
          <w:rFonts w:ascii="Sakkal Majalla" w:hAnsi="Sakkal Majalla" w:cs="Sakkal Majalla" w:hint="cs"/>
          <w:sz w:val="32"/>
          <w:szCs w:val="32"/>
          <w:rtl/>
        </w:rPr>
        <w:t>البنوك</w:t>
      </w:r>
      <w:r w:rsidRPr="00277287">
        <w:rPr>
          <w:rFonts w:ascii="Sakkal Majalla" w:hAnsi="Sakkal Majalla" w:cs="Sakkal Majalla"/>
          <w:sz w:val="32"/>
          <w:szCs w:val="32"/>
          <w:rtl/>
        </w:rPr>
        <w:t xml:space="preserve"> التجارية المدرجة في</w:t>
      </w:r>
      <w:r w:rsidRPr="00277287">
        <w:rPr>
          <w:rFonts w:ascii="Sakkal Majalla" w:hAnsi="Sakkal Majalla" w:cs="Sakkal Majalla"/>
          <w:sz w:val="32"/>
          <w:szCs w:val="32"/>
        </w:rPr>
        <w:t xml:space="preserve"> </w:t>
      </w:r>
      <w:r w:rsidRPr="00277287">
        <w:rPr>
          <w:rFonts w:ascii="Sakkal Majalla" w:hAnsi="Sakkal Majalla" w:cs="Sakkal Majalla"/>
          <w:sz w:val="32"/>
          <w:szCs w:val="32"/>
          <w:rtl/>
        </w:rPr>
        <w:t>البورصة المصرية، والبالغ عددها (9) بنو</w:t>
      </w:r>
      <w:r w:rsidRPr="00277287">
        <w:rPr>
          <w:rFonts w:ascii="Sakkal Majalla" w:hAnsi="Sakkal Majalla" w:cs="Sakkal Majalla" w:hint="cs"/>
          <w:sz w:val="32"/>
          <w:szCs w:val="32"/>
          <w:rtl/>
        </w:rPr>
        <w:t>ك</w:t>
      </w:r>
      <w:r w:rsidRPr="00277287">
        <w:rPr>
          <w:rFonts w:ascii="Sakkal Majalla" w:hAnsi="Sakkal Majalla" w:cs="Sakkal Majalla"/>
          <w:sz w:val="32"/>
          <w:szCs w:val="32"/>
          <w:rtl/>
        </w:rPr>
        <w:t xml:space="preserve"> خلال فترة البحث الممتدة من عام</w:t>
      </w:r>
      <w:r w:rsidRPr="00277287">
        <w:rPr>
          <w:rFonts w:ascii="Sakkal Majalla" w:hAnsi="Sakkal Majalla" w:cs="Sakkal Majalla"/>
          <w:sz w:val="32"/>
          <w:szCs w:val="32"/>
        </w:rPr>
        <w:t xml:space="preserve"> </w:t>
      </w:r>
      <w:r w:rsidRPr="00277287">
        <w:rPr>
          <w:rFonts w:ascii="Sakkal Majalla" w:hAnsi="Sakkal Majalla" w:cs="Sakkal Majalla"/>
          <w:sz w:val="32"/>
          <w:szCs w:val="32"/>
          <w:rtl/>
        </w:rPr>
        <w:t>(2010م) وحتى عام (2019م)، وقد  اُستخدِام أسلوب تحليل الانحدار المتعدد؛</w:t>
      </w:r>
      <w:r w:rsidRPr="00277287">
        <w:rPr>
          <w:rFonts w:ascii="Sakkal Majalla" w:hAnsi="Sakkal Majalla" w:cs="Sakkal Majalla"/>
          <w:sz w:val="32"/>
          <w:szCs w:val="32"/>
        </w:rPr>
        <w:t xml:space="preserve"> </w:t>
      </w:r>
      <w:r w:rsidRPr="00277287">
        <w:rPr>
          <w:rFonts w:ascii="Sakkal Majalla" w:hAnsi="Sakkal Majalla" w:cs="Sakkal Majalla"/>
          <w:sz w:val="32"/>
          <w:szCs w:val="32"/>
          <w:rtl/>
        </w:rPr>
        <w:t xml:space="preserve">لاختبار الفرضيات، وأَشارت النتائج إلى أن مؤشرات ربحية </w:t>
      </w:r>
      <w:r w:rsidRPr="00277287">
        <w:rPr>
          <w:rFonts w:ascii="Sakkal Majalla" w:hAnsi="Sakkal Majalla" w:cs="Sakkal Majalla" w:hint="cs"/>
          <w:sz w:val="32"/>
          <w:szCs w:val="32"/>
          <w:rtl/>
        </w:rPr>
        <w:t>البنوك</w:t>
      </w:r>
      <w:r w:rsidRPr="00277287">
        <w:rPr>
          <w:rFonts w:ascii="Sakkal Majalla" w:hAnsi="Sakkal Majalla" w:cs="Sakkal Majalla"/>
          <w:sz w:val="32"/>
          <w:szCs w:val="32"/>
          <w:rtl/>
        </w:rPr>
        <w:t xml:space="preserve"> التجارية</w:t>
      </w:r>
      <w:r w:rsidRPr="00277287">
        <w:rPr>
          <w:rFonts w:ascii="Sakkal Majalla" w:hAnsi="Sakkal Majalla" w:cs="Sakkal Majalla"/>
          <w:sz w:val="32"/>
          <w:szCs w:val="32"/>
        </w:rPr>
        <w:t xml:space="preserve"> </w:t>
      </w:r>
      <w:r w:rsidRPr="00277287">
        <w:rPr>
          <w:rFonts w:ascii="Sakkal Majalla" w:hAnsi="Sakkal Majalla" w:cs="Sakkal Majalla"/>
          <w:sz w:val="32"/>
          <w:szCs w:val="32"/>
          <w:rtl/>
        </w:rPr>
        <w:t xml:space="preserve">المدرجة في بورصة الأوراق المالية تتأثرُ </w:t>
      </w:r>
      <w:proofErr w:type="spellStart"/>
      <w:r w:rsidRPr="00277287">
        <w:rPr>
          <w:rFonts w:ascii="Sakkal Majalla" w:hAnsi="Sakkal Majalla" w:cs="Sakkal Majalla"/>
          <w:sz w:val="32"/>
          <w:szCs w:val="32"/>
          <w:rtl/>
        </w:rPr>
        <w:t>بکل</w:t>
      </w:r>
      <w:proofErr w:type="spellEnd"/>
      <w:r w:rsidRPr="00277287">
        <w:rPr>
          <w:rFonts w:ascii="Sakkal Majalla" w:hAnsi="Sakkal Majalla" w:cs="Sakkal Majalla"/>
          <w:sz w:val="32"/>
          <w:szCs w:val="32"/>
          <w:rtl/>
        </w:rPr>
        <w:t xml:space="preserve"> من: (مؤشر مخاطر الديون</w:t>
      </w:r>
      <w:r w:rsidRPr="00277287">
        <w:rPr>
          <w:rFonts w:ascii="Sakkal Majalla" w:hAnsi="Sakkal Majalla" w:cs="Sakkal Majalla"/>
          <w:sz w:val="32"/>
          <w:szCs w:val="32"/>
        </w:rPr>
        <w:t xml:space="preserve"> </w:t>
      </w:r>
      <w:r w:rsidRPr="00277287">
        <w:rPr>
          <w:rFonts w:ascii="Sakkal Majalla" w:hAnsi="Sakkal Majalla" w:cs="Sakkal Majalla" w:hint="cs"/>
          <w:sz w:val="32"/>
          <w:szCs w:val="32"/>
          <w:rtl/>
        </w:rPr>
        <w:t>المشكوك</w:t>
      </w:r>
      <w:r w:rsidRPr="00277287">
        <w:rPr>
          <w:rFonts w:ascii="Sakkal Majalla" w:hAnsi="Sakkal Majalla" w:cs="Sakkal Majalla"/>
          <w:sz w:val="32"/>
          <w:szCs w:val="32"/>
          <w:rtl/>
        </w:rPr>
        <w:t xml:space="preserve"> في تحصيلها، ومؤشر معدل نمو القروض، ومؤشر </w:t>
      </w:r>
      <w:proofErr w:type="spellStart"/>
      <w:r w:rsidRPr="00277287">
        <w:rPr>
          <w:rFonts w:ascii="Sakkal Majalla" w:hAnsi="Sakkal Majalla" w:cs="Sakkal Majalla"/>
          <w:sz w:val="32"/>
          <w:szCs w:val="32"/>
          <w:rtl/>
        </w:rPr>
        <w:t>کفاية</w:t>
      </w:r>
      <w:proofErr w:type="spellEnd"/>
      <w:r w:rsidRPr="00277287">
        <w:rPr>
          <w:rFonts w:ascii="Sakkal Majalla" w:hAnsi="Sakkal Majalla" w:cs="Sakkal Majalla"/>
          <w:sz w:val="32"/>
          <w:szCs w:val="32"/>
          <w:rtl/>
        </w:rPr>
        <w:t xml:space="preserve"> رأس المال من</w:t>
      </w:r>
      <w:r w:rsidRPr="00277287">
        <w:rPr>
          <w:rFonts w:ascii="Sakkal Majalla" w:hAnsi="Sakkal Majalla" w:cs="Sakkal Majalla"/>
          <w:sz w:val="32"/>
          <w:szCs w:val="32"/>
        </w:rPr>
        <w:t xml:space="preserve"> </w:t>
      </w:r>
      <w:r w:rsidRPr="00277287">
        <w:rPr>
          <w:rFonts w:ascii="Sakkal Majalla" w:hAnsi="Sakkal Majalla" w:cs="Sakkal Majalla"/>
          <w:sz w:val="32"/>
          <w:szCs w:val="32"/>
          <w:rtl/>
        </w:rPr>
        <w:t xml:space="preserve">الشريحة الأولى، ومؤشر </w:t>
      </w:r>
      <w:proofErr w:type="spellStart"/>
      <w:r w:rsidRPr="00277287">
        <w:rPr>
          <w:rFonts w:ascii="Sakkal Majalla" w:hAnsi="Sakkal Majalla" w:cs="Sakkal Majalla"/>
          <w:sz w:val="32"/>
          <w:szCs w:val="32"/>
          <w:rtl/>
        </w:rPr>
        <w:t>کفاية</w:t>
      </w:r>
      <w:proofErr w:type="spellEnd"/>
      <w:r w:rsidRPr="00277287">
        <w:rPr>
          <w:rFonts w:ascii="Sakkal Majalla" w:hAnsi="Sakkal Majalla" w:cs="Sakkal Majalla"/>
          <w:sz w:val="32"/>
          <w:szCs w:val="32"/>
          <w:rtl/>
        </w:rPr>
        <w:t xml:space="preserve"> رأس المال من القاعدة الرأسمالية بازل</w:t>
      </w:r>
      <w:r w:rsidRPr="00277287">
        <w:rPr>
          <w:rFonts w:ascii="Sakkal Majalla" w:hAnsi="Sakkal Majalla" w:cs="Sakkal Majalla"/>
          <w:sz w:val="32"/>
          <w:szCs w:val="32"/>
        </w:rPr>
        <w:t>(III)</w:t>
      </w:r>
      <w:r w:rsidRPr="00277287">
        <w:rPr>
          <w:rFonts w:ascii="Sakkal Majalla" w:hAnsi="Sakkal Majalla" w:cs="Sakkal Majalla"/>
          <w:sz w:val="32"/>
          <w:szCs w:val="32"/>
          <w:rtl/>
        </w:rPr>
        <w:t>،</w:t>
      </w:r>
      <w:r w:rsidRPr="00277287">
        <w:rPr>
          <w:rFonts w:ascii="Sakkal Majalla" w:hAnsi="Sakkal Majalla" w:cs="Sakkal Majalla"/>
          <w:sz w:val="32"/>
          <w:szCs w:val="32"/>
        </w:rPr>
        <w:t xml:space="preserve"> </w:t>
      </w:r>
      <w:r w:rsidRPr="00277287">
        <w:rPr>
          <w:rFonts w:ascii="Sakkal Majalla" w:hAnsi="Sakkal Majalla" w:cs="Sakkal Majalla"/>
          <w:sz w:val="32"/>
          <w:szCs w:val="32"/>
          <w:rtl/>
        </w:rPr>
        <w:t>ومؤشر هامش الأمان السوقي، ومؤشر الرافعة المالية</w:t>
      </w:r>
      <w:r w:rsidRPr="00277287">
        <w:rPr>
          <w:rFonts w:ascii="Sakkal Majalla" w:hAnsi="Sakkal Majalla" w:cs="Sakkal Majalla"/>
          <w:sz w:val="32"/>
          <w:szCs w:val="32"/>
        </w:rPr>
        <w:t xml:space="preserve"> (</w:t>
      </w:r>
      <w:r w:rsidRPr="00277287">
        <w:rPr>
          <w:rFonts w:ascii="Sakkal Majalla" w:hAnsi="Sakkal Majalla" w:cs="Sakkal Majalla"/>
          <w:sz w:val="32"/>
          <w:szCs w:val="32"/>
          <w:rtl/>
        </w:rPr>
        <w:t>بازل</w:t>
      </w:r>
      <w:r w:rsidRPr="00277287">
        <w:rPr>
          <w:rFonts w:ascii="Sakkal Majalla" w:hAnsi="Sakkal Majalla" w:cs="Sakkal Majalla"/>
          <w:sz w:val="32"/>
          <w:szCs w:val="32"/>
        </w:rPr>
        <w:t>III)</w:t>
      </w:r>
      <w:r w:rsidRPr="00277287">
        <w:rPr>
          <w:rFonts w:ascii="Sakkal Majalla" w:hAnsi="Sakkal Majalla" w:cs="Sakkal Majalla"/>
          <w:sz w:val="32"/>
          <w:szCs w:val="32"/>
          <w:rtl/>
        </w:rPr>
        <w:t>، وعدم وجود</w:t>
      </w:r>
      <w:r w:rsidRPr="00277287">
        <w:rPr>
          <w:rFonts w:ascii="Sakkal Majalla" w:hAnsi="Sakkal Majalla" w:cs="Sakkal Majalla"/>
          <w:sz w:val="32"/>
          <w:szCs w:val="32"/>
        </w:rPr>
        <w:t xml:space="preserve"> </w:t>
      </w:r>
      <w:r w:rsidRPr="00277287">
        <w:rPr>
          <w:rFonts w:ascii="Sakkal Majalla" w:hAnsi="Sakkal Majalla" w:cs="Sakkal Majalla"/>
          <w:sz w:val="32"/>
          <w:szCs w:val="32"/>
          <w:rtl/>
        </w:rPr>
        <w:t>تأثير لباقي متغيرات المخاطر المالية الداخلية على المتغيرات التابعة</w:t>
      </w:r>
      <w:r w:rsidRPr="00277287">
        <w:rPr>
          <w:rFonts w:ascii="Sakkal Majalla" w:hAnsi="Sakkal Majalla" w:cs="Sakkal Majalla" w:hint="cs"/>
          <w:sz w:val="32"/>
          <w:szCs w:val="32"/>
          <w:rtl/>
        </w:rPr>
        <w:t>.</w:t>
      </w:r>
    </w:p>
    <w:p w14:paraId="3F794E88" w14:textId="77777777" w:rsidR="00692032" w:rsidRPr="00277287" w:rsidRDefault="00692032" w:rsidP="00692032">
      <w:pPr>
        <w:spacing w:line="360" w:lineRule="auto"/>
        <w:jc w:val="both"/>
        <w:rPr>
          <w:rFonts w:ascii="Sakkal Majalla" w:hAnsi="Sakkal Majalla" w:cs="Sakkal Majalla"/>
          <w:sz w:val="32"/>
          <w:szCs w:val="32"/>
          <w:rtl/>
        </w:rPr>
      </w:pPr>
      <w:r w:rsidRPr="00277287">
        <w:rPr>
          <w:rFonts w:ascii="Sakkal Majalla" w:hAnsi="Sakkal Majalla" w:cs="Sakkal Majalla" w:hint="cs"/>
          <w:b/>
          <w:bCs/>
          <w:sz w:val="32"/>
          <w:szCs w:val="32"/>
          <w:rtl/>
        </w:rPr>
        <w:t>دراسة (</w:t>
      </w:r>
      <w:r w:rsidRPr="00277287">
        <w:rPr>
          <w:rFonts w:ascii="Sakkal Majalla" w:hAnsi="Sakkal Majalla" w:cs="Sakkal Majalla"/>
          <w:b/>
          <w:bCs/>
          <w:sz w:val="32"/>
          <w:szCs w:val="32"/>
          <w:rtl/>
        </w:rPr>
        <w:t>جواني</w:t>
      </w:r>
      <w:r w:rsidRPr="00277287">
        <w:rPr>
          <w:rFonts w:ascii="Sakkal Majalla" w:hAnsi="Sakkal Majalla" w:cs="Sakkal Majalla" w:hint="cs"/>
          <w:b/>
          <w:bCs/>
          <w:sz w:val="32"/>
          <w:szCs w:val="32"/>
          <w:rtl/>
        </w:rPr>
        <w:t>، 2024)</w:t>
      </w:r>
      <w:r w:rsidRPr="00277287">
        <w:rPr>
          <w:rFonts w:ascii="Sakkal Majalla" w:hAnsi="Sakkal Majalla" w:cs="Sakkal Majalla" w:hint="cs"/>
          <w:sz w:val="32"/>
          <w:szCs w:val="32"/>
          <w:rtl/>
        </w:rPr>
        <w:t xml:space="preserve"> </w:t>
      </w:r>
      <w:r w:rsidRPr="00277287">
        <w:rPr>
          <w:rFonts w:ascii="Sakkal Majalla" w:hAnsi="Sakkal Majalla" w:cs="Sakkal Majalla"/>
          <w:sz w:val="32"/>
          <w:szCs w:val="32"/>
          <w:rtl/>
        </w:rPr>
        <w:t>هدف</w:t>
      </w:r>
      <w:r w:rsidRPr="00277287">
        <w:rPr>
          <w:rFonts w:ascii="Sakkal Majalla" w:hAnsi="Sakkal Majalla" w:cs="Sakkal Majalla" w:hint="cs"/>
          <w:sz w:val="32"/>
          <w:szCs w:val="32"/>
          <w:rtl/>
        </w:rPr>
        <w:t>ت</w:t>
      </w:r>
      <w:r w:rsidRPr="00277287">
        <w:rPr>
          <w:rFonts w:ascii="Sakkal Majalla" w:hAnsi="Sakkal Majalla" w:cs="Sakkal Majalla"/>
          <w:sz w:val="32"/>
          <w:szCs w:val="32"/>
          <w:rtl/>
        </w:rPr>
        <w:t xml:space="preserve"> إلى معرفة أثر المخاطر المالية على كفاية رأس المال لعينة من البنوك التجارية السعودية خلال الفترة 2008-2021، </w:t>
      </w:r>
      <w:r w:rsidRPr="00277287">
        <w:rPr>
          <w:rFonts w:ascii="Sakkal Majalla" w:hAnsi="Sakkal Majalla" w:cs="Sakkal Majalla" w:hint="cs"/>
          <w:sz w:val="32"/>
          <w:szCs w:val="32"/>
          <w:rtl/>
        </w:rPr>
        <w:t>و</w:t>
      </w:r>
      <w:r w:rsidRPr="00277287">
        <w:rPr>
          <w:rFonts w:ascii="Sakkal Majalla" w:hAnsi="Sakkal Majalla" w:cs="Sakkal Majalla"/>
          <w:sz w:val="32"/>
          <w:szCs w:val="32"/>
          <w:rtl/>
        </w:rPr>
        <w:t xml:space="preserve">توضيح أثر المتغيرات المستقلة (المخاطر المالية) ممثلة في مخاطر الائتمان، مخاطر عدم الملاءة، مخاطر عدم السيولة، مخاطر معدل الفائدة، ومخاطر سعر </w:t>
      </w:r>
      <w:r w:rsidRPr="00277287">
        <w:rPr>
          <w:rFonts w:ascii="Sakkal Majalla" w:hAnsi="Sakkal Majalla" w:cs="Sakkal Majalla"/>
          <w:sz w:val="32"/>
          <w:szCs w:val="32"/>
          <w:rtl/>
        </w:rPr>
        <w:lastRenderedPageBreak/>
        <w:t xml:space="preserve">الصرف على المتغير التابع (كفاية رأس المال)، تم جمع بيانات الدراسة من التقارير المالية المتعلقة بالبنوك محل الدراسة للفترة </w:t>
      </w:r>
      <w:r w:rsidRPr="00277287">
        <w:rPr>
          <w:rFonts w:ascii="Sakkal Majalla" w:hAnsi="Sakkal Majalla" w:cs="Sakkal Majalla"/>
          <w:sz w:val="32"/>
          <w:szCs w:val="32"/>
        </w:rPr>
        <w:t xml:space="preserve">2008-2021 </w:t>
      </w:r>
      <w:r w:rsidRPr="00277287">
        <w:rPr>
          <w:rFonts w:ascii="Sakkal Majalla" w:hAnsi="Sakkal Majalla" w:cs="Sakkal Majalla"/>
          <w:sz w:val="32"/>
          <w:szCs w:val="32"/>
          <w:rtl/>
        </w:rPr>
        <w:t>من موقع</w:t>
      </w:r>
      <w:r w:rsidRPr="00277287">
        <w:rPr>
          <w:rFonts w:ascii="Sakkal Majalla" w:hAnsi="Sakkal Majalla" w:cs="Sakkal Majalla"/>
          <w:sz w:val="32"/>
          <w:szCs w:val="32"/>
        </w:rPr>
        <w:t xml:space="preserve"> "</w:t>
      </w:r>
      <w:proofErr w:type="spellStart"/>
      <w:r w:rsidRPr="00277287">
        <w:rPr>
          <w:rFonts w:ascii="Sakkal Majalla" w:hAnsi="Sakkal Majalla" w:cs="Sakkal Majalla"/>
          <w:sz w:val="32"/>
          <w:szCs w:val="32"/>
        </w:rPr>
        <w:t>Argaam</w:t>
      </w:r>
      <w:proofErr w:type="spellEnd"/>
      <w:r w:rsidRPr="00277287">
        <w:rPr>
          <w:rFonts w:ascii="Sakkal Majalla" w:hAnsi="Sakkal Majalla" w:cs="Sakkal Majalla"/>
          <w:sz w:val="32"/>
          <w:szCs w:val="32"/>
        </w:rPr>
        <w:t xml:space="preserve">" </w:t>
      </w:r>
      <w:r w:rsidRPr="00277287">
        <w:rPr>
          <w:rFonts w:ascii="Sakkal Majalla" w:hAnsi="Sakkal Majalla" w:cs="Sakkal Majalla"/>
          <w:sz w:val="32"/>
          <w:szCs w:val="32"/>
          <w:rtl/>
        </w:rPr>
        <w:t>وقاعدة بيانات</w:t>
      </w:r>
      <w:r w:rsidRPr="00277287">
        <w:rPr>
          <w:rFonts w:ascii="Sakkal Majalla" w:hAnsi="Sakkal Majalla" w:cs="Sakkal Majalla"/>
          <w:sz w:val="32"/>
          <w:szCs w:val="32"/>
        </w:rPr>
        <w:t xml:space="preserve"> "</w:t>
      </w:r>
      <w:proofErr w:type="spellStart"/>
      <w:r w:rsidRPr="00277287">
        <w:rPr>
          <w:rFonts w:ascii="Sakkal Majalla" w:hAnsi="Sakkal Majalla" w:cs="Sakkal Majalla"/>
          <w:sz w:val="32"/>
          <w:szCs w:val="32"/>
        </w:rPr>
        <w:t>BankScope</w:t>
      </w:r>
      <w:proofErr w:type="spellEnd"/>
      <w:r w:rsidRPr="00277287">
        <w:rPr>
          <w:rFonts w:ascii="Sakkal Majalla" w:hAnsi="Sakkal Majalla" w:cs="Sakkal Majalla"/>
          <w:sz w:val="32"/>
          <w:szCs w:val="32"/>
        </w:rPr>
        <w:t>"</w:t>
      </w:r>
      <w:r w:rsidRPr="00277287">
        <w:rPr>
          <w:rFonts w:ascii="Sakkal Majalla" w:hAnsi="Sakkal Majalla" w:cs="Sakkal Majalla"/>
          <w:sz w:val="32"/>
          <w:szCs w:val="32"/>
          <w:rtl/>
        </w:rPr>
        <w:t xml:space="preserve">، ولتحليل بيانات الدراسة تم الاعتماد على النموذج التجميعي وهو النموذج الملائم لتحديد أثر المتغيرات المستقلة على المتغير التابع وذلك باستخدام بيانات </w:t>
      </w:r>
      <w:proofErr w:type="spellStart"/>
      <w:r w:rsidRPr="00277287">
        <w:rPr>
          <w:rFonts w:ascii="Sakkal Majalla" w:hAnsi="Sakkal Majalla" w:cs="Sakkal Majalla"/>
          <w:sz w:val="32"/>
          <w:szCs w:val="32"/>
          <w:rtl/>
        </w:rPr>
        <w:t>البانل</w:t>
      </w:r>
      <w:proofErr w:type="spellEnd"/>
      <w:r w:rsidRPr="00277287">
        <w:rPr>
          <w:rFonts w:ascii="Sakkal Majalla" w:hAnsi="Sakkal Majalla" w:cs="Sakkal Majalla"/>
          <w:sz w:val="32"/>
          <w:szCs w:val="32"/>
        </w:rPr>
        <w:t xml:space="preserve">(panel) </w:t>
      </w:r>
      <w:r w:rsidRPr="00277287">
        <w:rPr>
          <w:rFonts w:ascii="Sakkal Majalla" w:hAnsi="Sakkal Majalla" w:cs="Sakkal Majalla"/>
          <w:sz w:val="32"/>
          <w:szCs w:val="32"/>
          <w:rtl/>
        </w:rPr>
        <w:t>بالاعتماد على برنامج</w:t>
      </w:r>
      <w:r w:rsidRPr="00277287">
        <w:rPr>
          <w:rFonts w:ascii="Sakkal Majalla" w:hAnsi="Sakkal Majalla" w:cs="Sakkal Majalla"/>
          <w:sz w:val="32"/>
          <w:szCs w:val="32"/>
        </w:rPr>
        <w:t xml:space="preserve"> Eviews13. </w:t>
      </w:r>
      <w:r w:rsidRPr="00277287">
        <w:rPr>
          <w:rFonts w:ascii="Sakkal Majalla" w:hAnsi="Sakkal Majalla" w:cs="Sakkal Majalla"/>
          <w:sz w:val="32"/>
          <w:szCs w:val="32"/>
          <w:rtl/>
        </w:rPr>
        <w:t>توصلت الدراسة إلى وجود أثر سلبي ذو دلالة إحصائية لكل من مخاطر الائتمان، مخاطر السيولة، مخاطر سعر الفائدة على كفاية رأس المال، ووجود أثر إيجابي ذو دلالة إحصائية لمخاطر الملاءة على كفاية رأس المال، وعدم وجود أثر ذو دلالة إحصائية لمخاطر سعر الصرف على كفاية رأس المال، كما توصلت الدراسة إلى أن التغيرات في المخاطر المالية مجتمعة تفسر ما نسبته 91.20 %من التغيرات في كفاية رأس المال في البنوك محل الدراسة وهو ما يبين قوة العلاقة بين متغيرات الدراسة،</w:t>
      </w:r>
      <w:r w:rsidRPr="00277287">
        <w:rPr>
          <w:rFonts w:ascii="Sakkal Majalla" w:hAnsi="Sakkal Majalla" w:cs="Sakkal Majalla" w:hint="cs"/>
          <w:sz w:val="32"/>
          <w:szCs w:val="32"/>
          <w:rtl/>
        </w:rPr>
        <w:t xml:space="preserve"> </w:t>
      </w:r>
      <w:r w:rsidRPr="00277287">
        <w:rPr>
          <w:rFonts w:ascii="Sakkal Majalla" w:hAnsi="Sakkal Majalla" w:cs="Sakkal Majalla"/>
          <w:sz w:val="32"/>
          <w:szCs w:val="32"/>
          <w:rtl/>
        </w:rPr>
        <w:t>لذلك لابد من التأكيد على البنوك بضرورة</w:t>
      </w:r>
      <w:r w:rsidRPr="00277287">
        <w:rPr>
          <w:rFonts w:ascii="Sakkal Majalla" w:hAnsi="Sakkal Majalla" w:cs="Sakkal Majalla" w:hint="cs"/>
          <w:sz w:val="32"/>
          <w:szCs w:val="32"/>
          <w:rtl/>
        </w:rPr>
        <w:t xml:space="preserve"> </w:t>
      </w:r>
      <w:r w:rsidRPr="00277287">
        <w:rPr>
          <w:rFonts w:ascii="Sakkal Majalla" w:hAnsi="Sakkal Majalla" w:cs="Sakkal Majalla"/>
          <w:sz w:val="32"/>
          <w:szCs w:val="32"/>
          <w:rtl/>
        </w:rPr>
        <w:t>الالتزام</w:t>
      </w:r>
      <w:r w:rsidRPr="00277287">
        <w:rPr>
          <w:rFonts w:ascii="Sakkal Majalla" w:hAnsi="Sakkal Majalla" w:cs="Sakkal Majalla" w:hint="cs"/>
          <w:sz w:val="32"/>
          <w:szCs w:val="32"/>
          <w:rtl/>
        </w:rPr>
        <w:t xml:space="preserve"> </w:t>
      </w:r>
      <w:r w:rsidRPr="00277287">
        <w:rPr>
          <w:rFonts w:ascii="Sakkal Majalla" w:hAnsi="Sakkal Majalla" w:cs="Sakkal Majalla"/>
          <w:sz w:val="32"/>
          <w:szCs w:val="32"/>
          <w:rtl/>
        </w:rPr>
        <w:t>الصارم</w:t>
      </w:r>
      <w:r w:rsidRPr="00277287">
        <w:rPr>
          <w:rFonts w:ascii="Sakkal Majalla" w:hAnsi="Sakkal Majalla" w:cs="Sakkal Majalla" w:hint="cs"/>
          <w:sz w:val="32"/>
          <w:szCs w:val="32"/>
          <w:rtl/>
        </w:rPr>
        <w:t xml:space="preserve"> </w:t>
      </w:r>
      <w:r w:rsidRPr="00277287">
        <w:rPr>
          <w:rFonts w:ascii="Sakkal Majalla" w:hAnsi="Sakkal Majalla" w:cs="Sakkal Majalla"/>
          <w:sz w:val="32"/>
          <w:szCs w:val="32"/>
          <w:rtl/>
        </w:rPr>
        <w:t>بالمتطلبات</w:t>
      </w:r>
      <w:r w:rsidRPr="00277287">
        <w:rPr>
          <w:rFonts w:ascii="Sakkal Majalla" w:hAnsi="Sakkal Majalla" w:cs="Sakkal Majalla" w:hint="cs"/>
          <w:sz w:val="32"/>
          <w:szCs w:val="32"/>
          <w:rtl/>
        </w:rPr>
        <w:t xml:space="preserve"> </w:t>
      </w:r>
      <w:r w:rsidRPr="00277287">
        <w:rPr>
          <w:rFonts w:ascii="Sakkal Majalla" w:hAnsi="Sakkal Majalla" w:cs="Sakkal Majalla"/>
          <w:sz w:val="32"/>
          <w:szCs w:val="32"/>
          <w:rtl/>
        </w:rPr>
        <w:t>التنظيمية المتعلقة</w:t>
      </w:r>
      <w:r w:rsidRPr="00277287">
        <w:rPr>
          <w:rFonts w:ascii="Sakkal Majalla" w:hAnsi="Sakkal Majalla" w:cs="Sakkal Majalla" w:hint="cs"/>
          <w:sz w:val="32"/>
          <w:szCs w:val="32"/>
          <w:rtl/>
        </w:rPr>
        <w:t xml:space="preserve"> </w:t>
      </w:r>
      <w:r w:rsidRPr="00277287">
        <w:rPr>
          <w:rFonts w:ascii="Sakkal Majalla" w:hAnsi="Sakkal Majalla" w:cs="Sakkal Majalla"/>
          <w:sz w:val="32"/>
          <w:szCs w:val="32"/>
          <w:rtl/>
        </w:rPr>
        <w:t>بكفاية</w:t>
      </w:r>
      <w:r w:rsidRPr="00277287">
        <w:rPr>
          <w:rFonts w:ascii="Sakkal Majalla" w:hAnsi="Sakkal Majalla" w:cs="Sakkal Majalla" w:hint="cs"/>
          <w:sz w:val="32"/>
          <w:szCs w:val="32"/>
          <w:rtl/>
        </w:rPr>
        <w:t xml:space="preserve"> </w:t>
      </w:r>
      <w:r w:rsidRPr="00277287">
        <w:rPr>
          <w:rFonts w:ascii="Sakkal Majalla" w:hAnsi="Sakkal Majalla" w:cs="Sakkal Majalla"/>
          <w:sz w:val="32"/>
          <w:szCs w:val="32"/>
          <w:rtl/>
        </w:rPr>
        <w:t>رأس</w:t>
      </w:r>
      <w:r w:rsidRPr="00277287">
        <w:rPr>
          <w:rFonts w:ascii="Sakkal Majalla" w:hAnsi="Sakkal Majalla" w:cs="Sakkal Majalla" w:hint="cs"/>
          <w:sz w:val="32"/>
          <w:szCs w:val="32"/>
          <w:rtl/>
        </w:rPr>
        <w:t xml:space="preserve"> </w:t>
      </w:r>
      <w:r w:rsidRPr="00277287">
        <w:rPr>
          <w:rFonts w:ascii="Sakkal Majalla" w:hAnsi="Sakkal Majalla" w:cs="Sakkal Majalla"/>
          <w:sz w:val="32"/>
          <w:szCs w:val="32"/>
          <w:rtl/>
        </w:rPr>
        <w:t>المال</w:t>
      </w:r>
      <w:r w:rsidRPr="00277287">
        <w:rPr>
          <w:rFonts w:ascii="Sakkal Majalla" w:hAnsi="Sakkal Majalla" w:cs="Sakkal Majalla" w:hint="cs"/>
          <w:sz w:val="32"/>
          <w:szCs w:val="32"/>
          <w:rtl/>
        </w:rPr>
        <w:t xml:space="preserve"> </w:t>
      </w:r>
      <w:r w:rsidRPr="00277287">
        <w:rPr>
          <w:rFonts w:ascii="Sakkal Majalla" w:hAnsi="Sakkal Majalla" w:cs="Sakkal Majalla"/>
          <w:sz w:val="32"/>
          <w:szCs w:val="32"/>
          <w:rtl/>
        </w:rPr>
        <w:t>وإدارة</w:t>
      </w:r>
      <w:r w:rsidRPr="00277287">
        <w:rPr>
          <w:rFonts w:ascii="Sakkal Majalla" w:hAnsi="Sakkal Majalla" w:cs="Sakkal Majalla" w:hint="cs"/>
          <w:sz w:val="32"/>
          <w:szCs w:val="32"/>
          <w:rtl/>
        </w:rPr>
        <w:t xml:space="preserve"> </w:t>
      </w:r>
      <w:r w:rsidRPr="00277287">
        <w:rPr>
          <w:rFonts w:ascii="Sakkal Majalla" w:hAnsi="Sakkal Majalla" w:cs="Sakkal Majalla"/>
          <w:sz w:val="32"/>
          <w:szCs w:val="32"/>
          <w:rtl/>
        </w:rPr>
        <w:t>المخاطر</w:t>
      </w:r>
      <w:r w:rsidRPr="00277287">
        <w:rPr>
          <w:rFonts w:ascii="Sakkal Majalla" w:hAnsi="Sakkal Majalla" w:cs="Sakkal Majalla" w:hint="cs"/>
          <w:sz w:val="32"/>
          <w:szCs w:val="32"/>
          <w:rtl/>
        </w:rPr>
        <w:t xml:space="preserve"> </w:t>
      </w:r>
      <w:r w:rsidRPr="00277287">
        <w:rPr>
          <w:rFonts w:ascii="Sakkal Majalla" w:hAnsi="Sakkal Majalla" w:cs="Sakkal Majalla"/>
          <w:sz w:val="32"/>
          <w:szCs w:val="32"/>
          <w:rtl/>
        </w:rPr>
        <w:t>للحفاظ على</w:t>
      </w:r>
      <w:r w:rsidRPr="00277287">
        <w:rPr>
          <w:rFonts w:ascii="Sakkal Majalla" w:hAnsi="Sakkal Majalla" w:cs="Sakkal Majalla" w:hint="cs"/>
          <w:sz w:val="32"/>
          <w:szCs w:val="32"/>
          <w:rtl/>
        </w:rPr>
        <w:t xml:space="preserve"> </w:t>
      </w:r>
      <w:r w:rsidRPr="00277287">
        <w:rPr>
          <w:rFonts w:ascii="Sakkal Majalla" w:hAnsi="Sakkal Majalla" w:cs="Sakkal Majalla"/>
          <w:sz w:val="32"/>
          <w:szCs w:val="32"/>
          <w:rtl/>
        </w:rPr>
        <w:t>رأسمالها واستمراريتها</w:t>
      </w:r>
      <w:r w:rsidRPr="00277287">
        <w:rPr>
          <w:rFonts w:ascii="Sakkal Majalla" w:hAnsi="Sakkal Majalla" w:cs="Sakkal Majalla"/>
          <w:sz w:val="32"/>
          <w:szCs w:val="32"/>
        </w:rPr>
        <w:t>.</w:t>
      </w:r>
    </w:p>
    <w:p w14:paraId="2BC684F5" w14:textId="77777777" w:rsidR="00692032" w:rsidRPr="00277287" w:rsidRDefault="00692032" w:rsidP="00692032">
      <w:pPr>
        <w:spacing w:line="360" w:lineRule="auto"/>
        <w:jc w:val="both"/>
        <w:rPr>
          <w:rFonts w:ascii="Sakkal Majalla" w:hAnsi="Sakkal Majalla" w:cs="Sakkal Majalla"/>
          <w:sz w:val="32"/>
          <w:szCs w:val="32"/>
          <w:rtl/>
        </w:rPr>
      </w:pPr>
      <w:r w:rsidRPr="00277287">
        <w:rPr>
          <w:rFonts w:ascii="Sakkal Majalla" w:hAnsi="Sakkal Majalla" w:cs="Sakkal Majalla" w:hint="cs"/>
          <w:b/>
          <w:bCs/>
          <w:sz w:val="32"/>
          <w:szCs w:val="32"/>
          <w:rtl/>
        </w:rPr>
        <w:t xml:space="preserve">دراسة (بن سعد، وآخرون، 2023) </w:t>
      </w:r>
      <w:r w:rsidRPr="00277287">
        <w:rPr>
          <w:rFonts w:ascii="Sakkal Majalla" w:hAnsi="Sakkal Majalla" w:cs="Sakkal Majalla"/>
          <w:sz w:val="32"/>
          <w:szCs w:val="32"/>
          <w:rtl/>
        </w:rPr>
        <w:t>هدفت الدراسة إلى بيان أثر المخاطر المالية في الأداء المالي للمصارف التجارية الليبية, واستخدم الباحثون المنهج الوصفي التحليلي, حيث تم قياس المخاطر المالية من خلال مخاطر السيولة ومخاطر الائتمان ومخاطر رأس المال</w:t>
      </w:r>
      <w:r w:rsidRPr="00277287">
        <w:rPr>
          <w:rFonts w:ascii="Sakkal Majalla" w:hAnsi="Sakkal Majalla" w:cs="Sakkal Majalla"/>
          <w:sz w:val="32"/>
          <w:szCs w:val="32"/>
        </w:rPr>
        <w:t xml:space="preserve">, </w:t>
      </w:r>
      <w:r w:rsidRPr="00277287">
        <w:rPr>
          <w:rFonts w:ascii="Sakkal Majalla" w:hAnsi="Sakkal Majalla" w:cs="Sakkal Majalla"/>
          <w:sz w:val="32"/>
          <w:szCs w:val="32"/>
          <w:rtl/>
        </w:rPr>
        <w:t>كمتغيرات مستقلة, وأثر هذه المتغيرات في الأداء المالي والمتمثل في معدل العائد علي الأصول, وذلك للفترة من 2011-2017م, حيث تم اتباع طريقة التحليل القياسي لنماذج السلاسل الزمنية المقطعية</w:t>
      </w:r>
      <w:r w:rsidRPr="00277287">
        <w:rPr>
          <w:rFonts w:ascii="Sakkal Majalla" w:hAnsi="Sakkal Majalla" w:cs="Sakkal Majalla"/>
          <w:sz w:val="32"/>
          <w:szCs w:val="32"/>
        </w:rPr>
        <w:t xml:space="preserve"> (Panel Data), </w:t>
      </w:r>
      <w:r w:rsidRPr="00277287">
        <w:rPr>
          <w:rFonts w:ascii="Sakkal Majalla" w:hAnsi="Sakkal Majalla" w:cs="Sakkal Majalla"/>
          <w:sz w:val="32"/>
          <w:szCs w:val="32"/>
          <w:rtl/>
        </w:rPr>
        <w:t>وتم استخدام برنامج التحليل الإحصائي</w:t>
      </w:r>
      <w:r w:rsidRPr="00277287">
        <w:rPr>
          <w:rFonts w:ascii="Sakkal Majalla" w:hAnsi="Sakkal Majalla" w:cs="Sakkal Majalla"/>
          <w:sz w:val="32"/>
          <w:szCs w:val="32"/>
        </w:rPr>
        <w:t xml:space="preserve"> (10 </w:t>
      </w:r>
      <w:proofErr w:type="spellStart"/>
      <w:r w:rsidRPr="00277287">
        <w:rPr>
          <w:rFonts w:ascii="Sakkal Majalla" w:hAnsi="Sakkal Majalla" w:cs="Sakkal Majalla"/>
          <w:sz w:val="32"/>
          <w:szCs w:val="32"/>
        </w:rPr>
        <w:t>Eviews</w:t>
      </w:r>
      <w:proofErr w:type="spellEnd"/>
      <w:r w:rsidRPr="00277287">
        <w:rPr>
          <w:rFonts w:ascii="Sakkal Majalla" w:hAnsi="Sakkal Majalla" w:cs="Sakkal Majalla"/>
          <w:sz w:val="32"/>
          <w:szCs w:val="32"/>
        </w:rPr>
        <w:t xml:space="preserve">) </w:t>
      </w:r>
      <w:r w:rsidRPr="00277287">
        <w:rPr>
          <w:rFonts w:ascii="Sakkal Majalla" w:hAnsi="Sakkal Majalla" w:cs="Sakkal Majalla"/>
          <w:sz w:val="32"/>
          <w:szCs w:val="32"/>
          <w:rtl/>
        </w:rPr>
        <w:t xml:space="preserve">لتقدير نموذج الدراسة, وتكونت عينة الدراسة من ثلاثة مصارف، وهي مصرف الجمهورية ومصرف التجارة والتنمية, ومصرف شمال إفريقيا, حيث وتم الاعتماد على البيانات والقوائم المالية المستخرجة من التقارير السنوية, وأشارت أهم نتائج الدراسة إلى عدم وجود أثر معنوي لمخاطر السيولة في الأداء المالي مقيساً بمعدل العائد على أصول المصارف التجارية الليبية </w:t>
      </w:r>
      <w:r w:rsidRPr="00277287">
        <w:rPr>
          <w:rFonts w:ascii="Sakkal Majalla" w:hAnsi="Sakkal Majalla" w:cs="Sakkal Majalla"/>
          <w:sz w:val="32"/>
          <w:szCs w:val="32"/>
          <w:rtl/>
        </w:rPr>
        <w:lastRenderedPageBreak/>
        <w:t>قيد الدراسة, كما أشارت إلى أن مخاطر الائتمان ترتبط بعلاقة عكسية ومعنوية مع العائد على الأصول, وأن لا أثر معنوي لمخاطر رأس المال في العائد على الأصول, وأوصت الدراسة المصارف التجارية الليبية بضرورة العمل على التحكم في المخاطر الائتمانية لما لها من أثر في الأداء المالي للمصارف التجارية الليبية</w:t>
      </w:r>
      <w:r w:rsidRPr="00277287">
        <w:rPr>
          <w:rFonts w:ascii="Sakkal Majalla" w:hAnsi="Sakkal Majalla" w:cs="Sakkal Majalla" w:hint="cs"/>
          <w:sz w:val="32"/>
          <w:szCs w:val="32"/>
          <w:rtl/>
        </w:rPr>
        <w:t>.</w:t>
      </w:r>
    </w:p>
    <w:p w14:paraId="79E784C4" w14:textId="7E0F97FB" w:rsidR="00692032" w:rsidRPr="00277287" w:rsidRDefault="00692032" w:rsidP="00692032">
      <w:pPr>
        <w:spacing w:line="360" w:lineRule="auto"/>
        <w:jc w:val="both"/>
        <w:rPr>
          <w:rFonts w:ascii="Sakkal Majalla" w:hAnsi="Sakkal Majalla" w:cs="Sakkal Majalla"/>
          <w:sz w:val="32"/>
          <w:szCs w:val="32"/>
          <w:rtl/>
        </w:rPr>
      </w:pPr>
      <w:r w:rsidRPr="00277287">
        <w:rPr>
          <w:rFonts w:ascii="Sakkal Majalla" w:hAnsi="Sakkal Majalla" w:cs="Sakkal Majalla" w:hint="cs"/>
          <w:b/>
          <w:bCs/>
          <w:sz w:val="32"/>
          <w:szCs w:val="32"/>
          <w:rtl/>
        </w:rPr>
        <w:t>دراسة (الصيد، وآخرون، 2023)</w:t>
      </w:r>
      <w:r w:rsidRPr="00277287">
        <w:rPr>
          <w:rFonts w:ascii="Sakkal Majalla" w:hAnsi="Sakkal Majalla" w:cs="Sakkal Majalla" w:hint="cs"/>
          <w:sz w:val="32"/>
          <w:szCs w:val="32"/>
          <w:rtl/>
        </w:rPr>
        <w:t xml:space="preserve"> </w:t>
      </w:r>
      <w:r w:rsidRPr="00277287">
        <w:rPr>
          <w:rFonts w:ascii="Sakkal Majalla" w:hAnsi="Sakkal Majalla" w:cs="Sakkal Majalla"/>
          <w:sz w:val="32"/>
          <w:szCs w:val="32"/>
          <w:rtl/>
        </w:rPr>
        <w:t>هدف</w:t>
      </w:r>
      <w:r w:rsidRPr="00277287">
        <w:rPr>
          <w:rFonts w:ascii="Sakkal Majalla" w:hAnsi="Sakkal Majalla" w:cs="Sakkal Majalla" w:hint="cs"/>
          <w:sz w:val="32"/>
          <w:szCs w:val="32"/>
          <w:rtl/>
        </w:rPr>
        <w:t>ت</w:t>
      </w:r>
      <w:r w:rsidRPr="00277287">
        <w:rPr>
          <w:rFonts w:ascii="Sakkal Majalla" w:hAnsi="Sakkal Majalla" w:cs="Sakkal Majalla"/>
          <w:sz w:val="32"/>
          <w:szCs w:val="32"/>
          <w:rtl/>
        </w:rPr>
        <w:t xml:space="preserve"> إلى التعرف على أثر المخاطر المالية على الأداء المالي في البنوك التجارية العاملة في الجزائر </w:t>
      </w:r>
      <w:r w:rsidRPr="00277287">
        <w:rPr>
          <w:rFonts w:ascii="Sakkal Majalla" w:hAnsi="Sakkal Majalla" w:cs="Sakkal Majalla" w:hint="cs"/>
          <w:sz w:val="32"/>
          <w:szCs w:val="32"/>
          <w:rtl/>
        </w:rPr>
        <w:t>خلال الفتر</w:t>
      </w:r>
      <w:r w:rsidRPr="00277287">
        <w:rPr>
          <w:rFonts w:ascii="Sakkal Majalla" w:hAnsi="Sakkal Majalla" w:cs="Sakkal Majalla" w:hint="eastAsia"/>
          <w:sz w:val="32"/>
          <w:szCs w:val="32"/>
          <w:rtl/>
        </w:rPr>
        <w:t>ة</w:t>
      </w:r>
      <w:r w:rsidRPr="00277287">
        <w:rPr>
          <w:rFonts w:ascii="Sakkal Majalla" w:hAnsi="Sakkal Majalla" w:cs="Sakkal Majalla"/>
          <w:sz w:val="32"/>
          <w:szCs w:val="32"/>
          <w:rtl/>
        </w:rPr>
        <w:t xml:space="preserve"> (2012-2020)، وذلك من خلال التركيز على مخاطر </w:t>
      </w:r>
      <w:r w:rsidRPr="00277287">
        <w:rPr>
          <w:rFonts w:ascii="Sakkal Majalla" w:hAnsi="Sakkal Majalla" w:cs="Sakkal Majalla" w:hint="cs"/>
          <w:sz w:val="32"/>
          <w:szCs w:val="32"/>
          <w:rtl/>
        </w:rPr>
        <w:t>الائتمان</w:t>
      </w:r>
      <w:r w:rsidRPr="00277287">
        <w:rPr>
          <w:rFonts w:ascii="Sakkal Majalla" w:hAnsi="Sakkal Majalla" w:cs="Sakkal Majalla"/>
          <w:sz w:val="32"/>
          <w:szCs w:val="32"/>
          <w:rtl/>
        </w:rPr>
        <w:t xml:space="preserve"> ومخاطر السيولة ومخاطر </w:t>
      </w:r>
      <w:r w:rsidRPr="00277287">
        <w:rPr>
          <w:rFonts w:ascii="Sakkal Majalla" w:hAnsi="Sakkal Majalla" w:cs="Sakkal Majalla" w:hint="cs"/>
          <w:sz w:val="32"/>
          <w:szCs w:val="32"/>
          <w:rtl/>
        </w:rPr>
        <w:t>رأس الما</w:t>
      </w:r>
      <w:r w:rsidRPr="00277287">
        <w:rPr>
          <w:rFonts w:ascii="Sakkal Majalla" w:hAnsi="Sakkal Majalla" w:cs="Sakkal Majalla" w:hint="eastAsia"/>
          <w:sz w:val="32"/>
          <w:szCs w:val="32"/>
          <w:rtl/>
        </w:rPr>
        <w:t>ل</w:t>
      </w:r>
      <w:r w:rsidRPr="00277287">
        <w:rPr>
          <w:rFonts w:ascii="Sakkal Majalla" w:hAnsi="Sakkal Majalla" w:cs="Sakkal Majalla"/>
          <w:sz w:val="32"/>
          <w:szCs w:val="32"/>
          <w:rtl/>
        </w:rPr>
        <w:t xml:space="preserve"> ، ولتحقيق ذلك تم </w:t>
      </w:r>
      <w:r w:rsidRPr="00277287">
        <w:rPr>
          <w:rFonts w:ascii="Sakkal Majalla" w:hAnsi="Sakkal Majalla" w:cs="Sakkal Majalla" w:hint="cs"/>
          <w:sz w:val="32"/>
          <w:szCs w:val="32"/>
          <w:rtl/>
        </w:rPr>
        <w:t>الاعتماد</w:t>
      </w:r>
      <w:r w:rsidRPr="00277287">
        <w:rPr>
          <w:rFonts w:ascii="Sakkal Majalla" w:hAnsi="Sakkal Majalla" w:cs="Sakkal Majalla"/>
          <w:sz w:val="32"/>
          <w:szCs w:val="32"/>
          <w:rtl/>
        </w:rPr>
        <w:t xml:space="preserve"> على عينة من البنوك التجارية الجزائرية تضم ثمانية بنوك لمدة </w:t>
      </w:r>
      <w:r w:rsidRPr="00277287">
        <w:rPr>
          <w:rFonts w:ascii="Sakkal Majalla" w:hAnsi="Sakkal Majalla" w:cs="Sakkal Majalla" w:hint="cs"/>
          <w:sz w:val="32"/>
          <w:szCs w:val="32"/>
          <w:rtl/>
        </w:rPr>
        <w:t>تسعة سنوا</w:t>
      </w:r>
      <w:r w:rsidRPr="00277287">
        <w:rPr>
          <w:rFonts w:ascii="Sakkal Majalla" w:hAnsi="Sakkal Majalla" w:cs="Sakkal Majalla" w:hint="eastAsia"/>
          <w:sz w:val="32"/>
          <w:szCs w:val="32"/>
          <w:rtl/>
        </w:rPr>
        <w:t>ت</w:t>
      </w:r>
      <w:r w:rsidRPr="00277287">
        <w:rPr>
          <w:rFonts w:ascii="Sakkal Majalla" w:hAnsi="Sakkal Majalla" w:cs="Sakkal Majalla"/>
          <w:sz w:val="32"/>
          <w:szCs w:val="32"/>
          <w:rtl/>
        </w:rPr>
        <w:t xml:space="preserve">، حيث تم دراسة المتغير التابع الأداء المالي مقاس بمعدل العائد على حقوق الملكية </w:t>
      </w:r>
      <w:r w:rsidRPr="00277287">
        <w:rPr>
          <w:rFonts w:ascii="Sakkal Majalla" w:hAnsi="Sakkal Majalla" w:cs="Sakkal Majalla" w:hint="cs"/>
          <w:sz w:val="32"/>
          <w:szCs w:val="32"/>
          <w:rtl/>
        </w:rPr>
        <w:t>ومعدل العائ</w:t>
      </w:r>
      <w:r w:rsidRPr="00277287">
        <w:rPr>
          <w:rFonts w:ascii="Sakkal Majalla" w:hAnsi="Sakkal Majalla" w:cs="Sakkal Majalla" w:hint="eastAsia"/>
          <w:sz w:val="32"/>
          <w:szCs w:val="32"/>
          <w:rtl/>
        </w:rPr>
        <w:t>د</w:t>
      </w:r>
      <w:r w:rsidRPr="00277287">
        <w:rPr>
          <w:rFonts w:ascii="Sakkal Majalla" w:hAnsi="Sakkal Majalla" w:cs="Sakkal Majalla"/>
          <w:sz w:val="32"/>
          <w:szCs w:val="32"/>
          <w:rtl/>
        </w:rPr>
        <w:t xml:space="preserve"> على الأصول، والمتغيرات المستقلة (نسبة كفاية رأس المال، نسبة مخصصات خسائر القروض إلى </w:t>
      </w:r>
      <w:r w:rsidRPr="00277287">
        <w:rPr>
          <w:rFonts w:ascii="Sakkal Majalla" w:hAnsi="Sakkal Majalla" w:cs="Sakkal Majalla" w:hint="cs"/>
          <w:sz w:val="32"/>
          <w:szCs w:val="32"/>
          <w:rtl/>
        </w:rPr>
        <w:t>إجمالي القرو</w:t>
      </w:r>
      <w:r w:rsidRPr="00277287">
        <w:rPr>
          <w:rFonts w:ascii="Sakkal Majalla" w:hAnsi="Sakkal Majalla" w:cs="Sakkal Majalla" w:hint="eastAsia"/>
          <w:sz w:val="32"/>
          <w:szCs w:val="32"/>
          <w:rtl/>
        </w:rPr>
        <w:t>ض</w:t>
      </w:r>
      <w:r w:rsidRPr="00277287">
        <w:rPr>
          <w:rFonts w:ascii="Sakkal Majalla" w:hAnsi="Sakkal Majalla" w:cs="Sakkal Majalla"/>
          <w:sz w:val="32"/>
          <w:szCs w:val="32"/>
          <w:rtl/>
        </w:rPr>
        <w:t xml:space="preserve">، نسبة الأصول السائلة إلى إجمالي الأصول، </w:t>
      </w:r>
      <w:r w:rsidRPr="00277287">
        <w:rPr>
          <w:rFonts w:ascii="Sakkal Majalla" w:hAnsi="Sakkal Majalla" w:cs="Sakkal Majalla" w:hint="cs"/>
          <w:sz w:val="32"/>
          <w:szCs w:val="32"/>
          <w:rtl/>
        </w:rPr>
        <w:t>نسبة إجمال</w:t>
      </w:r>
      <w:r w:rsidRPr="00277287">
        <w:rPr>
          <w:rFonts w:ascii="Sakkal Majalla" w:hAnsi="Sakkal Majalla" w:cs="Sakkal Majalla" w:hint="eastAsia"/>
          <w:sz w:val="32"/>
          <w:szCs w:val="32"/>
          <w:rtl/>
        </w:rPr>
        <w:t>ي</w:t>
      </w:r>
      <w:r w:rsidRPr="00277287">
        <w:rPr>
          <w:rFonts w:ascii="Sakkal Majalla" w:hAnsi="Sakkal Majalla" w:cs="Sakkal Majalla"/>
          <w:sz w:val="32"/>
          <w:szCs w:val="32"/>
          <w:rtl/>
        </w:rPr>
        <w:t xml:space="preserve"> القروض إلى إجمالي الأصول، نسبة رأس المال </w:t>
      </w:r>
      <w:r w:rsidRPr="00277287">
        <w:rPr>
          <w:rFonts w:ascii="Sakkal Majalla" w:hAnsi="Sakkal Majalla" w:cs="Sakkal Majalla" w:hint="cs"/>
          <w:sz w:val="32"/>
          <w:szCs w:val="32"/>
          <w:rtl/>
        </w:rPr>
        <w:t>إلى إجمال</w:t>
      </w:r>
      <w:r w:rsidRPr="00277287">
        <w:rPr>
          <w:rFonts w:ascii="Sakkal Majalla" w:hAnsi="Sakkal Majalla" w:cs="Sakkal Majalla" w:hint="eastAsia"/>
          <w:sz w:val="32"/>
          <w:szCs w:val="32"/>
          <w:rtl/>
        </w:rPr>
        <w:t>ي</w:t>
      </w:r>
      <w:r w:rsidRPr="00277287">
        <w:rPr>
          <w:rFonts w:ascii="Sakkal Majalla" w:hAnsi="Sakkal Majalla" w:cs="Sakkal Majalla"/>
          <w:sz w:val="32"/>
          <w:szCs w:val="32"/>
          <w:rtl/>
        </w:rPr>
        <w:t xml:space="preserve"> الأصول، نسبة رأس المال إلى إجمالي القروض) </w:t>
      </w:r>
      <w:r w:rsidRPr="00277287">
        <w:rPr>
          <w:rFonts w:ascii="Sakkal Majalla" w:hAnsi="Sakkal Majalla" w:cs="Sakkal Majalla" w:hint="cs"/>
          <w:sz w:val="32"/>
          <w:szCs w:val="32"/>
          <w:rtl/>
        </w:rPr>
        <w:t>وباستخدام</w:t>
      </w:r>
      <w:r w:rsidRPr="00277287">
        <w:rPr>
          <w:rFonts w:ascii="Sakkal Majalla" w:hAnsi="Sakkal Majalla" w:cs="Sakkal Majalla"/>
          <w:sz w:val="32"/>
          <w:szCs w:val="32"/>
          <w:rtl/>
        </w:rPr>
        <w:t xml:space="preserve"> نماذج </w:t>
      </w:r>
      <w:proofErr w:type="spellStart"/>
      <w:r w:rsidRPr="00277287">
        <w:rPr>
          <w:rFonts w:ascii="Sakkal Majalla" w:hAnsi="Sakkal Majalla" w:cs="Sakkal Majalla"/>
          <w:sz w:val="32"/>
          <w:szCs w:val="32"/>
          <w:rtl/>
        </w:rPr>
        <w:t>بانل</w:t>
      </w:r>
      <w:proofErr w:type="spellEnd"/>
      <w:r w:rsidRPr="00277287">
        <w:rPr>
          <w:rFonts w:ascii="Sakkal Majalla" w:hAnsi="Sakkal Majalla" w:cs="Sakkal Majalla"/>
          <w:sz w:val="32"/>
          <w:szCs w:val="32"/>
          <w:rtl/>
        </w:rPr>
        <w:t xml:space="preserve">، </w:t>
      </w:r>
      <w:r w:rsidRPr="00277287">
        <w:rPr>
          <w:rFonts w:ascii="Sakkal Majalla" w:hAnsi="Sakkal Majalla" w:cs="Sakkal Majalla" w:hint="cs"/>
          <w:sz w:val="32"/>
          <w:szCs w:val="32"/>
          <w:rtl/>
        </w:rPr>
        <w:t xml:space="preserve">وتوصلت الدراسة الى </w:t>
      </w:r>
      <w:r w:rsidRPr="00277287">
        <w:rPr>
          <w:rFonts w:ascii="Sakkal Majalla" w:hAnsi="Sakkal Majalla" w:cs="Sakkal Majalla"/>
          <w:sz w:val="32"/>
          <w:szCs w:val="32"/>
          <w:rtl/>
        </w:rPr>
        <w:t xml:space="preserve">أن هناك تأثير لنسبة مخصصات خسائر القروض على إجمالي القروض (مخاطر </w:t>
      </w:r>
      <w:r w:rsidRPr="00277287">
        <w:rPr>
          <w:rFonts w:ascii="Sakkal Majalla" w:hAnsi="Sakkal Majalla" w:cs="Sakkal Majalla" w:hint="cs"/>
          <w:sz w:val="32"/>
          <w:szCs w:val="32"/>
          <w:rtl/>
        </w:rPr>
        <w:t>الائتمان</w:t>
      </w:r>
      <w:r w:rsidRPr="00277287">
        <w:rPr>
          <w:rFonts w:ascii="Sakkal Majalla" w:hAnsi="Sakkal Majalla" w:cs="Sakkal Majalla"/>
          <w:sz w:val="32"/>
          <w:szCs w:val="32"/>
          <w:rtl/>
        </w:rPr>
        <w:t>)ونسبة الأصول السائلة على إجمالي الأصول ( مخاطر السيولة) على العائد على الأصول</w:t>
      </w:r>
      <w:r w:rsidRPr="00277287">
        <w:rPr>
          <w:rFonts w:ascii="Sakkal Majalla" w:hAnsi="Sakkal Majalla" w:cs="Sakkal Majalla"/>
          <w:sz w:val="32"/>
          <w:szCs w:val="32"/>
        </w:rPr>
        <w:t xml:space="preserve">. - </w:t>
      </w:r>
      <w:r w:rsidRPr="00277287">
        <w:rPr>
          <w:rFonts w:ascii="Sakkal Majalla" w:hAnsi="Sakkal Majalla" w:cs="Sakkal Majalla"/>
          <w:sz w:val="32"/>
          <w:szCs w:val="32"/>
          <w:rtl/>
        </w:rPr>
        <w:t xml:space="preserve">عدم وجود تأثير لنسبة كفاية رأس المال (مخاطر </w:t>
      </w:r>
      <w:r w:rsidRPr="00277287">
        <w:rPr>
          <w:rFonts w:ascii="Sakkal Majalla" w:hAnsi="Sakkal Majalla" w:cs="Sakkal Majalla" w:hint="cs"/>
          <w:sz w:val="32"/>
          <w:szCs w:val="32"/>
          <w:rtl/>
        </w:rPr>
        <w:t xml:space="preserve">الائتمان) </w:t>
      </w:r>
      <w:r w:rsidRPr="00277287">
        <w:rPr>
          <w:rFonts w:ascii="Sakkal Majalla" w:hAnsi="Sakkal Majalla" w:cs="Sakkal Majalla" w:hint="eastAsia"/>
          <w:sz w:val="32"/>
          <w:szCs w:val="32"/>
          <w:rtl/>
        </w:rPr>
        <w:t>،</w:t>
      </w:r>
      <w:r w:rsidRPr="00277287">
        <w:rPr>
          <w:rFonts w:ascii="Sakkal Majalla" w:hAnsi="Sakkal Majalla" w:cs="Sakkal Majalla"/>
          <w:sz w:val="32"/>
          <w:szCs w:val="32"/>
          <w:rtl/>
        </w:rPr>
        <w:t xml:space="preserve"> إجمالي القروض على إجمالي الأصول (مخاطر </w:t>
      </w:r>
      <w:r w:rsidRPr="00277287">
        <w:rPr>
          <w:rFonts w:ascii="Sakkal Majalla" w:hAnsi="Sakkal Majalla" w:cs="Sakkal Majalla" w:hint="cs"/>
          <w:sz w:val="32"/>
          <w:szCs w:val="32"/>
          <w:rtl/>
        </w:rPr>
        <w:t xml:space="preserve">السيولة) </w:t>
      </w:r>
      <w:r w:rsidRPr="00277287">
        <w:rPr>
          <w:rFonts w:ascii="Sakkal Majalla" w:hAnsi="Sakkal Majalla" w:cs="Sakkal Majalla" w:hint="eastAsia"/>
          <w:sz w:val="32"/>
          <w:szCs w:val="32"/>
          <w:rtl/>
        </w:rPr>
        <w:t>،</w:t>
      </w:r>
      <w:r w:rsidRPr="00277287">
        <w:rPr>
          <w:rFonts w:ascii="Sakkal Majalla" w:hAnsi="Sakkal Majalla" w:cs="Sakkal Majalla"/>
          <w:sz w:val="32"/>
          <w:szCs w:val="32"/>
          <w:rtl/>
        </w:rPr>
        <w:t xml:space="preserve"> نسبة رأس المال على إجمالي الأصول</w:t>
      </w:r>
      <w:r w:rsidRPr="00277287">
        <w:rPr>
          <w:rFonts w:ascii="Sakkal Majalla" w:hAnsi="Sakkal Majalla" w:cs="Sakkal Majalla"/>
          <w:sz w:val="32"/>
          <w:szCs w:val="32"/>
        </w:rPr>
        <w:t xml:space="preserve"> (</w:t>
      </w:r>
      <w:r w:rsidRPr="00277287">
        <w:rPr>
          <w:rFonts w:ascii="Sakkal Majalla" w:hAnsi="Sakkal Majalla" w:cs="Sakkal Majalla"/>
          <w:sz w:val="32"/>
          <w:szCs w:val="32"/>
          <w:rtl/>
        </w:rPr>
        <w:t>مخاطر رأس المال) ونسبة رأس المال على إجمالي القروض (مخاطر رأس المال) على العائد على الأصول</w:t>
      </w:r>
      <w:r w:rsidRPr="00277287">
        <w:rPr>
          <w:rFonts w:ascii="Sakkal Majalla" w:hAnsi="Sakkal Majalla" w:cs="Sakkal Majalla"/>
          <w:sz w:val="32"/>
          <w:szCs w:val="32"/>
        </w:rPr>
        <w:t xml:space="preserve">. – </w:t>
      </w:r>
      <w:r w:rsidRPr="00277287">
        <w:rPr>
          <w:rFonts w:ascii="Sakkal Majalla" w:hAnsi="Sakkal Majalla" w:cs="Sakkal Majalla"/>
          <w:sz w:val="32"/>
          <w:szCs w:val="32"/>
          <w:rtl/>
        </w:rPr>
        <w:t>أن</w:t>
      </w:r>
      <w:r w:rsidRPr="00277287">
        <w:rPr>
          <w:rFonts w:ascii="Sakkal Majalla" w:hAnsi="Sakkal Majalla" w:cs="Sakkal Majalla" w:hint="cs"/>
          <w:sz w:val="32"/>
          <w:szCs w:val="32"/>
          <w:rtl/>
        </w:rPr>
        <w:t xml:space="preserve"> </w:t>
      </w:r>
      <w:r w:rsidRPr="00277287">
        <w:rPr>
          <w:rFonts w:ascii="Sakkal Majalla" w:hAnsi="Sakkal Majalla" w:cs="Sakkal Majalla"/>
          <w:sz w:val="32"/>
          <w:szCs w:val="32"/>
          <w:rtl/>
        </w:rPr>
        <w:t>هناك تأثير لكل من</w:t>
      </w:r>
      <w:r w:rsidRPr="00277287">
        <w:rPr>
          <w:rFonts w:ascii="Sakkal Majalla" w:hAnsi="Sakkal Majalla" w:cs="Sakkal Majalla" w:hint="cs"/>
          <w:sz w:val="32"/>
          <w:szCs w:val="32"/>
          <w:rtl/>
        </w:rPr>
        <w:t xml:space="preserve"> </w:t>
      </w:r>
      <w:r w:rsidRPr="00277287">
        <w:rPr>
          <w:rFonts w:ascii="Sakkal Majalla" w:hAnsi="Sakkal Majalla" w:cs="Sakkal Majalla"/>
          <w:sz w:val="32"/>
          <w:szCs w:val="32"/>
          <w:rtl/>
        </w:rPr>
        <w:t xml:space="preserve">نسبة كفاية رأس المال ونسبة مخصصات خسائر القروض على إجمالي </w:t>
      </w:r>
      <w:r w:rsidRPr="00277287">
        <w:rPr>
          <w:rFonts w:ascii="Sakkal Majalla" w:hAnsi="Sakkal Majalla" w:cs="Sakkal Majalla" w:hint="cs"/>
          <w:sz w:val="32"/>
          <w:szCs w:val="32"/>
          <w:rtl/>
        </w:rPr>
        <w:t xml:space="preserve">القروض </w:t>
      </w:r>
      <w:r w:rsidRPr="00277287">
        <w:rPr>
          <w:rFonts w:ascii="Sakkal Majalla" w:hAnsi="Sakkal Majalla" w:cs="Sakkal Majalla"/>
          <w:sz w:val="32"/>
          <w:szCs w:val="32"/>
          <w:rtl/>
        </w:rPr>
        <w:t xml:space="preserve">(مخاطر </w:t>
      </w:r>
      <w:r w:rsidRPr="00277287">
        <w:rPr>
          <w:rFonts w:ascii="Sakkal Majalla" w:hAnsi="Sakkal Majalla" w:cs="Sakkal Majalla" w:hint="cs"/>
          <w:sz w:val="32"/>
          <w:szCs w:val="32"/>
          <w:rtl/>
        </w:rPr>
        <w:t xml:space="preserve">الائتمان) </w:t>
      </w:r>
      <w:r w:rsidRPr="00277287">
        <w:rPr>
          <w:rFonts w:ascii="Sakkal Majalla" w:hAnsi="Sakkal Majalla" w:cs="Sakkal Majalla" w:hint="eastAsia"/>
          <w:sz w:val="32"/>
          <w:szCs w:val="32"/>
          <w:rtl/>
        </w:rPr>
        <w:t>،</w:t>
      </w:r>
      <w:r w:rsidRPr="00277287">
        <w:rPr>
          <w:rFonts w:ascii="Sakkal Majalla" w:hAnsi="Sakkal Majalla" w:cs="Sakkal Majalla"/>
          <w:sz w:val="32"/>
          <w:szCs w:val="32"/>
          <w:rtl/>
        </w:rPr>
        <w:t xml:space="preserve"> نسبة رأس المال على إجمالي القروض (مخاطر رأس المال) على العائد على حقوق الملكية</w:t>
      </w:r>
      <w:r w:rsidRPr="00277287">
        <w:rPr>
          <w:rFonts w:ascii="Sakkal Majalla" w:hAnsi="Sakkal Majalla" w:cs="Sakkal Majalla"/>
          <w:sz w:val="32"/>
          <w:szCs w:val="32"/>
        </w:rPr>
        <w:t xml:space="preserve">. - </w:t>
      </w:r>
      <w:r w:rsidRPr="00277287">
        <w:rPr>
          <w:rFonts w:ascii="Sakkal Majalla" w:hAnsi="Sakkal Majalla" w:cs="Sakkal Majalla"/>
          <w:sz w:val="32"/>
          <w:szCs w:val="32"/>
          <w:rtl/>
        </w:rPr>
        <w:t xml:space="preserve">عدم وجود تأثير لكل من نسبة الأصول السائلة على إجمالي </w:t>
      </w:r>
      <w:r w:rsidRPr="00277287">
        <w:rPr>
          <w:rFonts w:ascii="Sakkal Majalla" w:hAnsi="Sakkal Majalla" w:cs="Sakkal Majalla"/>
          <w:sz w:val="32"/>
          <w:szCs w:val="32"/>
          <w:rtl/>
        </w:rPr>
        <w:lastRenderedPageBreak/>
        <w:t xml:space="preserve">الأصول ونسبة إجمالي القروض على إجمالي الأصول (مخاطر </w:t>
      </w:r>
      <w:r w:rsidRPr="00277287">
        <w:rPr>
          <w:rFonts w:ascii="Sakkal Majalla" w:hAnsi="Sakkal Majalla" w:cs="Sakkal Majalla" w:hint="cs"/>
          <w:sz w:val="32"/>
          <w:szCs w:val="32"/>
          <w:rtl/>
        </w:rPr>
        <w:t xml:space="preserve">السيولة) </w:t>
      </w:r>
      <w:r w:rsidRPr="00277287">
        <w:rPr>
          <w:rFonts w:ascii="Sakkal Majalla" w:hAnsi="Sakkal Majalla" w:cs="Sakkal Majalla" w:hint="eastAsia"/>
          <w:sz w:val="32"/>
          <w:szCs w:val="32"/>
          <w:rtl/>
        </w:rPr>
        <w:t>،</w:t>
      </w:r>
      <w:r w:rsidRPr="00277287">
        <w:rPr>
          <w:rFonts w:ascii="Sakkal Majalla" w:hAnsi="Sakkal Majalla" w:cs="Sakkal Majalla"/>
          <w:sz w:val="32"/>
          <w:szCs w:val="32"/>
          <w:rtl/>
        </w:rPr>
        <w:t xml:space="preserve"> نسبة رأس المال على إجمالي الأصول (مخاطر رأس المال) على العائد على حقوق الملكية</w:t>
      </w:r>
      <w:r w:rsidR="00277287" w:rsidRPr="00277287">
        <w:rPr>
          <w:rFonts w:ascii="Sakkal Majalla" w:hAnsi="Sakkal Majalla" w:cs="Sakkal Majalla" w:hint="cs"/>
          <w:sz w:val="32"/>
          <w:szCs w:val="32"/>
          <w:rtl/>
        </w:rPr>
        <w:t>.</w:t>
      </w:r>
    </w:p>
    <w:p w14:paraId="0A725A0A" w14:textId="37467FE1" w:rsidR="003F5A01" w:rsidRPr="00277287" w:rsidRDefault="00692032" w:rsidP="00277287">
      <w:pPr>
        <w:spacing w:line="360" w:lineRule="auto"/>
        <w:jc w:val="both"/>
        <w:rPr>
          <w:rFonts w:ascii="Sakkal Majalla" w:hAnsi="Sakkal Majalla" w:cs="Sakkal Majalla"/>
          <w:sz w:val="32"/>
          <w:szCs w:val="32"/>
          <w:rtl/>
        </w:rPr>
      </w:pPr>
      <w:r w:rsidRPr="00277287">
        <w:rPr>
          <w:rFonts w:ascii="Sakkal Majalla" w:hAnsi="Sakkal Majalla" w:cs="Sakkal Majalla" w:hint="cs"/>
          <w:b/>
          <w:bCs/>
          <w:sz w:val="32"/>
          <w:szCs w:val="32"/>
          <w:rtl/>
        </w:rPr>
        <w:t xml:space="preserve">دراسة (القرعان، 2024) </w:t>
      </w:r>
      <w:r w:rsidRPr="00277287">
        <w:rPr>
          <w:rFonts w:ascii="Sakkal Majalla" w:hAnsi="Sakkal Majalla" w:cs="Sakkal Majalla"/>
          <w:sz w:val="32"/>
          <w:szCs w:val="32"/>
          <w:rtl/>
        </w:rPr>
        <w:t xml:space="preserve">هدفت الدراسة الحالية لبيان أثر المخاطر المالية (مخاطر رأس </w:t>
      </w:r>
      <w:r w:rsidRPr="00277287">
        <w:rPr>
          <w:rFonts w:ascii="Sakkal Majalla" w:hAnsi="Sakkal Majalla" w:cs="Sakkal Majalla" w:hint="cs"/>
          <w:sz w:val="32"/>
          <w:szCs w:val="32"/>
          <w:rtl/>
        </w:rPr>
        <w:t>المال</w:t>
      </w:r>
      <w:r w:rsidRPr="00277287">
        <w:rPr>
          <w:rFonts w:ascii="Sakkal Majalla" w:hAnsi="Sakkal Majalla" w:cs="Sakkal Majalla"/>
          <w:sz w:val="32"/>
          <w:szCs w:val="32"/>
          <w:rtl/>
        </w:rPr>
        <w:t>،</w:t>
      </w:r>
      <w:r w:rsidRPr="00277287">
        <w:rPr>
          <w:rFonts w:ascii="Sakkal Majalla" w:hAnsi="Sakkal Majalla" w:cs="Sakkal Majalla"/>
          <w:sz w:val="32"/>
          <w:szCs w:val="32"/>
        </w:rPr>
        <w:t xml:space="preserve"> </w:t>
      </w:r>
      <w:r w:rsidRPr="00277287">
        <w:rPr>
          <w:rFonts w:ascii="Sakkal Majalla" w:hAnsi="Sakkal Majalla" w:cs="Sakkal Majalla"/>
          <w:sz w:val="32"/>
          <w:szCs w:val="32"/>
          <w:rtl/>
        </w:rPr>
        <w:t xml:space="preserve">مخاطر </w:t>
      </w:r>
      <w:r w:rsidRPr="00277287">
        <w:rPr>
          <w:rFonts w:ascii="Sakkal Majalla" w:hAnsi="Sakkal Majalla" w:cs="Sakkal Majalla" w:hint="cs"/>
          <w:sz w:val="32"/>
          <w:szCs w:val="32"/>
          <w:rtl/>
        </w:rPr>
        <w:t>ائتمانية،</w:t>
      </w:r>
      <w:r w:rsidRPr="00277287">
        <w:rPr>
          <w:rFonts w:ascii="Sakkal Majalla" w:hAnsi="Sakkal Majalla" w:cs="Sakkal Majalla"/>
          <w:sz w:val="32"/>
          <w:szCs w:val="32"/>
          <w:rtl/>
        </w:rPr>
        <w:t xml:space="preserve"> مخاطر السيولة </w:t>
      </w:r>
      <w:r w:rsidRPr="00277287">
        <w:rPr>
          <w:rFonts w:ascii="Sakkal Majalla" w:hAnsi="Sakkal Majalla" w:cs="Sakkal Majalla" w:hint="cs"/>
          <w:sz w:val="32"/>
          <w:szCs w:val="32"/>
          <w:rtl/>
        </w:rPr>
        <w:t>والمخاطر</w:t>
      </w:r>
      <w:r w:rsidRPr="00277287">
        <w:rPr>
          <w:rFonts w:ascii="Sakkal Majalla" w:hAnsi="Sakkal Majalla" w:cs="Sakkal Majalla"/>
          <w:sz w:val="32"/>
          <w:szCs w:val="32"/>
          <w:rtl/>
        </w:rPr>
        <w:t xml:space="preserve"> التشغيلية) على القيمة السوقية للبنوك الإسلامية الأردنية بالنظر للدور المعدل </w:t>
      </w:r>
      <w:r w:rsidRPr="00277287">
        <w:rPr>
          <w:rFonts w:ascii="Sakkal Majalla" w:hAnsi="Sakkal Majalla" w:cs="Sakkal Majalla" w:hint="cs"/>
          <w:sz w:val="32"/>
          <w:szCs w:val="32"/>
          <w:rtl/>
        </w:rPr>
        <w:t>للاستقرار</w:t>
      </w:r>
      <w:r w:rsidRPr="00277287">
        <w:rPr>
          <w:rFonts w:ascii="Sakkal Majalla" w:hAnsi="Sakkal Majalla" w:cs="Sakkal Majalla"/>
          <w:sz w:val="32"/>
          <w:szCs w:val="32"/>
          <w:rtl/>
        </w:rPr>
        <w:t xml:space="preserve"> المالي. تبنت الدراسة الحالية المنهج السببي من أجل الوقوف على الدور المعدل </w:t>
      </w:r>
      <w:r w:rsidRPr="00277287">
        <w:rPr>
          <w:rFonts w:ascii="Sakkal Majalla" w:hAnsi="Sakkal Majalla" w:cs="Sakkal Majalla" w:hint="cs"/>
          <w:sz w:val="32"/>
          <w:szCs w:val="32"/>
          <w:rtl/>
        </w:rPr>
        <w:t>للاستقرار</w:t>
      </w:r>
      <w:r w:rsidRPr="00277287">
        <w:rPr>
          <w:rFonts w:ascii="Sakkal Majalla" w:hAnsi="Sakkal Majalla" w:cs="Sakkal Majalla"/>
          <w:sz w:val="32"/>
          <w:szCs w:val="32"/>
          <w:rtl/>
        </w:rPr>
        <w:t xml:space="preserve"> المالي على العلاقة بين المخاطر المالية بمتغيراتها </w:t>
      </w:r>
      <w:r w:rsidRPr="00277287">
        <w:rPr>
          <w:rFonts w:ascii="Sakkal Majalla" w:hAnsi="Sakkal Majalla" w:cs="Sakkal Majalla" w:hint="cs"/>
          <w:sz w:val="32"/>
          <w:szCs w:val="32"/>
          <w:rtl/>
        </w:rPr>
        <w:t>والقيمة</w:t>
      </w:r>
      <w:r w:rsidRPr="00277287">
        <w:rPr>
          <w:rFonts w:ascii="Sakkal Majalla" w:hAnsi="Sakkal Majalla" w:cs="Sakkal Majalla"/>
          <w:sz w:val="32"/>
          <w:szCs w:val="32"/>
          <w:rtl/>
        </w:rPr>
        <w:t xml:space="preserve"> السوقية للبنوك الإسلامية الأردنية. بالتطبيق على البنوك الإسلامية الأردنية المدرجة في بورصة </w:t>
      </w:r>
      <w:r w:rsidRPr="00277287">
        <w:rPr>
          <w:rFonts w:ascii="Sakkal Majalla" w:hAnsi="Sakkal Majalla" w:cs="Sakkal Majalla" w:hint="cs"/>
          <w:sz w:val="32"/>
          <w:szCs w:val="32"/>
          <w:rtl/>
        </w:rPr>
        <w:t>عمان،</w:t>
      </w:r>
      <w:r w:rsidRPr="00277287">
        <w:rPr>
          <w:rFonts w:ascii="Sakkal Majalla" w:hAnsi="Sakkal Majalla" w:cs="Sakkal Majalla"/>
          <w:sz w:val="32"/>
          <w:szCs w:val="32"/>
          <w:rtl/>
        </w:rPr>
        <w:t xml:space="preserve"> وباستخدام برنامج</w:t>
      </w:r>
      <w:r w:rsidRPr="00277287">
        <w:rPr>
          <w:rFonts w:ascii="Sakkal Majalla" w:hAnsi="Sakkal Majalla" w:cs="Sakkal Majalla"/>
          <w:sz w:val="32"/>
          <w:szCs w:val="32"/>
        </w:rPr>
        <w:t xml:space="preserve"> E- Views </w:t>
      </w:r>
      <w:r w:rsidRPr="00277287">
        <w:rPr>
          <w:rFonts w:ascii="Sakkal Majalla" w:hAnsi="Sakkal Majalla" w:cs="Sakkal Majalla"/>
          <w:sz w:val="32"/>
          <w:szCs w:val="32"/>
          <w:rtl/>
        </w:rPr>
        <w:t xml:space="preserve">لمعالجة بيانات الدراسة </w:t>
      </w:r>
      <w:r w:rsidRPr="00277287">
        <w:rPr>
          <w:rFonts w:ascii="Sakkal Majalla" w:hAnsi="Sakkal Majalla" w:cs="Sakkal Majalla" w:hint="cs"/>
          <w:sz w:val="32"/>
          <w:szCs w:val="32"/>
          <w:rtl/>
        </w:rPr>
        <w:t>احصائيا،</w:t>
      </w:r>
      <w:r w:rsidRPr="00277287">
        <w:rPr>
          <w:rFonts w:ascii="Sakkal Majalla" w:hAnsi="Sakkal Majalla" w:cs="Sakkal Majalla"/>
          <w:sz w:val="32"/>
          <w:szCs w:val="32"/>
          <w:rtl/>
        </w:rPr>
        <w:t xml:space="preserve"> توصلت الدراسة الى نتيجة مفادها وجود علاقة ذات دلالة إحصائية بين القيمة السوقية للبنوك الاسلامية الأردنية وبين مخاطر رأس المال حيث تبين أن العلاقة قوية وذات اتجاه عكسي، كما تبين عدم وجود دور معدل </w:t>
      </w:r>
      <w:r w:rsidRPr="00277287">
        <w:rPr>
          <w:rFonts w:ascii="Sakkal Majalla" w:hAnsi="Sakkal Majalla" w:cs="Sakkal Majalla" w:hint="cs"/>
          <w:sz w:val="32"/>
          <w:szCs w:val="32"/>
          <w:rtl/>
        </w:rPr>
        <w:t>للاستقرار</w:t>
      </w:r>
      <w:r w:rsidRPr="00277287">
        <w:rPr>
          <w:rFonts w:ascii="Sakkal Majalla" w:hAnsi="Sakkal Majalla" w:cs="Sakkal Majalla"/>
          <w:sz w:val="32"/>
          <w:szCs w:val="32"/>
          <w:rtl/>
        </w:rPr>
        <w:t xml:space="preserve"> المالي يؤثر على العلاقة بين المخاطر المالية </w:t>
      </w:r>
      <w:r w:rsidRPr="00277287">
        <w:rPr>
          <w:rFonts w:ascii="Sakkal Majalla" w:hAnsi="Sakkal Majalla" w:cs="Sakkal Majalla" w:hint="cs"/>
          <w:sz w:val="32"/>
          <w:szCs w:val="32"/>
          <w:rtl/>
        </w:rPr>
        <w:t>والقيمة</w:t>
      </w:r>
      <w:r w:rsidRPr="00277287">
        <w:rPr>
          <w:rFonts w:ascii="Sakkal Majalla" w:hAnsi="Sakkal Majalla" w:cs="Sakkal Majalla"/>
          <w:sz w:val="32"/>
          <w:szCs w:val="32"/>
          <w:rtl/>
        </w:rPr>
        <w:t xml:space="preserve"> السوقية للبنوك الإسلامية الأردنية</w:t>
      </w:r>
      <w:r w:rsidRPr="00277287">
        <w:rPr>
          <w:rFonts w:ascii="Sakkal Majalla" w:hAnsi="Sakkal Majalla" w:cs="Sakkal Majalla"/>
          <w:sz w:val="32"/>
          <w:szCs w:val="32"/>
        </w:rPr>
        <w:t>.</w:t>
      </w:r>
      <w:r w:rsidRPr="00277287">
        <w:rPr>
          <w:rFonts w:ascii="Sakkal Majalla" w:hAnsi="Sakkal Majalla" w:cs="Sakkal Majalla" w:hint="cs"/>
          <w:sz w:val="32"/>
          <w:szCs w:val="32"/>
          <w:rtl/>
        </w:rPr>
        <w:t xml:space="preserve"> واوصت</w:t>
      </w:r>
      <w:r w:rsidRPr="00277287">
        <w:rPr>
          <w:rFonts w:ascii="Sakkal Majalla" w:hAnsi="Sakkal Majalla" w:cs="Sakkal Majalla"/>
          <w:sz w:val="32"/>
          <w:szCs w:val="32"/>
          <w:rtl/>
        </w:rPr>
        <w:t xml:space="preserve"> الدراسة بضرورة وضع سياسة فاعلة في منح الائتمان تحقق توازناً بين زيادة أرباح البنك وتقليل مخاطر عدم السداد في ظل الظروف الاقتصادية في المملكة</w:t>
      </w:r>
      <w:r w:rsidRPr="00277287">
        <w:rPr>
          <w:rFonts w:ascii="Sakkal Majalla" w:hAnsi="Sakkal Majalla" w:cs="Sakkal Majalla"/>
          <w:b/>
          <w:bCs/>
          <w:sz w:val="32"/>
          <w:szCs w:val="32"/>
        </w:rPr>
        <w:t>.</w:t>
      </w:r>
    </w:p>
    <w:p w14:paraId="2FA9AF5B" w14:textId="69B69320" w:rsidR="00D704B0" w:rsidRPr="00D704B0" w:rsidRDefault="00D704B0" w:rsidP="00200D55">
      <w:pPr>
        <w:spacing w:line="360" w:lineRule="auto"/>
        <w:ind w:firstLine="45"/>
        <w:jc w:val="both"/>
        <w:outlineLvl w:val="2"/>
        <w:rPr>
          <w:rFonts w:ascii="Sakkal Majalla" w:eastAsia="Calibri" w:hAnsi="Sakkal Majalla" w:cs="Sakkal Majalla"/>
          <w:b/>
          <w:bCs/>
          <w:sz w:val="36"/>
          <w:szCs w:val="36"/>
          <w:u w:val="single"/>
          <w:rtl/>
        </w:rPr>
      </w:pPr>
      <w:bookmarkStart w:id="20" w:name="_Toc203388428"/>
      <w:r w:rsidRPr="00D704B0">
        <w:rPr>
          <w:rFonts w:ascii="Sakkal Majalla" w:eastAsia="Calibri" w:hAnsi="Sakkal Majalla" w:cs="Sakkal Majalla"/>
          <w:b/>
          <w:bCs/>
          <w:sz w:val="36"/>
          <w:szCs w:val="36"/>
          <w:rtl/>
        </w:rPr>
        <w:t xml:space="preserve">2.1.2 الدراسات التي تناولت </w:t>
      </w:r>
      <w:r w:rsidR="003F5A01">
        <w:rPr>
          <w:rFonts w:ascii="Sakkal Majalla" w:eastAsia="Calibri" w:hAnsi="Sakkal Majalla" w:cs="Sakkal Majalla" w:hint="cs"/>
          <w:b/>
          <w:bCs/>
          <w:sz w:val="36"/>
          <w:szCs w:val="36"/>
          <w:rtl/>
        </w:rPr>
        <w:t>الأداء المالي</w:t>
      </w:r>
      <w:bookmarkEnd w:id="20"/>
    </w:p>
    <w:p w14:paraId="07183E69" w14:textId="77777777" w:rsidR="00692032" w:rsidRPr="00277287" w:rsidRDefault="00692032" w:rsidP="00692032">
      <w:pPr>
        <w:spacing w:line="360" w:lineRule="auto"/>
        <w:ind w:left="43"/>
        <w:jc w:val="both"/>
        <w:rPr>
          <w:rFonts w:ascii="Sakkal Majalla" w:hAnsi="Sakkal Majalla" w:cs="Sakkal Majalla"/>
          <w:sz w:val="32"/>
          <w:szCs w:val="32"/>
        </w:rPr>
      </w:pPr>
      <w:r w:rsidRPr="00277287">
        <w:rPr>
          <w:rFonts w:ascii="Sakkal Majalla" w:hAnsi="Sakkal Majalla" w:cs="Sakkal Majalla" w:hint="cs"/>
          <w:b/>
          <w:bCs/>
          <w:sz w:val="32"/>
          <w:szCs w:val="32"/>
          <w:rtl/>
        </w:rPr>
        <w:t>دراسة (</w:t>
      </w:r>
      <w:r w:rsidRPr="00277287">
        <w:rPr>
          <w:rFonts w:ascii="Sakkal Majalla" w:hAnsi="Sakkal Majalla" w:cs="Sakkal Majalla"/>
          <w:b/>
          <w:bCs/>
          <w:sz w:val="32"/>
          <w:szCs w:val="32"/>
          <w:rtl/>
        </w:rPr>
        <w:t>إبراهيم،</w:t>
      </w:r>
      <w:r w:rsidRPr="00277287">
        <w:rPr>
          <w:rFonts w:ascii="Sakkal Majalla" w:hAnsi="Sakkal Majalla" w:cs="Sakkal Majalla" w:hint="cs"/>
          <w:b/>
          <w:bCs/>
          <w:sz w:val="32"/>
          <w:szCs w:val="32"/>
          <w:rtl/>
        </w:rPr>
        <w:t xml:space="preserve"> </w:t>
      </w:r>
      <w:proofErr w:type="spellStart"/>
      <w:r w:rsidRPr="00277287">
        <w:rPr>
          <w:rFonts w:ascii="Sakkal Majalla" w:hAnsi="Sakkal Majalla" w:cs="Sakkal Majalla" w:hint="cs"/>
          <w:b/>
          <w:bCs/>
          <w:sz w:val="32"/>
          <w:szCs w:val="32"/>
          <w:rtl/>
        </w:rPr>
        <w:t>وأمشهر</w:t>
      </w:r>
      <w:proofErr w:type="spellEnd"/>
      <w:r w:rsidRPr="00277287">
        <w:rPr>
          <w:rFonts w:ascii="Sakkal Majalla" w:hAnsi="Sakkal Majalla" w:cs="Sakkal Majalla" w:hint="cs"/>
          <w:b/>
          <w:bCs/>
          <w:sz w:val="32"/>
          <w:szCs w:val="32"/>
          <w:rtl/>
        </w:rPr>
        <w:t>،</w:t>
      </w:r>
      <w:r w:rsidRPr="00277287">
        <w:rPr>
          <w:rFonts w:ascii="Sakkal Majalla" w:hAnsi="Sakkal Majalla" w:cs="Sakkal Majalla"/>
          <w:b/>
          <w:bCs/>
          <w:sz w:val="32"/>
          <w:szCs w:val="32"/>
          <w:rtl/>
        </w:rPr>
        <w:t xml:space="preserve"> 20</w:t>
      </w:r>
      <w:r w:rsidRPr="00277287">
        <w:rPr>
          <w:rFonts w:ascii="Sakkal Majalla" w:hAnsi="Sakkal Majalla" w:cs="Sakkal Majalla" w:hint="cs"/>
          <w:b/>
          <w:bCs/>
          <w:sz w:val="32"/>
          <w:szCs w:val="32"/>
          <w:rtl/>
        </w:rPr>
        <w:t>19)</w:t>
      </w:r>
      <w:r w:rsidRPr="00277287">
        <w:rPr>
          <w:rFonts w:ascii="Sakkal Majalla" w:hAnsi="Sakkal Majalla" w:cs="Sakkal Majalla" w:hint="cs"/>
          <w:sz w:val="32"/>
          <w:szCs w:val="32"/>
          <w:rtl/>
        </w:rPr>
        <w:t xml:space="preserve"> </w:t>
      </w:r>
      <w:r w:rsidRPr="00277287">
        <w:rPr>
          <w:rFonts w:ascii="Sakkal Majalla" w:hAnsi="Sakkal Majalla" w:cs="Sakkal Majalla"/>
          <w:sz w:val="32"/>
          <w:szCs w:val="32"/>
          <w:rtl/>
        </w:rPr>
        <w:t>تناولت دور أسلوب التكلفة على أساس النشاط والتكلفة المستهدفة في تحسين كفاءة الأداء المالي للمؤسسات الخدمية، مع التركيز على جامعة سرت كنموذج. استخدمت الدراسة منهج دراسة الحالة، حيث تم تحليل البيانات المالية للجامعة. أظهرت النتائج أن تطبيق أسلوب التكلفة على أساس النشاط والتكلفة المستهدفة يسهم في تحسين كفاءة الأداء المالي، وأوصت الدراسة بتعميم هذه الأساليب في المؤسسات الخدمية الأخرى</w:t>
      </w:r>
      <w:r w:rsidRPr="00277287">
        <w:rPr>
          <w:rFonts w:ascii="Sakkal Majalla" w:hAnsi="Sakkal Majalla" w:cs="Sakkal Majalla"/>
          <w:sz w:val="32"/>
          <w:szCs w:val="32"/>
        </w:rPr>
        <w:t xml:space="preserve">. </w:t>
      </w:r>
    </w:p>
    <w:p w14:paraId="481EF2FF" w14:textId="77777777" w:rsidR="00692032" w:rsidRPr="00277287" w:rsidRDefault="00692032" w:rsidP="00692032">
      <w:pPr>
        <w:spacing w:line="360" w:lineRule="auto"/>
        <w:ind w:left="43"/>
        <w:jc w:val="both"/>
        <w:rPr>
          <w:rFonts w:ascii="Sakkal Majalla" w:hAnsi="Sakkal Majalla" w:cs="Sakkal Majalla"/>
          <w:sz w:val="32"/>
          <w:szCs w:val="32"/>
        </w:rPr>
      </w:pPr>
      <w:r w:rsidRPr="00277287">
        <w:rPr>
          <w:rFonts w:ascii="Sakkal Majalla" w:hAnsi="Sakkal Majalla" w:cs="Sakkal Majalla" w:hint="cs"/>
          <w:b/>
          <w:bCs/>
          <w:sz w:val="32"/>
          <w:szCs w:val="32"/>
          <w:rtl/>
        </w:rPr>
        <w:lastRenderedPageBreak/>
        <w:t>دراسة (</w:t>
      </w:r>
      <w:proofErr w:type="spellStart"/>
      <w:r w:rsidRPr="00277287">
        <w:rPr>
          <w:rFonts w:ascii="Sakkal Majalla" w:hAnsi="Sakkal Majalla" w:cs="Sakkal Majalla"/>
          <w:b/>
          <w:bCs/>
          <w:sz w:val="32"/>
          <w:szCs w:val="32"/>
        </w:rPr>
        <w:t>Shabbir</w:t>
      </w:r>
      <w:proofErr w:type="spellEnd"/>
      <w:r w:rsidRPr="00277287">
        <w:rPr>
          <w:rFonts w:ascii="Sakkal Majalla" w:hAnsi="Sakkal Majalla" w:cs="Sakkal Majalla"/>
          <w:b/>
          <w:bCs/>
          <w:sz w:val="32"/>
          <w:szCs w:val="32"/>
        </w:rPr>
        <w:t xml:space="preserve"> &amp; Wisdom, 2020</w:t>
      </w:r>
      <w:r w:rsidRPr="00277287">
        <w:rPr>
          <w:rFonts w:ascii="Sakkal Majalla" w:hAnsi="Sakkal Majalla" w:cs="Sakkal Majalla" w:hint="cs"/>
          <w:b/>
          <w:bCs/>
          <w:sz w:val="32"/>
          <w:szCs w:val="32"/>
          <w:rtl/>
        </w:rPr>
        <w:t>)</w:t>
      </w:r>
      <w:r w:rsidRPr="00277287">
        <w:rPr>
          <w:rFonts w:ascii="Sakkal Majalla" w:hAnsi="Sakkal Majalla" w:cs="Sakkal Majalla" w:hint="cs"/>
          <w:sz w:val="32"/>
          <w:szCs w:val="32"/>
          <w:rtl/>
        </w:rPr>
        <w:t xml:space="preserve"> هدفت إلى</w:t>
      </w:r>
      <w:r w:rsidRPr="00277287">
        <w:rPr>
          <w:rFonts w:ascii="Sakkal Majalla" w:hAnsi="Sakkal Majalla" w:cs="Sakkal Majalla"/>
          <w:sz w:val="32"/>
          <w:szCs w:val="32"/>
          <w:rtl/>
        </w:rPr>
        <w:t xml:space="preserve"> تحديد العلاقة </w:t>
      </w:r>
      <w:r w:rsidRPr="00277287">
        <w:rPr>
          <w:rFonts w:ascii="Sakkal Majalla" w:hAnsi="Sakkal Majalla" w:cs="Sakkal Majalla" w:hint="cs"/>
          <w:sz w:val="32"/>
          <w:szCs w:val="32"/>
          <w:rtl/>
        </w:rPr>
        <w:t xml:space="preserve">والتأثير </w:t>
      </w:r>
      <w:r w:rsidRPr="00277287">
        <w:rPr>
          <w:rFonts w:ascii="Sakkal Majalla" w:hAnsi="Sakkal Majalla" w:cs="Sakkal Majalla"/>
          <w:sz w:val="32"/>
          <w:szCs w:val="32"/>
          <w:rtl/>
        </w:rPr>
        <w:t>بين المسؤولية الاجتماعية للشركات والاستثمارات البيئية والأداء المالي في الشركات التصنيعية في نيجيريا</w:t>
      </w:r>
      <w:r w:rsidRPr="00277287">
        <w:rPr>
          <w:rFonts w:ascii="Sakkal Majalla" w:hAnsi="Sakkal Majalla" w:cs="Sakkal Majalla" w:hint="cs"/>
          <w:sz w:val="32"/>
          <w:szCs w:val="32"/>
          <w:rtl/>
        </w:rPr>
        <w:t xml:space="preserve">، كما هدفت </w:t>
      </w:r>
      <w:r w:rsidRPr="00277287">
        <w:rPr>
          <w:rFonts w:ascii="Sakkal Majalla" w:hAnsi="Sakkal Majalla" w:cs="Sakkal Majalla"/>
          <w:sz w:val="32"/>
          <w:szCs w:val="32"/>
          <w:rtl/>
        </w:rPr>
        <w:t>إلى تحديد ما إذا كان هناك اختلاف كبير بين ربحية الشركات ذات الوعي البيئي وتلك غير المهتمة بالبيئة في نيجيريا. تم استخدام التحليل الوصفي لشرح المتغيرات المستخدمة، وتحليل الانحدار اللوحي لتحديد ما إذا كانت هناك علاقة بين الاستثمارات البيئية الداخلية (مثل مزايا الموظفين وتكاليف تدريب العاملين) والاستثمارات البيئية الخارجية (مثل التبرعات) والأداء المالي للشركات</w:t>
      </w:r>
      <w:r w:rsidRPr="00277287">
        <w:rPr>
          <w:rFonts w:ascii="Sakkal Majalla" w:hAnsi="Sakkal Majalla" w:cs="Sakkal Majalla"/>
          <w:sz w:val="32"/>
          <w:szCs w:val="32"/>
        </w:rPr>
        <w:t>.</w:t>
      </w:r>
    </w:p>
    <w:p w14:paraId="665D0AF5" w14:textId="77777777" w:rsidR="00692032" w:rsidRPr="00277287" w:rsidRDefault="00692032" w:rsidP="00692032">
      <w:pPr>
        <w:spacing w:line="360" w:lineRule="auto"/>
        <w:ind w:left="43"/>
        <w:jc w:val="both"/>
        <w:rPr>
          <w:rFonts w:ascii="Sakkal Majalla" w:hAnsi="Sakkal Majalla" w:cs="Sakkal Majalla"/>
          <w:sz w:val="32"/>
          <w:szCs w:val="32"/>
        </w:rPr>
      </w:pPr>
      <w:r w:rsidRPr="00277287">
        <w:rPr>
          <w:rFonts w:ascii="Sakkal Majalla" w:hAnsi="Sakkal Majalla" w:cs="Sakkal Majalla"/>
          <w:sz w:val="32"/>
          <w:szCs w:val="32"/>
          <w:rtl/>
        </w:rPr>
        <w:t xml:space="preserve">أظهرت نتائج </w:t>
      </w:r>
      <w:r w:rsidRPr="00277287">
        <w:rPr>
          <w:rFonts w:ascii="Sakkal Majalla" w:hAnsi="Sakkal Majalla" w:cs="Sakkal Majalla" w:hint="cs"/>
          <w:sz w:val="32"/>
          <w:szCs w:val="32"/>
          <w:rtl/>
        </w:rPr>
        <w:t xml:space="preserve">الدراسة </w:t>
      </w:r>
      <w:r w:rsidRPr="00277287">
        <w:rPr>
          <w:rFonts w:ascii="Sakkal Majalla" w:hAnsi="Sakkal Majalla" w:cs="Sakkal Majalla"/>
          <w:sz w:val="32"/>
          <w:szCs w:val="32"/>
          <w:rtl/>
        </w:rPr>
        <w:t>وجود علاقة إيجابية وذات دلالة إحصائية بين الاستثمارات البيئية الداخلية والأداء المالي للشركات. كما تبين وجود علاقة إيجابية ولكن غير ذات دلالة إحصائية بين الاستثمارات البيئية الخارجية والأداء المالي للشركات. علاوة على ذلك، أظهرت اختبارات</w:t>
      </w:r>
      <w:r w:rsidRPr="00277287">
        <w:rPr>
          <w:rFonts w:ascii="Sakkal Majalla" w:hAnsi="Sakkal Majalla" w:cs="Sakkal Majalla"/>
          <w:sz w:val="32"/>
          <w:szCs w:val="32"/>
        </w:rPr>
        <w:t xml:space="preserve"> t </w:t>
      </w:r>
      <w:r w:rsidRPr="00277287">
        <w:rPr>
          <w:rFonts w:ascii="Sakkal Majalla" w:hAnsi="Sakkal Majalla" w:cs="Sakkal Majalla"/>
          <w:sz w:val="32"/>
          <w:szCs w:val="32"/>
          <w:rtl/>
        </w:rPr>
        <w:t>لعينة مزدوجة وجود اختلاف كبير بين ربحية الشركات ذات الوعي البيئي وتلك غير المهتمة بالبيئة. وتوضح نتائج هذه الدراسة أن الشركات ذات الاستثمارات البيئية الأعلى تتمتع بمستوى ربحية أعلى مقارنة بالشركات غير المهتمة بالبيئة</w:t>
      </w:r>
      <w:r w:rsidRPr="00277287">
        <w:rPr>
          <w:rFonts w:ascii="Sakkal Majalla" w:hAnsi="Sakkal Majalla" w:cs="Sakkal Majalla"/>
          <w:sz w:val="32"/>
          <w:szCs w:val="32"/>
        </w:rPr>
        <w:t>.</w:t>
      </w:r>
    </w:p>
    <w:p w14:paraId="1A7A4F8B" w14:textId="77777777" w:rsidR="00692032" w:rsidRPr="00277287" w:rsidRDefault="00692032" w:rsidP="00692032">
      <w:pPr>
        <w:spacing w:line="360" w:lineRule="auto"/>
        <w:ind w:left="43"/>
        <w:jc w:val="both"/>
        <w:rPr>
          <w:rFonts w:ascii="Sakkal Majalla" w:hAnsi="Sakkal Majalla" w:cs="Sakkal Majalla"/>
          <w:sz w:val="32"/>
          <w:szCs w:val="32"/>
        </w:rPr>
      </w:pPr>
      <w:r w:rsidRPr="00277287">
        <w:rPr>
          <w:rFonts w:ascii="Sakkal Majalla" w:hAnsi="Sakkal Majalla" w:cs="Sakkal Majalla" w:hint="cs"/>
          <w:b/>
          <w:bCs/>
          <w:sz w:val="32"/>
          <w:szCs w:val="32"/>
          <w:rtl/>
        </w:rPr>
        <w:t>دراسة (</w:t>
      </w:r>
      <w:r w:rsidRPr="00277287">
        <w:rPr>
          <w:rFonts w:ascii="Sakkal Majalla" w:hAnsi="Sakkal Majalla" w:cs="Sakkal Majalla"/>
          <w:b/>
          <w:bCs/>
          <w:sz w:val="32"/>
          <w:szCs w:val="32"/>
          <w:rtl/>
        </w:rPr>
        <w:t>نوري، 2022</w:t>
      </w:r>
      <w:r w:rsidRPr="00277287">
        <w:rPr>
          <w:rFonts w:ascii="Sakkal Majalla" w:hAnsi="Sakkal Majalla" w:cs="Sakkal Majalla" w:hint="cs"/>
          <w:b/>
          <w:bCs/>
          <w:sz w:val="32"/>
          <w:szCs w:val="32"/>
          <w:rtl/>
        </w:rPr>
        <w:t>)</w:t>
      </w:r>
      <w:r w:rsidRPr="00277287">
        <w:rPr>
          <w:rFonts w:ascii="Sakkal Majalla" w:hAnsi="Sakkal Majalla" w:cs="Sakkal Majalla" w:hint="cs"/>
          <w:sz w:val="32"/>
          <w:szCs w:val="32"/>
          <w:rtl/>
        </w:rPr>
        <w:t xml:space="preserve"> </w:t>
      </w:r>
      <w:r w:rsidRPr="00277287">
        <w:rPr>
          <w:rFonts w:ascii="Sakkal Majalla" w:hAnsi="Sakkal Majalla" w:cs="Sakkal Majalla"/>
          <w:sz w:val="32"/>
          <w:szCs w:val="32"/>
          <w:rtl/>
        </w:rPr>
        <w:t>هدفت إلى تحليل تأثير استخدام المؤشرات المالية الحديثة كأداة لتقييم الأداء المالي والاستمرارية وفقًا لمعيار التدقيق الدولي رقم 570. استخدم الباحث منهجًا تحليليًا بالاعتماد على البيانات المالية المنشورة للشركات. أشارت النتائج إلى أن المؤشرات المالية الحديثة توفر تقييمًا أكثر دقة للأداء المالي والاستمرارية، وأوصت الدراسة بتبني هذه المؤشرات في عمليات التقييم المالي</w:t>
      </w:r>
      <w:r w:rsidRPr="00277287">
        <w:rPr>
          <w:rFonts w:ascii="Sakkal Majalla" w:hAnsi="Sakkal Majalla" w:cs="Sakkal Majalla"/>
          <w:sz w:val="32"/>
          <w:szCs w:val="32"/>
        </w:rPr>
        <w:t xml:space="preserve">. </w:t>
      </w:r>
    </w:p>
    <w:p w14:paraId="614A489B" w14:textId="77777777" w:rsidR="00692032" w:rsidRPr="00277287" w:rsidRDefault="00692032" w:rsidP="00692032">
      <w:pPr>
        <w:spacing w:line="360" w:lineRule="auto"/>
        <w:ind w:left="43"/>
        <w:jc w:val="both"/>
        <w:rPr>
          <w:rFonts w:ascii="Sakkal Majalla" w:hAnsi="Sakkal Majalla" w:cs="Sakkal Majalla"/>
          <w:sz w:val="32"/>
          <w:szCs w:val="32"/>
          <w:rtl/>
        </w:rPr>
      </w:pPr>
      <w:r w:rsidRPr="00277287">
        <w:rPr>
          <w:rFonts w:ascii="Sakkal Majalla" w:hAnsi="Sakkal Majalla" w:cs="Sakkal Majalla" w:hint="cs"/>
          <w:b/>
          <w:bCs/>
          <w:sz w:val="32"/>
          <w:szCs w:val="32"/>
          <w:rtl/>
        </w:rPr>
        <w:t xml:space="preserve">دراسة (عقل، وآخرون، 2023) </w:t>
      </w:r>
      <w:r w:rsidRPr="00277287">
        <w:rPr>
          <w:rFonts w:ascii="Sakkal Majalla" w:hAnsi="Sakkal Majalla" w:cs="Sakkal Majalla" w:hint="cs"/>
          <w:sz w:val="32"/>
          <w:szCs w:val="32"/>
          <w:rtl/>
        </w:rPr>
        <w:t>هدفت</w:t>
      </w:r>
      <w:r w:rsidRPr="00277287">
        <w:rPr>
          <w:rFonts w:ascii="Sakkal Majalla" w:hAnsi="Sakkal Majalla" w:cs="Sakkal Majalla"/>
          <w:sz w:val="32"/>
          <w:szCs w:val="32"/>
          <w:rtl/>
        </w:rPr>
        <w:t xml:space="preserve"> إلى دراسة أثر التكنولوجيا المالية على الأداء المالي للبنوك العاملة في مصر، تم إجراء دراسة تطبيقية على عينة مكونة من 20 بَنْكًا من البنوك المسجلة لدى البنك المركزي المصري خلال الفترة من 2016 إلى 2020 بإجمالي 100 مشاهدة. هذا، وتعتمد الدراسة على البيانات الثانوية المنشورة في القوائم والتقارير المالية للبنوك، وقواعد بيانات البنك الدولي، كما </w:t>
      </w:r>
      <w:r w:rsidRPr="00277287">
        <w:rPr>
          <w:rFonts w:ascii="Sakkal Majalla" w:hAnsi="Sakkal Majalla" w:cs="Sakkal Majalla"/>
          <w:sz w:val="32"/>
          <w:szCs w:val="32"/>
          <w:rtl/>
        </w:rPr>
        <w:lastRenderedPageBreak/>
        <w:t>تعتمد على أسلوب البيانات الذي يجمع بين كل من بيانات السلاسل الزمنية وبيانات السلاسل المقطعية</w:t>
      </w:r>
      <w:r w:rsidRPr="00277287">
        <w:rPr>
          <w:rFonts w:ascii="Sakkal Majalla" w:hAnsi="Sakkal Majalla" w:cs="Sakkal Majalla"/>
          <w:sz w:val="32"/>
          <w:szCs w:val="32"/>
        </w:rPr>
        <w:t xml:space="preserve"> (Panel Data) </w:t>
      </w:r>
      <w:r w:rsidRPr="00277287">
        <w:rPr>
          <w:rFonts w:ascii="Sakkal Majalla" w:hAnsi="Sakkal Majalla" w:cs="Sakkal Majalla"/>
          <w:sz w:val="32"/>
          <w:szCs w:val="32"/>
          <w:rtl/>
        </w:rPr>
        <w:t xml:space="preserve">لإجراء الدراسة، وتم تحليل البيانات إِحْصَائِيًّا واختبار فروض </w:t>
      </w:r>
      <w:r w:rsidRPr="00277287">
        <w:rPr>
          <w:rFonts w:ascii="Sakkal Majalla" w:hAnsi="Sakkal Majalla" w:cs="Sakkal Majalla" w:hint="cs"/>
          <w:sz w:val="32"/>
          <w:szCs w:val="32"/>
          <w:rtl/>
        </w:rPr>
        <w:t>الدراسة باستخدام</w:t>
      </w:r>
      <w:r w:rsidRPr="00277287">
        <w:rPr>
          <w:rFonts w:ascii="Sakkal Majalla" w:hAnsi="Sakkal Majalla" w:cs="Sakkal Majalla"/>
          <w:sz w:val="32"/>
          <w:szCs w:val="32"/>
          <w:rtl/>
        </w:rPr>
        <w:t xml:space="preserve"> تحليل ارتباط- بيرسون- وتحليل الانحدار الخطي المتعدد بأسلوب المربعات الصغرى </w:t>
      </w:r>
      <w:r w:rsidRPr="00277287">
        <w:rPr>
          <w:rFonts w:ascii="Sakkal Majalla" w:hAnsi="Sakkal Majalla" w:cs="Sakkal Majalla" w:hint="cs"/>
          <w:sz w:val="32"/>
          <w:szCs w:val="32"/>
          <w:rtl/>
        </w:rPr>
        <w:t>العادية من</w:t>
      </w:r>
      <w:r w:rsidRPr="00277287">
        <w:rPr>
          <w:rFonts w:ascii="Sakkal Majalla" w:hAnsi="Sakkal Majalla" w:cs="Sakkal Majalla"/>
          <w:sz w:val="32"/>
          <w:szCs w:val="32"/>
          <w:rtl/>
        </w:rPr>
        <w:t xml:space="preserve"> خلال الاعتماد على حزم البرامج الإحصائية</w:t>
      </w:r>
      <w:r w:rsidRPr="00277287">
        <w:rPr>
          <w:rFonts w:ascii="Sakkal Majalla" w:hAnsi="Sakkal Majalla" w:cs="Sakkal Majalla"/>
          <w:sz w:val="32"/>
          <w:szCs w:val="32"/>
        </w:rPr>
        <w:t xml:space="preserve"> (STATA V. 14). </w:t>
      </w:r>
      <w:r w:rsidRPr="00277287">
        <w:rPr>
          <w:rFonts w:ascii="Sakkal Majalla" w:hAnsi="Sakkal Majalla" w:cs="Sakkal Majalla"/>
          <w:sz w:val="32"/>
          <w:szCs w:val="32"/>
          <w:rtl/>
        </w:rPr>
        <w:t>وأوضحت نتائج التحليل الإحصائي للدراسة وجود تأثير ايجابي معنوي لأرصدة بطاقات الائتمان على معدل العائد على الأصول، ومعدل العائد على حقوق الملكية، بينما لم تُظهر النتائج وجود أثر لقيمة الأصول التكنولوجية على معدل العائد على الأصول، ومعدل العائد على حقوق الملكية</w:t>
      </w:r>
      <w:r w:rsidRPr="00277287">
        <w:rPr>
          <w:rFonts w:ascii="Sakkal Majalla" w:hAnsi="Sakkal Majalla" w:cs="Sakkal Majalla"/>
          <w:sz w:val="32"/>
          <w:szCs w:val="32"/>
        </w:rPr>
        <w:t>.</w:t>
      </w:r>
    </w:p>
    <w:p w14:paraId="1C372425" w14:textId="669A8A90" w:rsidR="003F5A01" w:rsidRPr="00277287" w:rsidRDefault="00692032" w:rsidP="002565AC">
      <w:pPr>
        <w:spacing w:line="360" w:lineRule="auto"/>
        <w:ind w:left="43"/>
        <w:jc w:val="both"/>
        <w:rPr>
          <w:rFonts w:ascii="Sakkal Majalla" w:hAnsi="Sakkal Majalla" w:cs="Sakkal Majalla"/>
          <w:sz w:val="32"/>
          <w:szCs w:val="32"/>
          <w:rtl/>
        </w:rPr>
      </w:pPr>
      <w:r w:rsidRPr="00277287">
        <w:rPr>
          <w:rFonts w:ascii="Sakkal Majalla" w:hAnsi="Sakkal Majalla" w:cs="Sakkal Majalla" w:hint="cs"/>
          <w:b/>
          <w:bCs/>
          <w:sz w:val="32"/>
          <w:szCs w:val="32"/>
          <w:rtl/>
        </w:rPr>
        <w:t>دراسة (</w:t>
      </w:r>
      <w:r w:rsidRPr="00277287">
        <w:rPr>
          <w:rFonts w:ascii="Sakkal Majalla" w:hAnsi="Sakkal Majalla" w:cs="Sakkal Majalla"/>
          <w:b/>
          <w:bCs/>
          <w:sz w:val="32"/>
          <w:szCs w:val="32"/>
        </w:rPr>
        <w:t>Coelho, et al, 2023</w:t>
      </w:r>
      <w:r w:rsidRPr="00277287">
        <w:rPr>
          <w:rFonts w:ascii="Sakkal Majalla" w:hAnsi="Sakkal Majalla" w:cs="Sakkal Majalla" w:hint="cs"/>
          <w:b/>
          <w:bCs/>
          <w:sz w:val="32"/>
          <w:szCs w:val="32"/>
          <w:rtl/>
        </w:rPr>
        <w:t>)</w:t>
      </w:r>
      <w:r w:rsidRPr="00277287">
        <w:rPr>
          <w:rFonts w:ascii="Sakkal Majalla" w:hAnsi="Sakkal Majalla" w:cs="Sakkal Majalla" w:hint="cs"/>
          <w:sz w:val="32"/>
          <w:szCs w:val="32"/>
          <w:rtl/>
        </w:rPr>
        <w:t xml:space="preserve"> هدفت</w:t>
      </w:r>
      <w:r w:rsidRPr="00277287">
        <w:rPr>
          <w:rFonts w:ascii="Sakkal Majalla" w:hAnsi="Sakkal Majalla" w:cs="Sakkal Majalla"/>
          <w:sz w:val="32"/>
          <w:szCs w:val="32"/>
          <w:rtl/>
        </w:rPr>
        <w:t xml:space="preserve"> إلى تقديم فهم أفضل للعلاقة بين الأداء المالي للشركات وأنشطة المسؤولية الاجتماعية</w:t>
      </w:r>
      <w:r w:rsidRPr="00277287">
        <w:rPr>
          <w:rFonts w:ascii="Sakkal Majalla" w:hAnsi="Sakkal Majalla" w:cs="Sakkal Majalla" w:hint="cs"/>
          <w:sz w:val="32"/>
          <w:szCs w:val="32"/>
          <w:rtl/>
        </w:rPr>
        <w:t>، وهل</w:t>
      </w:r>
      <w:r w:rsidRPr="00277287">
        <w:rPr>
          <w:rFonts w:ascii="Sakkal Majalla" w:hAnsi="Sakkal Majalla" w:cs="Sakkal Majalla"/>
          <w:sz w:val="32"/>
          <w:szCs w:val="32"/>
          <w:rtl/>
        </w:rPr>
        <w:t xml:space="preserve"> يمكن </w:t>
      </w:r>
      <w:r w:rsidRPr="00277287">
        <w:rPr>
          <w:rFonts w:ascii="Sakkal Majalla" w:hAnsi="Sakkal Majalla" w:cs="Sakkal Majalla" w:hint="cs"/>
          <w:sz w:val="32"/>
          <w:szCs w:val="32"/>
          <w:rtl/>
        </w:rPr>
        <w:t xml:space="preserve">أن يكون </w:t>
      </w:r>
      <w:r w:rsidRPr="00277287">
        <w:rPr>
          <w:rFonts w:ascii="Sakkal Majalla" w:hAnsi="Sakkal Majalla" w:cs="Sakkal Majalla"/>
          <w:sz w:val="32"/>
          <w:szCs w:val="32"/>
          <w:rtl/>
        </w:rPr>
        <w:t xml:space="preserve">تخصيص موارد الشركة لمعالجة القضايا الاجتماعية والبيئية </w:t>
      </w:r>
      <w:proofErr w:type="spellStart"/>
      <w:r w:rsidRPr="00277287">
        <w:rPr>
          <w:rFonts w:ascii="Sakkal Majalla" w:hAnsi="Sakkal Majalla" w:cs="Sakkal Majalla"/>
          <w:sz w:val="32"/>
          <w:szCs w:val="32"/>
          <w:rtl/>
        </w:rPr>
        <w:t>والحوكمة</w:t>
      </w:r>
      <w:proofErr w:type="spellEnd"/>
      <w:r w:rsidRPr="00277287">
        <w:rPr>
          <w:rFonts w:ascii="Sakkal Majalla" w:hAnsi="Sakkal Majalla" w:cs="Sakkal Majalla"/>
          <w:sz w:val="32"/>
          <w:szCs w:val="32"/>
          <w:rtl/>
        </w:rPr>
        <w:t xml:space="preserve"> مصدرًا لتحقيق التآزر وزيادة قيمة الأعمال وتحسين الأداء المالي لصالح الشركة وأصحاب المصلحة</w:t>
      </w:r>
      <w:r w:rsidRPr="00277287">
        <w:rPr>
          <w:rFonts w:ascii="Sakkal Majalla" w:hAnsi="Sakkal Majalla" w:cs="Sakkal Majalla" w:hint="cs"/>
          <w:sz w:val="32"/>
          <w:szCs w:val="32"/>
          <w:rtl/>
        </w:rPr>
        <w:t xml:space="preserve">، وقامت الدراسة </w:t>
      </w:r>
      <w:r w:rsidRPr="00277287">
        <w:rPr>
          <w:rFonts w:ascii="Sakkal Majalla" w:hAnsi="Sakkal Majalla" w:cs="Sakkal Majalla"/>
          <w:sz w:val="32"/>
          <w:szCs w:val="32"/>
          <w:rtl/>
        </w:rPr>
        <w:t xml:space="preserve">بإجراء مراجعة منهجية وتحليل محتوى لـ 53 مقالًا تم تحديدها في التقاء المسؤولية الاجتماعية للشركات والأداء المالي خلال الفترة من 1984 إلى 2021. </w:t>
      </w:r>
      <w:r w:rsidRPr="00277287">
        <w:rPr>
          <w:rFonts w:ascii="Sakkal Majalla" w:hAnsi="Sakkal Majalla" w:cs="Sakkal Majalla" w:hint="cs"/>
          <w:sz w:val="32"/>
          <w:szCs w:val="32"/>
          <w:rtl/>
        </w:rPr>
        <w:t>وتوصلت الدراسة</w:t>
      </w:r>
      <w:r w:rsidRPr="00277287">
        <w:rPr>
          <w:rFonts w:ascii="Sakkal Majalla" w:hAnsi="Sakkal Majalla" w:cs="Sakkal Majalla"/>
          <w:sz w:val="32"/>
          <w:szCs w:val="32"/>
          <w:rtl/>
        </w:rPr>
        <w:t xml:space="preserve"> إلى أن المسؤولية الاجتماعية تؤثر بشكل مباشر على الأداء المالي للشركات، وأن هذا التأثير يصبح أكثر وضوحًا مع تحسن درجات البيئة والمجتمع </w:t>
      </w:r>
      <w:proofErr w:type="spellStart"/>
      <w:r w:rsidRPr="00277287">
        <w:rPr>
          <w:rFonts w:ascii="Sakkal Majalla" w:hAnsi="Sakkal Majalla" w:cs="Sakkal Majalla"/>
          <w:sz w:val="32"/>
          <w:szCs w:val="32"/>
          <w:rtl/>
        </w:rPr>
        <w:t>والحوكمة</w:t>
      </w:r>
      <w:proofErr w:type="spellEnd"/>
      <w:r w:rsidRPr="00277287">
        <w:rPr>
          <w:rFonts w:ascii="Sakkal Majalla" w:hAnsi="Sakkal Majalla" w:cs="Sakkal Majalla"/>
          <w:sz w:val="32"/>
          <w:szCs w:val="32"/>
        </w:rPr>
        <w:t xml:space="preserve"> (ESG) </w:t>
      </w:r>
      <w:r w:rsidRPr="00277287">
        <w:rPr>
          <w:rFonts w:ascii="Sakkal Majalla" w:hAnsi="Sakkal Majalla" w:cs="Sakkal Majalla"/>
          <w:sz w:val="32"/>
          <w:szCs w:val="32"/>
          <w:rtl/>
        </w:rPr>
        <w:t>للشركات. علاوة على ذلك، يجب أن نلاحظ أن هذه دراسة شاملة تتضمن نتائجها تحليلات لشركات مدرجة في أكبر مؤشرات أسواق الأسهم العالمية، وصناديق الاستثمار المشتركة، والمحافظ المستدامة وغير المستدامة، والمناطق الجغرافية، وفئات الأصول للاستثمار في</w:t>
      </w:r>
      <w:r w:rsidRPr="00277287">
        <w:rPr>
          <w:rFonts w:ascii="Sakkal Majalla" w:hAnsi="Sakkal Majalla" w:cs="Sakkal Majalla"/>
          <w:sz w:val="32"/>
          <w:szCs w:val="32"/>
        </w:rPr>
        <w:t xml:space="preserve"> ESG</w:t>
      </w:r>
      <w:r w:rsidRPr="00277287">
        <w:rPr>
          <w:rFonts w:ascii="Sakkal Majalla" w:hAnsi="Sakkal Majalla" w:cs="Sakkal Majalla"/>
          <w:sz w:val="32"/>
          <w:szCs w:val="32"/>
          <w:rtl/>
        </w:rPr>
        <w:t>، والأسواق الناشئة، والدول المتقدمة والنامية، وغيرها. بالإضافة إلى ذلك، توفر هذه الدراسة مسارًا للبحوث المستقبلية</w:t>
      </w:r>
      <w:r w:rsidRPr="00277287">
        <w:rPr>
          <w:rFonts w:ascii="Sakkal Majalla" w:hAnsi="Sakkal Majalla" w:cs="Sakkal Majalla"/>
          <w:sz w:val="32"/>
          <w:szCs w:val="32"/>
        </w:rPr>
        <w:t>.</w:t>
      </w:r>
    </w:p>
    <w:p w14:paraId="510DA520" w14:textId="3F060FD7" w:rsidR="00D704B0" w:rsidRPr="00D704B0" w:rsidRDefault="00D704B0" w:rsidP="002565AC">
      <w:pPr>
        <w:spacing w:line="360" w:lineRule="auto"/>
        <w:outlineLvl w:val="2"/>
        <w:rPr>
          <w:rFonts w:ascii="Sakkal Majalla" w:eastAsia="Calibri" w:hAnsi="Sakkal Majalla" w:cs="Sakkal Majalla"/>
          <w:b/>
          <w:bCs/>
          <w:sz w:val="36"/>
          <w:szCs w:val="36"/>
          <w:u w:val="single"/>
          <w:rtl/>
        </w:rPr>
      </w:pPr>
      <w:bookmarkStart w:id="21" w:name="_Toc203388429"/>
      <w:r w:rsidRPr="00D704B0">
        <w:rPr>
          <w:rFonts w:ascii="Sakkal Majalla" w:eastAsia="Calibri" w:hAnsi="Sakkal Majalla" w:cs="Sakkal Majalla"/>
          <w:b/>
          <w:bCs/>
          <w:sz w:val="36"/>
          <w:szCs w:val="36"/>
          <w:u w:val="single"/>
          <w:rtl/>
        </w:rPr>
        <w:t xml:space="preserve">3.1.2 </w:t>
      </w:r>
      <w:r w:rsidR="002565AC">
        <w:rPr>
          <w:rFonts w:ascii="Sakkal Majalla" w:eastAsia="Calibri" w:hAnsi="Sakkal Majalla" w:cs="Sakkal Majalla" w:hint="cs"/>
          <w:b/>
          <w:bCs/>
          <w:sz w:val="36"/>
          <w:szCs w:val="36"/>
          <w:u w:val="single"/>
          <w:rtl/>
        </w:rPr>
        <w:t>التعقيب على</w:t>
      </w:r>
      <w:r w:rsidRPr="00D704B0">
        <w:rPr>
          <w:rFonts w:ascii="Sakkal Majalla" w:eastAsia="Calibri" w:hAnsi="Sakkal Majalla" w:cs="Sakkal Majalla"/>
          <w:b/>
          <w:bCs/>
          <w:sz w:val="36"/>
          <w:szCs w:val="36"/>
          <w:u w:val="single"/>
          <w:rtl/>
        </w:rPr>
        <w:t xml:space="preserve"> الدراسات السابقة</w:t>
      </w:r>
      <w:bookmarkEnd w:id="21"/>
    </w:p>
    <w:p w14:paraId="6550838C" w14:textId="77777777" w:rsidR="002565AC" w:rsidRPr="00277287" w:rsidRDefault="002565AC" w:rsidP="00A42263">
      <w:pPr>
        <w:pStyle w:val="ListParagraph"/>
        <w:numPr>
          <w:ilvl w:val="0"/>
          <w:numId w:val="4"/>
        </w:numPr>
        <w:bidi/>
        <w:spacing w:line="360" w:lineRule="auto"/>
        <w:ind w:left="327"/>
        <w:jc w:val="both"/>
        <w:rPr>
          <w:rFonts w:ascii="Sakkal Majalla" w:hAnsi="Sakkal Majalla" w:cs="Sakkal Majalla"/>
          <w:sz w:val="32"/>
          <w:szCs w:val="32"/>
          <w:rtl/>
        </w:rPr>
      </w:pPr>
      <w:r w:rsidRPr="00277287">
        <w:rPr>
          <w:rFonts w:ascii="Sakkal Majalla" w:hAnsi="Sakkal Majalla" w:cs="Sakkal Majalla" w:hint="cs"/>
          <w:sz w:val="32"/>
          <w:szCs w:val="32"/>
          <w:rtl/>
        </w:rPr>
        <w:lastRenderedPageBreak/>
        <w:t xml:space="preserve">أكدت </w:t>
      </w:r>
      <w:r w:rsidRPr="00277287">
        <w:rPr>
          <w:rFonts w:ascii="Sakkal Majalla" w:hAnsi="Sakkal Majalla" w:cs="Sakkal Majalla"/>
          <w:sz w:val="32"/>
          <w:szCs w:val="32"/>
          <w:rtl/>
        </w:rPr>
        <w:t>دراسة (بكر وطه، 2021) ودراسة (جواني، 2024)</w:t>
      </w:r>
      <w:r w:rsidRPr="00277287">
        <w:rPr>
          <w:rFonts w:ascii="Sakkal Majalla" w:hAnsi="Sakkal Majalla" w:cs="Sakkal Majalla" w:hint="cs"/>
          <w:sz w:val="32"/>
          <w:szCs w:val="32"/>
          <w:rtl/>
        </w:rPr>
        <w:t xml:space="preserve"> </w:t>
      </w:r>
      <w:r w:rsidRPr="00277287">
        <w:rPr>
          <w:rFonts w:ascii="Sakkal Majalla" w:hAnsi="Sakkal Majalla" w:cs="Sakkal Majalla"/>
          <w:sz w:val="32"/>
          <w:szCs w:val="32"/>
          <w:rtl/>
        </w:rPr>
        <w:t>على أهمية المخاطر المالية وتأثيرها المباشر على الأداء المالي</w:t>
      </w:r>
      <w:r w:rsidRPr="00277287">
        <w:rPr>
          <w:rFonts w:ascii="Sakkal Majalla" w:hAnsi="Sakkal Majalla" w:cs="Sakkal Majalla"/>
          <w:sz w:val="32"/>
          <w:szCs w:val="32"/>
        </w:rPr>
        <w:t>.</w:t>
      </w:r>
      <w:r w:rsidRPr="00277287">
        <w:rPr>
          <w:rFonts w:ascii="Sakkal Majalla" w:hAnsi="Sakkal Majalla" w:cs="Sakkal Majalla" w:hint="cs"/>
          <w:sz w:val="32"/>
          <w:szCs w:val="32"/>
          <w:rtl/>
        </w:rPr>
        <w:t xml:space="preserve"> و</w:t>
      </w:r>
      <w:r w:rsidRPr="00277287">
        <w:rPr>
          <w:rFonts w:ascii="Sakkal Majalla" w:hAnsi="Sakkal Majalla" w:cs="Sakkal Majalla"/>
          <w:sz w:val="32"/>
          <w:szCs w:val="32"/>
          <w:rtl/>
        </w:rPr>
        <w:t>كلاهما اعتمد على التحليل الكمي باستخدام بيانات حقيقية</w:t>
      </w:r>
      <w:r w:rsidRPr="00277287">
        <w:rPr>
          <w:rFonts w:ascii="Sakkal Majalla" w:hAnsi="Sakkal Majalla" w:cs="Sakkal Majalla"/>
          <w:sz w:val="32"/>
          <w:szCs w:val="32"/>
        </w:rPr>
        <w:t xml:space="preserve"> (</w:t>
      </w:r>
      <w:r w:rsidRPr="00277287">
        <w:rPr>
          <w:rFonts w:ascii="Sakkal Majalla" w:hAnsi="Sakkal Majalla" w:cs="Sakkal Majalla"/>
          <w:sz w:val="32"/>
          <w:szCs w:val="32"/>
          <w:rtl/>
        </w:rPr>
        <w:t>مثل بيانات</w:t>
      </w:r>
      <w:r w:rsidRPr="00277287">
        <w:rPr>
          <w:rFonts w:ascii="Sakkal Majalla" w:hAnsi="Sakkal Majalla" w:cs="Sakkal Majalla"/>
          <w:sz w:val="32"/>
          <w:szCs w:val="32"/>
        </w:rPr>
        <w:t xml:space="preserve"> Panel </w:t>
      </w:r>
      <w:r w:rsidRPr="00277287">
        <w:rPr>
          <w:rFonts w:ascii="Sakkal Majalla" w:hAnsi="Sakkal Majalla" w:cs="Sakkal Majalla"/>
          <w:sz w:val="32"/>
          <w:szCs w:val="32"/>
          <w:rtl/>
        </w:rPr>
        <w:t>والانحدار المتعدد</w:t>
      </w:r>
      <w:r w:rsidRPr="00277287">
        <w:rPr>
          <w:rFonts w:ascii="Sakkal Majalla" w:hAnsi="Sakkal Majalla" w:cs="Sakkal Majalla"/>
          <w:sz w:val="32"/>
          <w:szCs w:val="32"/>
        </w:rPr>
        <w:t>)</w:t>
      </w:r>
      <w:r w:rsidRPr="00277287">
        <w:rPr>
          <w:rFonts w:ascii="Sakkal Majalla" w:hAnsi="Sakkal Majalla" w:cs="Sakkal Majalla"/>
          <w:sz w:val="32"/>
          <w:szCs w:val="32"/>
          <w:rtl/>
        </w:rPr>
        <w:t>، مما يعزز موثوقية نتائجهما</w:t>
      </w:r>
      <w:r w:rsidRPr="00277287">
        <w:rPr>
          <w:rFonts w:ascii="Sakkal Majalla" w:hAnsi="Sakkal Majalla" w:cs="Sakkal Majalla"/>
          <w:sz w:val="32"/>
          <w:szCs w:val="32"/>
        </w:rPr>
        <w:t>.</w:t>
      </w:r>
      <w:r w:rsidRPr="00277287">
        <w:rPr>
          <w:rFonts w:ascii="Sakkal Majalla" w:hAnsi="Sakkal Majalla" w:cs="Sakkal Majalla" w:hint="cs"/>
          <w:sz w:val="32"/>
          <w:szCs w:val="32"/>
          <w:rtl/>
        </w:rPr>
        <w:t xml:space="preserve"> </w:t>
      </w:r>
      <w:r w:rsidRPr="00277287">
        <w:rPr>
          <w:rFonts w:ascii="Sakkal Majalla" w:hAnsi="Sakkal Majalla" w:cs="Sakkal Majalla"/>
          <w:sz w:val="32"/>
          <w:szCs w:val="32"/>
          <w:rtl/>
        </w:rPr>
        <w:t>الدراستان ركزتا على البيئة المصرفية، مع اختلاف السياق بين مصر والسعودية</w:t>
      </w:r>
      <w:r w:rsidRPr="00277287">
        <w:rPr>
          <w:rFonts w:ascii="Sakkal Majalla" w:hAnsi="Sakkal Majalla" w:cs="Sakkal Majalla"/>
          <w:sz w:val="32"/>
          <w:szCs w:val="32"/>
        </w:rPr>
        <w:t>.</w:t>
      </w:r>
    </w:p>
    <w:p w14:paraId="5CD37B35" w14:textId="77777777" w:rsidR="002565AC" w:rsidRPr="00277287" w:rsidRDefault="002565AC" w:rsidP="00A42263">
      <w:pPr>
        <w:pStyle w:val="ListParagraph"/>
        <w:numPr>
          <w:ilvl w:val="0"/>
          <w:numId w:val="4"/>
        </w:numPr>
        <w:bidi/>
        <w:spacing w:line="360" w:lineRule="auto"/>
        <w:ind w:left="327"/>
        <w:jc w:val="both"/>
        <w:rPr>
          <w:rFonts w:ascii="Sakkal Majalla" w:hAnsi="Sakkal Majalla" w:cs="Sakkal Majalla"/>
          <w:sz w:val="32"/>
          <w:szCs w:val="32"/>
          <w:rtl/>
        </w:rPr>
      </w:pPr>
      <w:r w:rsidRPr="00277287">
        <w:rPr>
          <w:rFonts w:ascii="Sakkal Majalla" w:hAnsi="Sakkal Majalla" w:cs="Sakkal Majalla" w:hint="cs"/>
          <w:sz w:val="32"/>
          <w:szCs w:val="32"/>
          <w:rtl/>
        </w:rPr>
        <w:t xml:space="preserve">اتفقت </w:t>
      </w:r>
      <w:r w:rsidRPr="00277287">
        <w:rPr>
          <w:rFonts w:ascii="Sakkal Majalla" w:hAnsi="Sakkal Majalla" w:cs="Sakkal Majalla"/>
          <w:sz w:val="32"/>
          <w:szCs w:val="32"/>
          <w:rtl/>
        </w:rPr>
        <w:t>دراسة (بن سعد وآخرون، 2023) ودراسة (الصيد وآخرون، 2023)</w:t>
      </w:r>
      <w:r w:rsidRPr="00277287">
        <w:rPr>
          <w:rFonts w:ascii="Sakkal Majalla" w:hAnsi="Sakkal Majalla" w:cs="Sakkal Majalla" w:hint="cs"/>
          <w:sz w:val="32"/>
          <w:szCs w:val="32"/>
          <w:rtl/>
        </w:rPr>
        <w:t xml:space="preserve"> </w:t>
      </w:r>
      <w:r w:rsidRPr="00277287">
        <w:rPr>
          <w:rFonts w:ascii="Sakkal Majalla" w:hAnsi="Sakkal Majalla" w:cs="Sakkal Majalla"/>
          <w:sz w:val="32"/>
          <w:szCs w:val="32"/>
          <w:rtl/>
        </w:rPr>
        <w:t>على تأثير المخاطر المالية، خصوصًا مخاطر الائتمان، على الأداء المالي للبنوك</w:t>
      </w:r>
      <w:r w:rsidRPr="00277287">
        <w:rPr>
          <w:rFonts w:ascii="Sakkal Majalla" w:hAnsi="Sakkal Majalla" w:cs="Sakkal Majalla"/>
          <w:sz w:val="32"/>
          <w:szCs w:val="32"/>
        </w:rPr>
        <w:t>.</w:t>
      </w:r>
      <w:r w:rsidRPr="00277287">
        <w:rPr>
          <w:rFonts w:ascii="Sakkal Majalla" w:hAnsi="Sakkal Majalla" w:cs="Sakkal Majalla" w:hint="cs"/>
          <w:sz w:val="32"/>
          <w:szCs w:val="32"/>
          <w:rtl/>
        </w:rPr>
        <w:t xml:space="preserve"> </w:t>
      </w:r>
      <w:r w:rsidRPr="00277287">
        <w:rPr>
          <w:rFonts w:ascii="Sakkal Majalla" w:hAnsi="Sakkal Majalla" w:cs="Sakkal Majalla"/>
          <w:sz w:val="32"/>
          <w:szCs w:val="32"/>
          <w:rtl/>
        </w:rPr>
        <w:t>كلاهما استخدم مؤشرات أداء مالية مثل العائد على الأصول</w:t>
      </w:r>
      <w:r w:rsidRPr="00277287">
        <w:rPr>
          <w:rFonts w:ascii="Sakkal Majalla" w:hAnsi="Sakkal Majalla" w:cs="Sakkal Majalla"/>
          <w:sz w:val="32"/>
          <w:szCs w:val="32"/>
        </w:rPr>
        <w:t xml:space="preserve"> (ROA) </w:t>
      </w:r>
      <w:r w:rsidRPr="00277287">
        <w:rPr>
          <w:rFonts w:ascii="Sakkal Majalla" w:hAnsi="Sakkal Majalla" w:cs="Sakkal Majalla"/>
          <w:sz w:val="32"/>
          <w:szCs w:val="32"/>
          <w:rtl/>
        </w:rPr>
        <w:t>والعائد على حقوق الملكية</w:t>
      </w:r>
      <w:r w:rsidRPr="00277287">
        <w:rPr>
          <w:rFonts w:ascii="Sakkal Majalla" w:hAnsi="Sakkal Majalla" w:cs="Sakkal Majalla"/>
          <w:sz w:val="32"/>
          <w:szCs w:val="32"/>
        </w:rPr>
        <w:t xml:space="preserve"> (ROE).</w:t>
      </w:r>
    </w:p>
    <w:p w14:paraId="382A88EE" w14:textId="77777777" w:rsidR="002565AC" w:rsidRPr="00277287" w:rsidRDefault="002565AC" w:rsidP="00A42263">
      <w:pPr>
        <w:pStyle w:val="ListParagraph"/>
        <w:numPr>
          <w:ilvl w:val="0"/>
          <w:numId w:val="4"/>
        </w:numPr>
        <w:bidi/>
        <w:spacing w:line="360" w:lineRule="auto"/>
        <w:ind w:left="327"/>
        <w:jc w:val="both"/>
        <w:rPr>
          <w:rFonts w:ascii="Sakkal Majalla" w:hAnsi="Sakkal Majalla" w:cs="Sakkal Majalla"/>
          <w:sz w:val="32"/>
          <w:szCs w:val="32"/>
          <w:rtl/>
        </w:rPr>
      </w:pPr>
      <w:r w:rsidRPr="00277287">
        <w:rPr>
          <w:rFonts w:ascii="Sakkal Majalla" w:hAnsi="Sakkal Majalla" w:cs="Sakkal Majalla" w:hint="cs"/>
          <w:sz w:val="32"/>
          <w:szCs w:val="32"/>
          <w:rtl/>
        </w:rPr>
        <w:t xml:space="preserve">أشارت </w:t>
      </w:r>
      <w:r w:rsidRPr="00277287">
        <w:rPr>
          <w:rFonts w:ascii="Sakkal Majalla" w:hAnsi="Sakkal Majalla" w:cs="Sakkal Majalla"/>
          <w:sz w:val="32"/>
          <w:szCs w:val="32"/>
          <w:rtl/>
        </w:rPr>
        <w:t>دراسة</w:t>
      </w:r>
      <w:r w:rsidRPr="00277287">
        <w:rPr>
          <w:rFonts w:ascii="Sakkal Majalla" w:hAnsi="Sakkal Majalla" w:cs="Sakkal Majalla" w:hint="cs"/>
          <w:sz w:val="32"/>
          <w:szCs w:val="32"/>
          <w:rtl/>
        </w:rPr>
        <w:t xml:space="preserve"> كلا من</w:t>
      </w:r>
      <w:r w:rsidRPr="00277287">
        <w:rPr>
          <w:rFonts w:ascii="Sakkal Majalla" w:hAnsi="Sakkal Majalla" w:cs="Sakkal Majalla"/>
          <w:sz w:val="32"/>
          <w:szCs w:val="32"/>
          <w:rtl/>
        </w:rPr>
        <w:t xml:space="preserve"> (إبراهيم </w:t>
      </w:r>
      <w:proofErr w:type="spellStart"/>
      <w:r w:rsidRPr="00277287">
        <w:rPr>
          <w:rFonts w:ascii="Sakkal Majalla" w:hAnsi="Sakkal Majalla" w:cs="Sakkal Majalla"/>
          <w:sz w:val="32"/>
          <w:szCs w:val="32"/>
          <w:rtl/>
        </w:rPr>
        <w:t>وأمشهر</w:t>
      </w:r>
      <w:proofErr w:type="spellEnd"/>
      <w:r w:rsidRPr="00277287">
        <w:rPr>
          <w:rFonts w:ascii="Sakkal Majalla" w:hAnsi="Sakkal Majalla" w:cs="Sakkal Majalla"/>
          <w:sz w:val="32"/>
          <w:szCs w:val="32"/>
          <w:rtl/>
        </w:rPr>
        <w:t>، 2019) ودراسة</w:t>
      </w:r>
      <w:r w:rsidRPr="00277287">
        <w:rPr>
          <w:rFonts w:ascii="Sakkal Majalla" w:hAnsi="Sakkal Majalla" w:cs="Sakkal Majalla"/>
          <w:sz w:val="32"/>
          <w:szCs w:val="32"/>
        </w:rPr>
        <w:t xml:space="preserve"> (</w:t>
      </w:r>
      <w:proofErr w:type="spellStart"/>
      <w:r w:rsidRPr="00277287">
        <w:rPr>
          <w:rFonts w:ascii="Sakkal Majalla" w:hAnsi="Sakkal Majalla" w:cs="Sakkal Majalla"/>
          <w:sz w:val="32"/>
          <w:szCs w:val="32"/>
        </w:rPr>
        <w:t>Shabbir</w:t>
      </w:r>
      <w:proofErr w:type="spellEnd"/>
      <w:r w:rsidRPr="00277287">
        <w:rPr>
          <w:rFonts w:ascii="Sakkal Majalla" w:hAnsi="Sakkal Majalla" w:cs="Sakkal Majalla"/>
          <w:sz w:val="32"/>
          <w:szCs w:val="32"/>
        </w:rPr>
        <w:t xml:space="preserve"> &amp; Wisdom, 2020)</w:t>
      </w:r>
      <w:r w:rsidRPr="00277287">
        <w:rPr>
          <w:rFonts w:ascii="Sakkal Majalla" w:hAnsi="Sakkal Majalla" w:cs="Sakkal Majalla" w:hint="cs"/>
          <w:sz w:val="32"/>
          <w:szCs w:val="32"/>
          <w:rtl/>
        </w:rPr>
        <w:t xml:space="preserve"> </w:t>
      </w:r>
      <w:r w:rsidRPr="00277287">
        <w:rPr>
          <w:rFonts w:ascii="Sakkal Majalla" w:hAnsi="Sakkal Majalla" w:cs="Sakkal Majalla"/>
          <w:sz w:val="32"/>
          <w:szCs w:val="32"/>
          <w:rtl/>
        </w:rPr>
        <w:t>إلى وجود علاقة بين مفاهيم متقدمة (مثل التكلفة والمسؤولية الاجتماعية) والأداء المالي، ما يبرز اهتمامًا بعوامل غير تقليدية في تحسين الأداء</w:t>
      </w:r>
      <w:r w:rsidRPr="00277287">
        <w:rPr>
          <w:rFonts w:ascii="Sakkal Majalla" w:hAnsi="Sakkal Majalla" w:cs="Sakkal Majalla"/>
          <w:sz w:val="32"/>
          <w:szCs w:val="32"/>
        </w:rPr>
        <w:t>.</w:t>
      </w:r>
    </w:p>
    <w:p w14:paraId="52D3E2C9" w14:textId="77777777" w:rsidR="002565AC" w:rsidRPr="00277287" w:rsidRDefault="002565AC" w:rsidP="00A42263">
      <w:pPr>
        <w:pStyle w:val="ListParagraph"/>
        <w:numPr>
          <w:ilvl w:val="0"/>
          <w:numId w:val="4"/>
        </w:numPr>
        <w:bidi/>
        <w:spacing w:line="360" w:lineRule="auto"/>
        <w:ind w:left="327"/>
        <w:jc w:val="both"/>
        <w:rPr>
          <w:rFonts w:ascii="Sakkal Majalla" w:hAnsi="Sakkal Majalla" w:cs="Sakkal Majalla"/>
          <w:sz w:val="32"/>
          <w:szCs w:val="32"/>
          <w:rtl/>
        </w:rPr>
      </w:pPr>
      <w:r w:rsidRPr="00277287">
        <w:rPr>
          <w:rFonts w:ascii="Sakkal Majalla" w:hAnsi="Sakkal Majalla" w:cs="Sakkal Majalla"/>
          <w:sz w:val="32"/>
          <w:szCs w:val="32"/>
          <w:rtl/>
        </w:rPr>
        <w:t>اخت</w:t>
      </w:r>
      <w:r w:rsidRPr="00277287">
        <w:rPr>
          <w:rFonts w:ascii="Sakkal Majalla" w:hAnsi="Sakkal Majalla" w:cs="Sakkal Majalla" w:hint="cs"/>
          <w:sz w:val="32"/>
          <w:szCs w:val="32"/>
          <w:rtl/>
        </w:rPr>
        <w:t>لفت</w:t>
      </w:r>
      <w:r w:rsidRPr="00277287">
        <w:rPr>
          <w:rFonts w:ascii="Sakkal Majalla" w:hAnsi="Sakkal Majalla" w:cs="Sakkal Majalla"/>
          <w:sz w:val="32"/>
          <w:szCs w:val="32"/>
          <w:rtl/>
        </w:rPr>
        <w:t xml:space="preserve"> بين دراسة (بكر وطه، 2021) ودراسة (القرعان، 2024)</w:t>
      </w:r>
      <w:r w:rsidRPr="00277287">
        <w:rPr>
          <w:rFonts w:ascii="Sakkal Majalla" w:hAnsi="Sakkal Majalla" w:cs="Sakkal Majalla" w:hint="cs"/>
          <w:sz w:val="32"/>
          <w:szCs w:val="32"/>
          <w:rtl/>
        </w:rPr>
        <w:t xml:space="preserve"> حيث </w:t>
      </w:r>
      <w:r w:rsidRPr="00277287">
        <w:rPr>
          <w:rFonts w:ascii="Sakkal Majalla" w:hAnsi="Sakkal Majalla" w:cs="Sakkal Majalla"/>
          <w:sz w:val="32"/>
          <w:szCs w:val="32"/>
          <w:rtl/>
        </w:rPr>
        <w:t>ركزت دراسة (بكر وطه) على الربحية في البنوك التجارية، بينما تناولت دراسة (القرعان) العلاقة بين مخاطر رأس المال والقيمة السوقية للبنوك الإسلامية</w:t>
      </w:r>
      <w:r w:rsidRPr="00277287">
        <w:rPr>
          <w:rFonts w:ascii="Sakkal Majalla" w:hAnsi="Sakkal Majalla" w:cs="Sakkal Majalla"/>
          <w:sz w:val="32"/>
          <w:szCs w:val="32"/>
        </w:rPr>
        <w:t>.</w:t>
      </w:r>
      <w:r w:rsidRPr="00277287">
        <w:rPr>
          <w:rFonts w:ascii="Sakkal Majalla" w:hAnsi="Sakkal Majalla" w:cs="Sakkal Majalla" w:hint="cs"/>
          <w:sz w:val="32"/>
          <w:szCs w:val="32"/>
          <w:rtl/>
        </w:rPr>
        <w:t xml:space="preserve"> </w:t>
      </w:r>
      <w:r w:rsidRPr="00277287">
        <w:rPr>
          <w:rFonts w:ascii="Sakkal Majalla" w:hAnsi="Sakkal Majalla" w:cs="Sakkal Majalla"/>
          <w:sz w:val="32"/>
          <w:szCs w:val="32"/>
          <w:rtl/>
        </w:rPr>
        <w:t>هذا يوضح اختلافًا في التركيز بين الأداء التشغيلي والقيمة السوقية</w:t>
      </w:r>
      <w:r w:rsidRPr="00277287">
        <w:rPr>
          <w:rFonts w:ascii="Sakkal Majalla" w:hAnsi="Sakkal Majalla" w:cs="Sakkal Majalla"/>
          <w:sz w:val="32"/>
          <w:szCs w:val="32"/>
        </w:rPr>
        <w:t>.</w:t>
      </w:r>
    </w:p>
    <w:p w14:paraId="25B00812" w14:textId="77777777" w:rsidR="002565AC" w:rsidRPr="00277287" w:rsidRDefault="002565AC" w:rsidP="00A42263">
      <w:pPr>
        <w:pStyle w:val="ListParagraph"/>
        <w:numPr>
          <w:ilvl w:val="0"/>
          <w:numId w:val="4"/>
        </w:numPr>
        <w:bidi/>
        <w:spacing w:line="360" w:lineRule="auto"/>
        <w:ind w:left="327"/>
        <w:jc w:val="both"/>
        <w:rPr>
          <w:rFonts w:ascii="Sakkal Majalla" w:hAnsi="Sakkal Majalla" w:cs="Sakkal Majalla"/>
          <w:sz w:val="32"/>
          <w:szCs w:val="32"/>
          <w:rtl/>
        </w:rPr>
      </w:pPr>
      <w:r w:rsidRPr="00277287">
        <w:rPr>
          <w:rFonts w:ascii="Sakkal Majalla" w:hAnsi="Sakkal Majalla" w:cs="Sakkal Majalla"/>
          <w:sz w:val="32"/>
          <w:szCs w:val="32"/>
          <w:rtl/>
        </w:rPr>
        <w:t>اخت</w:t>
      </w:r>
      <w:r w:rsidRPr="00277287">
        <w:rPr>
          <w:rFonts w:ascii="Sakkal Majalla" w:hAnsi="Sakkal Majalla" w:cs="Sakkal Majalla" w:hint="cs"/>
          <w:sz w:val="32"/>
          <w:szCs w:val="32"/>
          <w:rtl/>
        </w:rPr>
        <w:t>ل</w:t>
      </w:r>
      <w:r w:rsidRPr="00277287">
        <w:rPr>
          <w:rFonts w:ascii="Sakkal Majalla" w:hAnsi="Sakkal Majalla" w:cs="Sakkal Majalla"/>
          <w:sz w:val="32"/>
          <w:szCs w:val="32"/>
          <w:rtl/>
        </w:rPr>
        <w:t>ف</w:t>
      </w:r>
      <w:r w:rsidRPr="00277287">
        <w:rPr>
          <w:rFonts w:ascii="Sakkal Majalla" w:hAnsi="Sakkal Majalla" w:cs="Sakkal Majalla" w:hint="cs"/>
          <w:sz w:val="32"/>
          <w:szCs w:val="32"/>
          <w:rtl/>
        </w:rPr>
        <w:t xml:space="preserve">ت </w:t>
      </w:r>
      <w:r w:rsidRPr="00277287">
        <w:rPr>
          <w:rFonts w:ascii="Sakkal Majalla" w:hAnsi="Sakkal Majalla" w:cs="Sakkal Majalla"/>
          <w:sz w:val="32"/>
          <w:szCs w:val="32"/>
          <w:rtl/>
        </w:rPr>
        <w:t xml:space="preserve">دراسة (جواني، 2024) </w:t>
      </w:r>
      <w:r w:rsidRPr="00277287">
        <w:rPr>
          <w:rFonts w:ascii="Sakkal Majalla" w:hAnsi="Sakkal Majalla" w:cs="Sakkal Majalla" w:hint="cs"/>
          <w:sz w:val="32"/>
          <w:szCs w:val="32"/>
          <w:rtl/>
        </w:rPr>
        <w:t xml:space="preserve">مع </w:t>
      </w:r>
      <w:r w:rsidRPr="00277287">
        <w:rPr>
          <w:rFonts w:ascii="Sakkal Majalla" w:hAnsi="Sakkal Majalla" w:cs="Sakkal Majalla"/>
          <w:sz w:val="32"/>
          <w:szCs w:val="32"/>
          <w:rtl/>
        </w:rPr>
        <w:t>دراسة</w:t>
      </w:r>
      <w:r w:rsidRPr="00277287">
        <w:rPr>
          <w:rFonts w:ascii="Sakkal Majalla" w:hAnsi="Sakkal Majalla" w:cs="Sakkal Majalla"/>
          <w:sz w:val="32"/>
          <w:szCs w:val="32"/>
        </w:rPr>
        <w:t xml:space="preserve"> (</w:t>
      </w:r>
      <w:proofErr w:type="spellStart"/>
      <w:r w:rsidRPr="00277287">
        <w:rPr>
          <w:rFonts w:ascii="Sakkal Majalla" w:hAnsi="Sakkal Majalla" w:cs="Sakkal Majalla"/>
          <w:sz w:val="32"/>
          <w:szCs w:val="32"/>
        </w:rPr>
        <w:t>Shabbir</w:t>
      </w:r>
      <w:proofErr w:type="spellEnd"/>
      <w:r w:rsidRPr="00277287">
        <w:rPr>
          <w:rFonts w:ascii="Sakkal Majalla" w:hAnsi="Sakkal Majalla" w:cs="Sakkal Majalla"/>
          <w:sz w:val="32"/>
          <w:szCs w:val="32"/>
        </w:rPr>
        <w:t xml:space="preserve"> &amp; Wisdom, 2020)</w:t>
      </w:r>
      <w:r w:rsidRPr="00277287">
        <w:rPr>
          <w:rFonts w:ascii="Sakkal Majalla" w:hAnsi="Sakkal Majalla" w:cs="Sakkal Majalla" w:hint="cs"/>
          <w:sz w:val="32"/>
          <w:szCs w:val="32"/>
          <w:rtl/>
        </w:rPr>
        <w:t xml:space="preserve"> حي</w:t>
      </w:r>
      <w:r w:rsidRPr="00277287">
        <w:rPr>
          <w:rFonts w:ascii="Sakkal Majalla" w:hAnsi="Sakkal Majalla" w:cs="Sakkal Majalla" w:hint="eastAsia"/>
          <w:sz w:val="32"/>
          <w:szCs w:val="32"/>
          <w:rtl/>
        </w:rPr>
        <w:t>ث</w:t>
      </w:r>
      <w:r w:rsidRPr="00277287">
        <w:rPr>
          <w:rFonts w:ascii="Sakkal Majalla" w:hAnsi="Sakkal Majalla" w:cs="Sakkal Majalla" w:hint="cs"/>
          <w:sz w:val="32"/>
          <w:szCs w:val="32"/>
          <w:rtl/>
        </w:rPr>
        <w:t xml:space="preserve"> </w:t>
      </w:r>
      <w:r w:rsidRPr="00277287">
        <w:rPr>
          <w:rFonts w:ascii="Sakkal Majalla" w:hAnsi="Sakkal Majalla" w:cs="Sakkal Majalla"/>
          <w:sz w:val="32"/>
          <w:szCs w:val="32"/>
          <w:rtl/>
        </w:rPr>
        <w:t>ركزت دراسة (جواني) على المخاطر المالية في البيئة المصرفية، بينما ركزت دراسة</w:t>
      </w:r>
      <w:r w:rsidRPr="00277287">
        <w:rPr>
          <w:rFonts w:ascii="Sakkal Majalla" w:hAnsi="Sakkal Majalla" w:cs="Sakkal Majalla"/>
          <w:sz w:val="32"/>
          <w:szCs w:val="32"/>
        </w:rPr>
        <w:t xml:space="preserve"> (</w:t>
      </w:r>
      <w:proofErr w:type="spellStart"/>
      <w:r w:rsidRPr="00277287">
        <w:rPr>
          <w:rFonts w:ascii="Sakkal Majalla" w:hAnsi="Sakkal Majalla" w:cs="Sakkal Majalla"/>
          <w:sz w:val="32"/>
          <w:szCs w:val="32"/>
        </w:rPr>
        <w:t>Shabbir</w:t>
      </w:r>
      <w:proofErr w:type="spellEnd"/>
      <w:r w:rsidRPr="00277287">
        <w:rPr>
          <w:rFonts w:ascii="Sakkal Majalla" w:hAnsi="Sakkal Majalla" w:cs="Sakkal Majalla"/>
          <w:sz w:val="32"/>
          <w:szCs w:val="32"/>
        </w:rPr>
        <w:t xml:space="preserve"> &amp; Wisdom) </w:t>
      </w:r>
      <w:r w:rsidRPr="00277287">
        <w:rPr>
          <w:rFonts w:ascii="Sakkal Majalla" w:hAnsi="Sakkal Majalla" w:cs="Sakkal Majalla"/>
          <w:sz w:val="32"/>
          <w:szCs w:val="32"/>
          <w:rtl/>
        </w:rPr>
        <w:t>على العلاقة بين المسؤولية الاجتماعية والأداء المالي في سياقات مختلفة</w:t>
      </w:r>
      <w:r w:rsidRPr="00277287">
        <w:rPr>
          <w:rFonts w:ascii="Sakkal Majalla" w:hAnsi="Sakkal Majalla" w:cs="Sakkal Majalla"/>
          <w:sz w:val="32"/>
          <w:szCs w:val="32"/>
        </w:rPr>
        <w:t>.</w:t>
      </w:r>
      <w:r w:rsidRPr="00277287">
        <w:rPr>
          <w:rFonts w:ascii="Sakkal Majalla" w:hAnsi="Sakkal Majalla" w:cs="Sakkal Majalla" w:hint="cs"/>
          <w:sz w:val="32"/>
          <w:szCs w:val="32"/>
          <w:rtl/>
        </w:rPr>
        <w:t xml:space="preserve"> </w:t>
      </w:r>
      <w:r w:rsidRPr="00277287">
        <w:rPr>
          <w:rFonts w:ascii="Sakkal Majalla" w:hAnsi="Sakkal Majalla" w:cs="Sakkal Majalla"/>
          <w:sz w:val="32"/>
          <w:szCs w:val="32"/>
          <w:rtl/>
        </w:rPr>
        <w:t>الاختلاف هنا يتمثل في المنظور الذي تم استخدامه لتحليل الأداء المالي (المخاطر مقابل الاستدامة)</w:t>
      </w:r>
      <w:r w:rsidRPr="00277287">
        <w:rPr>
          <w:rFonts w:ascii="Sakkal Majalla" w:hAnsi="Sakkal Majalla" w:cs="Sakkal Majalla"/>
          <w:sz w:val="32"/>
          <w:szCs w:val="32"/>
        </w:rPr>
        <w:t>.</w:t>
      </w:r>
    </w:p>
    <w:p w14:paraId="6D326637" w14:textId="77777777" w:rsidR="002565AC" w:rsidRPr="00277287" w:rsidRDefault="002565AC" w:rsidP="00A42263">
      <w:pPr>
        <w:pStyle w:val="ListParagraph"/>
        <w:numPr>
          <w:ilvl w:val="0"/>
          <w:numId w:val="4"/>
        </w:numPr>
        <w:bidi/>
        <w:spacing w:line="360" w:lineRule="auto"/>
        <w:ind w:left="327"/>
        <w:jc w:val="both"/>
        <w:rPr>
          <w:rFonts w:ascii="Sakkal Majalla" w:hAnsi="Sakkal Majalla" w:cs="Sakkal Majalla"/>
          <w:sz w:val="32"/>
          <w:szCs w:val="32"/>
          <w:rtl/>
        </w:rPr>
      </w:pPr>
      <w:r w:rsidRPr="00277287">
        <w:rPr>
          <w:rFonts w:ascii="Sakkal Majalla" w:hAnsi="Sakkal Majalla" w:cs="Sakkal Majalla" w:hint="cs"/>
          <w:sz w:val="32"/>
          <w:szCs w:val="32"/>
          <w:rtl/>
        </w:rPr>
        <w:lastRenderedPageBreak/>
        <w:t xml:space="preserve">تناولت </w:t>
      </w:r>
      <w:r w:rsidRPr="00277287">
        <w:rPr>
          <w:rFonts w:ascii="Sakkal Majalla" w:hAnsi="Sakkal Majalla" w:cs="Sakkal Majalla"/>
          <w:sz w:val="32"/>
          <w:szCs w:val="32"/>
          <w:rtl/>
        </w:rPr>
        <w:t>دراسة (بن سعد وآخرون، 2023) ودراسة (الصيد وآخرون، 2023)</w:t>
      </w:r>
      <w:r w:rsidRPr="00277287">
        <w:rPr>
          <w:rFonts w:ascii="Sakkal Majalla" w:hAnsi="Sakkal Majalla" w:cs="Sakkal Majalla" w:hint="cs"/>
          <w:sz w:val="32"/>
          <w:szCs w:val="32"/>
          <w:rtl/>
        </w:rPr>
        <w:t xml:space="preserve"> </w:t>
      </w:r>
      <w:r w:rsidRPr="00277287">
        <w:rPr>
          <w:rFonts w:ascii="Sakkal Majalla" w:hAnsi="Sakkal Majalla" w:cs="Sakkal Majalla"/>
          <w:sz w:val="32"/>
          <w:szCs w:val="32"/>
          <w:rtl/>
        </w:rPr>
        <w:t xml:space="preserve">نفس الموضوع (مخاطر الائتمان)، إلا أن دراسة (بن سعد) ركزت على السياق الليبي، بينما تناولت دراسة (الصيد) السياق </w:t>
      </w:r>
      <w:r w:rsidRPr="00277287">
        <w:rPr>
          <w:rFonts w:ascii="Sakkal Majalla" w:hAnsi="Sakkal Majalla" w:cs="Sakkal Majalla" w:hint="cs"/>
          <w:sz w:val="32"/>
          <w:szCs w:val="32"/>
          <w:rtl/>
        </w:rPr>
        <w:t>الجزائري الاختلاف</w:t>
      </w:r>
      <w:r w:rsidRPr="00277287">
        <w:rPr>
          <w:rFonts w:ascii="Sakkal Majalla" w:hAnsi="Sakkal Majalla" w:cs="Sakkal Majalla"/>
          <w:sz w:val="32"/>
          <w:szCs w:val="32"/>
          <w:rtl/>
        </w:rPr>
        <w:t xml:space="preserve"> في البيئة الاقتصادية والسياسية قد يؤدي إلى تباين في النتائج والتوصيات</w:t>
      </w:r>
      <w:r w:rsidRPr="00277287">
        <w:rPr>
          <w:rFonts w:ascii="Sakkal Majalla" w:hAnsi="Sakkal Majalla" w:cs="Sakkal Majalla"/>
          <w:sz w:val="32"/>
          <w:szCs w:val="32"/>
        </w:rPr>
        <w:t>.</w:t>
      </w:r>
    </w:p>
    <w:p w14:paraId="4188375A" w14:textId="77777777" w:rsidR="002565AC" w:rsidRPr="00277287" w:rsidRDefault="002565AC" w:rsidP="00A42263">
      <w:pPr>
        <w:pStyle w:val="ListParagraph"/>
        <w:numPr>
          <w:ilvl w:val="0"/>
          <w:numId w:val="4"/>
        </w:numPr>
        <w:bidi/>
        <w:spacing w:line="360" w:lineRule="auto"/>
        <w:ind w:left="327"/>
        <w:jc w:val="both"/>
        <w:rPr>
          <w:rFonts w:ascii="Sakkal Majalla" w:hAnsi="Sakkal Majalla" w:cs="Sakkal Majalla"/>
          <w:sz w:val="32"/>
          <w:szCs w:val="32"/>
        </w:rPr>
      </w:pPr>
      <w:r w:rsidRPr="00277287">
        <w:rPr>
          <w:rFonts w:ascii="Sakkal Majalla" w:hAnsi="Sakkal Majalla" w:cs="Sakkal Majalla" w:hint="cs"/>
          <w:sz w:val="32"/>
          <w:szCs w:val="32"/>
          <w:rtl/>
        </w:rPr>
        <w:t xml:space="preserve">ركزت </w:t>
      </w:r>
      <w:r w:rsidRPr="00277287">
        <w:rPr>
          <w:rFonts w:ascii="Sakkal Majalla" w:hAnsi="Sakkal Majalla" w:cs="Sakkal Majalla"/>
          <w:sz w:val="32"/>
          <w:szCs w:val="32"/>
          <w:rtl/>
        </w:rPr>
        <w:t xml:space="preserve">دراسة (إبراهيم </w:t>
      </w:r>
      <w:proofErr w:type="spellStart"/>
      <w:r w:rsidRPr="00277287">
        <w:rPr>
          <w:rFonts w:ascii="Sakkal Majalla" w:hAnsi="Sakkal Majalla" w:cs="Sakkal Majalla"/>
          <w:sz w:val="32"/>
          <w:szCs w:val="32"/>
          <w:rtl/>
        </w:rPr>
        <w:t>وأمشهر</w:t>
      </w:r>
      <w:proofErr w:type="spellEnd"/>
      <w:r w:rsidRPr="00277287">
        <w:rPr>
          <w:rFonts w:ascii="Sakkal Majalla" w:hAnsi="Sakkal Majalla" w:cs="Sakkal Majalla" w:hint="cs"/>
          <w:sz w:val="32"/>
          <w:szCs w:val="32"/>
          <w:rtl/>
        </w:rPr>
        <w:t>، 2019</w:t>
      </w:r>
      <w:r w:rsidRPr="00277287">
        <w:rPr>
          <w:rFonts w:ascii="Sakkal Majalla" w:hAnsi="Sakkal Majalla" w:cs="Sakkal Majalla"/>
          <w:sz w:val="32"/>
          <w:szCs w:val="32"/>
          <w:rtl/>
        </w:rPr>
        <w:t>) على أسلوب التكلفة لتحسين الأداء المالي، بينما ركزت دراسة (بكر وطه</w:t>
      </w:r>
      <w:r w:rsidRPr="00277287">
        <w:rPr>
          <w:rFonts w:ascii="Sakkal Majalla" w:hAnsi="Sakkal Majalla" w:cs="Sakkal Majalla" w:hint="cs"/>
          <w:sz w:val="32"/>
          <w:szCs w:val="32"/>
          <w:rtl/>
        </w:rPr>
        <w:t>، 2021</w:t>
      </w:r>
      <w:r w:rsidRPr="00277287">
        <w:rPr>
          <w:rFonts w:ascii="Sakkal Majalla" w:hAnsi="Sakkal Majalla" w:cs="Sakkal Majalla"/>
          <w:sz w:val="32"/>
          <w:szCs w:val="32"/>
          <w:rtl/>
        </w:rPr>
        <w:t>) على المخاطر المالية وتأثيرها على الربحية</w:t>
      </w:r>
      <w:r w:rsidRPr="00277287">
        <w:rPr>
          <w:rFonts w:ascii="Sakkal Majalla" w:hAnsi="Sakkal Majalla" w:cs="Sakkal Majalla"/>
          <w:sz w:val="32"/>
          <w:szCs w:val="32"/>
        </w:rPr>
        <w:t>.</w:t>
      </w:r>
    </w:p>
    <w:bookmarkEnd w:id="18"/>
    <w:p w14:paraId="587C5B2D" w14:textId="77777777" w:rsidR="002565AC" w:rsidRDefault="002565AC" w:rsidP="002565AC">
      <w:pPr>
        <w:spacing w:line="360" w:lineRule="auto"/>
        <w:jc w:val="both"/>
        <w:rPr>
          <w:rFonts w:ascii="Sakkal Majalla" w:eastAsia="Calibri" w:hAnsi="Sakkal Majalla" w:cs="Sakkal Majalla"/>
          <w:b/>
          <w:bCs/>
          <w:sz w:val="36"/>
          <w:szCs w:val="36"/>
          <w:u w:val="single"/>
          <w:rtl/>
        </w:rPr>
      </w:pPr>
    </w:p>
    <w:p w14:paraId="44EC105F" w14:textId="77777777" w:rsidR="00D704B0" w:rsidRPr="00D704B0" w:rsidRDefault="00D704B0" w:rsidP="00D704B0">
      <w:pPr>
        <w:spacing w:line="360" w:lineRule="auto"/>
        <w:jc w:val="both"/>
        <w:outlineLvl w:val="1"/>
        <w:rPr>
          <w:rFonts w:ascii="Sakkal Majalla" w:eastAsia="Calibri" w:hAnsi="Sakkal Majalla" w:cs="Sakkal Majalla"/>
          <w:b/>
          <w:bCs/>
          <w:sz w:val="36"/>
          <w:szCs w:val="36"/>
          <w:u w:val="single"/>
        </w:rPr>
      </w:pPr>
      <w:bookmarkStart w:id="22" w:name="_Toc203388430"/>
      <w:r w:rsidRPr="00D704B0">
        <w:rPr>
          <w:rFonts w:ascii="Sakkal Majalla" w:eastAsia="Calibri" w:hAnsi="Sakkal Majalla" w:cs="Sakkal Majalla"/>
          <w:b/>
          <w:bCs/>
          <w:sz w:val="36"/>
          <w:szCs w:val="36"/>
          <w:u w:val="single"/>
          <w:rtl/>
        </w:rPr>
        <w:t>2.2 المبحث الثاني: الإطار النظري للدراسة</w:t>
      </w:r>
      <w:bookmarkEnd w:id="22"/>
    </w:p>
    <w:p w14:paraId="2F3CDA5D" w14:textId="192C1FB0" w:rsidR="00D704B0" w:rsidRPr="00D704B0" w:rsidRDefault="00D704B0" w:rsidP="003F5A01">
      <w:pPr>
        <w:spacing w:line="360" w:lineRule="auto"/>
        <w:jc w:val="both"/>
        <w:outlineLvl w:val="1"/>
        <w:rPr>
          <w:rFonts w:ascii="Sakkal Majalla" w:eastAsia="Calibri" w:hAnsi="Sakkal Majalla" w:cs="Sakkal Majalla"/>
          <w:b/>
          <w:bCs/>
          <w:sz w:val="36"/>
          <w:szCs w:val="36"/>
          <w:rtl/>
        </w:rPr>
      </w:pPr>
      <w:bookmarkStart w:id="23" w:name="_Toc203388431"/>
      <w:r w:rsidRPr="00D704B0">
        <w:rPr>
          <w:rFonts w:ascii="Sakkal Majalla" w:eastAsia="Calibri" w:hAnsi="Sakkal Majalla" w:cs="Sakkal Majalla"/>
          <w:b/>
          <w:bCs/>
          <w:sz w:val="36"/>
          <w:szCs w:val="36"/>
          <w:rtl/>
        </w:rPr>
        <w:t xml:space="preserve">1.2.2 المحور الأول: </w:t>
      </w:r>
      <w:r w:rsidR="003F5A01">
        <w:rPr>
          <w:rFonts w:ascii="Sakkal Majalla" w:eastAsia="Calibri" w:hAnsi="Sakkal Majalla" w:cs="Sakkal Majalla" w:hint="cs"/>
          <w:b/>
          <w:bCs/>
          <w:sz w:val="36"/>
          <w:szCs w:val="36"/>
          <w:rtl/>
        </w:rPr>
        <w:t>المخاطر المالية</w:t>
      </w:r>
      <w:r w:rsidRPr="00D704B0">
        <w:rPr>
          <w:rFonts w:ascii="Sakkal Majalla" w:eastAsia="Calibri" w:hAnsi="Sakkal Majalla" w:cs="Sakkal Majalla"/>
          <w:b/>
          <w:bCs/>
          <w:sz w:val="36"/>
          <w:szCs w:val="36"/>
          <w:rtl/>
        </w:rPr>
        <w:t xml:space="preserve"> (المتغير المستقل)</w:t>
      </w:r>
      <w:bookmarkEnd w:id="23"/>
    </w:p>
    <w:p w14:paraId="4C91F10F" w14:textId="3DF2834F" w:rsidR="00D704B0" w:rsidRPr="00D704B0" w:rsidRDefault="00D704B0" w:rsidP="003F5A01">
      <w:pPr>
        <w:spacing w:line="360" w:lineRule="auto"/>
        <w:jc w:val="both"/>
        <w:outlineLvl w:val="2"/>
        <w:rPr>
          <w:rFonts w:ascii="Sakkal Majalla" w:eastAsia="Calibri" w:hAnsi="Sakkal Majalla" w:cs="Sakkal Majalla"/>
          <w:b/>
          <w:bCs/>
          <w:sz w:val="36"/>
          <w:szCs w:val="36"/>
          <w:rtl/>
        </w:rPr>
      </w:pPr>
      <w:bookmarkStart w:id="24" w:name="_Toc203388432"/>
      <w:r w:rsidRPr="00D704B0">
        <w:rPr>
          <w:rFonts w:ascii="Sakkal Majalla" w:eastAsia="Calibri" w:hAnsi="Sakkal Majalla" w:cs="Sakkal Majalla"/>
          <w:b/>
          <w:bCs/>
          <w:sz w:val="36"/>
          <w:szCs w:val="36"/>
          <w:rtl/>
        </w:rPr>
        <w:t xml:space="preserve">1.1.2.2 ماهية </w:t>
      </w:r>
      <w:r w:rsidR="003F5A01">
        <w:rPr>
          <w:rFonts w:ascii="Sakkal Majalla" w:eastAsia="Calibri" w:hAnsi="Sakkal Majalla" w:cs="Sakkal Majalla" w:hint="cs"/>
          <w:b/>
          <w:bCs/>
          <w:sz w:val="36"/>
          <w:szCs w:val="36"/>
          <w:rtl/>
        </w:rPr>
        <w:t>المخاطر المالية</w:t>
      </w:r>
      <w:bookmarkEnd w:id="24"/>
    </w:p>
    <w:p w14:paraId="5CA4A44B" w14:textId="77777777" w:rsidR="001D28CC" w:rsidRPr="001D28CC" w:rsidRDefault="001D28CC" w:rsidP="001D28CC">
      <w:pPr>
        <w:spacing w:line="360" w:lineRule="auto"/>
        <w:jc w:val="both"/>
        <w:rPr>
          <w:rFonts w:ascii="Sakkal Majalla" w:eastAsia="Calibri" w:hAnsi="Sakkal Majalla" w:cs="Sakkal Majalla"/>
          <w:sz w:val="32"/>
          <w:szCs w:val="32"/>
        </w:rPr>
      </w:pPr>
      <w:r w:rsidRPr="001D28CC">
        <w:rPr>
          <w:rFonts w:ascii="Sakkal Majalla" w:eastAsia="Calibri" w:hAnsi="Sakkal Majalla" w:cs="Sakkal Majalla"/>
          <w:sz w:val="32"/>
          <w:szCs w:val="32"/>
          <w:rtl/>
        </w:rPr>
        <w:t>تشكل المخاطر المالية</w:t>
      </w:r>
      <w:r w:rsidRPr="001D28CC">
        <w:rPr>
          <w:rFonts w:ascii="Sakkal Majalla" w:eastAsia="Calibri" w:hAnsi="Sakkal Majalla" w:cs="Sakkal Majalla"/>
          <w:sz w:val="32"/>
          <w:szCs w:val="32"/>
        </w:rPr>
        <w:t xml:space="preserve"> (Financial Risk) </w:t>
      </w:r>
      <w:r w:rsidRPr="001D28CC">
        <w:rPr>
          <w:rFonts w:ascii="Sakkal Majalla" w:eastAsia="Calibri" w:hAnsi="Sakkal Majalla" w:cs="Sakkal Majalla"/>
          <w:sz w:val="32"/>
          <w:szCs w:val="32"/>
          <w:rtl/>
        </w:rPr>
        <w:t>أحد العناصر الأساسية التي تؤثر على استقرار المؤسسات المالية ومنها شركات التأمين، نظراً لاعتمادها الكبير على الاستثمارات والعقود المالية طويلة الأجل. ويشير مصطلح "المخاطر المالية" إلى إمكانية تعرض الشركة لخسائر مالية نتيجة لتقلبات في الأسواق، أو فشل في الالتزامات التعاقدية، أو أخطاء تشغيلية، أو تغييرات تنظيمية تؤثر على وضعها المالي</w:t>
      </w:r>
      <w:r w:rsidRPr="001D28CC">
        <w:rPr>
          <w:rFonts w:ascii="Sakkal Majalla" w:eastAsia="Calibri" w:hAnsi="Sakkal Majalla" w:cs="Sakkal Majalla"/>
          <w:sz w:val="32"/>
          <w:szCs w:val="32"/>
        </w:rPr>
        <w:t>.</w:t>
      </w:r>
    </w:p>
    <w:p w14:paraId="333FBDE5" w14:textId="77777777" w:rsidR="001D28CC" w:rsidRPr="001D28CC" w:rsidRDefault="001D28CC" w:rsidP="001D28CC">
      <w:pPr>
        <w:spacing w:line="360" w:lineRule="auto"/>
        <w:jc w:val="both"/>
        <w:rPr>
          <w:rFonts w:ascii="Sakkal Majalla" w:eastAsia="Calibri" w:hAnsi="Sakkal Majalla" w:cs="Sakkal Majalla"/>
          <w:sz w:val="32"/>
          <w:szCs w:val="32"/>
          <w:rtl/>
        </w:rPr>
      </w:pPr>
      <w:r w:rsidRPr="001D28CC">
        <w:rPr>
          <w:rFonts w:ascii="Sakkal Majalla" w:eastAsia="Calibri" w:hAnsi="Sakkal Majalla" w:cs="Sakkal Majalla"/>
          <w:sz w:val="32"/>
          <w:szCs w:val="32"/>
          <w:rtl/>
        </w:rPr>
        <w:t>وقد قدمت العديد من ال</w:t>
      </w:r>
      <w:r w:rsidRPr="001D28CC">
        <w:rPr>
          <w:rFonts w:ascii="Sakkal Majalla" w:eastAsia="Calibri" w:hAnsi="Sakkal Majalla" w:cs="Sakkal Majalla" w:hint="cs"/>
          <w:sz w:val="32"/>
          <w:szCs w:val="32"/>
          <w:rtl/>
        </w:rPr>
        <w:t xml:space="preserve">باحثين </w:t>
      </w:r>
      <w:r w:rsidRPr="001D28CC">
        <w:rPr>
          <w:rFonts w:ascii="Sakkal Majalla" w:eastAsia="Calibri" w:hAnsi="Sakkal Majalla" w:cs="Sakkal Majalla"/>
          <w:sz w:val="32"/>
          <w:szCs w:val="32"/>
          <w:rtl/>
        </w:rPr>
        <w:t xml:space="preserve"> تعريفات متنوعة لهذا المفهوم تعكس جوانبه المتعددة</w:t>
      </w:r>
      <w:r w:rsidRPr="001D28CC">
        <w:rPr>
          <w:rFonts w:ascii="Sakkal Majalla" w:eastAsia="Calibri" w:hAnsi="Sakkal Majalla" w:cs="Sakkal Majalla" w:hint="cs"/>
          <w:sz w:val="32"/>
          <w:szCs w:val="32"/>
          <w:rtl/>
        </w:rPr>
        <w:t xml:space="preserve">، حيث عرفا </w:t>
      </w:r>
      <w:proofErr w:type="spellStart"/>
      <w:r w:rsidRPr="001D28CC">
        <w:rPr>
          <w:rFonts w:ascii="Sakkal Majalla" w:eastAsia="Calibri" w:hAnsi="Sakkal Majalla" w:cs="Sakkal Majalla"/>
          <w:sz w:val="32"/>
          <w:szCs w:val="32"/>
        </w:rPr>
        <w:t>Hemrit</w:t>
      </w:r>
      <w:proofErr w:type="spellEnd"/>
      <w:r w:rsidRPr="001D28CC">
        <w:rPr>
          <w:rFonts w:ascii="Sakkal Majalla" w:eastAsia="Calibri" w:hAnsi="Sakkal Majalla" w:cs="Sakkal Majalla"/>
          <w:sz w:val="32"/>
          <w:szCs w:val="32"/>
        </w:rPr>
        <w:t xml:space="preserve"> &amp; </w:t>
      </w:r>
      <w:proofErr w:type="spellStart"/>
      <w:r w:rsidRPr="001D28CC">
        <w:rPr>
          <w:rFonts w:ascii="Sakkal Majalla" w:eastAsia="Calibri" w:hAnsi="Sakkal Majalla" w:cs="Sakkal Majalla"/>
          <w:sz w:val="32"/>
          <w:szCs w:val="32"/>
        </w:rPr>
        <w:t>Belgacem</w:t>
      </w:r>
      <w:proofErr w:type="spellEnd"/>
      <w:r w:rsidRPr="001D28CC">
        <w:rPr>
          <w:rFonts w:ascii="Sakkal Majalla" w:eastAsia="Calibri" w:hAnsi="Sakkal Majalla" w:cs="Sakkal Majalla"/>
          <w:sz w:val="32"/>
          <w:szCs w:val="32"/>
        </w:rPr>
        <w:t xml:space="preserve"> (2024)</w:t>
      </w:r>
      <w:r w:rsidRPr="001D28CC">
        <w:rPr>
          <w:rFonts w:ascii="Sakkal Majalla" w:eastAsia="Calibri" w:hAnsi="Sakkal Majalla" w:cs="Sakkal Majalla" w:hint="cs"/>
          <w:sz w:val="32"/>
          <w:szCs w:val="32"/>
          <w:rtl/>
        </w:rPr>
        <w:t xml:space="preserve"> </w:t>
      </w:r>
      <w:r w:rsidRPr="001D28CC">
        <w:rPr>
          <w:rFonts w:ascii="Sakkal Majalla" w:eastAsia="Calibri" w:hAnsi="Sakkal Majalla" w:cs="Sakkal Majalla"/>
          <w:sz w:val="32"/>
          <w:szCs w:val="32"/>
          <w:rtl/>
        </w:rPr>
        <w:t xml:space="preserve"> المخاطر المالية بأنها: "مجموعة من التهديدات التي قد تؤثر على قدرة الشركة على الوفاء بالتزاماتها نتيجة لمتغيرات السوق أو الإفصاح غير الكافي عن المخاطر التشغيلية والاحتيالية</w:t>
      </w:r>
      <w:r w:rsidRPr="001D28CC">
        <w:rPr>
          <w:rFonts w:ascii="Sakkal Majalla" w:eastAsia="Calibri" w:hAnsi="Sakkal Majalla" w:cs="Sakkal Majalla"/>
          <w:sz w:val="32"/>
          <w:szCs w:val="32"/>
        </w:rPr>
        <w:t>."</w:t>
      </w:r>
    </w:p>
    <w:p w14:paraId="2F64BC34" w14:textId="77777777" w:rsidR="001D28CC" w:rsidRPr="001D28CC" w:rsidRDefault="001D28CC" w:rsidP="001D28CC">
      <w:pPr>
        <w:spacing w:line="360" w:lineRule="auto"/>
        <w:jc w:val="both"/>
        <w:rPr>
          <w:rFonts w:ascii="Sakkal Majalla" w:eastAsia="Calibri" w:hAnsi="Sakkal Majalla" w:cs="Sakkal Majalla"/>
          <w:sz w:val="32"/>
          <w:szCs w:val="32"/>
          <w:rtl/>
        </w:rPr>
      </w:pPr>
      <w:r w:rsidRPr="001D28CC">
        <w:rPr>
          <w:rFonts w:ascii="Sakkal Majalla" w:eastAsia="Calibri" w:hAnsi="Sakkal Majalla" w:cs="Sakkal Majalla" w:hint="cs"/>
          <w:sz w:val="32"/>
          <w:szCs w:val="32"/>
          <w:rtl/>
        </w:rPr>
        <w:lastRenderedPageBreak/>
        <w:t>و</w:t>
      </w:r>
      <w:r w:rsidRPr="001D28CC">
        <w:rPr>
          <w:rFonts w:ascii="Sakkal Majalla" w:eastAsia="Calibri" w:hAnsi="Sakkal Majalla" w:cs="Sakkal Majalla"/>
          <w:sz w:val="32"/>
          <w:szCs w:val="32"/>
          <w:rtl/>
        </w:rPr>
        <w:t xml:space="preserve">يشير </w:t>
      </w:r>
      <w:proofErr w:type="spellStart"/>
      <w:r w:rsidRPr="001D28CC">
        <w:rPr>
          <w:rFonts w:ascii="Sakkal Majalla" w:eastAsia="Calibri" w:hAnsi="Sakkal Majalla" w:cs="Sakkal Majalla"/>
          <w:sz w:val="32"/>
          <w:szCs w:val="32"/>
        </w:rPr>
        <w:t>Assiri</w:t>
      </w:r>
      <w:proofErr w:type="spellEnd"/>
      <w:r w:rsidRPr="001D28CC">
        <w:rPr>
          <w:rFonts w:ascii="Sakkal Majalla" w:eastAsia="Calibri" w:hAnsi="Sakkal Majalla" w:cs="Sakkal Majalla"/>
          <w:sz w:val="32"/>
          <w:szCs w:val="32"/>
        </w:rPr>
        <w:t xml:space="preserve"> (2024) </w:t>
      </w:r>
      <w:r w:rsidRPr="001D28CC">
        <w:rPr>
          <w:rFonts w:ascii="Sakkal Majalla" w:eastAsia="Calibri" w:hAnsi="Sakkal Majalla" w:cs="Sakkal Majalla" w:hint="cs"/>
          <w:sz w:val="32"/>
          <w:szCs w:val="32"/>
          <w:rtl/>
        </w:rPr>
        <w:t xml:space="preserve"> </w:t>
      </w:r>
      <w:r w:rsidRPr="001D28CC">
        <w:rPr>
          <w:rFonts w:ascii="Sakkal Majalla" w:eastAsia="Calibri" w:hAnsi="Sakkal Majalla" w:cs="Sakkal Majalla"/>
          <w:sz w:val="32"/>
          <w:szCs w:val="32"/>
          <w:rtl/>
        </w:rPr>
        <w:t xml:space="preserve">إلى أن المخاطر المالية في بيئة شركات التأمين ترتبط "بمدى فاعلية </w:t>
      </w:r>
      <w:proofErr w:type="spellStart"/>
      <w:r w:rsidRPr="001D28CC">
        <w:rPr>
          <w:rFonts w:ascii="Sakkal Majalla" w:eastAsia="Calibri" w:hAnsi="Sakkal Majalla" w:cs="Sakkal Majalla"/>
          <w:sz w:val="32"/>
          <w:szCs w:val="32"/>
          <w:rtl/>
        </w:rPr>
        <w:t>الحوكمة</w:t>
      </w:r>
      <w:proofErr w:type="spellEnd"/>
      <w:r w:rsidRPr="001D28CC">
        <w:rPr>
          <w:rFonts w:ascii="Sakkal Majalla" w:eastAsia="Calibri" w:hAnsi="Sakkal Majalla" w:cs="Sakkal Majalla"/>
          <w:sz w:val="32"/>
          <w:szCs w:val="32"/>
          <w:rtl/>
        </w:rPr>
        <w:t xml:space="preserve"> المؤسسية وقدرة مجلس الإدارة على إدارة المخاطر الناتجة عن استثمارات مالية طويلة الأجل وتقلبات الأسواق المالية</w:t>
      </w:r>
      <w:r w:rsidRPr="001D28CC">
        <w:rPr>
          <w:rFonts w:ascii="Sakkal Majalla" w:eastAsia="Calibri" w:hAnsi="Sakkal Majalla" w:cs="Sakkal Majalla"/>
          <w:sz w:val="32"/>
          <w:szCs w:val="32"/>
        </w:rPr>
        <w:t>."</w:t>
      </w:r>
    </w:p>
    <w:p w14:paraId="4694F1B4" w14:textId="77777777" w:rsidR="001D28CC" w:rsidRPr="001D28CC" w:rsidRDefault="001D28CC" w:rsidP="001D28CC">
      <w:pPr>
        <w:spacing w:line="360" w:lineRule="auto"/>
        <w:jc w:val="both"/>
        <w:rPr>
          <w:rFonts w:ascii="Sakkal Majalla" w:eastAsia="Calibri" w:hAnsi="Sakkal Majalla" w:cs="Sakkal Majalla"/>
          <w:sz w:val="32"/>
          <w:szCs w:val="32"/>
          <w:rtl/>
        </w:rPr>
      </w:pPr>
      <w:r w:rsidRPr="001D28CC">
        <w:rPr>
          <w:rFonts w:ascii="Sakkal Majalla" w:eastAsia="Calibri" w:hAnsi="Sakkal Majalla" w:cs="Sakkal Majalla" w:hint="cs"/>
          <w:sz w:val="32"/>
          <w:szCs w:val="32"/>
          <w:rtl/>
        </w:rPr>
        <w:t xml:space="preserve">في حين عرف  </w:t>
      </w:r>
      <w:proofErr w:type="spellStart"/>
      <w:r w:rsidRPr="001D28CC">
        <w:rPr>
          <w:rFonts w:ascii="Sakkal Majalla" w:eastAsia="Calibri" w:hAnsi="Sakkal Majalla" w:cs="Sakkal Majalla"/>
          <w:sz w:val="32"/>
          <w:szCs w:val="32"/>
        </w:rPr>
        <w:t>Jorion</w:t>
      </w:r>
      <w:proofErr w:type="spellEnd"/>
      <w:r w:rsidRPr="001D28CC">
        <w:rPr>
          <w:rFonts w:ascii="Sakkal Majalla" w:eastAsia="Calibri" w:hAnsi="Sakkal Majalla" w:cs="Sakkal Majalla"/>
          <w:sz w:val="32"/>
          <w:szCs w:val="32"/>
        </w:rPr>
        <w:t xml:space="preserve"> (2016)</w:t>
      </w:r>
      <w:r w:rsidRPr="001D28CC">
        <w:rPr>
          <w:rFonts w:ascii="Sakkal Majalla" w:eastAsia="Calibri" w:hAnsi="Sakkal Majalla" w:cs="Sakkal Majalla" w:hint="cs"/>
          <w:sz w:val="32"/>
          <w:szCs w:val="32"/>
          <w:rtl/>
        </w:rPr>
        <w:t xml:space="preserve"> </w:t>
      </w:r>
      <w:r w:rsidRPr="001D28CC">
        <w:rPr>
          <w:rFonts w:ascii="Sakkal Majalla" w:eastAsia="Calibri" w:hAnsi="Sakkal Majalla" w:cs="Sakkal Majalla"/>
          <w:sz w:val="32"/>
          <w:szCs w:val="32"/>
          <w:rtl/>
        </w:rPr>
        <w:t xml:space="preserve">في كتابه الكلاسيكي </w:t>
      </w:r>
      <w:r w:rsidRPr="001D28CC">
        <w:rPr>
          <w:rFonts w:ascii="Sakkal Majalla" w:eastAsia="Calibri" w:hAnsi="Sakkal Majalla" w:cs="Sakkal Majalla"/>
          <w:sz w:val="32"/>
          <w:szCs w:val="32"/>
        </w:rPr>
        <w:t>Value at Risk</w:t>
      </w:r>
      <w:r w:rsidRPr="001D28CC">
        <w:rPr>
          <w:rFonts w:ascii="Sakkal Majalla" w:eastAsia="Calibri" w:hAnsi="Sakkal Majalla" w:cs="Sakkal Majalla"/>
          <w:sz w:val="32"/>
          <w:szCs w:val="32"/>
          <w:rtl/>
        </w:rPr>
        <w:t>، عرف المخاطر المالية بأنها "احتمالية تحقيق نتائج مالية غير مرغوبة بسبب عدم التأكد في الأسواق أو تغير أسعار الأصول أو العملات أو أسعار الفائدة</w:t>
      </w:r>
      <w:r w:rsidRPr="001D28CC">
        <w:rPr>
          <w:rFonts w:ascii="Sakkal Majalla" w:eastAsia="Calibri" w:hAnsi="Sakkal Majalla" w:cs="Sakkal Majalla"/>
          <w:sz w:val="32"/>
          <w:szCs w:val="32"/>
        </w:rPr>
        <w:t>."</w:t>
      </w:r>
    </w:p>
    <w:p w14:paraId="5B0965EC" w14:textId="77777777" w:rsidR="001D28CC" w:rsidRPr="001D28CC" w:rsidRDefault="001D28CC" w:rsidP="001D28CC">
      <w:pPr>
        <w:spacing w:line="360" w:lineRule="auto"/>
        <w:jc w:val="both"/>
        <w:rPr>
          <w:rFonts w:ascii="Sakkal Majalla" w:eastAsia="Calibri" w:hAnsi="Sakkal Majalla" w:cs="Sakkal Majalla"/>
          <w:sz w:val="32"/>
          <w:szCs w:val="32"/>
          <w:rtl/>
        </w:rPr>
      </w:pPr>
      <w:r w:rsidRPr="001D28CC">
        <w:rPr>
          <w:rFonts w:ascii="Sakkal Majalla" w:eastAsia="Calibri" w:hAnsi="Sakkal Majalla" w:cs="Sakkal Majalla" w:hint="cs"/>
          <w:sz w:val="32"/>
          <w:szCs w:val="32"/>
          <w:rtl/>
        </w:rPr>
        <w:t xml:space="preserve">كما أن </w:t>
      </w:r>
      <w:r w:rsidRPr="001D28CC">
        <w:rPr>
          <w:rFonts w:ascii="Sakkal Majalla" w:eastAsia="Calibri" w:hAnsi="Sakkal Majalla" w:cs="Sakkal Majalla"/>
          <w:sz w:val="32"/>
          <w:szCs w:val="32"/>
        </w:rPr>
        <w:t xml:space="preserve">Khalid et al. (2024) </w:t>
      </w:r>
      <w:r w:rsidRPr="001D28CC">
        <w:rPr>
          <w:rFonts w:ascii="Sakkal Majalla" w:eastAsia="Calibri" w:hAnsi="Sakkal Majalla" w:cs="Sakkal Majalla" w:hint="cs"/>
          <w:sz w:val="32"/>
          <w:szCs w:val="32"/>
          <w:rtl/>
        </w:rPr>
        <w:t xml:space="preserve"> </w:t>
      </w:r>
      <w:r w:rsidRPr="001D28CC">
        <w:rPr>
          <w:rFonts w:ascii="Sakkal Majalla" w:eastAsia="Calibri" w:hAnsi="Sakkal Majalla" w:cs="Sakkal Majalla"/>
          <w:sz w:val="32"/>
          <w:szCs w:val="32"/>
          <w:rtl/>
        </w:rPr>
        <w:t xml:space="preserve">يوسعون المفهوم ليشمل المخاطر </w:t>
      </w:r>
      <w:proofErr w:type="spellStart"/>
      <w:r w:rsidRPr="001D28CC">
        <w:rPr>
          <w:rFonts w:ascii="Sakkal Majalla" w:eastAsia="Calibri" w:hAnsi="Sakkal Majalla" w:cs="Sakkal Majalla"/>
          <w:sz w:val="32"/>
          <w:szCs w:val="32"/>
          <w:rtl/>
        </w:rPr>
        <w:t>السيبرانية</w:t>
      </w:r>
      <w:proofErr w:type="spellEnd"/>
      <w:r w:rsidRPr="001D28CC">
        <w:rPr>
          <w:rFonts w:ascii="Sakkal Majalla" w:eastAsia="Calibri" w:hAnsi="Sakkal Majalla" w:cs="Sakkal Majalla"/>
          <w:sz w:val="32"/>
          <w:szCs w:val="32"/>
          <w:rtl/>
        </w:rPr>
        <w:t xml:space="preserve"> كجزء من البيئة الرقمية التي تعيشها شركات التأمين المعاصرة، موضحين أن "التعرض للمخاطر المالية أصبح يتجاوز المفاهيم التقليدية ليشمل تهديدات تكنولوجية تؤثر على سلامة البيانات والنظم</w:t>
      </w:r>
      <w:r w:rsidRPr="001D28CC">
        <w:rPr>
          <w:rFonts w:ascii="Sakkal Majalla" w:eastAsia="Calibri" w:hAnsi="Sakkal Majalla" w:cs="Sakkal Majalla"/>
          <w:sz w:val="32"/>
          <w:szCs w:val="32"/>
        </w:rPr>
        <w:t>."</w:t>
      </w:r>
    </w:p>
    <w:p w14:paraId="1297FF48" w14:textId="77777777" w:rsidR="001D28CC" w:rsidRPr="001D28CC" w:rsidRDefault="001D28CC" w:rsidP="001D28CC">
      <w:pPr>
        <w:spacing w:line="360" w:lineRule="auto"/>
        <w:jc w:val="both"/>
        <w:rPr>
          <w:rFonts w:ascii="Sakkal Majalla" w:eastAsia="Calibri" w:hAnsi="Sakkal Majalla" w:cs="Sakkal Majalla"/>
          <w:sz w:val="32"/>
          <w:szCs w:val="32"/>
          <w:rtl/>
        </w:rPr>
      </w:pPr>
      <w:r w:rsidRPr="001D28CC">
        <w:rPr>
          <w:rFonts w:ascii="Sakkal Majalla" w:eastAsia="Calibri" w:hAnsi="Sakkal Majalla" w:cs="Sakkal Majalla" w:hint="cs"/>
          <w:sz w:val="32"/>
          <w:szCs w:val="32"/>
          <w:rtl/>
        </w:rPr>
        <w:t xml:space="preserve">في حين </w:t>
      </w:r>
      <w:r w:rsidRPr="001D28CC">
        <w:rPr>
          <w:rFonts w:ascii="Sakkal Majalla" w:eastAsia="Calibri" w:hAnsi="Sakkal Majalla" w:cs="Sakkal Majalla"/>
          <w:sz w:val="32"/>
          <w:szCs w:val="32"/>
          <w:rtl/>
        </w:rPr>
        <w:t>حدد</w:t>
      </w:r>
      <w:r w:rsidRPr="001D28CC">
        <w:rPr>
          <w:rFonts w:ascii="Sakkal Majalla" w:eastAsia="Calibri" w:hAnsi="Sakkal Majalla" w:cs="Sakkal Majalla" w:hint="cs"/>
          <w:sz w:val="32"/>
          <w:szCs w:val="32"/>
          <w:rtl/>
        </w:rPr>
        <w:t xml:space="preserve"> </w:t>
      </w:r>
      <w:proofErr w:type="spellStart"/>
      <w:r w:rsidRPr="001D28CC">
        <w:rPr>
          <w:rFonts w:ascii="Sakkal Majalla" w:eastAsia="Calibri" w:hAnsi="Sakkal Majalla" w:cs="Sakkal Majalla"/>
          <w:sz w:val="32"/>
          <w:szCs w:val="32"/>
        </w:rPr>
        <w:t>Alkhasawneh</w:t>
      </w:r>
      <w:proofErr w:type="spellEnd"/>
      <w:r w:rsidRPr="001D28CC">
        <w:rPr>
          <w:rFonts w:ascii="Sakkal Majalla" w:eastAsia="Calibri" w:hAnsi="Sakkal Majalla" w:cs="Sakkal Majalla"/>
          <w:sz w:val="32"/>
          <w:szCs w:val="32"/>
        </w:rPr>
        <w:t xml:space="preserve"> et al. (2024)</w:t>
      </w:r>
      <w:r w:rsidRPr="001D28CC">
        <w:rPr>
          <w:rFonts w:ascii="Sakkal Majalla" w:eastAsia="Calibri" w:hAnsi="Sakkal Majalla" w:cs="Sakkal Majalla" w:hint="cs"/>
          <w:sz w:val="32"/>
          <w:szCs w:val="32"/>
          <w:rtl/>
        </w:rPr>
        <w:t xml:space="preserve"> </w:t>
      </w:r>
      <w:r w:rsidRPr="001D28CC">
        <w:rPr>
          <w:rFonts w:ascii="Sakkal Majalla" w:eastAsia="Calibri" w:hAnsi="Sakkal Majalla" w:cs="Sakkal Majalla"/>
          <w:sz w:val="32"/>
          <w:szCs w:val="32"/>
          <w:rtl/>
        </w:rPr>
        <w:t xml:space="preserve"> المخاطر المالية بأنها "عدم القدرة على التنبؤ بنتائج العمليات المالية بسبب تغير في الأسعار أو السياسات أو تقييم الأصول، مما يؤدي إلى عدم استقرار الأداء المالي في شركات التأمين</w:t>
      </w:r>
      <w:r w:rsidRPr="001D28CC">
        <w:rPr>
          <w:rFonts w:ascii="Sakkal Majalla" w:eastAsia="Calibri" w:hAnsi="Sakkal Majalla" w:cs="Sakkal Majalla"/>
          <w:sz w:val="32"/>
          <w:szCs w:val="32"/>
        </w:rPr>
        <w:t xml:space="preserve">." </w:t>
      </w:r>
    </w:p>
    <w:p w14:paraId="6C2919E3" w14:textId="77777777" w:rsidR="001D28CC" w:rsidRPr="001D28CC" w:rsidRDefault="001D28CC" w:rsidP="001D28CC">
      <w:pPr>
        <w:spacing w:line="360" w:lineRule="auto"/>
        <w:jc w:val="both"/>
        <w:rPr>
          <w:rFonts w:ascii="Sakkal Majalla" w:eastAsia="Calibri" w:hAnsi="Sakkal Majalla" w:cs="Sakkal Majalla"/>
          <w:sz w:val="32"/>
          <w:szCs w:val="32"/>
          <w:rtl/>
          <w:lang w:bidi="ar-EG"/>
        </w:rPr>
      </w:pPr>
      <w:r w:rsidRPr="001D28CC">
        <w:rPr>
          <w:rFonts w:ascii="Sakkal Majalla" w:eastAsia="Calibri" w:hAnsi="Sakkal Majalla" w:cs="Sakkal Majalla"/>
          <w:sz w:val="32"/>
          <w:szCs w:val="32"/>
          <w:rtl/>
        </w:rPr>
        <w:t>المخاطر المالية تشير إلى احتمالية تعرض المؤسسات أو الأفراد لخسائر مالية نتيجة لتقلبات الأسواق، أو فشل الأطراف المقابلة في الوفاء بالتزاماتها، أو عوامل أخرى تؤثر على الأداء المالي. تتضمن هذه المخاطر عدة أنواع، منها مخاطر السوق، مخاطر الائتمان، مخاطر السيولة، ومخاطر التشغيل</w:t>
      </w:r>
      <w:r w:rsidRPr="001D28CC">
        <w:rPr>
          <w:rFonts w:ascii="Sakkal Majalla" w:eastAsia="Calibri" w:hAnsi="Sakkal Majalla" w:cs="Sakkal Majalla"/>
          <w:sz w:val="32"/>
          <w:szCs w:val="32"/>
        </w:rPr>
        <w:t>.</w:t>
      </w:r>
      <w:r w:rsidRPr="001D28CC">
        <w:rPr>
          <w:rFonts w:ascii="Sakkal Majalla" w:eastAsia="Calibri" w:hAnsi="Sakkal Majalla" w:cs="Sakkal Majalla"/>
          <w:sz w:val="32"/>
          <w:szCs w:val="32"/>
          <w:rtl/>
        </w:rPr>
        <w:t xml:space="preserve"> وتُعرّف المخاطر المالية بأنها "احتمالية حدوث خسائر مالية نتيجة لتقلبات غير متوقعة في الأسواق المالية، أو فشل في الالتزامات المالية من قبل الأطراف الأخرى، أو عوامل تشغيلية داخلية". هذا التعريف يشمل مجموعة واسعة من المخاطر التي قد تؤثر على الاستقرار المالي للمؤسسات (</w:t>
      </w:r>
      <w:proofErr w:type="spellStart"/>
      <w:r w:rsidRPr="001D28CC">
        <w:rPr>
          <w:rFonts w:ascii="Sakkal Majalla" w:eastAsia="Calibri" w:hAnsi="Sakkal Majalla" w:cs="Sakkal Majalla"/>
          <w:sz w:val="32"/>
          <w:szCs w:val="32"/>
          <w:rtl/>
        </w:rPr>
        <w:t>إمان</w:t>
      </w:r>
      <w:proofErr w:type="spellEnd"/>
      <w:r w:rsidRPr="001D28CC">
        <w:rPr>
          <w:rFonts w:ascii="Sakkal Majalla" w:eastAsia="Calibri" w:hAnsi="Sakkal Majalla" w:cs="Sakkal Majalla"/>
          <w:sz w:val="32"/>
          <w:szCs w:val="32"/>
          <w:rtl/>
        </w:rPr>
        <w:t>، 2021).</w:t>
      </w:r>
    </w:p>
    <w:p w14:paraId="7FD30429" w14:textId="77777777" w:rsidR="001D28CC" w:rsidRDefault="001D28CC" w:rsidP="001D28CC">
      <w:pPr>
        <w:spacing w:line="360" w:lineRule="auto"/>
        <w:jc w:val="both"/>
        <w:rPr>
          <w:rFonts w:ascii="Sakkal Majalla" w:eastAsia="Calibri" w:hAnsi="Sakkal Majalla" w:cs="Sakkal Majalla"/>
          <w:sz w:val="32"/>
          <w:szCs w:val="32"/>
          <w:rtl/>
        </w:rPr>
      </w:pPr>
      <w:r w:rsidRPr="001D28CC">
        <w:rPr>
          <w:rFonts w:ascii="Sakkal Majalla" w:eastAsia="Calibri" w:hAnsi="Sakkal Majalla" w:cs="Sakkal Majalla"/>
          <w:b/>
          <w:bCs/>
          <w:sz w:val="32"/>
          <w:szCs w:val="32"/>
          <w:rtl/>
        </w:rPr>
        <w:lastRenderedPageBreak/>
        <w:t xml:space="preserve">استناداً إلى التعريفات السابقة، يمكن </w:t>
      </w:r>
      <w:r w:rsidRPr="001D28CC">
        <w:rPr>
          <w:rFonts w:ascii="Sakkal Majalla" w:eastAsia="Calibri" w:hAnsi="Sakkal Majalla" w:cs="Sakkal Majalla" w:hint="cs"/>
          <w:b/>
          <w:bCs/>
          <w:sz w:val="32"/>
          <w:szCs w:val="32"/>
          <w:rtl/>
        </w:rPr>
        <w:t xml:space="preserve">للباحث </w:t>
      </w:r>
      <w:r w:rsidRPr="001D28CC">
        <w:rPr>
          <w:rFonts w:ascii="Sakkal Majalla" w:eastAsia="Calibri" w:hAnsi="Sakkal Majalla" w:cs="Sakkal Majalla"/>
          <w:b/>
          <w:bCs/>
          <w:sz w:val="32"/>
          <w:szCs w:val="32"/>
          <w:rtl/>
        </w:rPr>
        <w:t>استخلاص تعريف مركب للمخاطر المالية في سياق شركات التأمين</w:t>
      </w:r>
      <w:r w:rsidRPr="001D28CC">
        <w:rPr>
          <w:rFonts w:ascii="Sakkal Majalla" w:eastAsia="Calibri" w:hAnsi="Sakkal Majalla" w:cs="Sakkal Majalla" w:hint="cs"/>
          <w:b/>
          <w:bCs/>
          <w:sz w:val="32"/>
          <w:szCs w:val="32"/>
          <w:rtl/>
        </w:rPr>
        <w:t xml:space="preserve"> بأن </w:t>
      </w:r>
      <w:r w:rsidRPr="001D28CC">
        <w:rPr>
          <w:rFonts w:ascii="Sakkal Majalla" w:eastAsia="Calibri" w:hAnsi="Sakkal Majalla" w:cs="Sakkal Majalla"/>
          <w:b/>
          <w:bCs/>
          <w:sz w:val="32"/>
          <w:szCs w:val="32"/>
          <w:rtl/>
        </w:rPr>
        <w:t>المخاطر المالية</w:t>
      </w:r>
      <w:r w:rsidRPr="001D28CC">
        <w:rPr>
          <w:rFonts w:ascii="Sakkal Majalla" w:eastAsia="Calibri" w:hAnsi="Sakkal Majalla" w:cs="Sakkal Majalla"/>
          <w:sz w:val="32"/>
          <w:szCs w:val="32"/>
          <w:rtl/>
        </w:rPr>
        <w:t xml:space="preserve"> هي احتمالية تعرض شركات التأمين لخسائر مالية نتيجة لتقلبات الأسواق، أو تقصير في الالتزامات، أو تغيرات تنظيمية، أو تهديدات تقنية، مما قد يؤثر سلباً على استقرارها المالي وقدرتها على الوفاء بتعهداتها تجاه حملة الوثائق والمستثمرين</w:t>
      </w:r>
      <w:r w:rsidRPr="001D28CC">
        <w:rPr>
          <w:rFonts w:ascii="Sakkal Majalla" w:eastAsia="Calibri" w:hAnsi="Sakkal Majalla" w:cs="Sakkal Majalla" w:hint="cs"/>
          <w:sz w:val="32"/>
          <w:szCs w:val="32"/>
          <w:rtl/>
        </w:rPr>
        <w:t>.</w:t>
      </w:r>
    </w:p>
    <w:p w14:paraId="43403671" w14:textId="77777777" w:rsidR="001D28CC" w:rsidRDefault="001D28CC" w:rsidP="001D28CC">
      <w:pPr>
        <w:spacing w:line="360" w:lineRule="auto"/>
        <w:jc w:val="both"/>
        <w:rPr>
          <w:rFonts w:ascii="Sakkal Majalla" w:eastAsia="Calibri" w:hAnsi="Sakkal Majalla" w:cs="Sakkal Majalla"/>
          <w:sz w:val="32"/>
          <w:szCs w:val="32"/>
          <w:rtl/>
        </w:rPr>
      </w:pPr>
    </w:p>
    <w:p w14:paraId="11756505" w14:textId="77777777" w:rsidR="001D28CC" w:rsidRPr="001D28CC" w:rsidRDefault="001D28CC" w:rsidP="001D28CC">
      <w:pPr>
        <w:spacing w:line="360" w:lineRule="auto"/>
        <w:jc w:val="both"/>
        <w:rPr>
          <w:rFonts w:ascii="Sakkal Majalla" w:eastAsia="Calibri" w:hAnsi="Sakkal Majalla" w:cs="Sakkal Majalla"/>
          <w:sz w:val="32"/>
          <w:szCs w:val="32"/>
          <w:rtl/>
        </w:rPr>
      </w:pPr>
    </w:p>
    <w:p w14:paraId="6AE9F562" w14:textId="24328F64" w:rsidR="003F5A01" w:rsidRPr="00692032" w:rsidRDefault="00D704B0" w:rsidP="001D28CC">
      <w:pPr>
        <w:spacing w:line="360" w:lineRule="auto"/>
        <w:jc w:val="both"/>
        <w:outlineLvl w:val="2"/>
        <w:rPr>
          <w:rFonts w:ascii="Sakkal Majalla" w:eastAsia="Calibri" w:hAnsi="Sakkal Majalla" w:cs="Sakkal Majalla"/>
          <w:b/>
          <w:bCs/>
          <w:sz w:val="36"/>
          <w:szCs w:val="36"/>
          <w:rtl/>
        </w:rPr>
      </w:pPr>
      <w:bookmarkStart w:id="25" w:name="_Toc203388433"/>
      <w:r w:rsidRPr="00D704B0">
        <w:rPr>
          <w:rFonts w:ascii="Sakkal Majalla" w:eastAsia="Calibri" w:hAnsi="Sakkal Majalla" w:cs="Sakkal Majalla"/>
          <w:b/>
          <w:bCs/>
          <w:sz w:val="36"/>
          <w:szCs w:val="36"/>
          <w:rtl/>
        </w:rPr>
        <w:t xml:space="preserve">2.1.2.2 </w:t>
      </w:r>
      <w:r w:rsidR="001D28CC" w:rsidRPr="001D28CC">
        <w:rPr>
          <w:rFonts w:ascii="Sakkal Majalla" w:eastAsia="Calibri" w:hAnsi="Sakkal Majalla" w:cs="Sakkal Majalla"/>
          <w:b/>
          <w:bCs/>
          <w:sz w:val="36"/>
          <w:szCs w:val="36"/>
          <w:rtl/>
        </w:rPr>
        <w:t>أنواع المخاطر المالية المؤثرة على شركات التأمين</w:t>
      </w:r>
      <w:bookmarkEnd w:id="25"/>
    </w:p>
    <w:p w14:paraId="1E9253D8" w14:textId="77777777" w:rsidR="001D28CC" w:rsidRPr="001D28CC" w:rsidRDefault="001D28CC" w:rsidP="001D28CC">
      <w:pPr>
        <w:tabs>
          <w:tab w:val="right" w:pos="752"/>
        </w:tabs>
        <w:spacing w:before="240" w:line="360" w:lineRule="auto"/>
        <w:contextualSpacing/>
        <w:jc w:val="both"/>
        <w:rPr>
          <w:rFonts w:ascii="Sakkal Majalla" w:eastAsia="Calibri" w:hAnsi="Sakkal Majalla" w:cs="Sakkal Majalla"/>
          <w:sz w:val="32"/>
          <w:szCs w:val="32"/>
          <w:rtl/>
          <w:lang w:bidi="ar-EG"/>
        </w:rPr>
      </w:pPr>
      <w:r w:rsidRPr="001D28CC">
        <w:rPr>
          <w:rFonts w:ascii="Sakkal Majalla" w:eastAsia="Calibri" w:hAnsi="Sakkal Majalla" w:cs="Sakkal Majalla"/>
          <w:sz w:val="32"/>
          <w:szCs w:val="32"/>
          <w:rtl/>
        </w:rPr>
        <w:t>تواجه شركات التأمين بيئة مليئة بالتعقيدات المالية والتنظيمية تجعلها عرضة لأنواع متعددة من المخاطر المالية. وتتنوع هذه المخاطر بين تقلبات السوق، ضعف النظم الإدارية، تزايد الدعاوى القانونية، أو حتى الإفلاس غير المتوقع لعملائها. وفيما يلي عرض لأهم هذه الأنواع</w:t>
      </w:r>
      <w:r w:rsidRPr="001D28CC">
        <w:rPr>
          <w:rFonts w:ascii="Sakkal Majalla" w:eastAsia="Calibri" w:hAnsi="Sakkal Majalla" w:cs="Sakkal Majalla"/>
          <w:sz w:val="32"/>
          <w:szCs w:val="32"/>
        </w:rPr>
        <w:t>:</w:t>
      </w:r>
    </w:p>
    <w:p w14:paraId="6EA7396E" w14:textId="77777777" w:rsidR="001D28CC" w:rsidRPr="001D28CC" w:rsidRDefault="001D28CC" w:rsidP="001D28CC">
      <w:pPr>
        <w:tabs>
          <w:tab w:val="right" w:pos="752"/>
        </w:tabs>
        <w:spacing w:before="240" w:line="360" w:lineRule="auto"/>
        <w:contextualSpacing/>
        <w:jc w:val="both"/>
        <w:rPr>
          <w:rFonts w:ascii="Sakkal Majalla" w:eastAsia="Calibri" w:hAnsi="Sakkal Majalla" w:cs="Sakkal Majalla"/>
          <w:b/>
          <w:bCs/>
          <w:sz w:val="32"/>
          <w:szCs w:val="32"/>
        </w:rPr>
      </w:pPr>
      <w:r w:rsidRPr="001D28CC">
        <w:rPr>
          <w:rFonts w:ascii="Sakkal Majalla" w:eastAsia="Calibri" w:hAnsi="Sakkal Majalla" w:cs="Sakkal Majalla"/>
          <w:b/>
          <w:bCs/>
          <w:sz w:val="32"/>
          <w:szCs w:val="32"/>
          <w:rtl/>
        </w:rPr>
        <w:t>أولاً</w:t>
      </w:r>
      <w:r w:rsidRPr="001D28CC">
        <w:rPr>
          <w:rFonts w:ascii="Sakkal Majalla" w:eastAsia="Calibri" w:hAnsi="Sakkal Majalla" w:cs="Sakkal Majalla" w:hint="cs"/>
          <w:b/>
          <w:bCs/>
          <w:sz w:val="32"/>
          <w:szCs w:val="32"/>
          <w:rtl/>
        </w:rPr>
        <w:t>:</w:t>
      </w:r>
      <w:r w:rsidRPr="001D28CC">
        <w:rPr>
          <w:rFonts w:ascii="Sakkal Majalla" w:eastAsia="Calibri" w:hAnsi="Sakkal Majalla" w:cs="Sakkal Majalla"/>
          <w:b/>
          <w:bCs/>
          <w:sz w:val="32"/>
          <w:szCs w:val="32"/>
        </w:rPr>
        <w:t xml:space="preserve"> </w:t>
      </w:r>
      <w:r w:rsidRPr="001D28CC">
        <w:rPr>
          <w:rFonts w:ascii="Sakkal Majalla" w:eastAsia="Calibri" w:hAnsi="Sakkal Majalla" w:cs="Sakkal Majalla"/>
          <w:b/>
          <w:bCs/>
          <w:sz w:val="32"/>
          <w:szCs w:val="32"/>
          <w:rtl/>
        </w:rPr>
        <w:t>مخاطر الاكتتاب</w:t>
      </w:r>
      <w:r w:rsidRPr="001D28CC">
        <w:rPr>
          <w:rFonts w:ascii="Sakkal Majalla" w:eastAsia="Calibri" w:hAnsi="Sakkal Majalla" w:cs="Sakkal Majalla"/>
          <w:b/>
          <w:bCs/>
          <w:sz w:val="32"/>
          <w:szCs w:val="32"/>
        </w:rPr>
        <w:t xml:space="preserve"> (Underwriting Risk)</w:t>
      </w:r>
    </w:p>
    <w:p w14:paraId="20531CBF" w14:textId="77777777" w:rsidR="001D28CC" w:rsidRPr="001D28CC" w:rsidRDefault="001D28CC" w:rsidP="001D28CC">
      <w:pPr>
        <w:tabs>
          <w:tab w:val="right" w:pos="752"/>
        </w:tabs>
        <w:spacing w:before="240" w:line="360" w:lineRule="auto"/>
        <w:contextualSpacing/>
        <w:jc w:val="both"/>
        <w:rPr>
          <w:rFonts w:ascii="Sakkal Majalla" w:eastAsia="Calibri" w:hAnsi="Sakkal Majalla" w:cs="Sakkal Majalla"/>
          <w:b/>
          <w:bCs/>
          <w:sz w:val="32"/>
          <w:szCs w:val="32"/>
          <w:rtl/>
          <w:lang w:bidi="ar-EG"/>
        </w:rPr>
      </w:pPr>
      <w:r w:rsidRPr="001D28CC">
        <w:rPr>
          <w:rFonts w:ascii="Sakkal Majalla" w:eastAsia="Calibri" w:hAnsi="Sakkal Majalla" w:cs="Sakkal Majalla"/>
          <w:sz w:val="32"/>
          <w:szCs w:val="32"/>
          <w:rtl/>
        </w:rPr>
        <w:t xml:space="preserve">تتمثل هذه المخاطر في احتمال أن يكون سعر قسط التأمين غير مناسب أو لا يعكس بدقة احتمال وقوع الخطر المؤمَّن عليه، مما يؤدي إلى خسائر مالية في حال تجاوزت المطالبات المتوقعة الإيرادات المتحصلة من الأقساط، فإن سوء التقدير في نماذج التسعير يؤدي إلى فجوات </w:t>
      </w:r>
      <w:proofErr w:type="spellStart"/>
      <w:r w:rsidRPr="001D28CC">
        <w:rPr>
          <w:rFonts w:ascii="Sakkal Majalla" w:eastAsia="Calibri" w:hAnsi="Sakkal Majalla" w:cs="Sakkal Majalla"/>
          <w:sz w:val="32"/>
          <w:szCs w:val="32"/>
          <w:rtl/>
        </w:rPr>
        <w:t>اكتوارية</w:t>
      </w:r>
      <w:proofErr w:type="spellEnd"/>
      <w:r w:rsidRPr="001D28CC">
        <w:rPr>
          <w:rFonts w:ascii="Sakkal Majalla" w:eastAsia="Calibri" w:hAnsi="Sakkal Majalla" w:cs="Sakkal Majalla"/>
          <w:sz w:val="32"/>
          <w:szCs w:val="32"/>
          <w:rtl/>
        </w:rPr>
        <w:t xml:space="preserve"> تؤثر بشكل كبير على ربحية شركات التأمين في السوق السعودي</w:t>
      </w:r>
      <w:r w:rsidRPr="001D28CC">
        <w:rPr>
          <w:rFonts w:ascii="Sakkal Majalla" w:eastAsia="Calibri" w:hAnsi="Sakkal Majalla" w:cs="Sakkal Majalla" w:hint="cs"/>
          <w:sz w:val="32"/>
          <w:szCs w:val="32"/>
          <w:rtl/>
        </w:rPr>
        <w:t xml:space="preserve"> </w:t>
      </w:r>
      <w:proofErr w:type="spellStart"/>
      <w:r w:rsidRPr="001D28CC">
        <w:rPr>
          <w:rFonts w:ascii="Sakkal Majalla" w:eastAsia="Calibri" w:hAnsi="Sakkal Majalla" w:cs="Sakkal Majalla"/>
          <w:b/>
          <w:bCs/>
          <w:sz w:val="32"/>
          <w:szCs w:val="32"/>
        </w:rPr>
        <w:t>Alkhasawneh</w:t>
      </w:r>
      <w:proofErr w:type="spellEnd"/>
      <w:r w:rsidRPr="001D28CC">
        <w:rPr>
          <w:rFonts w:ascii="Sakkal Majalla" w:eastAsia="Calibri" w:hAnsi="Sakkal Majalla" w:cs="Sakkal Majalla"/>
          <w:b/>
          <w:bCs/>
          <w:sz w:val="32"/>
          <w:szCs w:val="32"/>
        </w:rPr>
        <w:t xml:space="preserve"> et al. 2024)</w:t>
      </w:r>
      <w:r w:rsidRPr="001D28CC">
        <w:rPr>
          <w:rFonts w:ascii="Sakkal Majalla" w:eastAsia="Calibri" w:hAnsi="Sakkal Majalla" w:cs="Sakkal Majalla" w:hint="cs"/>
          <w:b/>
          <w:bCs/>
          <w:sz w:val="32"/>
          <w:szCs w:val="32"/>
          <w:rtl/>
        </w:rPr>
        <w:t>).</w:t>
      </w:r>
    </w:p>
    <w:p w14:paraId="2F829D49" w14:textId="77777777" w:rsidR="001D28CC" w:rsidRPr="001D28CC" w:rsidRDefault="001D28CC" w:rsidP="001D28CC">
      <w:pPr>
        <w:tabs>
          <w:tab w:val="right" w:pos="752"/>
        </w:tabs>
        <w:spacing w:before="240" w:line="360" w:lineRule="auto"/>
        <w:contextualSpacing/>
        <w:jc w:val="both"/>
        <w:rPr>
          <w:rFonts w:ascii="Sakkal Majalla" w:eastAsia="Calibri" w:hAnsi="Sakkal Majalla" w:cs="Sakkal Majalla"/>
          <w:b/>
          <w:bCs/>
          <w:sz w:val="32"/>
          <w:szCs w:val="32"/>
        </w:rPr>
      </w:pPr>
      <w:r w:rsidRPr="001D28CC">
        <w:rPr>
          <w:rFonts w:ascii="Sakkal Majalla" w:eastAsia="Calibri" w:hAnsi="Sakkal Majalla" w:cs="Sakkal Majalla"/>
          <w:b/>
          <w:bCs/>
          <w:sz w:val="32"/>
          <w:szCs w:val="32"/>
          <w:rtl/>
        </w:rPr>
        <w:t>ثانيًا</w:t>
      </w:r>
      <w:r w:rsidRPr="001D28CC">
        <w:rPr>
          <w:rFonts w:ascii="Sakkal Majalla" w:eastAsia="Calibri" w:hAnsi="Sakkal Majalla" w:cs="Sakkal Majalla" w:hint="cs"/>
          <w:b/>
          <w:bCs/>
          <w:sz w:val="32"/>
          <w:szCs w:val="32"/>
          <w:rtl/>
        </w:rPr>
        <w:t>:</w:t>
      </w:r>
      <w:r w:rsidRPr="001D28CC">
        <w:rPr>
          <w:rFonts w:ascii="Sakkal Majalla" w:eastAsia="Calibri" w:hAnsi="Sakkal Majalla" w:cs="Sakkal Majalla"/>
          <w:b/>
          <w:bCs/>
          <w:sz w:val="32"/>
          <w:szCs w:val="32"/>
        </w:rPr>
        <w:t xml:space="preserve"> </w:t>
      </w:r>
      <w:r w:rsidRPr="001D28CC">
        <w:rPr>
          <w:rFonts w:ascii="Sakkal Majalla" w:eastAsia="Calibri" w:hAnsi="Sakkal Majalla" w:cs="Sakkal Majalla"/>
          <w:b/>
          <w:bCs/>
          <w:sz w:val="32"/>
          <w:szCs w:val="32"/>
          <w:rtl/>
        </w:rPr>
        <w:t>مخاطر السوق</w:t>
      </w:r>
      <w:r w:rsidRPr="001D28CC">
        <w:rPr>
          <w:rFonts w:ascii="Sakkal Majalla" w:eastAsia="Calibri" w:hAnsi="Sakkal Majalla" w:cs="Sakkal Majalla"/>
          <w:b/>
          <w:bCs/>
          <w:sz w:val="32"/>
          <w:szCs w:val="32"/>
        </w:rPr>
        <w:t xml:space="preserve"> (Market Risk)</w:t>
      </w:r>
    </w:p>
    <w:p w14:paraId="40D8C173" w14:textId="77777777" w:rsidR="001D28CC" w:rsidRPr="001D28CC" w:rsidRDefault="001D28CC" w:rsidP="001D28CC">
      <w:pPr>
        <w:tabs>
          <w:tab w:val="right" w:pos="752"/>
        </w:tabs>
        <w:spacing w:before="240" w:line="360" w:lineRule="auto"/>
        <w:contextualSpacing/>
        <w:jc w:val="both"/>
        <w:rPr>
          <w:rFonts w:ascii="Sakkal Majalla" w:eastAsia="Calibri" w:hAnsi="Sakkal Majalla" w:cs="Sakkal Majalla"/>
          <w:sz w:val="32"/>
          <w:szCs w:val="32"/>
          <w:rtl/>
          <w:lang w:bidi="ar-EG"/>
        </w:rPr>
      </w:pPr>
      <w:r w:rsidRPr="001D28CC">
        <w:rPr>
          <w:rFonts w:ascii="Sakkal Majalla" w:eastAsia="Calibri" w:hAnsi="Sakkal Majalla" w:cs="Sakkal Majalla"/>
          <w:sz w:val="32"/>
          <w:szCs w:val="32"/>
          <w:rtl/>
        </w:rPr>
        <w:t>تشير إلى تقلبات أسعار الفائدة، العملات، أو الأصول التي تستثمر فيها شركات التأمين احتياطاتها الفنية. وتُعد هذه المخاطر حساسة بشكل خاص لشركات التأمين ذات الاستثمارات الكبيرة في الأسواق المالية</w:t>
      </w:r>
      <w:r w:rsidRPr="001D28CC">
        <w:rPr>
          <w:rFonts w:ascii="Sakkal Majalla" w:eastAsia="Calibri" w:hAnsi="Sakkal Majalla" w:cs="Sakkal Majalla"/>
          <w:sz w:val="32"/>
          <w:szCs w:val="32"/>
        </w:rPr>
        <w:t>.</w:t>
      </w:r>
      <w:r w:rsidRPr="001D28CC">
        <w:rPr>
          <w:rFonts w:ascii="Sakkal Majalla" w:eastAsia="Calibri" w:hAnsi="Sakkal Majalla" w:cs="Sakkal Majalla" w:hint="cs"/>
          <w:sz w:val="32"/>
          <w:szCs w:val="32"/>
          <w:rtl/>
          <w:lang w:bidi="ar-EG"/>
        </w:rPr>
        <w:t xml:space="preserve"> </w:t>
      </w:r>
      <w:r w:rsidRPr="001D28CC">
        <w:rPr>
          <w:rFonts w:ascii="Sakkal Majalla" w:eastAsia="Calibri" w:hAnsi="Sakkal Majalla" w:cs="Sakkal Majalla"/>
          <w:sz w:val="32"/>
          <w:szCs w:val="32"/>
          <w:rtl/>
        </w:rPr>
        <w:t xml:space="preserve">أوضح </w:t>
      </w:r>
      <w:proofErr w:type="spellStart"/>
      <w:r w:rsidRPr="001D28CC">
        <w:rPr>
          <w:rFonts w:ascii="Sakkal Majalla" w:eastAsia="Calibri" w:hAnsi="Sakkal Majalla" w:cs="Sakkal Majalla"/>
          <w:b/>
          <w:bCs/>
          <w:sz w:val="32"/>
          <w:szCs w:val="32"/>
        </w:rPr>
        <w:t>Hemrit</w:t>
      </w:r>
      <w:proofErr w:type="spellEnd"/>
      <w:r w:rsidRPr="001D28CC">
        <w:rPr>
          <w:rFonts w:ascii="Sakkal Majalla" w:eastAsia="Calibri" w:hAnsi="Sakkal Majalla" w:cs="Sakkal Majalla"/>
          <w:b/>
          <w:bCs/>
          <w:sz w:val="32"/>
          <w:szCs w:val="32"/>
        </w:rPr>
        <w:t xml:space="preserve"> &amp; </w:t>
      </w:r>
      <w:proofErr w:type="spellStart"/>
      <w:r w:rsidRPr="001D28CC">
        <w:rPr>
          <w:rFonts w:ascii="Sakkal Majalla" w:eastAsia="Calibri" w:hAnsi="Sakkal Majalla" w:cs="Sakkal Majalla"/>
          <w:b/>
          <w:bCs/>
          <w:sz w:val="32"/>
          <w:szCs w:val="32"/>
        </w:rPr>
        <w:t>Belgacem</w:t>
      </w:r>
      <w:proofErr w:type="spellEnd"/>
      <w:r w:rsidRPr="001D28CC">
        <w:rPr>
          <w:rFonts w:ascii="Sakkal Majalla" w:eastAsia="Calibri" w:hAnsi="Sakkal Majalla" w:cs="Sakkal Majalla"/>
          <w:b/>
          <w:bCs/>
          <w:sz w:val="32"/>
          <w:szCs w:val="32"/>
        </w:rPr>
        <w:t xml:space="preserve"> (2024)</w:t>
      </w:r>
      <w:r w:rsidRPr="001D28CC">
        <w:rPr>
          <w:rFonts w:ascii="Sakkal Majalla" w:eastAsia="Calibri" w:hAnsi="Sakkal Majalla" w:cs="Sakkal Majalla"/>
          <w:sz w:val="32"/>
          <w:szCs w:val="32"/>
        </w:rPr>
        <w:t xml:space="preserve"> </w:t>
      </w:r>
      <w:r w:rsidRPr="001D28CC">
        <w:rPr>
          <w:rFonts w:ascii="Sakkal Majalla" w:eastAsia="Calibri" w:hAnsi="Sakkal Majalla" w:cs="Sakkal Majalla"/>
          <w:sz w:val="32"/>
          <w:szCs w:val="32"/>
          <w:rtl/>
        </w:rPr>
        <w:t xml:space="preserve">أن شركات التأمين التعاوني في السعودية تتعرض </w:t>
      </w:r>
      <w:r w:rsidRPr="001D28CC">
        <w:rPr>
          <w:rFonts w:ascii="Sakkal Majalla" w:eastAsia="Calibri" w:hAnsi="Sakkal Majalla" w:cs="Sakkal Majalla"/>
          <w:sz w:val="32"/>
          <w:szCs w:val="32"/>
          <w:rtl/>
        </w:rPr>
        <w:lastRenderedPageBreak/>
        <w:t>لمخاطر السوق نتيجة تعرضها لسندات وأسهم متقلبة لا تتناسب أحيانًا مع خصائص التزاماتها التأمينية</w:t>
      </w:r>
      <w:r w:rsidRPr="001D28CC">
        <w:rPr>
          <w:rFonts w:ascii="Sakkal Majalla" w:eastAsia="Calibri" w:hAnsi="Sakkal Majalla" w:cs="Sakkal Majalla"/>
          <w:sz w:val="32"/>
          <w:szCs w:val="32"/>
        </w:rPr>
        <w:t>.</w:t>
      </w:r>
    </w:p>
    <w:p w14:paraId="56824100" w14:textId="77777777" w:rsidR="001D28CC" w:rsidRPr="001D28CC" w:rsidRDefault="001D28CC" w:rsidP="001D28CC">
      <w:pPr>
        <w:tabs>
          <w:tab w:val="right" w:pos="752"/>
        </w:tabs>
        <w:spacing w:before="240" w:line="360" w:lineRule="auto"/>
        <w:contextualSpacing/>
        <w:jc w:val="both"/>
        <w:rPr>
          <w:rFonts w:ascii="Sakkal Majalla" w:eastAsia="Calibri" w:hAnsi="Sakkal Majalla" w:cs="Sakkal Majalla"/>
          <w:b/>
          <w:bCs/>
          <w:sz w:val="32"/>
          <w:szCs w:val="32"/>
        </w:rPr>
      </w:pPr>
      <w:r w:rsidRPr="001D28CC">
        <w:rPr>
          <w:rFonts w:ascii="Sakkal Majalla" w:eastAsia="Calibri" w:hAnsi="Sakkal Majalla" w:cs="Sakkal Majalla"/>
          <w:b/>
          <w:bCs/>
          <w:sz w:val="32"/>
          <w:szCs w:val="32"/>
          <w:rtl/>
        </w:rPr>
        <w:t>ثالثًا</w:t>
      </w:r>
      <w:r w:rsidRPr="001D28CC">
        <w:rPr>
          <w:rFonts w:ascii="Sakkal Majalla" w:eastAsia="Calibri" w:hAnsi="Sakkal Majalla" w:cs="Sakkal Majalla"/>
          <w:b/>
          <w:bCs/>
          <w:sz w:val="32"/>
          <w:szCs w:val="32"/>
        </w:rPr>
        <w:t>:</w:t>
      </w:r>
      <w:r w:rsidRPr="001D28CC">
        <w:rPr>
          <w:rFonts w:ascii="Sakkal Majalla" w:eastAsia="Calibri" w:hAnsi="Sakkal Majalla" w:cs="Sakkal Majalla" w:hint="cs"/>
          <w:b/>
          <w:bCs/>
          <w:sz w:val="32"/>
          <w:szCs w:val="32"/>
          <w:rtl/>
        </w:rPr>
        <w:t xml:space="preserve"> </w:t>
      </w:r>
      <w:r w:rsidRPr="001D28CC">
        <w:rPr>
          <w:rFonts w:ascii="Sakkal Majalla" w:eastAsia="Calibri" w:hAnsi="Sakkal Majalla" w:cs="Sakkal Majalla"/>
          <w:b/>
          <w:bCs/>
          <w:sz w:val="32"/>
          <w:szCs w:val="32"/>
          <w:rtl/>
        </w:rPr>
        <w:t>مخاطر الائتمان</w:t>
      </w:r>
      <w:r w:rsidRPr="001D28CC">
        <w:rPr>
          <w:rFonts w:ascii="Sakkal Majalla" w:eastAsia="Calibri" w:hAnsi="Sakkal Majalla" w:cs="Sakkal Majalla"/>
          <w:b/>
          <w:bCs/>
          <w:sz w:val="32"/>
          <w:szCs w:val="32"/>
        </w:rPr>
        <w:t xml:space="preserve"> (Credit Risk)</w:t>
      </w:r>
    </w:p>
    <w:p w14:paraId="5E04903D" w14:textId="77777777" w:rsidR="001D28CC" w:rsidRPr="001D28CC" w:rsidRDefault="001D28CC" w:rsidP="001D28CC">
      <w:pPr>
        <w:tabs>
          <w:tab w:val="right" w:pos="752"/>
        </w:tabs>
        <w:spacing w:before="240" w:line="360" w:lineRule="auto"/>
        <w:contextualSpacing/>
        <w:jc w:val="both"/>
        <w:rPr>
          <w:rFonts w:ascii="Sakkal Majalla" w:eastAsia="Calibri" w:hAnsi="Sakkal Majalla" w:cs="Sakkal Majalla"/>
          <w:sz w:val="32"/>
          <w:szCs w:val="32"/>
          <w:rtl/>
          <w:lang w:bidi="ar-EG"/>
        </w:rPr>
      </w:pPr>
      <w:r w:rsidRPr="001D28CC">
        <w:rPr>
          <w:rFonts w:ascii="Sakkal Majalla" w:eastAsia="Calibri" w:hAnsi="Sakkal Majalla" w:cs="Sakkal Majalla"/>
          <w:sz w:val="32"/>
          <w:szCs w:val="32"/>
          <w:rtl/>
        </w:rPr>
        <w:t>تنشأ هذه المخاطر عند فشل العملاء أو الوسطاء أو المعيدين في سداد التزاماتهم المالية، مثل الأقساط المستحقة أو مطالبات إعادة التأمين. وتزداد هذه المخاطر خصوصًا في بيئات غير مستقرة اقتصاديًا أو في غياب قواعد صارمة لفحص الجدارة الائتمانية</w:t>
      </w:r>
      <w:r w:rsidRPr="001D28CC">
        <w:rPr>
          <w:rFonts w:ascii="Sakkal Majalla" w:eastAsia="Calibri" w:hAnsi="Sakkal Majalla" w:cs="Sakkal Majalla"/>
          <w:sz w:val="32"/>
          <w:szCs w:val="32"/>
        </w:rPr>
        <w:t>.</w:t>
      </w:r>
      <w:r w:rsidRPr="001D28CC">
        <w:rPr>
          <w:rFonts w:ascii="Sakkal Majalla" w:eastAsia="Calibri" w:hAnsi="Sakkal Majalla" w:cs="Sakkal Majalla" w:hint="cs"/>
          <w:sz w:val="32"/>
          <w:szCs w:val="32"/>
          <w:rtl/>
          <w:lang w:bidi="ar-EG"/>
        </w:rPr>
        <w:t xml:space="preserve"> </w:t>
      </w:r>
      <w:r w:rsidRPr="001D28CC">
        <w:rPr>
          <w:rFonts w:ascii="Sakkal Majalla" w:eastAsia="Calibri" w:hAnsi="Sakkal Majalla" w:cs="Sakkal Majalla"/>
          <w:sz w:val="32"/>
          <w:szCs w:val="32"/>
          <w:rtl/>
        </w:rPr>
        <w:t xml:space="preserve">وفقًا لـ </w:t>
      </w:r>
      <w:proofErr w:type="spellStart"/>
      <w:r w:rsidRPr="001D28CC">
        <w:rPr>
          <w:rFonts w:ascii="Sakkal Majalla" w:eastAsia="Calibri" w:hAnsi="Sakkal Majalla" w:cs="Sakkal Majalla"/>
          <w:b/>
          <w:bCs/>
          <w:sz w:val="32"/>
          <w:szCs w:val="32"/>
        </w:rPr>
        <w:t>Savai</w:t>
      </w:r>
      <w:proofErr w:type="spellEnd"/>
      <w:r w:rsidRPr="001D28CC">
        <w:rPr>
          <w:rFonts w:ascii="Sakkal Majalla" w:eastAsia="Calibri" w:hAnsi="Sakkal Majalla" w:cs="Sakkal Majalla"/>
          <w:b/>
          <w:bCs/>
          <w:sz w:val="32"/>
          <w:szCs w:val="32"/>
        </w:rPr>
        <w:t xml:space="preserve"> (2025)</w:t>
      </w:r>
      <w:r w:rsidRPr="001D28CC">
        <w:rPr>
          <w:rFonts w:ascii="Sakkal Majalla" w:eastAsia="Calibri" w:hAnsi="Sakkal Majalla" w:cs="Sakkal Majalla"/>
          <w:sz w:val="32"/>
          <w:szCs w:val="32"/>
          <w:rtl/>
        </w:rPr>
        <w:t>، فإن مخاطر الائتمان تؤثر على الربحية خاصة في شركات التأمين الإسلامية التي تعمل وفقًا لمبدأ التكافل حيث تعتمد على إعادة توزيع الفوائض</w:t>
      </w:r>
      <w:r w:rsidRPr="001D28CC">
        <w:rPr>
          <w:rFonts w:ascii="Sakkal Majalla" w:eastAsia="Calibri" w:hAnsi="Sakkal Majalla" w:cs="Sakkal Majalla"/>
          <w:sz w:val="32"/>
          <w:szCs w:val="32"/>
        </w:rPr>
        <w:t>.</w:t>
      </w:r>
    </w:p>
    <w:p w14:paraId="701E5BEF" w14:textId="77777777" w:rsidR="001D28CC" w:rsidRPr="001D28CC" w:rsidRDefault="001D28CC" w:rsidP="001D28CC">
      <w:pPr>
        <w:tabs>
          <w:tab w:val="right" w:pos="752"/>
        </w:tabs>
        <w:spacing w:before="240" w:line="360" w:lineRule="auto"/>
        <w:contextualSpacing/>
        <w:jc w:val="both"/>
        <w:rPr>
          <w:rFonts w:ascii="Sakkal Majalla" w:eastAsia="Calibri" w:hAnsi="Sakkal Majalla" w:cs="Sakkal Majalla"/>
          <w:b/>
          <w:bCs/>
          <w:sz w:val="32"/>
          <w:szCs w:val="32"/>
        </w:rPr>
      </w:pPr>
      <w:r w:rsidRPr="001D28CC">
        <w:rPr>
          <w:rFonts w:ascii="Sakkal Majalla" w:eastAsia="Calibri" w:hAnsi="Sakkal Majalla" w:cs="Sakkal Majalla"/>
          <w:b/>
          <w:bCs/>
          <w:sz w:val="32"/>
          <w:szCs w:val="32"/>
          <w:rtl/>
        </w:rPr>
        <w:t>رابعًا</w:t>
      </w:r>
      <w:r w:rsidRPr="001D28CC">
        <w:rPr>
          <w:rFonts w:ascii="Sakkal Majalla" w:eastAsia="Calibri" w:hAnsi="Sakkal Majalla" w:cs="Sakkal Majalla"/>
          <w:b/>
          <w:bCs/>
          <w:sz w:val="32"/>
          <w:szCs w:val="32"/>
        </w:rPr>
        <w:t xml:space="preserve">: </w:t>
      </w:r>
      <w:r w:rsidRPr="001D28CC">
        <w:rPr>
          <w:rFonts w:ascii="Sakkal Majalla" w:eastAsia="Calibri" w:hAnsi="Sakkal Majalla" w:cs="Sakkal Majalla"/>
          <w:b/>
          <w:bCs/>
          <w:sz w:val="32"/>
          <w:szCs w:val="32"/>
          <w:rtl/>
        </w:rPr>
        <w:t>مخاطر التشغيل</w:t>
      </w:r>
      <w:r w:rsidRPr="001D28CC">
        <w:rPr>
          <w:rFonts w:ascii="Sakkal Majalla" w:eastAsia="Calibri" w:hAnsi="Sakkal Majalla" w:cs="Sakkal Majalla"/>
          <w:b/>
          <w:bCs/>
          <w:sz w:val="32"/>
          <w:szCs w:val="32"/>
        </w:rPr>
        <w:t xml:space="preserve"> (Operational Risk)</w:t>
      </w:r>
    </w:p>
    <w:p w14:paraId="57B9CF9E" w14:textId="77777777" w:rsidR="001D28CC" w:rsidRPr="001D28CC" w:rsidRDefault="001D28CC" w:rsidP="001D28CC">
      <w:pPr>
        <w:tabs>
          <w:tab w:val="right" w:pos="752"/>
        </w:tabs>
        <w:spacing w:before="240" w:line="360" w:lineRule="auto"/>
        <w:contextualSpacing/>
        <w:jc w:val="both"/>
        <w:rPr>
          <w:rFonts w:ascii="Sakkal Majalla" w:eastAsia="Calibri" w:hAnsi="Sakkal Majalla" w:cs="Sakkal Majalla"/>
          <w:sz w:val="32"/>
          <w:szCs w:val="32"/>
          <w:rtl/>
          <w:lang w:bidi="ar-EG"/>
        </w:rPr>
      </w:pPr>
      <w:r w:rsidRPr="001D28CC">
        <w:rPr>
          <w:rFonts w:ascii="Sakkal Majalla" w:eastAsia="Calibri" w:hAnsi="Sakkal Majalla" w:cs="Sakkal Majalla"/>
          <w:sz w:val="32"/>
          <w:szCs w:val="32"/>
          <w:rtl/>
        </w:rPr>
        <w:t>تشمل هذه المخاطر فشل الأنظمة الداخلية، الأخطاء البشرية، أو الأعطال التقنية في نظم الحوسبة، وهي من أكثر أنواع المخاطر تطورًا في العصر الرقمي، خاصةً في ظل الاعتماد المتزايد على التكنولوجيا في المعاملات التأمينية</w:t>
      </w:r>
      <w:r w:rsidRPr="001D28CC">
        <w:rPr>
          <w:rFonts w:ascii="Sakkal Majalla" w:eastAsia="Calibri" w:hAnsi="Sakkal Majalla" w:cs="Sakkal Majalla"/>
          <w:sz w:val="32"/>
          <w:szCs w:val="32"/>
        </w:rPr>
        <w:t>.</w:t>
      </w:r>
      <w:r w:rsidRPr="001D28CC">
        <w:rPr>
          <w:rFonts w:ascii="Sakkal Majalla" w:eastAsia="Calibri" w:hAnsi="Sakkal Majalla" w:cs="Sakkal Majalla" w:hint="cs"/>
          <w:sz w:val="32"/>
          <w:szCs w:val="32"/>
          <w:rtl/>
          <w:lang w:bidi="ar-EG"/>
        </w:rPr>
        <w:t xml:space="preserve"> </w:t>
      </w:r>
      <w:r w:rsidRPr="001D28CC">
        <w:rPr>
          <w:rFonts w:ascii="Sakkal Majalla" w:eastAsia="Calibri" w:hAnsi="Sakkal Majalla" w:cs="Sakkal Majalla"/>
          <w:sz w:val="32"/>
          <w:szCs w:val="32"/>
          <w:rtl/>
        </w:rPr>
        <w:t xml:space="preserve">يشير </w:t>
      </w:r>
      <w:r w:rsidRPr="001D28CC">
        <w:rPr>
          <w:rFonts w:ascii="Sakkal Majalla" w:eastAsia="Calibri" w:hAnsi="Sakkal Majalla" w:cs="Sakkal Majalla"/>
          <w:b/>
          <w:bCs/>
          <w:sz w:val="32"/>
          <w:szCs w:val="32"/>
        </w:rPr>
        <w:t>Khalid et al. (2024)</w:t>
      </w:r>
      <w:r w:rsidRPr="001D28CC">
        <w:rPr>
          <w:rFonts w:ascii="Sakkal Majalla" w:eastAsia="Calibri" w:hAnsi="Sakkal Majalla" w:cs="Sakkal Majalla"/>
          <w:sz w:val="32"/>
          <w:szCs w:val="32"/>
        </w:rPr>
        <w:t xml:space="preserve"> </w:t>
      </w:r>
      <w:r w:rsidRPr="001D28CC">
        <w:rPr>
          <w:rFonts w:ascii="Sakkal Majalla" w:eastAsia="Calibri" w:hAnsi="Sakkal Majalla" w:cs="Sakkal Majalla" w:hint="cs"/>
          <w:sz w:val="32"/>
          <w:szCs w:val="32"/>
          <w:rtl/>
        </w:rPr>
        <w:t xml:space="preserve"> </w:t>
      </w:r>
      <w:r w:rsidRPr="001D28CC">
        <w:rPr>
          <w:rFonts w:ascii="Sakkal Majalla" w:eastAsia="Calibri" w:hAnsi="Sakkal Majalla" w:cs="Sakkal Majalla"/>
          <w:sz w:val="32"/>
          <w:szCs w:val="32"/>
          <w:rtl/>
        </w:rPr>
        <w:t xml:space="preserve">إلى أن الأخطاء التشغيلية وهجمات الأمن </w:t>
      </w:r>
      <w:proofErr w:type="spellStart"/>
      <w:r w:rsidRPr="001D28CC">
        <w:rPr>
          <w:rFonts w:ascii="Sakkal Majalla" w:eastAsia="Calibri" w:hAnsi="Sakkal Majalla" w:cs="Sakkal Majalla"/>
          <w:sz w:val="32"/>
          <w:szCs w:val="32"/>
          <w:rtl/>
        </w:rPr>
        <w:t>السيبراني</w:t>
      </w:r>
      <w:proofErr w:type="spellEnd"/>
      <w:r w:rsidRPr="001D28CC">
        <w:rPr>
          <w:rFonts w:ascii="Sakkal Majalla" w:eastAsia="Calibri" w:hAnsi="Sakkal Majalla" w:cs="Sakkal Majalla"/>
          <w:sz w:val="32"/>
          <w:szCs w:val="32"/>
          <w:rtl/>
        </w:rPr>
        <w:t xml:space="preserve"> قد تُفقد شركات التأمين مصداقيتها وتؤدي إلى خسائر جسيمة في حال تسرب البيانات أو تعطل الخدمات الرقمية</w:t>
      </w:r>
      <w:r w:rsidRPr="001D28CC">
        <w:rPr>
          <w:rFonts w:ascii="Sakkal Majalla" w:eastAsia="Calibri" w:hAnsi="Sakkal Majalla" w:cs="Sakkal Majalla"/>
          <w:sz w:val="32"/>
          <w:szCs w:val="32"/>
        </w:rPr>
        <w:t>.</w:t>
      </w:r>
    </w:p>
    <w:p w14:paraId="0E5EBA8A" w14:textId="77777777" w:rsidR="001D28CC" w:rsidRPr="001D28CC" w:rsidRDefault="001D28CC" w:rsidP="001D28CC">
      <w:pPr>
        <w:tabs>
          <w:tab w:val="right" w:pos="752"/>
        </w:tabs>
        <w:spacing w:before="240" w:line="360" w:lineRule="auto"/>
        <w:contextualSpacing/>
        <w:jc w:val="both"/>
        <w:rPr>
          <w:rFonts w:ascii="Sakkal Majalla" w:eastAsia="Calibri" w:hAnsi="Sakkal Majalla" w:cs="Sakkal Majalla"/>
          <w:sz w:val="32"/>
          <w:szCs w:val="32"/>
        </w:rPr>
      </w:pPr>
      <w:r w:rsidRPr="001D28CC">
        <w:rPr>
          <w:rFonts w:ascii="Sakkal Majalla" w:eastAsia="Calibri" w:hAnsi="Sakkal Majalla" w:cs="Sakkal Majalla"/>
          <w:b/>
          <w:bCs/>
          <w:sz w:val="32"/>
          <w:szCs w:val="32"/>
          <w:rtl/>
        </w:rPr>
        <w:t>خامسًا</w:t>
      </w:r>
      <w:r w:rsidRPr="001D28CC">
        <w:rPr>
          <w:rFonts w:ascii="Sakkal Majalla" w:eastAsia="Calibri" w:hAnsi="Sakkal Majalla" w:cs="Sakkal Majalla"/>
          <w:b/>
          <w:bCs/>
          <w:sz w:val="32"/>
          <w:szCs w:val="32"/>
        </w:rPr>
        <w:t xml:space="preserve">: </w:t>
      </w:r>
      <w:r w:rsidRPr="001D28CC">
        <w:rPr>
          <w:rFonts w:ascii="Sakkal Majalla" w:eastAsia="Calibri" w:hAnsi="Sakkal Majalla" w:cs="Sakkal Majalla"/>
          <w:b/>
          <w:bCs/>
          <w:sz w:val="32"/>
          <w:szCs w:val="32"/>
          <w:rtl/>
        </w:rPr>
        <w:t>المخاطر القانونية والتنظيمية</w:t>
      </w:r>
      <w:r w:rsidRPr="001D28CC">
        <w:rPr>
          <w:rFonts w:ascii="Sakkal Majalla" w:eastAsia="Calibri" w:hAnsi="Sakkal Majalla" w:cs="Sakkal Majalla"/>
          <w:b/>
          <w:bCs/>
          <w:sz w:val="32"/>
          <w:szCs w:val="32"/>
        </w:rPr>
        <w:t xml:space="preserve"> (Legal and Regulatory Risk)</w:t>
      </w:r>
    </w:p>
    <w:p w14:paraId="63270750" w14:textId="77777777" w:rsidR="001D28CC" w:rsidRPr="001D28CC" w:rsidRDefault="001D28CC" w:rsidP="001D28CC">
      <w:pPr>
        <w:tabs>
          <w:tab w:val="right" w:pos="752"/>
        </w:tabs>
        <w:spacing w:before="240" w:line="360" w:lineRule="auto"/>
        <w:contextualSpacing/>
        <w:jc w:val="both"/>
        <w:rPr>
          <w:rFonts w:ascii="Sakkal Majalla" w:eastAsia="Calibri" w:hAnsi="Sakkal Majalla" w:cs="Sakkal Majalla"/>
          <w:sz w:val="32"/>
          <w:szCs w:val="32"/>
          <w:rtl/>
        </w:rPr>
      </w:pPr>
      <w:r w:rsidRPr="001D28CC">
        <w:rPr>
          <w:rFonts w:ascii="Sakkal Majalla" w:eastAsia="Calibri" w:hAnsi="Sakkal Majalla" w:cs="Sakkal Majalla"/>
          <w:sz w:val="32"/>
          <w:szCs w:val="32"/>
          <w:rtl/>
        </w:rPr>
        <w:t xml:space="preserve">تنشأ هذه المخاطر من تغييرات مفاجئة في القوانين أو الأنظمة الرقابية التي تُنظم نشاط التأمين، أو من وجود دعاوى قانونية مرفوعة ضد الشركة بسبب سوء الفهم أو الإخلال بالعقود. وتشمل كذلك غياب الامتثال لمتطلبات </w:t>
      </w:r>
      <w:proofErr w:type="spellStart"/>
      <w:r w:rsidRPr="001D28CC">
        <w:rPr>
          <w:rFonts w:ascii="Sakkal Majalla" w:eastAsia="Calibri" w:hAnsi="Sakkal Majalla" w:cs="Sakkal Majalla"/>
          <w:sz w:val="32"/>
          <w:szCs w:val="32"/>
          <w:rtl/>
        </w:rPr>
        <w:t>الحوكمة</w:t>
      </w:r>
      <w:proofErr w:type="spellEnd"/>
      <w:r w:rsidRPr="001D28CC">
        <w:rPr>
          <w:rFonts w:ascii="Sakkal Majalla" w:eastAsia="Calibri" w:hAnsi="Sakkal Majalla" w:cs="Sakkal Majalla"/>
          <w:sz w:val="32"/>
          <w:szCs w:val="32"/>
          <w:rtl/>
        </w:rPr>
        <w:t xml:space="preserve"> أو الشفافية</w:t>
      </w:r>
      <w:r w:rsidRPr="001D28CC">
        <w:rPr>
          <w:rFonts w:ascii="Sakkal Majalla" w:eastAsia="Calibri" w:hAnsi="Sakkal Majalla" w:cs="Sakkal Majalla"/>
          <w:sz w:val="32"/>
          <w:szCs w:val="32"/>
        </w:rPr>
        <w:t>.</w:t>
      </w:r>
      <w:r w:rsidRPr="001D28CC">
        <w:rPr>
          <w:rFonts w:ascii="Sakkal Majalla" w:eastAsia="Calibri" w:hAnsi="Sakkal Majalla" w:cs="Sakkal Majalla" w:hint="cs"/>
          <w:sz w:val="32"/>
          <w:szCs w:val="32"/>
          <w:rtl/>
          <w:lang w:bidi="ar-EG"/>
        </w:rPr>
        <w:t xml:space="preserve"> </w:t>
      </w:r>
      <w:r w:rsidRPr="001D28CC">
        <w:rPr>
          <w:rFonts w:ascii="Sakkal Majalla" w:eastAsia="Calibri" w:hAnsi="Sakkal Majalla" w:cs="Sakkal Majalla"/>
          <w:sz w:val="32"/>
          <w:szCs w:val="32"/>
          <w:rtl/>
        </w:rPr>
        <w:t xml:space="preserve">تؤكد </w:t>
      </w:r>
      <w:r w:rsidRPr="001D28CC">
        <w:rPr>
          <w:rFonts w:ascii="Sakkal Majalla" w:eastAsia="Calibri" w:hAnsi="Sakkal Majalla" w:cs="Sakkal Majalla" w:hint="cs"/>
          <w:sz w:val="32"/>
          <w:szCs w:val="32"/>
          <w:rtl/>
        </w:rPr>
        <w:t xml:space="preserve"> </w:t>
      </w:r>
      <w:proofErr w:type="spellStart"/>
      <w:r w:rsidRPr="001D28CC">
        <w:rPr>
          <w:rFonts w:ascii="Sakkal Majalla" w:eastAsia="Calibri" w:hAnsi="Sakkal Majalla" w:cs="Sakkal Majalla"/>
          <w:b/>
          <w:bCs/>
          <w:sz w:val="32"/>
          <w:szCs w:val="32"/>
        </w:rPr>
        <w:t>Assiri</w:t>
      </w:r>
      <w:proofErr w:type="spellEnd"/>
      <w:r w:rsidRPr="001D28CC">
        <w:rPr>
          <w:rFonts w:ascii="Sakkal Majalla" w:eastAsia="Calibri" w:hAnsi="Sakkal Majalla" w:cs="Sakkal Majalla"/>
          <w:b/>
          <w:bCs/>
          <w:sz w:val="32"/>
          <w:szCs w:val="32"/>
        </w:rPr>
        <w:t xml:space="preserve"> (2024)</w:t>
      </w:r>
      <w:r w:rsidRPr="001D28CC">
        <w:rPr>
          <w:rFonts w:ascii="Sakkal Majalla" w:eastAsia="Calibri" w:hAnsi="Sakkal Majalla" w:cs="Sakkal Majalla"/>
          <w:sz w:val="32"/>
          <w:szCs w:val="32"/>
        </w:rPr>
        <w:t xml:space="preserve"> </w:t>
      </w:r>
      <w:r w:rsidRPr="001D28CC">
        <w:rPr>
          <w:rFonts w:ascii="Sakkal Majalla" w:eastAsia="Calibri" w:hAnsi="Sakkal Majalla" w:cs="Sakkal Majalla"/>
          <w:sz w:val="32"/>
          <w:szCs w:val="32"/>
          <w:rtl/>
        </w:rPr>
        <w:t>أن التغير في اللوائح التنظيمية الصادرة عن البنك المركزي السعودي (ساما) يؤثر على استراتيجيات المخاطر في شركات التأمين، وقد يؤدي إلى تكاليف امتثال مرتفعة تؤثر على الأداء المالي</w:t>
      </w:r>
      <w:r w:rsidRPr="001D28CC">
        <w:rPr>
          <w:rFonts w:ascii="Sakkal Majalla" w:eastAsia="Calibri" w:hAnsi="Sakkal Majalla" w:cs="Sakkal Majalla"/>
          <w:sz w:val="32"/>
          <w:szCs w:val="32"/>
        </w:rPr>
        <w:t>.</w:t>
      </w:r>
    </w:p>
    <w:p w14:paraId="6B507754" w14:textId="77777777" w:rsidR="001D28CC" w:rsidRPr="001D28CC" w:rsidRDefault="001D28CC" w:rsidP="001D28CC">
      <w:pPr>
        <w:tabs>
          <w:tab w:val="right" w:pos="752"/>
        </w:tabs>
        <w:spacing w:before="240" w:line="360" w:lineRule="auto"/>
        <w:contextualSpacing/>
        <w:jc w:val="both"/>
        <w:rPr>
          <w:rFonts w:ascii="Sakkal Majalla" w:eastAsia="Calibri" w:hAnsi="Sakkal Majalla" w:cs="Sakkal Majalla"/>
          <w:sz w:val="32"/>
          <w:szCs w:val="32"/>
          <w:rtl/>
        </w:rPr>
      </w:pPr>
      <w:proofErr w:type="spellStart"/>
      <w:r w:rsidRPr="001D28CC">
        <w:rPr>
          <w:rFonts w:ascii="Sakkal Majalla" w:eastAsia="Calibri" w:hAnsi="Sakkal Majalla" w:cs="Sakkal Majalla" w:hint="cs"/>
          <w:sz w:val="32"/>
          <w:szCs w:val="32"/>
          <w:rtl/>
        </w:rPr>
        <w:lastRenderedPageBreak/>
        <w:t>بنلء</w:t>
      </w:r>
      <w:proofErr w:type="spellEnd"/>
      <w:r w:rsidRPr="001D28CC">
        <w:rPr>
          <w:rFonts w:ascii="Sakkal Majalla" w:eastAsia="Calibri" w:hAnsi="Sakkal Majalla" w:cs="Sakkal Majalla" w:hint="cs"/>
          <w:sz w:val="32"/>
          <w:szCs w:val="32"/>
          <w:rtl/>
        </w:rPr>
        <w:t xml:space="preserve"> على ما سبق يرى الباحث أن </w:t>
      </w:r>
      <w:r w:rsidRPr="001D28CC">
        <w:rPr>
          <w:rFonts w:ascii="Sakkal Majalla" w:eastAsia="Calibri" w:hAnsi="Sakkal Majalla" w:cs="Sakkal Majalla"/>
          <w:sz w:val="32"/>
          <w:szCs w:val="32"/>
          <w:rtl/>
        </w:rPr>
        <w:t xml:space="preserve">هذه الأنواع الستة </w:t>
      </w:r>
      <w:r w:rsidRPr="001D28CC">
        <w:rPr>
          <w:rFonts w:ascii="Sakkal Majalla" w:eastAsia="Calibri" w:hAnsi="Sakkal Majalla" w:cs="Sakkal Majalla" w:hint="cs"/>
          <w:sz w:val="32"/>
          <w:szCs w:val="32"/>
          <w:rtl/>
        </w:rPr>
        <w:t xml:space="preserve">تمثل </w:t>
      </w:r>
      <w:r w:rsidRPr="001D28CC">
        <w:rPr>
          <w:rFonts w:ascii="Sakkal Majalla" w:eastAsia="Calibri" w:hAnsi="Sakkal Majalla" w:cs="Sakkal Majalla"/>
          <w:sz w:val="32"/>
          <w:szCs w:val="32"/>
          <w:rtl/>
        </w:rPr>
        <w:t xml:space="preserve">منظومة متكاملة من التحديات التي يجب على شركات التأمين إدارتها بحذر، باستخدام أدوات تحليل المخاطر، أنظمة </w:t>
      </w:r>
      <w:proofErr w:type="spellStart"/>
      <w:r w:rsidRPr="001D28CC">
        <w:rPr>
          <w:rFonts w:ascii="Sakkal Majalla" w:eastAsia="Calibri" w:hAnsi="Sakkal Majalla" w:cs="Sakkal Majalla"/>
          <w:sz w:val="32"/>
          <w:szCs w:val="32"/>
          <w:rtl/>
        </w:rPr>
        <w:t>الحوكمة</w:t>
      </w:r>
      <w:proofErr w:type="spellEnd"/>
      <w:r w:rsidRPr="001D28CC">
        <w:rPr>
          <w:rFonts w:ascii="Sakkal Majalla" w:eastAsia="Calibri" w:hAnsi="Sakkal Majalla" w:cs="Sakkal Majalla"/>
          <w:sz w:val="32"/>
          <w:szCs w:val="32"/>
          <w:rtl/>
        </w:rPr>
        <w:t>، واستراتيجيات إدارة مالية صارمة. عدم التعامل الفعال مع هذه المخاطر قد يؤدي إلى تآكل رأس المال، تقليل الثقة بالسوق، وانهيار مالي مفاجئ</w:t>
      </w:r>
      <w:r w:rsidRPr="001D28CC">
        <w:rPr>
          <w:rFonts w:ascii="Sakkal Majalla" w:eastAsia="Calibri" w:hAnsi="Sakkal Majalla" w:cs="Sakkal Majalla"/>
          <w:sz w:val="32"/>
          <w:szCs w:val="32"/>
        </w:rPr>
        <w:t>.</w:t>
      </w:r>
    </w:p>
    <w:p w14:paraId="063FC2FE" w14:textId="77777777" w:rsidR="003F5A01" w:rsidRDefault="003F5A01" w:rsidP="003F5A01">
      <w:pPr>
        <w:tabs>
          <w:tab w:val="right" w:pos="752"/>
        </w:tabs>
        <w:spacing w:before="240" w:line="360" w:lineRule="auto"/>
        <w:contextualSpacing/>
        <w:jc w:val="both"/>
        <w:rPr>
          <w:rFonts w:ascii="Sakkal Majalla" w:eastAsia="Calibri" w:hAnsi="Sakkal Majalla" w:cs="Sakkal Majalla"/>
          <w:sz w:val="32"/>
          <w:szCs w:val="32"/>
          <w:rtl/>
        </w:rPr>
      </w:pPr>
    </w:p>
    <w:p w14:paraId="7C539D03" w14:textId="77777777" w:rsidR="00200D55" w:rsidRDefault="00200D55" w:rsidP="003F5A01">
      <w:pPr>
        <w:tabs>
          <w:tab w:val="right" w:pos="752"/>
        </w:tabs>
        <w:spacing w:before="240" w:line="360" w:lineRule="auto"/>
        <w:contextualSpacing/>
        <w:jc w:val="both"/>
        <w:rPr>
          <w:rFonts w:ascii="Sakkal Majalla" w:eastAsia="Calibri" w:hAnsi="Sakkal Majalla" w:cs="Sakkal Majalla"/>
          <w:sz w:val="32"/>
          <w:szCs w:val="32"/>
          <w:rtl/>
        </w:rPr>
      </w:pPr>
    </w:p>
    <w:p w14:paraId="2EBB6F42" w14:textId="77777777" w:rsidR="00200D55" w:rsidRPr="001D28CC" w:rsidRDefault="00200D55" w:rsidP="003F5A01">
      <w:pPr>
        <w:tabs>
          <w:tab w:val="right" w:pos="752"/>
        </w:tabs>
        <w:spacing w:before="240" w:line="360" w:lineRule="auto"/>
        <w:contextualSpacing/>
        <w:jc w:val="both"/>
        <w:rPr>
          <w:rFonts w:ascii="Sakkal Majalla" w:eastAsia="Calibri" w:hAnsi="Sakkal Majalla" w:cs="Sakkal Majalla"/>
          <w:sz w:val="32"/>
          <w:szCs w:val="32"/>
        </w:rPr>
      </w:pPr>
    </w:p>
    <w:p w14:paraId="2C778FB0" w14:textId="5D55FE2B" w:rsidR="003F5A01" w:rsidRDefault="001D28CC" w:rsidP="00A42263">
      <w:pPr>
        <w:numPr>
          <w:ilvl w:val="3"/>
          <w:numId w:val="12"/>
        </w:numPr>
        <w:tabs>
          <w:tab w:val="right" w:pos="752"/>
        </w:tabs>
        <w:spacing w:before="240" w:line="360" w:lineRule="auto"/>
        <w:contextualSpacing/>
        <w:jc w:val="both"/>
        <w:outlineLvl w:val="2"/>
        <w:rPr>
          <w:rFonts w:ascii="Sakkal Majalla" w:eastAsia="Calibri" w:hAnsi="Sakkal Majalla" w:cs="Sakkal Majalla"/>
          <w:b/>
          <w:bCs/>
          <w:sz w:val="36"/>
          <w:szCs w:val="36"/>
        </w:rPr>
      </w:pPr>
      <w:bookmarkStart w:id="26" w:name="_Toc203388434"/>
      <w:r w:rsidRPr="001D28CC">
        <w:rPr>
          <w:rFonts w:ascii="Sakkal Majalla" w:eastAsia="Calibri" w:hAnsi="Sakkal Majalla" w:cs="Sakkal Majalla"/>
          <w:b/>
          <w:bCs/>
          <w:sz w:val="36"/>
          <w:szCs w:val="36"/>
          <w:rtl/>
        </w:rPr>
        <w:t>إدارة المخاطر في قطاع التأمين السعودي</w:t>
      </w:r>
      <w:bookmarkEnd w:id="26"/>
      <w:r w:rsidR="00D704B0" w:rsidRPr="00D704B0">
        <w:rPr>
          <w:rFonts w:ascii="Sakkal Majalla" w:eastAsia="Calibri" w:hAnsi="Sakkal Majalla" w:cs="Sakkal Majalla"/>
          <w:b/>
          <w:bCs/>
          <w:sz w:val="36"/>
          <w:szCs w:val="36"/>
          <w:rtl/>
        </w:rPr>
        <w:t xml:space="preserve"> </w:t>
      </w:r>
    </w:p>
    <w:p w14:paraId="41D1D2FC" w14:textId="77777777" w:rsidR="001D28CC" w:rsidRPr="001D28CC" w:rsidRDefault="001D28CC" w:rsidP="00200D55">
      <w:pPr>
        <w:tabs>
          <w:tab w:val="right" w:pos="752"/>
        </w:tabs>
        <w:spacing w:before="240" w:line="360" w:lineRule="auto"/>
        <w:contextualSpacing/>
        <w:jc w:val="both"/>
        <w:rPr>
          <w:rFonts w:ascii="Sakkal Majalla" w:eastAsia="Calibri" w:hAnsi="Sakkal Majalla" w:cs="Sakkal Majalla"/>
          <w:sz w:val="32"/>
          <w:szCs w:val="32"/>
          <w:rtl/>
        </w:rPr>
      </w:pPr>
      <w:r w:rsidRPr="001D28CC">
        <w:rPr>
          <w:rFonts w:ascii="Sakkal Majalla" w:eastAsia="Calibri" w:hAnsi="Sakkal Majalla" w:cs="Sakkal Majalla"/>
          <w:sz w:val="32"/>
          <w:szCs w:val="32"/>
          <w:rtl/>
        </w:rPr>
        <w:t xml:space="preserve">تُعد إدارة المخاطر المالية أحد أهم الأعمدة التي ترتكز عليها استراتيجيات شركات التأمين في المملكة العربية السعودية. فهي لا تمثل فقط وسيلة للوقاية من الخسائر المحتملة، بل أصبحت أداة أساسية في دعم الاستدامة المالية وضمان الوفاء بالتزامات الشركات تجاه حملة الوثائق والمستثمرين. وقد ازدادت أهمية إدارة المخاطر بشكل ملحوظ في ظل بيئة الأعمال المتغيرة، لاسيما مع التحولات الاقتصادية المصاحبة لرؤية السعودية 2030، والتي شملت </w:t>
      </w:r>
      <w:proofErr w:type="spellStart"/>
      <w:r w:rsidRPr="001D28CC">
        <w:rPr>
          <w:rFonts w:ascii="Sakkal Majalla" w:eastAsia="Calibri" w:hAnsi="Sakkal Majalla" w:cs="Sakkal Majalla"/>
          <w:sz w:val="32"/>
          <w:szCs w:val="32"/>
          <w:rtl/>
        </w:rPr>
        <w:t>رقمنة</w:t>
      </w:r>
      <w:proofErr w:type="spellEnd"/>
      <w:r w:rsidRPr="001D28CC">
        <w:rPr>
          <w:rFonts w:ascii="Sakkal Majalla" w:eastAsia="Calibri" w:hAnsi="Sakkal Majalla" w:cs="Sakkal Majalla"/>
          <w:sz w:val="32"/>
          <w:szCs w:val="32"/>
          <w:rtl/>
        </w:rPr>
        <w:t xml:space="preserve"> الخدمات، ورفع كفاءة السوق، وتشجيع الشفافية، وتعزيز </w:t>
      </w:r>
      <w:proofErr w:type="spellStart"/>
      <w:r w:rsidRPr="001D28CC">
        <w:rPr>
          <w:rFonts w:ascii="Sakkal Majalla" w:eastAsia="Calibri" w:hAnsi="Sakkal Majalla" w:cs="Sakkal Majalla"/>
          <w:sz w:val="32"/>
          <w:szCs w:val="32"/>
          <w:rtl/>
        </w:rPr>
        <w:t>الحوكمة</w:t>
      </w:r>
      <w:proofErr w:type="spellEnd"/>
      <w:r w:rsidRPr="001D28CC">
        <w:rPr>
          <w:rFonts w:ascii="Sakkal Majalla" w:eastAsia="Calibri" w:hAnsi="Sakkal Majalla" w:cs="Sakkal Majalla"/>
          <w:sz w:val="32"/>
          <w:szCs w:val="32"/>
          <w:rtl/>
        </w:rPr>
        <w:t>.</w:t>
      </w:r>
    </w:p>
    <w:p w14:paraId="2997D52E" w14:textId="77777777" w:rsidR="001D28CC" w:rsidRPr="00200D55" w:rsidRDefault="001D28CC" w:rsidP="00200D55">
      <w:pPr>
        <w:tabs>
          <w:tab w:val="right" w:pos="752"/>
        </w:tabs>
        <w:spacing w:before="240" w:line="360" w:lineRule="auto"/>
        <w:contextualSpacing/>
        <w:jc w:val="both"/>
        <w:rPr>
          <w:rFonts w:ascii="Sakkal Majalla" w:eastAsia="Calibri" w:hAnsi="Sakkal Majalla" w:cs="Sakkal Majalla"/>
          <w:b/>
          <w:bCs/>
          <w:sz w:val="32"/>
          <w:szCs w:val="32"/>
          <w:rtl/>
        </w:rPr>
      </w:pPr>
      <w:r w:rsidRPr="00200D55">
        <w:rPr>
          <w:rFonts w:ascii="Sakkal Majalla" w:eastAsia="Calibri" w:hAnsi="Sakkal Majalla" w:cs="Sakkal Majalla"/>
          <w:b/>
          <w:bCs/>
          <w:sz w:val="32"/>
          <w:szCs w:val="32"/>
          <w:rtl/>
        </w:rPr>
        <w:t>أولًا: الإطار المؤسسي لإدارة المخاطر</w:t>
      </w:r>
    </w:p>
    <w:p w14:paraId="6DA29B85" w14:textId="77777777" w:rsidR="00200D55" w:rsidRDefault="001D28CC" w:rsidP="00200D55">
      <w:pPr>
        <w:tabs>
          <w:tab w:val="right" w:pos="752"/>
        </w:tabs>
        <w:spacing w:before="240" w:line="360" w:lineRule="auto"/>
        <w:contextualSpacing/>
        <w:jc w:val="both"/>
        <w:rPr>
          <w:rFonts w:ascii="Sakkal Majalla" w:eastAsia="Calibri" w:hAnsi="Sakkal Majalla" w:cs="Sakkal Majalla"/>
          <w:sz w:val="32"/>
          <w:szCs w:val="32"/>
          <w:rtl/>
        </w:rPr>
      </w:pPr>
      <w:r w:rsidRPr="001D28CC">
        <w:rPr>
          <w:rFonts w:ascii="Sakkal Majalla" w:eastAsia="Calibri" w:hAnsi="Sakkal Majalla" w:cs="Sakkal Majalla"/>
          <w:sz w:val="32"/>
          <w:szCs w:val="32"/>
          <w:rtl/>
        </w:rPr>
        <w:t xml:space="preserve">تخضع شركات التأمين في المملكة لإشراف دقيق من البنك المركزي السعودي (ساما)، الذي وضع أطرًا تنظيمية صارمة لضمان قيام الشركات بتبني ممارسات فاعلة لإدارة المخاطر. ومن أبرز هذه الأطر تطبيق نموذج </w:t>
      </w:r>
      <w:proofErr w:type="spellStart"/>
      <w:r w:rsidRPr="001D28CC">
        <w:rPr>
          <w:rFonts w:ascii="Sakkal Majalla" w:eastAsia="Calibri" w:hAnsi="Sakkal Majalla" w:cs="Sakkal Majalla"/>
          <w:sz w:val="32"/>
          <w:szCs w:val="32"/>
          <w:rtl/>
        </w:rPr>
        <w:t>الحوكمة</w:t>
      </w:r>
      <w:proofErr w:type="spellEnd"/>
      <w:r w:rsidRPr="001D28CC">
        <w:rPr>
          <w:rFonts w:ascii="Sakkal Majalla" w:eastAsia="Calibri" w:hAnsi="Sakkal Majalla" w:cs="Sakkal Majalla"/>
          <w:sz w:val="32"/>
          <w:szCs w:val="32"/>
          <w:rtl/>
        </w:rPr>
        <w:t xml:space="preserve"> الثلاثي الذي يُلزم الشركات بإنشاء هيكل واضح لإدارة المخاطر يتضمن ثلاث مستويات أو "خطوط دفاع " (</w:t>
      </w:r>
      <w:proofErr w:type="spellStart"/>
      <w:r w:rsidRPr="001D28CC">
        <w:rPr>
          <w:rFonts w:ascii="Sakkal Majalla" w:eastAsia="Calibri" w:hAnsi="Sakkal Majalla" w:cs="Sakkal Majalla"/>
          <w:sz w:val="32"/>
          <w:szCs w:val="32"/>
        </w:rPr>
        <w:t>Assiri</w:t>
      </w:r>
      <w:proofErr w:type="spellEnd"/>
      <w:r w:rsidRPr="001D28CC">
        <w:rPr>
          <w:rFonts w:ascii="Sakkal Majalla" w:eastAsia="Calibri" w:hAnsi="Sakkal Majalla" w:cs="Sakkal Majalla"/>
          <w:sz w:val="32"/>
          <w:szCs w:val="32"/>
        </w:rPr>
        <w:t>, 2024</w:t>
      </w:r>
      <w:r w:rsidR="00200D55">
        <w:rPr>
          <w:rFonts w:ascii="Sakkal Majalla" w:eastAsia="Calibri" w:hAnsi="Sakkal Majalla" w:cs="Sakkal Majalla"/>
          <w:sz w:val="32"/>
          <w:szCs w:val="32"/>
          <w:rtl/>
        </w:rPr>
        <w:t>):</w:t>
      </w:r>
    </w:p>
    <w:p w14:paraId="1112ADFE" w14:textId="77777777" w:rsidR="00200D55" w:rsidRDefault="001D28CC" w:rsidP="00A42263">
      <w:pPr>
        <w:pStyle w:val="ListParagraph"/>
        <w:numPr>
          <w:ilvl w:val="0"/>
          <w:numId w:val="42"/>
        </w:numPr>
        <w:tabs>
          <w:tab w:val="right" w:pos="752"/>
        </w:tabs>
        <w:bidi/>
        <w:spacing w:before="240" w:line="360" w:lineRule="auto"/>
        <w:jc w:val="both"/>
        <w:rPr>
          <w:rFonts w:ascii="Sakkal Majalla" w:eastAsia="Calibri" w:hAnsi="Sakkal Majalla" w:cs="Sakkal Majalla"/>
          <w:sz w:val="32"/>
          <w:szCs w:val="32"/>
        </w:rPr>
      </w:pPr>
      <w:r w:rsidRPr="00200D55">
        <w:rPr>
          <w:rFonts w:ascii="Sakkal Majalla" w:eastAsia="Calibri" w:hAnsi="Sakkal Majalla" w:cs="Sakkal Majalla"/>
          <w:sz w:val="32"/>
          <w:szCs w:val="32"/>
          <w:rtl/>
        </w:rPr>
        <w:lastRenderedPageBreak/>
        <w:t>الخط الأول للدفاع: يمثل الإدارات التشغيلية التي تدير الأعمال اليومية وتتحمل المسؤولية المباشرة عن إدارة المخاطر التشغيلية والفنية.</w:t>
      </w:r>
    </w:p>
    <w:p w14:paraId="2F789276" w14:textId="77777777" w:rsidR="00200D55" w:rsidRDefault="001D28CC" w:rsidP="00A42263">
      <w:pPr>
        <w:pStyle w:val="ListParagraph"/>
        <w:numPr>
          <w:ilvl w:val="0"/>
          <w:numId w:val="42"/>
        </w:numPr>
        <w:tabs>
          <w:tab w:val="right" w:pos="752"/>
        </w:tabs>
        <w:bidi/>
        <w:spacing w:before="240" w:line="360" w:lineRule="auto"/>
        <w:jc w:val="both"/>
        <w:rPr>
          <w:rFonts w:ascii="Sakkal Majalla" w:eastAsia="Calibri" w:hAnsi="Sakkal Majalla" w:cs="Sakkal Majalla"/>
          <w:sz w:val="32"/>
          <w:szCs w:val="32"/>
        </w:rPr>
      </w:pPr>
      <w:r w:rsidRPr="00200D55">
        <w:rPr>
          <w:rFonts w:ascii="Sakkal Majalla" w:eastAsia="Calibri" w:hAnsi="Sakkal Majalla" w:cs="Sakkal Majalla"/>
          <w:sz w:val="32"/>
          <w:szCs w:val="32"/>
          <w:rtl/>
        </w:rPr>
        <w:tab/>
        <w:t>الخط الثاني: يشمل إدارة المخاطر المؤسسية والامتثال، ويعمل على مراقبة أداء الخط الأول والتأكد من اتباع السياسات والإجراءات.</w:t>
      </w:r>
    </w:p>
    <w:p w14:paraId="4EA49CDB" w14:textId="3F977350" w:rsidR="001D28CC" w:rsidRPr="00200D55" w:rsidRDefault="001D28CC" w:rsidP="00A42263">
      <w:pPr>
        <w:pStyle w:val="ListParagraph"/>
        <w:numPr>
          <w:ilvl w:val="0"/>
          <w:numId w:val="42"/>
        </w:numPr>
        <w:tabs>
          <w:tab w:val="right" w:pos="752"/>
        </w:tabs>
        <w:bidi/>
        <w:spacing w:before="240" w:line="360" w:lineRule="auto"/>
        <w:jc w:val="both"/>
        <w:rPr>
          <w:rFonts w:ascii="Sakkal Majalla" w:eastAsia="Calibri" w:hAnsi="Sakkal Majalla" w:cs="Sakkal Majalla"/>
          <w:sz w:val="32"/>
          <w:szCs w:val="32"/>
          <w:rtl/>
        </w:rPr>
      </w:pPr>
      <w:r w:rsidRPr="00200D55">
        <w:rPr>
          <w:rFonts w:ascii="Sakkal Majalla" w:eastAsia="Calibri" w:hAnsi="Sakkal Majalla" w:cs="Sakkal Majalla"/>
          <w:sz w:val="32"/>
          <w:szCs w:val="32"/>
          <w:rtl/>
        </w:rPr>
        <w:t>الخط الثالث: يتمثل في وظيفة التدقيق الداخلي المستقل، الذي يراجع أداء الخطين الأول والثاني ويضمن فعالية الإطار الكامل لإدارة المخاطر.</w:t>
      </w:r>
    </w:p>
    <w:p w14:paraId="1C225D65" w14:textId="00083C2E" w:rsidR="001D28CC" w:rsidRPr="001D28CC" w:rsidRDefault="001D28CC" w:rsidP="00200D55">
      <w:pPr>
        <w:tabs>
          <w:tab w:val="right" w:pos="752"/>
        </w:tabs>
        <w:spacing w:before="240" w:line="360" w:lineRule="auto"/>
        <w:contextualSpacing/>
        <w:jc w:val="both"/>
        <w:rPr>
          <w:rFonts w:ascii="Sakkal Majalla" w:eastAsia="Calibri" w:hAnsi="Sakkal Majalla" w:cs="Sakkal Majalla"/>
          <w:sz w:val="32"/>
          <w:szCs w:val="32"/>
          <w:rtl/>
        </w:rPr>
      </w:pPr>
      <w:r w:rsidRPr="001D28CC">
        <w:rPr>
          <w:rFonts w:ascii="Sakkal Majalla" w:eastAsia="Calibri" w:hAnsi="Sakkal Majalla" w:cs="Sakkal Majalla"/>
          <w:sz w:val="32"/>
          <w:szCs w:val="32"/>
          <w:rtl/>
        </w:rPr>
        <w:t xml:space="preserve">أكدت دراسة </w:t>
      </w:r>
      <w:proofErr w:type="spellStart"/>
      <w:r w:rsidRPr="001D28CC">
        <w:rPr>
          <w:rFonts w:ascii="Sakkal Majalla" w:eastAsia="Calibri" w:hAnsi="Sakkal Majalla" w:cs="Sakkal Majalla"/>
          <w:sz w:val="32"/>
          <w:szCs w:val="32"/>
        </w:rPr>
        <w:t>Assiri</w:t>
      </w:r>
      <w:proofErr w:type="spellEnd"/>
      <w:r w:rsidR="00200D55">
        <w:rPr>
          <w:rFonts w:ascii="Sakkal Majalla" w:eastAsia="Calibri" w:hAnsi="Sakkal Majalla" w:cs="Sakkal Majalla"/>
          <w:sz w:val="32"/>
          <w:szCs w:val="32"/>
        </w:rPr>
        <w:t>,</w:t>
      </w:r>
      <w:r w:rsidRPr="001D28CC">
        <w:rPr>
          <w:rFonts w:ascii="Sakkal Majalla" w:eastAsia="Calibri" w:hAnsi="Sakkal Majalla" w:cs="Sakkal Majalla"/>
          <w:sz w:val="32"/>
          <w:szCs w:val="32"/>
        </w:rPr>
        <w:t xml:space="preserve"> 2024</w:t>
      </w:r>
      <w:r w:rsidR="00200D55">
        <w:rPr>
          <w:rFonts w:ascii="Sakkal Majalla" w:eastAsia="Calibri" w:hAnsi="Sakkal Majalla" w:cs="Sakkal Majalla"/>
          <w:sz w:val="32"/>
          <w:szCs w:val="32"/>
        </w:rPr>
        <w:t>)</w:t>
      </w:r>
      <w:r w:rsidRPr="001D28CC">
        <w:rPr>
          <w:rFonts w:ascii="Sakkal Majalla" w:eastAsia="Calibri" w:hAnsi="Sakkal Majalla" w:cs="Sakkal Majalla"/>
          <w:sz w:val="32"/>
          <w:szCs w:val="32"/>
          <w:rtl/>
        </w:rPr>
        <w:t xml:space="preserve">) أن التزام الشركات بهذا الإطار </w:t>
      </w:r>
      <w:proofErr w:type="spellStart"/>
      <w:r w:rsidRPr="001D28CC">
        <w:rPr>
          <w:rFonts w:ascii="Sakkal Majalla" w:eastAsia="Calibri" w:hAnsi="Sakkal Majalla" w:cs="Sakkal Majalla"/>
          <w:sz w:val="32"/>
          <w:szCs w:val="32"/>
          <w:rtl/>
        </w:rPr>
        <w:t>الحوكمي</w:t>
      </w:r>
      <w:proofErr w:type="spellEnd"/>
      <w:r w:rsidRPr="001D28CC">
        <w:rPr>
          <w:rFonts w:ascii="Sakkal Majalla" w:eastAsia="Calibri" w:hAnsi="Sakkal Majalla" w:cs="Sakkal Majalla"/>
          <w:sz w:val="32"/>
          <w:szCs w:val="32"/>
          <w:rtl/>
        </w:rPr>
        <w:t>، والذي يمثل معايير عالمية في إدارة المخاطر، قد أسهم بشكل ملموس في تقليل الآثار المالية الناتجة عن المخاطر التشغيلية والمالية. كما يعزز هذا النموذج ثقة المستثمرين والمستهلكين في قدرة الشركات على إدارة الأزمات والمتغيرات السوقية بفعالية.</w:t>
      </w:r>
    </w:p>
    <w:p w14:paraId="6D65AB61" w14:textId="77777777" w:rsidR="001D28CC" w:rsidRPr="00200D55" w:rsidRDefault="001D28CC" w:rsidP="00200D55">
      <w:pPr>
        <w:tabs>
          <w:tab w:val="right" w:pos="752"/>
        </w:tabs>
        <w:spacing w:before="240" w:line="360" w:lineRule="auto"/>
        <w:contextualSpacing/>
        <w:jc w:val="both"/>
        <w:rPr>
          <w:rFonts w:ascii="Sakkal Majalla" w:eastAsia="Calibri" w:hAnsi="Sakkal Majalla" w:cs="Sakkal Majalla"/>
          <w:b/>
          <w:bCs/>
          <w:sz w:val="32"/>
          <w:szCs w:val="32"/>
          <w:rtl/>
        </w:rPr>
      </w:pPr>
      <w:r w:rsidRPr="00200D55">
        <w:rPr>
          <w:rFonts w:ascii="Sakkal Majalla" w:eastAsia="Calibri" w:hAnsi="Sakkal Majalla" w:cs="Sakkal Majalla"/>
          <w:b/>
          <w:bCs/>
          <w:sz w:val="32"/>
          <w:szCs w:val="32"/>
          <w:rtl/>
        </w:rPr>
        <w:t>ثانيًا: ممارسات إدارة المخاطر في شركات التأمين السعودية</w:t>
      </w:r>
    </w:p>
    <w:p w14:paraId="5DD6B5A8" w14:textId="77777777" w:rsidR="00200D55" w:rsidRDefault="001D28CC" w:rsidP="00200D55">
      <w:pPr>
        <w:tabs>
          <w:tab w:val="right" w:pos="752"/>
        </w:tabs>
        <w:spacing w:before="240" w:line="360" w:lineRule="auto"/>
        <w:contextualSpacing/>
        <w:jc w:val="both"/>
        <w:rPr>
          <w:rFonts w:ascii="Sakkal Majalla" w:eastAsia="Calibri" w:hAnsi="Sakkal Majalla" w:cs="Sakkal Majalla"/>
          <w:sz w:val="32"/>
          <w:szCs w:val="32"/>
        </w:rPr>
      </w:pPr>
      <w:r w:rsidRPr="001D28CC">
        <w:rPr>
          <w:rFonts w:ascii="Sakkal Majalla" w:eastAsia="Calibri" w:hAnsi="Sakkal Majalla" w:cs="Sakkal Majalla"/>
          <w:sz w:val="32"/>
          <w:szCs w:val="32"/>
          <w:rtl/>
        </w:rPr>
        <w:t xml:space="preserve">رغم وجود إطار تنظيمي واضح، إلا أن تطبيق ممارسات إدارة المخاطر يختلف من شركة لأخرى في السوق السعودي. فقد كشفت دراسات ميدانية عن وجود تفاوت في درجة نضج الممارسات المرتبطة بتحليل وتقييم المخاطر. فبينما اتجهت بعض الشركات الكبرى نحو تبني نماذج متقدمة لإدارة المخاطر تعتمد على تقنيات تحليل السيناريوهات، </w:t>
      </w:r>
      <w:proofErr w:type="spellStart"/>
      <w:r w:rsidRPr="001D28CC">
        <w:rPr>
          <w:rFonts w:ascii="Sakkal Majalla" w:eastAsia="Calibri" w:hAnsi="Sakkal Majalla" w:cs="Sakkal Majalla"/>
          <w:sz w:val="32"/>
          <w:szCs w:val="32"/>
          <w:rtl/>
        </w:rPr>
        <w:t>والنمذجة</w:t>
      </w:r>
      <w:proofErr w:type="spellEnd"/>
      <w:r w:rsidRPr="001D28CC">
        <w:rPr>
          <w:rFonts w:ascii="Sakkal Majalla" w:eastAsia="Calibri" w:hAnsi="Sakkal Majalla" w:cs="Sakkal Majalla"/>
          <w:sz w:val="32"/>
          <w:szCs w:val="32"/>
          <w:rtl/>
        </w:rPr>
        <w:t xml:space="preserve"> الاحتمالية، واستخدام الذكاء الاصطناعي، لا تزال شركات أخرى تعتمد على أدوات تقليدية مثل تقارير الامتثال الورقية وإدارة الأزمات بعد وقوعها لا قبلها (</w:t>
      </w:r>
      <w:proofErr w:type="spellStart"/>
      <w:r w:rsidRPr="001D28CC">
        <w:rPr>
          <w:rFonts w:ascii="Sakkal Majalla" w:eastAsia="Calibri" w:hAnsi="Sakkal Majalla" w:cs="Sakkal Majalla"/>
          <w:sz w:val="32"/>
          <w:szCs w:val="32"/>
        </w:rPr>
        <w:t>Alkhasawneh</w:t>
      </w:r>
      <w:proofErr w:type="spellEnd"/>
      <w:r w:rsidRPr="001D28CC">
        <w:rPr>
          <w:rFonts w:ascii="Sakkal Majalla" w:eastAsia="Calibri" w:hAnsi="Sakkal Majalla" w:cs="Sakkal Majalla"/>
          <w:sz w:val="32"/>
          <w:szCs w:val="32"/>
        </w:rPr>
        <w:t xml:space="preserve"> et al, 2024</w:t>
      </w:r>
      <w:r w:rsidR="00200D55">
        <w:rPr>
          <w:rFonts w:ascii="Sakkal Majalla" w:eastAsia="Calibri" w:hAnsi="Sakkal Majalla" w:cs="Sakkal Majalla"/>
          <w:sz w:val="32"/>
          <w:szCs w:val="32"/>
          <w:rtl/>
        </w:rPr>
        <w:t>).</w:t>
      </w:r>
    </w:p>
    <w:p w14:paraId="5CA3DED1" w14:textId="15A7D36B" w:rsidR="00200D55" w:rsidRPr="00D704B0" w:rsidRDefault="001D28CC" w:rsidP="00200D55">
      <w:pPr>
        <w:tabs>
          <w:tab w:val="right" w:pos="752"/>
        </w:tabs>
        <w:spacing w:before="240" w:after="120" w:line="360" w:lineRule="auto"/>
        <w:contextualSpacing/>
        <w:jc w:val="both"/>
        <w:rPr>
          <w:rFonts w:ascii="Sakkal Majalla" w:eastAsia="Calibri" w:hAnsi="Sakkal Majalla" w:cs="Sakkal Majalla"/>
          <w:sz w:val="32"/>
          <w:szCs w:val="32"/>
        </w:rPr>
      </w:pPr>
      <w:r w:rsidRPr="001D28CC">
        <w:rPr>
          <w:rFonts w:ascii="Sakkal Majalla" w:eastAsia="Calibri" w:hAnsi="Sakkal Majalla" w:cs="Sakkal Majalla"/>
          <w:sz w:val="32"/>
          <w:szCs w:val="32"/>
          <w:rtl/>
        </w:rPr>
        <w:t xml:space="preserve">في هذا السياق، أشار </w:t>
      </w:r>
      <w:proofErr w:type="spellStart"/>
      <w:r w:rsidRPr="001D28CC">
        <w:rPr>
          <w:rFonts w:ascii="Sakkal Majalla" w:eastAsia="Calibri" w:hAnsi="Sakkal Majalla" w:cs="Sakkal Majalla"/>
          <w:sz w:val="32"/>
          <w:szCs w:val="32"/>
        </w:rPr>
        <w:t>Alkhasawneh</w:t>
      </w:r>
      <w:proofErr w:type="spellEnd"/>
      <w:r w:rsidRPr="001D28CC">
        <w:rPr>
          <w:rFonts w:ascii="Sakkal Majalla" w:eastAsia="Calibri" w:hAnsi="Sakkal Majalla" w:cs="Sakkal Majalla"/>
          <w:sz w:val="32"/>
          <w:szCs w:val="32"/>
        </w:rPr>
        <w:t xml:space="preserve"> et al. (2024</w:t>
      </w:r>
      <w:r w:rsidRPr="001D28CC">
        <w:rPr>
          <w:rFonts w:ascii="Sakkal Majalla" w:eastAsia="Calibri" w:hAnsi="Sakkal Majalla" w:cs="Sakkal Majalla"/>
          <w:sz w:val="32"/>
          <w:szCs w:val="32"/>
          <w:rtl/>
        </w:rPr>
        <w:t xml:space="preserve">)  إلى أن كثيرًا من شركات التأمين العامة في السعودية لم تُطبق بعد نموذج إدارة المخاطر بشكل متكامل، مما يضعها أمام مخاطر تسعير غير </w:t>
      </w:r>
      <w:r w:rsidRPr="001D28CC">
        <w:rPr>
          <w:rFonts w:ascii="Sakkal Majalla" w:eastAsia="Calibri" w:hAnsi="Sakkal Majalla" w:cs="Sakkal Majalla"/>
          <w:sz w:val="32"/>
          <w:szCs w:val="32"/>
          <w:rtl/>
        </w:rPr>
        <w:lastRenderedPageBreak/>
        <w:t>دقيق للوثائق، ويؤدي إلى تحميل الشركة أعباء مالية تتجاوز قدرتها الرأسمالية. وأوضح الباحثون أن غياب استراتيجية واضحة لتحديد وتحليل المخاطر يسهم في تقليل كفاءة الأداء المالي لهذه الشركات.</w:t>
      </w:r>
      <w:r w:rsidR="00D704B0" w:rsidRPr="00D704B0">
        <w:rPr>
          <w:rFonts w:ascii="Sakkal Majalla" w:eastAsia="Calibri" w:hAnsi="Sakkal Majalla" w:cs="Sakkal Majalla"/>
          <w:sz w:val="32"/>
          <w:szCs w:val="32"/>
          <w:rtl/>
        </w:rPr>
        <w:tab/>
      </w:r>
    </w:p>
    <w:p w14:paraId="7CE7F8B5" w14:textId="498D0445" w:rsidR="001D28CC" w:rsidRDefault="00D704B0" w:rsidP="00200D55">
      <w:pPr>
        <w:spacing w:after="0" w:line="360" w:lineRule="auto"/>
        <w:jc w:val="both"/>
        <w:outlineLvl w:val="2"/>
        <w:rPr>
          <w:rFonts w:ascii="Sakkal Majalla" w:eastAsia="Calibri" w:hAnsi="Sakkal Majalla" w:cs="Sakkal Majalla"/>
          <w:b/>
          <w:bCs/>
          <w:sz w:val="36"/>
          <w:szCs w:val="36"/>
          <w:rtl/>
        </w:rPr>
      </w:pPr>
      <w:bookmarkStart w:id="27" w:name="_Toc203388435"/>
      <w:r w:rsidRPr="00D704B0">
        <w:rPr>
          <w:rFonts w:ascii="Sakkal Majalla" w:eastAsia="Calibri" w:hAnsi="Sakkal Majalla" w:cs="Sakkal Majalla"/>
          <w:b/>
          <w:bCs/>
          <w:sz w:val="36"/>
          <w:szCs w:val="36"/>
          <w:rtl/>
        </w:rPr>
        <w:t xml:space="preserve">4.1.2.2 </w:t>
      </w:r>
      <w:r w:rsidR="001D28CC" w:rsidRPr="001D28CC">
        <w:rPr>
          <w:rFonts w:ascii="Sakkal Majalla" w:eastAsia="Calibri" w:hAnsi="Sakkal Majalla" w:cs="Sakkal Majalla"/>
          <w:b/>
          <w:bCs/>
          <w:sz w:val="36"/>
          <w:szCs w:val="36"/>
          <w:rtl/>
        </w:rPr>
        <w:t>التحديات التي تواجه إدارة المخاطر المالية في شركات التأمين السعودية</w:t>
      </w:r>
      <w:bookmarkEnd w:id="27"/>
    </w:p>
    <w:p w14:paraId="4E16E1B6" w14:textId="77777777" w:rsidR="001D28CC" w:rsidRPr="001D28CC" w:rsidRDefault="001D28CC" w:rsidP="00200D55">
      <w:pPr>
        <w:spacing w:after="0" w:line="360" w:lineRule="auto"/>
        <w:jc w:val="both"/>
        <w:rPr>
          <w:rFonts w:ascii="Sakkal Majalla" w:eastAsia="Calibri" w:hAnsi="Sakkal Majalla" w:cs="Sakkal Majalla"/>
          <w:sz w:val="32"/>
          <w:szCs w:val="32"/>
        </w:rPr>
      </w:pPr>
      <w:r w:rsidRPr="001D28CC">
        <w:rPr>
          <w:rFonts w:ascii="Sakkal Majalla" w:eastAsia="Calibri" w:hAnsi="Sakkal Majalla" w:cs="Sakkal Majalla"/>
          <w:sz w:val="32"/>
          <w:szCs w:val="32"/>
          <w:rtl/>
        </w:rPr>
        <w:t xml:space="preserve">رغم التحسينات الهيكلية والتنظيمية التي يشهدها قطاع التأمين في السعودية، لا تزال </w:t>
      </w:r>
      <w:r w:rsidRPr="001D28CC">
        <w:rPr>
          <w:rFonts w:ascii="Sakkal Majalla" w:eastAsia="Calibri" w:hAnsi="Sakkal Majalla" w:cs="Sakkal Majalla"/>
          <w:b/>
          <w:bCs/>
          <w:sz w:val="32"/>
          <w:szCs w:val="32"/>
          <w:rtl/>
        </w:rPr>
        <w:t>إدارة المخاطر المالية</w:t>
      </w:r>
      <w:r w:rsidRPr="001D28CC">
        <w:rPr>
          <w:rFonts w:ascii="Sakkal Majalla" w:eastAsia="Calibri" w:hAnsi="Sakkal Majalla" w:cs="Sakkal Majalla"/>
          <w:sz w:val="32"/>
          <w:szCs w:val="32"/>
          <w:rtl/>
        </w:rPr>
        <w:t xml:space="preserve"> تواجه تحديات عديدة، تعوق فاعلية هذا النظام وتؤثر على قدرة الشركات في التعامل مع المتغيرات الاقتصادية والرقمية المتسارعة</w:t>
      </w:r>
      <w:r w:rsidRPr="001D28CC">
        <w:rPr>
          <w:rFonts w:ascii="Sakkal Majalla" w:eastAsia="Calibri" w:hAnsi="Sakkal Majalla" w:cs="Sakkal Majalla"/>
          <w:sz w:val="32"/>
          <w:szCs w:val="32"/>
        </w:rPr>
        <w:t>.</w:t>
      </w:r>
    </w:p>
    <w:p w14:paraId="5EDDE2A6" w14:textId="77777777" w:rsidR="001D28CC" w:rsidRPr="001D28CC" w:rsidRDefault="001D28CC" w:rsidP="00A42263">
      <w:pPr>
        <w:numPr>
          <w:ilvl w:val="0"/>
          <w:numId w:val="35"/>
        </w:numPr>
        <w:spacing w:after="0" w:line="360" w:lineRule="auto"/>
        <w:jc w:val="both"/>
        <w:rPr>
          <w:rFonts w:ascii="Sakkal Majalla" w:eastAsia="Calibri" w:hAnsi="Sakkal Majalla" w:cs="Sakkal Majalla"/>
          <w:b/>
          <w:bCs/>
          <w:sz w:val="32"/>
          <w:szCs w:val="32"/>
        </w:rPr>
      </w:pPr>
      <w:r w:rsidRPr="001D28CC">
        <w:rPr>
          <w:rFonts w:ascii="Sakkal Majalla" w:eastAsia="Calibri" w:hAnsi="Sakkal Majalla" w:cs="Sakkal Majalla"/>
          <w:b/>
          <w:bCs/>
          <w:sz w:val="32"/>
          <w:szCs w:val="32"/>
          <w:rtl/>
        </w:rPr>
        <w:t>ضعف الكفاءة التقنية وتكنولوجيا إدارة البيانات</w:t>
      </w:r>
    </w:p>
    <w:p w14:paraId="014CEADA" w14:textId="77777777" w:rsidR="001D28CC" w:rsidRPr="001D28CC" w:rsidRDefault="001D28CC" w:rsidP="00200D55">
      <w:pPr>
        <w:spacing w:after="0" w:line="360" w:lineRule="auto"/>
        <w:jc w:val="both"/>
        <w:rPr>
          <w:rFonts w:ascii="Sakkal Majalla" w:eastAsia="Calibri" w:hAnsi="Sakkal Majalla" w:cs="Sakkal Majalla"/>
          <w:sz w:val="32"/>
          <w:szCs w:val="32"/>
        </w:rPr>
      </w:pPr>
      <w:r w:rsidRPr="001D28CC">
        <w:rPr>
          <w:rFonts w:ascii="Sakkal Majalla" w:eastAsia="Calibri" w:hAnsi="Sakkal Majalla" w:cs="Sakkal Majalla"/>
          <w:sz w:val="32"/>
          <w:szCs w:val="32"/>
          <w:rtl/>
        </w:rPr>
        <w:t xml:space="preserve">أحد أبرز التحديات هو عدم تكامل أنظمة إدارة المخاطر الرقمية لدى كثير من شركات التأمين، لا سيما الشركات متوسطة وصغيرة الحجم، ما يحد من قدرتها على جمع البيانات وتحليلها في الوقت الفعلي. وتؤكد دراسة </w:t>
      </w:r>
      <w:r w:rsidRPr="001D28CC">
        <w:rPr>
          <w:rFonts w:ascii="Sakkal Majalla" w:eastAsia="Calibri" w:hAnsi="Sakkal Majalla" w:cs="Sakkal Majalla"/>
          <w:sz w:val="32"/>
          <w:szCs w:val="32"/>
        </w:rPr>
        <w:t xml:space="preserve">Khalid et al. (2024) </w:t>
      </w:r>
      <w:r w:rsidRPr="001D28CC">
        <w:rPr>
          <w:rFonts w:ascii="Sakkal Majalla" w:eastAsia="Calibri" w:hAnsi="Sakkal Majalla" w:cs="Sakkal Majalla" w:hint="cs"/>
          <w:sz w:val="32"/>
          <w:szCs w:val="32"/>
          <w:rtl/>
        </w:rPr>
        <w:t xml:space="preserve"> </w:t>
      </w:r>
      <w:r w:rsidRPr="001D28CC">
        <w:rPr>
          <w:rFonts w:ascii="Sakkal Majalla" w:eastAsia="Calibri" w:hAnsi="Sakkal Majalla" w:cs="Sakkal Majalla"/>
          <w:sz w:val="32"/>
          <w:szCs w:val="32"/>
          <w:rtl/>
        </w:rPr>
        <w:t xml:space="preserve">أن العديد من شركات التأمين السعودية تفتقر إلى منصات إلكترونية متقدمة لتحليل المخاطر </w:t>
      </w:r>
      <w:proofErr w:type="spellStart"/>
      <w:r w:rsidRPr="001D28CC">
        <w:rPr>
          <w:rFonts w:ascii="Sakkal Majalla" w:eastAsia="Calibri" w:hAnsi="Sakkal Majalla" w:cs="Sakkal Majalla"/>
          <w:sz w:val="32"/>
          <w:szCs w:val="32"/>
          <w:rtl/>
        </w:rPr>
        <w:t>السيبرانية</w:t>
      </w:r>
      <w:proofErr w:type="spellEnd"/>
      <w:r w:rsidRPr="001D28CC">
        <w:rPr>
          <w:rFonts w:ascii="Sakkal Majalla" w:eastAsia="Calibri" w:hAnsi="Sakkal Majalla" w:cs="Sakkal Majalla"/>
          <w:sz w:val="32"/>
          <w:szCs w:val="32"/>
          <w:rtl/>
        </w:rPr>
        <w:t>، مما يضعها في مواقف ضعف أمام هجمات إلكترونية قد تؤثر على سلامة بياناتها وسمعتها السوقية</w:t>
      </w:r>
      <w:r w:rsidRPr="001D28CC">
        <w:rPr>
          <w:rFonts w:ascii="Sakkal Majalla" w:eastAsia="Calibri" w:hAnsi="Sakkal Majalla" w:cs="Sakkal Majalla"/>
          <w:sz w:val="32"/>
          <w:szCs w:val="32"/>
        </w:rPr>
        <w:t>.</w:t>
      </w:r>
    </w:p>
    <w:p w14:paraId="7EDA59ED" w14:textId="77777777" w:rsidR="001D28CC" w:rsidRPr="001D28CC" w:rsidRDefault="001D28CC" w:rsidP="00A42263">
      <w:pPr>
        <w:numPr>
          <w:ilvl w:val="0"/>
          <w:numId w:val="35"/>
        </w:numPr>
        <w:spacing w:after="0" w:line="360" w:lineRule="auto"/>
        <w:jc w:val="both"/>
        <w:rPr>
          <w:rFonts w:ascii="Sakkal Majalla" w:eastAsia="Calibri" w:hAnsi="Sakkal Majalla" w:cs="Sakkal Majalla"/>
          <w:b/>
          <w:bCs/>
          <w:sz w:val="32"/>
          <w:szCs w:val="32"/>
        </w:rPr>
      </w:pPr>
      <w:r w:rsidRPr="001D28CC">
        <w:rPr>
          <w:rFonts w:ascii="Sakkal Majalla" w:eastAsia="Calibri" w:hAnsi="Sakkal Majalla" w:cs="Sakkal Majalla"/>
          <w:b/>
          <w:bCs/>
          <w:sz w:val="32"/>
          <w:szCs w:val="32"/>
          <w:rtl/>
        </w:rPr>
        <w:t>نقص الكفاءات البشرية المتخصصة</w:t>
      </w:r>
    </w:p>
    <w:p w14:paraId="19B8C3CD" w14:textId="77777777" w:rsidR="001D28CC" w:rsidRPr="001D28CC" w:rsidRDefault="001D28CC" w:rsidP="00200D55">
      <w:pPr>
        <w:spacing w:after="0" w:line="360" w:lineRule="auto"/>
        <w:jc w:val="both"/>
        <w:rPr>
          <w:rFonts w:ascii="Sakkal Majalla" w:eastAsia="Calibri" w:hAnsi="Sakkal Majalla" w:cs="Sakkal Majalla"/>
          <w:sz w:val="32"/>
          <w:szCs w:val="32"/>
        </w:rPr>
      </w:pPr>
      <w:r w:rsidRPr="001D28CC">
        <w:rPr>
          <w:rFonts w:ascii="Sakkal Majalla" w:eastAsia="Calibri" w:hAnsi="Sakkal Majalla" w:cs="Sakkal Majalla"/>
          <w:sz w:val="32"/>
          <w:szCs w:val="32"/>
          <w:rtl/>
        </w:rPr>
        <w:t xml:space="preserve">يعاني السوق من قلة الخبرات المتخصصة في مجالات تحليل المخاطر </w:t>
      </w:r>
      <w:proofErr w:type="spellStart"/>
      <w:r w:rsidRPr="001D28CC">
        <w:rPr>
          <w:rFonts w:ascii="Sakkal Majalla" w:eastAsia="Calibri" w:hAnsi="Sakkal Majalla" w:cs="Sakkal Majalla"/>
          <w:sz w:val="32"/>
          <w:szCs w:val="32"/>
          <w:rtl/>
        </w:rPr>
        <w:t>الاكتوارية</w:t>
      </w:r>
      <w:proofErr w:type="spellEnd"/>
      <w:r w:rsidRPr="001D28CC">
        <w:rPr>
          <w:rFonts w:ascii="Sakkal Majalla" w:eastAsia="Calibri" w:hAnsi="Sakkal Majalla" w:cs="Sakkal Majalla"/>
          <w:sz w:val="32"/>
          <w:szCs w:val="32"/>
          <w:rtl/>
        </w:rPr>
        <w:t xml:space="preserve"> والمخاطر السوقية</w:t>
      </w:r>
      <w:r w:rsidRPr="001D28CC">
        <w:rPr>
          <w:rFonts w:ascii="Sakkal Majalla" w:eastAsia="Calibri" w:hAnsi="Sakkal Majalla" w:cs="Sakkal Majalla" w:hint="cs"/>
          <w:sz w:val="32"/>
          <w:szCs w:val="32"/>
          <w:rtl/>
        </w:rPr>
        <w:t xml:space="preserve">. </w:t>
      </w:r>
      <w:r w:rsidRPr="001D28CC">
        <w:rPr>
          <w:rFonts w:ascii="Sakkal Majalla" w:eastAsia="Calibri" w:hAnsi="Sakkal Majalla" w:cs="Sakkal Majalla"/>
          <w:sz w:val="32"/>
          <w:szCs w:val="32"/>
          <w:rtl/>
        </w:rPr>
        <w:t xml:space="preserve">يشير </w:t>
      </w:r>
      <w:proofErr w:type="spellStart"/>
      <w:r w:rsidRPr="001D28CC">
        <w:rPr>
          <w:rFonts w:ascii="Sakkal Majalla" w:eastAsia="Calibri" w:hAnsi="Sakkal Majalla" w:cs="Sakkal Majalla"/>
          <w:sz w:val="32"/>
          <w:szCs w:val="32"/>
        </w:rPr>
        <w:t>Assiri</w:t>
      </w:r>
      <w:proofErr w:type="spellEnd"/>
      <w:r w:rsidRPr="001D28CC">
        <w:rPr>
          <w:rFonts w:ascii="Sakkal Majalla" w:eastAsia="Calibri" w:hAnsi="Sakkal Majalla" w:cs="Sakkal Majalla"/>
          <w:sz w:val="32"/>
          <w:szCs w:val="32"/>
        </w:rPr>
        <w:t xml:space="preserve"> (2024) </w:t>
      </w:r>
      <w:r w:rsidRPr="001D28CC">
        <w:rPr>
          <w:rFonts w:ascii="Sakkal Majalla" w:eastAsia="Calibri" w:hAnsi="Sakkal Majalla" w:cs="Sakkal Majalla" w:hint="cs"/>
          <w:sz w:val="32"/>
          <w:szCs w:val="32"/>
          <w:rtl/>
        </w:rPr>
        <w:t xml:space="preserve"> </w:t>
      </w:r>
      <w:r w:rsidRPr="001D28CC">
        <w:rPr>
          <w:rFonts w:ascii="Sakkal Majalla" w:eastAsia="Calibri" w:hAnsi="Sakkal Majalla" w:cs="Sakkal Majalla"/>
          <w:sz w:val="32"/>
          <w:szCs w:val="32"/>
          <w:rtl/>
        </w:rPr>
        <w:t>إلى أن هذا التحدي لا يقتصر فقط على نقص الكفاءات بل يشمل أيضًا محدودية فرص التدريب الداخلي، مما يضعف من قدرة الشركات على تطوير أنظمة داخلية مستدامة لإدارة المخاطر المالية</w:t>
      </w:r>
      <w:r w:rsidRPr="001D28CC">
        <w:rPr>
          <w:rFonts w:ascii="Sakkal Majalla" w:eastAsia="Calibri" w:hAnsi="Sakkal Majalla" w:cs="Sakkal Majalla"/>
          <w:sz w:val="32"/>
          <w:szCs w:val="32"/>
        </w:rPr>
        <w:t>.</w:t>
      </w:r>
    </w:p>
    <w:p w14:paraId="603C414C" w14:textId="77777777" w:rsidR="001D28CC" w:rsidRPr="001D28CC" w:rsidRDefault="001D28CC" w:rsidP="00A42263">
      <w:pPr>
        <w:numPr>
          <w:ilvl w:val="0"/>
          <w:numId w:val="35"/>
        </w:numPr>
        <w:spacing w:after="0" w:line="360" w:lineRule="auto"/>
        <w:jc w:val="both"/>
        <w:rPr>
          <w:rFonts w:ascii="Sakkal Majalla" w:eastAsia="Calibri" w:hAnsi="Sakkal Majalla" w:cs="Sakkal Majalla"/>
          <w:b/>
          <w:bCs/>
          <w:sz w:val="32"/>
          <w:szCs w:val="32"/>
        </w:rPr>
      </w:pPr>
      <w:r w:rsidRPr="001D28CC">
        <w:rPr>
          <w:rFonts w:ascii="Sakkal Majalla" w:eastAsia="Calibri" w:hAnsi="Sakkal Majalla" w:cs="Sakkal Majalla"/>
          <w:b/>
          <w:bCs/>
          <w:sz w:val="32"/>
          <w:szCs w:val="32"/>
          <w:rtl/>
        </w:rPr>
        <w:t>تغيرات تنظيمية سريعة ومتزايدة</w:t>
      </w:r>
    </w:p>
    <w:p w14:paraId="02A1F8CC" w14:textId="77777777" w:rsidR="001D28CC" w:rsidRPr="001D28CC" w:rsidRDefault="001D28CC" w:rsidP="00200D55">
      <w:pPr>
        <w:spacing w:after="0" w:line="360" w:lineRule="auto"/>
        <w:jc w:val="both"/>
        <w:rPr>
          <w:rFonts w:ascii="Sakkal Majalla" w:eastAsia="Calibri" w:hAnsi="Sakkal Majalla" w:cs="Sakkal Majalla"/>
          <w:sz w:val="32"/>
          <w:szCs w:val="32"/>
        </w:rPr>
      </w:pPr>
      <w:r w:rsidRPr="001D28CC">
        <w:rPr>
          <w:rFonts w:ascii="Sakkal Majalla" w:eastAsia="Calibri" w:hAnsi="Sakkal Majalla" w:cs="Sakkal Majalla"/>
          <w:sz w:val="32"/>
          <w:szCs w:val="32"/>
          <w:rtl/>
        </w:rPr>
        <w:t>تفرض مؤسسة النقد العربي السعودي (ساما) لوائح تنظيمية صارمة ومتغيرة بوتيرة متسارعة، وهو ما يضع الشركات أمام صعوبات في الامتثال المستمر والتكيف التشغيلي</w:t>
      </w:r>
      <w:r w:rsidRPr="001D28CC">
        <w:rPr>
          <w:rFonts w:ascii="Sakkal Majalla" w:eastAsia="Calibri" w:hAnsi="Sakkal Majalla" w:cs="Sakkal Majalla"/>
          <w:sz w:val="32"/>
          <w:szCs w:val="32"/>
        </w:rPr>
        <w:t xml:space="preserve">. </w:t>
      </w:r>
      <w:r w:rsidRPr="001D28CC">
        <w:rPr>
          <w:rFonts w:ascii="Sakkal Majalla" w:eastAsia="Calibri" w:hAnsi="Sakkal Majalla" w:cs="Sakkal Majalla"/>
          <w:sz w:val="32"/>
          <w:szCs w:val="32"/>
          <w:rtl/>
        </w:rPr>
        <w:t xml:space="preserve">وقد أظهرت </w:t>
      </w:r>
      <w:proofErr w:type="spellStart"/>
      <w:r w:rsidRPr="001D28CC">
        <w:rPr>
          <w:rFonts w:ascii="Sakkal Majalla" w:eastAsia="Calibri" w:hAnsi="Sakkal Majalla" w:cs="Sakkal Majalla"/>
          <w:sz w:val="32"/>
          <w:szCs w:val="32"/>
        </w:rPr>
        <w:t>Alharbi</w:t>
      </w:r>
      <w:proofErr w:type="spellEnd"/>
      <w:r w:rsidRPr="001D28CC">
        <w:rPr>
          <w:rFonts w:ascii="Sakkal Majalla" w:eastAsia="Calibri" w:hAnsi="Sakkal Majalla" w:cs="Sakkal Majalla"/>
          <w:sz w:val="32"/>
          <w:szCs w:val="32"/>
        </w:rPr>
        <w:t xml:space="preserve"> et al. </w:t>
      </w:r>
      <w:r w:rsidRPr="001D28CC">
        <w:rPr>
          <w:rFonts w:ascii="Sakkal Majalla" w:eastAsia="Calibri" w:hAnsi="Sakkal Majalla" w:cs="Sakkal Majalla"/>
          <w:sz w:val="32"/>
          <w:szCs w:val="32"/>
        </w:rPr>
        <w:lastRenderedPageBreak/>
        <w:t xml:space="preserve">(2025) </w:t>
      </w:r>
      <w:r w:rsidRPr="001D28CC">
        <w:rPr>
          <w:rFonts w:ascii="Sakkal Majalla" w:eastAsia="Calibri" w:hAnsi="Sakkal Majalla" w:cs="Sakkal Majalla" w:hint="cs"/>
          <w:sz w:val="32"/>
          <w:szCs w:val="32"/>
          <w:rtl/>
        </w:rPr>
        <w:t xml:space="preserve"> </w:t>
      </w:r>
      <w:r w:rsidRPr="001D28CC">
        <w:rPr>
          <w:rFonts w:ascii="Sakkal Majalla" w:eastAsia="Calibri" w:hAnsi="Sakkal Majalla" w:cs="Sakkal Majalla"/>
          <w:sz w:val="32"/>
          <w:szCs w:val="32"/>
          <w:rtl/>
        </w:rPr>
        <w:t>في مراجعة نظامية أن تعدد الجهات الرقابية وكثرة التعديلات في الأنظمة القانونية يؤدي أحيانًا إلى تعارض داخلي في السياسات، ويثقل كاهل الإدارات التنفيذية</w:t>
      </w:r>
      <w:r w:rsidRPr="001D28CC">
        <w:rPr>
          <w:rFonts w:ascii="Sakkal Majalla" w:eastAsia="Calibri" w:hAnsi="Sakkal Majalla" w:cs="Sakkal Majalla"/>
          <w:sz w:val="32"/>
          <w:szCs w:val="32"/>
        </w:rPr>
        <w:t>.</w:t>
      </w:r>
    </w:p>
    <w:p w14:paraId="1AD26B13" w14:textId="77777777" w:rsidR="001D28CC" w:rsidRPr="001D28CC" w:rsidRDefault="001D28CC" w:rsidP="00A42263">
      <w:pPr>
        <w:numPr>
          <w:ilvl w:val="0"/>
          <w:numId w:val="35"/>
        </w:numPr>
        <w:spacing w:after="0" w:line="360" w:lineRule="auto"/>
        <w:jc w:val="both"/>
        <w:rPr>
          <w:rFonts w:ascii="Sakkal Majalla" w:eastAsia="Calibri" w:hAnsi="Sakkal Majalla" w:cs="Sakkal Majalla"/>
          <w:b/>
          <w:bCs/>
          <w:sz w:val="32"/>
          <w:szCs w:val="32"/>
        </w:rPr>
      </w:pPr>
      <w:r w:rsidRPr="001D28CC">
        <w:rPr>
          <w:rFonts w:ascii="Sakkal Majalla" w:eastAsia="Calibri" w:hAnsi="Sakkal Majalla" w:cs="Sakkal Majalla"/>
          <w:b/>
          <w:bCs/>
          <w:sz w:val="32"/>
          <w:szCs w:val="32"/>
          <w:rtl/>
        </w:rPr>
        <w:t>تحديات في تسعير المخاطر والتنبؤ بالمخاطر النظامية</w:t>
      </w:r>
    </w:p>
    <w:p w14:paraId="15627DE4" w14:textId="77777777" w:rsidR="001D28CC" w:rsidRPr="001D28CC" w:rsidRDefault="001D28CC" w:rsidP="00200D55">
      <w:pPr>
        <w:spacing w:after="0" w:line="360" w:lineRule="auto"/>
        <w:jc w:val="both"/>
        <w:rPr>
          <w:rFonts w:ascii="Sakkal Majalla" w:eastAsia="Calibri" w:hAnsi="Sakkal Majalla" w:cs="Sakkal Majalla"/>
          <w:sz w:val="32"/>
          <w:szCs w:val="32"/>
        </w:rPr>
      </w:pPr>
      <w:r w:rsidRPr="001D28CC">
        <w:rPr>
          <w:rFonts w:ascii="Sakkal Majalla" w:eastAsia="Calibri" w:hAnsi="Sakkal Majalla" w:cs="Sakkal Majalla"/>
          <w:sz w:val="32"/>
          <w:szCs w:val="32"/>
          <w:rtl/>
        </w:rPr>
        <w:t xml:space="preserve">يعاني كثير من شركات التأمين من ضعف أدوات </w:t>
      </w:r>
      <w:r w:rsidRPr="001D28CC">
        <w:rPr>
          <w:rFonts w:ascii="Sakkal Majalla" w:eastAsia="Calibri" w:hAnsi="Sakkal Majalla" w:cs="Sakkal Majalla"/>
          <w:b/>
          <w:bCs/>
          <w:sz w:val="32"/>
          <w:szCs w:val="32"/>
          <w:rtl/>
        </w:rPr>
        <w:t>التسعير الديناميكي للمخاطر</w:t>
      </w:r>
      <w:r w:rsidRPr="001D28CC">
        <w:rPr>
          <w:rFonts w:ascii="Sakkal Majalla" w:eastAsia="Calibri" w:hAnsi="Sakkal Majalla" w:cs="Sakkal Majalla"/>
          <w:sz w:val="32"/>
          <w:szCs w:val="32"/>
          <w:rtl/>
        </w:rPr>
        <w:t xml:space="preserve">، مما يؤدي إلى مغالطات في تقييم التزاماتها المالية. وبحسب </w:t>
      </w:r>
      <w:proofErr w:type="spellStart"/>
      <w:r w:rsidRPr="001D28CC">
        <w:rPr>
          <w:rFonts w:ascii="Sakkal Majalla" w:eastAsia="Calibri" w:hAnsi="Sakkal Majalla" w:cs="Sakkal Majalla"/>
          <w:b/>
          <w:bCs/>
          <w:sz w:val="32"/>
          <w:szCs w:val="32"/>
        </w:rPr>
        <w:t>Alkhasawneh</w:t>
      </w:r>
      <w:proofErr w:type="spellEnd"/>
      <w:r w:rsidRPr="001D28CC">
        <w:rPr>
          <w:rFonts w:ascii="Sakkal Majalla" w:eastAsia="Calibri" w:hAnsi="Sakkal Majalla" w:cs="Sakkal Majalla"/>
          <w:b/>
          <w:bCs/>
          <w:sz w:val="32"/>
          <w:szCs w:val="32"/>
        </w:rPr>
        <w:t xml:space="preserve"> et al. (2024)</w:t>
      </w:r>
      <w:r w:rsidRPr="001D28CC">
        <w:rPr>
          <w:rFonts w:ascii="Sakkal Majalla" w:eastAsia="Calibri" w:hAnsi="Sakkal Majalla" w:cs="Sakkal Majalla"/>
          <w:sz w:val="32"/>
          <w:szCs w:val="32"/>
          <w:rtl/>
        </w:rPr>
        <w:t>، فإن غياب نماذج تحليل سيناريوهات متقدمة والتبعية الزائدة للبيانات التاريخية في التنبؤ قد يفضي إلى خسائر لا تعكس الواقع المستقبلي للسوق</w:t>
      </w:r>
      <w:r w:rsidRPr="001D28CC">
        <w:rPr>
          <w:rFonts w:ascii="Sakkal Majalla" w:eastAsia="Calibri" w:hAnsi="Sakkal Majalla" w:cs="Sakkal Majalla"/>
          <w:sz w:val="32"/>
          <w:szCs w:val="32"/>
        </w:rPr>
        <w:t>.</w:t>
      </w:r>
    </w:p>
    <w:p w14:paraId="7E8450F7" w14:textId="77777777" w:rsidR="001D28CC" w:rsidRPr="001D28CC" w:rsidRDefault="001D28CC" w:rsidP="00A42263">
      <w:pPr>
        <w:numPr>
          <w:ilvl w:val="0"/>
          <w:numId w:val="35"/>
        </w:numPr>
        <w:spacing w:after="0" w:line="360" w:lineRule="auto"/>
        <w:jc w:val="both"/>
        <w:rPr>
          <w:rFonts w:ascii="Sakkal Majalla" w:eastAsia="Calibri" w:hAnsi="Sakkal Majalla" w:cs="Sakkal Majalla"/>
          <w:b/>
          <w:bCs/>
          <w:sz w:val="32"/>
          <w:szCs w:val="32"/>
        </w:rPr>
      </w:pPr>
      <w:r w:rsidRPr="001D28CC">
        <w:rPr>
          <w:rFonts w:ascii="Sakkal Majalla" w:eastAsia="Calibri" w:hAnsi="Sakkal Majalla" w:cs="Sakkal Majalla"/>
          <w:b/>
          <w:bCs/>
          <w:sz w:val="32"/>
          <w:szCs w:val="32"/>
          <w:rtl/>
        </w:rPr>
        <w:t>الافتقار إلى ثقافة مؤسسية قائمة على إدارة المخاطر</w:t>
      </w:r>
    </w:p>
    <w:p w14:paraId="35231C53" w14:textId="77777777" w:rsidR="001D28CC" w:rsidRPr="001D28CC" w:rsidRDefault="001D28CC" w:rsidP="00200D55">
      <w:pPr>
        <w:spacing w:after="0" w:line="360" w:lineRule="auto"/>
        <w:jc w:val="both"/>
        <w:rPr>
          <w:rFonts w:ascii="Sakkal Majalla" w:eastAsia="Calibri" w:hAnsi="Sakkal Majalla" w:cs="Sakkal Majalla"/>
          <w:sz w:val="32"/>
          <w:szCs w:val="32"/>
        </w:rPr>
      </w:pPr>
      <w:r w:rsidRPr="001D28CC">
        <w:rPr>
          <w:rFonts w:ascii="Sakkal Majalla" w:eastAsia="Calibri" w:hAnsi="Sakkal Majalla" w:cs="Sakkal Majalla"/>
          <w:sz w:val="32"/>
          <w:szCs w:val="32"/>
          <w:rtl/>
        </w:rPr>
        <w:t xml:space="preserve">يُعد ضعف ترسيخ ثقافة مؤسسية لإدارة المخاطر من التحديات الجوهرية، حيث يتم التعامل مع إدارة المخاطر في بعض الشركات باعتبارها وظيفة رقابية ثانوية وليست عنصرًا استراتيجيًا متجذرًا في القرارات اليومية. وقد وثّق </w:t>
      </w:r>
      <w:proofErr w:type="spellStart"/>
      <w:r w:rsidRPr="001D28CC">
        <w:rPr>
          <w:rFonts w:ascii="Sakkal Majalla" w:eastAsia="Calibri" w:hAnsi="Sakkal Majalla" w:cs="Sakkal Majalla"/>
          <w:sz w:val="32"/>
          <w:szCs w:val="32"/>
        </w:rPr>
        <w:t>Almanea</w:t>
      </w:r>
      <w:proofErr w:type="spellEnd"/>
      <w:r w:rsidRPr="001D28CC">
        <w:rPr>
          <w:rFonts w:ascii="Sakkal Majalla" w:eastAsia="Calibri" w:hAnsi="Sakkal Majalla" w:cs="Sakkal Majalla"/>
          <w:sz w:val="32"/>
          <w:szCs w:val="32"/>
        </w:rPr>
        <w:t xml:space="preserve"> (2025) </w:t>
      </w:r>
      <w:r w:rsidRPr="001D28CC">
        <w:rPr>
          <w:rFonts w:ascii="Sakkal Majalla" w:eastAsia="Calibri" w:hAnsi="Sakkal Majalla" w:cs="Sakkal Majalla"/>
          <w:sz w:val="32"/>
          <w:szCs w:val="32"/>
          <w:rtl/>
        </w:rPr>
        <w:t>أن هذا الضعف في الثقافة يعوق تكامل نظم الإنذار المبكر ويزيد من اعتماد الشركات على ردود الأفعال بعد وقوع الأزمات بدلاً من الوقاية المسبقة</w:t>
      </w:r>
      <w:r w:rsidRPr="001D28CC">
        <w:rPr>
          <w:rFonts w:ascii="Sakkal Majalla" w:eastAsia="Calibri" w:hAnsi="Sakkal Majalla" w:cs="Sakkal Majalla"/>
          <w:sz w:val="32"/>
          <w:szCs w:val="32"/>
        </w:rPr>
        <w:t>.</w:t>
      </w:r>
    </w:p>
    <w:p w14:paraId="1F027B17" w14:textId="77777777" w:rsidR="001D28CC" w:rsidRPr="001D28CC" w:rsidRDefault="001D28CC" w:rsidP="00200D55">
      <w:pPr>
        <w:spacing w:after="240" w:line="360" w:lineRule="auto"/>
        <w:jc w:val="both"/>
        <w:rPr>
          <w:rFonts w:ascii="Sakkal Majalla" w:eastAsia="Calibri" w:hAnsi="Sakkal Majalla" w:cs="Sakkal Majalla"/>
          <w:sz w:val="32"/>
          <w:szCs w:val="32"/>
          <w:rtl/>
        </w:rPr>
      </w:pPr>
      <w:r w:rsidRPr="001D28CC">
        <w:rPr>
          <w:rFonts w:ascii="Sakkal Majalla" w:eastAsia="Calibri" w:hAnsi="Sakkal Majalla" w:cs="Sakkal Majalla"/>
          <w:sz w:val="32"/>
          <w:szCs w:val="32"/>
          <w:rtl/>
        </w:rPr>
        <w:t>تعكس هذه التحديات تعقيد بيئة التأمين السعودية وضرورة تفعيل استراتيجيات طويلة الأجل لإدارة المخاطر، تشمل الاستثمار في التكنولوجيا، وتأهيل الكوادر، وتحديث النماذج التحليلية، وتطوير الثقافة المؤسسية. إن معالجة هذه الجوانب هو ما سيحدد مستقبل قدرة شركات التأمين على الصمود والتوسع في ظل التحولات الاقتصادية المتسارعة</w:t>
      </w:r>
      <w:r w:rsidRPr="001D28CC">
        <w:rPr>
          <w:rFonts w:ascii="Sakkal Majalla" w:eastAsia="Calibri" w:hAnsi="Sakkal Majalla" w:cs="Sakkal Majalla"/>
          <w:sz w:val="32"/>
          <w:szCs w:val="32"/>
        </w:rPr>
        <w:t>.</w:t>
      </w:r>
    </w:p>
    <w:p w14:paraId="5FD7FD39" w14:textId="3F364936" w:rsidR="00D704B0" w:rsidRPr="00D704B0" w:rsidRDefault="00D704B0" w:rsidP="00A42263">
      <w:pPr>
        <w:numPr>
          <w:ilvl w:val="2"/>
          <w:numId w:val="13"/>
        </w:numPr>
        <w:tabs>
          <w:tab w:val="right" w:pos="912"/>
        </w:tabs>
        <w:spacing w:before="360" w:line="360" w:lineRule="auto"/>
        <w:contextualSpacing/>
        <w:jc w:val="both"/>
        <w:outlineLvl w:val="1"/>
        <w:rPr>
          <w:rFonts w:ascii="Sakkal Majalla" w:eastAsia="Calibri" w:hAnsi="Sakkal Majalla" w:cs="Sakkal Majalla"/>
          <w:b/>
          <w:bCs/>
          <w:sz w:val="36"/>
          <w:szCs w:val="36"/>
        </w:rPr>
      </w:pPr>
      <w:bookmarkStart w:id="28" w:name="_Toc203388436"/>
      <w:r w:rsidRPr="00D704B0">
        <w:rPr>
          <w:rFonts w:ascii="Sakkal Majalla" w:eastAsia="Calibri" w:hAnsi="Sakkal Majalla" w:cs="Sakkal Majalla"/>
          <w:b/>
          <w:bCs/>
          <w:sz w:val="36"/>
          <w:szCs w:val="36"/>
          <w:rtl/>
        </w:rPr>
        <w:t xml:space="preserve">المحور الثاني: </w:t>
      </w:r>
      <w:proofErr w:type="spellStart"/>
      <w:r w:rsidRPr="00D704B0">
        <w:rPr>
          <w:rFonts w:ascii="Sakkal Majalla" w:eastAsia="Calibri" w:hAnsi="Sakkal Majalla" w:cs="Sakkal Majalla"/>
          <w:b/>
          <w:bCs/>
          <w:sz w:val="36"/>
          <w:szCs w:val="36"/>
          <w:rtl/>
        </w:rPr>
        <w:t>ال</w:t>
      </w:r>
      <w:r w:rsidR="00692032">
        <w:rPr>
          <w:rFonts w:ascii="Sakkal Majalla" w:eastAsia="Calibri" w:hAnsi="Sakkal Majalla" w:cs="Sakkal Majalla" w:hint="cs"/>
          <w:b/>
          <w:bCs/>
          <w:sz w:val="36"/>
          <w:szCs w:val="36"/>
          <w:rtl/>
        </w:rPr>
        <w:t>أاء</w:t>
      </w:r>
      <w:proofErr w:type="spellEnd"/>
      <w:r w:rsidR="00692032">
        <w:rPr>
          <w:rFonts w:ascii="Sakkal Majalla" w:eastAsia="Calibri" w:hAnsi="Sakkal Majalla" w:cs="Sakkal Majalla" w:hint="cs"/>
          <w:b/>
          <w:bCs/>
          <w:sz w:val="36"/>
          <w:szCs w:val="36"/>
          <w:rtl/>
        </w:rPr>
        <w:t xml:space="preserve"> المالي</w:t>
      </w:r>
      <w:r w:rsidRPr="00D704B0">
        <w:rPr>
          <w:rFonts w:ascii="Sakkal Majalla" w:eastAsia="Calibri" w:hAnsi="Sakkal Majalla" w:cs="Sakkal Majalla"/>
          <w:b/>
          <w:bCs/>
          <w:sz w:val="36"/>
          <w:szCs w:val="36"/>
          <w:rtl/>
        </w:rPr>
        <w:t>(المتغير التابع)</w:t>
      </w:r>
      <w:bookmarkEnd w:id="28"/>
    </w:p>
    <w:p w14:paraId="54F28FE5" w14:textId="4CEB2443" w:rsidR="003F5A01" w:rsidRPr="003F5A01" w:rsidRDefault="00D704B0" w:rsidP="00692032">
      <w:pPr>
        <w:spacing w:line="360" w:lineRule="auto"/>
        <w:jc w:val="both"/>
        <w:outlineLvl w:val="2"/>
        <w:rPr>
          <w:rFonts w:ascii="Sakkal Majalla" w:eastAsia="Calibri" w:hAnsi="Sakkal Majalla" w:cs="Sakkal Majalla"/>
          <w:b/>
          <w:bCs/>
          <w:sz w:val="36"/>
          <w:szCs w:val="36"/>
          <w:rtl/>
        </w:rPr>
      </w:pPr>
      <w:bookmarkStart w:id="29" w:name="_Toc203388437"/>
      <w:r w:rsidRPr="00D704B0">
        <w:rPr>
          <w:rFonts w:ascii="Sakkal Majalla" w:eastAsia="Calibri" w:hAnsi="Sakkal Majalla" w:cs="Sakkal Majalla"/>
          <w:b/>
          <w:bCs/>
          <w:sz w:val="36"/>
          <w:szCs w:val="36"/>
          <w:rtl/>
        </w:rPr>
        <w:t xml:space="preserve">1.2.2.2 ماهية ومفهوم </w:t>
      </w:r>
      <w:r w:rsidR="00692032">
        <w:rPr>
          <w:rFonts w:ascii="Sakkal Majalla" w:eastAsia="Calibri" w:hAnsi="Sakkal Majalla" w:cs="Sakkal Majalla" w:hint="cs"/>
          <w:b/>
          <w:bCs/>
          <w:sz w:val="36"/>
          <w:szCs w:val="36"/>
          <w:rtl/>
        </w:rPr>
        <w:t>الأداء المالي</w:t>
      </w:r>
      <w:r w:rsidR="00263034">
        <w:rPr>
          <w:rFonts w:ascii="Sakkal Majalla" w:eastAsia="Calibri" w:hAnsi="Sakkal Majalla" w:cs="Sakkal Majalla" w:hint="cs"/>
          <w:b/>
          <w:bCs/>
          <w:sz w:val="36"/>
          <w:szCs w:val="36"/>
          <w:rtl/>
        </w:rPr>
        <w:t xml:space="preserve"> في شركات التأمين</w:t>
      </w:r>
      <w:bookmarkEnd w:id="29"/>
    </w:p>
    <w:p w14:paraId="43F6F646" w14:textId="77777777" w:rsidR="00263034" w:rsidRPr="00263034" w:rsidRDefault="00263034" w:rsidP="00263034">
      <w:pPr>
        <w:spacing w:before="240" w:line="360" w:lineRule="auto"/>
        <w:jc w:val="both"/>
        <w:rPr>
          <w:rFonts w:ascii="Sakkal Majalla" w:eastAsia="Calibri" w:hAnsi="Sakkal Majalla" w:cs="Sakkal Majalla"/>
          <w:sz w:val="32"/>
          <w:szCs w:val="32"/>
        </w:rPr>
      </w:pPr>
      <w:r w:rsidRPr="00263034">
        <w:rPr>
          <w:rFonts w:ascii="Sakkal Majalla" w:eastAsia="Calibri" w:hAnsi="Sakkal Majalla" w:cs="Sakkal Majalla"/>
          <w:sz w:val="32"/>
          <w:szCs w:val="32"/>
          <w:rtl/>
        </w:rPr>
        <w:lastRenderedPageBreak/>
        <w:t>يُعد الأداء المالي من المؤشرات الأساسية لتقييم فعالية وكفاءة شركات التأمين، حيث يعكس مدى قدرة الشركة على تحقيق أهدافها الاقتصادية وتحقيق عوائد مستقرة للمساهمين، إضافةً إلى الوفاء بالتزاماتها تجاه العملاء والمستفيدين</w:t>
      </w:r>
      <w:r w:rsidRPr="00263034">
        <w:rPr>
          <w:rFonts w:ascii="Sakkal Majalla" w:eastAsia="Calibri" w:hAnsi="Sakkal Majalla" w:cs="Sakkal Majalla"/>
          <w:sz w:val="32"/>
          <w:szCs w:val="32"/>
        </w:rPr>
        <w:t>.</w:t>
      </w:r>
    </w:p>
    <w:p w14:paraId="7452C6F3" w14:textId="77777777" w:rsidR="00263034" w:rsidRPr="00263034" w:rsidRDefault="00263034" w:rsidP="00200D55">
      <w:pPr>
        <w:spacing w:after="0" w:line="360" w:lineRule="auto"/>
        <w:jc w:val="both"/>
        <w:rPr>
          <w:rFonts w:ascii="Sakkal Majalla" w:eastAsia="Calibri" w:hAnsi="Sakkal Majalla" w:cs="Sakkal Majalla"/>
          <w:sz w:val="32"/>
          <w:szCs w:val="32"/>
        </w:rPr>
      </w:pPr>
      <w:r w:rsidRPr="00263034">
        <w:rPr>
          <w:rFonts w:ascii="Sakkal Majalla" w:eastAsia="Calibri" w:hAnsi="Sakkal Majalla" w:cs="Sakkal Majalla"/>
          <w:sz w:val="32"/>
          <w:szCs w:val="32"/>
          <w:rtl/>
        </w:rPr>
        <w:t xml:space="preserve">يعرّف </w:t>
      </w:r>
      <w:proofErr w:type="spellStart"/>
      <w:r w:rsidRPr="00263034">
        <w:rPr>
          <w:rFonts w:ascii="Sakkal Majalla" w:eastAsia="Calibri" w:hAnsi="Sakkal Majalla" w:cs="Sakkal Majalla"/>
          <w:sz w:val="32"/>
          <w:szCs w:val="32"/>
        </w:rPr>
        <w:t>Okparaka</w:t>
      </w:r>
      <w:proofErr w:type="spellEnd"/>
      <w:r w:rsidRPr="00263034">
        <w:rPr>
          <w:rFonts w:ascii="Sakkal Majalla" w:eastAsia="Calibri" w:hAnsi="Sakkal Majalla" w:cs="Sakkal Majalla"/>
          <w:sz w:val="32"/>
          <w:szCs w:val="32"/>
        </w:rPr>
        <w:t xml:space="preserve"> (2024) </w:t>
      </w:r>
      <w:r w:rsidRPr="00263034">
        <w:rPr>
          <w:rFonts w:ascii="Sakkal Majalla" w:eastAsia="Calibri" w:hAnsi="Sakkal Majalla" w:cs="Sakkal Majalla" w:hint="cs"/>
          <w:sz w:val="32"/>
          <w:szCs w:val="32"/>
          <w:rtl/>
        </w:rPr>
        <w:t xml:space="preserve"> </w:t>
      </w:r>
      <w:r w:rsidRPr="00263034">
        <w:rPr>
          <w:rFonts w:ascii="Sakkal Majalla" w:eastAsia="Calibri" w:hAnsi="Sakkal Majalla" w:cs="Sakkal Majalla"/>
          <w:sz w:val="32"/>
          <w:szCs w:val="32"/>
          <w:rtl/>
        </w:rPr>
        <w:t>الأداء المالي بأنه "مجموعة من المؤشرات المحاسبية والاقتصادية التي تعكس قدرة الشركة على استخدام مواردها بكفاءة لتوليد الأرباح والنمو المستدام"، وهذه المؤشرات تختلف باختلاف طبيعة الصناعة، وتكون أكثر تعقيدًا في شركات التأمين نظرًا لطبيعة التزاماتها المستقبلية المرتبطة بالتعويضات والمخصصات الفنية</w:t>
      </w:r>
      <w:r w:rsidRPr="00263034">
        <w:rPr>
          <w:rFonts w:ascii="Sakkal Majalla" w:eastAsia="Calibri" w:hAnsi="Sakkal Majalla" w:cs="Sakkal Majalla"/>
          <w:sz w:val="32"/>
          <w:szCs w:val="32"/>
        </w:rPr>
        <w:t>.</w:t>
      </w:r>
    </w:p>
    <w:p w14:paraId="26A74B38" w14:textId="77777777" w:rsidR="00263034" w:rsidRPr="00263034" w:rsidRDefault="00263034" w:rsidP="00200D55">
      <w:pPr>
        <w:spacing w:after="0" w:line="360" w:lineRule="auto"/>
        <w:jc w:val="both"/>
        <w:rPr>
          <w:rFonts w:ascii="Sakkal Majalla" w:eastAsia="Calibri" w:hAnsi="Sakkal Majalla" w:cs="Sakkal Majalla"/>
          <w:sz w:val="32"/>
          <w:szCs w:val="32"/>
        </w:rPr>
      </w:pPr>
      <w:r w:rsidRPr="00263034">
        <w:rPr>
          <w:rFonts w:ascii="Sakkal Majalla" w:eastAsia="Calibri" w:hAnsi="Sakkal Majalla" w:cs="Sakkal Majalla"/>
          <w:sz w:val="32"/>
          <w:szCs w:val="32"/>
          <w:rtl/>
        </w:rPr>
        <w:t xml:space="preserve">أما </w:t>
      </w:r>
      <w:proofErr w:type="spellStart"/>
      <w:r w:rsidRPr="00263034">
        <w:rPr>
          <w:rFonts w:ascii="Sakkal Majalla" w:eastAsia="Calibri" w:hAnsi="Sakkal Majalla" w:cs="Sakkal Majalla"/>
          <w:sz w:val="32"/>
          <w:szCs w:val="32"/>
        </w:rPr>
        <w:t>Muchtar</w:t>
      </w:r>
      <w:proofErr w:type="spellEnd"/>
      <w:r w:rsidRPr="00263034">
        <w:rPr>
          <w:rFonts w:ascii="Sakkal Majalla" w:eastAsia="Calibri" w:hAnsi="Sakkal Majalla" w:cs="Sakkal Majalla"/>
          <w:sz w:val="32"/>
          <w:szCs w:val="32"/>
        </w:rPr>
        <w:t xml:space="preserve"> et al. (2025) </w:t>
      </w:r>
      <w:r w:rsidRPr="00263034">
        <w:rPr>
          <w:rFonts w:ascii="Sakkal Majalla" w:eastAsia="Calibri" w:hAnsi="Sakkal Majalla" w:cs="Sakkal Majalla" w:hint="cs"/>
          <w:sz w:val="32"/>
          <w:szCs w:val="32"/>
          <w:rtl/>
        </w:rPr>
        <w:t xml:space="preserve"> </w:t>
      </w:r>
      <w:r w:rsidRPr="00263034">
        <w:rPr>
          <w:rFonts w:ascii="Sakkal Majalla" w:eastAsia="Calibri" w:hAnsi="Sakkal Majalla" w:cs="Sakkal Majalla"/>
          <w:sz w:val="32"/>
          <w:szCs w:val="32"/>
          <w:rtl/>
        </w:rPr>
        <w:t>فقد أوضحوا أن الأداء المالي في قطاع التأمين يُقاس بناءً على مجموعة من المؤشرات المركّبة التي تشمل</w:t>
      </w:r>
      <w:r w:rsidRPr="00263034">
        <w:rPr>
          <w:rFonts w:ascii="Sakkal Majalla" w:eastAsia="Calibri" w:hAnsi="Sakkal Majalla" w:cs="Sakkal Majalla"/>
          <w:sz w:val="32"/>
          <w:szCs w:val="32"/>
        </w:rPr>
        <w:t>:</w:t>
      </w:r>
    </w:p>
    <w:p w14:paraId="7AFD6F65" w14:textId="77777777" w:rsidR="00263034" w:rsidRPr="00263034" w:rsidRDefault="00263034" w:rsidP="00A42263">
      <w:pPr>
        <w:numPr>
          <w:ilvl w:val="0"/>
          <w:numId w:val="36"/>
        </w:numPr>
        <w:spacing w:after="0" w:line="360" w:lineRule="auto"/>
        <w:jc w:val="both"/>
        <w:rPr>
          <w:rFonts w:ascii="Sakkal Majalla" w:eastAsia="Calibri" w:hAnsi="Sakkal Majalla" w:cs="Sakkal Majalla"/>
          <w:sz w:val="32"/>
          <w:szCs w:val="32"/>
        </w:rPr>
      </w:pPr>
      <w:r w:rsidRPr="00263034">
        <w:rPr>
          <w:rFonts w:ascii="Sakkal Majalla" w:eastAsia="Calibri" w:hAnsi="Sakkal Majalla" w:cs="Sakkal Majalla"/>
          <w:sz w:val="32"/>
          <w:szCs w:val="32"/>
          <w:rtl/>
        </w:rPr>
        <w:t>العائد على الأصول</w:t>
      </w:r>
      <w:r w:rsidRPr="00263034">
        <w:rPr>
          <w:rFonts w:ascii="Sakkal Majalla" w:eastAsia="Calibri" w:hAnsi="Sakkal Majalla" w:cs="Sakkal Majalla"/>
          <w:sz w:val="32"/>
          <w:szCs w:val="32"/>
        </w:rPr>
        <w:t xml:space="preserve"> (ROA): </w:t>
      </w:r>
      <w:r w:rsidRPr="00263034">
        <w:rPr>
          <w:rFonts w:ascii="Sakkal Majalla" w:eastAsia="Calibri" w:hAnsi="Sakkal Majalla" w:cs="Sakkal Majalla"/>
          <w:sz w:val="32"/>
          <w:szCs w:val="32"/>
          <w:rtl/>
        </w:rPr>
        <w:t>لقياس كفاءة الشركة في استخدام أصولها لتحقيق الأرباح</w:t>
      </w:r>
      <w:r w:rsidRPr="00263034">
        <w:rPr>
          <w:rFonts w:ascii="Sakkal Majalla" w:eastAsia="Calibri" w:hAnsi="Sakkal Majalla" w:cs="Sakkal Majalla"/>
          <w:sz w:val="32"/>
          <w:szCs w:val="32"/>
        </w:rPr>
        <w:t>.</w:t>
      </w:r>
    </w:p>
    <w:p w14:paraId="67A75D8A" w14:textId="77777777" w:rsidR="00263034" w:rsidRPr="00263034" w:rsidRDefault="00263034" w:rsidP="00A42263">
      <w:pPr>
        <w:numPr>
          <w:ilvl w:val="0"/>
          <w:numId w:val="36"/>
        </w:numPr>
        <w:spacing w:after="0" w:line="360" w:lineRule="auto"/>
        <w:jc w:val="both"/>
        <w:rPr>
          <w:rFonts w:ascii="Sakkal Majalla" w:eastAsia="Calibri" w:hAnsi="Sakkal Majalla" w:cs="Sakkal Majalla"/>
          <w:sz w:val="32"/>
          <w:szCs w:val="32"/>
        </w:rPr>
      </w:pPr>
      <w:r w:rsidRPr="00263034">
        <w:rPr>
          <w:rFonts w:ascii="Sakkal Majalla" w:eastAsia="Calibri" w:hAnsi="Sakkal Majalla" w:cs="Sakkal Majalla"/>
          <w:sz w:val="32"/>
          <w:szCs w:val="32"/>
          <w:rtl/>
        </w:rPr>
        <w:t>هامش الربحية</w:t>
      </w:r>
      <w:r w:rsidRPr="00263034">
        <w:rPr>
          <w:rFonts w:ascii="Sakkal Majalla" w:eastAsia="Calibri" w:hAnsi="Sakkal Majalla" w:cs="Sakkal Majalla"/>
          <w:sz w:val="32"/>
          <w:szCs w:val="32"/>
        </w:rPr>
        <w:t xml:space="preserve"> (Profit Margin): </w:t>
      </w:r>
      <w:r w:rsidRPr="00263034">
        <w:rPr>
          <w:rFonts w:ascii="Sakkal Majalla" w:eastAsia="Calibri" w:hAnsi="Sakkal Majalla" w:cs="Sakkal Majalla"/>
          <w:sz w:val="32"/>
          <w:szCs w:val="32"/>
          <w:rtl/>
        </w:rPr>
        <w:t>لقياس الربح الصافي المحقق لكل وحدة من الإيرادات</w:t>
      </w:r>
      <w:r w:rsidRPr="00263034">
        <w:rPr>
          <w:rFonts w:ascii="Sakkal Majalla" w:eastAsia="Calibri" w:hAnsi="Sakkal Majalla" w:cs="Sakkal Majalla"/>
          <w:sz w:val="32"/>
          <w:szCs w:val="32"/>
        </w:rPr>
        <w:t>.</w:t>
      </w:r>
    </w:p>
    <w:p w14:paraId="1ABC6E0C" w14:textId="77777777" w:rsidR="00263034" w:rsidRPr="00263034" w:rsidRDefault="00263034" w:rsidP="00A42263">
      <w:pPr>
        <w:numPr>
          <w:ilvl w:val="0"/>
          <w:numId w:val="36"/>
        </w:numPr>
        <w:spacing w:after="0" w:line="360" w:lineRule="auto"/>
        <w:jc w:val="both"/>
        <w:rPr>
          <w:rFonts w:ascii="Sakkal Majalla" w:eastAsia="Calibri" w:hAnsi="Sakkal Majalla" w:cs="Sakkal Majalla"/>
          <w:sz w:val="32"/>
          <w:szCs w:val="32"/>
        </w:rPr>
      </w:pPr>
      <w:r w:rsidRPr="00263034">
        <w:rPr>
          <w:rFonts w:ascii="Sakkal Majalla" w:eastAsia="Calibri" w:hAnsi="Sakkal Majalla" w:cs="Sakkal Majalla"/>
          <w:sz w:val="32"/>
          <w:szCs w:val="32"/>
          <w:rtl/>
        </w:rPr>
        <w:t>نسبة التعويضات إلى الأقساط</w:t>
      </w:r>
      <w:r w:rsidRPr="00263034">
        <w:rPr>
          <w:rFonts w:ascii="Sakkal Majalla" w:eastAsia="Calibri" w:hAnsi="Sakkal Majalla" w:cs="Sakkal Majalla"/>
          <w:sz w:val="32"/>
          <w:szCs w:val="32"/>
        </w:rPr>
        <w:t xml:space="preserve"> (Loss Ratio): </w:t>
      </w:r>
      <w:r w:rsidRPr="00263034">
        <w:rPr>
          <w:rFonts w:ascii="Sakkal Majalla" w:eastAsia="Calibri" w:hAnsi="Sakkal Majalla" w:cs="Sakkal Majalla"/>
          <w:sz w:val="32"/>
          <w:szCs w:val="32"/>
          <w:rtl/>
        </w:rPr>
        <w:t>وهي من أهم المؤشرات الخاصة بشركات التأمين، وتقيس نسبة التعويضات المدفوعة إلى إجمالي الأقساط المحصلة، مما يعكس مستوى المخاطر التي تتحملها الشركة</w:t>
      </w:r>
      <w:r w:rsidRPr="00263034">
        <w:rPr>
          <w:rFonts w:ascii="Sakkal Majalla" w:eastAsia="Calibri" w:hAnsi="Sakkal Majalla" w:cs="Sakkal Majalla"/>
          <w:sz w:val="32"/>
          <w:szCs w:val="32"/>
        </w:rPr>
        <w:t>.</w:t>
      </w:r>
    </w:p>
    <w:p w14:paraId="49D67FF3" w14:textId="77777777" w:rsidR="00263034" w:rsidRPr="00263034" w:rsidRDefault="00263034" w:rsidP="00200D55">
      <w:pPr>
        <w:spacing w:after="0" w:line="360" w:lineRule="auto"/>
        <w:jc w:val="both"/>
        <w:rPr>
          <w:rFonts w:ascii="Sakkal Majalla" w:eastAsia="Calibri" w:hAnsi="Sakkal Majalla" w:cs="Sakkal Majalla"/>
          <w:sz w:val="32"/>
          <w:szCs w:val="32"/>
          <w:rtl/>
        </w:rPr>
      </w:pPr>
      <w:r w:rsidRPr="00263034">
        <w:rPr>
          <w:rFonts w:ascii="Sakkal Majalla" w:eastAsia="Calibri" w:hAnsi="Sakkal Majalla" w:cs="Sakkal Majalla"/>
          <w:sz w:val="32"/>
          <w:szCs w:val="32"/>
          <w:rtl/>
        </w:rPr>
        <w:t xml:space="preserve">وأشار </w:t>
      </w:r>
      <w:proofErr w:type="spellStart"/>
      <w:r w:rsidRPr="00263034">
        <w:rPr>
          <w:rFonts w:ascii="Sakkal Majalla" w:eastAsia="Calibri" w:hAnsi="Sakkal Majalla" w:cs="Sakkal Majalla"/>
          <w:sz w:val="32"/>
          <w:szCs w:val="32"/>
        </w:rPr>
        <w:t>Romeu</w:t>
      </w:r>
      <w:proofErr w:type="spellEnd"/>
      <w:r w:rsidRPr="00263034">
        <w:rPr>
          <w:rFonts w:ascii="Sakkal Majalla" w:eastAsia="Calibri" w:hAnsi="Sakkal Majalla" w:cs="Sakkal Majalla"/>
          <w:sz w:val="32"/>
          <w:szCs w:val="32"/>
        </w:rPr>
        <w:t xml:space="preserve"> et al. (2025) </w:t>
      </w:r>
      <w:r w:rsidRPr="00263034">
        <w:rPr>
          <w:rFonts w:ascii="Sakkal Majalla" w:eastAsia="Calibri" w:hAnsi="Sakkal Majalla" w:cs="Sakkal Majalla" w:hint="cs"/>
          <w:sz w:val="32"/>
          <w:szCs w:val="32"/>
          <w:rtl/>
        </w:rPr>
        <w:t xml:space="preserve"> </w:t>
      </w:r>
      <w:r w:rsidRPr="00263034">
        <w:rPr>
          <w:rFonts w:ascii="Sakkal Majalla" w:eastAsia="Calibri" w:hAnsi="Sakkal Majalla" w:cs="Sakkal Majalla"/>
          <w:sz w:val="32"/>
          <w:szCs w:val="32"/>
          <w:rtl/>
        </w:rPr>
        <w:t>إلى أن هذه المؤشرات يجب أن تُقاس إلى جانب مؤشرات الملاءة المالية والسيولة ونسب الاحتياطي الفني حتى تُعطي صورة شاملة عن الأداء</w:t>
      </w:r>
      <w:r w:rsidRPr="00263034">
        <w:rPr>
          <w:rFonts w:ascii="Sakkal Majalla" w:eastAsia="Calibri" w:hAnsi="Sakkal Majalla" w:cs="Sakkal Majalla"/>
          <w:sz w:val="32"/>
          <w:szCs w:val="32"/>
        </w:rPr>
        <w:t>.</w:t>
      </w:r>
    </w:p>
    <w:p w14:paraId="44F772F4" w14:textId="77777777" w:rsidR="00263034" w:rsidRPr="00263034" w:rsidRDefault="00263034" w:rsidP="00200D55">
      <w:pPr>
        <w:spacing w:after="0" w:line="360" w:lineRule="auto"/>
        <w:jc w:val="both"/>
        <w:rPr>
          <w:rFonts w:ascii="Sakkal Majalla" w:eastAsia="Calibri" w:hAnsi="Sakkal Majalla" w:cs="Sakkal Majalla"/>
          <w:b/>
          <w:bCs/>
          <w:sz w:val="32"/>
          <w:szCs w:val="32"/>
        </w:rPr>
      </w:pPr>
      <w:r w:rsidRPr="00263034">
        <w:rPr>
          <w:rFonts w:ascii="Sakkal Majalla" w:eastAsia="Calibri" w:hAnsi="Sakkal Majalla" w:cs="Sakkal Majalla"/>
          <w:sz w:val="32"/>
          <w:szCs w:val="32"/>
          <w:rtl/>
        </w:rPr>
        <w:t>الأداء المالي هو الكفاءة والفعالية معا للنشاط المالي المتعلق بالمؤسسة أي القدرة على تحقيق النتائج التي تتطابق مع الخطط والأهداف المرسومة بالاستغلال الأمثل للموارد الموضوعة تحت التصرف، حيث تختلف</w:t>
      </w:r>
      <w:r w:rsidRPr="00263034">
        <w:rPr>
          <w:rFonts w:ascii="Sakkal Majalla" w:eastAsia="Calibri" w:hAnsi="Sakkal Majalla" w:cs="Sakkal Majalla"/>
          <w:sz w:val="32"/>
          <w:szCs w:val="32"/>
        </w:rPr>
        <w:t xml:space="preserve"> </w:t>
      </w:r>
      <w:r w:rsidRPr="00263034">
        <w:rPr>
          <w:rFonts w:ascii="Sakkal Majalla" w:eastAsia="Calibri" w:hAnsi="Sakkal Majalla" w:cs="Sakkal Majalla"/>
          <w:sz w:val="32"/>
          <w:szCs w:val="32"/>
          <w:rtl/>
        </w:rPr>
        <w:t xml:space="preserve">المعايير والمؤشرات المستعملة في تقييم الأداء المالي للمؤسسات، ومن بين هذه المؤشرات </w:t>
      </w:r>
      <w:r w:rsidRPr="00263034">
        <w:rPr>
          <w:rFonts w:ascii="Sakkal Majalla" w:eastAsia="Calibri" w:hAnsi="Sakkal Majalla" w:cs="Sakkal Majalla"/>
          <w:sz w:val="32"/>
          <w:szCs w:val="32"/>
          <w:rtl/>
        </w:rPr>
        <w:lastRenderedPageBreak/>
        <w:t>مؤشرات التوازن التقليدية (رأس المال العامل احتياجات رأس المال العامل الخزينة، وتحليل وتقييم الأداء المالي بواسطة</w:t>
      </w:r>
      <w:r w:rsidRPr="00263034">
        <w:rPr>
          <w:rFonts w:ascii="Sakkal Majalla" w:eastAsia="Calibri" w:hAnsi="Sakkal Majalla" w:cs="Sakkal Majalla"/>
          <w:sz w:val="32"/>
          <w:szCs w:val="32"/>
        </w:rPr>
        <w:t xml:space="preserve"> </w:t>
      </w:r>
      <w:r w:rsidRPr="00263034">
        <w:rPr>
          <w:rFonts w:ascii="Sakkal Majalla" w:eastAsia="Calibri" w:hAnsi="Sakkal Majalla" w:cs="Sakkal Majalla"/>
          <w:sz w:val="32"/>
          <w:szCs w:val="32"/>
          <w:rtl/>
        </w:rPr>
        <w:t>النسب) (عيسى، وآخرون، 2021، ص25).</w:t>
      </w:r>
    </w:p>
    <w:p w14:paraId="6401E723" w14:textId="77777777" w:rsidR="00263034" w:rsidRPr="00263034" w:rsidRDefault="00263034" w:rsidP="00200D55">
      <w:pPr>
        <w:spacing w:after="0" w:line="360" w:lineRule="auto"/>
        <w:jc w:val="both"/>
        <w:rPr>
          <w:rFonts w:ascii="Sakkal Majalla" w:eastAsia="Calibri" w:hAnsi="Sakkal Majalla" w:cs="Sakkal Majalla"/>
          <w:b/>
          <w:bCs/>
          <w:sz w:val="32"/>
          <w:szCs w:val="32"/>
        </w:rPr>
      </w:pPr>
      <w:r w:rsidRPr="00263034">
        <w:rPr>
          <w:rFonts w:ascii="Sakkal Majalla" w:eastAsia="Calibri" w:hAnsi="Sakkal Majalla" w:cs="Sakkal Majalla"/>
          <w:sz w:val="32"/>
          <w:szCs w:val="32"/>
          <w:rtl/>
        </w:rPr>
        <w:t>كما يعرف الأداء المالي على أنه تشخيص الصحة المالية للمؤسسة لمعرفة مدى قدرتها على إنشاء القيمة المضافة ومجابهة المستقبل من خلال الاعتماد على الميزانية المالية وجدول حسابات النتائج وكذلك باقي القوائم المالية، ولكن لا جدوى من ذلك إذا لم يؤخذ الظرف الاقتصادي والقطاع الصناعي الذي تنتمي إليه المؤسسة (شرفي، وبشلاغم، 2020، ص186).</w:t>
      </w:r>
    </w:p>
    <w:p w14:paraId="6BEB7AE8" w14:textId="6B0FBB0B" w:rsidR="002565AC" w:rsidRPr="002565AC" w:rsidRDefault="00263034" w:rsidP="00200D55">
      <w:pPr>
        <w:spacing w:after="0" w:line="360" w:lineRule="auto"/>
        <w:jc w:val="both"/>
        <w:rPr>
          <w:rFonts w:ascii="Sakkal Majalla" w:eastAsia="Calibri" w:hAnsi="Sakkal Majalla" w:cs="Sakkal Majalla"/>
          <w:sz w:val="32"/>
          <w:szCs w:val="32"/>
          <w:rtl/>
          <w:lang w:bidi="ar-EG"/>
        </w:rPr>
      </w:pPr>
      <w:r w:rsidRPr="00263034">
        <w:rPr>
          <w:rFonts w:ascii="Sakkal Majalla" w:eastAsia="Calibri" w:hAnsi="Sakkal Majalla" w:cs="Sakkal Majalla"/>
          <w:b/>
          <w:bCs/>
          <w:sz w:val="32"/>
          <w:szCs w:val="32"/>
          <w:rtl/>
        </w:rPr>
        <w:t>استنادًا إلى ما سبق، يمكن</w:t>
      </w:r>
      <w:r w:rsidRPr="00263034">
        <w:rPr>
          <w:rFonts w:ascii="Sakkal Majalla" w:eastAsia="Calibri" w:hAnsi="Sakkal Majalla" w:cs="Sakkal Majalla" w:hint="cs"/>
          <w:b/>
          <w:bCs/>
          <w:sz w:val="32"/>
          <w:szCs w:val="32"/>
          <w:rtl/>
        </w:rPr>
        <w:t xml:space="preserve"> للباحث</w:t>
      </w:r>
      <w:r w:rsidRPr="00263034">
        <w:rPr>
          <w:rFonts w:ascii="Sakkal Majalla" w:eastAsia="Calibri" w:hAnsi="Sakkal Majalla" w:cs="Sakkal Majalla"/>
          <w:b/>
          <w:bCs/>
          <w:sz w:val="32"/>
          <w:szCs w:val="32"/>
          <w:rtl/>
        </w:rPr>
        <w:t xml:space="preserve"> أن </w:t>
      </w:r>
      <w:r w:rsidRPr="00263034">
        <w:rPr>
          <w:rFonts w:ascii="Sakkal Majalla" w:eastAsia="Calibri" w:hAnsi="Sakkal Majalla" w:cs="Sakkal Majalla" w:hint="cs"/>
          <w:b/>
          <w:bCs/>
          <w:sz w:val="32"/>
          <w:szCs w:val="32"/>
          <w:rtl/>
        </w:rPr>
        <w:t>ي</w:t>
      </w:r>
      <w:r w:rsidRPr="00263034">
        <w:rPr>
          <w:rFonts w:ascii="Sakkal Majalla" w:eastAsia="Calibri" w:hAnsi="Sakkal Majalla" w:cs="Sakkal Majalla"/>
          <w:b/>
          <w:bCs/>
          <w:sz w:val="32"/>
          <w:szCs w:val="32"/>
          <w:rtl/>
        </w:rPr>
        <w:t>ُعرّف الأداء المالي في شركات التأمين بأنه</w:t>
      </w:r>
      <w:r w:rsidRPr="00263034">
        <w:rPr>
          <w:rFonts w:ascii="Sakkal Majalla" w:eastAsia="Calibri" w:hAnsi="Sakkal Majalla" w:cs="Sakkal Majalla"/>
          <w:b/>
          <w:bCs/>
          <w:sz w:val="32"/>
          <w:szCs w:val="32"/>
        </w:rPr>
        <w:t>:</w:t>
      </w:r>
      <w:r w:rsidRPr="00263034">
        <w:rPr>
          <w:rFonts w:ascii="Sakkal Majalla" w:eastAsia="Calibri" w:hAnsi="Sakkal Majalla" w:cs="Sakkal Majalla" w:hint="cs"/>
          <w:sz w:val="32"/>
          <w:szCs w:val="32"/>
          <w:rtl/>
          <w:lang w:bidi="ar-EG"/>
        </w:rPr>
        <w:t xml:space="preserve"> </w:t>
      </w:r>
      <w:r w:rsidRPr="00263034">
        <w:rPr>
          <w:rFonts w:ascii="Sakkal Majalla" w:eastAsia="Calibri" w:hAnsi="Sakkal Majalla" w:cs="Sakkal Majalla"/>
          <w:sz w:val="32"/>
          <w:szCs w:val="32"/>
          <w:rtl/>
        </w:rPr>
        <w:t>القدرة الكلية للشركة على تحقيق التوازن بين الربحية والاستقرار المالي من خلال كفاءة إدارة الأصول، وتحقيق إيرادات تشغيلية منتظمة، والالتزام بالتزامات التأمين دون التعرض لمخاطر تهدد الاستدامة طويلة الأجل</w:t>
      </w:r>
      <w:r w:rsidRPr="00263034">
        <w:rPr>
          <w:rFonts w:ascii="Sakkal Majalla" w:eastAsia="Calibri" w:hAnsi="Sakkal Majalla" w:cs="Sakkal Majalla" w:hint="cs"/>
          <w:sz w:val="32"/>
          <w:szCs w:val="32"/>
          <w:rtl/>
        </w:rPr>
        <w:t>.</w:t>
      </w:r>
    </w:p>
    <w:p w14:paraId="3A36C5CB" w14:textId="449F3586" w:rsidR="00D704B0" w:rsidRPr="00D704B0" w:rsidRDefault="00D704B0" w:rsidP="00263034">
      <w:pPr>
        <w:spacing w:before="240" w:line="360" w:lineRule="auto"/>
        <w:jc w:val="both"/>
        <w:outlineLvl w:val="2"/>
        <w:rPr>
          <w:rFonts w:ascii="Sakkal Majalla" w:eastAsia="Calibri" w:hAnsi="Sakkal Majalla" w:cs="Sakkal Majalla"/>
          <w:b/>
          <w:bCs/>
          <w:sz w:val="36"/>
          <w:szCs w:val="36"/>
        </w:rPr>
      </w:pPr>
      <w:bookmarkStart w:id="30" w:name="_Toc203388438"/>
      <w:r w:rsidRPr="00D704B0">
        <w:rPr>
          <w:rFonts w:ascii="Sakkal Majalla" w:eastAsia="Calibri" w:hAnsi="Sakkal Majalla" w:cs="Sakkal Majalla"/>
          <w:b/>
          <w:bCs/>
          <w:sz w:val="36"/>
          <w:szCs w:val="36"/>
          <w:rtl/>
        </w:rPr>
        <w:t xml:space="preserve">2.2.2.2 </w:t>
      </w:r>
      <w:r w:rsidR="00263034" w:rsidRPr="00263034">
        <w:rPr>
          <w:rFonts w:ascii="Sakkal Majalla" w:eastAsia="Calibri" w:hAnsi="Sakkal Majalla" w:cs="Sakkal Majalla"/>
          <w:b/>
          <w:bCs/>
          <w:sz w:val="36"/>
          <w:szCs w:val="36"/>
          <w:rtl/>
        </w:rPr>
        <w:t>مؤشرات الأداء المالي في بيئة التأمين</w:t>
      </w:r>
      <w:bookmarkEnd w:id="30"/>
    </w:p>
    <w:p w14:paraId="7CF80EBF" w14:textId="77777777" w:rsidR="00263034" w:rsidRPr="00263034" w:rsidRDefault="00263034" w:rsidP="00200D55">
      <w:pPr>
        <w:spacing w:after="0" w:line="360" w:lineRule="auto"/>
        <w:jc w:val="both"/>
        <w:rPr>
          <w:rFonts w:ascii="Sakkal Majalla" w:eastAsia="Calibri" w:hAnsi="Sakkal Majalla" w:cs="Sakkal Majalla"/>
          <w:sz w:val="32"/>
          <w:szCs w:val="32"/>
        </w:rPr>
      </w:pPr>
      <w:r w:rsidRPr="00263034">
        <w:rPr>
          <w:rFonts w:ascii="Sakkal Majalla" w:eastAsia="Calibri" w:hAnsi="Sakkal Majalla" w:cs="Sakkal Majalla"/>
          <w:sz w:val="32"/>
          <w:szCs w:val="32"/>
          <w:rtl/>
        </w:rPr>
        <w:t>تُعد مؤشرات الأداء المالي أدوات تحليلية حاسمة تُستخدم لتقييم كفاءة وربحية واستقرار شركات التأمين. وبخلاف القطاعات الأخرى، فإن صناعة التأمين تتميّز بخصوصية تتعلق بطبيعة أنشطتها، خصوصًا ما يتعلق بجمع الأقساط، إدارة المطالبات، وتكوين الاحتياطيات، مما يتطلب مجموعة محددة من المؤشرات التي تُمكّن المستثمرين وصنّاع القرار من قياس جودة الأداء المالي ومدى الاستقرار المؤسسي</w:t>
      </w:r>
      <w:r w:rsidRPr="00263034">
        <w:rPr>
          <w:rFonts w:ascii="Sakkal Majalla" w:eastAsia="Calibri" w:hAnsi="Sakkal Majalla" w:cs="Sakkal Majalla"/>
          <w:sz w:val="32"/>
          <w:szCs w:val="32"/>
        </w:rPr>
        <w:t>.</w:t>
      </w:r>
    </w:p>
    <w:p w14:paraId="535A9D76" w14:textId="77777777" w:rsidR="00263034" w:rsidRPr="00263034" w:rsidRDefault="00263034" w:rsidP="00200D55">
      <w:pPr>
        <w:spacing w:after="0" w:line="360" w:lineRule="auto"/>
        <w:jc w:val="both"/>
        <w:rPr>
          <w:rFonts w:ascii="Sakkal Majalla" w:eastAsia="Calibri" w:hAnsi="Sakkal Majalla" w:cs="Sakkal Majalla"/>
          <w:b/>
          <w:bCs/>
          <w:sz w:val="32"/>
          <w:szCs w:val="32"/>
        </w:rPr>
      </w:pPr>
      <w:r w:rsidRPr="00263034">
        <w:rPr>
          <w:rFonts w:ascii="Sakkal Majalla" w:eastAsia="Calibri" w:hAnsi="Sakkal Majalla" w:cs="Sakkal Majalla"/>
          <w:b/>
          <w:bCs/>
          <w:sz w:val="32"/>
          <w:szCs w:val="32"/>
          <w:rtl/>
        </w:rPr>
        <w:t>أولًا: المؤشرات الأساسية للأداء المالي في شركات التأمين</w:t>
      </w:r>
    </w:p>
    <w:p w14:paraId="56579D3E" w14:textId="77777777" w:rsidR="00263034" w:rsidRPr="00263034" w:rsidRDefault="00263034" w:rsidP="00200D55">
      <w:pPr>
        <w:spacing w:after="0" w:line="360" w:lineRule="auto"/>
        <w:jc w:val="both"/>
        <w:rPr>
          <w:rFonts w:ascii="Sakkal Majalla" w:eastAsia="Calibri" w:hAnsi="Sakkal Majalla" w:cs="Sakkal Majalla"/>
          <w:sz w:val="32"/>
          <w:szCs w:val="32"/>
        </w:rPr>
      </w:pPr>
      <w:r w:rsidRPr="00263034">
        <w:rPr>
          <w:rFonts w:ascii="Sakkal Majalla" w:eastAsia="Calibri" w:hAnsi="Sakkal Majalla" w:cs="Sakkal Majalla"/>
          <w:sz w:val="32"/>
          <w:szCs w:val="32"/>
          <w:rtl/>
        </w:rPr>
        <w:t xml:space="preserve">وفقًا لما ورد في دراسة </w:t>
      </w:r>
      <w:r w:rsidRPr="00263034">
        <w:rPr>
          <w:rFonts w:ascii="Sakkal Majalla" w:eastAsia="Calibri" w:hAnsi="Sakkal Majalla" w:cs="Sakkal Majalla"/>
          <w:b/>
          <w:bCs/>
          <w:sz w:val="32"/>
          <w:szCs w:val="32"/>
        </w:rPr>
        <w:t>Vale et al. (2025)</w:t>
      </w:r>
      <w:r w:rsidRPr="00263034">
        <w:rPr>
          <w:rFonts w:ascii="Sakkal Majalla" w:eastAsia="Calibri" w:hAnsi="Sakkal Majalla" w:cs="Sakkal Majalla"/>
          <w:sz w:val="32"/>
          <w:szCs w:val="32"/>
          <w:rtl/>
        </w:rPr>
        <w:t>، فإن أهم مؤشرات الأداء المالي في شركات التأمين تشمل ما يلي</w:t>
      </w:r>
      <w:r w:rsidRPr="00263034">
        <w:rPr>
          <w:rFonts w:ascii="Sakkal Majalla" w:eastAsia="Calibri" w:hAnsi="Sakkal Majalla" w:cs="Sakkal Majalla"/>
          <w:sz w:val="32"/>
          <w:szCs w:val="32"/>
        </w:rPr>
        <w:t>:</w:t>
      </w:r>
    </w:p>
    <w:p w14:paraId="7A384A82" w14:textId="77777777" w:rsidR="00263034" w:rsidRPr="00263034" w:rsidRDefault="00263034" w:rsidP="00A42263">
      <w:pPr>
        <w:numPr>
          <w:ilvl w:val="0"/>
          <w:numId w:val="37"/>
        </w:numPr>
        <w:spacing w:after="0" w:line="360" w:lineRule="auto"/>
        <w:jc w:val="both"/>
        <w:rPr>
          <w:rFonts w:ascii="Sakkal Majalla" w:eastAsia="Calibri" w:hAnsi="Sakkal Majalla" w:cs="Sakkal Majalla"/>
          <w:sz w:val="32"/>
          <w:szCs w:val="32"/>
        </w:rPr>
      </w:pPr>
      <w:r w:rsidRPr="00263034">
        <w:rPr>
          <w:rFonts w:ascii="Sakkal Majalla" w:eastAsia="Calibri" w:hAnsi="Sakkal Majalla" w:cs="Sakkal Majalla"/>
          <w:b/>
          <w:bCs/>
          <w:sz w:val="32"/>
          <w:szCs w:val="32"/>
          <w:rtl/>
        </w:rPr>
        <w:lastRenderedPageBreak/>
        <w:t>العائد على الأصول</w:t>
      </w:r>
      <w:r w:rsidRPr="00263034">
        <w:rPr>
          <w:rFonts w:ascii="Sakkal Majalla" w:eastAsia="Calibri" w:hAnsi="Sakkal Majalla" w:cs="Sakkal Majalla"/>
          <w:b/>
          <w:bCs/>
          <w:sz w:val="32"/>
          <w:szCs w:val="32"/>
        </w:rPr>
        <w:t xml:space="preserve"> :(ROA)</w:t>
      </w:r>
      <w:r w:rsidRPr="00263034">
        <w:rPr>
          <w:rFonts w:ascii="Sakkal Majalla" w:eastAsia="Calibri" w:hAnsi="Sakkal Majalla" w:cs="Sakkal Majalla"/>
          <w:sz w:val="32"/>
          <w:szCs w:val="32"/>
        </w:rPr>
        <w:t xml:space="preserve"> </w:t>
      </w:r>
      <w:r w:rsidRPr="00263034">
        <w:rPr>
          <w:rFonts w:ascii="Sakkal Majalla" w:eastAsia="Calibri" w:hAnsi="Sakkal Majalla" w:cs="Sakkal Majalla"/>
          <w:sz w:val="32"/>
          <w:szCs w:val="32"/>
          <w:rtl/>
        </w:rPr>
        <w:t>يقيس قدرة الشركة على استخدام أصولها لتحقيق أرباح صافية. كلما ارتفعت النسبة، دلّ ذلك على كفاءة استخدام الأصول</w:t>
      </w:r>
      <w:r w:rsidRPr="00263034">
        <w:rPr>
          <w:rFonts w:ascii="Sakkal Majalla" w:eastAsia="Calibri" w:hAnsi="Sakkal Majalla" w:cs="Sakkal Majalla"/>
          <w:sz w:val="32"/>
          <w:szCs w:val="32"/>
        </w:rPr>
        <w:t>.</w:t>
      </w:r>
    </w:p>
    <w:p w14:paraId="5C8F4826" w14:textId="77777777" w:rsidR="00263034" w:rsidRPr="00263034" w:rsidRDefault="00263034" w:rsidP="00A42263">
      <w:pPr>
        <w:numPr>
          <w:ilvl w:val="0"/>
          <w:numId w:val="37"/>
        </w:numPr>
        <w:spacing w:after="0" w:line="360" w:lineRule="auto"/>
        <w:jc w:val="both"/>
        <w:rPr>
          <w:rFonts w:ascii="Sakkal Majalla" w:eastAsia="Calibri" w:hAnsi="Sakkal Majalla" w:cs="Sakkal Majalla"/>
          <w:sz w:val="32"/>
          <w:szCs w:val="32"/>
        </w:rPr>
      </w:pPr>
      <w:r w:rsidRPr="00263034">
        <w:rPr>
          <w:rFonts w:ascii="Sakkal Majalla" w:eastAsia="Calibri" w:hAnsi="Sakkal Majalla" w:cs="Sakkal Majalla"/>
          <w:b/>
          <w:bCs/>
          <w:sz w:val="32"/>
          <w:szCs w:val="32"/>
          <w:rtl/>
        </w:rPr>
        <w:t>العائد على حقوق الملكية</w:t>
      </w:r>
      <w:r w:rsidRPr="00263034">
        <w:rPr>
          <w:rFonts w:ascii="Sakkal Majalla" w:eastAsia="Calibri" w:hAnsi="Sakkal Majalla" w:cs="Sakkal Majalla"/>
          <w:b/>
          <w:bCs/>
          <w:sz w:val="32"/>
          <w:szCs w:val="32"/>
        </w:rPr>
        <w:t xml:space="preserve"> :(ROE)</w:t>
      </w:r>
      <w:r w:rsidRPr="00263034">
        <w:rPr>
          <w:rFonts w:ascii="Sakkal Majalla" w:eastAsia="Calibri" w:hAnsi="Sakkal Majalla" w:cs="Sakkal Majalla"/>
          <w:sz w:val="32"/>
          <w:szCs w:val="32"/>
        </w:rPr>
        <w:t xml:space="preserve"> </w:t>
      </w:r>
      <w:r w:rsidRPr="00263034">
        <w:rPr>
          <w:rFonts w:ascii="Sakkal Majalla" w:eastAsia="Calibri" w:hAnsi="Sakkal Majalla" w:cs="Sakkal Majalla"/>
          <w:sz w:val="32"/>
          <w:szCs w:val="32"/>
          <w:rtl/>
        </w:rPr>
        <w:t>يُستخدم لتقييم الربحية بالنسبة لرأس المال المستثمر من قِبل المساهمين. يعدّ مقياسًا مهمًا لجاذبية الشركة الاستثمارية</w:t>
      </w:r>
      <w:r w:rsidRPr="00263034">
        <w:rPr>
          <w:rFonts w:ascii="Sakkal Majalla" w:eastAsia="Calibri" w:hAnsi="Sakkal Majalla" w:cs="Sakkal Majalla"/>
          <w:sz w:val="32"/>
          <w:szCs w:val="32"/>
        </w:rPr>
        <w:t>.</w:t>
      </w:r>
    </w:p>
    <w:p w14:paraId="7FCFBB6F" w14:textId="77777777" w:rsidR="00263034" w:rsidRPr="00263034" w:rsidRDefault="00263034" w:rsidP="00A42263">
      <w:pPr>
        <w:numPr>
          <w:ilvl w:val="0"/>
          <w:numId w:val="37"/>
        </w:numPr>
        <w:spacing w:after="0" w:line="360" w:lineRule="auto"/>
        <w:jc w:val="both"/>
        <w:rPr>
          <w:rFonts w:ascii="Sakkal Majalla" w:eastAsia="Calibri" w:hAnsi="Sakkal Majalla" w:cs="Sakkal Majalla"/>
          <w:sz w:val="32"/>
          <w:szCs w:val="32"/>
        </w:rPr>
      </w:pPr>
      <w:r w:rsidRPr="00263034">
        <w:rPr>
          <w:rFonts w:ascii="Sakkal Majalla" w:eastAsia="Calibri" w:hAnsi="Sakkal Majalla" w:cs="Sakkal Majalla"/>
          <w:b/>
          <w:bCs/>
          <w:sz w:val="32"/>
          <w:szCs w:val="32"/>
          <w:rtl/>
        </w:rPr>
        <w:t>نسبة المطالبات</w:t>
      </w:r>
      <w:r w:rsidRPr="00263034">
        <w:rPr>
          <w:rFonts w:ascii="Sakkal Majalla" w:eastAsia="Calibri" w:hAnsi="Sakkal Majalla" w:cs="Sakkal Majalla"/>
          <w:b/>
          <w:bCs/>
          <w:sz w:val="32"/>
          <w:szCs w:val="32"/>
        </w:rPr>
        <w:t xml:space="preserve"> :(Loss Ratio)</w:t>
      </w:r>
      <w:r w:rsidRPr="00263034">
        <w:rPr>
          <w:rFonts w:ascii="Sakkal Majalla" w:eastAsia="Calibri" w:hAnsi="Sakkal Majalla" w:cs="Sakkal Majalla"/>
          <w:sz w:val="32"/>
          <w:szCs w:val="32"/>
        </w:rPr>
        <w:t xml:space="preserve"> </w:t>
      </w:r>
      <w:r w:rsidRPr="00263034">
        <w:rPr>
          <w:rFonts w:ascii="Sakkal Majalla" w:eastAsia="Calibri" w:hAnsi="Sakkal Majalla" w:cs="Sakkal Majalla"/>
          <w:sz w:val="32"/>
          <w:szCs w:val="32"/>
          <w:rtl/>
        </w:rPr>
        <w:t>تمثل نسبة إجمالي المطالبات المسددة إلى إجمالي الأقساط المكتسبة، وهي مؤشر على مدى التوازن بين التعويضات المدفوعة والإيرادات المحققة من الأقساط</w:t>
      </w:r>
      <w:r w:rsidRPr="00263034">
        <w:rPr>
          <w:rFonts w:ascii="Sakkal Majalla" w:eastAsia="Calibri" w:hAnsi="Sakkal Majalla" w:cs="Sakkal Majalla"/>
          <w:sz w:val="32"/>
          <w:szCs w:val="32"/>
        </w:rPr>
        <w:t>.</w:t>
      </w:r>
    </w:p>
    <w:p w14:paraId="5F568529" w14:textId="77777777" w:rsidR="00263034" w:rsidRPr="00263034" w:rsidRDefault="00263034" w:rsidP="00A42263">
      <w:pPr>
        <w:numPr>
          <w:ilvl w:val="0"/>
          <w:numId w:val="37"/>
        </w:numPr>
        <w:spacing w:after="0" w:line="360" w:lineRule="auto"/>
        <w:jc w:val="both"/>
        <w:rPr>
          <w:rFonts w:ascii="Sakkal Majalla" w:eastAsia="Calibri" w:hAnsi="Sakkal Majalla" w:cs="Sakkal Majalla"/>
          <w:sz w:val="32"/>
          <w:szCs w:val="32"/>
        </w:rPr>
      </w:pPr>
      <w:r w:rsidRPr="00263034">
        <w:rPr>
          <w:rFonts w:ascii="Sakkal Majalla" w:eastAsia="Calibri" w:hAnsi="Sakkal Majalla" w:cs="Sakkal Majalla"/>
          <w:b/>
          <w:bCs/>
          <w:sz w:val="32"/>
          <w:szCs w:val="32"/>
          <w:rtl/>
        </w:rPr>
        <w:t>نسبة المصاريف</w:t>
      </w:r>
      <w:r w:rsidRPr="00263034">
        <w:rPr>
          <w:rFonts w:ascii="Sakkal Majalla" w:eastAsia="Calibri" w:hAnsi="Sakkal Majalla" w:cs="Sakkal Majalla"/>
          <w:b/>
          <w:bCs/>
          <w:sz w:val="32"/>
          <w:szCs w:val="32"/>
        </w:rPr>
        <w:t xml:space="preserve"> :(Expense Ratio)</w:t>
      </w:r>
      <w:r w:rsidRPr="00263034">
        <w:rPr>
          <w:rFonts w:ascii="Sakkal Majalla" w:eastAsia="Calibri" w:hAnsi="Sakkal Majalla" w:cs="Sakkal Majalla"/>
          <w:sz w:val="32"/>
          <w:szCs w:val="32"/>
        </w:rPr>
        <w:t xml:space="preserve"> </w:t>
      </w:r>
      <w:r w:rsidRPr="00263034">
        <w:rPr>
          <w:rFonts w:ascii="Sakkal Majalla" w:eastAsia="Calibri" w:hAnsi="Sakkal Majalla" w:cs="Sakkal Majalla"/>
          <w:sz w:val="32"/>
          <w:szCs w:val="32"/>
          <w:rtl/>
        </w:rPr>
        <w:t>تقيس نسبة المصروفات التشغيلية إلى الأقساط المكتسبة، وتُستخدم لتحديد مدى كفاءة الإدارة في السيطرة على التكاليف</w:t>
      </w:r>
      <w:r w:rsidRPr="00263034">
        <w:rPr>
          <w:rFonts w:ascii="Sakkal Majalla" w:eastAsia="Calibri" w:hAnsi="Sakkal Majalla" w:cs="Sakkal Majalla"/>
          <w:sz w:val="32"/>
          <w:szCs w:val="32"/>
        </w:rPr>
        <w:t>.</w:t>
      </w:r>
    </w:p>
    <w:p w14:paraId="153F6F35" w14:textId="77777777" w:rsidR="00263034" w:rsidRPr="00263034" w:rsidRDefault="00263034" w:rsidP="00A42263">
      <w:pPr>
        <w:numPr>
          <w:ilvl w:val="0"/>
          <w:numId w:val="37"/>
        </w:numPr>
        <w:spacing w:after="0" w:line="360" w:lineRule="auto"/>
        <w:jc w:val="both"/>
        <w:rPr>
          <w:rFonts w:ascii="Sakkal Majalla" w:eastAsia="Calibri" w:hAnsi="Sakkal Majalla" w:cs="Sakkal Majalla"/>
          <w:b/>
          <w:bCs/>
          <w:sz w:val="32"/>
          <w:szCs w:val="32"/>
        </w:rPr>
      </w:pPr>
      <w:r w:rsidRPr="00263034">
        <w:rPr>
          <w:rFonts w:ascii="Sakkal Majalla" w:eastAsia="Calibri" w:hAnsi="Sakkal Majalla" w:cs="Sakkal Majalla"/>
          <w:b/>
          <w:bCs/>
          <w:sz w:val="32"/>
          <w:szCs w:val="32"/>
          <w:rtl/>
        </w:rPr>
        <w:t>نسبة الدمج</w:t>
      </w:r>
      <w:r w:rsidRPr="00263034">
        <w:rPr>
          <w:rFonts w:ascii="Sakkal Majalla" w:eastAsia="Calibri" w:hAnsi="Sakkal Majalla" w:cs="Sakkal Majalla"/>
          <w:b/>
          <w:bCs/>
          <w:sz w:val="32"/>
          <w:szCs w:val="32"/>
        </w:rPr>
        <w:t xml:space="preserve"> :(Combined Ratio)</w:t>
      </w:r>
      <w:r w:rsidRPr="00263034">
        <w:rPr>
          <w:rFonts w:ascii="Sakkal Majalla" w:eastAsia="Calibri" w:hAnsi="Sakkal Majalla" w:cs="Sakkal Majalla"/>
          <w:sz w:val="32"/>
          <w:szCs w:val="32"/>
        </w:rPr>
        <w:t xml:space="preserve"> </w:t>
      </w:r>
      <w:r w:rsidRPr="00263034">
        <w:rPr>
          <w:rFonts w:ascii="Sakkal Majalla" w:eastAsia="Calibri" w:hAnsi="Sakkal Majalla" w:cs="Sakkal Majalla"/>
          <w:sz w:val="32"/>
          <w:szCs w:val="32"/>
          <w:rtl/>
        </w:rPr>
        <w:t xml:space="preserve">وهي مجموع نسبة المطالبات ونسبة المصاريف، وتُعد مؤشراً شاملاً لربحية أعمال الاكتتاب. إذا كانت أقل من 100%، فإن الشركة تحقق أرباحاً </w:t>
      </w:r>
      <w:proofErr w:type="spellStart"/>
      <w:r w:rsidRPr="00263034">
        <w:rPr>
          <w:rFonts w:ascii="Sakkal Majalla" w:eastAsia="Calibri" w:hAnsi="Sakkal Majalla" w:cs="Sakkal Majalla"/>
          <w:sz w:val="32"/>
          <w:szCs w:val="32"/>
          <w:rtl/>
        </w:rPr>
        <w:t>اكتتابية</w:t>
      </w:r>
      <w:proofErr w:type="spellEnd"/>
      <w:r w:rsidRPr="00263034">
        <w:rPr>
          <w:rFonts w:ascii="Sakkal Majalla" w:eastAsia="Calibri" w:hAnsi="Sakkal Majalla" w:cs="Sakkal Majalla"/>
          <w:sz w:val="32"/>
          <w:szCs w:val="32"/>
        </w:rPr>
        <w:t>.</w:t>
      </w:r>
    </w:p>
    <w:p w14:paraId="3D99FAA7" w14:textId="77777777" w:rsidR="00263034" w:rsidRPr="00263034" w:rsidRDefault="00263034" w:rsidP="00200D55">
      <w:pPr>
        <w:spacing w:after="0" w:line="360" w:lineRule="auto"/>
        <w:jc w:val="both"/>
        <w:rPr>
          <w:rFonts w:ascii="Sakkal Majalla" w:eastAsia="Calibri" w:hAnsi="Sakkal Majalla" w:cs="Sakkal Majalla"/>
          <w:b/>
          <w:bCs/>
          <w:sz w:val="32"/>
          <w:szCs w:val="32"/>
        </w:rPr>
      </w:pPr>
      <w:r w:rsidRPr="00263034">
        <w:rPr>
          <w:rFonts w:ascii="Sakkal Majalla" w:eastAsia="Calibri" w:hAnsi="Sakkal Majalla" w:cs="Sakkal Majalla"/>
          <w:b/>
          <w:bCs/>
          <w:sz w:val="32"/>
          <w:szCs w:val="32"/>
          <w:rtl/>
        </w:rPr>
        <w:t>ثانيًا: مؤشرات إضافية مرتبطة بالاستدامة والسيولة</w:t>
      </w:r>
    </w:p>
    <w:p w14:paraId="5731AD90" w14:textId="77777777" w:rsidR="00263034" w:rsidRPr="00263034" w:rsidRDefault="00263034" w:rsidP="00200D55">
      <w:pPr>
        <w:spacing w:after="0" w:line="360" w:lineRule="auto"/>
        <w:jc w:val="both"/>
        <w:rPr>
          <w:rFonts w:ascii="Sakkal Majalla" w:eastAsia="Calibri" w:hAnsi="Sakkal Majalla" w:cs="Sakkal Majalla"/>
          <w:sz w:val="32"/>
          <w:szCs w:val="32"/>
        </w:rPr>
      </w:pPr>
      <w:r w:rsidRPr="00263034">
        <w:rPr>
          <w:rFonts w:ascii="Sakkal Majalla" w:eastAsia="Calibri" w:hAnsi="Sakkal Majalla" w:cs="Sakkal Majalla"/>
          <w:sz w:val="32"/>
          <w:szCs w:val="32"/>
          <w:rtl/>
        </w:rPr>
        <w:t xml:space="preserve">في دراسة أخرى أجراها </w:t>
      </w:r>
      <w:proofErr w:type="spellStart"/>
      <w:r w:rsidRPr="00263034">
        <w:rPr>
          <w:rFonts w:ascii="Sakkal Majalla" w:eastAsia="Calibri" w:hAnsi="Sakkal Majalla" w:cs="Sakkal Majalla"/>
          <w:b/>
          <w:bCs/>
          <w:sz w:val="32"/>
          <w:szCs w:val="32"/>
        </w:rPr>
        <w:t>Roffia</w:t>
      </w:r>
      <w:proofErr w:type="spellEnd"/>
      <w:r w:rsidRPr="00263034">
        <w:rPr>
          <w:rFonts w:ascii="Sakkal Majalla" w:eastAsia="Calibri" w:hAnsi="Sakkal Majalla" w:cs="Sakkal Majalla"/>
          <w:b/>
          <w:bCs/>
          <w:sz w:val="32"/>
          <w:szCs w:val="32"/>
        </w:rPr>
        <w:t xml:space="preserve"> (2025)</w:t>
      </w:r>
      <w:r w:rsidRPr="00263034">
        <w:rPr>
          <w:rFonts w:ascii="Sakkal Majalla" w:eastAsia="Calibri" w:hAnsi="Sakkal Majalla" w:cs="Sakkal Majalla"/>
          <w:sz w:val="32"/>
          <w:szCs w:val="32"/>
          <w:rtl/>
        </w:rPr>
        <w:t>، أضيفت بعض المؤشرات التي أصبحت أكثر أهمية في بيئة التأمين المعاصرة، ومنها</w:t>
      </w:r>
      <w:r w:rsidRPr="00263034">
        <w:rPr>
          <w:rFonts w:ascii="Sakkal Majalla" w:eastAsia="Calibri" w:hAnsi="Sakkal Majalla" w:cs="Sakkal Majalla"/>
          <w:sz w:val="32"/>
          <w:szCs w:val="32"/>
        </w:rPr>
        <w:t>:</w:t>
      </w:r>
    </w:p>
    <w:p w14:paraId="27DC3F70" w14:textId="77777777" w:rsidR="00263034" w:rsidRPr="00263034" w:rsidRDefault="00263034" w:rsidP="00A42263">
      <w:pPr>
        <w:numPr>
          <w:ilvl w:val="0"/>
          <w:numId w:val="38"/>
        </w:numPr>
        <w:spacing w:after="0" w:line="360" w:lineRule="auto"/>
        <w:jc w:val="both"/>
        <w:rPr>
          <w:rFonts w:ascii="Sakkal Majalla" w:eastAsia="Calibri" w:hAnsi="Sakkal Majalla" w:cs="Sakkal Majalla"/>
          <w:sz w:val="32"/>
          <w:szCs w:val="32"/>
        </w:rPr>
      </w:pPr>
      <w:r w:rsidRPr="00263034">
        <w:rPr>
          <w:rFonts w:ascii="Sakkal Majalla" w:eastAsia="Calibri" w:hAnsi="Sakkal Majalla" w:cs="Sakkal Majalla"/>
          <w:b/>
          <w:bCs/>
          <w:sz w:val="32"/>
          <w:szCs w:val="32"/>
          <w:rtl/>
        </w:rPr>
        <w:t>نسبة الاحتياطيات الفنية إلى الالتزامات</w:t>
      </w:r>
      <w:r w:rsidRPr="00263034">
        <w:rPr>
          <w:rFonts w:ascii="Sakkal Majalla" w:eastAsia="Calibri" w:hAnsi="Sakkal Majalla" w:cs="Sakkal Majalla"/>
          <w:sz w:val="32"/>
          <w:szCs w:val="32"/>
        </w:rPr>
        <w:t>:</w:t>
      </w:r>
      <w:r w:rsidRPr="00263034">
        <w:rPr>
          <w:rFonts w:ascii="Sakkal Majalla" w:eastAsia="Calibri" w:hAnsi="Sakkal Majalla" w:cs="Sakkal Majalla" w:hint="cs"/>
          <w:sz w:val="32"/>
          <w:szCs w:val="32"/>
          <w:rtl/>
          <w:lang w:bidi="ar-EG"/>
        </w:rPr>
        <w:t xml:space="preserve"> </w:t>
      </w:r>
      <w:r w:rsidRPr="00263034">
        <w:rPr>
          <w:rFonts w:ascii="Sakkal Majalla" w:eastAsia="Calibri" w:hAnsi="Sakkal Majalla" w:cs="Sakkal Majalla"/>
          <w:sz w:val="32"/>
          <w:szCs w:val="32"/>
          <w:rtl/>
        </w:rPr>
        <w:t>تعكس مدى التزام الشركة بتكوين احتياطيات كافية لتغطية المطالبات المستقبلية</w:t>
      </w:r>
      <w:r w:rsidRPr="00263034">
        <w:rPr>
          <w:rFonts w:ascii="Sakkal Majalla" w:eastAsia="Calibri" w:hAnsi="Sakkal Majalla" w:cs="Sakkal Majalla"/>
          <w:sz w:val="32"/>
          <w:szCs w:val="32"/>
        </w:rPr>
        <w:t>.</w:t>
      </w:r>
    </w:p>
    <w:p w14:paraId="477A6229" w14:textId="77777777" w:rsidR="00263034" w:rsidRPr="00263034" w:rsidRDefault="00263034" w:rsidP="00A42263">
      <w:pPr>
        <w:numPr>
          <w:ilvl w:val="0"/>
          <w:numId w:val="38"/>
        </w:numPr>
        <w:spacing w:after="0" w:line="360" w:lineRule="auto"/>
        <w:jc w:val="both"/>
        <w:rPr>
          <w:rFonts w:ascii="Sakkal Majalla" w:eastAsia="Calibri" w:hAnsi="Sakkal Majalla" w:cs="Sakkal Majalla"/>
          <w:sz w:val="32"/>
          <w:szCs w:val="32"/>
        </w:rPr>
      </w:pPr>
      <w:r w:rsidRPr="00263034">
        <w:rPr>
          <w:rFonts w:ascii="Sakkal Majalla" w:eastAsia="Calibri" w:hAnsi="Sakkal Majalla" w:cs="Sakkal Majalla"/>
          <w:b/>
          <w:bCs/>
          <w:sz w:val="32"/>
          <w:szCs w:val="32"/>
          <w:rtl/>
        </w:rPr>
        <w:t>مؤشر الملاءة المالية</w:t>
      </w:r>
      <w:r w:rsidRPr="00263034">
        <w:rPr>
          <w:rFonts w:ascii="Sakkal Majalla" w:eastAsia="Calibri" w:hAnsi="Sakkal Majalla" w:cs="Sakkal Majalla"/>
          <w:b/>
          <w:bCs/>
          <w:sz w:val="32"/>
          <w:szCs w:val="32"/>
        </w:rPr>
        <w:t xml:space="preserve"> :(Solvency Margin)</w:t>
      </w:r>
      <w:r w:rsidRPr="00263034">
        <w:rPr>
          <w:rFonts w:ascii="Sakkal Majalla" w:eastAsia="Calibri" w:hAnsi="Sakkal Majalla" w:cs="Sakkal Majalla"/>
          <w:sz w:val="32"/>
          <w:szCs w:val="32"/>
        </w:rPr>
        <w:t xml:space="preserve"> </w:t>
      </w:r>
      <w:r w:rsidRPr="00263034">
        <w:rPr>
          <w:rFonts w:ascii="Sakkal Majalla" w:eastAsia="Calibri" w:hAnsi="Sakkal Majalla" w:cs="Sakkal Majalla"/>
          <w:sz w:val="32"/>
          <w:szCs w:val="32"/>
          <w:rtl/>
        </w:rPr>
        <w:t>يُعد مؤشرًا تنظيميًا يُستخدم لتقييم مدى قدرة الشركة على الوفاء بالتزاماتها طويلة الأجل</w:t>
      </w:r>
      <w:r w:rsidRPr="00263034">
        <w:rPr>
          <w:rFonts w:ascii="Sakkal Majalla" w:eastAsia="Calibri" w:hAnsi="Sakkal Majalla" w:cs="Sakkal Majalla"/>
          <w:sz w:val="32"/>
          <w:szCs w:val="32"/>
        </w:rPr>
        <w:t>.</w:t>
      </w:r>
    </w:p>
    <w:p w14:paraId="4BE9C911" w14:textId="624247C8" w:rsidR="00200D55" w:rsidRPr="00200D55" w:rsidRDefault="00263034" w:rsidP="00A42263">
      <w:pPr>
        <w:numPr>
          <w:ilvl w:val="0"/>
          <w:numId w:val="38"/>
        </w:numPr>
        <w:spacing w:after="0" w:line="360" w:lineRule="auto"/>
        <w:jc w:val="both"/>
        <w:rPr>
          <w:rFonts w:ascii="Sakkal Majalla" w:eastAsia="Calibri" w:hAnsi="Sakkal Majalla" w:cs="Sakkal Majalla"/>
          <w:sz w:val="32"/>
          <w:szCs w:val="32"/>
          <w:rtl/>
        </w:rPr>
      </w:pPr>
      <w:r w:rsidRPr="00263034">
        <w:rPr>
          <w:rFonts w:ascii="Sakkal Majalla" w:eastAsia="Calibri" w:hAnsi="Sakkal Majalla" w:cs="Sakkal Majalla"/>
          <w:b/>
          <w:bCs/>
          <w:sz w:val="32"/>
          <w:szCs w:val="32"/>
          <w:rtl/>
        </w:rPr>
        <w:t>نسبة السيولة</w:t>
      </w:r>
      <w:r w:rsidRPr="00263034">
        <w:rPr>
          <w:rFonts w:ascii="Sakkal Majalla" w:eastAsia="Calibri" w:hAnsi="Sakkal Majalla" w:cs="Sakkal Majalla"/>
          <w:b/>
          <w:bCs/>
          <w:sz w:val="32"/>
          <w:szCs w:val="32"/>
        </w:rPr>
        <w:t xml:space="preserve"> :(Liquidity Ratio)</w:t>
      </w:r>
      <w:r w:rsidRPr="00263034">
        <w:rPr>
          <w:rFonts w:ascii="Sakkal Majalla" w:eastAsia="Calibri" w:hAnsi="Sakkal Majalla" w:cs="Sakkal Majalla"/>
          <w:sz w:val="32"/>
          <w:szCs w:val="32"/>
        </w:rPr>
        <w:t xml:space="preserve"> </w:t>
      </w:r>
      <w:r w:rsidRPr="00263034">
        <w:rPr>
          <w:rFonts w:ascii="Sakkal Majalla" w:eastAsia="Calibri" w:hAnsi="Sakkal Majalla" w:cs="Sakkal Majalla"/>
          <w:sz w:val="32"/>
          <w:szCs w:val="32"/>
          <w:rtl/>
        </w:rPr>
        <w:t>خاصة في حالات التأمين الصحي وتأمين المركبات، تعكس قدرة الشركة على تلبية المطالبات السريعة في وقتها</w:t>
      </w:r>
      <w:r w:rsidRPr="00263034">
        <w:rPr>
          <w:rFonts w:ascii="Sakkal Majalla" w:eastAsia="Calibri" w:hAnsi="Sakkal Majalla" w:cs="Sakkal Majalla"/>
          <w:sz w:val="32"/>
          <w:szCs w:val="32"/>
        </w:rPr>
        <w:t>.</w:t>
      </w:r>
    </w:p>
    <w:p w14:paraId="5A81D27A" w14:textId="77777777" w:rsidR="00263034" w:rsidRPr="00263034" w:rsidRDefault="00263034" w:rsidP="00200D55">
      <w:pPr>
        <w:spacing w:after="0" w:line="360" w:lineRule="auto"/>
        <w:jc w:val="both"/>
        <w:rPr>
          <w:rFonts w:ascii="Sakkal Majalla" w:eastAsia="Calibri" w:hAnsi="Sakkal Majalla" w:cs="Sakkal Majalla"/>
          <w:b/>
          <w:bCs/>
          <w:sz w:val="32"/>
          <w:szCs w:val="32"/>
        </w:rPr>
      </w:pPr>
      <w:r w:rsidRPr="00263034">
        <w:rPr>
          <w:rFonts w:ascii="Sakkal Majalla" w:eastAsia="Calibri" w:hAnsi="Sakkal Majalla" w:cs="Sakkal Majalla"/>
          <w:b/>
          <w:bCs/>
          <w:sz w:val="32"/>
          <w:szCs w:val="32"/>
          <w:rtl/>
        </w:rPr>
        <w:lastRenderedPageBreak/>
        <w:t xml:space="preserve">ثالثًا: مؤشرات الأداء في ظل </w:t>
      </w:r>
      <w:proofErr w:type="spellStart"/>
      <w:r w:rsidRPr="00263034">
        <w:rPr>
          <w:rFonts w:ascii="Sakkal Majalla" w:eastAsia="Calibri" w:hAnsi="Sakkal Majalla" w:cs="Sakkal Majalla"/>
          <w:b/>
          <w:bCs/>
          <w:sz w:val="32"/>
          <w:szCs w:val="32"/>
          <w:rtl/>
        </w:rPr>
        <w:t>الرقمنة</w:t>
      </w:r>
      <w:proofErr w:type="spellEnd"/>
      <w:r w:rsidRPr="00263034">
        <w:rPr>
          <w:rFonts w:ascii="Sakkal Majalla" w:eastAsia="Calibri" w:hAnsi="Sakkal Majalla" w:cs="Sakkal Majalla"/>
          <w:b/>
          <w:bCs/>
          <w:sz w:val="32"/>
          <w:szCs w:val="32"/>
          <w:rtl/>
        </w:rPr>
        <w:t xml:space="preserve"> والتغير المناخي</w:t>
      </w:r>
    </w:p>
    <w:p w14:paraId="41746F88" w14:textId="77777777" w:rsidR="00263034" w:rsidRPr="00263034" w:rsidRDefault="00263034" w:rsidP="00200D55">
      <w:pPr>
        <w:spacing w:after="0" w:line="360" w:lineRule="auto"/>
        <w:jc w:val="both"/>
        <w:rPr>
          <w:rFonts w:ascii="Sakkal Majalla" w:eastAsia="Calibri" w:hAnsi="Sakkal Majalla" w:cs="Sakkal Majalla"/>
          <w:sz w:val="32"/>
          <w:szCs w:val="32"/>
        </w:rPr>
      </w:pPr>
      <w:r w:rsidRPr="00263034">
        <w:rPr>
          <w:rFonts w:ascii="Sakkal Majalla" w:eastAsia="Calibri" w:hAnsi="Sakkal Majalla" w:cs="Sakkal Majalla"/>
          <w:sz w:val="32"/>
          <w:szCs w:val="32"/>
          <w:rtl/>
        </w:rPr>
        <w:t xml:space="preserve">بحسب دراسة </w:t>
      </w:r>
      <w:r w:rsidRPr="00263034">
        <w:rPr>
          <w:rFonts w:ascii="Sakkal Majalla" w:eastAsia="Calibri" w:hAnsi="Sakkal Majalla" w:cs="Sakkal Majalla"/>
          <w:b/>
          <w:bCs/>
          <w:sz w:val="32"/>
          <w:szCs w:val="32"/>
        </w:rPr>
        <w:t>Vale et al. (2025)</w:t>
      </w:r>
      <w:r w:rsidRPr="00263034">
        <w:rPr>
          <w:rFonts w:ascii="Sakkal Majalla" w:eastAsia="Calibri" w:hAnsi="Sakkal Majalla" w:cs="Sakkal Majalla"/>
          <w:sz w:val="32"/>
          <w:szCs w:val="32"/>
          <w:rtl/>
        </w:rPr>
        <w:t xml:space="preserve">، فإن تطور أدوات التحليل المالي في شركات التأمين أصبح أكثر تكاملًا مع مؤشرات </w:t>
      </w:r>
      <w:r w:rsidRPr="00263034">
        <w:rPr>
          <w:rFonts w:ascii="Sakkal Majalla" w:eastAsia="Calibri" w:hAnsi="Sakkal Majalla" w:cs="Sakkal Majalla"/>
          <w:b/>
          <w:bCs/>
          <w:sz w:val="32"/>
          <w:szCs w:val="32"/>
          <w:rtl/>
        </w:rPr>
        <w:t>الاستدامة البيئية</w:t>
      </w:r>
      <w:r w:rsidRPr="00263034">
        <w:rPr>
          <w:rFonts w:ascii="Sakkal Majalla" w:eastAsia="Calibri" w:hAnsi="Sakkal Majalla" w:cs="Sakkal Majalla"/>
          <w:b/>
          <w:bCs/>
          <w:sz w:val="32"/>
          <w:szCs w:val="32"/>
        </w:rPr>
        <w:t xml:space="preserve"> (ESG)</w:t>
      </w:r>
      <w:r w:rsidRPr="00263034">
        <w:rPr>
          <w:rFonts w:ascii="Sakkal Majalla" w:eastAsia="Calibri" w:hAnsi="Sakkal Majalla" w:cs="Sakkal Majalla"/>
          <w:sz w:val="32"/>
          <w:szCs w:val="32"/>
          <w:rtl/>
        </w:rPr>
        <w:t>، و</w:t>
      </w:r>
      <w:r w:rsidRPr="00263034">
        <w:rPr>
          <w:rFonts w:ascii="Sakkal Majalla" w:eastAsia="Calibri" w:hAnsi="Sakkal Majalla" w:cs="Sakkal Majalla"/>
          <w:b/>
          <w:bCs/>
          <w:sz w:val="32"/>
          <w:szCs w:val="32"/>
          <w:rtl/>
        </w:rPr>
        <w:t>كفاءة إدارة البيانات</w:t>
      </w:r>
      <w:r w:rsidRPr="00263034">
        <w:rPr>
          <w:rFonts w:ascii="Sakkal Majalla" w:eastAsia="Calibri" w:hAnsi="Sakkal Majalla" w:cs="Sakkal Majalla"/>
          <w:sz w:val="32"/>
          <w:szCs w:val="32"/>
          <w:rtl/>
        </w:rPr>
        <w:t>، و</w:t>
      </w:r>
      <w:r w:rsidRPr="00263034">
        <w:rPr>
          <w:rFonts w:ascii="Sakkal Majalla" w:eastAsia="Calibri" w:hAnsi="Sakkal Majalla" w:cs="Sakkal Majalla"/>
          <w:b/>
          <w:bCs/>
          <w:sz w:val="32"/>
          <w:szCs w:val="32"/>
          <w:rtl/>
        </w:rPr>
        <w:t>الاستجابة للمخاطر المناخية</w:t>
      </w:r>
      <w:r w:rsidRPr="00263034">
        <w:rPr>
          <w:rFonts w:ascii="Sakkal Majalla" w:eastAsia="Calibri" w:hAnsi="Sakkal Majalla" w:cs="Sakkal Majalla"/>
          <w:sz w:val="32"/>
          <w:szCs w:val="32"/>
        </w:rPr>
        <w:t xml:space="preserve">. </w:t>
      </w:r>
      <w:r w:rsidRPr="00263034">
        <w:rPr>
          <w:rFonts w:ascii="Sakkal Majalla" w:eastAsia="Calibri" w:hAnsi="Sakkal Majalla" w:cs="Sakkal Majalla"/>
          <w:sz w:val="32"/>
          <w:szCs w:val="32"/>
          <w:rtl/>
        </w:rPr>
        <w:t>وأوضحوا أن شركات التأمين التي تتبنّى مؤشرات استباقية مثل "نسبة تعرض الأصول للمخاطر المناخية"، تحقق أداءً ماليًا مستقرًا وأقل تذبذبًا</w:t>
      </w:r>
      <w:r w:rsidRPr="00263034">
        <w:rPr>
          <w:rFonts w:ascii="Sakkal Majalla" w:eastAsia="Calibri" w:hAnsi="Sakkal Majalla" w:cs="Sakkal Majalla"/>
          <w:sz w:val="32"/>
          <w:szCs w:val="32"/>
        </w:rPr>
        <w:t>.</w:t>
      </w:r>
    </w:p>
    <w:p w14:paraId="2AE78CC0" w14:textId="77777777" w:rsidR="00263034" w:rsidRPr="00263034" w:rsidRDefault="00263034" w:rsidP="00200D55">
      <w:pPr>
        <w:spacing w:after="0" w:line="360" w:lineRule="auto"/>
        <w:jc w:val="both"/>
        <w:rPr>
          <w:rFonts w:ascii="Sakkal Majalla" w:eastAsia="Calibri" w:hAnsi="Sakkal Majalla" w:cs="Sakkal Majalla"/>
          <w:b/>
          <w:bCs/>
          <w:sz w:val="32"/>
          <w:szCs w:val="32"/>
        </w:rPr>
      </w:pPr>
      <w:r w:rsidRPr="00263034">
        <w:rPr>
          <w:rFonts w:ascii="Sakkal Majalla" w:eastAsia="Calibri" w:hAnsi="Sakkal Majalla" w:cs="Sakkal Majalla"/>
          <w:b/>
          <w:bCs/>
          <w:sz w:val="32"/>
          <w:szCs w:val="32"/>
          <w:rtl/>
        </w:rPr>
        <w:t>رابعًا: دور مؤشرات الأداء المالي في دعم اتخاذ القرار</w:t>
      </w:r>
    </w:p>
    <w:p w14:paraId="100F5B26" w14:textId="77777777" w:rsidR="00263034" w:rsidRPr="00263034" w:rsidRDefault="00263034" w:rsidP="00200D55">
      <w:pPr>
        <w:spacing w:after="0" w:line="360" w:lineRule="auto"/>
        <w:jc w:val="both"/>
        <w:rPr>
          <w:rFonts w:ascii="Sakkal Majalla" w:eastAsia="Calibri" w:hAnsi="Sakkal Majalla" w:cs="Sakkal Majalla"/>
          <w:sz w:val="32"/>
          <w:szCs w:val="32"/>
        </w:rPr>
      </w:pPr>
      <w:r w:rsidRPr="00263034">
        <w:rPr>
          <w:rFonts w:ascii="Sakkal Majalla" w:eastAsia="Calibri" w:hAnsi="Sakkal Majalla" w:cs="Sakkal Majalla"/>
          <w:sz w:val="32"/>
          <w:szCs w:val="32"/>
          <w:rtl/>
        </w:rPr>
        <w:t>تُستخدم مؤشرات الأداء المالي في شركات التأمين كمراجع أساسية في اتخاذ القرارات التالية</w:t>
      </w:r>
      <w:r w:rsidRPr="00263034">
        <w:rPr>
          <w:rFonts w:ascii="Sakkal Majalla" w:eastAsia="Calibri" w:hAnsi="Sakkal Majalla" w:cs="Sakkal Majalla"/>
          <w:sz w:val="32"/>
          <w:szCs w:val="32"/>
        </w:rPr>
        <w:t>:</w:t>
      </w:r>
    </w:p>
    <w:p w14:paraId="38287987" w14:textId="77777777" w:rsidR="00263034" w:rsidRPr="00263034" w:rsidRDefault="00263034" w:rsidP="00A42263">
      <w:pPr>
        <w:numPr>
          <w:ilvl w:val="0"/>
          <w:numId w:val="39"/>
        </w:numPr>
        <w:spacing w:after="0" w:line="360" w:lineRule="auto"/>
        <w:jc w:val="both"/>
        <w:rPr>
          <w:rFonts w:ascii="Sakkal Majalla" w:eastAsia="Calibri" w:hAnsi="Sakkal Majalla" w:cs="Sakkal Majalla"/>
          <w:sz w:val="32"/>
          <w:szCs w:val="32"/>
        </w:rPr>
      </w:pPr>
      <w:r w:rsidRPr="00263034">
        <w:rPr>
          <w:rFonts w:ascii="Sakkal Majalla" w:eastAsia="Calibri" w:hAnsi="Sakkal Majalla" w:cs="Sakkal Majalla"/>
          <w:b/>
          <w:bCs/>
          <w:sz w:val="32"/>
          <w:szCs w:val="32"/>
          <w:rtl/>
        </w:rPr>
        <w:t>قرارات التسعير</w:t>
      </w:r>
      <w:r w:rsidRPr="00263034">
        <w:rPr>
          <w:rFonts w:ascii="Sakkal Majalla" w:eastAsia="Calibri" w:hAnsi="Sakkal Majalla" w:cs="Sakkal Majalla" w:hint="cs"/>
          <w:sz w:val="32"/>
          <w:szCs w:val="32"/>
          <w:rtl/>
          <w:lang w:bidi="ar-EG"/>
        </w:rPr>
        <w:t xml:space="preserve">: </w:t>
      </w:r>
      <w:r w:rsidRPr="00263034">
        <w:rPr>
          <w:rFonts w:ascii="Sakkal Majalla" w:eastAsia="Calibri" w:hAnsi="Sakkal Majalla" w:cs="Sakkal Majalla"/>
          <w:sz w:val="32"/>
          <w:szCs w:val="32"/>
          <w:rtl/>
        </w:rPr>
        <w:t>تحديد القسط المناسب بناءً على نسبة التعويضات والمخاطر</w:t>
      </w:r>
      <w:r w:rsidRPr="00263034">
        <w:rPr>
          <w:rFonts w:ascii="Sakkal Majalla" w:eastAsia="Calibri" w:hAnsi="Sakkal Majalla" w:cs="Sakkal Majalla"/>
          <w:sz w:val="32"/>
          <w:szCs w:val="32"/>
        </w:rPr>
        <w:t>.</w:t>
      </w:r>
    </w:p>
    <w:p w14:paraId="03CAF6C7" w14:textId="77777777" w:rsidR="00263034" w:rsidRPr="00263034" w:rsidRDefault="00263034" w:rsidP="00A42263">
      <w:pPr>
        <w:numPr>
          <w:ilvl w:val="0"/>
          <w:numId w:val="39"/>
        </w:numPr>
        <w:spacing w:after="0" w:line="360" w:lineRule="auto"/>
        <w:jc w:val="both"/>
        <w:rPr>
          <w:rFonts w:ascii="Sakkal Majalla" w:eastAsia="Calibri" w:hAnsi="Sakkal Majalla" w:cs="Sakkal Majalla"/>
          <w:sz w:val="32"/>
          <w:szCs w:val="32"/>
        </w:rPr>
      </w:pPr>
      <w:r w:rsidRPr="00263034">
        <w:rPr>
          <w:rFonts w:ascii="Sakkal Majalla" w:eastAsia="Calibri" w:hAnsi="Sakkal Majalla" w:cs="Sakkal Majalla"/>
          <w:b/>
          <w:bCs/>
          <w:sz w:val="32"/>
          <w:szCs w:val="32"/>
          <w:rtl/>
        </w:rPr>
        <w:t>إعادة التأمين</w:t>
      </w:r>
      <w:r w:rsidRPr="00263034">
        <w:rPr>
          <w:rFonts w:ascii="Sakkal Majalla" w:eastAsia="Calibri" w:hAnsi="Sakkal Majalla" w:cs="Sakkal Majalla" w:hint="cs"/>
          <w:sz w:val="32"/>
          <w:szCs w:val="32"/>
          <w:rtl/>
        </w:rPr>
        <w:t xml:space="preserve">: </w:t>
      </w:r>
      <w:r w:rsidRPr="00263034">
        <w:rPr>
          <w:rFonts w:ascii="Sakkal Majalla" w:eastAsia="Calibri" w:hAnsi="Sakkal Majalla" w:cs="Sakkal Majalla"/>
          <w:sz w:val="32"/>
          <w:szCs w:val="32"/>
        </w:rPr>
        <w:t xml:space="preserve"> </w:t>
      </w:r>
      <w:r w:rsidRPr="00263034">
        <w:rPr>
          <w:rFonts w:ascii="Sakkal Majalla" w:eastAsia="Calibri" w:hAnsi="Sakkal Majalla" w:cs="Sakkal Majalla"/>
          <w:sz w:val="32"/>
          <w:szCs w:val="32"/>
          <w:rtl/>
        </w:rPr>
        <w:t>تحديد الحاجة إلى نقل بعض المخاطر إلى شركات إعادة التأمين</w:t>
      </w:r>
      <w:r w:rsidRPr="00263034">
        <w:rPr>
          <w:rFonts w:ascii="Sakkal Majalla" w:eastAsia="Calibri" w:hAnsi="Sakkal Majalla" w:cs="Sakkal Majalla"/>
          <w:sz w:val="32"/>
          <w:szCs w:val="32"/>
        </w:rPr>
        <w:t>.</w:t>
      </w:r>
    </w:p>
    <w:p w14:paraId="1C69F5C1" w14:textId="77777777" w:rsidR="00263034" w:rsidRPr="00263034" w:rsidRDefault="00263034" w:rsidP="00A42263">
      <w:pPr>
        <w:numPr>
          <w:ilvl w:val="0"/>
          <w:numId w:val="39"/>
        </w:numPr>
        <w:spacing w:after="0" w:line="360" w:lineRule="auto"/>
        <w:jc w:val="both"/>
        <w:rPr>
          <w:rFonts w:ascii="Sakkal Majalla" w:eastAsia="Calibri" w:hAnsi="Sakkal Majalla" w:cs="Sakkal Majalla"/>
          <w:sz w:val="32"/>
          <w:szCs w:val="32"/>
        </w:rPr>
      </w:pPr>
      <w:r w:rsidRPr="00263034">
        <w:rPr>
          <w:rFonts w:ascii="Sakkal Majalla" w:eastAsia="Calibri" w:hAnsi="Sakkal Majalla" w:cs="Sakkal Majalla"/>
          <w:b/>
          <w:bCs/>
          <w:sz w:val="32"/>
          <w:szCs w:val="32"/>
          <w:rtl/>
        </w:rPr>
        <w:t>الامتثال التنظيمي</w:t>
      </w:r>
      <w:r w:rsidRPr="00263034">
        <w:rPr>
          <w:rFonts w:ascii="Sakkal Majalla" w:eastAsia="Calibri" w:hAnsi="Sakkal Majalla" w:cs="Sakkal Majalla" w:hint="cs"/>
          <w:sz w:val="32"/>
          <w:szCs w:val="32"/>
          <w:rtl/>
        </w:rPr>
        <w:t>:</w:t>
      </w:r>
      <w:r w:rsidRPr="00263034">
        <w:rPr>
          <w:rFonts w:ascii="Sakkal Majalla" w:eastAsia="Calibri" w:hAnsi="Sakkal Majalla" w:cs="Sakkal Majalla"/>
          <w:sz w:val="32"/>
          <w:szCs w:val="32"/>
        </w:rPr>
        <w:t xml:space="preserve"> </w:t>
      </w:r>
      <w:r w:rsidRPr="00263034">
        <w:rPr>
          <w:rFonts w:ascii="Sakkal Majalla" w:eastAsia="Calibri" w:hAnsi="Sakkal Majalla" w:cs="Sakkal Majalla"/>
          <w:sz w:val="32"/>
          <w:szCs w:val="32"/>
          <w:rtl/>
        </w:rPr>
        <w:t>تحقيق متطلبات "ساما" بخصوص الملاءة والسيولة</w:t>
      </w:r>
      <w:r w:rsidRPr="00263034">
        <w:rPr>
          <w:rFonts w:ascii="Sakkal Majalla" w:eastAsia="Calibri" w:hAnsi="Sakkal Majalla" w:cs="Sakkal Majalla"/>
          <w:sz w:val="32"/>
          <w:szCs w:val="32"/>
        </w:rPr>
        <w:t>.</w:t>
      </w:r>
    </w:p>
    <w:p w14:paraId="2805AF34" w14:textId="77777777" w:rsidR="00263034" w:rsidRPr="00263034" w:rsidRDefault="00263034" w:rsidP="00A42263">
      <w:pPr>
        <w:numPr>
          <w:ilvl w:val="0"/>
          <w:numId w:val="39"/>
        </w:numPr>
        <w:spacing w:after="0" w:line="360" w:lineRule="auto"/>
        <w:jc w:val="both"/>
        <w:rPr>
          <w:rFonts w:ascii="Sakkal Majalla" w:eastAsia="Calibri" w:hAnsi="Sakkal Majalla" w:cs="Sakkal Majalla"/>
          <w:sz w:val="32"/>
          <w:szCs w:val="32"/>
        </w:rPr>
      </w:pPr>
      <w:r w:rsidRPr="00263034">
        <w:rPr>
          <w:rFonts w:ascii="Sakkal Majalla" w:eastAsia="Calibri" w:hAnsi="Sakkal Majalla" w:cs="Sakkal Majalla"/>
          <w:b/>
          <w:bCs/>
          <w:sz w:val="32"/>
          <w:szCs w:val="32"/>
          <w:rtl/>
        </w:rPr>
        <w:t>التوسع والاستثمار</w:t>
      </w:r>
      <w:r w:rsidRPr="00263034">
        <w:rPr>
          <w:rFonts w:ascii="Sakkal Majalla" w:eastAsia="Calibri" w:hAnsi="Sakkal Majalla" w:cs="Sakkal Majalla" w:hint="cs"/>
          <w:sz w:val="32"/>
          <w:szCs w:val="32"/>
          <w:rtl/>
        </w:rPr>
        <w:t>:</w:t>
      </w:r>
      <w:r w:rsidRPr="00263034">
        <w:rPr>
          <w:rFonts w:ascii="Sakkal Majalla" w:eastAsia="Calibri" w:hAnsi="Sakkal Majalla" w:cs="Sakkal Majalla"/>
          <w:sz w:val="32"/>
          <w:szCs w:val="32"/>
        </w:rPr>
        <w:t xml:space="preserve"> </w:t>
      </w:r>
      <w:r w:rsidRPr="00263034">
        <w:rPr>
          <w:rFonts w:ascii="Sakkal Majalla" w:eastAsia="Calibri" w:hAnsi="Sakkal Majalla" w:cs="Sakkal Majalla"/>
          <w:sz w:val="32"/>
          <w:szCs w:val="32"/>
          <w:rtl/>
        </w:rPr>
        <w:t>تقييم مدى استعداد الشركة للدخول في أسواق أو منتجات جديدة</w:t>
      </w:r>
      <w:r w:rsidRPr="00263034">
        <w:rPr>
          <w:rFonts w:ascii="Sakkal Majalla" w:eastAsia="Calibri" w:hAnsi="Sakkal Majalla" w:cs="Sakkal Majalla"/>
          <w:sz w:val="32"/>
          <w:szCs w:val="32"/>
        </w:rPr>
        <w:t>.</w:t>
      </w:r>
    </w:p>
    <w:p w14:paraId="7D1F194E" w14:textId="77777777" w:rsidR="00263034" w:rsidRPr="00263034" w:rsidRDefault="00263034" w:rsidP="00200D55">
      <w:pPr>
        <w:spacing w:after="0" w:line="360" w:lineRule="auto"/>
        <w:jc w:val="both"/>
        <w:rPr>
          <w:rFonts w:ascii="Sakkal Majalla" w:eastAsia="Calibri" w:hAnsi="Sakkal Majalla" w:cs="Sakkal Majalla"/>
          <w:sz w:val="32"/>
          <w:szCs w:val="32"/>
        </w:rPr>
      </w:pPr>
      <w:r w:rsidRPr="00263034">
        <w:rPr>
          <w:rFonts w:ascii="Sakkal Majalla" w:eastAsia="Calibri" w:hAnsi="Sakkal Majalla" w:cs="Sakkal Majalla"/>
          <w:sz w:val="32"/>
          <w:szCs w:val="32"/>
          <w:rtl/>
        </w:rPr>
        <w:t xml:space="preserve">ويوضح </w:t>
      </w:r>
      <w:proofErr w:type="spellStart"/>
      <w:r w:rsidRPr="00263034">
        <w:rPr>
          <w:rFonts w:ascii="Sakkal Majalla" w:eastAsia="Calibri" w:hAnsi="Sakkal Majalla" w:cs="Sakkal Majalla"/>
          <w:b/>
          <w:bCs/>
          <w:sz w:val="32"/>
          <w:szCs w:val="32"/>
        </w:rPr>
        <w:t>Roffia</w:t>
      </w:r>
      <w:proofErr w:type="spellEnd"/>
      <w:r w:rsidRPr="00263034">
        <w:rPr>
          <w:rFonts w:ascii="Sakkal Majalla" w:eastAsia="Calibri" w:hAnsi="Sakkal Majalla" w:cs="Sakkal Majalla"/>
          <w:b/>
          <w:bCs/>
          <w:sz w:val="32"/>
          <w:szCs w:val="32"/>
        </w:rPr>
        <w:t xml:space="preserve"> (2025)</w:t>
      </w:r>
      <w:r w:rsidRPr="00263034">
        <w:rPr>
          <w:rFonts w:ascii="Sakkal Majalla" w:eastAsia="Calibri" w:hAnsi="Sakkal Majalla" w:cs="Sakkal Majalla"/>
          <w:sz w:val="32"/>
          <w:szCs w:val="32"/>
        </w:rPr>
        <w:t xml:space="preserve"> </w:t>
      </w:r>
      <w:r w:rsidRPr="00263034">
        <w:rPr>
          <w:rFonts w:ascii="Sakkal Majalla" w:eastAsia="Calibri" w:hAnsi="Sakkal Majalla" w:cs="Sakkal Majalla" w:hint="cs"/>
          <w:sz w:val="32"/>
          <w:szCs w:val="32"/>
          <w:rtl/>
        </w:rPr>
        <w:t xml:space="preserve"> </w:t>
      </w:r>
      <w:r w:rsidRPr="00263034">
        <w:rPr>
          <w:rFonts w:ascii="Sakkal Majalla" w:eastAsia="Calibri" w:hAnsi="Sakkal Majalla" w:cs="Sakkal Majalla"/>
          <w:sz w:val="32"/>
          <w:szCs w:val="32"/>
          <w:rtl/>
        </w:rPr>
        <w:t>أن العلاقة بين مؤشرات الأداء المالي والاستقرار التنظيمي أصبحت محورية في تقييم أداء شركات التأمين على المدى البعيد</w:t>
      </w:r>
      <w:r w:rsidRPr="00263034">
        <w:rPr>
          <w:rFonts w:ascii="Sakkal Majalla" w:eastAsia="Calibri" w:hAnsi="Sakkal Majalla" w:cs="Sakkal Majalla"/>
          <w:sz w:val="32"/>
          <w:szCs w:val="32"/>
        </w:rPr>
        <w:t>.</w:t>
      </w:r>
    </w:p>
    <w:p w14:paraId="7189B6BB" w14:textId="66B2D03D" w:rsidR="003F5A01" w:rsidRPr="00263034" w:rsidRDefault="00263034" w:rsidP="00200D55">
      <w:pPr>
        <w:spacing w:after="0" w:line="360" w:lineRule="auto"/>
        <w:jc w:val="both"/>
        <w:rPr>
          <w:rFonts w:ascii="Sakkal Majalla" w:eastAsia="Calibri" w:hAnsi="Sakkal Majalla" w:cs="Sakkal Majalla"/>
          <w:sz w:val="32"/>
          <w:szCs w:val="32"/>
        </w:rPr>
      </w:pPr>
      <w:r w:rsidRPr="00263034">
        <w:rPr>
          <w:rFonts w:ascii="Sakkal Majalla" w:eastAsia="Calibri" w:hAnsi="Sakkal Majalla" w:cs="Sakkal Majalla"/>
          <w:sz w:val="32"/>
          <w:szCs w:val="32"/>
          <w:rtl/>
        </w:rPr>
        <w:t>يمكن القول إن مؤشرات الأداء المالي في بيئة التأمين لا تقتصر على قياس الربحية، بل تتكامل مع مؤشرات الامتثال والكفاءة التشغيلية والقدرة على التنبؤ بالمخاطر المستقبلية. وكلما زادت قدرة الشركة على مراقبة هذه المؤشرات وتحسينها، ارتفعت فرصها في الحفاظ على استدامتها التنافسية في سوق شديد الديناميكية</w:t>
      </w:r>
      <w:r w:rsidR="00200D55">
        <w:rPr>
          <w:rFonts w:ascii="Sakkal Majalla" w:eastAsia="Calibri" w:hAnsi="Sakkal Majalla" w:cs="Sakkal Majalla"/>
          <w:sz w:val="32"/>
          <w:szCs w:val="32"/>
        </w:rPr>
        <w:t>.</w:t>
      </w:r>
    </w:p>
    <w:p w14:paraId="46F40807" w14:textId="429692C8" w:rsidR="00D704B0" w:rsidRPr="00D704B0" w:rsidRDefault="00D704B0" w:rsidP="00200D55">
      <w:pPr>
        <w:spacing w:before="240" w:after="0" w:line="360" w:lineRule="auto"/>
        <w:jc w:val="both"/>
        <w:outlineLvl w:val="2"/>
        <w:rPr>
          <w:rFonts w:ascii="Sakkal Majalla" w:eastAsia="Calibri" w:hAnsi="Sakkal Majalla" w:cs="Sakkal Majalla"/>
          <w:b/>
          <w:bCs/>
          <w:sz w:val="36"/>
          <w:szCs w:val="36"/>
        </w:rPr>
      </w:pPr>
      <w:bookmarkStart w:id="31" w:name="_Toc203388439"/>
      <w:r w:rsidRPr="00D704B0">
        <w:rPr>
          <w:rFonts w:ascii="Sakkal Majalla" w:eastAsia="Calibri" w:hAnsi="Sakkal Majalla" w:cs="Sakkal Majalla"/>
          <w:b/>
          <w:bCs/>
          <w:sz w:val="36"/>
          <w:szCs w:val="36"/>
          <w:rtl/>
        </w:rPr>
        <w:t xml:space="preserve">3.2.2.2 </w:t>
      </w:r>
      <w:r w:rsidR="00263034" w:rsidRPr="00263034">
        <w:rPr>
          <w:rFonts w:ascii="Sakkal Majalla" w:eastAsia="Calibri" w:hAnsi="Sakkal Majalla" w:cs="Sakkal Majalla"/>
          <w:b/>
          <w:bCs/>
          <w:sz w:val="36"/>
          <w:szCs w:val="36"/>
          <w:rtl/>
        </w:rPr>
        <w:t>العلاقة بين المخاطر المالية والأداء المالي في شركات التأمين</w:t>
      </w:r>
      <w:bookmarkEnd w:id="31"/>
    </w:p>
    <w:p w14:paraId="12A131EE" w14:textId="77777777" w:rsidR="00263034" w:rsidRPr="00263034" w:rsidRDefault="00263034" w:rsidP="00200D55">
      <w:pPr>
        <w:spacing w:after="0" w:line="360" w:lineRule="auto"/>
        <w:ind w:right="130"/>
        <w:jc w:val="both"/>
        <w:rPr>
          <w:rFonts w:ascii="Sakkal Majalla" w:eastAsia="Calibri" w:hAnsi="Sakkal Majalla" w:cs="Sakkal Majalla"/>
          <w:sz w:val="32"/>
          <w:szCs w:val="32"/>
        </w:rPr>
      </w:pPr>
      <w:r w:rsidRPr="00263034">
        <w:rPr>
          <w:rFonts w:ascii="Sakkal Majalla" w:eastAsia="Calibri" w:hAnsi="Sakkal Majalla" w:cs="Sakkal Majalla"/>
          <w:sz w:val="32"/>
          <w:szCs w:val="32"/>
          <w:rtl/>
        </w:rPr>
        <w:t xml:space="preserve">تُعد العلاقة بين المخاطر المالية والأداء المالي أحد أهم محاور البحث في قطاع التأمين، إذ تؤثر طبيعة ومستوى المخاطر التي تتعرض لها شركات التأمين على قدرتها في تحقيق نتائج مالية مستقرة. وتؤكد </w:t>
      </w:r>
      <w:r w:rsidRPr="00263034">
        <w:rPr>
          <w:rFonts w:ascii="Sakkal Majalla" w:eastAsia="Calibri" w:hAnsi="Sakkal Majalla" w:cs="Sakkal Majalla"/>
          <w:sz w:val="32"/>
          <w:szCs w:val="32"/>
          <w:rtl/>
        </w:rPr>
        <w:lastRenderedPageBreak/>
        <w:t>الأدبيات الحديثة أن ارتفاع المخاطر المالية غالبًا ما يؤدي إلى تراجع في المؤشرات المالية الرئيسية مثل العائد على الأصول</w:t>
      </w:r>
      <w:r w:rsidRPr="00263034">
        <w:rPr>
          <w:rFonts w:ascii="Sakkal Majalla" w:eastAsia="Calibri" w:hAnsi="Sakkal Majalla" w:cs="Sakkal Majalla"/>
          <w:sz w:val="32"/>
          <w:szCs w:val="32"/>
        </w:rPr>
        <w:t xml:space="preserve"> (ROA) </w:t>
      </w:r>
      <w:r w:rsidRPr="00263034">
        <w:rPr>
          <w:rFonts w:ascii="Sakkal Majalla" w:eastAsia="Calibri" w:hAnsi="Sakkal Majalla" w:cs="Sakkal Majalla"/>
          <w:sz w:val="32"/>
          <w:szCs w:val="32"/>
          <w:rtl/>
        </w:rPr>
        <w:t>والعائد على حقوق الملكية</w:t>
      </w:r>
      <w:r w:rsidRPr="00263034">
        <w:rPr>
          <w:rFonts w:ascii="Sakkal Majalla" w:eastAsia="Calibri" w:hAnsi="Sakkal Majalla" w:cs="Sakkal Majalla"/>
          <w:sz w:val="32"/>
          <w:szCs w:val="32"/>
        </w:rPr>
        <w:t xml:space="preserve"> (ROE) </w:t>
      </w:r>
      <w:r w:rsidRPr="00263034">
        <w:rPr>
          <w:rFonts w:ascii="Sakkal Majalla" w:eastAsia="Calibri" w:hAnsi="Sakkal Majalla" w:cs="Sakkal Majalla"/>
          <w:sz w:val="32"/>
          <w:szCs w:val="32"/>
          <w:rtl/>
        </w:rPr>
        <w:t xml:space="preserve">وهامش الربحية. هذا التأثير لا يكون دائمًا مباشرًا، وإنما يعتمد على مدى فعالية نظم إدارة المخاطر ومدى اندماجها في الهيكل الإداري </w:t>
      </w:r>
      <w:proofErr w:type="spellStart"/>
      <w:r w:rsidRPr="00263034">
        <w:rPr>
          <w:rFonts w:ascii="Sakkal Majalla" w:eastAsia="Calibri" w:hAnsi="Sakkal Majalla" w:cs="Sakkal Majalla"/>
          <w:sz w:val="32"/>
          <w:szCs w:val="32"/>
          <w:rtl/>
        </w:rPr>
        <w:t>والحوكمي</w:t>
      </w:r>
      <w:proofErr w:type="spellEnd"/>
      <w:r w:rsidRPr="00263034">
        <w:rPr>
          <w:rFonts w:ascii="Sakkal Majalla" w:eastAsia="Calibri" w:hAnsi="Sakkal Majalla" w:cs="Sakkal Majalla"/>
          <w:sz w:val="32"/>
          <w:szCs w:val="32"/>
          <w:rtl/>
        </w:rPr>
        <w:t xml:space="preserve"> للشركة</w:t>
      </w:r>
      <w:r w:rsidRPr="00263034">
        <w:rPr>
          <w:rFonts w:ascii="Sakkal Majalla" w:eastAsia="Calibri" w:hAnsi="Sakkal Majalla" w:cs="Sakkal Majalla"/>
          <w:sz w:val="32"/>
          <w:szCs w:val="32"/>
        </w:rPr>
        <w:t>.</w:t>
      </w:r>
    </w:p>
    <w:p w14:paraId="4D052F82" w14:textId="77777777" w:rsidR="00263034" w:rsidRPr="00263034" w:rsidRDefault="00263034" w:rsidP="00200D55">
      <w:pPr>
        <w:spacing w:after="0" w:line="360" w:lineRule="auto"/>
        <w:ind w:right="130"/>
        <w:jc w:val="both"/>
        <w:rPr>
          <w:rFonts w:ascii="Sakkal Majalla" w:eastAsia="Calibri" w:hAnsi="Sakkal Majalla" w:cs="Sakkal Majalla"/>
          <w:sz w:val="32"/>
          <w:szCs w:val="32"/>
        </w:rPr>
      </w:pPr>
      <w:r w:rsidRPr="00263034">
        <w:rPr>
          <w:rFonts w:ascii="Sakkal Majalla" w:eastAsia="Calibri" w:hAnsi="Sakkal Majalla" w:cs="Sakkal Majalla"/>
          <w:sz w:val="32"/>
          <w:szCs w:val="32"/>
          <w:rtl/>
        </w:rPr>
        <w:t xml:space="preserve">في دراسة حديثة أجراها </w:t>
      </w:r>
      <w:proofErr w:type="spellStart"/>
      <w:r w:rsidRPr="00263034">
        <w:rPr>
          <w:rFonts w:ascii="Sakkal Majalla" w:eastAsia="Calibri" w:hAnsi="Sakkal Majalla" w:cs="Sakkal Majalla"/>
          <w:sz w:val="32"/>
          <w:szCs w:val="32"/>
        </w:rPr>
        <w:t>Fondem</w:t>
      </w:r>
      <w:proofErr w:type="spellEnd"/>
      <w:r w:rsidRPr="00263034">
        <w:rPr>
          <w:rFonts w:ascii="Sakkal Majalla" w:eastAsia="Calibri" w:hAnsi="Sakkal Majalla" w:cs="Sakkal Majalla"/>
          <w:sz w:val="32"/>
          <w:szCs w:val="32"/>
        </w:rPr>
        <w:t xml:space="preserve"> (2025) </w:t>
      </w:r>
      <w:r w:rsidRPr="00263034">
        <w:rPr>
          <w:rFonts w:ascii="Sakkal Majalla" w:eastAsia="Calibri" w:hAnsi="Sakkal Majalla" w:cs="Sakkal Majalla" w:hint="cs"/>
          <w:sz w:val="32"/>
          <w:szCs w:val="32"/>
          <w:rtl/>
        </w:rPr>
        <w:t xml:space="preserve"> </w:t>
      </w:r>
      <w:r w:rsidRPr="00263034">
        <w:rPr>
          <w:rFonts w:ascii="Sakkal Majalla" w:eastAsia="Calibri" w:hAnsi="Sakkal Majalla" w:cs="Sakkal Majalla"/>
          <w:sz w:val="32"/>
          <w:szCs w:val="32"/>
          <w:rtl/>
        </w:rPr>
        <w:t>على شركات التأمين في جنوب إفريقيا، تبيّن أن الشركات التي تواجه مستويات عالية من مخاطر السيولة أو الائتمان دون وجود آليات فعالة لإدارة هذه المخاطر، تعاني من انخفاض في مؤشرات الأداء المالي، لا سيما في العائد على الأصول وصافي الربح. وقد أبرزت الدراسة أهمية وجود إطار شامل لإدارة المخاطر يشمل التقييم الدوري، ورقابة المخاطر التشغيلية، وتحديد الحدود المقبولة لكل نوع من أنواع المخاطر</w:t>
      </w:r>
      <w:r w:rsidRPr="00263034">
        <w:rPr>
          <w:rFonts w:ascii="Sakkal Majalla" w:eastAsia="Calibri" w:hAnsi="Sakkal Majalla" w:cs="Sakkal Majalla"/>
          <w:sz w:val="32"/>
          <w:szCs w:val="32"/>
        </w:rPr>
        <w:t xml:space="preserve">. </w:t>
      </w:r>
    </w:p>
    <w:p w14:paraId="5AFC62F8" w14:textId="77777777" w:rsidR="00263034" w:rsidRPr="00263034" w:rsidRDefault="00263034" w:rsidP="00200D55">
      <w:pPr>
        <w:spacing w:after="0" w:line="360" w:lineRule="auto"/>
        <w:ind w:right="130"/>
        <w:jc w:val="both"/>
        <w:rPr>
          <w:rFonts w:ascii="Sakkal Majalla" w:eastAsia="Calibri" w:hAnsi="Sakkal Majalla" w:cs="Sakkal Majalla"/>
          <w:sz w:val="32"/>
          <w:szCs w:val="32"/>
        </w:rPr>
      </w:pPr>
      <w:r w:rsidRPr="00263034">
        <w:rPr>
          <w:rFonts w:ascii="Sakkal Majalla" w:eastAsia="Calibri" w:hAnsi="Sakkal Majalla" w:cs="Sakkal Majalla"/>
          <w:sz w:val="32"/>
          <w:szCs w:val="32"/>
          <w:rtl/>
        </w:rPr>
        <w:t xml:space="preserve">أما في بيئات الأسواق الناشئة، فقد أوضحت دراسة </w:t>
      </w:r>
      <w:proofErr w:type="spellStart"/>
      <w:r w:rsidRPr="00263034">
        <w:rPr>
          <w:rFonts w:ascii="Sakkal Majalla" w:eastAsia="Calibri" w:hAnsi="Sakkal Majalla" w:cs="Sakkal Majalla"/>
          <w:sz w:val="32"/>
          <w:szCs w:val="32"/>
        </w:rPr>
        <w:t>Horvey</w:t>
      </w:r>
      <w:proofErr w:type="spellEnd"/>
      <w:r w:rsidRPr="00263034">
        <w:rPr>
          <w:rFonts w:ascii="Sakkal Majalla" w:eastAsia="Calibri" w:hAnsi="Sakkal Majalla" w:cs="Sakkal Majalla"/>
          <w:sz w:val="32"/>
          <w:szCs w:val="32"/>
        </w:rPr>
        <w:t xml:space="preserve"> &amp; </w:t>
      </w:r>
      <w:proofErr w:type="spellStart"/>
      <w:r w:rsidRPr="00263034">
        <w:rPr>
          <w:rFonts w:ascii="Sakkal Majalla" w:eastAsia="Calibri" w:hAnsi="Sakkal Majalla" w:cs="Sakkal Majalla"/>
          <w:sz w:val="32"/>
          <w:szCs w:val="32"/>
        </w:rPr>
        <w:t>Odei</w:t>
      </w:r>
      <w:proofErr w:type="spellEnd"/>
      <w:r w:rsidRPr="00263034">
        <w:rPr>
          <w:rFonts w:ascii="Sakkal Majalla" w:eastAsia="Calibri" w:hAnsi="Sakkal Majalla" w:cs="Sakkal Majalla"/>
          <w:sz w:val="32"/>
          <w:szCs w:val="32"/>
        </w:rPr>
        <w:t xml:space="preserve">-Mensah (2025) </w:t>
      </w:r>
      <w:r w:rsidRPr="00263034">
        <w:rPr>
          <w:rFonts w:ascii="Sakkal Majalla" w:eastAsia="Calibri" w:hAnsi="Sakkal Majalla" w:cs="Sakkal Majalla" w:hint="cs"/>
          <w:sz w:val="32"/>
          <w:szCs w:val="32"/>
          <w:rtl/>
        </w:rPr>
        <w:t xml:space="preserve"> </w:t>
      </w:r>
      <w:r w:rsidRPr="00263034">
        <w:rPr>
          <w:rFonts w:ascii="Sakkal Majalla" w:eastAsia="Calibri" w:hAnsi="Sakkal Majalla" w:cs="Sakkal Majalla"/>
          <w:sz w:val="32"/>
          <w:szCs w:val="32"/>
          <w:rtl/>
        </w:rPr>
        <w:t>أن إدارة المخاطر المؤسسية</w:t>
      </w:r>
      <w:r w:rsidRPr="00263034">
        <w:rPr>
          <w:rFonts w:ascii="Sakkal Majalla" w:eastAsia="Calibri" w:hAnsi="Sakkal Majalla" w:cs="Sakkal Majalla"/>
          <w:sz w:val="32"/>
          <w:szCs w:val="32"/>
        </w:rPr>
        <w:t xml:space="preserve"> (ERM) </w:t>
      </w:r>
      <w:r w:rsidRPr="00263034">
        <w:rPr>
          <w:rFonts w:ascii="Sakkal Majalla" w:eastAsia="Calibri" w:hAnsi="Sakkal Majalla" w:cs="Sakkal Majalla"/>
          <w:sz w:val="32"/>
          <w:szCs w:val="32"/>
          <w:rtl/>
        </w:rPr>
        <w:t>تُعد وسيلة حيوية لتحسين الأداء المالي في شركات التأمين، حيث تسهم في تخفيف أثر التقلبات الناتجة عن مخاطر السوق، والمخاطر التنظيمية. وقد أظهر تحليلهم أن العلاقة بين مستوى تطبيق أنظمة</w:t>
      </w:r>
      <w:r w:rsidRPr="00263034">
        <w:rPr>
          <w:rFonts w:ascii="Sakkal Majalla" w:eastAsia="Calibri" w:hAnsi="Sakkal Majalla" w:cs="Sakkal Majalla"/>
          <w:sz w:val="32"/>
          <w:szCs w:val="32"/>
        </w:rPr>
        <w:t xml:space="preserve"> ERM </w:t>
      </w:r>
      <w:r w:rsidRPr="00263034">
        <w:rPr>
          <w:rFonts w:ascii="Sakkal Majalla" w:eastAsia="Calibri" w:hAnsi="Sakkal Majalla" w:cs="Sakkal Majalla"/>
          <w:sz w:val="32"/>
          <w:szCs w:val="32"/>
          <w:rtl/>
        </w:rPr>
        <w:t>وبين مؤشرات الأداء المالي مثل "نسبة الدمج</w:t>
      </w:r>
      <w:r w:rsidRPr="00263034">
        <w:rPr>
          <w:rFonts w:ascii="Sakkal Majalla" w:eastAsia="Calibri" w:hAnsi="Sakkal Majalla" w:cs="Sakkal Majalla"/>
          <w:sz w:val="32"/>
          <w:szCs w:val="32"/>
        </w:rPr>
        <w:t xml:space="preserve">" (Combined Ratio) </w:t>
      </w:r>
      <w:r w:rsidRPr="00263034">
        <w:rPr>
          <w:rFonts w:ascii="Sakkal Majalla" w:eastAsia="Calibri" w:hAnsi="Sakkal Majalla" w:cs="Sakkal Majalla"/>
          <w:sz w:val="32"/>
          <w:szCs w:val="32"/>
          <w:rtl/>
        </w:rPr>
        <w:t>و"نسبة الربح على الاستثمار</w:t>
      </w:r>
      <w:r w:rsidRPr="00263034">
        <w:rPr>
          <w:rFonts w:ascii="Sakkal Majalla" w:eastAsia="Calibri" w:hAnsi="Sakkal Majalla" w:cs="Sakkal Majalla"/>
          <w:sz w:val="32"/>
          <w:szCs w:val="32"/>
        </w:rPr>
        <w:t xml:space="preserve">" (ROI) </w:t>
      </w:r>
      <w:r w:rsidRPr="00263034">
        <w:rPr>
          <w:rFonts w:ascii="Sakkal Majalla" w:eastAsia="Calibri" w:hAnsi="Sakkal Majalla" w:cs="Sakkal Majalla"/>
          <w:sz w:val="32"/>
          <w:szCs w:val="32"/>
          <w:rtl/>
        </w:rPr>
        <w:t>هي علاقة إيجابية. كما أشاروا إلى أن شركات التأمين التي لا تُدمج إدارة المخاطر ضمن استراتيجياتها طويلة المدى تعاني من تذبذب مالي وعبء تنظيمي متزايد</w:t>
      </w:r>
      <w:r w:rsidRPr="00263034">
        <w:rPr>
          <w:rFonts w:ascii="Sakkal Majalla" w:eastAsia="Calibri" w:hAnsi="Sakkal Majalla" w:cs="Sakkal Majalla"/>
          <w:sz w:val="32"/>
          <w:szCs w:val="32"/>
        </w:rPr>
        <w:t xml:space="preserve">. </w:t>
      </w:r>
    </w:p>
    <w:p w14:paraId="1F6DAEA5" w14:textId="77777777" w:rsidR="00263034" w:rsidRPr="00263034" w:rsidRDefault="00263034" w:rsidP="00200D55">
      <w:pPr>
        <w:spacing w:after="0" w:line="360" w:lineRule="auto"/>
        <w:ind w:right="130"/>
        <w:jc w:val="both"/>
        <w:rPr>
          <w:rFonts w:ascii="Sakkal Majalla" w:eastAsia="Calibri" w:hAnsi="Sakkal Majalla" w:cs="Sakkal Majalla"/>
          <w:sz w:val="32"/>
          <w:szCs w:val="32"/>
        </w:rPr>
      </w:pPr>
      <w:r w:rsidRPr="00263034">
        <w:rPr>
          <w:rFonts w:ascii="Sakkal Majalla" w:eastAsia="Calibri" w:hAnsi="Sakkal Majalla" w:cs="Sakkal Majalla"/>
          <w:sz w:val="32"/>
          <w:szCs w:val="32"/>
          <w:rtl/>
        </w:rPr>
        <w:t xml:space="preserve">وفي سياق متصل، قدّم </w:t>
      </w:r>
      <w:proofErr w:type="spellStart"/>
      <w:r w:rsidRPr="00263034">
        <w:rPr>
          <w:rFonts w:ascii="Sakkal Majalla" w:eastAsia="Calibri" w:hAnsi="Sakkal Majalla" w:cs="Sakkal Majalla"/>
          <w:sz w:val="32"/>
          <w:szCs w:val="32"/>
        </w:rPr>
        <w:t>Geke</w:t>
      </w:r>
      <w:proofErr w:type="spellEnd"/>
      <w:r w:rsidRPr="00263034">
        <w:rPr>
          <w:rFonts w:ascii="Sakkal Majalla" w:eastAsia="Calibri" w:hAnsi="Sakkal Majalla" w:cs="Sakkal Majalla"/>
          <w:sz w:val="32"/>
          <w:szCs w:val="32"/>
        </w:rPr>
        <w:t xml:space="preserve"> &amp; </w:t>
      </w:r>
      <w:proofErr w:type="spellStart"/>
      <w:r w:rsidRPr="00263034">
        <w:rPr>
          <w:rFonts w:ascii="Sakkal Majalla" w:eastAsia="Calibri" w:hAnsi="Sakkal Majalla" w:cs="Sakkal Majalla"/>
          <w:sz w:val="32"/>
          <w:szCs w:val="32"/>
        </w:rPr>
        <w:t>Odondo</w:t>
      </w:r>
      <w:proofErr w:type="spellEnd"/>
      <w:r w:rsidRPr="00263034">
        <w:rPr>
          <w:rFonts w:ascii="Sakkal Majalla" w:eastAsia="Calibri" w:hAnsi="Sakkal Majalla" w:cs="Sakkal Majalla"/>
          <w:sz w:val="32"/>
          <w:szCs w:val="32"/>
        </w:rPr>
        <w:t xml:space="preserve"> (2025) </w:t>
      </w:r>
      <w:r w:rsidRPr="00263034">
        <w:rPr>
          <w:rFonts w:ascii="Sakkal Majalla" w:eastAsia="Calibri" w:hAnsi="Sakkal Majalla" w:cs="Sakkal Majalla" w:hint="cs"/>
          <w:sz w:val="32"/>
          <w:szCs w:val="32"/>
          <w:rtl/>
        </w:rPr>
        <w:t xml:space="preserve"> </w:t>
      </w:r>
      <w:r w:rsidRPr="00263034">
        <w:rPr>
          <w:rFonts w:ascii="Sakkal Majalla" w:eastAsia="Calibri" w:hAnsi="Sakkal Majalla" w:cs="Sakkal Majalla"/>
          <w:sz w:val="32"/>
          <w:szCs w:val="32"/>
          <w:rtl/>
        </w:rPr>
        <w:t xml:space="preserve">نموذجًا تجريبيًا يعتمد على بيانات شركات التأمين الكينية، أوضحوا فيه أن زيادة التعرض لمخاطر الائتمان يؤدي إلى تدهور ملحوظ في مؤشرات الأداء المالي. وأظهرت النتائج أن ضعف بيئة الرقابة الداخلية وانخفاض جودة التدقيق الداخلي يزيد من التأثير السلبي لهذه المخاطر. وقد شددت الدراسة على أهمية بناء هياكل </w:t>
      </w:r>
      <w:proofErr w:type="spellStart"/>
      <w:r w:rsidRPr="00263034">
        <w:rPr>
          <w:rFonts w:ascii="Sakkal Majalla" w:eastAsia="Calibri" w:hAnsi="Sakkal Majalla" w:cs="Sakkal Majalla"/>
          <w:sz w:val="32"/>
          <w:szCs w:val="32"/>
          <w:rtl/>
        </w:rPr>
        <w:t>حوكمة</w:t>
      </w:r>
      <w:proofErr w:type="spellEnd"/>
      <w:r w:rsidRPr="00263034">
        <w:rPr>
          <w:rFonts w:ascii="Sakkal Majalla" w:eastAsia="Calibri" w:hAnsi="Sakkal Majalla" w:cs="Sakkal Majalla"/>
          <w:sz w:val="32"/>
          <w:szCs w:val="32"/>
          <w:rtl/>
        </w:rPr>
        <w:t xml:space="preserve"> قوية داخل الشركات لتعزيز قدرتها على امتصاص الصدمات المالية</w:t>
      </w:r>
      <w:r w:rsidRPr="00263034">
        <w:rPr>
          <w:rFonts w:ascii="Sakkal Majalla" w:eastAsia="Calibri" w:hAnsi="Sakkal Majalla" w:cs="Sakkal Majalla"/>
          <w:sz w:val="32"/>
          <w:szCs w:val="32"/>
        </w:rPr>
        <w:t xml:space="preserve">. </w:t>
      </w:r>
    </w:p>
    <w:p w14:paraId="4DD1AEA8" w14:textId="5C2FA356" w:rsidR="00263034" w:rsidRPr="00263034" w:rsidRDefault="00263034" w:rsidP="00200D55">
      <w:pPr>
        <w:spacing w:after="0" w:line="360" w:lineRule="auto"/>
        <w:ind w:right="130"/>
        <w:jc w:val="both"/>
        <w:rPr>
          <w:rFonts w:ascii="Sakkal Majalla" w:eastAsia="Calibri" w:hAnsi="Sakkal Majalla" w:cs="Sakkal Majalla"/>
          <w:sz w:val="32"/>
          <w:szCs w:val="32"/>
        </w:rPr>
      </w:pPr>
      <w:r w:rsidRPr="00263034">
        <w:rPr>
          <w:rFonts w:ascii="Sakkal Majalla" w:eastAsia="Calibri" w:hAnsi="Sakkal Majalla" w:cs="Sakkal Majalla"/>
          <w:sz w:val="32"/>
          <w:szCs w:val="32"/>
          <w:rtl/>
        </w:rPr>
        <w:lastRenderedPageBreak/>
        <w:t xml:space="preserve">من ناحية أخرى، قدّم </w:t>
      </w:r>
      <w:proofErr w:type="spellStart"/>
      <w:r w:rsidRPr="00263034">
        <w:rPr>
          <w:rFonts w:ascii="Sakkal Majalla" w:eastAsia="Calibri" w:hAnsi="Sakkal Majalla" w:cs="Sakkal Majalla"/>
          <w:sz w:val="32"/>
          <w:szCs w:val="32"/>
        </w:rPr>
        <w:t>Mohseni</w:t>
      </w:r>
      <w:proofErr w:type="spellEnd"/>
      <w:r w:rsidRPr="00263034">
        <w:rPr>
          <w:rFonts w:ascii="Sakkal Majalla" w:eastAsia="Calibri" w:hAnsi="Sakkal Majalla" w:cs="Sakkal Majalla"/>
          <w:sz w:val="32"/>
          <w:szCs w:val="32"/>
        </w:rPr>
        <w:t xml:space="preserve"> et al. (2025) </w:t>
      </w:r>
      <w:r w:rsidRPr="00263034">
        <w:rPr>
          <w:rFonts w:ascii="Sakkal Majalla" w:eastAsia="Calibri" w:hAnsi="Sakkal Majalla" w:cs="Sakkal Majalla" w:hint="cs"/>
          <w:sz w:val="32"/>
          <w:szCs w:val="32"/>
          <w:rtl/>
        </w:rPr>
        <w:t xml:space="preserve"> </w:t>
      </w:r>
      <w:r>
        <w:rPr>
          <w:rFonts w:ascii="Sakkal Majalla" w:eastAsia="Calibri" w:hAnsi="Sakkal Majalla" w:cs="Sakkal Majalla"/>
          <w:sz w:val="32"/>
          <w:szCs w:val="32"/>
          <w:rtl/>
        </w:rPr>
        <w:t>تحليلاً مقارن</w:t>
      </w:r>
      <w:r w:rsidRPr="00263034">
        <w:rPr>
          <w:rFonts w:ascii="Sakkal Majalla" w:eastAsia="Calibri" w:hAnsi="Sakkal Majalla" w:cs="Sakkal Majalla"/>
          <w:sz w:val="32"/>
          <w:szCs w:val="32"/>
          <w:rtl/>
        </w:rPr>
        <w:t>ا لشركات تأمين اعتمدت نموذج إدارة المخاطر المتكاملة</w:t>
      </w:r>
      <w:r w:rsidRPr="00263034">
        <w:rPr>
          <w:rFonts w:ascii="Sakkal Majalla" w:eastAsia="Calibri" w:hAnsi="Sakkal Majalla" w:cs="Sakkal Majalla"/>
          <w:sz w:val="32"/>
          <w:szCs w:val="32"/>
        </w:rPr>
        <w:t xml:space="preserve"> (ERM) </w:t>
      </w:r>
      <w:r w:rsidRPr="00263034">
        <w:rPr>
          <w:rFonts w:ascii="Sakkal Majalla" w:eastAsia="Calibri" w:hAnsi="Sakkal Majalla" w:cs="Sakkal Majalla"/>
          <w:sz w:val="32"/>
          <w:szCs w:val="32"/>
          <w:rtl/>
        </w:rPr>
        <w:t>وأخرى لم تفعل، ووجدوا أن الشركات التي طبقت</w:t>
      </w:r>
      <w:r w:rsidRPr="00263034">
        <w:rPr>
          <w:rFonts w:ascii="Sakkal Majalla" w:eastAsia="Calibri" w:hAnsi="Sakkal Majalla" w:cs="Sakkal Majalla"/>
          <w:sz w:val="32"/>
          <w:szCs w:val="32"/>
        </w:rPr>
        <w:t xml:space="preserve"> ERM </w:t>
      </w:r>
      <w:r w:rsidRPr="00263034">
        <w:rPr>
          <w:rFonts w:ascii="Sakkal Majalla" w:eastAsia="Calibri" w:hAnsi="Sakkal Majalla" w:cs="Sakkal Majalla"/>
          <w:sz w:val="32"/>
          <w:szCs w:val="32"/>
          <w:rtl/>
        </w:rPr>
        <w:t>حققت نتائج مالية أكثر استقرارًا، وتجنبت الخسائر الفجائية المرتبطة بمخاطر السوق والائتمان، خاصة خلال فترات التغيرات الاقتصادية. وأكدت الدراسة على أن إدارة المخاطر لا تُحسّن الأداء فقط، بل تُعد وسيلة وقائية ضد الأزمات المالية</w:t>
      </w:r>
      <w:r w:rsidRPr="00263034">
        <w:rPr>
          <w:rFonts w:ascii="Sakkal Majalla" w:eastAsia="Calibri" w:hAnsi="Sakkal Majalla" w:cs="Sakkal Majalla"/>
          <w:sz w:val="32"/>
          <w:szCs w:val="32"/>
        </w:rPr>
        <w:t xml:space="preserve">. </w:t>
      </w:r>
    </w:p>
    <w:p w14:paraId="15293C29" w14:textId="097ABAE2" w:rsidR="00263034" w:rsidRPr="00263034" w:rsidRDefault="00263034" w:rsidP="00200D55">
      <w:pPr>
        <w:spacing w:after="0" w:line="360" w:lineRule="auto"/>
        <w:ind w:right="130"/>
        <w:jc w:val="both"/>
        <w:rPr>
          <w:rFonts w:ascii="Sakkal Majalla" w:eastAsia="Calibri" w:hAnsi="Sakkal Majalla" w:cs="Sakkal Majalla"/>
          <w:sz w:val="32"/>
          <w:szCs w:val="32"/>
        </w:rPr>
      </w:pPr>
      <w:r w:rsidRPr="00263034">
        <w:rPr>
          <w:rFonts w:ascii="Sakkal Majalla" w:eastAsia="Calibri" w:hAnsi="Sakkal Majalla" w:cs="Sakkal Majalla"/>
          <w:sz w:val="32"/>
          <w:szCs w:val="32"/>
          <w:rtl/>
        </w:rPr>
        <w:t>بناءً على ما سبق، يمكن القول إن العلاقة بين المخاطر المالية والأداء المالي هي علاقة ديناميكية تتأثر بفعالية إدارة المخاطر. فإذا كانت الشركة قادرة على توقع وتخفيف آثار المخاطر، فإنها ستكون أكثر قدرة على تحقيق أداء مالي إيجابي، والعكس صحيح. لذلك، فإن إدارة المخاطر ليست مجرد أداة للامتثال التنظيمي، بل هي جزء جوهري من بناء القيمة المستدامة لشركات التأمين</w:t>
      </w:r>
      <w:r w:rsidRPr="00263034">
        <w:rPr>
          <w:rFonts w:ascii="Sakkal Majalla" w:eastAsia="Calibri" w:hAnsi="Sakkal Majalla" w:cs="Sakkal Majalla"/>
          <w:sz w:val="32"/>
          <w:szCs w:val="32"/>
        </w:rPr>
        <w:t>.</w:t>
      </w:r>
    </w:p>
    <w:p w14:paraId="7CA250B9" w14:textId="77777777" w:rsidR="00263034" w:rsidRDefault="00263034" w:rsidP="00200D55">
      <w:pPr>
        <w:spacing w:before="240" w:after="0" w:line="360" w:lineRule="auto"/>
        <w:jc w:val="both"/>
        <w:outlineLvl w:val="2"/>
        <w:rPr>
          <w:rFonts w:ascii="Sakkal Majalla" w:eastAsia="Calibri" w:hAnsi="Sakkal Majalla" w:cs="Sakkal Majalla"/>
          <w:b/>
          <w:bCs/>
          <w:sz w:val="36"/>
          <w:szCs w:val="36"/>
          <w:rtl/>
        </w:rPr>
      </w:pPr>
      <w:bookmarkStart w:id="32" w:name="_Toc203388440"/>
      <w:r w:rsidRPr="00D704B0">
        <w:rPr>
          <w:rFonts w:ascii="Sakkal Majalla" w:eastAsia="Calibri" w:hAnsi="Sakkal Majalla" w:cs="Sakkal Majalla"/>
          <w:b/>
          <w:bCs/>
          <w:sz w:val="36"/>
          <w:szCs w:val="36"/>
          <w:rtl/>
        </w:rPr>
        <w:t xml:space="preserve">3.2.2.2 </w:t>
      </w:r>
      <w:r w:rsidRPr="00263034">
        <w:rPr>
          <w:rFonts w:ascii="Sakkal Majalla" w:eastAsia="Calibri" w:hAnsi="Sakkal Majalla" w:cs="Sakkal Majalla"/>
          <w:b/>
          <w:bCs/>
          <w:sz w:val="36"/>
          <w:szCs w:val="36"/>
          <w:rtl/>
        </w:rPr>
        <w:t>محددات الأداء المالي في شركات التأمين</w:t>
      </w:r>
      <w:bookmarkEnd w:id="32"/>
      <w:r w:rsidRPr="00263034">
        <w:rPr>
          <w:rFonts w:ascii="Sakkal Majalla" w:eastAsia="Calibri" w:hAnsi="Sakkal Majalla" w:cs="Sakkal Majalla"/>
          <w:b/>
          <w:bCs/>
          <w:sz w:val="36"/>
          <w:szCs w:val="36"/>
          <w:rtl/>
        </w:rPr>
        <w:t xml:space="preserve"> </w:t>
      </w:r>
    </w:p>
    <w:p w14:paraId="1ECE0AFB" w14:textId="77777777" w:rsidR="00263034" w:rsidRPr="00263034" w:rsidRDefault="00263034" w:rsidP="00200D55">
      <w:pPr>
        <w:spacing w:line="360" w:lineRule="auto"/>
        <w:jc w:val="both"/>
        <w:rPr>
          <w:rFonts w:ascii="Sakkal Majalla" w:eastAsia="Calibri" w:hAnsi="Sakkal Majalla" w:cs="Sakkal Majalla"/>
          <w:sz w:val="32"/>
          <w:szCs w:val="32"/>
        </w:rPr>
      </w:pPr>
      <w:r w:rsidRPr="00263034">
        <w:rPr>
          <w:rFonts w:ascii="Sakkal Majalla" w:eastAsia="Calibri" w:hAnsi="Sakkal Majalla" w:cs="Sakkal Majalla"/>
          <w:sz w:val="32"/>
          <w:szCs w:val="32"/>
          <w:rtl/>
        </w:rPr>
        <w:t>يُقصد بمحددات الأداء المالي تلك العوامل الداخلية والخارجية التي تؤثر بشكل مباشر أو غير مباشر في قدرة شركات التأمين على تحقيق نتائج مالية إيجابية ومستقرة. وتُعد دراسة هذه المحددات ضرورية لفهم سلوك الشركات وتحليل أسباب التفاوت في أدائها بين الفترات الزمنية أو عبر مختلف الشركات في القطاع</w:t>
      </w:r>
      <w:r w:rsidRPr="00263034">
        <w:rPr>
          <w:rFonts w:ascii="Sakkal Majalla" w:eastAsia="Calibri" w:hAnsi="Sakkal Majalla" w:cs="Sakkal Majalla" w:hint="cs"/>
          <w:sz w:val="32"/>
          <w:szCs w:val="32"/>
          <w:rtl/>
        </w:rPr>
        <w:t>، وفيما يلي عرض لأهم هذه المحددات:-</w:t>
      </w:r>
    </w:p>
    <w:p w14:paraId="61880564" w14:textId="77777777" w:rsidR="00263034" w:rsidRPr="00263034" w:rsidRDefault="00263034" w:rsidP="00200D55">
      <w:pPr>
        <w:spacing w:line="360" w:lineRule="auto"/>
        <w:jc w:val="both"/>
        <w:rPr>
          <w:rFonts w:ascii="Sakkal Majalla" w:eastAsia="Calibri" w:hAnsi="Sakkal Majalla" w:cs="Sakkal Majalla"/>
          <w:b/>
          <w:bCs/>
          <w:sz w:val="32"/>
          <w:szCs w:val="32"/>
        </w:rPr>
      </w:pPr>
      <w:r w:rsidRPr="00263034">
        <w:rPr>
          <w:rFonts w:ascii="Sakkal Majalla" w:eastAsia="Calibri" w:hAnsi="Sakkal Majalla" w:cs="Sakkal Majalla"/>
          <w:b/>
          <w:bCs/>
          <w:sz w:val="32"/>
          <w:szCs w:val="32"/>
          <w:rtl/>
        </w:rPr>
        <w:t>أولًا: المحددات الداخلية</w:t>
      </w:r>
      <w:r w:rsidRPr="00263034">
        <w:rPr>
          <w:rFonts w:ascii="Sakkal Majalla" w:eastAsia="Calibri" w:hAnsi="Sakkal Majalla" w:cs="Sakkal Majalla"/>
          <w:b/>
          <w:bCs/>
          <w:sz w:val="32"/>
          <w:szCs w:val="32"/>
        </w:rPr>
        <w:t xml:space="preserve"> (Internal Determinants)</w:t>
      </w:r>
    </w:p>
    <w:p w14:paraId="3A43AEBC" w14:textId="77777777" w:rsidR="00263034" w:rsidRPr="00263034" w:rsidRDefault="00263034" w:rsidP="00200D55">
      <w:pPr>
        <w:spacing w:line="360" w:lineRule="auto"/>
        <w:jc w:val="both"/>
        <w:rPr>
          <w:rFonts w:ascii="Sakkal Majalla" w:eastAsia="Calibri" w:hAnsi="Sakkal Majalla" w:cs="Sakkal Majalla"/>
          <w:sz w:val="32"/>
          <w:szCs w:val="32"/>
        </w:rPr>
      </w:pPr>
      <w:r w:rsidRPr="00263034">
        <w:rPr>
          <w:rFonts w:ascii="Sakkal Majalla" w:eastAsia="Calibri" w:hAnsi="Sakkal Majalla" w:cs="Sakkal Majalla"/>
          <w:sz w:val="32"/>
          <w:szCs w:val="32"/>
          <w:rtl/>
        </w:rPr>
        <w:t>تشمل العوامل المرتبطة بخصائص الشركة نفسها مثل</w:t>
      </w:r>
      <w:r w:rsidRPr="00263034">
        <w:rPr>
          <w:rFonts w:ascii="Sakkal Majalla" w:eastAsia="Calibri" w:hAnsi="Sakkal Majalla" w:cs="Sakkal Majalla"/>
          <w:sz w:val="32"/>
          <w:szCs w:val="32"/>
        </w:rPr>
        <w:t>:</w:t>
      </w:r>
    </w:p>
    <w:p w14:paraId="5193413B" w14:textId="77777777" w:rsidR="00263034" w:rsidRPr="00263034" w:rsidRDefault="00263034" w:rsidP="00A42263">
      <w:pPr>
        <w:numPr>
          <w:ilvl w:val="0"/>
          <w:numId w:val="40"/>
        </w:numPr>
        <w:spacing w:line="360" w:lineRule="auto"/>
        <w:jc w:val="both"/>
        <w:rPr>
          <w:rFonts w:ascii="Sakkal Majalla" w:eastAsia="Calibri" w:hAnsi="Sakkal Majalla" w:cs="Sakkal Majalla"/>
          <w:sz w:val="32"/>
          <w:szCs w:val="32"/>
        </w:rPr>
      </w:pPr>
      <w:r w:rsidRPr="00263034">
        <w:rPr>
          <w:rFonts w:ascii="Sakkal Majalla" w:eastAsia="Calibri" w:hAnsi="Sakkal Majalla" w:cs="Sakkal Majalla"/>
          <w:b/>
          <w:bCs/>
          <w:sz w:val="32"/>
          <w:szCs w:val="32"/>
          <w:rtl/>
        </w:rPr>
        <w:t>حجم الشركة</w:t>
      </w:r>
      <w:r w:rsidRPr="00263034">
        <w:rPr>
          <w:rFonts w:ascii="Sakkal Majalla" w:eastAsia="Calibri" w:hAnsi="Sakkal Majalla" w:cs="Sakkal Majalla"/>
          <w:b/>
          <w:bCs/>
          <w:sz w:val="32"/>
          <w:szCs w:val="32"/>
        </w:rPr>
        <w:t xml:space="preserve"> :(Firm Size)</w:t>
      </w:r>
      <w:r w:rsidRPr="00263034">
        <w:rPr>
          <w:rFonts w:ascii="Sakkal Majalla" w:eastAsia="Calibri" w:hAnsi="Sakkal Majalla" w:cs="Sakkal Majalla"/>
          <w:sz w:val="32"/>
          <w:szCs w:val="32"/>
        </w:rPr>
        <w:t xml:space="preserve"> </w:t>
      </w:r>
      <w:r w:rsidRPr="00263034">
        <w:rPr>
          <w:rFonts w:ascii="Sakkal Majalla" w:eastAsia="Calibri" w:hAnsi="Sakkal Majalla" w:cs="Sakkal Majalla"/>
          <w:sz w:val="32"/>
          <w:szCs w:val="32"/>
          <w:rtl/>
        </w:rPr>
        <w:t>تشير العديد من الدراسات إلى أن الشركات الأكبر تمتلك وفورات الحجم</w:t>
      </w:r>
      <w:r w:rsidRPr="00263034">
        <w:rPr>
          <w:rFonts w:ascii="Sakkal Majalla" w:eastAsia="Calibri" w:hAnsi="Sakkal Majalla" w:cs="Sakkal Majalla"/>
          <w:sz w:val="32"/>
          <w:szCs w:val="32"/>
        </w:rPr>
        <w:t xml:space="preserve"> (Economies of Scale) </w:t>
      </w:r>
      <w:r w:rsidRPr="00263034">
        <w:rPr>
          <w:rFonts w:ascii="Sakkal Majalla" w:eastAsia="Calibri" w:hAnsi="Sakkal Majalla" w:cs="Sakkal Majalla"/>
          <w:sz w:val="32"/>
          <w:szCs w:val="32"/>
          <w:rtl/>
        </w:rPr>
        <w:t>التي تتيح لها توزيع التكاليف التشغيلية بشكل أفضل، مما ينعكس إيجابًا على مؤشرات الربحية</w:t>
      </w:r>
      <w:r w:rsidRPr="00263034">
        <w:rPr>
          <w:rFonts w:ascii="Sakkal Majalla" w:eastAsia="Calibri" w:hAnsi="Sakkal Majalla" w:cs="Sakkal Majalla"/>
          <w:sz w:val="32"/>
          <w:szCs w:val="32"/>
        </w:rPr>
        <w:t xml:space="preserve"> (</w:t>
      </w:r>
      <w:proofErr w:type="spellStart"/>
      <w:r w:rsidRPr="00263034">
        <w:rPr>
          <w:rFonts w:ascii="Sakkal Majalla" w:eastAsia="Calibri" w:hAnsi="Sakkal Majalla" w:cs="Sakkal Majalla"/>
          <w:sz w:val="32"/>
          <w:szCs w:val="32"/>
        </w:rPr>
        <w:t>Muchtar</w:t>
      </w:r>
      <w:proofErr w:type="spellEnd"/>
      <w:r w:rsidRPr="00263034">
        <w:rPr>
          <w:rFonts w:ascii="Sakkal Majalla" w:eastAsia="Calibri" w:hAnsi="Sakkal Majalla" w:cs="Sakkal Majalla"/>
          <w:sz w:val="32"/>
          <w:szCs w:val="32"/>
        </w:rPr>
        <w:t xml:space="preserve"> et al., 2025).</w:t>
      </w:r>
    </w:p>
    <w:p w14:paraId="193A5398" w14:textId="77777777" w:rsidR="00263034" w:rsidRPr="00263034" w:rsidRDefault="00263034" w:rsidP="00A42263">
      <w:pPr>
        <w:numPr>
          <w:ilvl w:val="0"/>
          <w:numId w:val="40"/>
        </w:numPr>
        <w:spacing w:line="360" w:lineRule="auto"/>
        <w:jc w:val="both"/>
        <w:rPr>
          <w:rFonts w:ascii="Sakkal Majalla" w:eastAsia="Calibri" w:hAnsi="Sakkal Majalla" w:cs="Sakkal Majalla"/>
          <w:sz w:val="32"/>
          <w:szCs w:val="32"/>
        </w:rPr>
      </w:pPr>
      <w:r w:rsidRPr="00263034">
        <w:rPr>
          <w:rFonts w:ascii="Sakkal Majalla" w:eastAsia="Calibri" w:hAnsi="Sakkal Majalla" w:cs="Sakkal Majalla"/>
          <w:b/>
          <w:bCs/>
          <w:sz w:val="32"/>
          <w:szCs w:val="32"/>
          <w:rtl/>
        </w:rPr>
        <w:lastRenderedPageBreak/>
        <w:t>كفاءة الإدارة</w:t>
      </w:r>
      <w:r w:rsidRPr="00263034">
        <w:rPr>
          <w:rFonts w:ascii="Sakkal Majalla" w:eastAsia="Calibri" w:hAnsi="Sakkal Majalla" w:cs="Sakkal Majalla"/>
          <w:b/>
          <w:bCs/>
          <w:sz w:val="32"/>
          <w:szCs w:val="32"/>
        </w:rPr>
        <w:t xml:space="preserve"> :(Managerial Efficiency)</w:t>
      </w:r>
      <w:r w:rsidRPr="00263034">
        <w:rPr>
          <w:rFonts w:ascii="Sakkal Majalla" w:eastAsia="Calibri" w:hAnsi="Sakkal Majalla" w:cs="Sakkal Majalla"/>
          <w:sz w:val="32"/>
          <w:szCs w:val="32"/>
        </w:rPr>
        <w:t xml:space="preserve"> </w:t>
      </w:r>
      <w:r w:rsidRPr="00263034">
        <w:rPr>
          <w:rFonts w:ascii="Sakkal Majalla" w:eastAsia="Calibri" w:hAnsi="Sakkal Majalla" w:cs="Sakkal Majalla"/>
          <w:sz w:val="32"/>
          <w:szCs w:val="32"/>
          <w:rtl/>
        </w:rPr>
        <w:t>كلما ارتفع مستوى الخبرة الإدارية وجودة اتخاذ القرار، تحسنت نتائج التشغيل والأداء المالي العام</w:t>
      </w:r>
      <w:r w:rsidRPr="00263034">
        <w:rPr>
          <w:rFonts w:ascii="Sakkal Majalla" w:eastAsia="Calibri" w:hAnsi="Sakkal Majalla" w:cs="Sakkal Majalla"/>
          <w:sz w:val="32"/>
          <w:szCs w:val="32"/>
        </w:rPr>
        <w:t>.</w:t>
      </w:r>
    </w:p>
    <w:p w14:paraId="6DA5BBEB" w14:textId="77777777" w:rsidR="00263034" w:rsidRPr="00263034" w:rsidRDefault="00263034" w:rsidP="00A42263">
      <w:pPr>
        <w:numPr>
          <w:ilvl w:val="0"/>
          <w:numId w:val="40"/>
        </w:numPr>
        <w:spacing w:line="360" w:lineRule="auto"/>
        <w:jc w:val="both"/>
        <w:rPr>
          <w:rFonts w:ascii="Sakkal Majalla" w:eastAsia="Calibri" w:hAnsi="Sakkal Majalla" w:cs="Sakkal Majalla"/>
          <w:sz w:val="32"/>
          <w:szCs w:val="32"/>
        </w:rPr>
      </w:pPr>
      <w:r w:rsidRPr="00263034">
        <w:rPr>
          <w:rFonts w:ascii="Sakkal Majalla" w:eastAsia="Calibri" w:hAnsi="Sakkal Majalla" w:cs="Sakkal Majalla"/>
          <w:b/>
          <w:bCs/>
          <w:sz w:val="32"/>
          <w:szCs w:val="32"/>
          <w:rtl/>
        </w:rPr>
        <w:t>تنويع المنتجات</w:t>
      </w:r>
      <w:r w:rsidRPr="00263034">
        <w:rPr>
          <w:rFonts w:ascii="Sakkal Majalla" w:eastAsia="Calibri" w:hAnsi="Sakkal Majalla" w:cs="Sakkal Majalla"/>
          <w:b/>
          <w:bCs/>
          <w:sz w:val="32"/>
          <w:szCs w:val="32"/>
        </w:rPr>
        <w:t xml:space="preserve"> :(Product Diversification)</w:t>
      </w:r>
      <w:r w:rsidRPr="00263034">
        <w:rPr>
          <w:rFonts w:ascii="Sakkal Majalla" w:eastAsia="Calibri" w:hAnsi="Sakkal Majalla" w:cs="Sakkal Majalla"/>
          <w:sz w:val="32"/>
          <w:szCs w:val="32"/>
        </w:rPr>
        <w:t xml:space="preserve"> </w:t>
      </w:r>
      <w:r w:rsidRPr="00263034">
        <w:rPr>
          <w:rFonts w:ascii="Sakkal Majalla" w:eastAsia="Calibri" w:hAnsi="Sakkal Majalla" w:cs="Sakkal Majalla"/>
          <w:sz w:val="32"/>
          <w:szCs w:val="32"/>
          <w:rtl/>
        </w:rPr>
        <w:t>يساعد في تقليل الاعتماد على مصدر دخل واحد، ويُخفف من المخاطر المتعلقة بسوق محدد</w:t>
      </w:r>
      <w:r w:rsidRPr="00263034">
        <w:rPr>
          <w:rFonts w:ascii="Sakkal Majalla" w:eastAsia="Calibri" w:hAnsi="Sakkal Majalla" w:cs="Sakkal Majalla"/>
          <w:sz w:val="32"/>
          <w:szCs w:val="32"/>
        </w:rPr>
        <w:t>.</w:t>
      </w:r>
    </w:p>
    <w:p w14:paraId="0A270E13" w14:textId="77777777" w:rsidR="00263034" w:rsidRPr="00263034" w:rsidRDefault="00263034" w:rsidP="00A42263">
      <w:pPr>
        <w:numPr>
          <w:ilvl w:val="0"/>
          <w:numId w:val="40"/>
        </w:numPr>
        <w:spacing w:line="360" w:lineRule="auto"/>
        <w:jc w:val="both"/>
        <w:rPr>
          <w:rFonts w:ascii="Sakkal Majalla" w:eastAsia="Calibri" w:hAnsi="Sakkal Majalla" w:cs="Sakkal Majalla"/>
          <w:sz w:val="32"/>
          <w:szCs w:val="32"/>
        </w:rPr>
      </w:pPr>
      <w:r w:rsidRPr="00263034">
        <w:rPr>
          <w:rFonts w:ascii="Sakkal Majalla" w:eastAsia="Calibri" w:hAnsi="Sakkal Majalla" w:cs="Sakkal Majalla"/>
          <w:b/>
          <w:bCs/>
          <w:sz w:val="32"/>
          <w:szCs w:val="32"/>
          <w:rtl/>
        </w:rPr>
        <w:t>هيكل رأس المال</w:t>
      </w:r>
      <w:r w:rsidRPr="00263034">
        <w:rPr>
          <w:rFonts w:ascii="Sakkal Majalla" w:eastAsia="Calibri" w:hAnsi="Sakkal Majalla" w:cs="Sakkal Majalla"/>
          <w:b/>
          <w:bCs/>
          <w:sz w:val="32"/>
          <w:szCs w:val="32"/>
        </w:rPr>
        <w:t xml:space="preserve"> :(Capital Structure)</w:t>
      </w:r>
      <w:r w:rsidRPr="00263034">
        <w:rPr>
          <w:rFonts w:ascii="Sakkal Majalla" w:eastAsia="Calibri" w:hAnsi="Sakkal Majalla" w:cs="Sakkal Majalla"/>
          <w:sz w:val="32"/>
          <w:szCs w:val="32"/>
        </w:rPr>
        <w:t xml:space="preserve"> </w:t>
      </w:r>
      <w:r w:rsidRPr="00263034">
        <w:rPr>
          <w:rFonts w:ascii="Sakkal Majalla" w:eastAsia="Calibri" w:hAnsi="Sakkal Majalla" w:cs="Sakkal Majalla"/>
          <w:sz w:val="32"/>
          <w:szCs w:val="32"/>
          <w:rtl/>
        </w:rPr>
        <w:t>إذ أن الشركات ذات مستويات مديونية مرتفعة قد تواجه ضغطًا على الأرباح بسبب أعباء الفوائد، مما ينعكس سلبًا على الأداء المالي</w:t>
      </w:r>
      <w:r w:rsidRPr="00263034">
        <w:rPr>
          <w:rFonts w:ascii="Sakkal Majalla" w:eastAsia="Calibri" w:hAnsi="Sakkal Majalla" w:cs="Sakkal Majalla"/>
          <w:sz w:val="32"/>
          <w:szCs w:val="32"/>
        </w:rPr>
        <w:t xml:space="preserve"> (</w:t>
      </w:r>
      <w:proofErr w:type="spellStart"/>
      <w:r w:rsidRPr="00263034">
        <w:rPr>
          <w:rFonts w:ascii="Sakkal Majalla" w:eastAsia="Calibri" w:hAnsi="Sakkal Majalla" w:cs="Sakkal Majalla"/>
          <w:sz w:val="32"/>
          <w:szCs w:val="32"/>
        </w:rPr>
        <w:t>Romeu</w:t>
      </w:r>
      <w:proofErr w:type="spellEnd"/>
      <w:r w:rsidRPr="00263034">
        <w:rPr>
          <w:rFonts w:ascii="Sakkal Majalla" w:eastAsia="Calibri" w:hAnsi="Sakkal Majalla" w:cs="Sakkal Majalla"/>
          <w:sz w:val="32"/>
          <w:szCs w:val="32"/>
        </w:rPr>
        <w:t xml:space="preserve"> et al., 2025).</w:t>
      </w:r>
    </w:p>
    <w:p w14:paraId="1753B15E" w14:textId="77777777" w:rsidR="00263034" w:rsidRPr="00263034" w:rsidRDefault="00263034" w:rsidP="00200D55">
      <w:pPr>
        <w:spacing w:line="360" w:lineRule="auto"/>
        <w:jc w:val="both"/>
        <w:rPr>
          <w:rFonts w:ascii="Sakkal Majalla" w:eastAsia="Calibri" w:hAnsi="Sakkal Majalla" w:cs="Sakkal Majalla"/>
          <w:b/>
          <w:bCs/>
          <w:sz w:val="32"/>
          <w:szCs w:val="32"/>
        </w:rPr>
      </w:pPr>
      <w:r w:rsidRPr="00263034">
        <w:rPr>
          <w:rFonts w:ascii="Sakkal Majalla" w:eastAsia="Calibri" w:hAnsi="Sakkal Majalla" w:cs="Sakkal Majalla"/>
          <w:b/>
          <w:bCs/>
          <w:sz w:val="32"/>
          <w:szCs w:val="32"/>
          <w:rtl/>
        </w:rPr>
        <w:t>ثانيًا: المحددات الخارجية</w:t>
      </w:r>
      <w:r w:rsidRPr="00263034">
        <w:rPr>
          <w:rFonts w:ascii="Sakkal Majalla" w:eastAsia="Calibri" w:hAnsi="Sakkal Majalla" w:cs="Sakkal Majalla"/>
          <w:b/>
          <w:bCs/>
          <w:sz w:val="32"/>
          <w:szCs w:val="32"/>
        </w:rPr>
        <w:t xml:space="preserve"> (External Determinants)</w:t>
      </w:r>
    </w:p>
    <w:p w14:paraId="00C81B0D" w14:textId="77777777" w:rsidR="00263034" w:rsidRPr="00263034" w:rsidRDefault="00263034" w:rsidP="00200D55">
      <w:pPr>
        <w:spacing w:line="360" w:lineRule="auto"/>
        <w:jc w:val="both"/>
        <w:rPr>
          <w:rFonts w:ascii="Sakkal Majalla" w:eastAsia="Calibri" w:hAnsi="Sakkal Majalla" w:cs="Sakkal Majalla"/>
          <w:sz w:val="32"/>
          <w:szCs w:val="32"/>
        </w:rPr>
      </w:pPr>
      <w:r w:rsidRPr="00263034">
        <w:rPr>
          <w:rFonts w:ascii="Sakkal Majalla" w:eastAsia="Calibri" w:hAnsi="Sakkal Majalla" w:cs="Sakkal Majalla"/>
          <w:sz w:val="32"/>
          <w:szCs w:val="32"/>
          <w:rtl/>
        </w:rPr>
        <w:t>تتعلق بالبيئة الاقتصادية والتنظيمية التي تعمل فيها شركات التأمين</w:t>
      </w:r>
      <w:r w:rsidRPr="00263034">
        <w:rPr>
          <w:rFonts w:ascii="Sakkal Majalla" w:eastAsia="Calibri" w:hAnsi="Sakkal Majalla" w:cs="Sakkal Majalla"/>
          <w:sz w:val="32"/>
          <w:szCs w:val="32"/>
        </w:rPr>
        <w:t>:</w:t>
      </w:r>
    </w:p>
    <w:p w14:paraId="17C2622B" w14:textId="77777777" w:rsidR="00263034" w:rsidRPr="00263034" w:rsidRDefault="00263034" w:rsidP="00A42263">
      <w:pPr>
        <w:numPr>
          <w:ilvl w:val="0"/>
          <w:numId w:val="41"/>
        </w:numPr>
        <w:spacing w:line="360" w:lineRule="auto"/>
        <w:jc w:val="both"/>
        <w:rPr>
          <w:rFonts w:ascii="Sakkal Majalla" w:eastAsia="Calibri" w:hAnsi="Sakkal Majalla" w:cs="Sakkal Majalla"/>
          <w:sz w:val="32"/>
          <w:szCs w:val="32"/>
        </w:rPr>
      </w:pPr>
      <w:r w:rsidRPr="00263034">
        <w:rPr>
          <w:rFonts w:ascii="Sakkal Majalla" w:eastAsia="Calibri" w:hAnsi="Sakkal Majalla" w:cs="Sakkal Majalla"/>
          <w:b/>
          <w:bCs/>
          <w:sz w:val="32"/>
          <w:szCs w:val="32"/>
          <w:rtl/>
        </w:rPr>
        <w:t>الوضع الاقتصادي العام</w:t>
      </w:r>
      <w:r w:rsidRPr="00263034">
        <w:rPr>
          <w:rFonts w:ascii="Sakkal Majalla" w:eastAsia="Calibri" w:hAnsi="Sakkal Majalla" w:cs="Sakkal Majalla"/>
          <w:b/>
          <w:bCs/>
          <w:sz w:val="32"/>
          <w:szCs w:val="32"/>
        </w:rPr>
        <w:t xml:space="preserve"> :(Macroeconomic Conditions)</w:t>
      </w:r>
      <w:r w:rsidRPr="00263034">
        <w:rPr>
          <w:rFonts w:ascii="Sakkal Majalla" w:eastAsia="Calibri" w:hAnsi="Sakkal Majalla" w:cs="Sakkal Majalla"/>
          <w:sz w:val="32"/>
          <w:szCs w:val="32"/>
        </w:rPr>
        <w:t xml:space="preserve"> </w:t>
      </w:r>
      <w:r w:rsidRPr="00263034">
        <w:rPr>
          <w:rFonts w:ascii="Sakkal Majalla" w:eastAsia="Calibri" w:hAnsi="Sakkal Majalla" w:cs="Sakkal Majalla"/>
          <w:sz w:val="32"/>
          <w:szCs w:val="32"/>
          <w:rtl/>
        </w:rPr>
        <w:t>مثل أسعار الفائدة، معدلات التضخم، ونمو الناتج المحلي، حيث تؤثر على الطلب على التأمين والعائد على الاستثمارات</w:t>
      </w:r>
      <w:r w:rsidRPr="00263034">
        <w:rPr>
          <w:rFonts w:ascii="Sakkal Majalla" w:eastAsia="Calibri" w:hAnsi="Sakkal Majalla" w:cs="Sakkal Majalla"/>
          <w:sz w:val="32"/>
          <w:szCs w:val="32"/>
        </w:rPr>
        <w:t>.</w:t>
      </w:r>
    </w:p>
    <w:p w14:paraId="173CD80D" w14:textId="77777777" w:rsidR="00263034" w:rsidRPr="00263034" w:rsidRDefault="00263034" w:rsidP="00A42263">
      <w:pPr>
        <w:numPr>
          <w:ilvl w:val="0"/>
          <w:numId w:val="41"/>
        </w:numPr>
        <w:spacing w:line="360" w:lineRule="auto"/>
        <w:jc w:val="both"/>
        <w:rPr>
          <w:rFonts w:ascii="Sakkal Majalla" w:eastAsia="Calibri" w:hAnsi="Sakkal Majalla" w:cs="Sakkal Majalla"/>
          <w:sz w:val="32"/>
          <w:szCs w:val="32"/>
        </w:rPr>
      </w:pPr>
      <w:r w:rsidRPr="00263034">
        <w:rPr>
          <w:rFonts w:ascii="Sakkal Majalla" w:eastAsia="Calibri" w:hAnsi="Sakkal Majalla" w:cs="Sakkal Majalla"/>
          <w:b/>
          <w:bCs/>
          <w:sz w:val="32"/>
          <w:szCs w:val="32"/>
          <w:rtl/>
        </w:rPr>
        <w:t>الإطار التنظيمي</w:t>
      </w:r>
      <w:r w:rsidRPr="00263034">
        <w:rPr>
          <w:rFonts w:ascii="Sakkal Majalla" w:eastAsia="Calibri" w:hAnsi="Sakkal Majalla" w:cs="Sakkal Majalla"/>
          <w:b/>
          <w:bCs/>
          <w:sz w:val="32"/>
          <w:szCs w:val="32"/>
        </w:rPr>
        <w:t xml:space="preserve"> :(Regulatory Framework)</w:t>
      </w:r>
      <w:r w:rsidRPr="00263034">
        <w:rPr>
          <w:rFonts w:ascii="Sakkal Majalla" w:eastAsia="Calibri" w:hAnsi="Sakkal Majalla" w:cs="Sakkal Majalla"/>
          <w:sz w:val="32"/>
          <w:szCs w:val="32"/>
        </w:rPr>
        <w:t xml:space="preserve"> </w:t>
      </w:r>
      <w:r w:rsidRPr="00263034">
        <w:rPr>
          <w:rFonts w:ascii="Sakkal Majalla" w:eastAsia="Calibri" w:hAnsi="Sakkal Majalla" w:cs="Sakkal Majalla"/>
          <w:sz w:val="32"/>
          <w:szCs w:val="32"/>
          <w:rtl/>
        </w:rPr>
        <w:t>تلعب القوانين والسياسات التنظيمية دورًا كبيرًا في تحديد مدى قدرة الشركة على النمو، وتكاليف الامتثال</w:t>
      </w:r>
      <w:r w:rsidRPr="00263034">
        <w:rPr>
          <w:rFonts w:ascii="Sakkal Majalla" w:eastAsia="Calibri" w:hAnsi="Sakkal Majalla" w:cs="Sakkal Majalla"/>
          <w:sz w:val="32"/>
          <w:szCs w:val="32"/>
        </w:rPr>
        <w:t>.</w:t>
      </w:r>
    </w:p>
    <w:p w14:paraId="77A094C7" w14:textId="3E02B91A" w:rsidR="006C1C5A" w:rsidRPr="00200D55" w:rsidRDefault="00263034" w:rsidP="00A42263">
      <w:pPr>
        <w:numPr>
          <w:ilvl w:val="0"/>
          <w:numId w:val="41"/>
        </w:numPr>
        <w:spacing w:line="360" w:lineRule="auto"/>
        <w:jc w:val="both"/>
        <w:rPr>
          <w:rFonts w:ascii="Sakkal Majalla" w:eastAsia="Calibri" w:hAnsi="Sakkal Majalla" w:cs="Sakkal Majalla"/>
          <w:sz w:val="32"/>
          <w:szCs w:val="32"/>
          <w:rtl/>
        </w:rPr>
      </w:pPr>
      <w:r w:rsidRPr="00263034">
        <w:rPr>
          <w:rFonts w:ascii="Sakkal Majalla" w:eastAsia="Calibri" w:hAnsi="Sakkal Majalla" w:cs="Sakkal Majalla"/>
          <w:b/>
          <w:bCs/>
          <w:sz w:val="32"/>
          <w:szCs w:val="32"/>
          <w:rtl/>
        </w:rPr>
        <w:t>بيئة المنافسة</w:t>
      </w:r>
      <w:r w:rsidRPr="00263034">
        <w:rPr>
          <w:rFonts w:ascii="Sakkal Majalla" w:eastAsia="Calibri" w:hAnsi="Sakkal Majalla" w:cs="Sakkal Majalla"/>
          <w:b/>
          <w:bCs/>
          <w:sz w:val="32"/>
          <w:szCs w:val="32"/>
        </w:rPr>
        <w:t xml:space="preserve"> :(Market Competition)</w:t>
      </w:r>
      <w:r w:rsidRPr="00263034">
        <w:rPr>
          <w:rFonts w:ascii="Sakkal Majalla" w:eastAsia="Calibri" w:hAnsi="Sakkal Majalla" w:cs="Sakkal Majalla"/>
          <w:sz w:val="32"/>
          <w:szCs w:val="32"/>
        </w:rPr>
        <w:t xml:space="preserve"> </w:t>
      </w:r>
      <w:r w:rsidRPr="00263034">
        <w:rPr>
          <w:rFonts w:ascii="Sakkal Majalla" w:eastAsia="Calibri" w:hAnsi="Sakkal Majalla" w:cs="Sakkal Majalla"/>
          <w:sz w:val="32"/>
          <w:szCs w:val="32"/>
          <w:rtl/>
        </w:rPr>
        <w:t xml:space="preserve">تؤثر المنافسة الشديدة في السوق على تسعير المنتجات وهامش الربح، مما يجعل الأداء المالي أكثر حساسية لتغيرات السوق، </w:t>
      </w:r>
      <w:r w:rsidRPr="00263034">
        <w:rPr>
          <w:rFonts w:ascii="Sakkal Majalla" w:eastAsia="Calibri" w:hAnsi="Sakkal Majalla" w:cs="Sakkal Majalla" w:hint="cs"/>
          <w:sz w:val="32"/>
          <w:szCs w:val="32"/>
          <w:rtl/>
          <w:lang w:bidi="ar-EG"/>
        </w:rPr>
        <w:t>وأشارت</w:t>
      </w:r>
      <w:r w:rsidRPr="00263034">
        <w:rPr>
          <w:rFonts w:ascii="Sakkal Majalla" w:eastAsia="Calibri" w:hAnsi="Sakkal Majalla" w:cs="Sakkal Majalla"/>
          <w:sz w:val="32"/>
          <w:szCs w:val="32"/>
          <w:rtl/>
        </w:rPr>
        <w:t xml:space="preserve"> دراسة </w:t>
      </w:r>
      <w:proofErr w:type="spellStart"/>
      <w:r w:rsidRPr="00263034">
        <w:rPr>
          <w:rFonts w:ascii="Sakkal Majalla" w:eastAsia="Calibri" w:hAnsi="Sakkal Majalla" w:cs="Sakkal Majalla"/>
          <w:b/>
          <w:bCs/>
          <w:sz w:val="32"/>
          <w:szCs w:val="32"/>
        </w:rPr>
        <w:t>Okparaka</w:t>
      </w:r>
      <w:proofErr w:type="spellEnd"/>
      <w:r w:rsidRPr="00263034">
        <w:rPr>
          <w:rFonts w:ascii="Sakkal Majalla" w:eastAsia="Calibri" w:hAnsi="Sakkal Majalla" w:cs="Sakkal Majalla"/>
          <w:b/>
          <w:bCs/>
          <w:sz w:val="32"/>
          <w:szCs w:val="32"/>
        </w:rPr>
        <w:t xml:space="preserve"> &amp; </w:t>
      </w:r>
      <w:proofErr w:type="spellStart"/>
      <w:r w:rsidRPr="00263034">
        <w:rPr>
          <w:rFonts w:ascii="Sakkal Majalla" w:eastAsia="Calibri" w:hAnsi="Sakkal Majalla" w:cs="Sakkal Majalla"/>
          <w:b/>
          <w:bCs/>
          <w:sz w:val="32"/>
          <w:szCs w:val="32"/>
        </w:rPr>
        <w:t>Onuoha</w:t>
      </w:r>
      <w:proofErr w:type="spellEnd"/>
      <w:r w:rsidRPr="00263034">
        <w:rPr>
          <w:rFonts w:ascii="Sakkal Majalla" w:eastAsia="Calibri" w:hAnsi="Sakkal Majalla" w:cs="Sakkal Majalla"/>
          <w:b/>
          <w:bCs/>
          <w:sz w:val="32"/>
          <w:szCs w:val="32"/>
        </w:rPr>
        <w:t xml:space="preserve"> (2024)</w:t>
      </w:r>
      <w:r w:rsidRPr="00263034">
        <w:rPr>
          <w:rFonts w:ascii="Sakkal Majalla" w:eastAsia="Calibri" w:hAnsi="Sakkal Majalla" w:cs="Sakkal Majalla"/>
          <w:sz w:val="32"/>
          <w:szCs w:val="32"/>
        </w:rPr>
        <w:t xml:space="preserve"> </w:t>
      </w:r>
      <w:r w:rsidRPr="00263034">
        <w:rPr>
          <w:rFonts w:ascii="Sakkal Majalla" w:eastAsia="Calibri" w:hAnsi="Sakkal Majalla" w:cs="Sakkal Majalla" w:hint="cs"/>
          <w:sz w:val="32"/>
          <w:szCs w:val="32"/>
          <w:rtl/>
        </w:rPr>
        <w:t xml:space="preserve"> </w:t>
      </w:r>
      <w:r w:rsidRPr="00263034">
        <w:rPr>
          <w:rFonts w:ascii="Sakkal Majalla" w:eastAsia="Calibri" w:hAnsi="Sakkal Majalla" w:cs="Sakkal Majalla"/>
          <w:sz w:val="32"/>
          <w:szCs w:val="32"/>
          <w:rtl/>
        </w:rPr>
        <w:t>إلى أن السياسة النقدية وأسعار الفائدة في نيجيريا تؤثر بشكل ملموس على الأداء المالي لشركات التأمين من خلال تأثيرها على محافظ الاستثمار الخاصة بها</w:t>
      </w:r>
      <w:r w:rsidRPr="00263034">
        <w:rPr>
          <w:rFonts w:ascii="Sakkal Majalla" w:eastAsia="Calibri" w:hAnsi="Sakkal Majalla" w:cs="Sakkal Majalla"/>
          <w:sz w:val="32"/>
          <w:szCs w:val="32"/>
        </w:rPr>
        <w:t>.</w:t>
      </w:r>
    </w:p>
    <w:p w14:paraId="22CE1376" w14:textId="77777777" w:rsidR="00D704B0" w:rsidRPr="00D704B0" w:rsidRDefault="00D704B0" w:rsidP="00D704B0">
      <w:pPr>
        <w:spacing w:before="240" w:after="3" w:line="360" w:lineRule="auto"/>
        <w:ind w:right="130"/>
        <w:jc w:val="both"/>
        <w:rPr>
          <w:rFonts w:ascii="Sakkal Majalla" w:eastAsia="Calibri" w:hAnsi="Sakkal Majalla" w:cs="Sakkal Majalla"/>
          <w:b/>
          <w:bCs/>
          <w:sz w:val="48"/>
          <w:szCs w:val="48"/>
          <w:u w:val="single"/>
        </w:rPr>
      </w:pPr>
    </w:p>
    <w:p w14:paraId="667885A2" w14:textId="0583EDBD" w:rsidR="00200D55" w:rsidRDefault="00200D55" w:rsidP="00200D55">
      <w:pPr>
        <w:rPr>
          <w:rFonts w:ascii="Sakkal Majalla" w:eastAsia="Calibri" w:hAnsi="Sakkal Majalla" w:cs="Sakkal Majalla"/>
          <w:b/>
          <w:bCs/>
          <w:sz w:val="48"/>
          <w:szCs w:val="48"/>
          <w:u w:val="single"/>
          <w:rtl/>
        </w:rPr>
      </w:pPr>
      <w:r>
        <w:rPr>
          <w:rFonts w:ascii="Sakkal Majalla" w:eastAsia="Calibri" w:hAnsi="Sakkal Majalla" w:cs="Sakkal Majalla"/>
          <w:b/>
          <w:bCs/>
          <w:sz w:val="48"/>
          <w:szCs w:val="48"/>
          <w:u w:val="single"/>
          <w:rtl/>
        </w:rPr>
        <w:br w:type="page"/>
      </w:r>
    </w:p>
    <w:p w14:paraId="314417DE" w14:textId="77777777" w:rsidR="00D704B0" w:rsidRPr="00D704B0" w:rsidRDefault="00D704B0" w:rsidP="00D704B0">
      <w:pPr>
        <w:spacing w:line="254" w:lineRule="auto"/>
        <w:jc w:val="center"/>
        <w:rPr>
          <w:rFonts w:ascii="Sakkal Majalla" w:eastAsia="Calibri" w:hAnsi="Sakkal Majalla" w:cs="Sakkal Majalla"/>
          <w:b/>
          <w:bCs/>
          <w:sz w:val="48"/>
          <w:szCs w:val="48"/>
          <w:u w:val="single"/>
          <w:rtl/>
        </w:rPr>
      </w:pPr>
    </w:p>
    <w:p w14:paraId="38AB950F" w14:textId="77777777" w:rsidR="00D704B0" w:rsidRPr="00D704B0" w:rsidRDefault="00D704B0" w:rsidP="00D704B0">
      <w:pPr>
        <w:spacing w:line="254" w:lineRule="auto"/>
        <w:jc w:val="center"/>
        <w:rPr>
          <w:rFonts w:ascii="Sakkal Majalla" w:eastAsia="Calibri" w:hAnsi="Sakkal Majalla" w:cs="Sakkal Majalla"/>
          <w:b/>
          <w:bCs/>
          <w:sz w:val="48"/>
          <w:szCs w:val="48"/>
          <w:u w:val="single"/>
          <w:rtl/>
        </w:rPr>
      </w:pPr>
    </w:p>
    <w:p w14:paraId="298227EF" w14:textId="77777777" w:rsidR="00D704B0" w:rsidRPr="00D704B0" w:rsidRDefault="00D704B0" w:rsidP="00D704B0">
      <w:pPr>
        <w:spacing w:line="254" w:lineRule="auto"/>
        <w:jc w:val="center"/>
        <w:rPr>
          <w:rFonts w:ascii="Sakkal Majalla" w:eastAsia="Calibri" w:hAnsi="Sakkal Majalla" w:cs="Sakkal Majalla"/>
          <w:b/>
          <w:bCs/>
          <w:sz w:val="48"/>
          <w:szCs w:val="48"/>
          <w:u w:val="single"/>
          <w:rtl/>
        </w:rPr>
      </w:pPr>
    </w:p>
    <w:p w14:paraId="0142BA3E" w14:textId="77777777" w:rsidR="00D704B0" w:rsidRPr="00D704B0" w:rsidRDefault="00D704B0" w:rsidP="00D704B0">
      <w:pPr>
        <w:spacing w:line="254" w:lineRule="auto"/>
        <w:jc w:val="center"/>
        <w:rPr>
          <w:rFonts w:ascii="Sakkal Majalla" w:eastAsia="Calibri" w:hAnsi="Sakkal Majalla" w:cs="Sakkal Majalla"/>
          <w:b/>
          <w:bCs/>
          <w:sz w:val="48"/>
          <w:szCs w:val="48"/>
          <w:u w:val="single"/>
          <w:rtl/>
        </w:rPr>
      </w:pPr>
    </w:p>
    <w:p w14:paraId="77EF9BC3" w14:textId="77777777" w:rsidR="00D704B0" w:rsidRPr="00D704B0" w:rsidRDefault="00D704B0" w:rsidP="00D704B0">
      <w:pPr>
        <w:spacing w:line="254" w:lineRule="auto"/>
        <w:jc w:val="center"/>
        <w:outlineLvl w:val="0"/>
        <w:rPr>
          <w:rFonts w:ascii="Sakkal Majalla" w:eastAsia="Calibri" w:hAnsi="Sakkal Majalla" w:cs="Sakkal Majalla"/>
          <w:b/>
          <w:bCs/>
          <w:sz w:val="48"/>
          <w:szCs w:val="48"/>
          <w:u w:val="single"/>
          <w:rtl/>
        </w:rPr>
      </w:pPr>
      <w:bookmarkStart w:id="33" w:name="_Toc203388441"/>
      <w:r w:rsidRPr="00D704B0">
        <w:rPr>
          <w:rFonts w:ascii="Sakkal Majalla" w:eastAsia="Calibri" w:hAnsi="Sakkal Majalla" w:cs="Sakkal Majalla"/>
          <w:b/>
          <w:bCs/>
          <w:sz w:val="48"/>
          <w:szCs w:val="48"/>
          <w:u w:val="single"/>
          <w:rtl/>
        </w:rPr>
        <w:t>الفصل الثالث</w:t>
      </w:r>
      <w:bookmarkEnd w:id="33"/>
    </w:p>
    <w:p w14:paraId="3E376D5F" w14:textId="77777777" w:rsidR="00D704B0" w:rsidRPr="00D704B0" w:rsidRDefault="00D704B0" w:rsidP="00D704B0">
      <w:pPr>
        <w:spacing w:line="254" w:lineRule="auto"/>
        <w:jc w:val="center"/>
        <w:outlineLvl w:val="0"/>
        <w:rPr>
          <w:rFonts w:ascii="Sakkal Majalla" w:eastAsia="Calibri" w:hAnsi="Sakkal Majalla" w:cs="Sakkal Majalla"/>
          <w:b/>
          <w:bCs/>
          <w:sz w:val="48"/>
          <w:szCs w:val="48"/>
          <w:u w:val="single"/>
          <w:rtl/>
        </w:rPr>
      </w:pPr>
      <w:bookmarkStart w:id="34" w:name="_Toc203388442"/>
      <w:r w:rsidRPr="00D704B0">
        <w:rPr>
          <w:rFonts w:ascii="Sakkal Majalla" w:eastAsia="Calibri" w:hAnsi="Sakkal Majalla" w:cs="Sakkal Majalla"/>
          <w:b/>
          <w:bCs/>
          <w:sz w:val="48"/>
          <w:szCs w:val="48"/>
          <w:u w:val="single"/>
          <w:rtl/>
        </w:rPr>
        <w:t>منهجية الدراسة</w:t>
      </w:r>
      <w:bookmarkEnd w:id="34"/>
    </w:p>
    <w:p w14:paraId="6F6B9952" w14:textId="77777777" w:rsidR="00D704B0" w:rsidRPr="00D704B0" w:rsidRDefault="00D704B0" w:rsidP="00D704B0">
      <w:pPr>
        <w:spacing w:line="254" w:lineRule="auto"/>
        <w:rPr>
          <w:rFonts w:ascii="Sakkal Majalla" w:eastAsia="Calibri" w:hAnsi="Sakkal Majalla" w:cs="Sakkal Majalla"/>
          <w:sz w:val="28"/>
          <w:szCs w:val="28"/>
          <w:u w:val="single"/>
          <w:rtl/>
        </w:rPr>
      </w:pPr>
    </w:p>
    <w:p w14:paraId="0DE5C764" w14:textId="77777777" w:rsidR="00D704B0" w:rsidRPr="00D704B0" w:rsidRDefault="00D704B0" w:rsidP="00D704B0">
      <w:pPr>
        <w:spacing w:line="254" w:lineRule="auto"/>
        <w:rPr>
          <w:rFonts w:ascii="Sakkal Majalla" w:eastAsia="Calibri" w:hAnsi="Sakkal Majalla" w:cs="Sakkal Majalla"/>
          <w:sz w:val="28"/>
          <w:szCs w:val="28"/>
          <w:u w:val="single"/>
          <w:rtl/>
        </w:rPr>
      </w:pPr>
    </w:p>
    <w:p w14:paraId="431F10AF" w14:textId="77777777" w:rsidR="00D704B0" w:rsidRPr="00D704B0" w:rsidRDefault="00D704B0" w:rsidP="00D704B0">
      <w:pPr>
        <w:spacing w:line="254" w:lineRule="auto"/>
        <w:rPr>
          <w:rFonts w:ascii="Sakkal Majalla" w:eastAsia="Calibri" w:hAnsi="Sakkal Majalla" w:cs="Sakkal Majalla"/>
          <w:sz w:val="28"/>
          <w:szCs w:val="28"/>
          <w:u w:val="single"/>
          <w:rtl/>
        </w:rPr>
      </w:pPr>
    </w:p>
    <w:p w14:paraId="19CFDCBF" w14:textId="77777777" w:rsidR="00D704B0" w:rsidRPr="00D704B0" w:rsidRDefault="00D704B0" w:rsidP="00D704B0">
      <w:pPr>
        <w:spacing w:line="254" w:lineRule="auto"/>
        <w:rPr>
          <w:rFonts w:ascii="Sakkal Majalla" w:eastAsia="Calibri" w:hAnsi="Sakkal Majalla" w:cs="Sakkal Majalla"/>
          <w:sz w:val="28"/>
          <w:szCs w:val="28"/>
          <w:u w:val="single"/>
          <w:rtl/>
        </w:rPr>
      </w:pPr>
    </w:p>
    <w:p w14:paraId="565456B0" w14:textId="77777777" w:rsidR="00D704B0" w:rsidRPr="00D704B0" w:rsidRDefault="00D704B0" w:rsidP="00D704B0">
      <w:pPr>
        <w:spacing w:line="254" w:lineRule="auto"/>
        <w:rPr>
          <w:rFonts w:ascii="Sakkal Majalla" w:eastAsia="Calibri" w:hAnsi="Sakkal Majalla" w:cs="Sakkal Majalla"/>
          <w:sz w:val="28"/>
          <w:szCs w:val="28"/>
          <w:u w:val="single"/>
          <w:rtl/>
        </w:rPr>
      </w:pPr>
    </w:p>
    <w:p w14:paraId="7C8E8CD4" w14:textId="77777777" w:rsidR="00D704B0" w:rsidRPr="00D704B0" w:rsidRDefault="00D704B0" w:rsidP="00D704B0">
      <w:pPr>
        <w:spacing w:line="254" w:lineRule="auto"/>
        <w:rPr>
          <w:rFonts w:ascii="Sakkal Majalla" w:eastAsia="Calibri" w:hAnsi="Sakkal Majalla" w:cs="Sakkal Majalla"/>
          <w:sz w:val="28"/>
          <w:szCs w:val="28"/>
          <w:u w:val="single"/>
          <w:rtl/>
        </w:rPr>
      </w:pPr>
    </w:p>
    <w:p w14:paraId="03BD9AA1" w14:textId="77777777" w:rsidR="00D704B0" w:rsidRPr="00D704B0" w:rsidRDefault="00D704B0" w:rsidP="00D704B0">
      <w:pPr>
        <w:spacing w:line="254" w:lineRule="auto"/>
        <w:rPr>
          <w:rFonts w:ascii="Sakkal Majalla" w:eastAsia="Calibri" w:hAnsi="Sakkal Majalla" w:cs="Sakkal Majalla"/>
          <w:sz w:val="28"/>
          <w:szCs w:val="28"/>
          <w:u w:val="single"/>
          <w:rtl/>
        </w:rPr>
      </w:pPr>
    </w:p>
    <w:p w14:paraId="1BE1BE79" w14:textId="77777777" w:rsidR="00D704B0" w:rsidRPr="00D704B0" w:rsidRDefault="00D704B0" w:rsidP="00D704B0">
      <w:pPr>
        <w:spacing w:line="254" w:lineRule="auto"/>
        <w:rPr>
          <w:rFonts w:ascii="Sakkal Majalla" w:eastAsia="Calibri" w:hAnsi="Sakkal Majalla" w:cs="Sakkal Majalla"/>
          <w:sz w:val="28"/>
          <w:szCs w:val="28"/>
          <w:u w:val="single"/>
          <w:rtl/>
        </w:rPr>
      </w:pPr>
    </w:p>
    <w:p w14:paraId="3E54F356" w14:textId="77777777" w:rsidR="00D704B0" w:rsidRPr="00D704B0" w:rsidRDefault="00D704B0" w:rsidP="00D704B0">
      <w:pPr>
        <w:spacing w:line="254" w:lineRule="auto"/>
        <w:rPr>
          <w:rFonts w:ascii="Sakkal Majalla" w:eastAsia="Calibri" w:hAnsi="Sakkal Majalla" w:cs="Sakkal Majalla"/>
          <w:sz w:val="28"/>
          <w:szCs w:val="28"/>
          <w:u w:val="single"/>
          <w:rtl/>
        </w:rPr>
      </w:pPr>
    </w:p>
    <w:p w14:paraId="5C07F9BD" w14:textId="77777777" w:rsidR="00D704B0" w:rsidRPr="00D704B0" w:rsidRDefault="00D704B0" w:rsidP="00D704B0">
      <w:pPr>
        <w:spacing w:line="254" w:lineRule="auto"/>
        <w:rPr>
          <w:rFonts w:ascii="Sakkal Majalla" w:eastAsia="Calibri" w:hAnsi="Sakkal Majalla" w:cs="Sakkal Majalla"/>
          <w:sz w:val="28"/>
          <w:szCs w:val="28"/>
          <w:u w:val="single"/>
          <w:rtl/>
        </w:rPr>
      </w:pPr>
    </w:p>
    <w:p w14:paraId="3904BD26" w14:textId="77777777" w:rsidR="00D704B0" w:rsidRPr="00D704B0" w:rsidRDefault="00D704B0" w:rsidP="00D704B0">
      <w:pPr>
        <w:spacing w:line="254" w:lineRule="auto"/>
        <w:rPr>
          <w:rFonts w:ascii="Sakkal Majalla" w:eastAsia="Calibri" w:hAnsi="Sakkal Majalla" w:cs="Sakkal Majalla"/>
          <w:sz w:val="28"/>
          <w:szCs w:val="28"/>
          <w:u w:val="single"/>
          <w:rtl/>
        </w:rPr>
      </w:pPr>
    </w:p>
    <w:p w14:paraId="05D92D74" w14:textId="77777777" w:rsidR="00D704B0" w:rsidRPr="00D704B0" w:rsidRDefault="00D704B0" w:rsidP="00D704B0">
      <w:pPr>
        <w:spacing w:line="254" w:lineRule="auto"/>
        <w:rPr>
          <w:rFonts w:ascii="Sakkal Majalla" w:eastAsia="Calibri" w:hAnsi="Sakkal Majalla" w:cs="Sakkal Majalla"/>
          <w:sz w:val="28"/>
          <w:szCs w:val="28"/>
          <w:u w:val="single"/>
          <w:rtl/>
        </w:rPr>
      </w:pPr>
    </w:p>
    <w:p w14:paraId="77B17C07" w14:textId="77777777" w:rsidR="00D704B0" w:rsidRPr="00D704B0" w:rsidRDefault="00D704B0" w:rsidP="00D704B0">
      <w:pPr>
        <w:bidi w:val="0"/>
        <w:spacing w:line="254" w:lineRule="auto"/>
        <w:rPr>
          <w:rFonts w:ascii="Sakkal Majalla" w:eastAsia="Calibri" w:hAnsi="Sakkal Majalla" w:cs="Sakkal Majalla"/>
          <w:b/>
          <w:bCs/>
          <w:sz w:val="36"/>
          <w:szCs w:val="36"/>
          <w:rtl/>
        </w:rPr>
      </w:pPr>
      <w:r w:rsidRPr="00D704B0">
        <w:rPr>
          <w:rFonts w:ascii="Sakkal Majalla" w:eastAsia="Calibri" w:hAnsi="Sakkal Majalla" w:cs="Sakkal Majalla"/>
          <w:b/>
          <w:bCs/>
          <w:kern w:val="0"/>
          <w:sz w:val="36"/>
          <w:szCs w:val="36"/>
          <w:rtl/>
          <w14:ligatures w14:val="none"/>
        </w:rPr>
        <w:br w:type="page"/>
      </w:r>
    </w:p>
    <w:p w14:paraId="6EEFFDEB" w14:textId="77777777" w:rsidR="00D704B0" w:rsidRPr="00D704B0" w:rsidRDefault="00D704B0" w:rsidP="00D704B0">
      <w:pPr>
        <w:spacing w:before="240" w:after="240" w:line="360" w:lineRule="auto"/>
        <w:ind w:firstLine="113"/>
        <w:jc w:val="center"/>
        <w:rPr>
          <w:rFonts w:ascii="Sakkal Majalla" w:eastAsia="Calibri" w:hAnsi="Sakkal Majalla" w:cs="Sakkal Majalla"/>
          <w:b/>
          <w:bCs/>
          <w:sz w:val="36"/>
          <w:szCs w:val="36"/>
          <w:rtl/>
        </w:rPr>
      </w:pPr>
      <w:r w:rsidRPr="00D704B0">
        <w:rPr>
          <w:rFonts w:ascii="Sakkal Majalla" w:eastAsia="Calibri" w:hAnsi="Sakkal Majalla" w:cs="Sakkal Majalla"/>
          <w:b/>
          <w:bCs/>
          <w:sz w:val="36"/>
          <w:szCs w:val="36"/>
          <w:rtl/>
        </w:rPr>
        <w:lastRenderedPageBreak/>
        <w:t>الفصل الثالث</w:t>
      </w:r>
    </w:p>
    <w:p w14:paraId="07ED1770" w14:textId="77777777" w:rsidR="00D704B0" w:rsidRPr="00D704B0" w:rsidRDefault="00D704B0" w:rsidP="00D704B0">
      <w:pPr>
        <w:shd w:val="clear" w:color="auto" w:fill="FFFFFF"/>
        <w:tabs>
          <w:tab w:val="left" w:pos="2520"/>
        </w:tabs>
        <w:spacing w:after="0" w:line="360" w:lineRule="auto"/>
        <w:jc w:val="center"/>
        <w:rPr>
          <w:rFonts w:ascii="Sakkal Majalla" w:eastAsia="Calibri" w:hAnsi="Sakkal Majalla" w:cs="Sakkal Majalla"/>
          <w:b/>
          <w:bCs/>
          <w:sz w:val="36"/>
          <w:szCs w:val="36"/>
          <w:rtl/>
        </w:rPr>
      </w:pPr>
      <w:r w:rsidRPr="00D704B0">
        <w:rPr>
          <w:rFonts w:ascii="Sakkal Majalla" w:eastAsia="Calibri" w:hAnsi="Sakkal Majalla" w:cs="Sakkal Majalla"/>
          <w:b/>
          <w:bCs/>
          <w:sz w:val="36"/>
          <w:szCs w:val="36"/>
          <w:rtl/>
        </w:rPr>
        <w:t>منهجية الدراسة</w:t>
      </w:r>
    </w:p>
    <w:p w14:paraId="2DA8C8EE" w14:textId="77777777" w:rsidR="00D704B0" w:rsidRPr="00D704B0" w:rsidRDefault="00D704B0" w:rsidP="00D704B0">
      <w:pPr>
        <w:spacing w:after="200" w:line="360" w:lineRule="auto"/>
        <w:jc w:val="both"/>
        <w:outlineLvl w:val="1"/>
        <w:rPr>
          <w:rFonts w:ascii="Sakkal Majalla" w:eastAsia="Calibri" w:hAnsi="Sakkal Majalla" w:cs="Sakkal Majalla"/>
          <w:b/>
          <w:bCs/>
          <w:sz w:val="36"/>
          <w:szCs w:val="36"/>
        </w:rPr>
      </w:pPr>
      <w:bookmarkStart w:id="35" w:name="_Toc191138371"/>
      <w:bookmarkStart w:id="36" w:name="_Toc188743151"/>
      <w:bookmarkStart w:id="37" w:name="_Toc181394386"/>
      <w:bookmarkStart w:id="38" w:name="_Toc185968433"/>
      <w:bookmarkStart w:id="39" w:name="_Toc203388443"/>
      <w:r w:rsidRPr="00D704B0">
        <w:rPr>
          <w:rFonts w:ascii="Sakkal Majalla" w:eastAsia="Calibri" w:hAnsi="Sakkal Majalla" w:cs="Sakkal Majalla"/>
          <w:b/>
          <w:bCs/>
          <w:sz w:val="36"/>
          <w:szCs w:val="36"/>
          <w:rtl/>
        </w:rPr>
        <w:t>1.3 مقدمة</w:t>
      </w:r>
      <w:bookmarkEnd w:id="35"/>
      <w:bookmarkEnd w:id="36"/>
      <w:bookmarkEnd w:id="37"/>
      <w:bookmarkEnd w:id="38"/>
      <w:bookmarkEnd w:id="39"/>
    </w:p>
    <w:p w14:paraId="3F311080" w14:textId="77777777" w:rsidR="00D704B0" w:rsidRPr="00D704B0" w:rsidRDefault="00D704B0" w:rsidP="00D704B0">
      <w:pPr>
        <w:spacing w:after="200" w:line="360" w:lineRule="auto"/>
        <w:jc w:val="both"/>
        <w:rPr>
          <w:rFonts w:ascii="Sakkal Majalla" w:eastAsia="Calibri" w:hAnsi="Sakkal Majalla" w:cs="Sakkal Majalla"/>
          <w:sz w:val="32"/>
          <w:szCs w:val="32"/>
          <w:rtl/>
        </w:rPr>
      </w:pPr>
      <w:r w:rsidRPr="00D704B0">
        <w:rPr>
          <w:rFonts w:ascii="Sakkal Majalla" w:eastAsia="Calibri" w:hAnsi="Sakkal Majalla" w:cs="Sakkal Majalla"/>
          <w:sz w:val="32"/>
          <w:szCs w:val="32"/>
          <w:rtl/>
        </w:rPr>
        <w:t xml:space="preserve"> تعتبر منهجية الدراسة الميدانية وإجراءاتها محور أساسيا للبحث يتم من خلاله إنجاز الجانب التطبيقي للبحث والحصول على البيانات المطلوبة لإجراء التحليل الإحصائي بغرض التوصل إلى النتائج التي يتم تفسيرها، وذلك في ضوء الأدبيات المتعلقة بمشكلة الدراسة، وبالتالي تحقق الأهداف التي تسعى الدراسة لتحقيقها، وقد اشتملت هذه المنهجية على مجموعة من العناصر المتعلقة ب(منهجية وأسلوب الدراسة، وكيفية تصميم أداة الدراسة، ومجتمع وعينة الدراسة، وكذلك الأساليب الإحصائية المستخدمة في تحليل البيانات) وسيتم عرض هذه العناصر على النحو التالي:  </w:t>
      </w:r>
    </w:p>
    <w:p w14:paraId="5852E7A0" w14:textId="77777777" w:rsidR="00D704B0" w:rsidRPr="00D704B0" w:rsidRDefault="00D704B0" w:rsidP="00D704B0">
      <w:pPr>
        <w:spacing w:after="0" w:line="360" w:lineRule="auto"/>
        <w:jc w:val="both"/>
        <w:outlineLvl w:val="1"/>
        <w:rPr>
          <w:rFonts w:ascii="Sakkal Majalla" w:eastAsia="Calibri" w:hAnsi="Sakkal Majalla" w:cs="Sakkal Majalla"/>
          <w:b/>
          <w:bCs/>
          <w:sz w:val="36"/>
          <w:szCs w:val="36"/>
          <w:rtl/>
        </w:rPr>
      </w:pPr>
      <w:bookmarkStart w:id="40" w:name="_Toc191138372"/>
      <w:bookmarkStart w:id="41" w:name="_Toc188743152"/>
      <w:bookmarkStart w:id="42" w:name="_Toc181394388"/>
      <w:bookmarkStart w:id="43" w:name="_Toc185968434"/>
      <w:bookmarkStart w:id="44" w:name="_Toc203388444"/>
      <w:r w:rsidRPr="00D704B0">
        <w:rPr>
          <w:rFonts w:ascii="Sakkal Majalla" w:eastAsia="Calibri" w:hAnsi="Sakkal Majalla" w:cs="Sakkal Majalla"/>
          <w:b/>
          <w:bCs/>
          <w:sz w:val="36"/>
          <w:szCs w:val="36"/>
          <w:rtl/>
        </w:rPr>
        <w:t>2.3 منهجية وأسلوب الدراسة</w:t>
      </w:r>
      <w:bookmarkEnd w:id="40"/>
      <w:bookmarkEnd w:id="41"/>
      <w:bookmarkEnd w:id="42"/>
      <w:bookmarkEnd w:id="43"/>
      <w:bookmarkEnd w:id="44"/>
    </w:p>
    <w:p w14:paraId="7F8CB8E4" w14:textId="7A0704DC" w:rsidR="00D704B0" w:rsidRPr="006C1C5A" w:rsidRDefault="00D704B0" w:rsidP="006C1C5A">
      <w:pPr>
        <w:spacing w:after="0" w:line="360" w:lineRule="auto"/>
        <w:jc w:val="both"/>
        <w:rPr>
          <w:rFonts w:ascii="Sakkal Majalla" w:eastAsia="Calibri" w:hAnsi="Sakkal Majalla" w:cs="Sakkal Majalla"/>
          <w:sz w:val="32"/>
          <w:szCs w:val="32"/>
          <w:rtl/>
        </w:rPr>
      </w:pPr>
      <w:r w:rsidRPr="00D704B0">
        <w:rPr>
          <w:rFonts w:ascii="Sakkal Majalla" w:eastAsia="Calibri" w:hAnsi="Sakkal Majalla" w:cs="Sakkal Majalla"/>
          <w:sz w:val="32"/>
          <w:szCs w:val="32"/>
          <w:rtl/>
        </w:rPr>
        <w:t xml:space="preserve">سوف تتبنى الدراسة المنهج الوصفي التحليلي لتعرف على </w:t>
      </w:r>
      <w:r w:rsidR="006C1C5A" w:rsidRPr="006C1C5A">
        <w:rPr>
          <w:rFonts w:ascii="Sakkal Majalla" w:eastAsia="Calibri" w:hAnsi="Sakkal Majalla" w:cs="Sakkal Majalla"/>
          <w:sz w:val="32"/>
          <w:szCs w:val="32"/>
          <w:rtl/>
        </w:rPr>
        <w:t>أثر المخاطر المالية على الأداء المالي لدى شركات التأمين في المملكة العربية السعودية</w:t>
      </w:r>
      <w:r w:rsidRPr="00D704B0">
        <w:rPr>
          <w:rFonts w:ascii="Sakkal Majalla" w:eastAsia="Calibri" w:hAnsi="Sakkal Majalla" w:cs="Sakkal Majalla"/>
          <w:sz w:val="32"/>
          <w:szCs w:val="32"/>
          <w:rtl/>
        </w:rPr>
        <w:t>، كونه الأنسب لطبيعة الدراسة القائم، لملاءمته لأهداف الدراسة، ولقدرته على وصف وتفسير متغيرات الدراسة وإبراز الاثر والعلاقة بينها، وتحليل النتائج التي قام بها الباحث لاختبار فروض البحث ومن ثم الخروج بالتوصيات. كما اعتمد الباحث على نوعين من البيانات هما:</w:t>
      </w:r>
    </w:p>
    <w:p w14:paraId="549E05E0" w14:textId="77777777" w:rsidR="00D704B0" w:rsidRPr="00D704B0" w:rsidRDefault="00D704B0" w:rsidP="00A42263">
      <w:pPr>
        <w:numPr>
          <w:ilvl w:val="0"/>
          <w:numId w:val="14"/>
        </w:numPr>
        <w:spacing w:after="0" w:line="360" w:lineRule="auto"/>
        <w:ind w:left="509" w:right="1"/>
        <w:contextualSpacing/>
        <w:jc w:val="both"/>
        <w:rPr>
          <w:rFonts w:ascii="Sakkal Majalla" w:eastAsia="Calibri" w:hAnsi="Sakkal Majalla" w:cs="Sakkal Majalla"/>
          <w:sz w:val="32"/>
          <w:szCs w:val="32"/>
          <w:rtl/>
        </w:rPr>
      </w:pPr>
      <w:r w:rsidRPr="00D704B0">
        <w:rPr>
          <w:rFonts w:ascii="Sakkal Majalla" w:eastAsia="Calibri" w:hAnsi="Sakkal Majalla" w:cs="Sakkal Majalla"/>
          <w:b/>
          <w:bCs/>
          <w:sz w:val="32"/>
          <w:szCs w:val="32"/>
          <w:rtl/>
        </w:rPr>
        <w:t xml:space="preserve">مصادر البيانات الثانوية: - </w:t>
      </w:r>
    </w:p>
    <w:p w14:paraId="4D5456BD" w14:textId="2058B9E4" w:rsidR="00D704B0" w:rsidRPr="00D704B0" w:rsidRDefault="00D704B0" w:rsidP="006C1C5A">
      <w:pPr>
        <w:spacing w:after="0" w:line="360" w:lineRule="auto"/>
        <w:jc w:val="lowKashida"/>
        <w:rPr>
          <w:rFonts w:ascii="Sakkal Majalla" w:eastAsia="Calibri" w:hAnsi="Sakkal Majalla" w:cs="Sakkal Majalla"/>
          <w:sz w:val="32"/>
          <w:szCs w:val="32"/>
          <w:rtl/>
        </w:rPr>
      </w:pPr>
      <w:r w:rsidRPr="00D704B0">
        <w:rPr>
          <w:rFonts w:ascii="Sakkal Majalla" w:eastAsia="Calibri" w:hAnsi="Sakkal Majalla" w:cs="Sakkal Majalla"/>
          <w:sz w:val="32"/>
          <w:szCs w:val="32"/>
          <w:rtl/>
        </w:rPr>
        <w:t xml:space="preserve">     من خلال الاطلاع على الدراسات السابقة التي قُدمت في</w:t>
      </w:r>
      <w:r w:rsidR="006C1C5A">
        <w:rPr>
          <w:rFonts w:ascii="Sakkal Majalla" w:eastAsia="Calibri" w:hAnsi="Sakkal Majalla" w:cs="Sakkal Majalla"/>
          <w:sz w:val="32"/>
          <w:szCs w:val="32"/>
        </w:rPr>
        <w:t xml:space="preserve"> </w:t>
      </w:r>
      <w:r w:rsidR="006C1C5A">
        <w:rPr>
          <w:rFonts w:ascii="Sakkal Majalla" w:eastAsia="Calibri" w:hAnsi="Sakkal Majalla" w:cs="Sakkal Majalla" w:hint="cs"/>
          <w:sz w:val="32"/>
          <w:szCs w:val="32"/>
          <w:rtl/>
          <w:lang w:bidi="ar-EG"/>
        </w:rPr>
        <w:t xml:space="preserve"> المخاطر المالية والأداء المالي</w:t>
      </w:r>
      <w:r w:rsidRPr="00D704B0">
        <w:rPr>
          <w:rFonts w:ascii="Sakkal Majalla" w:eastAsia="Calibri" w:hAnsi="Sakkal Majalla" w:cs="Sakkal Majalla"/>
          <w:sz w:val="32"/>
          <w:szCs w:val="32"/>
          <w:rtl/>
        </w:rPr>
        <w:t>، في الكتب والدوريات والمجلات والنشرات والرسائل العلمية التي لها علاقة بموضوع البحث.</w:t>
      </w:r>
    </w:p>
    <w:p w14:paraId="37906DDF" w14:textId="77777777" w:rsidR="00D704B0" w:rsidRPr="00D704B0" w:rsidRDefault="00D704B0" w:rsidP="00A42263">
      <w:pPr>
        <w:numPr>
          <w:ilvl w:val="0"/>
          <w:numId w:val="14"/>
        </w:numPr>
        <w:spacing w:after="0" w:line="360" w:lineRule="auto"/>
        <w:ind w:left="509" w:right="1"/>
        <w:contextualSpacing/>
        <w:jc w:val="both"/>
        <w:rPr>
          <w:rFonts w:ascii="Sakkal Majalla" w:eastAsia="Calibri" w:hAnsi="Sakkal Majalla" w:cs="Sakkal Majalla"/>
          <w:b/>
          <w:bCs/>
          <w:sz w:val="32"/>
          <w:szCs w:val="32"/>
          <w:rtl/>
        </w:rPr>
      </w:pPr>
      <w:r w:rsidRPr="00D704B0">
        <w:rPr>
          <w:rFonts w:ascii="Sakkal Majalla" w:eastAsia="Calibri" w:hAnsi="Sakkal Majalla" w:cs="Sakkal Majalla"/>
          <w:b/>
          <w:bCs/>
          <w:sz w:val="32"/>
          <w:szCs w:val="32"/>
          <w:rtl/>
        </w:rPr>
        <w:t xml:space="preserve">مصادر البيانات الأولية: - </w:t>
      </w:r>
    </w:p>
    <w:p w14:paraId="3AD3DC5A" w14:textId="77777777" w:rsidR="00D704B0" w:rsidRPr="00D704B0" w:rsidRDefault="00D704B0" w:rsidP="00D704B0">
      <w:pPr>
        <w:spacing w:after="0" w:line="360" w:lineRule="auto"/>
        <w:jc w:val="lowKashida"/>
        <w:rPr>
          <w:rFonts w:ascii="Sakkal Majalla" w:eastAsia="Calibri" w:hAnsi="Sakkal Majalla" w:cs="Sakkal Majalla"/>
          <w:sz w:val="32"/>
          <w:szCs w:val="32"/>
          <w:rtl/>
        </w:rPr>
      </w:pPr>
      <w:r w:rsidRPr="00D704B0">
        <w:rPr>
          <w:rFonts w:ascii="Sakkal Majalla" w:eastAsia="Calibri" w:hAnsi="Sakkal Majalla" w:cs="Sakkal Majalla"/>
          <w:sz w:val="32"/>
          <w:szCs w:val="32"/>
          <w:rtl/>
        </w:rPr>
        <w:lastRenderedPageBreak/>
        <w:t xml:space="preserve">  من خلال البحث في الجانب الميداني بالاعتماد على استبانة تم إعداد أسئلتها بحيث تغطي كافة جوانب الموضوع قيد البحث، وتوزع على أفراد العينة وتجميعها وتفريغها وتحليلها باستخدام الطرق الإحصائية المناسبة للوصول للدلالات ذات القيمة والمؤشرات التي بدورها تدعم موضوع الدراسة.</w:t>
      </w:r>
    </w:p>
    <w:p w14:paraId="6CB94874" w14:textId="77777777" w:rsidR="00D704B0" w:rsidRPr="00D704B0" w:rsidRDefault="00D704B0" w:rsidP="00A42263">
      <w:pPr>
        <w:numPr>
          <w:ilvl w:val="0"/>
          <w:numId w:val="14"/>
        </w:numPr>
        <w:spacing w:after="0" w:line="360" w:lineRule="auto"/>
        <w:ind w:left="509" w:right="1"/>
        <w:contextualSpacing/>
        <w:jc w:val="both"/>
        <w:rPr>
          <w:rFonts w:ascii="Sakkal Majalla" w:eastAsia="Calibri" w:hAnsi="Sakkal Majalla" w:cs="Sakkal Majalla"/>
          <w:b/>
          <w:bCs/>
          <w:sz w:val="32"/>
          <w:szCs w:val="32"/>
          <w:rtl/>
        </w:rPr>
      </w:pPr>
      <w:r w:rsidRPr="00D704B0">
        <w:rPr>
          <w:rFonts w:ascii="Sakkal Majalla" w:eastAsia="Calibri" w:hAnsi="Sakkal Majalla" w:cs="Sakkal Majalla"/>
          <w:b/>
          <w:bCs/>
          <w:sz w:val="32"/>
          <w:szCs w:val="32"/>
          <w:rtl/>
        </w:rPr>
        <w:t>قائمة الاستقصاء: -</w:t>
      </w:r>
    </w:p>
    <w:p w14:paraId="1B1D693A" w14:textId="77777777" w:rsidR="00D704B0" w:rsidRPr="00D704B0" w:rsidRDefault="00D704B0" w:rsidP="00D704B0">
      <w:pPr>
        <w:spacing w:after="0" w:line="360" w:lineRule="auto"/>
        <w:jc w:val="lowKashida"/>
        <w:rPr>
          <w:rFonts w:ascii="Sakkal Majalla" w:eastAsia="Calibri" w:hAnsi="Sakkal Majalla" w:cs="Sakkal Majalla"/>
          <w:sz w:val="32"/>
          <w:szCs w:val="32"/>
        </w:rPr>
      </w:pPr>
      <w:r w:rsidRPr="00D704B0">
        <w:rPr>
          <w:rFonts w:ascii="Sakkal Majalla" w:eastAsia="Calibri" w:hAnsi="Sakkal Majalla" w:cs="Sakkal Majalla"/>
          <w:sz w:val="32"/>
          <w:szCs w:val="32"/>
          <w:rtl/>
        </w:rPr>
        <w:t xml:space="preserve">  تعتبر أداة ملائمة في تقصي وجهات النظر والآراء حول قضية ما، وقد تم استخدامها كأداة رئيسية للحصول على البيانات الأولية من مجتمع الدراسة، كما تم تصميم قائمة الاستقصاء في ضوء أهداف الدراسة.</w:t>
      </w:r>
    </w:p>
    <w:p w14:paraId="525A9CE0" w14:textId="77777777" w:rsidR="00D704B0" w:rsidRPr="00D704B0" w:rsidRDefault="00D704B0" w:rsidP="00D704B0">
      <w:pPr>
        <w:spacing w:before="120" w:after="0" w:line="360" w:lineRule="auto"/>
        <w:jc w:val="both"/>
        <w:outlineLvl w:val="1"/>
        <w:rPr>
          <w:rFonts w:ascii="Sakkal Majalla" w:eastAsia="Calibri" w:hAnsi="Sakkal Majalla" w:cs="Sakkal Majalla"/>
          <w:b/>
          <w:bCs/>
          <w:sz w:val="36"/>
          <w:szCs w:val="36"/>
        </w:rPr>
      </w:pPr>
      <w:bookmarkStart w:id="45" w:name="_Toc191138373"/>
      <w:bookmarkStart w:id="46" w:name="_Toc188743153"/>
      <w:bookmarkStart w:id="47" w:name="_Toc181394389"/>
      <w:bookmarkStart w:id="48" w:name="_Toc185968435"/>
      <w:bookmarkStart w:id="49" w:name="_Toc203388445"/>
      <w:r w:rsidRPr="00D704B0">
        <w:rPr>
          <w:rFonts w:ascii="Sakkal Majalla" w:eastAsia="Calibri" w:hAnsi="Sakkal Majalla" w:cs="Sakkal Majalla"/>
          <w:b/>
          <w:bCs/>
          <w:sz w:val="36"/>
          <w:szCs w:val="36"/>
          <w:rtl/>
        </w:rPr>
        <w:t>3.3 تصميم أداة الـدراسة</w:t>
      </w:r>
      <w:bookmarkStart w:id="50" w:name="_Hlk187424838"/>
      <w:bookmarkEnd w:id="45"/>
      <w:bookmarkEnd w:id="46"/>
      <w:bookmarkEnd w:id="47"/>
      <w:bookmarkEnd w:id="48"/>
      <w:bookmarkEnd w:id="49"/>
    </w:p>
    <w:p w14:paraId="79413029" w14:textId="394DAC85" w:rsidR="00D704B0" w:rsidRPr="00D704B0" w:rsidRDefault="00D704B0" w:rsidP="00AA47DF">
      <w:pPr>
        <w:spacing w:after="0" w:line="360" w:lineRule="auto"/>
        <w:jc w:val="lowKashida"/>
        <w:rPr>
          <w:rFonts w:ascii="Sakkal Majalla" w:eastAsia="Calibri" w:hAnsi="Sakkal Majalla" w:cs="Sakkal Majalla"/>
          <w:sz w:val="32"/>
          <w:szCs w:val="32"/>
        </w:rPr>
      </w:pPr>
      <w:r w:rsidRPr="00D704B0">
        <w:rPr>
          <w:rFonts w:ascii="Sakkal Majalla" w:eastAsia="Calibri" w:hAnsi="Sakkal Majalla" w:cs="Sakkal Majalla"/>
          <w:sz w:val="32"/>
          <w:szCs w:val="32"/>
          <w:rtl/>
        </w:rPr>
        <w:t xml:space="preserve">      اعتمد الباحث ف</w:t>
      </w:r>
      <w:r w:rsidR="006C1C5A">
        <w:rPr>
          <w:rFonts w:ascii="Sakkal Majalla" w:eastAsia="Calibri" w:hAnsi="Sakkal Majalla" w:cs="Sakkal Majalla"/>
          <w:sz w:val="32"/>
          <w:szCs w:val="32"/>
          <w:rtl/>
        </w:rPr>
        <w:t xml:space="preserve">ي ذلك على قائمة الاستقصاء، </w:t>
      </w:r>
      <w:r w:rsidRPr="00D704B0">
        <w:rPr>
          <w:rFonts w:ascii="Sakkal Majalla" w:eastAsia="Calibri" w:hAnsi="Sakkal Majalla" w:cs="Sakkal Majalla"/>
          <w:sz w:val="32"/>
          <w:szCs w:val="32"/>
          <w:rtl/>
        </w:rPr>
        <w:t xml:space="preserve">تم تصميم استبيان الكتروني </w:t>
      </w:r>
      <w:r w:rsidR="006C1C5A">
        <w:rPr>
          <w:rFonts w:ascii="Sakkal Majalla" w:eastAsia="Calibri" w:hAnsi="Sakkal Majalla" w:cs="Sakkal Majalla"/>
          <w:sz w:val="32"/>
          <w:szCs w:val="32"/>
          <w:rtl/>
        </w:rPr>
        <w:t>لضمان الوصول الى اكبر نسبة است</w:t>
      </w:r>
      <w:r w:rsidR="006C1C5A">
        <w:rPr>
          <w:rFonts w:ascii="Sakkal Majalla" w:eastAsia="Calibri" w:hAnsi="Sakkal Majalla" w:cs="Sakkal Majalla" w:hint="cs"/>
          <w:sz w:val="32"/>
          <w:szCs w:val="32"/>
          <w:rtl/>
        </w:rPr>
        <w:t>جاب</w:t>
      </w:r>
      <w:r w:rsidR="006C1C5A">
        <w:rPr>
          <w:rFonts w:ascii="Sakkal Majalla" w:eastAsia="Calibri" w:hAnsi="Sakkal Majalla" w:cs="Sakkal Majalla"/>
          <w:sz w:val="32"/>
          <w:szCs w:val="32"/>
          <w:rtl/>
        </w:rPr>
        <w:t>ة و</w:t>
      </w:r>
      <w:r w:rsidR="006C1C5A" w:rsidRPr="006C1C5A">
        <w:rPr>
          <w:rFonts w:ascii="Sakkal Majalla" w:eastAsia="Calibri" w:hAnsi="Sakkal Majalla" w:cs="Sakkal Majalla"/>
          <w:sz w:val="32"/>
          <w:szCs w:val="32"/>
          <w:rtl/>
        </w:rPr>
        <w:t xml:space="preserve">موجهة </w:t>
      </w:r>
      <w:r w:rsidR="006C1C5A" w:rsidRPr="006C1C5A">
        <w:rPr>
          <w:rFonts w:ascii="Sakkal Majalla" w:eastAsia="Calibri" w:hAnsi="Sakkal Majalla" w:cs="Sakkal Majalla" w:hint="cs"/>
          <w:sz w:val="32"/>
          <w:szCs w:val="32"/>
          <w:rtl/>
        </w:rPr>
        <w:t xml:space="preserve">لعينة من المديرين الماليين والمحللين الماليين بشركات التأمين في المملكة العربية السعودية </w:t>
      </w:r>
      <w:r w:rsidR="006C1C5A" w:rsidRPr="006C1C5A">
        <w:rPr>
          <w:rFonts w:ascii="Sakkal Majalla" w:eastAsia="Calibri" w:hAnsi="Sakkal Majalla" w:cs="Sakkal Majalla"/>
          <w:sz w:val="32"/>
          <w:szCs w:val="32"/>
          <w:rtl/>
        </w:rPr>
        <w:t>لجمع البيانات حول</w:t>
      </w:r>
      <w:r w:rsidR="006C1C5A" w:rsidRPr="006C1C5A">
        <w:rPr>
          <w:rFonts w:ascii="Sakkal Majalla" w:eastAsia="Calibri" w:hAnsi="Sakkal Majalla" w:cs="Sakkal Majalla" w:hint="cs"/>
          <w:sz w:val="32"/>
          <w:szCs w:val="32"/>
          <w:rtl/>
        </w:rPr>
        <w:t xml:space="preserve"> أثر ال</w:t>
      </w:r>
      <w:r w:rsidR="006C1C5A" w:rsidRPr="006C1C5A">
        <w:rPr>
          <w:rFonts w:ascii="Sakkal Majalla" w:eastAsia="Calibri" w:hAnsi="Sakkal Majalla" w:cs="Sakkal Majalla"/>
          <w:sz w:val="32"/>
          <w:szCs w:val="32"/>
          <w:rtl/>
        </w:rPr>
        <w:t>مخاطر ال</w:t>
      </w:r>
      <w:r w:rsidR="006C1C5A" w:rsidRPr="006C1C5A">
        <w:rPr>
          <w:rFonts w:ascii="Sakkal Majalla" w:eastAsia="Calibri" w:hAnsi="Sakkal Majalla" w:cs="Sakkal Majalla" w:hint="cs"/>
          <w:sz w:val="32"/>
          <w:szCs w:val="32"/>
          <w:rtl/>
        </w:rPr>
        <w:t>مالية</w:t>
      </w:r>
      <w:r w:rsidR="006C1C5A" w:rsidRPr="006C1C5A">
        <w:rPr>
          <w:rFonts w:ascii="Sakkal Majalla" w:eastAsia="Calibri" w:hAnsi="Sakkal Majalla" w:cs="Sakkal Majalla"/>
          <w:sz w:val="32"/>
          <w:szCs w:val="32"/>
          <w:rtl/>
        </w:rPr>
        <w:t xml:space="preserve"> على الأداء المالي لدى شركات التأمين في المملكة العربية السعودية</w:t>
      </w:r>
      <w:r w:rsidR="006C1C5A" w:rsidRPr="006C1C5A">
        <w:rPr>
          <w:rFonts w:ascii="Sakkal Majalla" w:eastAsia="Calibri" w:hAnsi="Sakkal Majalla" w:cs="Sakkal Majalla" w:hint="cs"/>
          <w:sz w:val="32"/>
          <w:szCs w:val="32"/>
          <w:rtl/>
        </w:rPr>
        <w:t xml:space="preserve"> محل البحث</w:t>
      </w:r>
      <w:r w:rsidR="006C1C5A" w:rsidRPr="006C1C5A">
        <w:rPr>
          <w:rFonts w:ascii="Sakkal Majalla" w:eastAsia="Calibri" w:hAnsi="Sakkal Majalla" w:cs="Sakkal Majalla"/>
          <w:sz w:val="32"/>
          <w:szCs w:val="32"/>
          <w:rtl/>
        </w:rPr>
        <w:t xml:space="preserve">. </w:t>
      </w:r>
      <w:r w:rsidRPr="00D704B0">
        <w:rPr>
          <w:rFonts w:ascii="Sakkal Majalla" w:eastAsia="Calibri" w:hAnsi="Sakkal Majalla" w:cs="Sakkal Majalla"/>
          <w:sz w:val="32"/>
          <w:szCs w:val="32"/>
          <w:rtl/>
        </w:rPr>
        <w:t xml:space="preserve">تضمن الاستبيان أسئلة مقسمة إلى محاور تعنى بالتعرف على </w:t>
      </w:r>
      <w:r w:rsidR="00AA47DF">
        <w:rPr>
          <w:rFonts w:ascii="Sakkal Majalla" w:eastAsia="Calibri" w:hAnsi="Sakkal Majalla" w:cs="Sakkal Majalla" w:hint="cs"/>
          <w:sz w:val="32"/>
          <w:szCs w:val="32"/>
          <w:rtl/>
        </w:rPr>
        <w:t>المخاطر المالية في شركات التأمين السعودية، وكذلك التعرف على م</w:t>
      </w:r>
      <w:r w:rsidRPr="00D704B0">
        <w:rPr>
          <w:rFonts w:ascii="Sakkal Majalla" w:eastAsia="Calibri" w:hAnsi="Sakkal Majalla" w:cs="Sakkal Majalla"/>
          <w:sz w:val="32"/>
          <w:szCs w:val="32"/>
          <w:rtl/>
        </w:rPr>
        <w:t xml:space="preserve">ستوى </w:t>
      </w:r>
      <w:r w:rsidR="00AA47DF">
        <w:rPr>
          <w:rFonts w:ascii="Sakkal Majalla" w:eastAsia="Calibri" w:hAnsi="Sakkal Majalla" w:cs="Sakkal Majalla" w:hint="cs"/>
          <w:sz w:val="32"/>
          <w:szCs w:val="32"/>
          <w:rtl/>
        </w:rPr>
        <w:t xml:space="preserve">الأداء المالي في الشركات محل البحث. </w:t>
      </w:r>
      <w:r w:rsidRPr="00D704B0">
        <w:rPr>
          <w:rFonts w:ascii="Sakkal Majalla" w:eastAsia="Calibri" w:hAnsi="Sakkal Majalla" w:cs="Sakkal Majalla"/>
          <w:sz w:val="32"/>
          <w:szCs w:val="32"/>
          <w:rtl/>
        </w:rPr>
        <w:t>وتم صياغة قائمة الاستقصاء بحيث تغطي كافة متغيرات الدراسة التطبيقية، مع مراعاة الأخذ في الاعتبار الأصول العلمية التي يمكن أن تحقق درجة كبيرة من الدقة والموضوعية والحيادية للبيانات، وفي ضوء ذلك أعدت الباحث قائمة استقصاء مبدئية (المعدة للتحكيم أو الصدق الظاهري)، ومن ثم عمل التعديلات اللازمة في صياغة بعض الأسئلة حتى تم التوصل إلى صيغتها النهائية كما هي موضحة في (ملحق رقم 1).</w:t>
      </w:r>
    </w:p>
    <w:p w14:paraId="54E19F96" w14:textId="20833589" w:rsidR="00D704B0" w:rsidRPr="00D704B0" w:rsidRDefault="00D704B0" w:rsidP="00277287">
      <w:pPr>
        <w:spacing w:after="0" w:line="360" w:lineRule="auto"/>
        <w:jc w:val="lowKashida"/>
        <w:rPr>
          <w:rFonts w:ascii="Sakkal Majalla" w:eastAsia="Calibri" w:hAnsi="Sakkal Majalla" w:cs="Sakkal Majalla"/>
          <w:b/>
          <w:bCs/>
          <w:sz w:val="32"/>
          <w:szCs w:val="32"/>
          <w:rtl/>
        </w:rPr>
      </w:pPr>
      <w:r w:rsidRPr="00D704B0">
        <w:rPr>
          <w:rFonts w:ascii="Sakkal Majalla" w:eastAsia="Calibri" w:hAnsi="Sakkal Majalla" w:cs="Sakkal Majalla"/>
          <w:b/>
          <w:bCs/>
          <w:sz w:val="32"/>
          <w:szCs w:val="32"/>
          <w:rtl/>
        </w:rPr>
        <w:t xml:space="preserve">وعلى هذا فقد تم تقسيم قائمة الاستقصاء إلى </w:t>
      </w:r>
      <w:r w:rsidR="00277287">
        <w:rPr>
          <w:rFonts w:ascii="Sakkal Majalla" w:eastAsia="Calibri" w:hAnsi="Sakkal Majalla" w:cs="Sakkal Majalla" w:hint="cs"/>
          <w:b/>
          <w:bCs/>
          <w:sz w:val="32"/>
          <w:szCs w:val="32"/>
          <w:rtl/>
        </w:rPr>
        <w:t>ثلاث</w:t>
      </w:r>
      <w:r w:rsidRPr="00D704B0">
        <w:rPr>
          <w:rFonts w:ascii="Sakkal Majalla" w:eastAsia="Calibri" w:hAnsi="Sakkal Majalla" w:cs="Sakkal Majalla"/>
          <w:b/>
          <w:bCs/>
          <w:sz w:val="32"/>
          <w:szCs w:val="32"/>
          <w:rtl/>
        </w:rPr>
        <w:t xml:space="preserve"> أقسام، كما يلي: </w:t>
      </w:r>
    </w:p>
    <w:p w14:paraId="6EB41FB8" w14:textId="6D9A7626" w:rsidR="00D704B0" w:rsidRPr="00D704B0" w:rsidRDefault="00D704B0" w:rsidP="00AA47DF">
      <w:pPr>
        <w:spacing w:after="0" w:line="360" w:lineRule="auto"/>
        <w:jc w:val="both"/>
        <w:rPr>
          <w:rFonts w:ascii="Sakkal Majalla" w:eastAsia="Calibri" w:hAnsi="Sakkal Majalla" w:cs="Sakkal Majalla"/>
          <w:sz w:val="32"/>
          <w:szCs w:val="32"/>
          <w:rtl/>
        </w:rPr>
      </w:pPr>
      <w:r w:rsidRPr="00D704B0">
        <w:rPr>
          <w:rFonts w:ascii="Sakkal Majalla" w:eastAsia="Calibri" w:hAnsi="Sakkal Majalla" w:cs="Sakkal Majalla"/>
          <w:b/>
          <w:bCs/>
          <w:sz w:val="32"/>
          <w:szCs w:val="32"/>
          <w:rtl/>
        </w:rPr>
        <w:lastRenderedPageBreak/>
        <w:t>القسم الأول:</w:t>
      </w:r>
      <w:r w:rsidRPr="00D704B0">
        <w:rPr>
          <w:rFonts w:ascii="Sakkal Majalla" w:eastAsia="Calibri" w:hAnsi="Sakkal Majalla" w:cs="Sakkal Majalla"/>
          <w:sz w:val="32"/>
          <w:szCs w:val="32"/>
          <w:rtl/>
        </w:rPr>
        <w:t xml:space="preserve"> البيانات الشخصية للمشاركين، مما يساعد في فهم العوامل الخلفية والتفاعلات المحتملة وتتضمن (الجنس، </w:t>
      </w:r>
      <w:r w:rsidR="00AA47DF">
        <w:rPr>
          <w:rFonts w:ascii="Sakkal Majalla" w:eastAsia="Calibri" w:hAnsi="Sakkal Majalla" w:cs="Sakkal Majalla" w:hint="cs"/>
          <w:sz w:val="32"/>
          <w:szCs w:val="32"/>
          <w:rtl/>
        </w:rPr>
        <w:t>المسمى الوظيفي</w:t>
      </w:r>
      <w:r w:rsidRPr="00D704B0">
        <w:rPr>
          <w:rFonts w:ascii="Sakkal Majalla" w:eastAsia="Calibri" w:hAnsi="Sakkal Majalla" w:cs="Sakkal Majalla"/>
          <w:sz w:val="32"/>
          <w:szCs w:val="32"/>
          <w:rtl/>
        </w:rPr>
        <w:t xml:space="preserve">، عدد سنوات الخبرة </w:t>
      </w:r>
      <w:r w:rsidR="00AA47DF">
        <w:rPr>
          <w:rFonts w:ascii="Sakkal Majalla" w:eastAsia="Calibri" w:hAnsi="Sakkal Majalla" w:cs="Sakkal Majalla" w:hint="cs"/>
          <w:sz w:val="32"/>
          <w:szCs w:val="32"/>
          <w:rtl/>
        </w:rPr>
        <w:t>في مجال التأمين</w:t>
      </w:r>
      <w:r w:rsidRPr="00D704B0">
        <w:rPr>
          <w:rFonts w:ascii="Sakkal Majalla" w:eastAsia="Calibri" w:hAnsi="Sakkal Majalla" w:cs="Sakkal Majalla"/>
          <w:sz w:val="32"/>
          <w:szCs w:val="32"/>
          <w:rtl/>
        </w:rPr>
        <w:t>).</w:t>
      </w:r>
    </w:p>
    <w:p w14:paraId="0F31DB12" w14:textId="4BA01C2E" w:rsidR="00D704B0" w:rsidRPr="00AA47DF" w:rsidRDefault="00D704B0" w:rsidP="00AA47DF">
      <w:pPr>
        <w:spacing w:line="360" w:lineRule="auto"/>
        <w:jc w:val="both"/>
        <w:rPr>
          <w:rFonts w:ascii="Sakkal Majalla" w:eastAsia="Calibri" w:hAnsi="Sakkal Majalla" w:cs="Sakkal Majalla"/>
          <w:sz w:val="32"/>
          <w:szCs w:val="32"/>
          <w:rtl/>
        </w:rPr>
      </w:pPr>
      <w:r w:rsidRPr="00D704B0">
        <w:rPr>
          <w:rFonts w:ascii="Sakkal Majalla" w:eastAsia="Calibri" w:hAnsi="Sakkal Majalla" w:cs="Sakkal Majalla"/>
          <w:b/>
          <w:bCs/>
          <w:sz w:val="32"/>
          <w:szCs w:val="32"/>
          <w:rtl/>
        </w:rPr>
        <w:t>القسم الثاني:</w:t>
      </w:r>
      <w:r w:rsidRPr="00D704B0">
        <w:rPr>
          <w:rFonts w:ascii="Sakkal Majalla" w:eastAsia="Calibri" w:hAnsi="Sakkal Majalla" w:cs="Sakkal Majalla"/>
          <w:sz w:val="32"/>
          <w:szCs w:val="32"/>
          <w:rtl/>
        </w:rPr>
        <w:t xml:space="preserve"> يتضمن هذا القسم من قائمة الاستقصاء مجموعة من الفقرات التي تقيس </w:t>
      </w:r>
      <w:r w:rsidR="00AA47DF">
        <w:rPr>
          <w:rFonts w:ascii="Sakkal Majalla" w:eastAsia="Calibri" w:hAnsi="Sakkal Majalla" w:cs="Sakkal Majalla" w:hint="cs"/>
          <w:sz w:val="32"/>
          <w:szCs w:val="32"/>
          <w:rtl/>
        </w:rPr>
        <w:t>المخاطر المالية بأبعادها (</w:t>
      </w:r>
      <w:r w:rsidR="00AA47DF" w:rsidRPr="00AA47DF">
        <w:rPr>
          <w:rFonts w:ascii="Sakkal Majalla" w:eastAsia="Calibri" w:hAnsi="Sakkal Majalla" w:cs="Sakkal Majalla" w:hint="cs"/>
          <w:sz w:val="32"/>
          <w:szCs w:val="32"/>
          <w:rtl/>
        </w:rPr>
        <w:t>ا</w:t>
      </w:r>
      <w:r w:rsidR="00AA47DF" w:rsidRPr="00AA47DF">
        <w:rPr>
          <w:rFonts w:ascii="Sakkal Majalla" w:eastAsia="Calibri" w:hAnsi="Sakkal Majalla" w:cs="Sakkal Majalla"/>
          <w:sz w:val="32"/>
          <w:szCs w:val="32"/>
          <w:rtl/>
        </w:rPr>
        <w:t>لمخاطر ا</w:t>
      </w:r>
      <w:r w:rsidR="00AA47DF" w:rsidRPr="00AA47DF">
        <w:rPr>
          <w:rFonts w:ascii="Sakkal Majalla" w:eastAsia="Calibri" w:hAnsi="Sakkal Majalla" w:cs="Sakkal Majalla" w:hint="cs"/>
          <w:sz w:val="32"/>
          <w:szCs w:val="32"/>
          <w:rtl/>
        </w:rPr>
        <w:t>لتشغيلية، ا</w:t>
      </w:r>
      <w:r w:rsidR="00AA47DF" w:rsidRPr="00AA47DF">
        <w:rPr>
          <w:rFonts w:ascii="Sakkal Majalla" w:eastAsia="Calibri" w:hAnsi="Sakkal Majalla" w:cs="Sakkal Majalla"/>
          <w:sz w:val="32"/>
          <w:szCs w:val="32"/>
          <w:rtl/>
        </w:rPr>
        <w:t>لمخاطر ال</w:t>
      </w:r>
      <w:r w:rsidR="00AA47DF" w:rsidRPr="00AA47DF">
        <w:rPr>
          <w:rFonts w:ascii="Sakkal Majalla" w:eastAsia="Calibri" w:hAnsi="Sakkal Majalla" w:cs="Sakkal Majalla" w:hint="cs"/>
          <w:sz w:val="32"/>
          <w:szCs w:val="32"/>
          <w:rtl/>
        </w:rPr>
        <w:t>قانونية والتنظيمية،</w:t>
      </w:r>
      <w:r w:rsidR="005F33A8">
        <w:rPr>
          <w:rFonts w:ascii="Sakkal Majalla" w:eastAsia="Calibri" w:hAnsi="Sakkal Majalla" w:cs="Sakkal Majalla" w:hint="cs"/>
          <w:sz w:val="32"/>
          <w:szCs w:val="32"/>
          <w:rtl/>
        </w:rPr>
        <w:t xml:space="preserve"> م</w:t>
      </w:r>
      <w:r w:rsidR="00AA47DF" w:rsidRPr="00AA47DF">
        <w:rPr>
          <w:rFonts w:ascii="Sakkal Majalla" w:eastAsia="Calibri" w:hAnsi="Sakkal Majalla" w:cs="Sakkal Majalla"/>
          <w:sz w:val="32"/>
          <w:szCs w:val="32"/>
          <w:rtl/>
        </w:rPr>
        <w:t>خاطر ا</w:t>
      </w:r>
      <w:r w:rsidR="00AA47DF" w:rsidRPr="00AA47DF">
        <w:rPr>
          <w:rFonts w:ascii="Sakkal Majalla" w:eastAsia="Calibri" w:hAnsi="Sakkal Majalla" w:cs="Sakkal Majalla" w:hint="cs"/>
          <w:sz w:val="32"/>
          <w:szCs w:val="32"/>
          <w:rtl/>
        </w:rPr>
        <w:t xml:space="preserve">لسوق) </w:t>
      </w:r>
      <w:r w:rsidR="00AA47DF">
        <w:rPr>
          <w:rFonts w:ascii="Sakkal Majalla" w:eastAsia="Calibri" w:hAnsi="Sakkal Majalla" w:cs="Sakkal Majalla" w:hint="cs"/>
          <w:sz w:val="32"/>
          <w:szCs w:val="32"/>
          <w:rtl/>
        </w:rPr>
        <w:t xml:space="preserve">في شركات التأمين بالمملكة العربية السعودية، </w:t>
      </w:r>
      <w:r w:rsidRPr="00D704B0">
        <w:rPr>
          <w:rFonts w:ascii="Sakkal Majalla" w:eastAsia="Calibri" w:hAnsi="Sakkal Majalla" w:cs="Sakkal Majalla"/>
          <w:sz w:val="32"/>
          <w:szCs w:val="32"/>
          <w:rtl/>
        </w:rPr>
        <w:t>وتكون من (1</w:t>
      </w:r>
      <w:r w:rsidR="00AA47DF">
        <w:rPr>
          <w:rFonts w:ascii="Sakkal Majalla" w:eastAsia="Calibri" w:hAnsi="Sakkal Majalla" w:cs="Sakkal Majalla" w:hint="cs"/>
          <w:sz w:val="32"/>
          <w:szCs w:val="32"/>
          <w:rtl/>
        </w:rPr>
        <w:t>5</w:t>
      </w:r>
      <w:r w:rsidRPr="00D704B0">
        <w:rPr>
          <w:rFonts w:ascii="Sakkal Majalla" w:eastAsia="Calibri" w:hAnsi="Sakkal Majalla" w:cs="Sakkal Majalla"/>
          <w:sz w:val="32"/>
          <w:szCs w:val="32"/>
          <w:rtl/>
        </w:rPr>
        <w:t>) عبار</w:t>
      </w:r>
      <w:r w:rsidR="00AA47DF">
        <w:rPr>
          <w:rFonts w:ascii="Sakkal Majalla" w:eastAsia="Calibri" w:hAnsi="Sakkal Majalla" w:cs="Sakkal Majalla" w:hint="cs"/>
          <w:sz w:val="32"/>
          <w:szCs w:val="32"/>
          <w:rtl/>
        </w:rPr>
        <w:t>ة</w:t>
      </w:r>
      <w:r w:rsidRPr="00D704B0">
        <w:rPr>
          <w:rFonts w:ascii="Sakkal Majalla" w:eastAsia="Calibri" w:hAnsi="Sakkal Majalla" w:cs="Sakkal Majalla"/>
          <w:sz w:val="32"/>
          <w:szCs w:val="32"/>
          <w:rtl/>
        </w:rPr>
        <w:t>.</w:t>
      </w:r>
    </w:p>
    <w:p w14:paraId="06ADF385" w14:textId="2BF2B6D2" w:rsidR="00D704B0" w:rsidRPr="00D704B0" w:rsidRDefault="00D704B0" w:rsidP="00AA47DF">
      <w:pPr>
        <w:spacing w:after="0" w:line="360" w:lineRule="auto"/>
        <w:jc w:val="both"/>
        <w:rPr>
          <w:rFonts w:ascii="Sakkal Majalla" w:eastAsia="Calibri" w:hAnsi="Sakkal Majalla" w:cs="Sakkal Majalla"/>
          <w:sz w:val="32"/>
          <w:szCs w:val="32"/>
          <w:rtl/>
        </w:rPr>
      </w:pPr>
      <w:r w:rsidRPr="00D704B0">
        <w:rPr>
          <w:rFonts w:ascii="Sakkal Majalla" w:eastAsia="Calibri" w:hAnsi="Sakkal Majalla" w:cs="Sakkal Majalla"/>
          <w:b/>
          <w:bCs/>
          <w:sz w:val="32"/>
          <w:szCs w:val="32"/>
          <w:rtl/>
        </w:rPr>
        <w:t>القسم الثالث:</w:t>
      </w:r>
      <w:r w:rsidRPr="00D704B0">
        <w:rPr>
          <w:rFonts w:ascii="Sakkal Majalla" w:eastAsia="Calibri" w:hAnsi="Sakkal Majalla" w:cs="Sakkal Majalla"/>
          <w:sz w:val="32"/>
          <w:szCs w:val="32"/>
          <w:rtl/>
        </w:rPr>
        <w:t xml:space="preserve"> يتضمن هذا القسم من قائمة الاستقصاء مجموعة من الفقرات التي تقيس مستوى </w:t>
      </w:r>
      <w:r w:rsidR="00AA47DF">
        <w:rPr>
          <w:rFonts w:ascii="Sakkal Majalla" w:eastAsia="Calibri" w:hAnsi="Sakkal Majalla" w:cs="Sakkal Majalla" w:hint="cs"/>
          <w:sz w:val="32"/>
          <w:szCs w:val="32"/>
          <w:rtl/>
        </w:rPr>
        <w:t xml:space="preserve">الأداء المالي بشركات التأمين محل الدراسة، </w:t>
      </w:r>
      <w:r w:rsidRPr="00D704B0">
        <w:rPr>
          <w:rFonts w:ascii="Sakkal Majalla" w:eastAsia="Calibri" w:hAnsi="Sakkal Majalla" w:cs="Sakkal Majalla"/>
          <w:sz w:val="32"/>
          <w:szCs w:val="32"/>
          <w:rtl/>
        </w:rPr>
        <w:t>وتكون من (10) عبارة.</w:t>
      </w:r>
    </w:p>
    <w:bookmarkEnd w:id="50"/>
    <w:p w14:paraId="46C99B33" w14:textId="77777777" w:rsidR="00D704B0" w:rsidRPr="00D704B0" w:rsidRDefault="00D704B0" w:rsidP="00D704B0">
      <w:pPr>
        <w:spacing w:after="0" w:line="360" w:lineRule="auto"/>
        <w:jc w:val="both"/>
        <w:rPr>
          <w:rFonts w:ascii="Sakkal Majalla" w:eastAsia="Calibri" w:hAnsi="Sakkal Majalla" w:cs="Sakkal Majalla"/>
          <w:sz w:val="32"/>
          <w:szCs w:val="32"/>
          <w:rtl/>
        </w:rPr>
      </w:pPr>
      <w:r w:rsidRPr="00D704B0">
        <w:rPr>
          <w:rFonts w:ascii="Sakkal Majalla" w:eastAsia="Calibri" w:hAnsi="Sakkal Majalla" w:cs="Sakkal Majalla"/>
          <w:sz w:val="32"/>
          <w:szCs w:val="32"/>
          <w:rtl/>
        </w:rPr>
        <w:t>وقد تمت صياغة هذه الفقرات بحيث يتم الاستجابة لها وفقا لدرجات مقياس لكرت خماسي الأبعاد والمكون من خمس درجات وذلك للتعبير عن درجة الاتفاق أو عدم الاتفاق، حيث تبدأ بالرقم(5) للتعبير عن درجة موافق بشدة، والرقم(4) للتعبير عن درجة الموافق، والرقم(3) للتعبير عن الاتجاه المحايد، والرقم(2) للتعبير عن درجة غير موافق، والرقم(1) للتعبير عن درجة غير موافق بشدة، حيث تغطي كل درجة منها استجابة معينة، وبذلك يكون اتجاه المقياس حسب الجدول (3 – 1)</w:t>
      </w:r>
    </w:p>
    <w:p w14:paraId="3F53E0A0" w14:textId="77777777" w:rsidR="00D704B0" w:rsidRPr="00D704B0" w:rsidRDefault="00D704B0" w:rsidP="00D704B0">
      <w:pPr>
        <w:spacing w:after="0" w:line="360" w:lineRule="auto"/>
        <w:jc w:val="center"/>
        <w:rPr>
          <w:rFonts w:ascii="Sakkal Majalla" w:eastAsia="Calibri" w:hAnsi="Sakkal Majalla" w:cs="Sakkal Majalla"/>
          <w:sz w:val="32"/>
          <w:szCs w:val="32"/>
          <w:rtl/>
        </w:rPr>
      </w:pPr>
      <w:r w:rsidRPr="00D704B0">
        <w:rPr>
          <w:rFonts w:ascii="Sakkal Majalla" w:eastAsia="Calibri" w:hAnsi="Sakkal Majalla" w:cs="Sakkal Majalla"/>
          <w:sz w:val="32"/>
          <w:szCs w:val="32"/>
          <w:rtl/>
        </w:rPr>
        <w:t xml:space="preserve">جدول (3 – 1) درجات </w:t>
      </w:r>
      <w:proofErr w:type="spellStart"/>
      <w:r w:rsidRPr="00D704B0">
        <w:rPr>
          <w:rFonts w:ascii="Sakkal Majalla" w:eastAsia="Calibri" w:hAnsi="Sakkal Majalla" w:cs="Sakkal Majalla"/>
          <w:sz w:val="32"/>
          <w:szCs w:val="32"/>
          <w:rtl/>
        </w:rPr>
        <w:t>ليكرت</w:t>
      </w:r>
      <w:proofErr w:type="spellEnd"/>
      <w:r w:rsidRPr="00D704B0">
        <w:rPr>
          <w:rFonts w:ascii="Sakkal Majalla" w:eastAsia="Calibri" w:hAnsi="Sakkal Majalla" w:cs="Sakkal Majalla"/>
          <w:sz w:val="32"/>
          <w:szCs w:val="32"/>
          <w:rtl/>
        </w:rPr>
        <w:t xml:space="preserve"> الخماسي للإجابة على فقرات قائمة الاستقصاء</w:t>
      </w:r>
    </w:p>
    <w:tbl>
      <w:tblPr>
        <w:bidiVisual/>
        <w:tblW w:w="0" w:type="auto"/>
        <w:tblInd w:w="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1493"/>
        <w:gridCol w:w="1489"/>
        <w:gridCol w:w="1494"/>
        <w:gridCol w:w="1860"/>
      </w:tblGrid>
      <w:tr w:rsidR="00D704B0" w:rsidRPr="00D704B0" w14:paraId="1B895E20" w14:textId="77777777" w:rsidTr="00D704B0">
        <w:trPr>
          <w:trHeight w:val="402"/>
        </w:trPr>
        <w:tc>
          <w:tcPr>
            <w:tcW w:w="1492" w:type="dxa"/>
            <w:tcBorders>
              <w:top w:val="single" w:sz="4" w:space="0" w:color="auto"/>
              <w:left w:val="single" w:sz="4" w:space="0" w:color="auto"/>
              <w:bottom w:val="single" w:sz="4" w:space="0" w:color="auto"/>
              <w:right w:val="single" w:sz="4" w:space="0" w:color="auto"/>
            </w:tcBorders>
            <w:vAlign w:val="center"/>
            <w:hideMark/>
          </w:tcPr>
          <w:p w14:paraId="0FDD1F96" w14:textId="77777777" w:rsidR="00D704B0" w:rsidRPr="00D704B0" w:rsidRDefault="00D704B0" w:rsidP="00D704B0">
            <w:pPr>
              <w:spacing w:line="360" w:lineRule="auto"/>
              <w:jc w:val="center"/>
              <w:rPr>
                <w:rFonts w:ascii="Sakkal Majalla" w:eastAsia="Calibri" w:hAnsi="Sakkal Majalla" w:cs="Sakkal Majalla"/>
                <w:b/>
                <w:bCs/>
                <w:sz w:val="32"/>
                <w:szCs w:val="32"/>
              </w:rPr>
            </w:pPr>
            <w:r w:rsidRPr="00D704B0">
              <w:rPr>
                <w:rFonts w:ascii="Sakkal Majalla" w:eastAsia="Calibri" w:hAnsi="Sakkal Majalla" w:cs="Sakkal Majalla"/>
                <w:b/>
                <w:bCs/>
                <w:sz w:val="32"/>
                <w:szCs w:val="32"/>
                <w:rtl/>
              </w:rPr>
              <w:t>موافق بشدة</w:t>
            </w:r>
          </w:p>
        </w:tc>
        <w:tc>
          <w:tcPr>
            <w:tcW w:w="1493" w:type="dxa"/>
            <w:tcBorders>
              <w:top w:val="single" w:sz="4" w:space="0" w:color="auto"/>
              <w:left w:val="single" w:sz="4" w:space="0" w:color="auto"/>
              <w:bottom w:val="single" w:sz="4" w:space="0" w:color="auto"/>
              <w:right w:val="single" w:sz="4" w:space="0" w:color="auto"/>
            </w:tcBorders>
            <w:vAlign w:val="center"/>
            <w:hideMark/>
          </w:tcPr>
          <w:p w14:paraId="31117F95" w14:textId="77777777" w:rsidR="00D704B0" w:rsidRPr="00D704B0" w:rsidRDefault="00D704B0" w:rsidP="00D704B0">
            <w:pPr>
              <w:spacing w:line="360" w:lineRule="auto"/>
              <w:jc w:val="center"/>
              <w:rPr>
                <w:rFonts w:ascii="Sakkal Majalla" w:eastAsia="Calibri" w:hAnsi="Sakkal Majalla" w:cs="Sakkal Majalla"/>
                <w:b/>
                <w:bCs/>
                <w:sz w:val="32"/>
                <w:szCs w:val="32"/>
              </w:rPr>
            </w:pPr>
            <w:r w:rsidRPr="00D704B0">
              <w:rPr>
                <w:rFonts w:ascii="Sakkal Majalla" w:eastAsia="Calibri" w:hAnsi="Sakkal Majalla" w:cs="Sakkal Majalla"/>
                <w:b/>
                <w:bCs/>
                <w:sz w:val="32"/>
                <w:szCs w:val="32"/>
                <w:rtl/>
              </w:rPr>
              <w:t>موافق</w:t>
            </w:r>
          </w:p>
        </w:tc>
        <w:tc>
          <w:tcPr>
            <w:tcW w:w="1489" w:type="dxa"/>
            <w:tcBorders>
              <w:top w:val="single" w:sz="4" w:space="0" w:color="auto"/>
              <w:left w:val="single" w:sz="4" w:space="0" w:color="auto"/>
              <w:bottom w:val="single" w:sz="4" w:space="0" w:color="auto"/>
              <w:right w:val="single" w:sz="4" w:space="0" w:color="auto"/>
            </w:tcBorders>
            <w:vAlign w:val="center"/>
            <w:hideMark/>
          </w:tcPr>
          <w:p w14:paraId="0758328D" w14:textId="77777777" w:rsidR="00D704B0" w:rsidRPr="00D704B0" w:rsidRDefault="00D704B0" w:rsidP="00D704B0">
            <w:pPr>
              <w:spacing w:line="360" w:lineRule="auto"/>
              <w:jc w:val="center"/>
              <w:rPr>
                <w:rFonts w:ascii="Sakkal Majalla" w:eastAsia="Calibri" w:hAnsi="Sakkal Majalla" w:cs="Sakkal Majalla"/>
                <w:b/>
                <w:bCs/>
                <w:sz w:val="32"/>
                <w:szCs w:val="32"/>
              </w:rPr>
            </w:pPr>
            <w:r w:rsidRPr="00D704B0">
              <w:rPr>
                <w:rFonts w:ascii="Sakkal Majalla" w:eastAsia="Calibri" w:hAnsi="Sakkal Majalla" w:cs="Sakkal Majalla"/>
                <w:b/>
                <w:bCs/>
                <w:sz w:val="32"/>
                <w:szCs w:val="32"/>
                <w:rtl/>
              </w:rPr>
              <w:t>محايد</w:t>
            </w:r>
          </w:p>
        </w:tc>
        <w:tc>
          <w:tcPr>
            <w:tcW w:w="1494" w:type="dxa"/>
            <w:tcBorders>
              <w:top w:val="single" w:sz="4" w:space="0" w:color="auto"/>
              <w:left w:val="single" w:sz="4" w:space="0" w:color="auto"/>
              <w:bottom w:val="single" w:sz="4" w:space="0" w:color="auto"/>
              <w:right w:val="single" w:sz="4" w:space="0" w:color="auto"/>
            </w:tcBorders>
            <w:vAlign w:val="center"/>
            <w:hideMark/>
          </w:tcPr>
          <w:p w14:paraId="5D980045" w14:textId="77777777" w:rsidR="00D704B0" w:rsidRPr="00D704B0" w:rsidRDefault="00D704B0" w:rsidP="00D704B0">
            <w:pPr>
              <w:spacing w:line="360" w:lineRule="auto"/>
              <w:jc w:val="center"/>
              <w:rPr>
                <w:rFonts w:ascii="Sakkal Majalla" w:eastAsia="Calibri" w:hAnsi="Sakkal Majalla" w:cs="Sakkal Majalla"/>
                <w:b/>
                <w:bCs/>
                <w:sz w:val="32"/>
                <w:szCs w:val="32"/>
              </w:rPr>
            </w:pPr>
            <w:r w:rsidRPr="00D704B0">
              <w:rPr>
                <w:rFonts w:ascii="Sakkal Majalla" w:eastAsia="Calibri" w:hAnsi="Sakkal Majalla" w:cs="Sakkal Majalla"/>
                <w:b/>
                <w:bCs/>
                <w:sz w:val="32"/>
                <w:szCs w:val="32"/>
                <w:rtl/>
              </w:rPr>
              <w:t>غير موافق</w:t>
            </w:r>
          </w:p>
        </w:tc>
        <w:tc>
          <w:tcPr>
            <w:tcW w:w="1860" w:type="dxa"/>
            <w:tcBorders>
              <w:top w:val="single" w:sz="4" w:space="0" w:color="auto"/>
              <w:left w:val="single" w:sz="4" w:space="0" w:color="auto"/>
              <w:bottom w:val="single" w:sz="4" w:space="0" w:color="auto"/>
              <w:right w:val="single" w:sz="4" w:space="0" w:color="auto"/>
            </w:tcBorders>
            <w:vAlign w:val="center"/>
            <w:hideMark/>
          </w:tcPr>
          <w:p w14:paraId="2B4F47FC" w14:textId="77777777" w:rsidR="00D704B0" w:rsidRPr="00D704B0" w:rsidRDefault="00D704B0" w:rsidP="00D704B0">
            <w:pPr>
              <w:spacing w:line="360" w:lineRule="auto"/>
              <w:jc w:val="center"/>
              <w:rPr>
                <w:rFonts w:ascii="Sakkal Majalla" w:eastAsia="Calibri" w:hAnsi="Sakkal Majalla" w:cs="Sakkal Majalla"/>
                <w:b/>
                <w:bCs/>
                <w:sz w:val="32"/>
                <w:szCs w:val="32"/>
              </w:rPr>
            </w:pPr>
            <w:r w:rsidRPr="00D704B0">
              <w:rPr>
                <w:rFonts w:ascii="Sakkal Majalla" w:eastAsia="Calibri" w:hAnsi="Sakkal Majalla" w:cs="Sakkal Majalla"/>
                <w:b/>
                <w:bCs/>
                <w:sz w:val="32"/>
                <w:szCs w:val="32"/>
                <w:rtl/>
              </w:rPr>
              <w:t>غير موافق بشدة</w:t>
            </w:r>
          </w:p>
        </w:tc>
      </w:tr>
      <w:tr w:rsidR="00D704B0" w:rsidRPr="00D704B0" w14:paraId="4262D4C1" w14:textId="77777777" w:rsidTr="00D704B0">
        <w:trPr>
          <w:trHeight w:val="396"/>
        </w:trPr>
        <w:tc>
          <w:tcPr>
            <w:tcW w:w="1492" w:type="dxa"/>
            <w:tcBorders>
              <w:top w:val="single" w:sz="4" w:space="0" w:color="auto"/>
              <w:left w:val="single" w:sz="4" w:space="0" w:color="auto"/>
              <w:bottom w:val="single" w:sz="4" w:space="0" w:color="auto"/>
              <w:right w:val="single" w:sz="4" w:space="0" w:color="auto"/>
            </w:tcBorders>
            <w:vAlign w:val="center"/>
            <w:hideMark/>
          </w:tcPr>
          <w:p w14:paraId="7FECA15A" w14:textId="77777777" w:rsidR="00D704B0" w:rsidRPr="00D704B0" w:rsidRDefault="00D704B0" w:rsidP="00D704B0">
            <w:pPr>
              <w:spacing w:line="360" w:lineRule="auto"/>
              <w:jc w:val="center"/>
              <w:rPr>
                <w:rFonts w:ascii="Sakkal Majalla" w:eastAsia="Calibri" w:hAnsi="Sakkal Majalla" w:cs="Sakkal Majalla"/>
                <w:b/>
                <w:bCs/>
                <w:sz w:val="32"/>
                <w:szCs w:val="32"/>
              </w:rPr>
            </w:pPr>
            <w:r w:rsidRPr="00D704B0">
              <w:rPr>
                <w:rFonts w:ascii="Sakkal Majalla" w:eastAsia="Calibri" w:hAnsi="Sakkal Majalla" w:cs="Sakkal Majalla"/>
                <w:b/>
                <w:bCs/>
                <w:sz w:val="32"/>
                <w:szCs w:val="32"/>
                <w:rtl/>
              </w:rPr>
              <w:t>5</w:t>
            </w:r>
          </w:p>
        </w:tc>
        <w:tc>
          <w:tcPr>
            <w:tcW w:w="1493" w:type="dxa"/>
            <w:tcBorders>
              <w:top w:val="single" w:sz="4" w:space="0" w:color="auto"/>
              <w:left w:val="single" w:sz="4" w:space="0" w:color="auto"/>
              <w:bottom w:val="single" w:sz="4" w:space="0" w:color="auto"/>
              <w:right w:val="single" w:sz="4" w:space="0" w:color="auto"/>
            </w:tcBorders>
            <w:vAlign w:val="center"/>
            <w:hideMark/>
          </w:tcPr>
          <w:p w14:paraId="33F6EE96" w14:textId="77777777" w:rsidR="00D704B0" w:rsidRPr="00D704B0" w:rsidRDefault="00D704B0" w:rsidP="00D704B0">
            <w:pPr>
              <w:spacing w:line="360" w:lineRule="auto"/>
              <w:jc w:val="center"/>
              <w:rPr>
                <w:rFonts w:ascii="Sakkal Majalla" w:eastAsia="Calibri" w:hAnsi="Sakkal Majalla" w:cs="Sakkal Majalla"/>
                <w:b/>
                <w:bCs/>
                <w:sz w:val="32"/>
                <w:szCs w:val="32"/>
              </w:rPr>
            </w:pPr>
            <w:r w:rsidRPr="00D704B0">
              <w:rPr>
                <w:rFonts w:ascii="Sakkal Majalla" w:eastAsia="Calibri" w:hAnsi="Sakkal Majalla" w:cs="Sakkal Majalla"/>
                <w:b/>
                <w:bCs/>
                <w:sz w:val="32"/>
                <w:szCs w:val="32"/>
                <w:rtl/>
              </w:rPr>
              <w:t>4</w:t>
            </w:r>
          </w:p>
        </w:tc>
        <w:tc>
          <w:tcPr>
            <w:tcW w:w="1489" w:type="dxa"/>
            <w:tcBorders>
              <w:top w:val="single" w:sz="4" w:space="0" w:color="auto"/>
              <w:left w:val="single" w:sz="4" w:space="0" w:color="auto"/>
              <w:bottom w:val="single" w:sz="4" w:space="0" w:color="auto"/>
              <w:right w:val="single" w:sz="4" w:space="0" w:color="auto"/>
            </w:tcBorders>
            <w:vAlign w:val="center"/>
            <w:hideMark/>
          </w:tcPr>
          <w:p w14:paraId="232BB1C2" w14:textId="77777777" w:rsidR="00D704B0" w:rsidRPr="00D704B0" w:rsidRDefault="00D704B0" w:rsidP="00D704B0">
            <w:pPr>
              <w:spacing w:line="360" w:lineRule="auto"/>
              <w:jc w:val="center"/>
              <w:rPr>
                <w:rFonts w:ascii="Sakkal Majalla" w:eastAsia="Calibri" w:hAnsi="Sakkal Majalla" w:cs="Sakkal Majalla"/>
                <w:b/>
                <w:bCs/>
                <w:sz w:val="32"/>
                <w:szCs w:val="32"/>
              </w:rPr>
            </w:pPr>
            <w:r w:rsidRPr="00D704B0">
              <w:rPr>
                <w:rFonts w:ascii="Sakkal Majalla" w:eastAsia="Calibri" w:hAnsi="Sakkal Majalla" w:cs="Sakkal Majalla"/>
                <w:b/>
                <w:bCs/>
                <w:sz w:val="32"/>
                <w:szCs w:val="32"/>
                <w:rtl/>
              </w:rPr>
              <w:t>3</w:t>
            </w:r>
          </w:p>
        </w:tc>
        <w:tc>
          <w:tcPr>
            <w:tcW w:w="1494" w:type="dxa"/>
            <w:tcBorders>
              <w:top w:val="single" w:sz="4" w:space="0" w:color="auto"/>
              <w:left w:val="single" w:sz="4" w:space="0" w:color="auto"/>
              <w:bottom w:val="single" w:sz="4" w:space="0" w:color="auto"/>
              <w:right w:val="single" w:sz="4" w:space="0" w:color="auto"/>
            </w:tcBorders>
            <w:vAlign w:val="center"/>
            <w:hideMark/>
          </w:tcPr>
          <w:p w14:paraId="5E4F1AF8" w14:textId="77777777" w:rsidR="00D704B0" w:rsidRPr="00D704B0" w:rsidRDefault="00D704B0" w:rsidP="00D704B0">
            <w:pPr>
              <w:spacing w:line="360" w:lineRule="auto"/>
              <w:jc w:val="center"/>
              <w:rPr>
                <w:rFonts w:ascii="Sakkal Majalla" w:eastAsia="Calibri" w:hAnsi="Sakkal Majalla" w:cs="Sakkal Majalla"/>
                <w:b/>
                <w:bCs/>
                <w:sz w:val="32"/>
                <w:szCs w:val="32"/>
              </w:rPr>
            </w:pPr>
            <w:r w:rsidRPr="00D704B0">
              <w:rPr>
                <w:rFonts w:ascii="Sakkal Majalla" w:eastAsia="Calibri" w:hAnsi="Sakkal Majalla" w:cs="Sakkal Majalla"/>
                <w:b/>
                <w:bCs/>
                <w:sz w:val="32"/>
                <w:szCs w:val="32"/>
                <w:rtl/>
              </w:rPr>
              <w:t>2</w:t>
            </w:r>
          </w:p>
        </w:tc>
        <w:tc>
          <w:tcPr>
            <w:tcW w:w="1860" w:type="dxa"/>
            <w:tcBorders>
              <w:top w:val="single" w:sz="4" w:space="0" w:color="auto"/>
              <w:left w:val="single" w:sz="4" w:space="0" w:color="auto"/>
              <w:bottom w:val="single" w:sz="4" w:space="0" w:color="auto"/>
              <w:right w:val="single" w:sz="4" w:space="0" w:color="auto"/>
            </w:tcBorders>
            <w:vAlign w:val="center"/>
            <w:hideMark/>
          </w:tcPr>
          <w:p w14:paraId="1BCA7E7A" w14:textId="77777777" w:rsidR="00D704B0" w:rsidRPr="00D704B0" w:rsidRDefault="00D704B0" w:rsidP="00D704B0">
            <w:pPr>
              <w:spacing w:line="360" w:lineRule="auto"/>
              <w:jc w:val="center"/>
              <w:rPr>
                <w:rFonts w:ascii="Sakkal Majalla" w:eastAsia="Calibri" w:hAnsi="Sakkal Majalla" w:cs="Sakkal Majalla"/>
                <w:b/>
                <w:bCs/>
                <w:sz w:val="32"/>
                <w:szCs w:val="32"/>
              </w:rPr>
            </w:pPr>
            <w:r w:rsidRPr="00D704B0">
              <w:rPr>
                <w:rFonts w:ascii="Sakkal Majalla" w:eastAsia="Calibri" w:hAnsi="Sakkal Majalla" w:cs="Sakkal Majalla"/>
                <w:b/>
                <w:bCs/>
                <w:sz w:val="32"/>
                <w:szCs w:val="32"/>
                <w:rtl/>
              </w:rPr>
              <w:t>1</w:t>
            </w:r>
          </w:p>
        </w:tc>
      </w:tr>
    </w:tbl>
    <w:p w14:paraId="6488C00F" w14:textId="77777777" w:rsidR="00D704B0" w:rsidRPr="00D704B0" w:rsidRDefault="00D704B0" w:rsidP="00D704B0">
      <w:pPr>
        <w:spacing w:after="200" w:line="360" w:lineRule="auto"/>
        <w:ind w:left="565"/>
        <w:jc w:val="center"/>
        <w:rPr>
          <w:rFonts w:ascii="Sakkal Majalla" w:eastAsia="Calibri" w:hAnsi="Sakkal Majalla" w:cs="Sakkal Majalla"/>
          <w:sz w:val="32"/>
          <w:szCs w:val="32"/>
          <w:rtl/>
        </w:rPr>
      </w:pPr>
      <w:r w:rsidRPr="00D704B0">
        <w:rPr>
          <w:rFonts w:ascii="Sakkal Majalla" w:eastAsia="Calibri" w:hAnsi="Sakkal Majalla" w:cs="Sakkal Majalla"/>
          <w:sz w:val="32"/>
          <w:szCs w:val="32"/>
          <w:rtl/>
        </w:rPr>
        <w:t xml:space="preserve">المصدر: من إعداد الباحث بالاعتماد على درجات مقياس </w:t>
      </w:r>
      <w:proofErr w:type="spellStart"/>
      <w:r w:rsidRPr="00D704B0">
        <w:rPr>
          <w:rFonts w:ascii="Sakkal Majalla" w:eastAsia="Calibri" w:hAnsi="Sakkal Majalla" w:cs="Sakkal Majalla"/>
          <w:sz w:val="32"/>
          <w:szCs w:val="32"/>
          <w:rtl/>
        </w:rPr>
        <w:t>ليكرت</w:t>
      </w:r>
      <w:proofErr w:type="spellEnd"/>
    </w:p>
    <w:p w14:paraId="6D3CF862" w14:textId="77777777" w:rsidR="00D704B0" w:rsidRPr="00D704B0" w:rsidRDefault="00D704B0" w:rsidP="00D704B0">
      <w:pPr>
        <w:spacing w:after="200" w:line="360" w:lineRule="auto"/>
        <w:jc w:val="both"/>
        <w:rPr>
          <w:rFonts w:ascii="Sakkal Majalla" w:eastAsia="Calibri" w:hAnsi="Sakkal Majalla" w:cs="Sakkal Majalla"/>
          <w:sz w:val="32"/>
          <w:szCs w:val="32"/>
          <w:rtl/>
        </w:rPr>
      </w:pPr>
      <w:r w:rsidRPr="00D704B0">
        <w:rPr>
          <w:rFonts w:ascii="Sakkal Majalla" w:eastAsia="Calibri" w:hAnsi="Sakkal Majalla" w:cs="Sakkal Majalla"/>
          <w:sz w:val="32"/>
          <w:szCs w:val="32"/>
          <w:rtl/>
        </w:rPr>
        <w:t xml:space="preserve">     بعد إعطاء اتجاهات أفراد العينة أرقاما تمثل أوزانا لاتجاهاتهم من (1-5) تم حساب الفئة</w:t>
      </w:r>
      <w:r w:rsidRPr="00D704B0">
        <w:rPr>
          <w:rFonts w:ascii="Sakkal Majalla" w:eastAsia="Calibri" w:hAnsi="Sakkal Majalla" w:cs="Sakkal Majalla"/>
          <w:sz w:val="32"/>
          <w:szCs w:val="32"/>
        </w:rPr>
        <w:t xml:space="preserve"> </w:t>
      </w:r>
      <w:r w:rsidRPr="00D704B0">
        <w:rPr>
          <w:rFonts w:ascii="Sakkal Majalla" w:eastAsia="Calibri" w:hAnsi="Sakkal Majalla" w:cs="Sakkal Majalla"/>
          <w:sz w:val="32"/>
          <w:szCs w:val="32"/>
          <w:rtl/>
        </w:rPr>
        <w:t>العليا</w:t>
      </w:r>
      <w:r w:rsidRPr="00D704B0">
        <w:rPr>
          <w:rFonts w:ascii="Sakkal Majalla" w:eastAsia="Calibri" w:hAnsi="Sakkal Majalla" w:cs="Sakkal Majalla"/>
          <w:sz w:val="32"/>
          <w:szCs w:val="32"/>
        </w:rPr>
        <w:t xml:space="preserve"> </w:t>
      </w:r>
      <w:r w:rsidRPr="00D704B0">
        <w:rPr>
          <w:rFonts w:ascii="Sakkal Majalla" w:eastAsia="Calibri" w:hAnsi="Sakkal Majalla" w:cs="Sakkal Majalla"/>
          <w:sz w:val="32"/>
          <w:szCs w:val="32"/>
          <w:rtl/>
        </w:rPr>
        <w:t>للمقياس</w:t>
      </w:r>
      <w:r w:rsidRPr="00D704B0">
        <w:rPr>
          <w:rFonts w:ascii="Sakkal Majalla" w:eastAsia="Calibri" w:hAnsi="Sakkal Majalla" w:cs="Sakkal Majalla"/>
          <w:sz w:val="32"/>
          <w:szCs w:val="32"/>
        </w:rPr>
        <w:t xml:space="preserve"> - </w:t>
      </w:r>
      <w:r w:rsidRPr="00D704B0">
        <w:rPr>
          <w:rFonts w:ascii="Sakkal Majalla" w:eastAsia="Calibri" w:hAnsi="Sakkal Majalla" w:cs="Sakkal Majalla"/>
          <w:sz w:val="32"/>
          <w:szCs w:val="32"/>
          <w:rtl/>
        </w:rPr>
        <w:t>الفئة</w:t>
      </w:r>
      <w:r w:rsidRPr="00D704B0">
        <w:rPr>
          <w:rFonts w:ascii="Sakkal Majalla" w:eastAsia="Calibri" w:hAnsi="Sakkal Majalla" w:cs="Sakkal Majalla"/>
          <w:sz w:val="32"/>
          <w:szCs w:val="32"/>
        </w:rPr>
        <w:t xml:space="preserve"> </w:t>
      </w:r>
      <w:r w:rsidRPr="00D704B0">
        <w:rPr>
          <w:rFonts w:ascii="Sakkal Majalla" w:eastAsia="Calibri" w:hAnsi="Sakkal Majalla" w:cs="Sakkal Majalla"/>
          <w:sz w:val="32"/>
          <w:szCs w:val="32"/>
          <w:rtl/>
        </w:rPr>
        <w:t>الدنيا=</w:t>
      </w:r>
      <w:r w:rsidRPr="00D704B0">
        <w:rPr>
          <w:rFonts w:ascii="Sakkal Majalla" w:eastAsia="Calibri" w:hAnsi="Sakkal Majalla" w:cs="Sakkal Majalla"/>
          <w:sz w:val="32"/>
          <w:szCs w:val="32"/>
        </w:rPr>
        <w:t xml:space="preserve"> </w:t>
      </w:r>
      <w:r w:rsidRPr="00D704B0">
        <w:rPr>
          <w:rFonts w:ascii="Sakkal Majalla" w:eastAsia="Calibri" w:hAnsi="Sakkal Majalla" w:cs="Sakkal Majalla"/>
          <w:sz w:val="32"/>
          <w:szCs w:val="32"/>
          <w:rtl/>
        </w:rPr>
        <w:t>5 – 1 = 4 وهو ما يسمى المدى،</w:t>
      </w:r>
      <w:r w:rsidRPr="00D704B0">
        <w:rPr>
          <w:rFonts w:ascii="Sakkal Majalla" w:eastAsia="Calibri" w:hAnsi="Sakkal Majalla" w:cs="Sakkal Majalla"/>
          <w:sz w:val="32"/>
          <w:szCs w:val="32"/>
        </w:rPr>
        <w:t xml:space="preserve"> </w:t>
      </w:r>
      <w:r w:rsidRPr="00D704B0">
        <w:rPr>
          <w:rFonts w:ascii="Sakkal Majalla" w:eastAsia="Calibri" w:hAnsi="Sakkal Majalla" w:cs="Sakkal Majalla"/>
          <w:sz w:val="32"/>
          <w:szCs w:val="32"/>
          <w:rtl/>
        </w:rPr>
        <w:t>ولاستخراج طول</w:t>
      </w:r>
      <w:r w:rsidRPr="00D704B0">
        <w:rPr>
          <w:rFonts w:ascii="Sakkal Majalla" w:eastAsia="Calibri" w:hAnsi="Sakkal Majalla" w:cs="Sakkal Majalla"/>
          <w:sz w:val="32"/>
          <w:szCs w:val="32"/>
        </w:rPr>
        <w:t xml:space="preserve"> </w:t>
      </w:r>
      <w:r w:rsidRPr="00D704B0">
        <w:rPr>
          <w:rFonts w:ascii="Sakkal Majalla" w:eastAsia="Calibri" w:hAnsi="Sakkal Majalla" w:cs="Sakkal Majalla"/>
          <w:sz w:val="32"/>
          <w:szCs w:val="32"/>
          <w:rtl/>
        </w:rPr>
        <w:t>فئة</w:t>
      </w:r>
      <w:r w:rsidRPr="00D704B0">
        <w:rPr>
          <w:rFonts w:ascii="Sakkal Majalla" w:eastAsia="Calibri" w:hAnsi="Sakkal Majalla" w:cs="Sakkal Majalla"/>
          <w:sz w:val="32"/>
          <w:szCs w:val="32"/>
        </w:rPr>
        <w:t xml:space="preserve"> </w:t>
      </w:r>
      <w:r w:rsidRPr="00D704B0">
        <w:rPr>
          <w:rFonts w:ascii="Sakkal Majalla" w:eastAsia="Calibri" w:hAnsi="Sakkal Majalla" w:cs="Sakkal Majalla"/>
          <w:sz w:val="32"/>
          <w:szCs w:val="32"/>
          <w:rtl/>
        </w:rPr>
        <w:t>المتوسط</w:t>
      </w:r>
      <w:r w:rsidRPr="00D704B0">
        <w:rPr>
          <w:rFonts w:ascii="Sakkal Majalla" w:eastAsia="Calibri" w:hAnsi="Sakkal Majalla" w:cs="Sakkal Majalla"/>
          <w:sz w:val="32"/>
          <w:szCs w:val="32"/>
        </w:rPr>
        <w:t xml:space="preserve"> </w:t>
      </w:r>
      <w:r w:rsidRPr="00D704B0">
        <w:rPr>
          <w:rFonts w:ascii="Sakkal Majalla" w:eastAsia="Calibri" w:hAnsi="Sakkal Majalla" w:cs="Sakkal Majalla"/>
          <w:sz w:val="32"/>
          <w:szCs w:val="32"/>
          <w:rtl/>
        </w:rPr>
        <w:t>تمت</w:t>
      </w:r>
      <w:r w:rsidRPr="00D704B0">
        <w:rPr>
          <w:rFonts w:ascii="Sakkal Majalla" w:eastAsia="Calibri" w:hAnsi="Sakkal Majalla" w:cs="Sakkal Majalla"/>
          <w:sz w:val="32"/>
          <w:szCs w:val="32"/>
        </w:rPr>
        <w:t xml:space="preserve"> </w:t>
      </w:r>
      <w:r w:rsidRPr="00D704B0">
        <w:rPr>
          <w:rFonts w:ascii="Sakkal Majalla" w:eastAsia="Calibri" w:hAnsi="Sakkal Majalla" w:cs="Sakkal Majalla"/>
          <w:sz w:val="32"/>
          <w:szCs w:val="32"/>
          <w:rtl/>
        </w:rPr>
        <w:t>قسمة</w:t>
      </w:r>
      <w:r w:rsidRPr="00D704B0">
        <w:rPr>
          <w:rFonts w:ascii="Sakkal Majalla" w:eastAsia="Calibri" w:hAnsi="Sakkal Majalla" w:cs="Sakkal Majalla"/>
          <w:sz w:val="32"/>
          <w:szCs w:val="32"/>
        </w:rPr>
        <w:t xml:space="preserve"> </w:t>
      </w:r>
      <w:r w:rsidRPr="00D704B0">
        <w:rPr>
          <w:rFonts w:ascii="Sakkal Majalla" w:eastAsia="Calibri" w:hAnsi="Sakkal Majalla" w:cs="Sakkal Majalla"/>
          <w:sz w:val="32"/>
          <w:szCs w:val="32"/>
          <w:rtl/>
        </w:rPr>
        <w:t>المدى</w:t>
      </w:r>
      <w:r w:rsidRPr="00D704B0">
        <w:rPr>
          <w:rFonts w:ascii="Sakkal Majalla" w:eastAsia="Calibri" w:hAnsi="Sakkal Majalla" w:cs="Sakkal Majalla"/>
          <w:sz w:val="32"/>
          <w:szCs w:val="32"/>
        </w:rPr>
        <w:t xml:space="preserve"> </w:t>
      </w:r>
      <w:r w:rsidRPr="00D704B0">
        <w:rPr>
          <w:rFonts w:ascii="Sakkal Majalla" w:eastAsia="Calibri" w:hAnsi="Sakkal Majalla" w:cs="Sakkal Majalla"/>
          <w:sz w:val="32"/>
          <w:szCs w:val="32"/>
          <w:rtl/>
        </w:rPr>
        <w:t>على</w:t>
      </w:r>
      <w:r w:rsidRPr="00D704B0">
        <w:rPr>
          <w:rFonts w:ascii="Sakkal Majalla" w:eastAsia="Calibri" w:hAnsi="Sakkal Majalla" w:cs="Sakkal Majalla"/>
          <w:sz w:val="32"/>
          <w:szCs w:val="32"/>
        </w:rPr>
        <w:t xml:space="preserve"> </w:t>
      </w:r>
      <w:r w:rsidRPr="00D704B0">
        <w:rPr>
          <w:rFonts w:ascii="Sakkal Majalla" w:eastAsia="Calibri" w:hAnsi="Sakkal Majalla" w:cs="Sakkal Majalla"/>
          <w:sz w:val="32"/>
          <w:szCs w:val="32"/>
          <w:rtl/>
        </w:rPr>
        <w:t>الفئة</w:t>
      </w:r>
      <w:r w:rsidRPr="00D704B0">
        <w:rPr>
          <w:rFonts w:ascii="Sakkal Majalla" w:eastAsia="Calibri" w:hAnsi="Sakkal Majalla" w:cs="Sakkal Majalla"/>
          <w:sz w:val="32"/>
          <w:szCs w:val="32"/>
        </w:rPr>
        <w:t xml:space="preserve"> </w:t>
      </w:r>
      <w:r w:rsidRPr="00D704B0">
        <w:rPr>
          <w:rFonts w:ascii="Sakkal Majalla" w:eastAsia="Calibri" w:hAnsi="Sakkal Majalla" w:cs="Sakkal Majalla"/>
          <w:sz w:val="32"/>
          <w:szCs w:val="32"/>
          <w:rtl/>
        </w:rPr>
        <w:t>العليا للمقياس،</w:t>
      </w:r>
      <w:r w:rsidRPr="00D704B0">
        <w:rPr>
          <w:rFonts w:ascii="Sakkal Majalla" w:eastAsia="Calibri" w:hAnsi="Sakkal Majalla" w:cs="Sakkal Majalla"/>
          <w:sz w:val="32"/>
          <w:szCs w:val="32"/>
        </w:rPr>
        <w:t xml:space="preserve"> </w:t>
      </w:r>
      <w:r w:rsidRPr="00D704B0">
        <w:rPr>
          <w:rFonts w:ascii="Sakkal Majalla" w:eastAsia="Calibri" w:hAnsi="Sakkal Majalla" w:cs="Sakkal Majalla"/>
          <w:sz w:val="32"/>
          <w:szCs w:val="32"/>
          <w:rtl/>
        </w:rPr>
        <w:t>أي</w:t>
      </w:r>
      <w:r w:rsidRPr="00D704B0">
        <w:rPr>
          <w:rFonts w:ascii="Sakkal Majalla" w:eastAsia="Calibri" w:hAnsi="Sakkal Majalla" w:cs="Sakkal Majalla"/>
          <w:sz w:val="32"/>
          <w:szCs w:val="32"/>
        </w:rPr>
        <w:t xml:space="preserve"> </w:t>
      </w:r>
      <w:r w:rsidRPr="00D704B0">
        <w:rPr>
          <w:rFonts w:ascii="Sakkal Majalla" w:eastAsia="Calibri" w:hAnsi="Sakkal Majalla" w:cs="Sakkal Majalla"/>
          <w:sz w:val="32"/>
          <w:szCs w:val="32"/>
          <w:rtl/>
        </w:rPr>
        <w:t>4 ÷ 5</w:t>
      </w:r>
      <w:r w:rsidRPr="00D704B0">
        <w:rPr>
          <w:rFonts w:ascii="Sakkal Majalla" w:eastAsia="Calibri" w:hAnsi="Sakkal Majalla" w:cs="Sakkal Majalla"/>
          <w:sz w:val="32"/>
          <w:szCs w:val="32"/>
        </w:rPr>
        <w:t xml:space="preserve">  </w:t>
      </w:r>
      <w:r w:rsidRPr="00D704B0">
        <w:rPr>
          <w:rFonts w:ascii="Sakkal Majalla" w:eastAsia="Calibri" w:hAnsi="Sakkal Majalla" w:cs="Sakkal Majalla"/>
          <w:sz w:val="32"/>
          <w:szCs w:val="32"/>
          <w:rtl/>
        </w:rPr>
        <w:t>=</w:t>
      </w:r>
      <w:r w:rsidRPr="00D704B0">
        <w:rPr>
          <w:rFonts w:ascii="Sakkal Majalla" w:eastAsia="Calibri" w:hAnsi="Sakkal Majalla" w:cs="Sakkal Majalla"/>
          <w:sz w:val="32"/>
          <w:szCs w:val="32"/>
        </w:rPr>
        <w:t xml:space="preserve"> </w:t>
      </w:r>
      <w:r w:rsidRPr="00D704B0">
        <w:rPr>
          <w:rFonts w:ascii="Sakkal Majalla" w:eastAsia="Calibri" w:hAnsi="Sakkal Majalla" w:cs="Sakkal Majalla"/>
          <w:sz w:val="32"/>
          <w:szCs w:val="32"/>
          <w:rtl/>
        </w:rPr>
        <w:t>0.8  وهي</w:t>
      </w:r>
      <w:r w:rsidRPr="00D704B0">
        <w:rPr>
          <w:rFonts w:ascii="Sakkal Majalla" w:eastAsia="Calibri" w:hAnsi="Sakkal Majalla" w:cs="Sakkal Majalla"/>
          <w:sz w:val="32"/>
          <w:szCs w:val="32"/>
        </w:rPr>
        <w:t xml:space="preserve"> </w:t>
      </w:r>
      <w:r w:rsidRPr="00D704B0">
        <w:rPr>
          <w:rFonts w:ascii="Sakkal Majalla" w:eastAsia="Calibri" w:hAnsi="Sakkal Majalla" w:cs="Sakkal Majalla"/>
          <w:sz w:val="32"/>
          <w:szCs w:val="32"/>
          <w:rtl/>
        </w:rPr>
        <w:t>طول</w:t>
      </w:r>
      <w:r w:rsidRPr="00D704B0">
        <w:rPr>
          <w:rFonts w:ascii="Sakkal Majalla" w:eastAsia="Calibri" w:hAnsi="Sakkal Majalla" w:cs="Sakkal Majalla"/>
          <w:sz w:val="32"/>
          <w:szCs w:val="32"/>
        </w:rPr>
        <w:t xml:space="preserve"> </w:t>
      </w:r>
      <w:r w:rsidRPr="00D704B0">
        <w:rPr>
          <w:rFonts w:ascii="Sakkal Majalla" w:eastAsia="Calibri" w:hAnsi="Sakkal Majalla" w:cs="Sakkal Majalla"/>
          <w:sz w:val="32"/>
          <w:szCs w:val="32"/>
          <w:rtl/>
        </w:rPr>
        <w:t>فئة</w:t>
      </w:r>
      <w:r w:rsidRPr="00D704B0">
        <w:rPr>
          <w:rFonts w:ascii="Sakkal Majalla" w:eastAsia="Calibri" w:hAnsi="Sakkal Majalla" w:cs="Sakkal Majalla"/>
          <w:sz w:val="32"/>
          <w:szCs w:val="32"/>
        </w:rPr>
        <w:t xml:space="preserve"> </w:t>
      </w:r>
      <w:r w:rsidRPr="00D704B0">
        <w:rPr>
          <w:rFonts w:ascii="Sakkal Majalla" w:eastAsia="Calibri" w:hAnsi="Sakkal Majalla" w:cs="Sakkal Majalla"/>
          <w:sz w:val="32"/>
          <w:szCs w:val="32"/>
          <w:rtl/>
        </w:rPr>
        <w:t>الوسط</w:t>
      </w:r>
      <w:r w:rsidRPr="00D704B0">
        <w:rPr>
          <w:rFonts w:ascii="Sakkal Majalla" w:eastAsia="Calibri" w:hAnsi="Sakkal Majalla" w:cs="Sakkal Majalla"/>
          <w:sz w:val="32"/>
          <w:szCs w:val="32"/>
        </w:rPr>
        <w:t xml:space="preserve"> </w:t>
      </w:r>
      <w:r w:rsidRPr="00D704B0">
        <w:rPr>
          <w:rFonts w:ascii="Sakkal Majalla" w:eastAsia="Calibri" w:hAnsi="Sakkal Majalla" w:cs="Sakkal Majalla"/>
          <w:sz w:val="32"/>
          <w:szCs w:val="32"/>
          <w:rtl/>
        </w:rPr>
        <w:t>الحسابي ويوضح ذلك الجدول رقم (2) مستويات درجات الموافقة ( مقياس التصحيح ).</w:t>
      </w:r>
    </w:p>
    <w:p w14:paraId="5711A7E2" w14:textId="77777777" w:rsidR="00D704B0" w:rsidRPr="00D704B0" w:rsidRDefault="00D704B0" w:rsidP="00D704B0">
      <w:pPr>
        <w:spacing w:after="0" w:line="360" w:lineRule="auto"/>
        <w:jc w:val="center"/>
        <w:rPr>
          <w:rFonts w:ascii="Sakkal Majalla" w:eastAsia="Calibri" w:hAnsi="Sakkal Majalla" w:cs="Sakkal Majalla"/>
          <w:sz w:val="32"/>
          <w:szCs w:val="32"/>
          <w:rtl/>
        </w:rPr>
      </w:pPr>
      <w:r w:rsidRPr="00D704B0">
        <w:rPr>
          <w:rFonts w:ascii="Sakkal Majalla" w:eastAsia="Calibri" w:hAnsi="Sakkal Majalla" w:cs="Sakkal Majalla"/>
          <w:sz w:val="32"/>
          <w:szCs w:val="32"/>
          <w:rtl/>
        </w:rPr>
        <w:lastRenderedPageBreak/>
        <w:t>جدول (3 – 2): (مقياس التصحيح)</w:t>
      </w:r>
    </w:p>
    <w:tbl>
      <w:tblPr>
        <w:bidiVisual/>
        <w:tblW w:w="8522" w:type="dxa"/>
        <w:tblInd w:w="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0"/>
        <w:gridCol w:w="2130"/>
        <w:gridCol w:w="2131"/>
        <w:gridCol w:w="2131"/>
      </w:tblGrid>
      <w:tr w:rsidR="00D704B0" w:rsidRPr="00D704B0" w14:paraId="300997D0" w14:textId="77777777" w:rsidTr="00D704B0">
        <w:tc>
          <w:tcPr>
            <w:tcW w:w="2130" w:type="dxa"/>
            <w:tcBorders>
              <w:top w:val="single" w:sz="4" w:space="0" w:color="auto"/>
              <w:left w:val="single" w:sz="4" w:space="0" w:color="auto"/>
              <w:bottom w:val="single" w:sz="4" w:space="0" w:color="auto"/>
              <w:right w:val="single" w:sz="4" w:space="0" w:color="auto"/>
            </w:tcBorders>
            <w:vAlign w:val="center"/>
            <w:hideMark/>
          </w:tcPr>
          <w:p w14:paraId="5B6272AD" w14:textId="77777777" w:rsidR="00D704B0" w:rsidRPr="00D704B0" w:rsidRDefault="00D704B0" w:rsidP="00D704B0">
            <w:pPr>
              <w:spacing w:line="360" w:lineRule="auto"/>
              <w:jc w:val="center"/>
              <w:rPr>
                <w:rFonts w:ascii="Sakkal Majalla" w:eastAsia="Calibri" w:hAnsi="Sakkal Majalla" w:cs="Sakkal Majalla"/>
                <w:b/>
                <w:bCs/>
                <w:sz w:val="32"/>
                <w:szCs w:val="32"/>
              </w:rPr>
            </w:pPr>
            <w:r w:rsidRPr="00D704B0">
              <w:rPr>
                <w:rFonts w:ascii="Sakkal Majalla" w:eastAsia="Calibri" w:hAnsi="Sakkal Majalla" w:cs="Sakkal Majalla"/>
                <w:b/>
                <w:bCs/>
                <w:sz w:val="32"/>
                <w:szCs w:val="32"/>
                <w:rtl/>
              </w:rPr>
              <w:t>فئة الوسط الحسابي</w:t>
            </w:r>
          </w:p>
        </w:tc>
        <w:tc>
          <w:tcPr>
            <w:tcW w:w="2130" w:type="dxa"/>
            <w:tcBorders>
              <w:top w:val="single" w:sz="4" w:space="0" w:color="auto"/>
              <w:left w:val="single" w:sz="4" w:space="0" w:color="auto"/>
              <w:bottom w:val="single" w:sz="4" w:space="0" w:color="auto"/>
              <w:right w:val="single" w:sz="4" w:space="0" w:color="auto"/>
            </w:tcBorders>
            <w:vAlign w:val="center"/>
            <w:hideMark/>
          </w:tcPr>
          <w:p w14:paraId="6AD62E10" w14:textId="77777777" w:rsidR="00D704B0" w:rsidRPr="00D704B0" w:rsidRDefault="00D704B0" w:rsidP="00D704B0">
            <w:pPr>
              <w:spacing w:line="360" w:lineRule="auto"/>
              <w:jc w:val="center"/>
              <w:rPr>
                <w:rFonts w:ascii="Sakkal Majalla" w:eastAsia="Calibri" w:hAnsi="Sakkal Majalla" w:cs="Sakkal Majalla"/>
                <w:b/>
                <w:bCs/>
                <w:sz w:val="32"/>
                <w:szCs w:val="32"/>
              </w:rPr>
            </w:pPr>
            <w:r w:rsidRPr="00D704B0">
              <w:rPr>
                <w:rFonts w:ascii="Sakkal Majalla" w:eastAsia="Calibri" w:hAnsi="Sakkal Majalla" w:cs="Sakkal Majalla"/>
                <w:b/>
                <w:bCs/>
                <w:sz w:val="32"/>
                <w:szCs w:val="32"/>
                <w:rtl/>
              </w:rPr>
              <w:t>خيار الموافقة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35B20623" w14:textId="77777777" w:rsidR="00D704B0" w:rsidRPr="00D704B0" w:rsidRDefault="00D704B0" w:rsidP="00D704B0">
            <w:pPr>
              <w:spacing w:line="360" w:lineRule="auto"/>
              <w:jc w:val="center"/>
              <w:rPr>
                <w:rFonts w:ascii="Sakkal Majalla" w:eastAsia="Calibri" w:hAnsi="Sakkal Majalla" w:cs="Sakkal Majalla"/>
                <w:b/>
                <w:bCs/>
                <w:sz w:val="32"/>
                <w:szCs w:val="32"/>
              </w:rPr>
            </w:pPr>
            <w:r w:rsidRPr="00D704B0">
              <w:rPr>
                <w:rFonts w:ascii="Sakkal Majalla" w:eastAsia="Calibri" w:hAnsi="Sakkal Majalla" w:cs="Sakkal Majalla"/>
                <w:b/>
                <w:bCs/>
                <w:sz w:val="32"/>
                <w:szCs w:val="32"/>
                <w:rtl/>
              </w:rPr>
              <w:t>نسبة الموافقة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09A23CF7" w14:textId="77777777" w:rsidR="00D704B0" w:rsidRPr="00D704B0" w:rsidRDefault="00D704B0" w:rsidP="00D704B0">
            <w:pPr>
              <w:spacing w:line="360" w:lineRule="auto"/>
              <w:jc w:val="center"/>
              <w:rPr>
                <w:rFonts w:ascii="Sakkal Majalla" w:eastAsia="Calibri" w:hAnsi="Sakkal Majalla" w:cs="Sakkal Majalla"/>
                <w:b/>
                <w:bCs/>
                <w:sz w:val="32"/>
                <w:szCs w:val="32"/>
              </w:rPr>
            </w:pPr>
            <w:r w:rsidRPr="00D704B0">
              <w:rPr>
                <w:rFonts w:ascii="Sakkal Majalla" w:eastAsia="Calibri" w:hAnsi="Sakkal Majalla" w:cs="Sakkal Majalla"/>
                <w:b/>
                <w:bCs/>
                <w:sz w:val="32"/>
                <w:szCs w:val="32"/>
                <w:rtl/>
              </w:rPr>
              <w:t>درجة الموافقة</w:t>
            </w:r>
          </w:p>
        </w:tc>
      </w:tr>
      <w:tr w:rsidR="00D704B0" w:rsidRPr="00D704B0" w14:paraId="3B681837" w14:textId="77777777" w:rsidTr="00D704B0">
        <w:tc>
          <w:tcPr>
            <w:tcW w:w="2130" w:type="dxa"/>
            <w:tcBorders>
              <w:top w:val="single" w:sz="4" w:space="0" w:color="auto"/>
              <w:left w:val="single" w:sz="4" w:space="0" w:color="auto"/>
              <w:bottom w:val="single" w:sz="4" w:space="0" w:color="auto"/>
              <w:right w:val="single" w:sz="4" w:space="0" w:color="auto"/>
            </w:tcBorders>
            <w:vAlign w:val="center"/>
            <w:hideMark/>
          </w:tcPr>
          <w:p w14:paraId="7B11D65C" w14:textId="77777777" w:rsidR="00D704B0" w:rsidRPr="00D704B0" w:rsidRDefault="00D704B0" w:rsidP="00D704B0">
            <w:pPr>
              <w:tabs>
                <w:tab w:val="left" w:pos="323"/>
                <w:tab w:val="center" w:pos="957"/>
              </w:tabs>
              <w:spacing w:line="360"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4,20   - 5,00</w:t>
            </w:r>
          </w:p>
        </w:tc>
        <w:tc>
          <w:tcPr>
            <w:tcW w:w="2130" w:type="dxa"/>
            <w:tcBorders>
              <w:top w:val="single" w:sz="4" w:space="0" w:color="auto"/>
              <w:left w:val="single" w:sz="4" w:space="0" w:color="auto"/>
              <w:bottom w:val="single" w:sz="4" w:space="0" w:color="auto"/>
              <w:right w:val="single" w:sz="4" w:space="0" w:color="auto"/>
            </w:tcBorders>
            <w:vAlign w:val="center"/>
            <w:hideMark/>
          </w:tcPr>
          <w:p w14:paraId="7659726B" w14:textId="77777777" w:rsidR="00D704B0" w:rsidRPr="00D704B0" w:rsidRDefault="00D704B0" w:rsidP="00D704B0">
            <w:pPr>
              <w:spacing w:line="360"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موافق بشدة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60875B65" w14:textId="77777777" w:rsidR="00D704B0" w:rsidRPr="00D704B0" w:rsidRDefault="00D704B0" w:rsidP="00D704B0">
            <w:pPr>
              <w:spacing w:line="360"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84% -100%</w:t>
            </w:r>
          </w:p>
        </w:tc>
        <w:tc>
          <w:tcPr>
            <w:tcW w:w="2131" w:type="dxa"/>
            <w:tcBorders>
              <w:top w:val="single" w:sz="4" w:space="0" w:color="auto"/>
              <w:left w:val="single" w:sz="4" w:space="0" w:color="auto"/>
              <w:bottom w:val="single" w:sz="4" w:space="0" w:color="auto"/>
              <w:right w:val="single" w:sz="4" w:space="0" w:color="auto"/>
            </w:tcBorders>
            <w:vAlign w:val="center"/>
            <w:hideMark/>
          </w:tcPr>
          <w:p w14:paraId="43CA1A84" w14:textId="77777777" w:rsidR="00D704B0" w:rsidRPr="00D704B0" w:rsidRDefault="00D704B0" w:rsidP="00D704B0">
            <w:pPr>
              <w:spacing w:line="360"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مرتفعة جدا</w:t>
            </w:r>
          </w:p>
        </w:tc>
      </w:tr>
      <w:tr w:rsidR="00D704B0" w:rsidRPr="00D704B0" w14:paraId="79CDA749" w14:textId="77777777" w:rsidTr="00D704B0">
        <w:tc>
          <w:tcPr>
            <w:tcW w:w="2130" w:type="dxa"/>
            <w:tcBorders>
              <w:top w:val="single" w:sz="4" w:space="0" w:color="auto"/>
              <w:left w:val="single" w:sz="4" w:space="0" w:color="auto"/>
              <w:bottom w:val="single" w:sz="4" w:space="0" w:color="auto"/>
              <w:right w:val="single" w:sz="4" w:space="0" w:color="auto"/>
            </w:tcBorders>
            <w:vAlign w:val="center"/>
            <w:hideMark/>
          </w:tcPr>
          <w:p w14:paraId="2375BCCA" w14:textId="77777777" w:rsidR="00D704B0" w:rsidRPr="00D704B0" w:rsidRDefault="00D704B0" w:rsidP="00D704B0">
            <w:pPr>
              <w:spacing w:line="360"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3,40   - 4,19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76D85DCF" w14:textId="77777777" w:rsidR="00D704B0" w:rsidRPr="00D704B0" w:rsidRDefault="00D704B0" w:rsidP="00D704B0">
            <w:pPr>
              <w:spacing w:line="360"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موافق</w:t>
            </w:r>
          </w:p>
        </w:tc>
        <w:tc>
          <w:tcPr>
            <w:tcW w:w="2131" w:type="dxa"/>
            <w:tcBorders>
              <w:top w:val="single" w:sz="4" w:space="0" w:color="auto"/>
              <w:left w:val="single" w:sz="4" w:space="0" w:color="auto"/>
              <w:bottom w:val="single" w:sz="4" w:space="0" w:color="auto"/>
              <w:right w:val="single" w:sz="4" w:space="0" w:color="auto"/>
            </w:tcBorders>
            <w:vAlign w:val="center"/>
            <w:hideMark/>
          </w:tcPr>
          <w:p w14:paraId="6593B287" w14:textId="77777777" w:rsidR="00D704B0" w:rsidRPr="00D704B0" w:rsidRDefault="00D704B0" w:rsidP="00D704B0">
            <w:pPr>
              <w:spacing w:line="360"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68%-83.8%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6E34C745" w14:textId="77777777" w:rsidR="00D704B0" w:rsidRPr="00D704B0" w:rsidRDefault="00D704B0" w:rsidP="00D704B0">
            <w:pPr>
              <w:spacing w:line="360"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مرتفعة</w:t>
            </w:r>
          </w:p>
        </w:tc>
      </w:tr>
      <w:tr w:rsidR="00D704B0" w:rsidRPr="00D704B0" w14:paraId="771D5C8E" w14:textId="77777777" w:rsidTr="00D704B0">
        <w:tc>
          <w:tcPr>
            <w:tcW w:w="2130" w:type="dxa"/>
            <w:tcBorders>
              <w:top w:val="single" w:sz="4" w:space="0" w:color="auto"/>
              <w:left w:val="single" w:sz="4" w:space="0" w:color="auto"/>
              <w:bottom w:val="single" w:sz="4" w:space="0" w:color="auto"/>
              <w:right w:val="single" w:sz="4" w:space="0" w:color="auto"/>
            </w:tcBorders>
            <w:vAlign w:val="center"/>
            <w:hideMark/>
          </w:tcPr>
          <w:p w14:paraId="61979A39" w14:textId="77777777" w:rsidR="00D704B0" w:rsidRPr="00D704B0" w:rsidRDefault="00D704B0" w:rsidP="00D704B0">
            <w:pPr>
              <w:spacing w:line="360"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2,60   - 3,39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10045C8B" w14:textId="77777777" w:rsidR="00D704B0" w:rsidRPr="00D704B0" w:rsidRDefault="00D704B0" w:rsidP="00D704B0">
            <w:pPr>
              <w:spacing w:line="360"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محايد</w:t>
            </w:r>
          </w:p>
        </w:tc>
        <w:tc>
          <w:tcPr>
            <w:tcW w:w="2131" w:type="dxa"/>
            <w:tcBorders>
              <w:top w:val="single" w:sz="4" w:space="0" w:color="auto"/>
              <w:left w:val="single" w:sz="4" w:space="0" w:color="auto"/>
              <w:bottom w:val="single" w:sz="4" w:space="0" w:color="auto"/>
              <w:right w:val="single" w:sz="4" w:space="0" w:color="auto"/>
            </w:tcBorders>
            <w:vAlign w:val="center"/>
            <w:hideMark/>
          </w:tcPr>
          <w:p w14:paraId="125F0030" w14:textId="77777777" w:rsidR="00D704B0" w:rsidRPr="00D704B0" w:rsidRDefault="00D704B0" w:rsidP="00D704B0">
            <w:pPr>
              <w:spacing w:line="360"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52%- 67.8%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6196F40C" w14:textId="77777777" w:rsidR="00D704B0" w:rsidRPr="00D704B0" w:rsidRDefault="00D704B0" w:rsidP="00D704B0">
            <w:pPr>
              <w:spacing w:line="360"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متوسطة</w:t>
            </w:r>
          </w:p>
        </w:tc>
      </w:tr>
      <w:tr w:rsidR="00D704B0" w:rsidRPr="00D704B0" w14:paraId="54CB7280" w14:textId="77777777" w:rsidTr="00D704B0">
        <w:tc>
          <w:tcPr>
            <w:tcW w:w="2130" w:type="dxa"/>
            <w:tcBorders>
              <w:top w:val="single" w:sz="4" w:space="0" w:color="auto"/>
              <w:left w:val="single" w:sz="4" w:space="0" w:color="auto"/>
              <w:bottom w:val="single" w:sz="4" w:space="0" w:color="auto"/>
              <w:right w:val="single" w:sz="4" w:space="0" w:color="auto"/>
            </w:tcBorders>
            <w:vAlign w:val="center"/>
            <w:hideMark/>
          </w:tcPr>
          <w:p w14:paraId="3C749884" w14:textId="77777777" w:rsidR="00D704B0" w:rsidRPr="00D704B0" w:rsidRDefault="00D704B0" w:rsidP="00D704B0">
            <w:pPr>
              <w:spacing w:line="360"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1,80   - 2,59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600BCD34" w14:textId="77777777" w:rsidR="00D704B0" w:rsidRPr="00D704B0" w:rsidRDefault="00D704B0" w:rsidP="00D704B0">
            <w:pPr>
              <w:spacing w:line="360"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غير موافق</w:t>
            </w:r>
          </w:p>
        </w:tc>
        <w:tc>
          <w:tcPr>
            <w:tcW w:w="2131" w:type="dxa"/>
            <w:tcBorders>
              <w:top w:val="single" w:sz="4" w:space="0" w:color="auto"/>
              <w:left w:val="single" w:sz="4" w:space="0" w:color="auto"/>
              <w:bottom w:val="single" w:sz="4" w:space="0" w:color="auto"/>
              <w:right w:val="single" w:sz="4" w:space="0" w:color="auto"/>
            </w:tcBorders>
            <w:vAlign w:val="center"/>
            <w:hideMark/>
          </w:tcPr>
          <w:p w14:paraId="3FCC2825" w14:textId="77777777" w:rsidR="00D704B0" w:rsidRPr="00D704B0" w:rsidRDefault="00D704B0" w:rsidP="00D704B0">
            <w:pPr>
              <w:spacing w:line="360"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36% - 51.8%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162CEEA2" w14:textId="77777777" w:rsidR="00D704B0" w:rsidRPr="00D704B0" w:rsidRDefault="00D704B0" w:rsidP="00D704B0">
            <w:pPr>
              <w:spacing w:line="360"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منخفضة</w:t>
            </w:r>
          </w:p>
        </w:tc>
      </w:tr>
      <w:tr w:rsidR="00D704B0" w:rsidRPr="00D704B0" w14:paraId="24DE370F" w14:textId="77777777" w:rsidTr="00D704B0">
        <w:tc>
          <w:tcPr>
            <w:tcW w:w="2130" w:type="dxa"/>
            <w:tcBorders>
              <w:top w:val="single" w:sz="4" w:space="0" w:color="auto"/>
              <w:left w:val="single" w:sz="4" w:space="0" w:color="auto"/>
              <w:bottom w:val="single" w:sz="4" w:space="0" w:color="auto"/>
              <w:right w:val="single" w:sz="4" w:space="0" w:color="auto"/>
            </w:tcBorders>
            <w:vAlign w:val="center"/>
            <w:hideMark/>
          </w:tcPr>
          <w:p w14:paraId="1BF47471" w14:textId="77777777" w:rsidR="00D704B0" w:rsidRPr="00D704B0" w:rsidRDefault="00D704B0" w:rsidP="00D704B0">
            <w:pPr>
              <w:tabs>
                <w:tab w:val="center" w:pos="1137"/>
              </w:tabs>
              <w:spacing w:line="360"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1,00   - 1,79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0C23C1A9" w14:textId="77777777" w:rsidR="00D704B0" w:rsidRPr="00D704B0" w:rsidRDefault="00D704B0" w:rsidP="00D704B0">
            <w:pPr>
              <w:spacing w:line="360"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غير موافق بشدة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52C9231F" w14:textId="77777777" w:rsidR="00D704B0" w:rsidRPr="00D704B0" w:rsidRDefault="00D704B0" w:rsidP="00D704B0">
            <w:pPr>
              <w:spacing w:line="360"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35.8</w:t>
            </w:r>
            <w:r w:rsidRPr="00D704B0">
              <w:rPr>
                <w:rFonts w:ascii="Sakkal Majalla" w:eastAsia="Calibri" w:hAnsi="Sakkal Majalla" w:cs="Sakkal Majalla"/>
                <w:sz w:val="32"/>
                <w:szCs w:val="32"/>
              </w:rPr>
              <w:t>%</w:t>
            </w:r>
            <w:r w:rsidRPr="00D704B0">
              <w:rPr>
                <w:rFonts w:ascii="Sakkal Majalla" w:eastAsia="Calibri" w:hAnsi="Sakkal Majalla" w:cs="Sakkal Majalla"/>
                <w:sz w:val="32"/>
                <w:szCs w:val="32"/>
                <w:rtl/>
              </w:rPr>
              <w:t xml:space="preserve"> فأقل</w:t>
            </w:r>
          </w:p>
        </w:tc>
        <w:tc>
          <w:tcPr>
            <w:tcW w:w="2131" w:type="dxa"/>
            <w:tcBorders>
              <w:top w:val="single" w:sz="4" w:space="0" w:color="auto"/>
              <w:left w:val="single" w:sz="4" w:space="0" w:color="auto"/>
              <w:bottom w:val="single" w:sz="4" w:space="0" w:color="auto"/>
              <w:right w:val="single" w:sz="4" w:space="0" w:color="auto"/>
            </w:tcBorders>
            <w:vAlign w:val="center"/>
            <w:hideMark/>
          </w:tcPr>
          <w:p w14:paraId="095534FB" w14:textId="77777777" w:rsidR="00D704B0" w:rsidRPr="00D704B0" w:rsidRDefault="00D704B0" w:rsidP="00D704B0">
            <w:pPr>
              <w:spacing w:line="360" w:lineRule="auto"/>
              <w:jc w:val="center"/>
              <w:rPr>
                <w:rFonts w:ascii="Sakkal Majalla" w:eastAsia="Calibri" w:hAnsi="Sakkal Majalla" w:cs="Sakkal Majalla"/>
                <w:sz w:val="32"/>
                <w:szCs w:val="32"/>
              </w:rPr>
            </w:pPr>
            <w:r w:rsidRPr="00D704B0">
              <w:rPr>
                <w:rFonts w:ascii="Sakkal Majalla" w:eastAsia="Calibri" w:hAnsi="Sakkal Majalla" w:cs="Sakkal Majalla"/>
                <w:sz w:val="32"/>
                <w:szCs w:val="32"/>
                <w:rtl/>
              </w:rPr>
              <w:t>منخفضة جدا</w:t>
            </w:r>
          </w:p>
        </w:tc>
      </w:tr>
    </w:tbl>
    <w:p w14:paraId="7BF304ED" w14:textId="77777777" w:rsidR="00D704B0" w:rsidRPr="00D704B0" w:rsidRDefault="00D704B0" w:rsidP="00D704B0">
      <w:pPr>
        <w:spacing w:before="240" w:after="0" w:line="360" w:lineRule="auto"/>
        <w:jc w:val="both"/>
        <w:rPr>
          <w:rFonts w:ascii="Sakkal Majalla" w:eastAsia="Calibri" w:hAnsi="Sakkal Majalla" w:cs="Sakkal Majalla"/>
          <w:sz w:val="32"/>
          <w:szCs w:val="32"/>
          <w:rtl/>
        </w:rPr>
      </w:pPr>
      <w:bookmarkStart w:id="51" w:name="_Toc188743154"/>
      <w:bookmarkStart w:id="52" w:name="_Toc185968436"/>
      <w:bookmarkStart w:id="53" w:name="_Toc181394390"/>
    </w:p>
    <w:p w14:paraId="3510E711" w14:textId="77777777" w:rsidR="00D704B0" w:rsidRPr="00D704B0" w:rsidRDefault="00D704B0" w:rsidP="00D704B0">
      <w:pPr>
        <w:spacing w:before="240" w:after="0" w:line="360" w:lineRule="auto"/>
        <w:jc w:val="both"/>
        <w:outlineLvl w:val="1"/>
        <w:rPr>
          <w:rFonts w:ascii="Sakkal Majalla" w:eastAsia="Calibri" w:hAnsi="Sakkal Majalla" w:cs="Sakkal Majalla"/>
          <w:b/>
          <w:bCs/>
          <w:sz w:val="36"/>
          <w:szCs w:val="36"/>
          <w:rtl/>
        </w:rPr>
      </w:pPr>
      <w:bookmarkStart w:id="54" w:name="_Toc191138374"/>
      <w:bookmarkStart w:id="55" w:name="_Toc203388446"/>
      <w:r w:rsidRPr="00D704B0">
        <w:rPr>
          <w:rFonts w:ascii="Sakkal Majalla" w:eastAsia="Calibri" w:hAnsi="Sakkal Majalla" w:cs="Sakkal Majalla"/>
          <w:b/>
          <w:bCs/>
          <w:sz w:val="36"/>
          <w:szCs w:val="36"/>
          <w:rtl/>
        </w:rPr>
        <w:t>4.3 مجتمع وعينة البحث</w:t>
      </w:r>
      <w:bookmarkEnd w:id="51"/>
      <w:bookmarkEnd w:id="52"/>
      <w:bookmarkEnd w:id="53"/>
      <w:bookmarkEnd w:id="54"/>
      <w:bookmarkEnd w:id="55"/>
      <w:r w:rsidRPr="00D704B0">
        <w:rPr>
          <w:rFonts w:ascii="Sakkal Majalla" w:eastAsia="Calibri" w:hAnsi="Sakkal Majalla" w:cs="Sakkal Majalla"/>
          <w:b/>
          <w:bCs/>
          <w:sz w:val="36"/>
          <w:szCs w:val="36"/>
          <w:rtl/>
        </w:rPr>
        <w:t xml:space="preserve">      </w:t>
      </w:r>
    </w:p>
    <w:p w14:paraId="647D5176" w14:textId="2A85B6F2" w:rsidR="00D704B0" w:rsidRPr="00D704B0" w:rsidRDefault="00D704B0" w:rsidP="00A42263">
      <w:pPr>
        <w:numPr>
          <w:ilvl w:val="0"/>
          <w:numId w:val="15"/>
        </w:numPr>
        <w:spacing w:line="360" w:lineRule="auto"/>
        <w:jc w:val="both"/>
        <w:rPr>
          <w:rFonts w:ascii="Sakkal Majalla" w:eastAsia="Calibri" w:hAnsi="Sakkal Majalla" w:cs="Sakkal Majalla"/>
          <w:sz w:val="32"/>
          <w:szCs w:val="32"/>
        </w:rPr>
      </w:pPr>
      <w:r w:rsidRPr="00D704B0">
        <w:rPr>
          <w:rFonts w:ascii="Sakkal Majalla" w:eastAsia="Calibri" w:hAnsi="Sakkal Majalla" w:cs="Sakkal Majalla"/>
          <w:b/>
          <w:bCs/>
          <w:sz w:val="32"/>
          <w:szCs w:val="32"/>
          <w:rtl/>
        </w:rPr>
        <w:t>مجتمع الدراسة:</w:t>
      </w:r>
      <w:r w:rsidRPr="00D704B0">
        <w:rPr>
          <w:rFonts w:ascii="Sakkal Majalla" w:eastAsia="Calibri" w:hAnsi="Sakkal Majalla" w:cs="Sakkal Majalla"/>
          <w:sz w:val="32"/>
          <w:szCs w:val="32"/>
        </w:rPr>
        <w:t xml:space="preserve"> </w:t>
      </w:r>
      <w:r w:rsidR="006C1C5A">
        <w:rPr>
          <w:rFonts w:ascii="Sakkal Majalla" w:eastAsia="Calibri" w:hAnsi="Sakkal Majalla" w:cs="Sakkal Majalla" w:hint="cs"/>
          <w:sz w:val="32"/>
          <w:szCs w:val="32"/>
          <w:rtl/>
        </w:rPr>
        <w:t xml:space="preserve">تمثل مجتمع الدراسة في </w:t>
      </w:r>
      <w:r w:rsidR="006C1C5A" w:rsidRPr="006C1C5A">
        <w:rPr>
          <w:rFonts w:ascii="Sakkal Majalla" w:eastAsia="Calibri" w:hAnsi="Sakkal Majalla" w:cs="Sakkal Majalla" w:hint="cs"/>
          <w:sz w:val="32"/>
          <w:szCs w:val="32"/>
          <w:rtl/>
        </w:rPr>
        <w:t>المديرين الماليين والمحللين الماليين بشركات التأمين في المملكة العربية السعودية</w:t>
      </w:r>
      <w:r w:rsidR="002E7F12">
        <w:rPr>
          <w:rFonts w:ascii="Sakkal Majalla" w:eastAsia="Calibri" w:hAnsi="Sakkal Majalla" w:cs="Sakkal Majalla" w:hint="cs"/>
          <w:sz w:val="32"/>
          <w:szCs w:val="32"/>
          <w:rtl/>
        </w:rPr>
        <w:t>.</w:t>
      </w:r>
      <w:r w:rsidRPr="00D704B0">
        <w:rPr>
          <w:rFonts w:ascii="Sakkal Majalla" w:eastAsia="Calibri" w:hAnsi="Sakkal Majalla" w:cs="Sakkal Majalla"/>
          <w:sz w:val="32"/>
          <w:szCs w:val="32"/>
          <w:rtl/>
        </w:rPr>
        <w:t xml:space="preserve"> </w:t>
      </w:r>
    </w:p>
    <w:p w14:paraId="36AB175A" w14:textId="6E77773E" w:rsidR="00D704B0" w:rsidRPr="002E7F12" w:rsidRDefault="00D704B0" w:rsidP="00A42263">
      <w:pPr>
        <w:numPr>
          <w:ilvl w:val="0"/>
          <w:numId w:val="15"/>
        </w:numPr>
        <w:spacing w:line="360" w:lineRule="auto"/>
        <w:jc w:val="both"/>
        <w:rPr>
          <w:rFonts w:ascii="Sakkal Majalla" w:eastAsia="Calibri" w:hAnsi="Sakkal Majalla" w:cs="Sakkal Majalla"/>
          <w:sz w:val="32"/>
          <w:szCs w:val="32"/>
        </w:rPr>
      </w:pPr>
      <w:r w:rsidRPr="00D704B0">
        <w:rPr>
          <w:rFonts w:ascii="Sakkal Majalla" w:eastAsia="Calibri" w:hAnsi="Sakkal Majalla" w:cs="Sakkal Majalla"/>
          <w:b/>
          <w:bCs/>
          <w:sz w:val="32"/>
          <w:szCs w:val="32"/>
          <w:rtl/>
        </w:rPr>
        <w:t>عينة الدراسة:</w:t>
      </w:r>
      <w:r w:rsidRPr="00D704B0">
        <w:rPr>
          <w:rFonts w:ascii="Sakkal Majalla" w:eastAsia="Calibri" w:hAnsi="Sakkal Majalla" w:cs="Sakkal Majalla"/>
          <w:sz w:val="32"/>
          <w:szCs w:val="32"/>
          <w:rtl/>
        </w:rPr>
        <w:t xml:space="preserve"> تم اختيار عينة عشوائية بسيطة </w:t>
      </w:r>
      <w:r w:rsidR="002E7F12">
        <w:rPr>
          <w:rFonts w:ascii="Sakkal Majalla" w:eastAsia="Calibri" w:hAnsi="Sakkal Majalla" w:cs="Sakkal Majalla" w:hint="cs"/>
          <w:sz w:val="32"/>
          <w:szCs w:val="32"/>
          <w:rtl/>
        </w:rPr>
        <w:t xml:space="preserve">مقدارها 100 مفردة </w:t>
      </w:r>
      <w:r w:rsidRPr="00D704B0">
        <w:rPr>
          <w:rFonts w:ascii="Sakkal Majalla" w:eastAsia="Calibri" w:hAnsi="Sakkal Majalla" w:cs="Sakkal Majalla"/>
          <w:sz w:val="32"/>
          <w:szCs w:val="32"/>
          <w:rtl/>
        </w:rPr>
        <w:t xml:space="preserve">من </w:t>
      </w:r>
      <w:r w:rsidR="002E7F12" w:rsidRPr="006C1C5A">
        <w:rPr>
          <w:rFonts w:ascii="Sakkal Majalla" w:eastAsia="Calibri" w:hAnsi="Sakkal Majalla" w:cs="Sakkal Majalla" w:hint="cs"/>
          <w:sz w:val="32"/>
          <w:szCs w:val="32"/>
          <w:rtl/>
        </w:rPr>
        <w:t>المديرين الماليين والمحللين الماليين بشركات التأمين في المملكة العربية السعودية</w:t>
      </w:r>
      <w:r w:rsidRPr="002E7F12">
        <w:rPr>
          <w:rFonts w:ascii="Sakkal Majalla" w:eastAsia="Calibri" w:hAnsi="Sakkal Majalla" w:cs="Sakkal Majalla"/>
          <w:sz w:val="32"/>
          <w:szCs w:val="32"/>
          <w:rtl/>
        </w:rPr>
        <w:t>، بحيث يتم تمثيل جميع الفئات والخبرات المختلفة لضمان شمولية النتائج ودقتها</w:t>
      </w:r>
      <w:r w:rsidRPr="002E7F12">
        <w:rPr>
          <w:rFonts w:ascii="Sakkal Majalla" w:eastAsia="Calibri" w:hAnsi="Sakkal Majalla" w:cs="Sakkal Majalla"/>
          <w:sz w:val="32"/>
          <w:szCs w:val="32"/>
        </w:rPr>
        <w:t>.</w:t>
      </w:r>
    </w:p>
    <w:p w14:paraId="7773B28F" w14:textId="77777777" w:rsidR="00D704B0" w:rsidRPr="00D704B0" w:rsidRDefault="00D704B0" w:rsidP="00A42263">
      <w:pPr>
        <w:numPr>
          <w:ilvl w:val="1"/>
          <w:numId w:val="16"/>
        </w:numPr>
        <w:spacing w:after="0" w:line="360" w:lineRule="auto"/>
        <w:ind w:right="636"/>
        <w:contextualSpacing/>
        <w:jc w:val="both"/>
        <w:outlineLvl w:val="1"/>
        <w:rPr>
          <w:rFonts w:ascii="Sakkal Majalla" w:eastAsia="Calibri" w:hAnsi="Sakkal Majalla" w:cs="Sakkal Majalla"/>
          <w:b/>
          <w:bCs/>
          <w:sz w:val="36"/>
          <w:szCs w:val="36"/>
          <w:rtl/>
        </w:rPr>
      </w:pPr>
      <w:bookmarkStart w:id="56" w:name="_Toc203388447"/>
      <w:r w:rsidRPr="00D704B0">
        <w:rPr>
          <w:rFonts w:ascii="Sakkal Majalla" w:eastAsia="Calibri" w:hAnsi="Sakkal Majalla" w:cs="Sakkal Majalla"/>
          <w:b/>
          <w:bCs/>
          <w:sz w:val="36"/>
          <w:szCs w:val="36"/>
          <w:rtl/>
        </w:rPr>
        <w:t>حدود الدراسة</w:t>
      </w:r>
      <w:bookmarkEnd w:id="56"/>
    </w:p>
    <w:p w14:paraId="75890EE3" w14:textId="77777777" w:rsidR="006C1C5A" w:rsidRPr="002E7F12" w:rsidRDefault="006C1C5A" w:rsidP="00A42263">
      <w:pPr>
        <w:numPr>
          <w:ilvl w:val="0"/>
          <w:numId w:val="2"/>
        </w:numPr>
        <w:spacing w:line="360" w:lineRule="auto"/>
        <w:jc w:val="both"/>
        <w:rPr>
          <w:rFonts w:ascii="Sakkal Majalla" w:eastAsia="Calibri" w:hAnsi="Sakkal Majalla" w:cs="Sakkal Majalla"/>
          <w:sz w:val="32"/>
          <w:szCs w:val="32"/>
        </w:rPr>
      </w:pPr>
      <w:r w:rsidRPr="002E7F12">
        <w:rPr>
          <w:rFonts w:ascii="Sakkal Majalla" w:eastAsia="Calibri" w:hAnsi="Sakkal Majalla" w:cs="Sakkal Majalla"/>
          <w:b/>
          <w:bCs/>
          <w:sz w:val="32"/>
          <w:szCs w:val="32"/>
          <w:rtl/>
        </w:rPr>
        <w:t>الحدود الموضوعية:</w:t>
      </w:r>
      <w:r w:rsidRPr="002E7F12">
        <w:rPr>
          <w:rFonts w:ascii="Sakkal Majalla" w:eastAsia="Calibri" w:hAnsi="Sakkal Majalla" w:cs="Sakkal Majalla"/>
          <w:sz w:val="32"/>
          <w:szCs w:val="32"/>
          <w:rtl/>
        </w:rPr>
        <w:t xml:space="preserve"> تناولت الدراسة المتغيرات الرئيسية والتي تمثلت في </w:t>
      </w:r>
      <w:r w:rsidRPr="002E7F12">
        <w:rPr>
          <w:rFonts w:ascii="Sakkal Majalla" w:eastAsia="Calibri" w:hAnsi="Sakkal Majalla" w:cs="Sakkal Majalla" w:hint="cs"/>
          <w:sz w:val="32"/>
          <w:szCs w:val="32"/>
          <w:rtl/>
        </w:rPr>
        <w:t xml:space="preserve">المخاطر المالية (كمتغير مستقل) بأبعادها (المخاطر التشغيلية، المخاطر القانونية والتنظيمية، مخاطر </w:t>
      </w:r>
      <w:r w:rsidRPr="002E7F12">
        <w:rPr>
          <w:rFonts w:ascii="Sakkal Majalla" w:eastAsia="Calibri" w:hAnsi="Sakkal Majalla" w:cs="Sakkal Majalla" w:hint="cs"/>
          <w:sz w:val="32"/>
          <w:szCs w:val="32"/>
          <w:rtl/>
        </w:rPr>
        <w:lastRenderedPageBreak/>
        <w:t xml:space="preserve">السوق) والأداء المالي (كمتغير تابع) </w:t>
      </w:r>
      <w:r w:rsidRPr="002E7F12">
        <w:rPr>
          <w:rFonts w:ascii="Sakkal Majalla" w:eastAsia="Calibri" w:hAnsi="Sakkal Majalla" w:cs="Sakkal Majalla"/>
          <w:sz w:val="32"/>
          <w:szCs w:val="32"/>
          <w:rtl/>
        </w:rPr>
        <w:t xml:space="preserve">وذلك بغرض التعرف على </w:t>
      </w:r>
      <w:r w:rsidRPr="002E7F12">
        <w:rPr>
          <w:rFonts w:ascii="Sakkal Majalla" w:eastAsia="Calibri" w:hAnsi="Sakkal Majalla" w:cs="Sakkal Majalla" w:hint="cs"/>
          <w:sz w:val="32"/>
          <w:szCs w:val="32"/>
          <w:rtl/>
        </w:rPr>
        <w:t xml:space="preserve">أثر المخاطر المالية على الأداء المالي لشركات التأمين بالمملكة العربية السعودية. </w:t>
      </w:r>
    </w:p>
    <w:p w14:paraId="260D0F6E" w14:textId="2203BAD1" w:rsidR="006C1C5A" w:rsidRDefault="006C1C5A" w:rsidP="00A42263">
      <w:pPr>
        <w:numPr>
          <w:ilvl w:val="0"/>
          <w:numId w:val="2"/>
        </w:numPr>
        <w:spacing w:line="360" w:lineRule="auto"/>
        <w:jc w:val="both"/>
        <w:rPr>
          <w:rFonts w:ascii="Sakkal Majalla" w:eastAsia="Calibri" w:hAnsi="Sakkal Majalla" w:cs="Sakkal Majalla"/>
          <w:sz w:val="32"/>
          <w:szCs w:val="32"/>
        </w:rPr>
      </w:pPr>
      <w:r w:rsidRPr="002E7F12">
        <w:rPr>
          <w:rFonts w:ascii="Sakkal Majalla" w:eastAsia="Calibri" w:hAnsi="Sakkal Majalla" w:cs="Sakkal Majalla"/>
          <w:b/>
          <w:bCs/>
          <w:sz w:val="32"/>
          <w:szCs w:val="32"/>
          <w:rtl/>
        </w:rPr>
        <w:t>الحدود المكانية:</w:t>
      </w:r>
      <w:r w:rsidRPr="002E7F12">
        <w:rPr>
          <w:rFonts w:ascii="Sakkal Majalla" w:eastAsia="Calibri" w:hAnsi="Sakkal Majalla" w:cs="Sakkal Majalla"/>
          <w:sz w:val="32"/>
          <w:szCs w:val="32"/>
          <w:rtl/>
        </w:rPr>
        <w:t xml:space="preserve"> سوف تقتصر الدراسة على </w:t>
      </w:r>
      <w:r w:rsidRPr="002E7F12">
        <w:rPr>
          <w:rFonts w:ascii="Sakkal Majalla" w:eastAsia="Calibri" w:hAnsi="Sakkal Majalla" w:cs="Sakkal Majalla" w:hint="cs"/>
          <w:sz w:val="32"/>
          <w:szCs w:val="32"/>
          <w:rtl/>
        </w:rPr>
        <w:t xml:space="preserve">شركات التأمين بالمملكة العربية السعودية. </w:t>
      </w:r>
    </w:p>
    <w:p w14:paraId="2CC24B24" w14:textId="6BBDD627" w:rsidR="002E7F12" w:rsidRPr="002E7F12" w:rsidRDefault="002E7F12" w:rsidP="00A42263">
      <w:pPr>
        <w:numPr>
          <w:ilvl w:val="0"/>
          <w:numId w:val="2"/>
        </w:numPr>
        <w:spacing w:after="0" w:line="360" w:lineRule="auto"/>
        <w:contextualSpacing/>
        <w:jc w:val="both"/>
        <w:rPr>
          <w:rFonts w:ascii="Sakkal Majalla" w:eastAsia="Calibri" w:hAnsi="Sakkal Majalla" w:cs="Sakkal Majalla"/>
          <w:sz w:val="32"/>
          <w:szCs w:val="32"/>
        </w:rPr>
      </w:pPr>
      <w:r w:rsidRPr="00D704B0">
        <w:rPr>
          <w:rFonts w:ascii="Sakkal Majalla" w:eastAsia="Calibri" w:hAnsi="Sakkal Majalla" w:cs="Sakkal Majalla"/>
          <w:b/>
          <w:bCs/>
          <w:sz w:val="32"/>
          <w:szCs w:val="32"/>
          <w:rtl/>
        </w:rPr>
        <w:t>الحدود البشرية:</w:t>
      </w:r>
      <w:r w:rsidRPr="00D704B0">
        <w:rPr>
          <w:rFonts w:ascii="Sakkal Majalla" w:eastAsia="Calibri" w:hAnsi="Sakkal Majalla" w:cs="Sakkal Majalla"/>
          <w:sz w:val="32"/>
          <w:szCs w:val="32"/>
          <w:rtl/>
        </w:rPr>
        <w:t xml:space="preserve"> اقتصرت الدراسة على آراء </w:t>
      </w:r>
      <w:r w:rsidRPr="002E7F12">
        <w:rPr>
          <w:rFonts w:ascii="Sakkal Majalla" w:eastAsia="Calibri" w:hAnsi="Sakkal Majalla" w:cs="Sakkal Majalla" w:hint="cs"/>
          <w:sz w:val="32"/>
          <w:szCs w:val="32"/>
          <w:rtl/>
        </w:rPr>
        <w:t>المديرين الماليين والمحللين الماليين بشركات التأمين بالمملكة العربية السعودية.</w:t>
      </w:r>
    </w:p>
    <w:p w14:paraId="5E15B744" w14:textId="42F0E439" w:rsidR="006C1C5A" w:rsidRPr="002E7F12" w:rsidRDefault="006C1C5A" w:rsidP="00A42263">
      <w:pPr>
        <w:numPr>
          <w:ilvl w:val="0"/>
          <w:numId w:val="3"/>
        </w:numPr>
        <w:spacing w:line="360" w:lineRule="auto"/>
        <w:jc w:val="both"/>
        <w:rPr>
          <w:rFonts w:ascii="Sakkal Majalla" w:eastAsia="Calibri" w:hAnsi="Sakkal Majalla" w:cs="Sakkal Majalla"/>
          <w:sz w:val="32"/>
          <w:szCs w:val="32"/>
          <w:rtl/>
        </w:rPr>
      </w:pPr>
      <w:r w:rsidRPr="002E7F12">
        <w:rPr>
          <w:rFonts w:ascii="Sakkal Majalla" w:eastAsia="Calibri" w:hAnsi="Sakkal Majalla" w:cs="Sakkal Majalla"/>
          <w:b/>
          <w:bCs/>
          <w:sz w:val="32"/>
          <w:szCs w:val="32"/>
          <w:rtl/>
        </w:rPr>
        <w:t>الحدود الزمنية:</w:t>
      </w:r>
      <w:r w:rsidRPr="002E7F12">
        <w:rPr>
          <w:rFonts w:ascii="Sakkal Majalla" w:eastAsia="Calibri" w:hAnsi="Sakkal Majalla" w:cs="Sakkal Majalla"/>
          <w:sz w:val="32"/>
          <w:szCs w:val="32"/>
          <w:rtl/>
        </w:rPr>
        <w:t xml:space="preserve"> تتمثل في بداية من عام 202</w:t>
      </w:r>
      <w:r w:rsidR="002E7F12">
        <w:rPr>
          <w:rFonts w:ascii="Sakkal Majalla" w:eastAsia="Calibri" w:hAnsi="Sakkal Majalla" w:cs="Sakkal Majalla" w:hint="cs"/>
          <w:sz w:val="32"/>
          <w:szCs w:val="32"/>
          <w:rtl/>
        </w:rPr>
        <w:t>5</w:t>
      </w:r>
      <w:r w:rsidRPr="002E7F12">
        <w:rPr>
          <w:rFonts w:ascii="Sakkal Majalla" w:eastAsia="Calibri" w:hAnsi="Sakkal Majalla" w:cs="Sakkal Majalla"/>
          <w:sz w:val="32"/>
          <w:szCs w:val="32"/>
          <w:rtl/>
        </w:rPr>
        <w:t>.</w:t>
      </w:r>
    </w:p>
    <w:p w14:paraId="1E1C9D3E" w14:textId="77777777" w:rsidR="00D704B0" w:rsidRPr="00D704B0" w:rsidRDefault="00D704B0" w:rsidP="00A42263">
      <w:pPr>
        <w:numPr>
          <w:ilvl w:val="1"/>
          <w:numId w:val="17"/>
        </w:numPr>
        <w:spacing w:after="0" w:line="360" w:lineRule="auto"/>
        <w:ind w:right="636"/>
        <w:contextualSpacing/>
        <w:jc w:val="both"/>
        <w:outlineLvl w:val="1"/>
        <w:rPr>
          <w:rFonts w:ascii="Sakkal Majalla" w:eastAsia="Calibri" w:hAnsi="Sakkal Majalla" w:cs="Sakkal Majalla"/>
          <w:b/>
          <w:bCs/>
          <w:sz w:val="36"/>
          <w:szCs w:val="36"/>
        </w:rPr>
      </w:pPr>
      <w:bookmarkStart w:id="57" w:name="_Toc191138375"/>
      <w:bookmarkStart w:id="58" w:name="_Toc188743155"/>
      <w:bookmarkStart w:id="59" w:name="_Toc181394391"/>
      <w:bookmarkStart w:id="60" w:name="_Toc185968437"/>
      <w:bookmarkStart w:id="61" w:name="_Toc203388448"/>
      <w:r w:rsidRPr="00D704B0">
        <w:rPr>
          <w:rFonts w:ascii="Sakkal Majalla" w:eastAsia="Calibri" w:hAnsi="Sakkal Majalla" w:cs="Sakkal Majalla"/>
          <w:b/>
          <w:bCs/>
          <w:sz w:val="36"/>
          <w:szCs w:val="36"/>
          <w:rtl/>
        </w:rPr>
        <w:t>الأساليب الإحصائية المستخدمة في تحليل البيانات</w:t>
      </w:r>
      <w:bookmarkEnd w:id="57"/>
      <w:bookmarkEnd w:id="58"/>
      <w:bookmarkEnd w:id="59"/>
      <w:bookmarkEnd w:id="60"/>
      <w:bookmarkEnd w:id="61"/>
    </w:p>
    <w:p w14:paraId="2D17CCBA" w14:textId="6355B9F6" w:rsidR="002E7F12" w:rsidRDefault="00D704B0" w:rsidP="0069045E">
      <w:pPr>
        <w:spacing w:after="0" w:line="360" w:lineRule="auto"/>
        <w:jc w:val="both"/>
        <w:rPr>
          <w:rFonts w:ascii="Sakkal Majalla" w:eastAsia="Calibri" w:hAnsi="Sakkal Majalla" w:cs="Sakkal Majalla"/>
          <w:sz w:val="32"/>
          <w:szCs w:val="32"/>
          <w:rtl/>
        </w:rPr>
      </w:pPr>
      <w:r w:rsidRPr="00D704B0">
        <w:rPr>
          <w:rFonts w:ascii="Sakkal Majalla" w:eastAsia="Calibri" w:hAnsi="Sakkal Majalla" w:cs="Sakkal Majalla"/>
          <w:sz w:val="32"/>
          <w:szCs w:val="32"/>
          <w:rtl/>
        </w:rPr>
        <w:t>تم استخدام برنامج الرزمة للإحصائية للعلوم الاجتماعية (</w:t>
      </w:r>
      <w:r w:rsidRPr="00D704B0">
        <w:rPr>
          <w:rFonts w:ascii="Sakkal Majalla" w:eastAsia="Calibri" w:hAnsi="Sakkal Majalla" w:cs="Sakkal Majalla"/>
          <w:sz w:val="32"/>
          <w:szCs w:val="32"/>
        </w:rPr>
        <w:t>SPSS</w:t>
      </w:r>
      <w:r w:rsidRPr="00D704B0">
        <w:rPr>
          <w:rFonts w:ascii="Sakkal Majalla" w:eastAsia="Calibri" w:hAnsi="Sakkal Majalla" w:cs="Sakkal Majalla"/>
          <w:sz w:val="32"/>
          <w:szCs w:val="32"/>
          <w:rtl/>
        </w:rPr>
        <w:t>) لمعالجة البيانات التي تم تجميعها إلكترونيا باستخدام خدمات استمارات جوجل، بعد جمع البيانات، تم تحليلها باستخدام الأساليب الإحصائية المناسبة لضمان دقة النتائج، وتشمل</w:t>
      </w:r>
      <w:r w:rsidR="007E2790">
        <w:rPr>
          <w:rFonts w:ascii="Sakkal Majalla" w:eastAsia="Calibri" w:hAnsi="Sakkal Majalla" w:cs="Sakkal Majalla" w:hint="cs"/>
          <w:sz w:val="32"/>
          <w:szCs w:val="32"/>
          <w:rtl/>
        </w:rPr>
        <w:t xml:space="preserve"> ما يلي</w:t>
      </w:r>
      <w:r w:rsidR="002E7F12">
        <w:rPr>
          <w:rFonts w:ascii="Sakkal Majalla" w:eastAsia="Calibri" w:hAnsi="Sakkal Majalla" w:cs="Sakkal Majalla" w:hint="cs"/>
          <w:sz w:val="32"/>
          <w:szCs w:val="32"/>
          <w:rtl/>
        </w:rPr>
        <w:t>:</w:t>
      </w:r>
    </w:p>
    <w:p w14:paraId="0C9699F6" w14:textId="2ACCE0A7" w:rsidR="007E2790" w:rsidRDefault="007E2790" w:rsidP="00A42263">
      <w:pPr>
        <w:pStyle w:val="ListParagraph"/>
        <w:numPr>
          <w:ilvl w:val="0"/>
          <w:numId w:val="21"/>
        </w:numPr>
        <w:bidi/>
        <w:spacing w:after="0" w:line="360" w:lineRule="auto"/>
        <w:jc w:val="both"/>
        <w:rPr>
          <w:rFonts w:ascii="Sakkal Majalla" w:eastAsia="Calibri" w:hAnsi="Sakkal Majalla" w:cs="Sakkal Majalla"/>
          <w:sz w:val="32"/>
          <w:szCs w:val="32"/>
        </w:rPr>
      </w:pPr>
      <w:r>
        <w:rPr>
          <w:rFonts w:ascii="Sakkal Majalla" w:eastAsia="Calibri" w:hAnsi="Sakkal Majalla" w:cs="Sakkal Majalla" w:hint="cs"/>
          <w:sz w:val="32"/>
          <w:szCs w:val="32"/>
          <w:rtl/>
        </w:rPr>
        <w:t xml:space="preserve">اختبار ثبات الاستبانة بإيجاد معامل </w:t>
      </w:r>
      <w:proofErr w:type="spellStart"/>
      <w:r>
        <w:rPr>
          <w:rFonts w:ascii="Sakkal Majalla" w:eastAsia="Calibri" w:hAnsi="Sakkal Majalla" w:cs="Sakkal Majalla" w:hint="cs"/>
          <w:sz w:val="32"/>
          <w:szCs w:val="32"/>
          <w:rtl/>
        </w:rPr>
        <w:t>كرونباخ</w:t>
      </w:r>
      <w:proofErr w:type="spellEnd"/>
      <w:r>
        <w:rPr>
          <w:rFonts w:ascii="Sakkal Majalla" w:eastAsia="Calibri" w:hAnsi="Sakkal Majalla" w:cs="Sakkal Majalla" w:hint="cs"/>
          <w:sz w:val="32"/>
          <w:szCs w:val="32"/>
          <w:rtl/>
        </w:rPr>
        <w:t xml:space="preserve"> ألفا.</w:t>
      </w:r>
    </w:p>
    <w:p w14:paraId="10D33BF1" w14:textId="07FBD96C" w:rsidR="007E2790" w:rsidRDefault="007E2790" w:rsidP="00A42263">
      <w:pPr>
        <w:pStyle w:val="ListParagraph"/>
        <w:numPr>
          <w:ilvl w:val="0"/>
          <w:numId w:val="21"/>
        </w:numPr>
        <w:bidi/>
        <w:spacing w:after="0" w:line="360" w:lineRule="auto"/>
        <w:jc w:val="both"/>
        <w:rPr>
          <w:rFonts w:ascii="Sakkal Majalla" w:eastAsia="Calibri" w:hAnsi="Sakkal Majalla" w:cs="Sakkal Majalla"/>
          <w:sz w:val="32"/>
          <w:szCs w:val="32"/>
        </w:rPr>
      </w:pPr>
      <w:r>
        <w:rPr>
          <w:rFonts w:ascii="Sakkal Majalla" w:eastAsia="Calibri" w:hAnsi="Sakkal Majalla" w:cs="Sakkal Majalla" w:hint="cs"/>
          <w:sz w:val="32"/>
          <w:szCs w:val="32"/>
          <w:rtl/>
        </w:rPr>
        <w:t>اختبار صدق الاستبانة من خلال حساب الاتساق الداخلي والصدق البنائي.</w:t>
      </w:r>
    </w:p>
    <w:p w14:paraId="63D0C51F" w14:textId="042A260A" w:rsidR="007E2790" w:rsidRDefault="007E2790" w:rsidP="00A42263">
      <w:pPr>
        <w:pStyle w:val="ListParagraph"/>
        <w:numPr>
          <w:ilvl w:val="0"/>
          <w:numId w:val="21"/>
        </w:numPr>
        <w:bidi/>
        <w:spacing w:after="0" w:line="360" w:lineRule="auto"/>
        <w:jc w:val="both"/>
        <w:rPr>
          <w:rFonts w:ascii="Sakkal Majalla" w:eastAsia="Calibri" w:hAnsi="Sakkal Majalla" w:cs="Sakkal Majalla"/>
          <w:sz w:val="32"/>
          <w:szCs w:val="32"/>
        </w:rPr>
      </w:pPr>
      <w:r>
        <w:rPr>
          <w:rFonts w:ascii="Sakkal Majalla" w:eastAsia="Calibri" w:hAnsi="Sakkal Majalla" w:cs="Sakkal Majalla" w:hint="cs"/>
          <w:sz w:val="32"/>
          <w:szCs w:val="32"/>
          <w:rtl/>
        </w:rPr>
        <w:t xml:space="preserve">حساب المتوسطات الحسابية والانحرافات المعيارية لإجابات </w:t>
      </w:r>
      <w:proofErr w:type="spellStart"/>
      <w:r>
        <w:rPr>
          <w:rFonts w:ascii="Sakkal Majalla" w:eastAsia="Calibri" w:hAnsi="Sakkal Majalla" w:cs="Sakkal Majalla" w:hint="cs"/>
          <w:sz w:val="32"/>
          <w:szCs w:val="32"/>
          <w:rtl/>
        </w:rPr>
        <w:t>المبحوثين</w:t>
      </w:r>
      <w:proofErr w:type="spellEnd"/>
      <w:r>
        <w:rPr>
          <w:rFonts w:ascii="Sakkal Majalla" w:eastAsia="Calibri" w:hAnsi="Sakkal Majalla" w:cs="Sakkal Majalla" w:hint="cs"/>
          <w:sz w:val="32"/>
          <w:szCs w:val="32"/>
          <w:rtl/>
        </w:rPr>
        <w:t xml:space="preserve"> على فقرات الاستبانة.</w:t>
      </w:r>
    </w:p>
    <w:p w14:paraId="6001EEC0" w14:textId="7ECDD4B2" w:rsidR="007E2790" w:rsidRDefault="007E2790" w:rsidP="00A42263">
      <w:pPr>
        <w:pStyle w:val="ListParagraph"/>
        <w:numPr>
          <w:ilvl w:val="0"/>
          <w:numId w:val="21"/>
        </w:numPr>
        <w:bidi/>
        <w:spacing w:after="0" w:line="360" w:lineRule="auto"/>
        <w:jc w:val="both"/>
        <w:rPr>
          <w:rFonts w:ascii="Sakkal Majalla" w:eastAsia="Calibri" w:hAnsi="Sakkal Majalla" w:cs="Sakkal Majalla"/>
          <w:sz w:val="32"/>
          <w:szCs w:val="32"/>
        </w:rPr>
      </w:pPr>
      <w:r>
        <w:rPr>
          <w:rFonts w:ascii="Sakkal Majalla" w:eastAsia="Calibri" w:hAnsi="Sakkal Majalla" w:cs="Sakkal Majalla" w:hint="cs"/>
          <w:sz w:val="32"/>
          <w:szCs w:val="32"/>
          <w:rtl/>
        </w:rPr>
        <w:t xml:space="preserve">حساب مستوى موافقة </w:t>
      </w:r>
      <w:proofErr w:type="spellStart"/>
      <w:r>
        <w:rPr>
          <w:rFonts w:ascii="Sakkal Majalla" w:eastAsia="Calibri" w:hAnsi="Sakkal Majalla" w:cs="Sakkal Majalla" w:hint="cs"/>
          <w:sz w:val="32"/>
          <w:szCs w:val="32"/>
          <w:rtl/>
        </w:rPr>
        <w:t>المبحوثين</w:t>
      </w:r>
      <w:proofErr w:type="spellEnd"/>
      <w:r>
        <w:rPr>
          <w:rFonts w:ascii="Sakkal Majalla" w:eastAsia="Calibri" w:hAnsi="Sakkal Majalla" w:cs="Sakkal Majalla" w:hint="cs"/>
          <w:sz w:val="32"/>
          <w:szCs w:val="32"/>
          <w:rtl/>
        </w:rPr>
        <w:t xml:space="preserve"> على فقرات مقاييس المتغيرات.</w:t>
      </w:r>
    </w:p>
    <w:p w14:paraId="6F22C790" w14:textId="216BE78E" w:rsidR="007E2790" w:rsidRPr="007E2790" w:rsidRDefault="007E2790" w:rsidP="00A42263">
      <w:pPr>
        <w:pStyle w:val="ListParagraph"/>
        <w:numPr>
          <w:ilvl w:val="0"/>
          <w:numId w:val="21"/>
        </w:numPr>
        <w:bidi/>
        <w:spacing w:after="0" w:line="360" w:lineRule="auto"/>
        <w:jc w:val="both"/>
        <w:rPr>
          <w:rFonts w:ascii="Sakkal Majalla" w:eastAsia="Calibri" w:hAnsi="Sakkal Majalla" w:cs="Sakkal Majalla"/>
          <w:sz w:val="32"/>
          <w:szCs w:val="32"/>
          <w:rtl/>
        </w:rPr>
      </w:pPr>
      <w:r>
        <w:rPr>
          <w:rFonts w:ascii="Sakkal Majalla" w:eastAsia="Calibri" w:hAnsi="Sakkal Majalla" w:cs="Sakkal Majalla" w:hint="cs"/>
          <w:sz w:val="32"/>
          <w:szCs w:val="32"/>
          <w:rtl/>
        </w:rPr>
        <w:t>اختبار فروض الدراسة, من خلال اختبار الانحدار الخطي.</w:t>
      </w:r>
    </w:p>
    <w:p w14:paraId="0B07F020" w14:textId="0515CA19" w:rsidR="00D704B0" w:rsidRPr="00D704B0" w:rsidRDefault="00D704B0" w:rsidP="002E7F12">
      <w:pPr>
        <w:spacing w:after="0" w:line="276" w:lineRule="auto"/>
        <w:jc w:val="both"/>
        <w:rPr>
          <w:rFonts w:ascii="Sakkal Majalla" w:eastAsia="Calibri" w:hAnsi="Sakkal Majalla" w:cs="Sakkal Majalla"/>
          <w:sz w:val="32"/>
          <w:szCs w:val="32"/>
        </w:rPr>
      </w:pPr>
      <w:r w:rsidRPr="00D704B0">
        <w:rPr>
          <w:rFonts w:ascii="Sakkal Majalla" w:eastAsia="Calibri" w:hAnsi="Sakkal Majalla" w:cs="Sakkal Majalla"/>
          <w:kern w:val="0"/>
          <w:sz w:val="32"/>
          <w:szCs w:val="32"/>
          <w14:ligatures w14:val="none"/>
        </w:rPr>
        <w:br w:type="page"/>
      </w:r>
    </w:p>
    <w:p w14:paraId="4A93B073" w14:textId="77777777" w:rsidR="00D704B0" w:rsidRPr="00D704B0" w:rsidRDefault="00D704B0" w:rsidP="00D704B0">
      <w:pPr>
        <w:spacing w:after="0" w:line="276" w:lineRule="auto"/>
        <w:ind w:left="283"/>
        <w:jc w:val="both"/>
        <w:rPr>
          <w:rFonts w:ascii="Sakkal Majalla" w:eastAsia="Calibri" w:hAnsi="Sakkal Majalla" w:cs="Sakkal Majalla"/>
          <w:sz w:val="32"/>
          <w:szCs w:val="32"/>
          <w:rtl/>
        </w:rPr>
      </w:pPr>
    </w:p>
    <w:p w14:paraId="1EE507CB" w14:textId="77777777" w:rsidR="00D704B0" w:rsidRPr="00D704B0" w:rsidRDefault="00D704B0" w:rsidP="00D704B0">
      <w:pPr>
        <w:spacing w:after="0" w:line="276" w:lineRule="auto"/>
        <w:jc w:val="both"/>
        <w:rPr>
          <w:rFonts w:ascii="Sakkal Majalla" w:eastAsia="Calibri" w:hAnsi="Sakkal Majalla" w:cs="Sakkal Majalla"/>
          <w:sz w:val="32"/>
          <w:szCs w:val="32"/>
        </w:rPr>
      </w:pPr>
    </w:p>
    <w:p w14:paraId="5368AC52" w14:textId="77777777" w:rsidR="00D704B0" w:rsidRPr="00D704B0" w:rsidRDefault="00D704B0" w:rsidP="00D704B0">
      <w:pPr>
        <w:spacing w:line="254" w:lineRule="auto"/>
        <w:ind w:left="360"/>
        <w:jc w:val="center"/>
        <w:rPr>
          <w:rFonts w:ascii="Sakkal Majalla" w:eastAsia="Calibri" w:hAnsi="Sakkal Majalla" w:cs="Sakkal Majalla"/>
          <w:b/>
          <w:bCs/>
          <w:sz w:val="48"/>
          <w:szCs w:val="48"/>
          <w:u w:val="single"/>
        </w:rPr>
      </w:pPr>
    </w:p>
    <w:p w14:paraId="71A79AC1" w14:textId="77777777" w:rsidR="00D704B0" w:rsidRPr="00D704B0" w:rsidRDefault="00D704B0" w:rsidP="00D704B0">
      <w:pPr>
        <w:spacing w:line="254" w:lineRule="auto"/>
        <w:ind w:left="360"/>
        <w:jc w:val="center"/>
        <w:rPr>
          <w:rFonts w:ascii="Sakkal Majalla" w:eastAsia="Calibri" w:hAnsi="Sakkal Majalla" w:cs="Sakkal Majalla"/>
          <w:b/>
          <w:bCs/>
          <w:sz w:val="48"/>
          <w:szCs w:val="48"/>
          <w:u w:val="single"/>
          <w:rtl/>
        </w:rPr>
      </w:pPr>
    </w:p>
    <w:p w14:paraId="45E8DD91" w14:textId="77777777" w:rsidR="00D704B0" w:rsidRPr="00D704B0" w:rsidRDefault="00D704B0" w:rsidP="00D704B0">
      <w:pPr>
        <w:spacing w:line="254" w:lineRule="auto"/>
        <w:ind w:left="360"/>
        <w:jc w:val="center"/>
        <w:rPr>
          <w:rFonts w:ascii="Sakkal Majalla" w:eastAsia="Calibri" w:hAnsi="Sakkal Majalla" w:cs="Sakkal Majalla"/>
          <w:b/>
          <w:bCs/>
          <w:sz w:val="48"/>
          <w:szCs w:val="48"/>
          <w:u w:val="single"/>
          <w:rtl/>
        </w:rPr>
      </w:pPr>
    </w:p>
    <w:p w14:paraId="1188DC78" w14:textId="77777777" w:rsidR="00D704B0" w:rsidRPr="00D704B0" w:rsidRDefault="00D704B0" w:rsidP="00D704B0">
      <w:pPr>
        <w:spacing w:line="254" w:lineRule="auto"/>
        <w:ind w:left="360"/>
        <w:jc w:val="center"/>
        <w:rPr>
          <w:rFonts w:ascii="Sakkal Majalla" w:eastAsia="Calibri" w:hAnsi="Sakkal Majalla" w:cs="Sakkal Majalla"/>
          <w:b/>
          <w:bCs/>
          <w:sz w:val="48"/>
          <w:szCs w:val="48"/>
          <w:u w:val="single"/>
          <w:rtl/>
        </w:rPr>
      </w:pPr>
    </w:p>
    <w:p w14:paraId="4A7EA46F" w14:textId="77777777" w:rsidR="00D704B0" w:rsidRPr="00D704B0" w:rsidRDefault="00D704B0" w:rsidP="00D704B0">
      <w:pPr>
        <w:spacing w:line="254" w:lineRule="auto"/>
        <w:ind w:left="360"/>
        <w:jc w:val="center"/>
        <w:rPr>
          <w:rFonts w:ascii="Sakkal Majalla" w:eastAsia="Calibri" w:hAnsi="Sakkal Majalla" w:cs="Sakkal Majalla"/>
          <w:b/>
          <w:bCs/>
          <w:sz w:val="48"/>
          <w:szCs w:val="48"/>
          <w:u w:val="single"/>
          <w:rtl/>
        </w:rPr>
      </w:pPr>
    </w:p>
    <w:p w14:paraId="7777230B" w14:textId="77777777" w:rsidR="00D704B0" w:rsidRPr="00D704B0" w:rsidRDefault="00D704B0" w:rsidP="00D704B0">
      <w:pPr>
        <w:spacing w:line="254" w:lineRule="auto"/>
        <w:ind w:left="360"/>
        <w:jc w:val="center"/>
        <w:outlineLvl w:val="0"/>
        <w:rPr>
          <w:rFonts w:ascii="Sakkal Majalla" w:eastAsia="Calibri" w:hAnsi="Sakkal Majalla" w:cs="Sakkal Majalla"/>
          <w:b/>
          <w:bCs/>
          <w:sz w:val="48"/>
          <w:szCs w:val="48"/>
          <w:u w:val="single"/>
          <w:rtl/>
        </w:rPr>
      </w:pPr>
      <w:bookmarkStart w:id="62" w:name="_Toc203388449"/>
      <w:r w:rsidRPr="00D704B0">
        <w:rPr>
          <w:rFonts w:ascii="Sakkal Majalla" w:eastAsia="Calibri" w:hAnsi="Sakkal Majalla" w:cs="Sakkal Majalla"/>
          <w:b/>
          <w:bCs/>
          <w:sz w:val="48"/>
          <w:szCs w:val="48"/>
          <w:u w:val="single"/>
          <w:rtl/>
        </w:rPr>
        <w:t>الفصل الرابع</w:t>
      </w:r>
      <w:bookmarkEnd w:id="62"/>
    </w:p>
    <w:p w14:paraId="30884C57" w14:textId="77777777" w:rsidR="00D704B0" w:rsidRPr="00D704B0" w:rsidRDefault="00D704B0" w:rsidP="00D704B0">
      <w:pPr>
        <w:spacing w:line="254" w:lineRule="auto"/>
        <w:ind w:left="360"/>
        <w:jc w:val="center"/>
        <w:outlineLvl w:val="0"/>
        <w:rPr>
          <w:rFonts w:ascii="Sakkal Majalla" w:eastAsia="Calibri" w:hAnsi="Sakkal Majalla" w:cs="Sakkal Majalla"/>
          <w:b/>
          <w:bCs/>
          <w:sz w:val="48"/>
          <w:szCs w:val="48"/>
          <w:u w:val="single"/>
          <w:rtl/>
        </w:rPr>
      </w:pPr>
      <w:bookmarkStart w:id="63" w:name="_Toc203388450"/>
      <w:r w:rsidRPr="00D704B0">
        <w:rPr>
          <w:rFonts w:ascii="Sakkal Majalla" w:eastAsia="Calibri" w:hAnsi="Sakkal Majalla" w:cs="Sakkal Majalla"/>
          <w:b/>
          <w:bCs/>
          <w:sz w:val="48"/>
          <w:szCs w:val="48"/>
          <w:u w:val="single"/>
          <w:rtl/>
        </w:rPr>
        <w:t>الدراسة التطبيقية</w:t>
      </w:r>
      <w:bookmarkEnd w:id="63"/>
      <w:r w:rsidRPr="00D704B0">
        <w:rPr>
          <w:rFonts w:ascii="Sakkal Majalla" w:eastAsia="Calibri" w:hAnsi="Sakkal Majalla" w:cs="Sakkal Majalla"/>
          <w:b/>
          <w:bCs/>
          <w:sz w:val="48"/>
          <w:szCs w:val="48"/>
          <w:u w:val="single"/>
          <w:rtl/>
        </w:rPr>
        <w:t xml:space="preserve"> </w:t>
      </w:r>
    </w:p>
    <w:p w14:paraId="77E57C72" w14:textId="77777777" w:rsidR="00D704B0" w:rsidRPr="00D704B0" w:rsidRDefault="00D704B0" w:rsidP="00D704B0">
      <w:pPr>
        <w:spacing w:line="254" w:lineRule="auto"/>
        <w:rPr>
          <w:rFonts w:ascii="Sakkal Majalla" w:eastAsia="Calibri" w:hAnsi="Sakkal Majalla" w:cs="Sakkal Majalla"/>
          <w:b/>
          <w:bCs/>
          <w:sz w:val="48"/>
          <w:szCs w:val="48"/>
          <w:u w:val="single"/>
          <w:rtl/>
        </w:rPr>
      </w:pPr>
      <w:r w:rsidRPr="00D704B0">
        <w:rPr>
          <w:rFonts w:ascii="Sakkal Majalla" w:eastAsia="Calibri" w:hAnsi="Sakkal Majalla" w:cs="Sakkal Majalla"/>
          <w:b/>
          <w:bCs/>
          <w:kern w:val="0"/>
          <w:sz w:val="48"/>
          <w:szCs w:val="48"/>
          <w:u w:val="single"/>
          <w:rtl/>
          <w14:ligatures w14:val="none"/>
        </w:rPr>
        <w:br w:type="page"/>
      </w:r>
    </w:p>
    <w:p w14:paraId="39E40F42" w14:textId="77777777" w:rsidR="00D704B0" w:rsidRPr="00D704B0" w:rsidRDefault="00D704B0" w:rsidP="00D704B0">
      <w:pPr>
        <w:spacing w:line="360" w:lineRule="auto"/>
        <w:jc w:val="center"/>
        <w:rPr>
          <w:rFonts w:ascii="Sakkal Majalla" w:eastAsia="Calibri" w:hAnsi="Sakkal Majalla" w:cs="Sakkal Majalla"/>
          <w:b/>
          <w:bCs/>
          <w:sz w:val="36"/>
          <w:szCs w:val="36"/>
          <w:rtl/>
        </w:rPr>
      </w:pPr>
      <w:r w:rsidRPr="00D704B0">
        <w:rPr>
          <w:rFonts w:ascii="Sakkal Majalla" w:eastAsia="Calibri" w:hAnsi="Sakkal Majalla" w:cs="Sakkal Majalla"/>
          <w:b/>
          <w:bCs/>
          <w:sz w:val="36"/>
          <w:szCs w:val="36"/>
          <w:rtl/>
        </w:rPr>
        <w:lastRenderedPageBreak/>
        <w:t>الفصل الرابع</w:t>
      </w:r>
    </w:p>
    <w:p w14:paraId="7D2A3BE7" w14:textId="77777777" w:rsidR="00D704B0" w:rsidRPr="00D704B0" w:rsidRDefault="00D704B0" w:rsidP="00D704B0">
      <w:pPr>
        <w:spacing w:line="360" w:lineRule="auto"/>
        <w:jc w:val="center"/>
        <w:rPr>
          <w:rFonts w:ascii="Sakkal Majalla" w:eastAsia="Calibri" w:hAnsi="Sakkal Majalla" w:cs="Sakkal Majalla"/>
          <w:b/>
          <w:bCs/>
          <w:sz w:val="36"/>
          <w:szCs w:val="36"/>
          <w:rtl/>
        </w:rPr>
      </w:pPr>
      <w:r w:rsidRPr="00D704B0">
        <w:rPr>
          <w:rFonts w:ascii="Sakkal Majalla" w:eastAsia="Calibri" w:hAnsi="Sakkal Majalla" w:cs="Sakkal Majalla"/>
          <w:b/>
          <w:bCs/>
          <w:sz w:val="36"/>
          <w:szCs w:val="36"/>
          <w:rtl/>
          <w:lang w:bidi="ar-EG"/>
        </w:rPr>
        <w:t xml:space="preserve">4. </w:t>
      </w:r>
      <w:r w:rsidRPr="00D704B0">
        <w:rPr>
          <w:rFonts w:ascii="Sakkal Majalla" w:eastAsia="Calibri" w:hAnsi="Sakkal Majalla" w:cs="Sakkal Majalla"/>
          <w:b/>
          <w:bCs/>
          <w:sz w:val="36"/>
          <w:szCs w:val="36"/>
          <w:rtl/>
        </w:rPr>
        <w:t>الدراسة التطبيقية</w:t>
      </w:r>
    </w:p>
    <w:p w14:paraId="58490075" w14:textId="77777777" w:rsidR="00D704B0" w:rsidRDefault="00D704B0" w:rsidP="00D704B0">
      <w:pPr>
        <w:spacing w:after="0" w:line="360" w:lineRule="auto"/>
        <w:jc w:val="both"/>
        <w:outlineLvl w:val="1"/>
        <w:rPr>
          <w:rFonts w:ascii="Sakkal Majalla" w:eastAsia="Calibri" w:hAnsi="Sakkal Majalla" w:cs="Sakkal Majalla"/>
          <w:b/>
          <w:bCs/>
          <w:sz w:val="36"/>
          <w:szCs w:val="36"/>
          <w:rtl/>
        </w:rPr>
      </w:pPr>
      <w:bookmarkStart w:id="64" w:name="_Toc203388451"/>
      <w:r w:rsidRPr="00D704B0">
        <w:rPr>
          <w:rFonts w:ascii="Sakkal Majalla" w:eastAsia="Calibri" w:hAnsi="Sakkal Majalla" w:cs="Sakkal Majalla"/>
          <w:b/>
          <w:bCs/>
          <w:sz w:val="36"/>
          <w:szCs w:val="36"/>
          <w:rtl/>
        </w:rPr>
        <w:t>1.4 مقدمة</w:t>
      </w:r>
      <w:bookmarkEnd w:id="64"/>
    </w:p>
    <w:p w14:paraId="645B3C13" w14:textId="64AC4305" w:rsidR="007E2790" w:rsidRPr="007E2790" w:rsidRDefault="007E2790" w:rsidP="0069045E">
      <w:pPr>
        <w:spacing w:after="0" w:line="360" w:lineRule="auto"/>
        <w:jc w:val="both"/>
        <w:rPr>
          <w:rFonts w:ascii="Sakkal Majalla" w:eastAsia="Calibri" w:hAnsi="Sakkal Majalla" w:cs="Sakkal Majalla"/>
          <w:sz w:val="32"/>
          <w:szCs w:val="32"/>
        </w:rPr>
      </w:pPr>
      <w:r>
        <w:rPr>
          <w:rFonts w:ascii="Sakkal Majalla" w:eastAsia="Calibri" w:hAnsi="Sakkal Majalla" w:cs="Sakkal Majalla" w:hint="cs"/>
          <w:sz w:val="32"/>
          <w:szCs w:val="32"/>
          <w:rtl/>
        </w:rPr>
        <w:t>في</w:t>
      </w:r>
      <w:r w:rsidRPr="007E2790">
        <w:rPr>
          <w:rFonts w:ascii="Sakkal Majalla" w:eastAsia="Calibri" w:hAnsi="Sakkal Majalla" w:cs="Sakkal Majalla" w:hint="cs"/>
          <w:sz w:val="32"/>
          <w:szCs w:val="32"/>
          <w:rtl/>
        </w:rPr>
        <w:t xml:space="preserve"> هذا الفصل</w:t>
      </w:r>
      <w:r w:rsidRPr="007E2790">
        <w:rPr>
          <w:rFonts w:ascii="Sakkal Majalla" w:eastAsia="Calibri" w:hAnsi="Sakkal Majalla" w:cs="Sakkal Majalla"/>
          <w:sz w:val="32"/>
          <w:szCs w:val="32"/>
          <w:rtl/>
        </w:rPr>
        <w:t xml:space="preserve"> </w:t>
      </w:r>
      <w:r>
        <w:rPr>
          <w:rFonts w:ascii="Sakkal Majalla" w:eastAsia="Calibri" w:hAnsi="Sakkal Majalla" w:cs="Sakkal Majalla" w:hint="cs"/>
          <w:sz w:val="32"/>
          <w:szCs w:val="32"/>
          <w:rtl/>
        </w:rPr>
        <w:t xml:space="preserve">يتم التطرق إلى </w:t>
      </w:r>
      <w:r w:rsidRPr="007E2790">
        <w:rPr>
          <w:rFonts w:ascii="Sakkal Majalla" w:eastAsia="Calibri" w:hAnsi="Sakkal Majalla" w:cs="Sakkal Majalla"/>
          <w:sz w:val="32"/>
          <w:szCs w:val="32"/>
          <w:rtl/>
        </w:rPr>
        <w:t>الجانب التطبيقي</w:t>
      </w:r>
      <w:r w:rsidRPr="007E2790">
        <w:rPr>
          <w:rFonts w:ascii="Sakkal Majalla" w:eastAsia="Calibri" w:hAnsi="Sakkal Majalla" w:cs="Sakkal Majalla" w:hint="cs"/>
          <w:sz w:val="32"/>
          <w:szCs w:val="32"/>
          <w:rtl/>
        </w:rPr>
        <w:t xml:space="preserve"> للدراسة,</w:t>
      </w:r>
      <w:r w:rsidRPr="007E2790">
        <w:rPr>
          <w:rFonts w:ascii="Sakkal Majalla" w:eastAsia="Calibri" w:hAnsi="Sakkal Majalla" w:cs="Sakkal Majalla"/>
          <w:sz w:val="32"/>
          <w:szCs w:val="32"/>
          <w:rtl/>
        </w:rPr>
        <w:t xml:space="preserve"> </w:t>
      </w:r>
      <w:r>
        <w:rPr>
          <w:rFonts w:ascii="Sakkal Majalla" w:eastAsia="Calibri" w:hAnsi="Sakkal Majalla" w:cs="Sakkal Majalla" w:hint="cs"/>
          <w:sz w:val="32"/>
          <w:szCs w:val="32"/>
          <w:rtl/>
        </w:rPr>
        <w:t>حيث نتطرق إلى</w:t>
      </w:r>
      <w:r w:rsidRPr="007E2790">
        <w:rPr>
          <w:rFonts w:ascii="Sakkal Majalla" w:eastAsia="Calibri" w:hAnsi="Sakkal Majalla" w:cs="Sakkal Majalla" w:hint="cs"/>
          <w:sz w:val="32"/>
          <w:szCs w:val="32"/>
          <w:rtl/>
        </w:rPr>
        <w:t xml:space="preserve"> ا</w:t>
      </w:r>
      <w:r w:rsidRPr="007E2790">
        <w:rPr>
          <w:rFonts w:ascii="Sakkal Majalla" w:eastAsia="Calibri" w:hAnsi="Sakkal Majalla" w:cs="Sakkal Majalla"/>
          <w:sz w:val="32"/>
          <w:szCs w:val="32"/>
          <w:rtl/>
        </w:rPr>
        <w:t>ختب</w:t>
      </w:r>
      <w:r w:rsidRPr="007E2790">
        <w:rPr>
          <w:rFonts w:ascii="Sakkal Majalla" w:eastAsia="Calibri" w:hAnsi="Sakkal Majalla" w:cs="Sakkal Majalla" w:hint="cs"/>
          <w:sz w:val="32"/>
          <w:szCs w:val="32"/>
          <w:rtl/>
        </w:rPr>
        <w:t>ا</w:t>
      </w:r>
      <w:r w:rsidRPr="007E2790">
        <w:rPr>
          <w:rFonts w:ascii="Sakkal Majalla" w:eastAsia="Calibri" w:hAnsi="Sakkal Majalla" w:cs="Sakkal Majalla"/>
          <w:sz w:val="32"/>
          <w:szCs w:val="32"/>
          <w:rtl/>
        </w:rPr>
        <w:t>ر</w:t>
      </w:r>
      <w:r w:rsidRPr="007E2790">
        <w:rPr>
          <w:rFonts w:ascii="Sakkal Majalla" w:eastAsia="Calibri" w:hAnsi="Sakkal Majalla" w:cs="Sakkal Majalla" w:hint="cs"/>
          <w:sz w:val="32"/>
          <w:szCs w:val="32"/>
          <w:rtl/>
        </w:rPr>
        <w:t xml:space="preserve"> </w:t>
      </w:r>
      <w:r w:rsidRPr="007E2790">
        <w:rPr>
          <w:rFonts w:ascii="Sakkal Majalla" w:eastAsia="Calibri" w:hAnsi="Sakkal Majalla" w:cs="Sakkal Majalla"/>
          <w:sz w:val="32"/>
          <w:szCs w:val="32"/>
          <w:rtl/>
        </w:rPr>
        <w:t>فرضيات</w:t>
      </w:r>
      <w:r w:rsidRPr="007E2790">
        <w:rPr>
          <w:rFonts w:ascii="Sakkal Majalla" w:eastAsia="Calibri" w:hAnsi="Sakkal Majalla" w:cs="Sakkal Majalla" w:hint="cs"/>
          <w:sz w:val="32"/>
          <w:szCs w:val="32"/>
          <w:rtl/>
        </w:rPr>
        <w:t xml:space="preserve"> الدراسة</w:t>
      </w:r>
      <w:r w:rsidRPr="007E2790">
        <w:rPr>
          <w:rFonts w:ascii="Sakkal Majalla" w:eastAsia="Calibri" w:hAnsi="Sakkal Majalla" w:cs="Sakkal Majalla"/>
          <w:sz w:val="32"/>
          <w:szCs w:val="32"/>
          <w:rtl/>
        </w:rPr>
        <w:t xml:space="preserve">، </w:t>
      </w:r>
      <w:r w:rsidRPr="007E2790">
        <w:rPr>
          <w:rFonts w:ascii="Sakkal Majalla" w:eastAsia="Calibri" w:hAnsi="Sakkal Majalla" w:cs="Sakkal Majalla" w:hint="cs"/>
          <w:sz w:val="32"/>
          <w:szCs w:val="32"/>
          <w:rtl/>
        </w:rPr>
        <w:t xml:space="preserve">وذلك </w:t>
      </w:r>
      <w:r w:rsidRPr="007E2790">
        <w:rPr>
          <w:rFonts w:ascii="Sakkal Majalla" w:eastAsia="Calibri" w:hAnsi="Sakkal Majalla" w:cs="Sakkal Majalla"/>
          <w:sz w:val="32"/>
          <w:szCs w:val="32"/>
          <w:rtl/>
        </w:rPr>
        <w:t xml:space="preserve">من خلال تحليل البيانات التي تم جمعها </w:t>
      </w:r>
      <w:r w:rsidRPr="007E2790">
        <w:rPr>
          <w:rFonts w:ascii="Sakkal Majalla" w:eastAsia="Calibri" w:hAnsi="Sakkal Majalla" w:cs="Sakkal Majalla" w:hint="cs"/>
          <w:sz w:val="32"/>
          <w:szCs w:val="32"/>
          <w:rtl/>
        </w:rPr>
        <w:t xml:space="preserve">من </w:t>
      </w:r>
      <w:proofErr w:type="spellStart"/>
      <w:r w:rsidRPr="007E2790">
        <w:rPr>
          <w:rFonts w:ascii="Sakkal Majalla" w:eastAsia="Calibri" w:hAnsi="Sakkal Majalla" w:cs="Sakkal Majalla" w:hint="cs"/>
          <w:sz w:val="32"/>
          <w:szCs w:val="32"/>
          <w:rtl/>
        </w:rPr>
        <w:t>المبحوثين</w:t>
      </w:r>
      <w:proofErr w:type="spellEnd"/>
      <w:r w:rsidRPr="007E2790">
        <w:rPr>
          <w:rFonts w:ascii="Sakkal Majalla" w:eastAsia="Calibri" w:hAnsi="Sakkal Majalla" w:cs="Sakkal Majalla" w:hint="cs"/>
          <w:sz w:val="32"/>
          <w:szCs w:val="32"/>
          <w:rtl/>
        </w:rPr>
        <w:t xml:space="preserve"> </w:t>
      </w:r>
      <w:r w:rsidRPr="007E2790">
        <w:rPr>
          <w:rFonts w:ascii="Sakkal Majalla" w:eastAsia="Calibri" w:hAnsi="Sakkal Majalla" w:cs="Sakkal Majalla"/>
          <w:sz w:val="32"/>
          <w:szCs w:val="32"/>
          <w:rtl/>
        </w:rPr>
        <w:t>بواسطة أداة الدراسة (الاستبانة)، وتحويل</w:t>
      </w:r>
      <w:r w:rsidRPr="007E2790">
        <w:rPr>
          <w:rFonts w:ascii="Sakkal Majalla" w:eastAsia="Calibri" w:hAnsi="Sakkal Majalla" w:cs="Sakkal Majalla" w:hint="cs"/>
          <w:sz w:val="32"/>
          <w:szCs w:val="32"/>
          <w:rtl/>
        </w:rPr>
        <w:t xml:space="preserve"> تلك البيانات</w:t>
      </w:r>
      <w:r w:rsidRPr="007E2790">
        <w:rPr>
          <w:rFonts w:ascii="Sakkal Majalla" w:eastAsia="Calibri" w:hAnsi="Sakkal Majalla" w:cs="Sakkal Majalla"/>
          <w:sz w:val="32"/>
          <w:szCs w:val="32"/>
          <w:rtl/>
        </w:rPr>
        <w:t xml:space="preserve"> إلى نتائج كمية ذات دلالة إحصائية يمكن تفسيرها وربطها بأهداف الدراسة</w:t>
      </w:r>
      <w:r w:rsidRPr="007E2790">
        <w:rPr>
          <w:rFonts w:ascii="Sakkal Majalla" w:eastAsia="Calibri" w:hAnsi="Sakkal Majalla" w:cs="Sakkal Majalla" w:hint="cs"/>
          <w:sz w:val="32"/>
          <w:szCs w:val="32"/>
          <w:rtl/>
        </w:rPr>
        <w:t xml:space="preserve">, </w:t>
      </w:r>
      <w:r>
        <w:rPr>
          <w:rFonts w:ascii="Sakkal Majalla" w:eastAsia="Calibri" w:hAnsi="Sakkal Majalla" w:cs="Sakkal Majalla" w:hint="cs"/>
          <w:sz w:val="32"/>
          <w:szCs w:val="32"/>
          <w:rtl/>
        </w:rPr>
        <w:t>ومن ثَمَّ</w:t>
      </w:r>
      <w:r w:rsidRPr="007E2790">
        <w:rPr>
          <w:rFonts w:ascii="Sakkal Majalla" w:eastAsia="Calibri" w:hAnsi="Sakkal Majalla" w:cs="Sakkal Majalla" w:hint="cs"/>
          <w:sz w:val="32"/>
          <w:szCs w:val="32"/>
          <w:rtl/>
        </w:rPr>
        <w:t xml:space="preserve"> </w:t>
      </w:r>
      <w:r>
        <w:rPr>
          <w:rFonts w:ascii="Sakkal Majalla" w:eastAsia="Calibri" w:hAnsi="Sakkal Majalla" w:cs="Sakkal Majalla" w:hint="cs"/>
          <w:sz w:val="32"/>
          <w:szCs w:val="32"/>
          <w:rtl/>
        </w:rPr>
        <w:t xml:space="preserve">الحصول على </w:t>
      </w:r>
      <w:r w:rsidRPr="007E2790">
        <w:rPr>
          <w:rFonts w:ascii="Sakkal Majalla" w:eastAsia="Calibri" w:hAnsi="Sakkal Majalla" w:cs="Sakkal Majalla" w:hint="cs"/>
          <w:sz w:val="32"/>
          <w:szCs w:val="32"/>
          <w:rtl/>
        </w:rPr>
        <w:t>إجابات لأسئلة الدراسة</w:t>
      </w:r>
      <w:r w:rsidRPr="007E2790">
        <w:rPr>
          <w:rFonts w:ascii="Sakkal Majalla" w:eastAsia="Calibri" w:hAnsi="Sakkal Majalla" w:cs="Sakkal Majalla"/>
          <w:sz w:val="32"/>
          <w:szCs w:val="32"/>
        </w:rPr>
        <w:t>.</w:t>
      </w:r>
    </w:p>
    <w:p w14:paraId="1B1C8197" w14:textId="666F79F9" w:rsidR="007E2790" w:rsidRPr="007E2790" w:rsidRDefault="007E2790" w:rsidP="0069045E">
      <w:pPr>
        <w:spacing w:after="0" w:line="360" w:lineRule="auto"/>
        <w:jc w:val="both"/>
        <w:rPr>
          <w:rFonts w:ascii="Sakkal Majalla" w:eastAsia="Calibri" w:hAnsi="Sakkal Majalla" w:cs="Sakkal Majalla"/>
          <w:sz w:val="32"/>
          <w:szCs w:val="32"/>
        </w:rPr>
      </w:pPr>
      <w:r w:rsidRPr="007E2790">
        <w:rPr>
          <w:rFonts w:ascii="Sakkal Majalla" w:eastAsia="Calibri" w:hAnsi="Sakkal Majalla" w:cs="Sakkal Majalla"/>
          <w:sz w:val="32"/>
          <w:szCs w:val="32"/>
          <w:rtl/>
        </w:rPr>
        <w:t>و</w:t>
      </w:r>
      <w:r w:rsidRPr="007E2790">
        <w:rPr>
          <w:rFonts w:ascii="Sakkal Majalla" w:eastAsia="Calibri" w:hAnsi="Sakkal Majalla" w:cs="Sakkal Majalla" w:hint="cs"/>
          <w:sz w:val="32"/>
          <w:szCs w:val="32"/>
          <w:rtl/>
        </w:rPr>
        <w:t>يقوم</w:t>
      </w:r>
      <w:r w:rsidRPr="007E2790">
        <w:rPr>
          <w:rFonts w:ascii="Sakkal Majalla" w:eastAsia="Calibri" w:hAnsi="Sakkal Majalla" w:cs="Sakkal Majalla"/>
          <w:sz w:val="32"/>
          <w:szCs w:val="32"/>
          <w:rtl/>
        </w:rPr>
        <w:t xml:space="preserve"> هذا الفصل </w:t>
      </w:r>
      <w:r w:rsidRPr="007E2790">
        <w:rPr>
          <w:rFonts w:ascii="Sakkal Majalla" w:eastAsia="Calibri" w:hAnsi="Sakkal Majalla" w:cs="Sakkal Majalla" w:hint="cs"/>
          <w:sz w:val="32"/>
          <w:szCs w:val="32"/>
          <w:rtl/>
        </w:rPr>
        <w:t>على</w:t>
      </w:r>
      <w:r w:rsidRPr="007E2790">
        <w:rPr>
          <w:rFonts w:ascii="Sakkal Majalla" w:eastAsia="Calibri" w:hAnsi="Sakkal Majalla" w:cs="Sakkal Majalla"/>
          <w:sz w:val="32"/>
          <w:szCs w:val="32"/>
          <w:rtl/>
        </w:rPr>
        <w:t xml:space="preserve"> اختبار </w:t>
      </w:r>
      <w:r>
        <w:rPr>
          <w:rFonts w:ascii="Sakkal Majalla" w:eastAsia="Calibri" w:hAnsi="Sakkal Majalla" w:cs="Sakkal Majalla" w:hint="cs"/>
          <w:sz w:val="32"/>
          <w:szCs w:val="32"/>
          <w:rtl/>
        </w:rPr>
        <w:t>أثر المخاطر المالية كمتغير مستقل بأبعادها الثلاثة (المخاطر التشغيلية, المخاطر القانونية والتنظيمية, مخاطر السوق) على الأداء المالي لدى شركات التأمين بالمملكة العربية السعودية</w:t>
      </w:r>
      <w:r w:rsidRPr="007E2790">
        <w:rPr>
          <w:rFonts w:ascii="Sakkal Majalla" w:eastAsia="Calibri" w:hAnsi="Sakkal Majalla" w:cs="Sakkal Majalla"/>
          <w:sz w:val="32"/>
          <w:szCs w:val="32"/>
          <w:rtl/>
        </w:rPr>
        <w:t xml:space="preserve">، </w:t>
      </w:r>
      <w:r w:rsidRPr="007E2790">
        <w:rPr>
          <w:rFonts w:ascii="Sakkal Majalla" w:eastAsia="Calibri" w:hAnsi="Sakkal Majalla" w:cs="Sakkal Majalla" w:hint="cs"/>
          <w:sz w:val="32"/>
          <w:szCs w:val="32"/>
          <w:rtl/>
        </w:rPr>
        <w:t>وذلك بال</w:t>
      </w:r>
      <w:r w:rsidRPr="007E2790">
        <w:rPr>
          <w:rFonts w:ascii="Sakkal Majalla" w:eastAsia="Calibri" w:hAnsi="Sakkal Majalla" w:cs="Sakkal Majalla"/>
          <w:sz w:val="32"/>
          <w:szCs w:val="32"/>
          <w:rtl/>
        </w:rPr>
        <w:t>اعتماد على المعالجات الإحصائية المناسبة باستخدام برنامج الحزمة الإحصائية للعلوم الاجتماعية</w:t>
      </w:r>
      <w:r w:rsidRPr="007E2790">
        <w:rPr>
          <w:rFonts w:ascii="Sakkal Majalla" w:eastAsia="Calibri" w:hAnsi="Sakkal Majalla" w:cs="Sakkal Majalla" w:hint="cs"/>
          <w:sz w:val="32"/>
          <w:szCs w:val="32"/>
          <w:rtl/>
        </w:rPr>
        <w:t xml:space="preserve"> </w:t>
      </w:r>
      <w:r w:rsidRPr="007E2790">
        <w:rPr>
          <w:rFonts w:ascii="Sakkal Majalla" w:eastAsia="Calibri" w:hAnsi="Sakkal Majalla" w:cs="Sakkal Majalla"/>
          <w:sz w:val="32"/>
          <w:szCs w:val="32"/>
        </w:rPr>
        <w:t xml:space="preserve"> .(SPSS)</w:t>
      </w:r>
      <w:r w:rsidRPr="007E2790">
        <w:rPr>
          <w:rFonts w:ascii="Sakkal Majalla" w:eastAsia="Calibri" w:hAnsi="Sakkal Majalla" w:cs="Sakkal Majalla" w:hint="cs"/>
          <w:sz w:val="32"/>
          <w:szCs w:val="32"/>
          <w:rtl/>
        </w:rPr>
        <w:t xml:space="preserve"> </w:t>
      </w:r>
    </w:p>
    <w:p w14:paraId="0755D504" w14:textId="77777777" w:rsidR="0006487F" w:rsidRDefault="007E2790" w:rsidP="0069045E">
      <w:pPr>
        <w:spacing w:after="0" w:line="360" w:lineRule="auto"/>
        <w:jc w:val="both"/>
        <w:rPr>
          <w:rFonts w:ascii="Sakkal Majalla" w:eastAsia="Calibri" w:hAnsi="Sakkal Majalla" w:cs="Sakkal Majalla"/>
          <w:sz w:val="32"/>
          <w:szCs w:val="32"/>
          <w:rtl/>
        </w:rPr>
      </w:pPr>
      <w:r>
        <w:rPr>
          <w:rFonts w:ascii="Sakkal Majalla" w:eastAsia="Calibri" w:hAnsi="Sakkal Majalla" w:cs="Sakkal Majalla" w:hint="cs"/>
          <w:sz w:val="32"/>
          <w:szCs w:val="32"/>
          <w:rtl/>
        </w:rPr>
        <w:t>حيث ي</w:t>
      </w:r>
      <w:r>
        <w:rPr>
          <w:rFonts w:ascii="Sakkal Majalla" w:eastAsia="Calibri" w:hAnsi="Sakkal Majalla" w:cs="Sakkal Majalla"/>
          <w:sz w:val="32"/>
          <w:szCs w:val="32"/>
          <w:rtl/>
        </w:rPr>
        <w:t>عرض</w:t>
      </w:r>
      <w:r w:rsidRPr="007E2790">
        <w:rPr>
          <w:rFonts w:ascii="Sakkal Majalla" w:eastAsia="Calibri" w:hAnsi="Sakkal Majalla" w:cs="Sakkal Majalla"/>
          <w:sz w:val="32"/>
          <w:szCs w:val="32"/>
          <w:rtl/>
        </w:rPr>
        <w:t xml:space="preserve"> </w:t>
      </w:r>
      <w:r>
        <w:rPr>
          <w:rFonts w:ascii="Sakkal Majalla" w:eastAsia="Calibri" w:hAnsi="Sakkal Majalla" w:cs="Sakkal Majalla" w:hint="cs"/>
          <w:sz w:val="32"/>
          <w:szCs w:val="32"/>
          <w:rtl/>
        </w:rPr>
        <w:t>الفصل ا</w:t>
      </w:r>
      <w:r w:rsidRPr="007E2790">
        <w:rPr>
          <w:rFonts w:ascii="Sakkal Majalla" w:eastAsia="Calibri" w:hAnsi="Sakkal Majalla" w:cs="Sakkal Majalla"/>
          <w:sz w:val="32"/>
          <w:szCs w:val="32"/>
          <w:rtl/>
        </w:rPr>
        <w:t xml:space="preserve">لجداول والنتائج </w:t>
      </w:r>
      <w:r w:rsidR="0006487F">
        <w:rPr>
          <w:rFonts w:ascii="Sakkal Majalla" w:eastAsia="Calibri" w:hAnsi="Sakkal Majalla" w:cs="Sakkal Majalla" w:hint="cs"/>
          <w:sz w:val="32"/>
          <w:szCs w:val="32"/>
          <w:rtl/>
        </w:rPr>
        <w:t>التي تشير إلى مدى</w:t>
      </w:r>
      <w:r w:rsidR="0006487F">
        <w:rPr>
          <w:rFonts w:ascii="Sakkal Majalla" w:eastAsia="Calibri" w:hAnsi="Sakkal Majalla" w:cs="Sakkal Majalla"/>
          <w:sz w:val="32"/>
          <w:szCs w:val="32"/>
          <w:rtl/>
        </w:rPr>
        <w:t xml:space="preserve"> ثبات وصدق ا</w:t>
      </w:r>
      <w:r w:rsidR="0006487F">
        <w:rPr>
          <w:rFonts w:ascii="Sakkal Majalla" w:eastAsia="Calibri" w:hAnsi="Sakkal Majalla" w:cs="Sakkal Majalla" w:hint="cs"/>
          <w:sz w:val="32"/>
          <w:szCs w:val="32"/>
          <w:rtl/>
        </w:rPr>
        <w:t>لاستبان</w:t>
      </w:r>
      <w:r w:rsidRPr="007E2790">
        <w:rPr>
          <w:rFonts w:ascii="Sakkal Majalla" w:eastAsia="Calibri" w:hAnsi="Sakkal Majalla" w:cs="Sakkal Majalla"/>
          <w:sz w:val="32"/>
          <w:szCs w:val="32"/>
          <w:rtl/>
        </w:rPr>
        <w:t>ة، وتحليل المتوسطات و</w:t>
      </w:r>
      <w:r w:rsidR="0006487F">
        <w:rPr>
          <w:rFonts w:ascii="Sakkal Majalla" w:eastAsia="Calibri" w:hAnsi="Sakkal Majalla" w:cs="Sakkal Majalla"/>
          <w:sz w:val="32"/>
          <w:szCs w:val="32"/>
          <w:rtl/>
        </w:rPr>
        <w:t xml:space="preserve">الانحرافات المعيارية، </w:t>
      </w:r>
      <w:r w:rsidR="0006487F">
        <w:rPr>
          <w:rFonts w:ascii="Sakkal Majalla" w:eastAsia="Calibri" w:hAnsi="Sakkal Majalla" w:cs="Sakkal Majalla" w:hint="cs"/>
          <w:sz w:val="32"/>
          <w:szCs w:val="32"/>
          <w:rtl/>
        </w:rPr>
        <w:t>و</w:t>
      </w:r>
      <w:r w:rsidRPr="007E2790">
        <w:rPr>
          <w:rFonts w:ascii="Sakkal Majalla" w:eastAsia="Calibri" w:hAnsi="Sakkal Majalla" w:cs="Sakkal Majalla"/>
          <w:sz w:val="32"/>
          <w:szCs w:val="32"/>
          <w:rtl/>
        </w:rPr>
        <w:t>تحليل النتائج الإحصائية لاختبارات</w:t>
      </w:r>
      <w:r w:rsidR="0006487F">
        <w:rPr>
          <w:rFonts w:ascii="Sakkal Majalla" w:eastAsia="Calibri" w:hAnsi="Sakkal Majalla" w:cs="Sakkal Majalla" w:hint="cs"/>
          <w:sz w:val="32"/>
          <w:szCs w:val="32"/>
          <w:rtl/>
        </w:rPr>
        <w:t xml:space="preserve"> فروض الدراسة.</w:t>
      </w:r>
    </w:p>
    <w:p w14:paraId="7E526750" w14:textId="2570B0E4" w:rsidR="0006487F" w:rsidRPr="0006487F" w:rsidRDefault="0069045E" w:rsidP="00A42263">
      <w:pPr>
        <w:pStyle w:val="ListParagraph"/>
        <w:numPr>
          <w:ilvl w:val="1"/>
          <w:numId w:val="22"/>
        </w:numPr>
        <w:bidi/>
        <w:spacing w:after="0" w:line="360" w:lineRule="auto"/>
        <w:jc w:val="both"/>
        <w:outlineLvl w:val="1"/>
        <w:rPr>
          <w:rFonts w:ascii="Sakkal Majalla" w:eastAsia="Calibri" w:hAnsi="Sakkal Majalla" w:cs="Sakkal Majalla"/>
          <w:b/>
          <w:bCs/>
          <w:sz w:val="36"/>
          <w:szCs w:val="36"/>
          <w:rtl/>
        </w:rPr>
      </w:pPr>
      <w:bookmarkStart w:id="65" w:name="_Toc203388452"/>
      <w:r>
        <w:rPr>
          <w:rFonts w:ascii="Sakkal Majalla" w:eastAsia="Calibri" w:hAnsi="Sakkal Majalla" w:cs="Sakkal Majalla" w:hint="cs"/>
          <w:b/>
          <w:bCs/>
          <w:sz w:val="36"/>
          <w:szCs w:val="36"/>
          <w:rtl/>
        </w:rPr>
        <w:t>تحليل البيانات إحصائي</w:t>
      </w:r>
      <w:r w:rsidR="0006487F" w:rsidRPr="0006487F">
        <w:rPr>
          <w:rFonts w:ascii="Sakkal Majalla" w:eastAsia="Calibri" w:hAnsi="Sakkal Majalla" w:cs="Sakkal Majalla" w:hint="cs"/>
          <w:b/>
          <w:bCs/>
          <w:sz w:val="36"/>
          <w:szCs w:val="36"/>
          <w:rtl/>
        </w:rPr>
        <w:t>ا</w:t>
      </w:r>
      <w:r>
        <w:rPr>
          <w:rFonts w:ascii="Sakkal Majalla" w:eastAsia="Calibri" w:hAnsi="Sakkal Majalla" w:cs="Sakkal Majalla" w:hint="cs"/>
          <w:b/>
          <w:bCs/>
          <w:sz w:val="36"/>
          <w:szCs w:val="36"/>
          <w:rtl/>
        </w:rPr>
        <w:t>ً</w:t>
      </w:r>
      <w:bookmarkEnd w:id="65"/>
    </w:p>
    <w:p w14:paraId="73D835AF" w14:textId="28F1A4AF" w:rsidR="0006487F" w:rsidRDefault="0006487F" w:rsidP="0069045E">
      <w:pPr>
        <w:spacing w:after="0" w:line="360" w:lineRule="auto"/>
        <w:jc w:val="both"/>
        <w:outlineLvl w:val="2"/>
        <w:rPr>
          <w:rFonts w:ascii="Sakkal Majalla" w:eastAsia="Calibri" w:hAnsi="Sakkal Majalla" w:cs="Sakkal Majalla"/>
          <w:sz w:val="32"/>
          <w:szCs w:val="32"/>
          <w:rtl/>
        </w:rPr>
      </w:pPr>
      <w:bookmarkStart w:id="66" w:name="_Toc203388453"/>
      <w:r>
        <w:rPr>
          <w:rFonts w:ascii="Sakkal Majalla" w:eastAsia="Calibri" w:hAnsi="Sakkal Majalla" w:cs="Sakkal Majalla" w:hint="cs"/>
          <w:b/>
          <w:bCs/>
          <w:sz w:val="36"/>
          <w:szCs w:val="36"/>
          <w:rtl/>
        </w:rPr>
        <w:t>1.2.4 ثبات الاستبانة</w:t>
      </w:r>
      <w:bookmarkEnd w:id="66"/>
    </w:p>
    <w:p w14:paraId="594786AB" w14:textId="42D85D92" w:rsidR="0006487F" w:rsidRDefault="0006487F" w:rsidP="0069045E">
      <w:pPr>
        <w:spacing w:after="0" w:line="36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rPr>
        <w:t>تم الاعتماد على عينة مبدئية فرعية للدراسة مكونة</w:t>
      </w:r>
      <w:r w:rsidR="00FE3A56">
        <w:rPr>
          <w:rFonts w:ascii="Sakkal Majalla" w:eastAsia="Calibri" w:hAnsi="Sakkal Majalla" w:cs="Sakkal Majalla" w:hint="cs"/>
          <w:sz w:val="32"/>
          <w:szCs w:val="32"/>
          <w:rtl/>
        </w:rPr>
        <w:t xml:space="preserve"> من عدد (30) مفردة لإجراء اختبا</w:t>
      </w:r>
      <w:r>
        <w:rPr>
          <w:rFonts w:ascii="Sakkal Majalla" w:eastAsia="Calibri" w:hAnsi="Sakkal Majalla" w:cs="Sakkal Majalla" w:hint="cs"/>
          <w:sz w:val="32"/>
          <w:szCs w:val="32"/>
          <w:rtl/>
        </w:rPr>
        <w:t xml:space="preserve">رات ثبات وصدق الاستبانة, حيث تم اختبار ثبات الاستبانة من خلال حساب معامل ألفا </w:t>
      </w:r>
      <w:proofErr w:type="spellStart"/>
      <w:r>
        <w:rPr>
          <w:rFonts w:ascii="Sakkal Majalla" w:eastAsia="Calibri" w:hAnsi="Sakkal Majalla" w:cs="Sakkal Majalla" w:hint="cs"/>
          <w:sz w:val="32"/>
          <w:szCs w:val="32"/>
          <w:rtl/>
        </w:rPr>
        <w:t>كرونباخ</w:t>
      </w:r>
      <w:proofErr w:type="spellEnd"/>
      <w:r>
        <w:rPr>
          <w:rFonts w:ascii="Sakkal Majalla" w:eastAsia="Calibri" w:hAnsi="Sakkal Majalla" w:cs="Sakkal Majalla" w:hint="cs"/>
          <w:sz w:val="32"/>
          <w:szCs w:val="32"/>
          <w:rtl/>
        </w:rPr>
        <w:t xml:space="preserve"> </w:t>
      </w:r>
      <w:r w:rsidR="00FE3A56">
        <w:rPr>
          <w:rFonts w:ascii="Sakkal Majalla" w:eastAsia="Calibri" w:hAnsi="Sakkal Majalla" w:cs="Sakkal Majalla"/>
          <w:sz w:val="32"/>
          <w:szCs w:val="32"/>
          <w:lang w:bidi="ar-EG"/>
        </w:rPr>
        <w:t>Cronbach's Alpha</w:t>
      </w:r>
      <w:r w:rsidR="00FE3A56">
        <w:rPr>
          <w:rFonts w:ascii="Sakkal Majalla" w:eastAsia="Calibri" w:hAnsi="Sakkal Majalla" w:cs="Sakkal Majalla" w:hint="cs"/>
          <w:sz w:val="32"/>
          <w:szCs w:val="32"/>
          <w:rtl/>
          <w:lang w:bidi="ar-EG"/>
        </w:rPr>
        <w:t xml:space="preserve"> , وتظهر النتائج في الجدول التالي رقم (4 </w:t>
      </w:r>
      <w:r w:rsidR="00FE3A56">
        <w:rPr>
          <w:rFonts w:ascii="Sakkal Majalla" w:eastAsia="Calibri" w:hAnsi="Sakkal Majalla" w:cs="Sakkal Majalla"/>
          <w:sz w:val="32"/>
          <w:szCs w:val="32"/>
          <w:rtl/>
          <w:lang w:bidi="ar-EG"/>
        </w:rPr>
        <w:t>–</w:t>
      </w:r>
      <w:r w:rsidR="00FE3A56">
        <w:rPr>
          <w:rFonts w:ascii="Sakkal Majalla" w:eastAsia="Calibri" w:hAnsi="Sakkal Majalla" w:cs="Sakkal Majalla" w:hint="cs"/>
          <w:sz w:val="32"/>
          <w:szCs w:val="32"/>
          <w:rtl/>
          <w:lang w:bidi="ar-EG"/>
        </w:rPr>
        <w:t xml:space="preserve"> 1).</w:t>
      </w:r>
    </w:p>
    <w:p w14:paraId="21BCDA4B" w14:textId="77777777" w:rsidR="0094029D" w:rsidRDefault="0094029D" w:rsidP="0069045E">
      <w:pPr>
        <w:spacing w:after="0" w:line="360" w:lineRule="auto"/>
        <w:jc w:val="both"/>
        <w:rPr>
          <w:rFonts w:ascii="Sakkal Majalla" w:eastAsia="Calibri" w:hAnsi="Sakkal Majalla" w:cs="Sakkal Majalla"/>
          <w:sz w:val="32"/>
          <w:szCs w:val="32"/>
          <w:rtl/>
          <w:lang w:bidi="ar-EG"/>
        </w:rPr>
      </w:pPr>
    </w:p>
    <w:p w14:paraId="650F27F7" w14:textId="77777777" w:rsidR="0094029D" w:rsidRDefault="0094029D" w:rsidP="0069045E">
      <w:pPr>
        <w:spacing w:after="0" w:line="360" w:lineRule="auto"/>
        <w:jc w:val="both"/>
        <w:rPr>
          <w:rFonts w:ascii="Sakkal Majalla" w:eastAsia="Calibri" w:hAnsi="Sakkal Majalla" w:cs="Sakkal Majalla"/>
          <w:sz w:val="32"/>
          <w:szCs w:val="32"/>
          <w:rtl/>
          <w:lang w:bidi="ar-EG"/>
        </w:rPr>
      </w:pPr>
    </w:p>
    <w:p w14:paraId="018A866E" w14:textId="0148E66F" w:rsidR="00FE3A56" w:rsidRPr="0094029D" w:rsidRDefault="00FE3A56" w:rsidP="0069045E">
      <w:pPr>
        <w:spacing w:after="0" w:line="240" w:lineRule="auto"/>
        <w:jc w:val="center"/>
        <w:rPr>
          <w:rFonts w:ascii="Sakkal Majalla" w:eastAsia="Calibri" w:hAnsi="Sakkal Majalla" w:cs="Sakkal Majalla"/>
          <w:b/>
          <w:bCs/>
          <w:sz w:val="32"/>
          <w:szCs w:val="32"/>
          <w:rtl/>
          <w:lang w:bidi="ar-EG"/>
        </w:rPr>
      </w:pPr>
      <w:r w:rsidRPr="0094029D">
        <w:rPr>
          <w:rFonts w:ascii="Sakkal Majalla" w:eastAsia="Calibri" w:hAnsi="Sakkal Majalla" w:cs="Sakkal Majalla" w:hint="cs"/>
          <w:b/>
          <w:bCs/>
          <w:sz w:val="32"/>
          <w:szCs w:val="32"/>
          <w:rtl/>
          <w:lang w:bidi="ar-EG"/>
        </w:rPr>
        <w:lastRenderedPageBreak/>
        <w:t xml:space="preserve">جدول (4 </w:t>
      </w:r>
      <w:r w:rsidRPr="0094029D">
        <w:rPr>
          <w:rFonts w:ascii="Sakkal Majalla" w:eastAsia="Calibri" w:hAnsi="Sakkal Majalla" w:cs="Sakkal Majalla"/>
          <w:b/>
          <w:bCs/>
          <w:sz w:val="32"/>
          <w:szCs w:val="32"/>
          <w:rtl/>
          <w:lang w:bidi="ar-EG"/>
        </w:rPr>
        <w:t>–</w:t>
      </w:r>
      <w:r w:rsidRPr="0094029D">
        <w:rPr>
          <w:rFonts w:ascii="Sakkal Majalla" w:eastAsia="Calibri" w:hAnsi="Sakkal Majalla" w:cs="Sakkal Majalla" w:hint="cs"/>
          <w:b/>
          <w:bCs/>
          <w:sz w:val="32"/>
          <w:szCs w:val="32"/>
          <w:rtl/>
          <w:lang w:bidi="ar-EG"/>
        </w:rPr>
        <w:t xml:space="preserve"> 1) نتائج اختبار الثبات</w:t>
      </w:r>
    </w:p>
    <w:tbl>
      <w:tblPr>
        <w:bidiVisual/>
        <w:tblW w:w="8798" w:type="dxa"/>
        <w:tblLayout w:type="fixed"/>
        <w:tblLook w:val="04A0" w:firstRow="1" w:lastRow="0" w:firstColumn="1" w:lastColumn="0" w:noHBand="0" w:noVBand="1"/>
      </w:tblPr>
      <w:tblGrid>
        <w:gridCol w:w="2986"/>
        <w:gridCol w:w="1276"/>
        <w:gridCol w:w="567"/>
        <w:gridCol w:w="567"/>
        <w:gridCol w:w="1843"/>
        <w:gridCol w:w="1559"/>
      </w:tblGrid>
      <w:tr w:rsidR="0094029D" w:rsidRPr="0094029D" w14:paraId="1E1B0E63" w14:textId="77777777" w:rsidTr="0094029D">
        <w:tc>
          <w:tcPr>
            <w:tcW w:w="29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577FEA" w14:textId="7254D62A" w:rsidR="0094029D" w:rsidRPr="0094029D" w:rsidRDefault="0094029D" w:rsidP="0069045E">
            <w:pPr>
              <w:spacing w:after="0" w:line="240" w:lineRule="auto"/>
              <w:jc w:val="center"/>
              <w:rPr>
                <w:rFonts w:ascii="Sakkal Majalla" w:eastAsia="Calibri" w:hAnsi="Sakkal Majalla" w:cs="Sakkal Majalla"/>
                <w:b/>
                <w:bCs/>
                <w:sz w:val="32"/>
                <w:szCs w:val="32"/>
                <w:lang w:val="en-ID" w:bidi="ar-EG"/>
              </w:rPr>
            </w:pPr>
            <w:r>
              <w:rPr>
                <w:rFonts w:ascii="Sakkal Majalla" w:eastAsia="Calibri" w:hAnsi="Sakkal Majalla" w:cs="Sakkal Majalla"/>
                <w:b/>
                <w:bCs/>
                <w:sz w:val="32"/>
                <w:szCs w:val="32"/>
                <w:rtl/>
                <w:lang w:bidi="ar-EG"/>
              </w:rPr>
              <w:t>ال</w:t>
            </w:r>
            <w:r>
              <w:rPr>
                <w:rFonts w:ascii="Sakkal Majalla" w:eastAsia="Calibri" w:hAnsi="Sakkal Majalla" w:cs="Sakkal Majalla" w:hint="cs"/>
                <w:b/>
                <w:bCs/>
                <w:sz w:val="32"/>
                <w:szCs w:val="32"/>
                <w:rtl/>
                <w:lang w:bidi="ar-EG"/>
              </w:rPr>
              <w:t>متغيرات</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AD2F544" w14:textId="4A0B8980" w:rsidR="0094029D" w:rsidRPr="0094029D" w:rsidRDefault="0094029D" w:rsidP="0069045E">
            <w:pPr>
              <w:spacing w:after="0" w:line="240" w:lineRule="auto"/>
              <w:jc w:val="center"/>
              <w:rPr>
                <w:rFonts w:ascii="Sakkal Majalla" w:eastAsia="Calibri" w:hAnsi="Sakkal Majalla" w:cs="Sakkal Majalla"/>
                <w:b/>
                <w:bCs/>
                <w:sz w:val="32"/>
                <w:szCs w:val="32"/>
                <w:lang w:val="en-ID" w:bidi="ar-EG"/>
              </w:rPr>
            </w:pPr>
            <w:r>
              <w:rPr>
                <w:rFonts w:ascii="Sakkal Majalla" w:eastAsia="Calibri" w:hAnsi="Sakkal Majalla" w:cs="Sakkal Majalla" w:hint="cs"/>
                <w:b/>
                <w:bCs/>
                <w:sz w:val="32"/>
                <w:szCs w:val="32"/>
                <w:rtl/>
                <w:lang w:bidi="ar-EG"/>
              </w:rPr>
              <w:t xml:space="preserve">توزيع </w:t>
            </w:r>
            <w:r w:rsidRPr="0094029D">
              <w:rPr>
                <w:rFonts w:ascii="Sakkal Majalla" w:eastAsia="Calibri" w:hAnsi="Sakkal Majalla" w:cs="Sakkal Majalla"/>
                <w:b/>
                <w:bCs/>
                <w:sz w:val="32"/>
                <w:szCs w:val="32"/>
                <w:rtl/>
                <w:lang w:bidi="ar-EG"/>
              </w:rPr>
              <w:t>العبارات</w:t>
            </w:r>
          </w:p>
        </w:tc>
        <w:tc>
          <w:tcPr>
            <w:tcW w:w="113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1839ED" w14:textId="77777777" w:rsidR="0094029D" w:rsidRPr="0094029D" w:rsidRDefault="0094029D" w:rsidP="0069045E">
            <w:pPr>
              <w:spacing w:after="0" w:line="240" w:lineRule="auto"/>
              <w:jc w:val="center"/>
              <w:rPr>
                <w:rFonts w:ascii="Sakkal Majalla" w:eastAsia="Calibri" w:hAnsi="Sakkal Majalla" w:cs="Sakkal Majalla"/>
                <w:b/>
                <w:bCs/>
                <w:sz w:val="32"/>
                <w:szCs w:val="32"/>
                <w:lang w:val="en-ID" w:bidi="ar-EG"/>
              </w:rPr>
            </w:pPr>
            <w:r w:rsidRPr="0094029D">
              <w:rPr>
                <w:rFonts w:ascii="Sakkal Majalla" w:eastAsia="Calibri" w:hAnsi="Sakkal Majalla" w:cs="Sakkal Majalla"/>
                <w:b/>
                <w:bCs/>
                <w:sz w:val="32"/>
                <w:szCs w:val="32"/>
                <w:rtl/>
                <w:lang w:bidi="ar-EG"/>
              </w:rPr>
              <w:t>عدد العبارات</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E72F543" w14:textId="3582BB7D" w:rsidR="0094029D" w:rsidRPr="0094029D" w:rsidRDefault="0094029D" w:rsidP="0069045E">
            <w:pPr>
              <w:spacing w:after="0" w:line="240" w:lineRule="auto"/>
              <w:jc w:val="center"/>
              <w:rPr>
                <w:rFonts w:ascii="Sakkal Majalla" w:eastAsia="Calibri" w:hAnsi="Sakkal Majalla" w:cs="Sakkal Majalla"/>
                <w:b/>
                <w:bCs/>
                <w:sz w:val="32"/>
                <w:szCs w:val="32"/>
                <w:lang w:val="en-ID" w:bidi="ar-EG"/>
              </w:rPr>
            </w:pPr>
            <w:r w:rsidRPr="0094029D">
              <w:rPr>
                <w:rFonts w:ascii="Sakkal Majalla" w:eastAsia="Calibri" w:hAnsi="Sakkal Majalla" w:cs="Sakkal Majalla"/>
                <w:b/>
                <w:bCs/>
                <w:sz w:val="32"/>
                <w:szCs w:val="32"/>
                <w:rtl/>
                <w:lang w:bidi="ar-EG"/>
              </w:rPr>
              <w:t xml:space="preserve">معامل </w:t>
            </w:r>
            <w:proofErr w:type="spellStart"/>
            <w:r w:rsidRPr="0094029D">
              <w:rPr>
                <w:rFonts w:ascii="Sakkal Majalla" w:eastAsia="Calibri" w:hAnsi="Sakkal Majalla" w:cs="Sakkal Majalla"/>
                <w:b/>
                <w:bCs/>
                <w:sz w:val="32"/>
                <w:szCs w:val="32"/>
                <w:rtl/>
                <w:lang w:bidi="ar-EG"/>
              </w:rPr>
              <w:t>كرونباخ</w:t>
            </w:r>
            <w:proofErr w:type="spellEnd"/>
            <w:r w:rsidRPr="0094029D">
              <w:rPr>
                <w:rFonts w:ascii="Sakkal Majalla" w:eastAsia="Calibri" w:hAnsi="Sakkal Majalla" w:cs="Sakkal Majalla"/>
                <w:b/>
                <w:bCs/>
                <w:sz w:val="32"/>
                <w:szCs w:val="32"/>
                <w:rtl/>
                <w:lang w:bidi="ar-EG"/>
              </w:rPr>
              <w:t xml:space="preserve"> ألفا</w:t>
            </w:r>
            <w:r>
              <w:rPr>
                <w:rFonts w:ascii="Sakkal Majalla" w:eastAsia="Calibri" w:hAnsi="Sakkal Majalla" w:cs="Sakkal Majalla" w:hint="cs"/>
                <w:b/>
                <w:bCs/>
                <w:sz w:val="32"/>
                <w:szCs w:val="32"/>
                <w:rtl/>
                <w:lang w:val="en-ID" w:bidi="ar-EG"/>
              </w:rPr>
              <w:t xml:space="preserve"> للمتغيرات</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4DCE9C" w14:textId="744D471F" w:rsidR="0094029D" w:rsidRPr="0094029D" w:rsidRDefault="0094029D" w:rsidP="0069045E">
            <w:pPr>
              <w:spacing w:after="0" w:line="240" w:lineRule="auto"/>
              <w:jc w:val="center"/>
              <w:rPr>
                <w:rFonts w:ascii="Sakkal Majalla" w:eastAsia="Calibri" w:hAnsi="Sakkal Majalla" w:cs="Sakkal Majalla"/>
                <w:b/>
                <w:bCs/>
                <w:sz w:val="32"/>
                <w:szCs w:val="32"/>
                <w:lang w:val="en-ID" w:bidi="ar-EG"/>
              </w:rPr>
            </w:pPr>
            <w:r w:rsidRPr="0094029D">
              <w:rPr>
                <w:rFonts w:ascii="Sakkal Majalla" w:eastAsia="Calibri" w:hAnsi="Sakkal Majalla" w:cs="Sakkal Majalla"/>
                <w:b/>
                <w:bCs/>
                <w:sz w:val="32"/>
                <w:szCs w:val="32"/>
                <w:rtl/>
                <w:lang w:bidi="ar-EG"/>
              </w:rPr>
              <w:t xml:space="preserve">معامل </w:t>
            </w:r>
            <w:proofErr w:type="spellStart"/>
            <w:r w:rsidRPr="0094029D">
              <w:rPr>
                <w:rFonts w:ascii="Sakkal Majalla" w:eastAsia="Calibri" w:hAnsi="Sakkal Majalla" w:cs="Sakkal Majalla"/>
                <w:b/>
                <w:bCs/>
                <w:sz w:val="32"/>
                <w:szCs w:val="32"/>
                <w:rtl/>
                <w:lang w:bidi="ar-EG"/>
              </w:rPr>
              <w:t>كرونباخ</w:t>
            </w:r>
            <w:proofErr w:type="spellEnd"/>
            <w:r w:rsidRPr="0094029D">
              <w:rPr>
                <w:rFonts w:ascii="Sakkal Majalla" w:eastAsia="Calibri" w:hAnsi="Sakkal Majalla" w:cs="Sakkal Majalla"/>
                <w:b/>
                <w:bCs/>
                <w:sz w:val="32"/>
                <w:szCs w:val="32"/>
                <w:rtl/>
                <w:lang w:bidi="ar-EG"/>
              </w:rPr>
              <w:t xml:space="preserve"> ألفا للمحور ككل</w:t>
            </w:r>
          </w:p>
        </w:tc>
      </w:tr>
      <w:tr w:rsidR="0094029D" w:rsidRPr="0094029D" w14:paraId="153A830B" w14:textId="77777777" w:rsidTr="0094029D">
        <w:tc>
          <w:tcPr>
            <w:tcW w:w="29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03A823" w14:textId="251E851D" w:rsidR="0094029D" w:rsidRPr="0094029D" w:rsidRDefault="0094029D" w:rsidP="0069045E">
            <w:pPr>
              <w:spacing w:after="0" w:line="240" w:lineRule="auto"/>
              <w:jc w:val="both"/>
              <w:rPr>
                <w:rFonts w:ascii="Sakkal Majalla" w:eastAsia="Calibri" w:hAnsi="Sakkal Majalla" w:cs="Sakkal Majalla"/>
                <w:sz w:val="32"/>
                <w:szCs w:val="32"/>
                <w:lang w:val="en-ID" w:bidi="ar-EG"/>
              </w:rPr>
            </w:pPr>
            <w:r>
              <w:rPr>
                <w:rFonts w:ascii="Sakkal Majalla" w:eastAsia="Calibri" w:hAnsi="Sakkal Majalla" w:cs="Sakkal Majalla" w:hint="cs"/>
                <w:sz w:val="32"/>
                <w:szCs w:val="32"/>
                <w:rtl/>
                <w:lang w:bidi="ar-EG"/>
              </w:rPr>
              <w:t>المخاطر التشغيلية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55F4B9" w14:textId="61A3BCF3" w:rsidR="0094029D" w:rsidRPr="0094029D" w:rsidRDefault="0094029D" w:rsidP="0069045E">
            <w:pPr>
              <w:spacing w:after="0" w:line="240" w:lineRule="auto"/>
              <w:jc w:val="both"/>
              <w:rPr>
                <w:rFonts w:ascii="Sakkal Majalla" w:eastAsia="Calibri" w:hAnsi="Sakkal Majalla" w:cs="Sakkal Majalla"/>
                <w:sz w:val="32"/>
                <w:szCs w:val="32"/>
                <w:lang w:val="en-ID" w:bidi="ar-EG"/>
              </w:rPr>
            </w:pPr>
            <w:r w:rsidRPr="0094029D">
              <w:rPr>
                <w:rFonts w:ascii="Sakkal Majalla" w:eastAsia="Calibri" w:hAnsi="Sakkal Majalla" w:cs="Sakkal Majalla"/>
                <w:sz w:val="32"/>
                <w:szCs w:val="32"/>
                <w:rtl/>
                <w:lang w:bidi="ar-EG"/>
              </w:rPr>
              <w:t xml:space="preserve">1 – </w:t>
            </w:r>
            <w:r>
              <w:rPr>
                <w:rFonts w:ascii="Sakkal Majalla" w:eastAsia="Calibri" w:hAnsi="Sakkal Majalla" w:cs="Sakkal Majalla" w:hint="cs"/>
                <w:sz w:val="32"/>
                <w:szCs w:val="32"/>
                <w:rtl/>
                <w:lang w:bidi="ar-EG"/>
              </w:rPr>
              <w:t>5</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9A24E9" w14:textId="1B8C1F05" w:rsidR="0094029D" w:rsidRPr="0094029D" w:rsidRDefault="0094029D" w:rsidP="0069045E">
            <w:pPr>
              <w:spacing w:after="0" w:line="240" w:lineRule="auto"/>
              <w:jc w:val="both"/>
              <w:rPr>
                <w:rFonts w:ascii="Sakkal Majalla" w:eastAsia="Calibri" w:hAnsi="Sakkal Majalla" w:cs="Sakkal Majalla"/>
                <w:sz w:val="32"/>
                <w:szCs w:val="32"/>
                <w:lang w:val="en-ID" w:bidi="ar-EG"/>
              </w:rPr>
            </w:pPr>
            <w:r>
              <w:rPr>
                <w:rFonts w:ascii="Sakkal Majalla" w:eastAsia="Calibri" w:hAnsi="Sakkal Majalla" w:cs="Sakkal Majalla" w:hint="cs"/>
                <w:sz w:val="32"/>
                <w:szCs w:val="32"/>
                <w:rtl/>
                <w:lang w:bidi="ar-EG"/>
              </w:rPr>
              <w:t>5</w:t>
            </w:r>
          </w:p>
        </w:tc>
        <w:tc>
          <w:tcPr>
            <w:tcW w:w="56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86F854" w14:textId="26CA610B" w:rsidR="0094029D" w:rsidRPr="0094029D" w:rsidRDefault="0094029D" w:rsidP="0069045E">
            <w:pPr>
              <w:spacing w:after="0" w:line="240" w:lineRule="auto"/>
              <w:jc w:val="both"/>
              <w:rPr>
                <w:rFonts w:ascii="Sakkal Majalla" w:eastAsia="Calibri" w:hAnsi="Sakkal Majalla" w:cs="Sakkal Majalla"/>
                <w:sz w:val="32"/>
                <w:szCs w:val="32"/>
                <w:lang w:val="en-ID" w:bidi="ar-EG"/>
              </w:rPr>
            </w:pPr>
            <w:r>
              <w:rPr>
                <w:rFonts w:ascii="Sakkal Majalla" w:eastAsia="Calibri" w:hAnsi="Sakkal Majalla" w:cs="Sakkal Majalla" w:hint="cs"/>
                <w:sz w:val="32"/>
                <w:szCs w:val="32"/>
                <w:rtl/>
                <w:lang w:bidi="ar-EG"/>
              </w:rPr>
              <w:t>15</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F187C2" w14:textId="4EC09DEF" w:rsidR="0094029D" w:rsidRPr="0094029D" w:rsidRDefault="0094029D" w:rsidP="0069045E">
            <w:pPr>
              <w:spacing w:after="0" w:line="240" w:lineRule="auto"/>
              <w:jc w:val="both"/>
              <w:rPr>
                <w:rFonts w:ascii="Sakkal Majalla" w:eastAsia="Calibri" w:hAnsi="Sakkal Majalla" w:cs="Sakkal Majalla"/>
                <w:sz w:val="32"/>
                <w:szCs w:val="32"/>
                <w:lang w:val="en-ID" w:bidi="ar-EG"/>
              </w:rPr>
            </w:pPr>
            <w:r w:rsidRPr="0094029D">
              <w:rPr>
                <w:rFonts w:ascii="Sakkal Majalla" w:eastAsia="Calibri" w:hAnsi="Sakkal Majalla" w:cs="Sakkal Majalla" w:hint="cs"/>
                <w:sz w:val="32"/>
                <w:szCs w:val="32"/>
                <w:rtl/>
                <w:lang w:bidi="ar-EG"/>
              </w:rPr>
              <w:t>0.</w:t>
            </w:r>
            <w:r w:rsidR="00E279E8">
              <w:rPr>
                <w:rFonts w:ascii="Sakkal Majalla" w:eastAsia="Calibri" w:hAnsi="Sakkal Majalla" w:cs="Sakkal Majalla" w:hint="cs"/>
                <w:sz w:val="32"/>
                <w:szCs w:val="32"/>
                <w:rtl/>
                <w:lang w:bidi="ar-EG"/>
              </w:rPr>
              <w:t>949</w:t>
            </w:r>
          </w:p>
        </w:tc>
        <w:tc>
          <w:tcPr>
            <w:tcW w:w="155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D57C33" w14:textId="293C363F" w:rsidR="0094029D" w:rsidRPr="0094029D" w:rsidRDefault="0094029D" w:rsidP="0069045E">
            <w:pPr>
              <w:spacing w:after="0" w:line="240" w:lineRule="auto"/>
              <w:jc w:val="both"/>
              <w:rPr>
                <w:rFonts w:ascii="Sakkal Majalla" w:eastAsia="Calibri" w:hAnsi="Sakkal Majalla" w:cs="Sakkal Majalla"/>
                <w:sz w:val="32"/>
                <w:szCs w:val="32"/>
                <w:lang w:val="en-ID" w:bidi="ar-EG"/>
              </w:rPr>
            </w:pPr>
            <w:r w:rsidRPr="0094029D">
              <w:rPr>
                <w:rFonts w:ascii="Sakkal Majalla" w:eastAsia="Calibri" w:hAnsi="Sakkal Majalla" w:cs="Sakkal Majalla" w:hint="cs"/>
                <w:sz w:val="32"/>
                <w:szCs w:val="32"/>
                <w:rtl/>
                <w:lang w:bidi="ar-EG"/>
              </w:rPr>
              <w:t>0.9</w:t>
            </w:r>
            <w:r w:rsidR="00E279E8">
              <w:rPr>
                <w:rFonts w:ascii="Sakkal Majalla" w:eastAsia="Calibri" w:hAnsi="Sakkal Majalla" w:cs="Sakkal Majalla" w:hint="cs"/>
                <w:sz w:val="32"/>
                <w:szCs w:val="32"/>
                <w:rtl/>
                <w:lang w:bidi="ar-EG"/>
              </w:rPr>
              <w:t>6</w:t>
            </w:r>
            <w:r w:rsidRPr="0094029D">
              <w:rPr>
                <w:rFonts w:ascii="Sakkal Majalla" w:eastAsia="Calibri" w:hAnsi="Sakkal Majalla" w:cs="Sakkal Majalla" w:hint="cs"/>
                <w:sz w:val="32"/>
                <w:szCs w:val="32"/>
                <w:rtl/>
                <w:lang w:bidi="ar-EG"/>
              </w:rPr>
              <w:t>1</w:t>
            </w:r>
          </w:p>
        </w:tc>
      </w:tr>
      <w:tr w:rsidR="0094029D" w:rsidRPr="0094029D" w14:paraId="4FAE4F1A" w14:textId="77777777" w:rsidTr="0094029D">
        <w:tc>
          <w:tcPr>
            <w:tcW w:w="29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C1EE01" w14:textId="6E0C3151" w:rsidR="0094029D" w:rsidRPr="0094029D" w:rsidRDefault="0094029D" w:rsidP="0069045E">
            <w:pPr>
              <w:spacing w:after="0" w:line="240" w:lineRule="auto"/>
              <w:jc w:val="both"/>
              <w:rPr>
                <w:rFonts w:ascii="Sakkal Majalla" w:eastAsia="Calibri" w:hAnsi="Sakkal Majalla" w:cs="Sakkal Majalla"/>
                <w:sz w:val="32"/>
                <w:szCs w:val="32"/>
                <w:lang w:val="en-ID" w:bidi="ar-EG"/>
              </w:rPr>
            </w:pPr>
            <w:r>
              <w:rPr>
                <w:rFonts w:ascii="Sakkal Majalla" w:eastAsia="Calibri" w:hAnsi="Sakkal Majalla" w:cs="Sakkal Majalla" w:hint="cs"/>
                <w:sz w:val="32"/>
                <w:szCs w:val="32"/>
                <w:rtl/>
                <w:lang w:bidi="ar-EG"/>
              </w:rPr>
              <w:t>المخاطر القانونية والتنظيمية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D447E6" w14:textId="63D78F1B" w:rsidR="0094029D" w:rsidRPr="0094029D" w:rsidRDefault="0094029D" w:rsidP="0069045E">
            <w:pPr>
              <w:spacing w:after="0" w:line="240" w:lineRule="auto"/>
              <w:jc w:val="both"/>
              <w:rPr>
                <w:rFonts w:ascii="Sakkal Majalla" w:eastAsia="Calibri" w:hAnsi="Sakkal Majalla" w:cs="Sakkal Majalla"/>
                <w:sz w:val="32"/>
                <w:szCs w:val="32"/>
                <w:lang w:val="en-ID" w:bidi="ar-EG"/>
              </w:rPr>
            </w:pPr>
            <w:r>
              <w:rPr>
                <w:rFonts w:ascii="Sakkal Majalla" w:eastAsia="Calibri" w:hAnsi="Sakkal Majalla" w:cs="Sakkal Majalla" w:hint="cs"/>
                <w:sz w:val="32"/>
                <w:szCs w:val="32"/>
                <w:rtl/>
                <w:lang w:bidi="ar-EG"/>
              </w:rPr>
              <w:t>6</w:t>
            </w:r>
            <w:r w:rsidRPr="0094029D">
              <w:rPr>
                <w:rFonts w:ascii="Sakkal Majalla" w:eastAsia="Calibri" w:hAnsi="Sakkal Majalla" w:cs="Sakkal Majalla"/>
                <w:sz w:val="32"/>
                <w:szCs w:val="32"/>
                <w:rtl/>
                <w:lang w:bidi="ar-EG"/>
              </w:rPr>
              <w:t xml:space="preserve"> – </w:t>
            </w:r>
            <w:r>
              <w:rPr>
                <w:rFonts w:ascii="Sakkal Majalla" w:eastAsia="Calibri" w:hAnsi="Sakkal Majalla" w:cs="Sakkal Majalla" w:hint="cs"/>
                <w:sz w:val="32"/>
                <w:szCs w:val="32"/>
                <w:rtl/>
                <w:lang w:bidi="ar-EG"/>
              </w:rPr>
              <w:t>10</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D70A7D" w14:textId="460DCD50" w:rsidR="0094029D" w:rsidRPr="0094029D" w:rsidRDefault="0094029D" w:rsidP="0069045E">
            <w:pPr>
              <w:spacing w:after="0" w:line="240" w:lineRule="auto"/>
              <w:jc w:val="both"/>
              <w:rPr>
                <w:rFonts w:ascii="Sakkal Majalla" w:eastAsia="Calibri" w:hAnsi="Sakkal Majalla" w:cs="Sakkal Majalla"/>
                <w:sz w:val="32"/>
                <w:szCs w:val="32"/>
                <w:lang w:val="en-ID" w:bidi="ar-EG"/>
              </w:rPr>
            </w:pPr>
            <w:r>
              <w:rPr>
                <w:rFonts w:ascii="Sakkal Majalla" w:eastAsia="Calibri" w:hAnsi="Sakkal Majalla" w:cs="Sakkal Majalla" w:hint="cs"/>
                <w:sz w:val="32"/>
                <w:szCs w:val="32"/>
                <w:rtl/>
                <w:lang w:bidi="ar-EG"/>
              </w:rPr>
              <w:t>5</w:t>
            </w:r>
          </w:p>
        </w:tc>
        <w:tc>
          <w:tcPr>
            <w:tcW w:w="56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BA2AC6" w14:textId="77777777" w:rsidR="0094029D" w:rsidRPr="0094029D" w:rsidRDefault="0094029D" w:rsidP="0069045E">
            <w:pPr>
              <w:spacing w:after="0" w:line="240" w:lineRule="auto"/>
              <w:jc w:val="both"/>
              <w:rPr>
                <w:rFonts w:ascii="Sakkal Majalla" w:eastAsia="Calibri" w:hAnsi="Sakkal Majalla" w:cs="Sakkal Majalla"/>
                <w:sz w:val="32"/>
                <w:szCs w:val="32"/>
                <w:lang w:val="en-ID" w:bidi="ar-EG"/>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07C975" w14:textId="4E6333FC" w:rsidR="0094029D" w:rsidRPr="0094029D" w:rsidRDefault="0094029D" w:rsidP="0069045E">
            <w:pPr>
              <w:spacing w:after="0" w:line="240" w:lineRule="auto"/>
              <w:jc w:val="both"/>
              <w:rPr>
                <w:rFonts w:ascii="Sakkal Majalla" w:eastAsia="Calibri" w:hAnsi="Sakkal Majalla" w:cs="Sakkal Majalla"/>
                <w:sz w:val="32"/>
                <w:szCs w:val="32"/>
                <w:lang w:val="en-ID" w:bidi="ar-EG"/>
              </w:rPr>
            </w:pPr>
            <w:r w:rsidRPr="0094029D">
              <w:rPr>
                <w:rFonts w:ascii="Sakkal Majalla" w:eastAsia="Calibri" w:hAnsi="Sakkal Majalla" w:cs="Sakkal Majalla" w:hint="cs"/>
                <w:sz w:val="32"/>
                <w:szCs w:val="32"/>
                <w:rtl/>
                <w:lang w:bidi="ar-EG"/>
              </w:rPr>
              <w:t>0.</w:t>
            </w:r>
            <w:r w:rsidR="00E279E8">
              <w:rPr>
                <w:rFonts w:ascii="Sakkal Majalla" w:eastAsia="Calibri" w:hAnsi="Sakkal Majalla" w:cs="Sakkal Majalla" w:hint="cs"/>
                <w:sz w:val="32"/>
                <w:szCs w:val="32"/>
                <w:rtl/>
                <w:lang w:bidi="ar-EG"/>
              </w:rPr>
              <w:t>935</w:t>
            </w:r>
          </w:p>
        </w:tc>
        <w:tc>
          <w:tcPr>
            <w:tcW w:w="155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996B628" w14:textId="77777777" w:rsidR="0094029D" w:rsidRPr="0094029D" w:rsidRDefault="0094029D" w:rsidP="0069045E">
            <w:pPr>
              <w:spacing w:after="0" w:line="240" w:lineRule="auto"/>
              <w:jc w:val="both"/>
              <w:rPr>
                <w:rFonts w:ascii="Sakkal Majalla" w:eastAsia="Calibri" w:hAnsi="Sakkal Majalla" w:cs="Sakkal Majalla"/>
                <w:sz w:val="32"/>
                <w:szCs w:val="32"/>
                <w:lang w:val="en-ID" w:bidi="ar-EG"/>
              </w:rPr>
            </w:pPr>
          </w:p>
        </w:tc>
      </w:tr>
      <w:tr w:rsidR="0094029D" w:rsidRPr="0094029D" w14:paraId="0D14259B" w14:textId="77777777" w:rsidTr="0094029D">
        <w:tc>
          <w:tcPr>
            <w:tcW w:w="29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1D71FB" w14:textId="36BF78D5" w:rsidR="0094029D" w:rsidRPr="0094029D" w:rsidRDefault="0094029D" w:rsidP="0069045E">
            <w:pPr>
              <w:spacing w:after="0" w:line="240" w:lineRule="auto"/>
              <w:jc w:val="both"/>
              <w:rPr>
                <w:rFonts w:ascii="Sakkal Majalla" w:eastAsia="Calibri" w:hAnsi="Sakkal Majalla" w:cs="Sakkal Majalla"/>
                <w:sz w:val="32"/>
                <w:szCs w:val="32"/>
                <w:lang w:val="en-ID" w:bidi="ar-EG"/>
              </w:rPr>
            </w:pPr>
            <w:r>
              <w:rPr>
                <w:rFonts w:ascii="Sakkal Majalla" w:eastAsia="Calibri" w:hAnsi="Sakkal Majalla" w:cs="Sakkal Majalla" w:hint="cs"/>
                <w:sz w:val="32"/>
                <w:szCs w:val="32"/>
                <w:rtl/>
                <w:lang w:bidi="ar-EG"/>
              </w:rPr>
              <w:t xml:space="preserve">مخاطر السوق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AAACB6" w14:textId="3E646F9B" w:rsidR="0094029D" w:rsidRPr="0094029D" w:rsidRDefault="0094029D" w:rsidP="0069045E">
            <w:pPr>
              <w:spacing w:after="0" w:line="240" w:lineRule="auto"/>
              <w:jc w:val="both"/>
              <w:rPr>
                <w:rFonts w:ascii="Sakkal Majalla" w:eastAsia="Calibri" w:hAnsi="Sakkal Majalla" w:cs="Sakkal Majalla"/>
                <w:sz w:val="32"/>
                <w:szCs w:val="32"/>
                <w:lang w:val="en-ID" w:bidi="ar-EG"/>
              </w:rPr>
            </w:pPr>
            <w:r>
              <w:rPr>
                <w:rFonts w:ascii="Sakkal Majalla" w:eastAsia="Calibri" w:hAnsi="Sakkal Majalla" w:cs="Sakkal Majalla" w:hint="cs"/>
                <w:sz w:val="32"/>
                <w:szCs w:val="32"/>
                <w:rtl/>
                <w:lang w:bidi="ar-EG"/>
              </w:rPr>
              <w:t>11</w:t>
            </w:r>
            <w:r w:rsidRPr="0094029D">
              <w:rPr>
                <w:rFonts w:ascii="Sakkal Majalla" w:eastAsia="Calibri" w:hAnsi="Sakkal Majalla" w:cs="Sakkal Majalla"/>
                <w:sz w:val="32"/>
                <w:szCs w:val="32"/>
                <w:rtl/>
                <w:lang w:bidi="ar-EG"/>
              </w:rPr>
              <w:t xml:space="preserve"> – 1</w:t>
            </w:r>
            <w:r>
              <w:rPr>
                <w:rFonts w:ascii="Sakkal Majalla" w:eastAsia="Calibri" w:hAnsi="Sakkal Majalla" w:cs="Sakkal Majalla" w:hint="cs"/>
                <w:sz w:val="32"/>
                <w:szCs w:val="32"/>
                <w:rtl/>
                <w:lang w:bidi="ar-EG"/>
              </w:rPr>
              <w:t>5</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B085C7" w14:textId="52AEBC59" w:rsidR="0094029D" w:rsidRPr="0094029D" w:rsidRDefault="0094029D" w:rsidP="0069045E">
            <w:pPr>
              <w:spacing w:after="0" w:line="240" w:lineRule="auto"/>
              <w:jc w:val="both"/>
              <w:rPr>
                <w:rFonts w:ascii="Sakkal Majalla" w:eastAsia="Calibri" w:hAnsi="Sakkal Majalla" w:cs="Sakkal Majalla"/>
                <w:sz w:val="32"/>
                <w:szCs w:val="32"/>
                <w:lang w:val="en-ID" w:bidi="ar-EG"/>
              </w:rPr>
            </w:pPr>
            <w:r>
              <w:rPr>
                <w:rFonts w:ascii="Sakkal Majalla" w:eastAsia="Calibri" w:hAnsi="Sakkal Majalla" w:cs="Sakkal Majalla" w:hint="cs"/>
                <w:sz w:val="32"/>
                <w:szCs w:val="32"/>
                <w:rtl/>
                <w:lang w:bidi="ar-EG"/>
              </w:rPr>
              <w:t>5</w:t>
            </w:r>
          </w:p>
        </w:tc>
        <w:tc>
          <w:tcPr>
            <w:tcW w:w="56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08FDF6" w14:textId="77777777" w:rsidR="0094029D" w:rsidRPr="0094029D" w:rsidRDefault="0094029D" w:rsidP="0069045E">
            <w:pPr>
              <w:spacing w:after="0" w:line="240" w:lineRule="auto"/>
              <w:jc w:val="both"/>
              <w:rPr>
                <w:rFonts w:ascii="Sakkal Majalla" w:eastAsia="Calibri" w:hAnsi="Sakkal Majalla" w:cs="Sakkal Majalla"/>
                <w:sz w:val="32"/>
                <w:szCs w:val="32"/>
                <w:lang w:val="en-ID" w:bidi="ar-EG"/>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03719B" w14:textId="57D6EC47" w:rsidR="0094029D" w:rsidRPr="0094029D" w:rsidRDefault="0094029D" w:rsidP="0069045E">
            <w:pPr>
              <w:spacing w:after="0" w:line="240" w:lineRule="auto"/>
              <w:jc w:val="both"/>
              <w:rPr>
                <w:rFonts w:ascii="Sakkal Majalla" w:eastAsia="Calibri" w:hAnsi="Sakkal Majalla" w:cs="Sakkal Majalla"/>
                <w:sz w:val="32"/>
                <w:szCs w:val="32"/>
                <w:lang w:val="en-ID" w:bidi="ar-EG"/>
              </w:rPr>
            </w:pPr>
            <w:r w:rsidRPr="0094029D">
              <w:rPr>
                <w:rFonts w:ascii="Sakkal Majalla" w:eastAsia="Calibri" w:hAnsi="Sakkal Majalla" w:cs="Sakkal Majalla" w:hint="cs"/>
                <w:sz w:val="32"/>
                <w:szCs w:val="32"/>
                <w:rtl/>
                <w:lang w:bidi="ar-EG"/>
              </w:rPr>
              <w:t>0.9</w:t>
            </w:r>
            <w:r w:rsidR="00E279E8">
              <w:rPr>
                <w:rFonts w:ascii="Sakkal Majalla" w:eastAsia="Calibri" w:hAnsi="Sakkal Majalla" w:cs="Sakkal Majalla" w:hint="cs"/>
                <w:sz w:val="32"/>
                <w:szCs w:val="32"/>
                <w:rtl/>
                <w:lang w:bidi="ar-EG"/>
              </w:rPr>
              <w:t>01</w:t>
            </w:r>
          </w:p>
        </w:tc>
        <w:tc>
          <w:tcPr>
            <w:tcW w:w="155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6A2F7E" w14:textId="77777777" w:rsidR="0094029D" w:rsidRPr="0094029D" w:rsidRDefault="0094029D" w:rsidP="0069045E">
            <w:pPr>
              <w:spacing w:after="0" w:line="240" w:lineRule="auto"/>
              <w:jc w:val="both"/>
              <w:rPr>
                <w:rFonts w:ascii="Sakkal Majalla" w:eastAsia="Calibri" w:hAnsi="Sakkal Majalla" w:cs="Sakkal Majalla"/>
                <w:sz w:val="32"/>
                <w:szCs w:val="32"/>
                <w:lang w:val="en-ID" w:bidi="ar-EG"/>
              </w:rPr>
            </w:pPr>
          </w:p>
        </w:tc>
      </w:tr>
      <w:tr w:rsidR="0094029D" w:rsidRPr="0094029D" w14:paraId="71490696" w14:textId="77777777" w:rsidTr="0094029D">
        <w:tc>
          <w:tcPr>
            <w:tcW w:w="29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F36201" w14:textId="7EEC8424" w:rsidR="0094029D" w:rsidRPr="0094029D" w:rsidRDefault="0094029D" w:rsidP="0069045E">
            <w:pPr>
              <w:spacing w:after="0" w:line="240" w:lineRule="auto"/>
              <w:jc w:val="both"/>
              <w:rPr>
                <w:rFonts w:ascii="Sakkal Majalla" w:eastAsia="Calibri" w:hAnsi="Sakkal Majalla" w:cs="Sakkal Majalla"/>
                <w:sz w:val="32"/>
                <w:szCs w:val="32"/>
                <w:lang w:val="en-ID" w:bidi="ar-EG"/>
              </w:rPr>
            </w:pPr>
            <w:r>
              <w:rPr>
                <w:rFonts w:ascii="Sakkal Majalla" w:eastAsia="Calibri" w:hAnsi="Sakkal Majalla" w:cs="Sakkal Majalla" w:hint="cs"/>
                <w:sz w:val="32"/>
                <w:szCs w:val="32"/>
                <w:rtl/>
                <w:lang w:bidi="ar-EG"/>
              </w:rPr>
              <w:t>الأداء المالي</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03B122" w14:textId="1EBECC7B" w:rsidR="0094029D" w:rsidRPr="0094029D" w:rsidRDefault="0094029D" w:rsidP="0069045E">
            <w:pPr>
              <w:spacing w:after="0" w:line="240" w:lineRule="auto"/>
              <w:jc w:val="both"/>
              <w:rPr>
                <w:rFonts w:ascii="Sakkal Majalla" w:eastAsia="Calibri" w:hAnsi="Sakkal Majalla" w:cs="Sakkal Majalla"/>
                <w:sz w:val="32"/>
                <w:szCs w:val="32"/>
                <w:lang w:val="en-ID" w:bidi="ar-EG"/>
              </w:rPr>
            </w:pPr>
            <w:r w:rsidRPr="0094029D">
              <w:rPr>
                <w:rFonts w:ascii="Sakkal Majalla" w:eastAsia="Calibri" w:hAnsi="Sakkal Majalla" w:cs="Sakkal Majalla" w:hint="cs"/>
                <w:sz w:val="32"/>
                <w:szCs w:val="32"/>
                <w:rtl/>
                <w:lang w:bidi="ar-EG"/>
              </w:rPr>
              <w:t>1</w:t>
            </w:r>
            <w:r>
              <w:rPr>
                <w:rFonts w:ascii="Sakkal Majalla" w:eastAsia="Calibri" w:hAnsi="Sakkal Majalla" w:cs="Sakkal Majalla" w:hint="cs"/>
                <w:sz w:val="32"/>
                <w:szCs w:val="32"/>
                <w:rtl/>
                <w:lang w:bidi="ar-EG"/>
              </w:rPr>
              <w:t>6</w:t>
            </w:r>
            <w:r w:rsidRPr="0094029D">
              <w:rPr>
                <w:rFonts w:ascii="Sakkal Majalla" w:eastAsia="Calibri" w:hAnsi="Sakkal Majalla" w:cs="Sakkal Majalla"/>
                <w:sz w:val="32"/>
                <w:szCs w:val="32"/>
                <w:rtl/>
                <w:lang w:bidi="ar-EG"/>
              </w:rPr>
              <w:t xml:space="preserve"> – </w:t>
            </w:r>
            <w:r w:rsidRPr="0094029D">
              <w:rPr>
                <w:rFonts w:ascii="Sakkal Majalla" w:eastAsia="Calibri" w:hAnsi="Sakkal Majalla" w:cs="Sakkal Majalla" w:hint="cs"/>
                <w:sz w:val="32"/>
                <w:szCs w:val="32"/>
                <w:rtl/>
                <w:lang w:bidi="ar-EG"/>
              </w:rPr>
              <w:t>2</w:t>
            </w:r>
            <w:r>
              <w:rPr>
                <w:rFonts w:ascii="Sakkal Majalla" w:eastAsia="Calibri" w:hAnsi="Sakkal Majalla" w:cs="Sakkal Majalla" w:hint="cs"/>
                <w:sz w:val="32"/>
                <w:szCs w:val="32"/>
                <w:rtl/>
                <w:lang w:bidi="ar-EG"/>
              </w:rPr>
              <w:t>5</w:t>
            </w:r>
          </w:p>
        </w:tc>
        <w:tc>
          <w:tcPr>
            <w:tcW w:w="113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AF26FE" w14:textId="77777777" w:rsidR="0094029D" w:rsidRPr="0094029D" w:rsidRDefault="0094029D" w:rsidP="0069045E">
            <w:pPr>
              <w:spacing w:after="0" w:line="240" w:lineRule="auto"/>
              <w:jc w:val="both"/>
              <w:rPr>
                <w:rFonts w:ascii="Sakkal Majalla" w:eastAsia="Calibri" w:hAnsi="Sakkal Majalla" w:cs="Sakkal Majalla"/>
                <w:sz w:val="32"/>
                <w:szCs w:val="32"/>
                <w:lang w:val="en-ID" w:bidi="ar-EG"/>
              </w:rPr>
            </w:pPr>
            <w:r w:rsidRPr="0094029D">
              <w:rPr>
                <w:rFonts w:ascii="Sakkal Majalla" w:eastAsia="Calibri" w:hAnsi="Sakkal Majalla" w:cs="Sakkal Majalla" w:hint="cs"/>
                <w:sz w:val="32"/>
                <w:szCs w:val="32"/>
                <w:rtl/>
                <w:lang w:bidi="ar-EG"/>
              </w:rPr>
              <w:t>10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E77963F" w14:textId="7C3ACC27" w:rsidR="0094029D" w:rsidRPr="0094029D" w:rsidRDefault="0094029D" w:rsidP="0069045E">
            <w:pPr>
              <w:spacing w:after="0" w:line="240" w:lineRule="auto"/>
              <w:jc w:val="both"/>
              <w:rPr>
                <w:rFonts w:ascii="Sakkal Majalla" w:eastAsia="Calibri" w:hAnsi="Sakkal Majalla" w:cs="Sakkal Majalla"/>
                <w:sz w:val="32"/>
                <w:szCs w:val="32"/>
                <w:lang w:val="en-ID" w:bidi="ar-EG"/>
              </w:rPr>
            </w:pPr>
            <w:r w:rsidRPr="0094029D">
              <w:rPr>
                <w:rFonts w:ascii="Sakkal Majalla" w:eastAsia="Calibri" w:hAnsi="Sakkal Majalla" w:cs="Sakkal Majalla" w:hint="cs"/>
                <w:sz w:val="32"/>
                <w:szCs w:val="32"/>
                <w:rtl/>
                <w:lang w:bidi="ar-EG"/>
              </w:rPr>
              <w:t>0.9</w:t>
            </w:r>
            <w:r w:rsidR="00E279E8">
              <w:rPr>
                <w:rFonts w:ascii="Sakkal Majalla" w:eastAsia="Calibri" w:hAnsi="Sakkal Majalla" w:cs="Sakkal Majalla" w:hint="cs"/>
                <w:sz w:val="32"/>
                <w:szCs w:val="32"/>
                <w:rtl/>
                <w:lang w:bidi="ar-EG"/>
              </w:rPr>
              <w:t>55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118E11" w14:textId="0EBF01BF" w:rsidR="0094029D" w:rsidRPr="0094029D" w:rsidRDefault="0094029D" w:rsidP="0069045E">
            <w:pPr>
              <w:spacing w:after="0" w:line="240" w:lineRule="auto"/>
              <w:jc w:val="both"/>
              <w:rPr>
                <w:rFonts w:ascii="Sakkal Majalla" w:eastAsia="Calibri" w:hAnsi="Sakkal Majalla" w:cs="Sakkal Majalla"/>
                <w:sz w:val="32"/>
                <w:szCs w:val="32"/>
                <w:lang w:val="en-ID" w:bidi="ar-EG"/>
              </w:rPr>
            </w:pPr>
            <w:r w:rsidRPr="0094029D">
              <w:rPr>
                <w:rFonts w:ascii="Sakkal Majalla" w:eastAsia="Calibri" w:hAnsi="Sakkal Majalla" w:cs="Sakkal Majalla" w:hint="cs"/>
                <w:sz w:val="32"/>
                <w:szCs w:val="32"/>
                <w:rtl/>
                <w:lang w:bidi="ar-EG"/>
              </w:rPr>
              <w:t>0.9</w:t>
            </w:r>
            <w:r w:rsidR="00E279E8">
              <w:rPr>
                <w:rFonts w:ascii="Sakkal Majalla" w:eastAsia="Calibri" w:hAnsi="Sakkal Majalla" w:cs="Sakkal Majalla" w:hint="cs"/>
                <w:sz w:val="32"/>
                <w:szCs w:val="32"/>
                <w:rtl/>
                <w:lang w:bidi="ar-EG"/>
              </w:rPr>
              <w:t>55</w:t>
            </w:r>
          </w:p>
        </w:tc>
      </w:tr>
      <w:tr w:rsidR="0094029D" w:rsidRPr="0094029D" w14:paraId="1251DDB2" w14:textId="77777777" w:rsidTr="0094029D">
        <w:tc>
          <w:tcPr>
            <w:tcW w:w="426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98E9225" w14:textId="77777777" w:rsidR="0094029D" w:rsidRPr="0094029D" w:rsidRDefault="0094029D" w:rsidP="0069045E">
            <w:pPr>
              <w:spacing w:after="0" w:line="240" w:lineRule="auto"/>
              <w:jc w:val="both"/>
              <w:rPr>
                <w:rFonts w:ascii="Sakkal Majalla" w:eastAsia="Calibri" w:hAnsi="Sakkal Majalla" w:cs="Sakkal Majalla"/>
                <w:b/>
                <w:bCs/>
                <w:sz w:val="32"/>
                <w:szCs w:val="32"/>
                <w:lang w:val="en-ID" w:bidi="ar-EG"/>
              </w:rPr>
            </w:pPr>
            <w:r w:rsidRPr="0094029D">
              <w:rPr>
                <w:rFonts w:ascii="Sakkal Majalla" w:eastAsia="Calibri" w:hAnsi="Sakkal Majalla" w:cs="Sakkal Majalla"/>
                <w:b/>
                <w:bCs/>
                <w:sz w:val="32"/>
                <w:szCs w:val="32"/>
                <w:rtl/>
                <w:lang w:bidi="ar-EG"/>
              </w:rPr>
              <w:t>معامل الثبات العام</w:t>
            </w:r>
          </w:p>
        </w:tc>
        <w:tc>
          <w:tcPr>
            <w:tcW w:w="113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D894D6B" w14:textId="4A9328A6" w:rsidR="0094029D" w:rsidRPr="0094029D" w:rsidRDefault="0094029D" w:rsidP="0069045E">
            <w:pPr>
              <w:spacing w:after="0" w:line="240" w:lineRule="auto"/>
              <w:jc w:val="both"/>
              <w:rPr>
                <w:rFonts w:ascii="Sakkal Majalla" w:eastAsia="Calibri" w:hAnsi="Sakkal Majalla" w:cs="Sakkal Majalla"/>
                <w:b/>
                <w:bCs/>
                <w:sz w:val="32"/>
                <w:szCs w:val="32"/>
                <w:lang w:val="en-ID" w:bidi="ar-EG"/>
              </w:rPr>
            </w:pPr>
            <w:r w:rsidRPr="0094029D">
              <w:rPr>
                <w:rFonts w:ascii="Sakkal Majalla" w:eastAsia="Calibri" w:hAnsi="Sakkal Majalla" w:cs="Sakkal Majalla" w:hint="cs"/>
                <w:b/>
                <w:bCs/>
                <w:sz w:val="32"/>
                <w:szCs w:val="32"/>
                <w:rtl/>
                <w:lang w:bidi="ar-EG"/>
              </w:rPr>
              <w:t>2</w:t>
            </w:r>
            <w:r>
              <w:rPr>
                <w:rFonts w:ascii="Sakkal Majalla" w:eastAsia="Calibri" w:hAnsi="Sakkal Majalla" w:cs="Sakkal Majalla" w:hint="cs"/>
                <w:b/>
                <w:bCs/>
                <w:sz w:val="32"/>
                <w:szCs w:val="32"/>
                <w:rtl/>
                <w:lang w:bidi="ar-EG"/>
              </w:rPr>
              <w:t>5</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4A1DD4" w14:textId="3EAB6530" w:rsidR="0094029D" w:rsidRPr="0094029D" w:rsidRDefault="0094029D" w:rsidP="0069045E">
            <w:pPr>
              <w:spacing w:after="0" w:line="240" w:lineRule="auto"/>
              <w:jc w:val="both"/>
              <w:rPr>
                <w:rFonts w:ascii="Sakkal Majalla" w:eastAsia="Calibri" w:hAnsi="Sakkal Majalla" w:cs="Sakkal Majalla"/>
                <w:b/>
                <w:bCs/>
                <w:sz w:val="32"/>
                <w:szCs w:val="32"/>
                <w:lang w:val="en-ID" w:bidi="ar-EG"/>
              </w:rPr>
            </w:pPr>
            <w:r w:rsidRPr="0094029D">
              <w:rPr>
                <w:rFonts w:ascii="Sakkal Majalla" w:eastAsia="Calibri" w:hAnsi="Sakkal Majalla" w:cs="Sakkal Majalla"/>
                <w:b/>
                <w:bCs/>
                <w:sz w:val="32"/>
                <w:szCs w:val="32"/>
                <w:rtl/>
                <w:lang w:bidi="ar-EG"/>
              </w:rPr>
              <w:t>0.9</w:t>
            </w:r>
            <w:r w:rsidR="00E279E8">
              <w:rPr>
                <w:rFonts w:ascii="Sakkal Majalla" w:eastAsia="Calibri" w:hAnsi="Sakkal Majalla" w:cs="Sakkal Majalla" w:hint="cs"/>
                <w:b/>
                <w:bCs/>
                <w:sz w:val="32"/>
                <w:szCs w:val="32"/>
                <w:rtl/>
                <w:lang w:bidi="ar-EG"/>
              </w:rPr>
              <w:t>73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E670C5B" w14:textId="5A687C8C" w:rsidR="0094029D" w:rsidRPr="0094029D" w:rsidRDefault="0094029D" w:rsidP="0069045E">
            <w:pPr>
              <w:spacing w:after="0" w:line="240" w:lineRule="auto"/>
              <w:jc w:val="both"/>
              <w:rPr>
                <w:rFonts w:ascii="Sakkal Majalla" w:eastAsia="Calibri" w:hAnsi="Sakkal Majalla" w:cs="Sakkal Majalla"/>
                <w:b/>
                <w:bCs/>
                <w:sz w:val="32"/>
                <w:szCs w:val="32"/>
                <w:lang w:val="en-ID" w:bidi="ar-EG"/>
              </w:rPr>
            </w:pPr>
            <w:r w:rsidRPr="0094029D">
              <w:rPr>
                <w:rFonts w:ascii="Sakkal Majalla" w:eastAsia="Calibri" w:hAnsi="Sakkal Majalla" w:cs="Sakkal Majalla"/>
                <w:b/>
                <w:bCs/>
                <w:sz w:val="32"/>
                <w:szCs w:val="32"/>
                <w:rtl/>
                <w:lang w:bidi="ar-EG"/>
              </w:rPr>
              <w:t>0.9</w:t>
            </w:r>
            <w:r w:rsidR="00E279E8">
              <w:rPr>
                <w:rFonts w:ascii="Sakkal Majalla" w:eastAsia="Calibri" w:hAnsi="Sakkal Majalla" w:cs="Sakkal Majalla" w:hint="cs"/>
                <w:b/>
                <w:bCs/>
                <w:sz w:val="32"/>
                <w:szCs w:val="32"/>
                <w:rtl/>
                <w:lang w:bidi="ar-EG"/>
              </w:rPr>
              <w:t>73</w:t>
            </w:r>
          </w:p>
        </w:tc>
      </w:tr>
    </w:tbl>
    <w:p w14:paraId="34FA6A3D" w14:textId="2DEB7219" w:rsidR="00FE3A56" w:rsidRDefault="0094029D"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 xml:space="preserve">المصدر: مخرجات برنامج </w:t>
      </w:r>
      <w:r>
        <w:rPr>
          <w:rFonts w:ascii="Sakkal Majalla" w:eastAsia="Calibri" w:hAnsi="Sakkal Majalla" w:cs="Sakkal Majalla"/>
          <w:sz w:val="32"/>
          <w:szCs w:val="32"/>
          <w:lang w:bidi="ar-EG"/>
        </w:rPr>
        <w:t>SPSS</w:t>
      </w:r>
      <w:r>
        <w:rPr>
          <w:rFonts w:ascii="Sakkal Majalla" w:eastAsia="Calibri" w:hAnsi="Sakkal Majalla" w:cs="Sakkal Majalla" w:hint="cs"/>
          <w:sz w:val="32"/>
          <w:szCs w:val="32"/>
          <w:rtl/>
          <w:lang w:bidi="ar-EG"/>
        </w:rPr>
        <w:t>.</w:t>
      </w:r>
    </w:p>
    <w:p w14:paraId="64BCE49F" w14:textId="77777777" w:rsidR="00FE3A56" w:rsidRDefault="00FE3A56" w:rsidP="0069045E">
      <w:pPr>
        <w:spacing w:after="0" w:line="360" w:lineRule="auto"/>
        <w:jc w:val="both"/>
        <w:rPr>
          <w:rFonts w:ascii="Sakkal Majalla" w:eastAsia="Calibri" w:hAnsi="Sakkal Majalla" w:cs="Sakkal Majalla"/>
          <w:sz w:val="32"/>
          <w:szCs w:val="32"/>
          <w:rtl/>
          <w:lang w:bidi="ar-EG"/>
        </w:rPr>
      </w:pPr>
    </w:p>
    <w:p w14:paraId="0650F871" w14:textId="77777777" w:rsidR="00E279E8" w:rsidRPr="00E279E8" w:rsidRDefault="00E279E8" w:rsidP="0069045E">
      <w:pPr>
        <w:spacing w:after="0" w:line="360" w:lineRule="auto"/>
        <w:jc w:val="both"/>
        <w:rPr>
          <w:rFonts w:ascii="Sakkal Majalla" w:eastAsia="Calibri" w:hAnsi="Sakkal Majalla" w:cs="Sakkal Majalla"/>
          <w:sz w:val="32"/>
          <w:szCs w:val="32"/>
          <w:rtl/>
          <w:lang w:bidi="ar-EG"/>
        </w:rPr>
      </w:pPr>
      <w:r w:rsidRPr="00E279E8">
        <w:rPr>
          <w:rFonts w:ascii="Sakkal Majalla" w:eastAsia="Calibri" w:hAnsi="Sakkal Majalla" w:cs="Sakkal Majalla"/>
          <w:sz w:val="32"/>
          <w:szCs w:val="32"/>
          <w:rtl/>
          <w:lang w:bidi="ar-EG"/>
        </w:rPr>
        <w:t xml:space="preserve">تم التحقق من ثبات الاستبانة باختبار معامل ألفا </w:t>
      </w:r>
      <w:proofErr w:type="spellStart"/>
      <w:r w:rsidRPr="00E279E8">
        <w:rPr>
          <w:rFonts w:ascii="Sakkal Majalla" w:eastAsia="Calibri" w:hAnsi="Sakkal Majalla" w:cs="Sakkal Majalla"/>
          <w:sz w:val="32"/>
          <w:szCs w:val="32"/>
          <w:rtl/>
          <w:lang w:bidi="ar-EG"/>
        </w:rPr>
        <w:t>كرونباخ</w:t>
      </w:r>
      <w:proofErr w:type="spellEnd"/>
      <w:r w:rsidRPr="00E279E8">
        <w:rPr>
          <w:rFonts w:ascii="Sakkal Majalla" w:eastAsia="Calibri" w:hAnsi="Sakkal Majalla" w:cs="Sakkal Majalla"/>
          <w:sz w:val="32"/>
          <w:szCs w:val="32"/>
          <w:rtl/>
          <w:lang w:bidi="ar-EG"/>
        </w:rPr>
        <w:t>، وتبين الملاحظات التالية:</w:t>
      </w:r>
    </w:p>
    <w:p w14:paraId="6B57C983" w14:textId="314975F9" w:rsidR="00E279E8" w:rsidRPr="00E279E8" w:rsidRDefault="00E279E8" w:rsidP="00A42263">
      <w:pPr>
        <w:numPr>
          <w:ilvl w:val="0"/>
          <w:numId w:val="24"/>
        </w:numPr>
        <w:spacing w:after="0" w:line="360" w:lineRule="auto"/>
        <w:jc w:val="both"/>
        <w:rPr>
          <w:rFonts w:ascii="Sakkal Majalla" w:eastAsia="Calibri" w:hAnsi="Sakkal Majalla" w:cs="Sakkal Majalla"/>
          <w:sz w:val="32"/>
          <w:szCs w:val="32"/>
          <w:rtl/>
          <w:lang w:bidi="ar-EG"/>
        </w:rPr>
      </w:pPr>
      <w:r>
        <w:rPr>
          <w:rFonts w:ascii="Sakkal Majalla" w:eastAsia="Calibri" w:hAnsi="Sakkal Majalla" w:cs="Sakkal Majalla"/>
          <w:sz w:val="32"/>
          <w:szCs w:val="32"/>
          <w:rtl/>
          <w:lang w:bidi="ar-EG"/>
        </w:rPr>
        <w:t>فقرات قياس</w:t>
      </w:r>
      <w:r w:rsidRPr="00E279E8">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المخاطر التشغيلية</w:t>
      </w:r>
      <w:r w:rsidRPr="00E279E8">
        <w:rPr>
          <w:rFonts w:ascii="Sakkal Majalla" w:eastAsia="Calibri" w:hAnsi="Sakkal Majalla" w:cs="Sakkal Majalla"/>
          <w:sz w:val="32"/>
          <w:szCs w:val="32"/>
          <w:rtl/>
          <w:lang w:bidi="ar-EG"/>
        </w:rPr>
        <w:t xml:space="preserve">) وعددها </w:t>
      </w:r>
      <w:r>
        <w:rPr>
          <w:rFonts w:ascii="Sakkal Majalla" w:eastAsia="Calibri" w:hAnsi="Sakkal Majalla" w:cs="Sakkal Majalla" w:hint="cs"/>
          <w:sz w:val="32"/>
          <w:szCs w:val="32"/>
          <w:rtl/>
          <w:lang w:bidi="ar-EG"/>
        </w:rPr>
        <w:t>خمس</w:t>
      </w:r>
      <w:r w:rsidRPr="00E279E8">
        <w:rPr>
          <w:rFonts w:ascii="Sakkal Majalla" w:eastAsia="Calibri" w:hAnsi="Sakkal Majalla" w:cs="Sakkal Majalla"/>
          <w:sz w:val="32"/>
          <w:szCs w:val="32"/>
          <w:rtl/>
          <w:lang w:bidi="ar-EG"/>
        </w:rPr>
        <w:t xml:space="preserve">ة فقرات، سجلت ثباتاً مقداره </w:t>
      </w:r>
      <w:r>
        <w:rPr>
          <w:rFonts w:ascii="Sakkal Majalla" w:eastAsia="Calibri" w:hAnsi="Sakkal Majalla" w:cs="Sakkal Majalla" w:hint="cs"/>
          <w:sz w:val="32"/>
          <w:szCs w:val="32"/>
          <w:rtl/>
          <w:lang w:bidi="ar-EG"/>
        </w:rPr>
        <w:t>0.949</w:t>
      </w:r>
      <w:r w:rsidRPr="00E279E8">
        <w:rPr>
          <w:rFonts w:ascii="Sakkal Majalla" w:eastAsia="Calibri" w:hAnsi="Sakkal Majalla" w:cs="Sakkal Majalla" w:hint="cs"/>
          <w:sz w:val="32"/>
          <w:szCs w:val="32"/>
          <w:rtl/>
          <w:lang w:bidi="ar-EG"/>
        </w:rPr>
        <w:t>.</w:t>
      </w:r>
    </w:p>
    <w:p w14:paraId="21DA84DA" w14:textId="763DD7A7" w:rsidR="00E279E8" w:rsidRPr="00E279E8" w:rsidRDefault="00E279E8" w:rsidP="00A42263">
      <w:pPr>
        <w:numPr>
          <w:ilvl w:val="0"/>
          <w:numId w:val="24"/>
        </w:numPr>
        <w:spacing w:after="0" w:line="360" w:lineRule="auto"/>
        <w:jc w:val="both"/>
        <w:rPr>
          <w:rFonts w:ascii="Sakkal Majalla" w:eastAsia="Calibri" w:hAnsi="Sakkal Majalla" w:cs="Sakkal Majalla"/>
          <w:sz w:val="32"/>
          <w:szCs w:val="32"/>
          <w:lang w:bidi="ar-EG"/>
        </w:rPr>
      </w:pPr>
      <w:r w:rsidRPr="00E279E8">
        <w:rPr>
          <w:rFonts w:ascii="Sakkal Majalla" w:eastAsia="Calibri" w:hAnsi="Sakkal Majalla" w:cs="Sakkal Majalla"/>
          <w:sz w:val="32"/>
          <w:szCs w:val="32"/>
          <w:rtl/>
          <w:lang w:bidi="ar-EG"/>
        </w:rPr>
        <w:t xml:space="preserve">فقرات </w:t>
      </w:r>
      <w:r>
        <w:rPr>
          <w:rFonts w:ascii="Sakkal Majalla" w:eastAsia="Calibri" w:hAnsi="Sakkal Majalla" w:cs="Sakkal Majalla" w:hint="cs"/>
          <w:sz w:val="32"/>
          <w:szCs w:val="32"/>
          <w:rtl/>
          <w:lang w:bidi="ar-EG"/>
        </w:rPr>
        <w:t>قياس</w:t>
      </w:r>
      <w:r w:rsidRPr="00E279E8">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المخاطر القانونية والتنظيمية</w:t>
      </w:r>
      <w:r w:rsidRPr="00E279E8">
        <w:rPr>
          <w:rFonts w:ascii="Sakkal Majalla" w:eastAsia="Calibri" w:hAnsi="Sakkal Majalla" w:cs="Sakkal Majalla"/>
          <w:sz w:val="32"/>
          <w:szCs w:val="32"/>
          <w:rtl/>
          <w:lang w:bidi="ar-EG"/>
        </w:rPr>
        <w:t xml:space="preserve">)، وعددها </w:t>
      </w:r>
      <w:r>
        <w:rPr>
          <w:rFonts w:ascii="Sakkal Majalla" w:eastAsia="Calibri" w:hAnsi="Sakkal Majalla" w:cs="Sakkal Majalla" w:hint="cs"/>
          <w:sz w:val="32"/>
          <w:szCs w:val="32"/>
          <w:rtl/>
          <w:lang w:bidi="ar-EG"/>
        </w:rPr>
        <w:t>خمس</w:t>
      </w:r>
      <w:r w:rsidRPr="00E279E8">
        <w:rPr>
          <w:rFonts w:ascii="Sakkal Majalla" w:eastAsia="Calibri" w:hAnsi="Sakkal Majalla" w:cs="Sakkal Majalla" w:hint="cs"/>
          <w:sz w:val="32"/>
          <w:szCs w:val="32"/>
          <w:rtl/>
          <w:lang w:bidi="ar-EG"/>
        </w:rPr>
        <w:t>ة</w:t>
      </w:r>
      <w:r>
        <w:rPr>
          <w:rFonts w:ascii="Sakkal Majalla" w:eastAsia="Calibri" w:hAnsi="Sakkal Majalla" w:cs="Sakkal Majalla"/>
          <w:sz w:val="32"/>
          <w:szCs w:val="32"/>
          <w:rtl/>
          <w:lang w:bidi="ar-EG"/>
        </w:rPr>
        <w:t xml:space="preserve"> فقرات سجلت ثباتاً </w:t>
      </w:r>
      <w:r w:rsidRPr="00E279E8">
        <w:rPr>
          <w:rFonts w:ascii="Sakkal Majalla" w:eastAsia="Calibri" w:hAnsi="Sakkal Majalla" w:cs="Sakkal Majalla"/>
          <w:sz w:val="32"/>
          <w:szCs w:val="32"/>
          <w:rtl/>
          <w:lang w:bidi="ar-EG"/>
        </w:rPr>
        <w:t>0.9</w:t>
      </w:r>
      <w:r>
        <w:rPr>
          <w:rFonts w:ascii="Sakkal Majalla" w:eastAsia="Calibri" w:hAnsi="Sakkal Majalla" w:cs="Sakkal Majalla" w:hint="cs"/>
          <w:sz w:val="32"/>
          <w:szCs w:val="32"/>
          <w:rtl/>
          <w:lang w:bidi="ar-EG"/>
        </w:rPr>
        <w:t>35.</w:t>
      </w:r>
    </w:p>
    <w:p w14:paraId="57276627" w14:textId="1A09D896" w:rsidR="00E279E8" w:rsidRPr="00E279E8" w:rsidRDefault="00E279E8" w:rsidP="00A42263">
      <w:pPr>
        <w:numPr>
          <w:ilvl w:val="0"/>
          <w:numId w:val="24"/>
        </w:numPr>
        <w:spacing w:after="0" w:line="360" w:lineRule="auto"/>
        <w:jc w:val="both"/>
        <w:rPr>
          <w:rFonts w:ascii="Sakkal Majalla" w:eastAsia="Calibri" w:hAnsi="Sakkal Majalla" w:cs="Sakkal Majalla"/>
          <w:sz w:val="32"/>
          <w:szCs w:val="32"/>
          <w:lang w:bidi="ar-EG"/>
        </w:rPr>
      </w:pPr>
      <w:r w:rsidRPr="00E279E8">
        <w:rPr>
          <w:rFonts w:ascii="Sakkal Majalla" w:eastAsia="Calibri" w:hAnsi="Sakkal Majalla" w:cs="Sakkal Majalla"/>
          <w:sz w:val="32"/>
          <w:szCs w:val="32"/>
          <w:rtl/>
          <w:lang w:bidi="ar-EG"/>
        </w:rPr>
        <w:t xml:space="preserve">فقرات </w:t>
      </w:r>
      <w:r>
        <w:rPr>
          <w:rFonts w:ascii="Sakkal Majalla" w:eastAsia="Calibri" w:hAnsi="Sakkal Majalla" w:cs="Sakkal Majalla" w:hint="cs"/>
          <w:sz w:val="32"/>
          <w:szCs w:val="32"/>
          <w:rtl/>
          <w:lang w:bidi="ar-EG"/>
        </w:rPr>
        <w:t>قياس</w:t>
      </w:r>
      <w:r w:rsidRPr="00E279E8">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مخاطر السوق</w:t>
      </w:r>
      <w:r w:rsidRPr="00E279E8">
        <w:rPr>
          <w:rFonts w:ascii="Sakkal Majalla" w:eastAsia="Calibri" w:hAnsi="Sakkal Majalla" w:cs="Sakkal Majalla"/>
          <w:sz w:val="32"/>
          <w:szCs w:val="32"/>
          <w:rtl/>
          <w:lang w:bidi="ar-EG"/>
        </w:rPr>
        <w:t xml:space="preserve">)، وعددها </w:t>
      </w:r>
      <w:r w:rsidR="00871BFB">
        <w:rPr>
          <w:rFonts w:ascii="Sakkal Majalla" w:eastAsia="Calibri" w:hAnsi="Sakkal Majalla" w:cs="Sakkal Majalla" w:hint="cs"/>
          <w:sz w:val="32"/>
          <w:szCs w:val="32"/>
          <w:rtl/>
          <w:lang w:bidi="ar-EG"/>
        </w:rPr>
        <w:t>خمس</w:t>
      </w:r>
      <w:r w:rsidRPr="00E279E8">
        <w:rPr>
          <w:rFonts w:ascii="Sakkal Majalla" w:eastAsia="Calibri" w:hAnsi="Sakkal Majalla" w:cs="Sakkal Majalla" w:hint="cs"/>
          <w:sz w:val="32"/>
          <w:szCs w:val="32"/>
          <w:rtl/>
          <w:lang w:bidi="ar-EG"/>
        </w:rPr>
        <w:t>ة</w:t>
      </w:r>
      <w:r w:rsidRPr="00E279E8">
        <w:rPr>
          <w:rFonts w:ascii="Sakkal Majalla" w:eastAsia="Calibri" w:hAnsi="Sakkal Majalla" w:cs="Sakkal Majalla"/>
          <w:sz w:val="32"/>
          <w:szCs w:val="32"/>
          <w:rtl/>
          <w:lang w:bidi="ar-EG"/>
        </w:rPr>
        <w:t xml:space="preserve"> فقرات سجلت ثباتاً مقداره </w:t>
      </w:r>
      <w:r w:rsidR="00871BFB">
        <w:rPr>
          <w:rFonts w:ascii="Sakkal Majalla" w:eastAsia="Calibri" w:hAnsi="Sakkal Majalla" w:cs="Sakkal Majalla" w:hint="cs"/>
          <w:sz w:val="32"/>
          <w:szCs w:val="32"/>
          <w:rtl/>
          <w:lang w:bidi="ar-EG"/>
        </w:rPr>
        <w:t>0.901.</w:t>
      </w:r>
    </w:p>
    <w:p w14:paraId="1D86C089" w14:textId="6BD5286F" w:rsidR="00E279E8" w:rsidRPr="00E279E8" w:rsidRDefault="00871BFB" w:rsidP="00A42263">
      <w:pPr>
        <w:numPr>
          <w:ilvl w:val="0"/>
          <w:numId w:val="24"/>
        </w:numPr>
        <w:spacing w:after="0" w:line="360" w:lineRule="auto"/>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 xml:space="preserve">فقرات قياس </w:t>
      </w:r>
      <w:r w:rsidR="00E279E8" w:rsidRPr="00E279E8">
        <w:rPr>
          <w:rFonts w:ascii="Sakkal Majalla" w:eastAsia="Calibri" w:hAnsi="Sakkal Majalla" w:cs="Sakkal Majalla"/>
          <w:sz w:val="32"/>
          <w:szCs w:val="32"/>
          <w:rtl/>
          <w:lang w:bidi="ar-EG"/>
        </w:rPr>
        <w:t>المتغير المستقل ككل (</w:t>
      </w:r>
      <w:r>
        <w:rPr>
          <w:rFonts w:ascii="Sakkal Majalla" w:eastAsia="Calibri" w:hAnsi="Sakkal Majalla" w:cs="Sakkal Majalla" w:hint="cs"/>
          <w:sz w:val="32"/>
          <w:szCs w:val="32"/>
          <w:rtl/>
          <w:lang w:bidi="ar-EG"/>
        </w:rPr>
        <w:t>المخاطر المالية</w:t>
      </w:r>
      <w:r w:rsidR="00E279E8" w:rsidRPr="00E279E8">
        <w:rPr>
          <w:rFonts w:ascii="Sakkal Majalla" w:eastAsia="Calibri" w:hAnsi="Sakkal Majalla" w:cs="Sakkal Majalla"/>
          <w:sz w:val="32"/>
          <w:szCs w:val="32"/>
          <w:rtl/>
          <w:lang w:bidi="ar-EG"/>
        </w:rPr>
        <w:t xml:space="preserve">)، جميعها سجلت ثباتاً مقداره </w:t>
      </w:r>
      <w:r w:rsidR="00E279E8" w:rsidRPr="00E279E8">
        <w:rPr>
          <w:rFonts w:ascii="Sakkal Majalla" w:eastAsia="Calibri" w:hAnsi="Sakkal Majalla" w:cs="Sakkal Majalla" w:hint="cs"/>
          <w:sz w:val="32"/>
          <w:szCs w:val="32"/>
          <w:rtl/>
          <w:lang w:bidi="ar-EG"/>
        </w:rPr>
        <w:t>0.9</w:t>
      </w:r>
      <w:r>
        <w:rPr>
          <w:rFonts w:ascii="Sakkal Majalla" w:eastAsia="Calibri" w:hAnsi="Sakkal Majalla" w:cs="Sakkal Majalla" w:hint="cs"/>
          <w:sz w:val="32"/>
          <w:szCs w:val="32"/>
          <w:rtl/>
          <w:lang w:bidi="ar-EG"/>
        </w:rPr>
        <w:t>6</w:t>
      </w:r>
      <w:r w:rsidR="00E279E8" w:rsidRPr="00E279E8">
        <w:rPr>
          <w:rFonts w:ascii="Sakkal Majalla" w:eastAsia="Calibri" w:hAnsi="Sakkal Majalla" w:cs="Sakkal Majalla" w:hint="cs"/>
          <w:sz w:val="32"/>
          <w:szCs w:val="32"/>
          <w:rtl/>
          <w:lang w:bidi="ar-EG"/>
        </w:rPr>
        <w:t>1</w:t>
      </w:r>
      <w:r>
        <w:rPr>
          <w:rFonts w:ascii="Sakkal Majalla" w:eastAsia="Calibri" w:hAnsi="Sakkal Majalla" w:cs="Sakkal Majalla" w:hint="cs"/>
          <w:sz w:val="32"/>
          <w:szCs w:val="32"/>
          <w:rtl/>
          <w:lang w:bidi="ar-EG"/>
        </w:rPr>
        <w:t>.</w:t>
      </w:r>
    </w:p>
    <w:p w14:paraId="5594FD7E" w14:textId="469478E1" w:rsidR="00E279E8" w:rsidRPr="00E279E8" w:rsidRDefault="00E279E8" w:rsidP="00A42263">
      <w:pPr>
        <w:numPr>
          <w:ilvl w:val="0"/>
          <w:numId w:val="24"/>
        </w:numPr>
        <w:spacing w:after="0" w:line="360" w:lineRule="auto"/>
        <w:jc w:val="both"/>
        <w:rPr>
          <w:rFonts w:ascii="Sakkal Majalla" w:eastAsia="Calibri" w:hAnsi="Sakkal Majalla" w:cs="Sakkal Majalla"/>
          <w:sz w:val="32"/>
          <w:szCs w:val="32"/>
          <w:rtl/>
          <w:lang w:bidi="ar-EG"/>
        </w:rPr>
      </w:pPr>
      <w:r w:rsidRPr="00E279E8">
        <w:rPr>
          <w:rFonts w:ascii="Sakkal Majalla" w:eastAsia="Calibri" w:hAnsi="Sakkal Majalla" w:cs="Sakkal Majalla"/>
          <w:sz w:val="32"/>
          <w:szCs w:val="32"/>
          <w:rtl/>
          <w:lang w:bidi="ar-EG"/>
        </w:rPr>
        <w:t>فقرات قياس المتغير التابع (</w:t>
      </w:r>
      <w:r w:rsidR="00871BFB">
        <w:rPr>
          <w:rFonts w:ascii="Sakkal Majalla" w:eastAsia="Calibri" w:hAnsi="Sakkal Majalla" w:cs="Sakkal Majalla" w:hint="cs"/>
          <w:sz w:val="32"/>
          <w:szCs w:val="32"/>
          <w:rtl/>
          <w:lang w:bidi="ar-EG"/>
        </w:rPr>
        <w:t>الأداء المالي</w:t>
      </w:r>
      <w:r w:rsidRPr="00E279E8">
        <w:rPr>
          <w:rFonts w:ascii="Sakkal Majalla" w:eastAsia="Calibri" w:hAnsi="Sakkal Majalla" w:cs="Sakkal Majalla"/>
          <w:sz w:val="32"/>
          <w:szCs w:val="32"/>
          <w:rtl/>
          <w:lang w:bidi="ar-EG"/>
        </w:rPr>
        <w:t xml:space="preserve">)، تسجل ثباتاً </w:t>
      </w:r>
      <w:r w:rsidR="00871BFB">
        <w:rPr>
          <w:rFonts w:ascii="Sakkal Majalla" w:eastAsia="Calibri" w:hAnsi="Sakkal Majalla" w:cs="Sakkal Majalla" w:hint="cs"/>
          <w:sz w:val="32"/>
          <w:szCs w:val="32"/>
          <w:rtl/>
          <w:lang w:bidi="ar-EG"/>
        </w:rPr>
        <w:t>قدره</w:t>
      </w:r>
      <w:r w:rsidRPr="00E279E8">
        <w:rPr>
          <w:rFonts w:ascii="Sakkal Majalla" w:eastAsia="Calibri" w:hAnsi="Sakkal Majalla" w:cs="Sakkal Majalla"/>
          <w:sz w:val="32"/>
          <w:szCs w:val="32"/>
          <w:rtl/>
          <w:lang w:bidi="ar-EG"/>
        </w:rPr>
        <w:t xml:space="preserve"> </w:t>
      </w:r>
      <w:r w:rsidRPr="00E279E8">
        <w:rPr>
          <w:rFonts w:ascii="Sakkal Majalla" w:eastAsia="Calibri" w:hAnsi="Sakkal Majalla" w:cs="Sakkal Majalla" w:hint="cs"/>
          <w:sz w:val="32"/>
          <w:szCs w:val="32"/>
          <w:rtl/>
          <w:lang w:bidi="ar-EG"/>
        </w:rPr>
        <w:t>0.9</w:t>
      </w:r>
      <w:r w:rsidR="00871BFB">
        <w:rPr>
          <w:rFonts w:ascii="Sakkal Majalla" w:eastAsia="Calibri" w:hAnsi="Sakkal Majalla" w:cs="Sakkal Majalla" w:hint="cs"/>
          <w:sz w:val="32"/>
          <w:szCs w:val="32"/>
          <w:rtl/>
          <w:lang w:bidi="ar-EG"/>
        </w:rPr>
        <w:t>55</w:t>
      </w:r>
      <w:r w:rsidRPr="00E279E8">
        <w:rPr>
          <w:rFonts w:ascii="Sakkal Majalla" w:eastAsia="Calibri" w:hAnsi="Sakkal Majalla" w:cs="Sakkal Majalla" w:hint="cs"/>
          <w:sz w:val="32"/>
          <w:szCs w:val="32"/>
          <w:rtl/>
          <w:lang w:bidi="ar-EG"/>
        </w:rPr>
        <w:t>.</w:t>
      </w:r>
    </w:p>
    <w:p w14:paraId="3FF5DC78" w14:textId="77777777" w:rsidR="00871BFB" w:rsidRDefault="00E279E8" w:rsidP="00A42263">
      <w:pPr>
        <w:numPr>
          <w:ilvl w:val="0"/>
          <w:numId w:val="24"/>
        </w:numPr>
        <w:spacing w:after="0" w:line="360" w:lineRule="auto"/>
        <w:jc w:val="both"/>
        <w:rPr>
          <w:rFonts w:ascii="Sakkal Majalla" w:eastAsia="Calibri" w:hAnsi="Sakkal Majalla" w:cs="Sakkal Majalla"/>
          <w:sz w:val="32"/>
          <w:szCs w:val="32"/>
          <w:lang w:bidi="ar-EG"/>
        </w:rPr>
      </w:pPr>
      <w:r w:rsidRPr="00871BFB">
        <w:rPr>
          <w:rFonts w:ascii="Sakkal Majalla" w:eastAsia="Calibri" w:hAnsi="Sakkal Majalla" w:cs="Sakkal Majalla"/>
          <w:sz w:val="32"/>
          <w:szCs w:val="32"/>
          <w:rtl/>
          <w:lang w:bidi="ar-EG"/>
        </w:rPr>
        <w:t xml:space="preserve">محاور الاستبانة ككل مجتمعة تسجل ثباتاً عاماً </w:t>
      </w:r>
      <w:r w:rsidR="00871BFB" w:rsidRPr="00871BFB">
        <w:rPr>
          <w:rFonts w:ascii="Sakkal Majalla" w:eastAsia="Calibri" w:hAnsi="Sakkal Majalla" w:cs="Sakkal Majalla" w:hint="cs"/>
          <w:sz w:val="32"/>
          <w:szCs w:val="32"/>
          <w:rtl/>
          <w:lang w:bidi="ar-EG"/>
        </w:rPr>
        <w:t>مقداره</w:t>
      </w:r>
      <w:r w:rsidRPr="00871BFB">
        <w:rPr>
          <w:rFonts w:ascii="Sakkal Majalla" w:eastAsia="Calibri" w:hAnsi="Sakkal Majalla" w:cs="Sakkal Majalla"/>
          <w:sz w:val="32"/>
          <w:szCs w:val="32"/>
          <w:rtl/>
          <w:lang w:bidi="ar-EG"/>
        </w:rPr>
        <w:t xml:space="preserve"> </w:t>
      </w:r>
      <w:r w:rsidR="00871BFB" w:rsidRPr="00871BFB">
        <w:rPr>
          <w:rFonts w:ascii="Sakkal Majalla" w:eastAsia="Calibri" w:hAnsi="Sakkal Majalla" w:cs="Sakkal Majalla" w:hint="cs"/>
          <w:sz w:val="32"/>
          <w:szCs w:val="32"/>
          <w:rtl/>
          <w:lang w:bidi="ar-EG"/>
        </w:rPr>
        <w:t>0.973</w:t>
      </w:r>
      <w:r w:rsidR="00871BFB">
        <w:rPr>
          <w:rFonts w:ascii="Sakkal Majalla" w:eastAsia="Calibri" w:hAnsi="Sakkal Majalla" w:cs="Sakkal Majalla" w:hint="cs"/>
          <w:sz w:val="32"/>
          <w:szCs w:val="32"/>
          <w:rtl/>
          <w:lang w:bidi="ar-EG"/>
        </w:rPr>
        <w:t>.</w:t>
      </w:r>
    </w:p>
    <w:p w14:paraId="777ACB82" w14:textId="46841B13" w:rsidR="00E279E8" w:rsidRDefault="00E279E8" w:rsidP="0069045E">
      <w:pPr>
        <w:spacing w:after="0" w:line="360" w:lineRule="auto"/>
        <w:jc w:val="both"/>
        <w:rPr>
          <w:rFonts w:ascii="Sakkal Majalla" w:eastAsia="Calibri" w:hAnsi="Sakkal Majalla" w:cs="Sakkal Majalla"/>
          <w:sz w:val="32"/>
          <w:szCs w:val="32"/>
          <w:rtl/>
          <w:lang w:bidi="ar-EG"/>
        </w:rPr>
      </w:pPr>
      <w:r w:rsidRPr="00871BFB">
        <w:rPr>
          <w:rFonts w:ascii="Sakkal Majalla" w:eastAsia="Calibri" w:hAnsi="Sakkal Majalla" w:cs="Sakkal Majalla"/>
          <w:sz w:val="32"/>
          <w:szCs w:val="32"/>
          <w:rtl/>
          <w:lang w:bidi="ar-EG"/>
        </w:rPr>
        <w:t xml:space="preserve">وبعد مراجعة نتائج اختبار (ألفا </w:t>
      </w:r>
      <w:proofErr w:type="spellStart"/>
      <w:r w:rsidRPr="00871BFB">
        <w:rPr>
          <w:rFonts w:ascii="Sakkal Majalla" w:eastAsia="Calibri" w:hAnsi="Sakkal Majalla" w:cs="Sakkal Majalla"/>
          <w:sz w:val="32"/>
          <w:szCs w:val="32"/>
          <w:rtl/>
          <w:lang w:bidi="ar-EG"/>
        </w:rPr>
        <w:t>كرونباخ</w:t>
      </w:r>
      <w:proofErr w:type="spellEnd"/>
      <w:r w:rsidRPr="00871BFB">
        <w:rPr>
          <w:rFonts w:ascii="Sakkal Majalla" w:eastAsia="Calibri" w:hAnsi="Sakkal Majalla" w:cs="Sakkal Majalla"/>
          <w:sz w:val="32"/>
          <w:szCs w:val="32"/>
          <w:rtl/>
          <w:lang w:bidi="ar-EG"/>
        </w:rPr>
        <w:t>) لقياس ثبات فقرات الاستبانة، فقد تبين أن جميع فقرات قياس المتغيرات المستقل والمتغير التابع تسجل ثباتاً أكبر من 70%</w:t>
      </w:r>
      <w:r w:rsidR="00871BFB">
        <w:rPr>
          <w:rFonts w:ascii="Sakkal Majalla" w:eastAsia="Calibri" w:hAnsi="Sakkal Majalla" w:cs="Sakkal Majalla" w:hint="cs"/>
          <w:sz w:val="32"/>
          <w:szCs w:val="32"/>
          <w:rtl/>
          <w:lang w:bidi="ar-EG"/>
        </w:rPr>
        <w:t xml:space="preserve">, بما يشير إلى ثبات فقرات </w:t>
      </w:r>
      <w:proofErr w:type="spellStart"/>
      <w:r w:rsidR="00871BFB">
        <w:rPr>
          <w:rFonts w:ascii="Sakkal Majalla" w:eastAsia="Calibri" w:hAnsi="Sakkal Majalla" w:cs="Sakkal Majalla" w:hint="cs"/>
          <w:sz w:val="32"/>
          <w:szCs w:val="32"/>
          <w:rtl/>
          <w:lang w:bidi="ar-EG"/>
        </w:rPr>
        <w:t>ىالاستبانة</w:t>
      </w:r>
      <w:proofErr w:type="spellEnd"/>
      <w:r w:rsidR="00871BFB">
        <w:rPr>
          <w:rFonts w:ascii="Sakkal Majalla" w:eastAsia="Calibri" w:hAnsi="Sakkal Majalla" w:cs="Sakkal Majalla" w:hint="cs"/>
          <w:sz w:val="32"/>
          <w:szCs w:val="32"/>
          <w:rtl/>
          <w:lang w:bidi="ar-EG"/>
        </w:rPr>
        <w:t xml:space="preserve"> لقياس متغيرات الدراسة وثبات نتائجها عند توزيعها على عينة الدراسة ولفترات زمنية متفاوتة.</w:t>
      </w:r>
    </w:p>
    <w:p w14:paraId="2C1A1077" w14:textId="77777777" w:rsidR="00871BFB" w:rsidRDefault="00871BFB" w:rsidP="0069045E">
      <w:pPr>
        <w:spacing w:after="0" w:line="360" w:lineRule="auto"/>
        <w:jc w:val="both"/>
        <w:rPr>
          <w:rFonts w:ascii="Sakkal Majalla" w:eastAsia="Calibri" w:hAnsi="Sakkal Majalla" w:cs="Sakkal Majalla"/>
          <w:sz w:val="32"/>
          <w:szCs w:val="32"/>
          <w:rtl/>
          <w:lang w:bidi="ar-EG"/>
        </w:rPr>
      </w:pPr>
    </w:p>
    <w:p w14:paraId="7EA77E43" w14:textId="77777777" w:rsidR="0069045E" w:rsidRDefault="0069045E" w:rsidP="0069045E">
      <w:pPr>
        <w:spacing w:after="0" w:line="360" w:lineRule="auto"/>
        <w:jc w:val="both"/>
        <w:rPr>
          <w:rFonts w:ascii="Sakkal Majalla" w:eastAsia="Calibri" w:hAnsi="Sakkal Majalla" w:cs="Sakkal Majalla"/>
          <w:sz w:val="32"/>
          <w:szCs w:val="32"/>
          <w:rtl/>
          <w:lang w:bidi="ar-EG"/>
        </w:rPr>
      </w:pPr>
    </w:p>
    <w:p w14:paraId="7EF65CD3" w14:textId="1AEB2F8E" w:rsidR="00871BFB" w:rsidRPr="00E351F7" w:rsidRDefault="00871BFB" w:rsidP="0069045E">
      <w:pPr>
        <w:spacing w:after="0" w:line="360" w:lineRule="auto"/>
        <w:jc w:val="both"/>
        <w:outlineLvl w:val="2"/>
        <w:rPr>
          <w:rFonts w:ascii="Sakkal Majalla" w:eastAsia="Calibri" w:hAnsi="Sakkal Majalla" w:cs="Sakkal Majalla"/>
          <w:b/>
          <w:bCs/>
          <w:sz w:val="36"/>
          <w:szCs w:val="36"/>
          <w:rtl/>
          <w:lang w:bidi="ar-EG"/>
        </w:rPr>
      </w:pPr>
      <w:bookmarkStart w:id="67" w:name="_Toc203388454"/>
      <w:r w:rsidRPr="00E351F7">
        <w:rPr>
          <w:rFonts w:ascii="Sakkal Majalla" w:eastAsia="Calibri" w:hAnsi="Sakkal Majalla" w:cs="Sakkal Majalla" w:hint="cs"/>
          <w:b/>
          <w:bCs/>
          <w:sz w:val="36"/>
          <w:szCs w:val="36"/>
          <w:rtl/>
          <w:lang w:bidi="ar-EG"/>
        </w:rPr>
        <w:lastRenderedPageBreak/>
        <w:t>2.2.4 صدق الاستبانة</w:t>
      </w:r>
      <w:bookmarkEnd w:id="67"/>
    </w:p>
    <w:p w14:paraId="550F84E3" w14:textId="5C0351EB" w:rsidR="00871BFB" w:rsidRDefault="00E351F7" w:rsidP="0069045E">
      <w:pPr>
        <w:spacing w:after="0" w:line="360" w:lineRule="auto"/>
        <w:jc w:val="both"/>
        <w:rPr>
          <w:rFonts w:ascii="Sakkal Majalla" w:eastAsia="Calibri" w:hAnsi="Sakkal Majalla" w:cs="Sakkal Majalla"/>
          <w:b/>
          <w:bCs/>
          <w:sz w:val="32"/>
          <w:szCs w:val="32"/>
          <w:rtl/>
          <w:lang w:bidi="ar-EG"/>
        </w:rPr>
      </w:pPr>
      <w:r w:rsidRPr="00E351F7">
        <w:rPr>
          <w:rFonts w:ascii="Sakkal Majalla" w:eastAsia="Calibri" w:hAnsi="Sakkal Majalla" w:cs="Sakkal Majalla" w:hint="cs"/>
          <w:b/>
          <w:bCs/>
          <w:sz w:val="32"/>
          <w:szCs w:val="32"/>
          <w:rtl/>
          <w:lang w:bidi="ar-EG"/>
        </w:rPr>
        <w:t>- صدق المخاطر التشغيلية</w:t>
      </w:r>
    </w:p>
    <w:p w14:paraId="7E2D2BD5" w14:textId="0A25A558" w:rsidR="00E351F7" w:rsidRDefault="00E351F7" w:rsidP="0069045E">
      <w:pPr>
        <w:spacing w:after="0" w:line="240" w:lineRule="auto"/>
        <w:jc w:val="center"/>
        <w:rPr>
          <w:rFonts w:ascii="Sakkal Majalla" w:eastAsia="Calibri" w:hAnsi="Sakkal Majalla" w:cs="Sakkal Majalla"/>
          <w:b/>
          <w:bCs/>
          <w:sz w:val="32"/>
          <w:szCs w:val="32"/>
          <w:rtl/>
          <w:lang w:bidi="ar-EG"/>
        </w:rPr>
      </w:pPr>
      <w:r>
        <w:rPr>
          <w:rFonts w:ascii="Sakkal Majalla" w:eastAsia="Calibri" w:hAnsi="Sakkal Majalla" w:cs="Sakkal Majalla" w:hint="cs"/>
          <w:b/>
          <w:bCs/>
          <w:sz w:val="32"/>
          <w:szCs w:val="32"/>
          <w:rtl/>
          <w:lang w:bidi="ar-EG"/>
        </w:rPr>
        <w:t xml:space="preserve">جدول (4 </w:t>
      </w:r>
      <w:r>
        <w:rPr>
          <w:rFonts w:ascii="Sakkal Majalla" w:eastAsia="Calibri" w:hAnsi="Sakkal Majalla" w:cs="Sakkal Majalla"/>
          <w:b/>
          <w:bCs/>
          <w:sz w:val="32"/>
          <w:szCs w:val="32"/>
          <w:rtl/>
          <w:lang w:bidi="ar-EG"/>
        </w:rPr>
        <w:t>–</w:t>
      </w:r>
      <w:r>
        <w:rPr>
          <w:rFonts w:ascii="Sakkal Majalla" w:eastAsia="Calibri" w:hAnsi="Sakkal Majalla" w:cs="Sakkal Majalla" w:hint="cs"/>
          <w:b/>
          <w:bCs/>
          <w:sz w:val="32"/>
          <w:szCs w:val="32"/>
          <w:rtl/>
          <w:lang w:bidi="ar-EG"/>
        </w:rPr>
        <w:t xml:space="preserve"> 2) اختبار صدق المخاطر التشغيلية</w:t>
      </w:r>
    </w:p>
    <w:tbl>
      <w:tblPr>
        <w:bidiVisual/>
        <w:tblW w:w="0" w:type="auto"/>
        <w:tblLayout w:type="fixed"/>
        <w:tblLook w:val="04A0" w:firstRow="1" w:lastRow="0" w:firstColumn="1" w:lastColumn="0" w:noHBand="0" w:noVBand="1"/>
      </w:tblPr>
      <w:tblGrid>
        <w:gridCol w:w="390"/>
        <w:gridCol w:w="4394"/>
        <w:gridCol w:w="993"/>
        <w:gridCol w:w="992"/>
        <w:gridCol w:w="992"/>
        <w:gridCol w:w="959"/>
      </w:tblGrid>
      <w:tr w:rsidR="00E351F7" w:rsidRPr="00E351F7" w14:paraId="5D74FAF6" w14:textId="77777777" w:rsidTr="00F4474F">
        <w:tc>
          <w:tcPr>
            <w:tcW w:w="39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BFC2F7" w14:textId="77777777" w:rsidR="00E351F7" w:rsidRPr="00E351F7" w:rsidRDefault="00E351F7" w:rsidP="0069045E">
            <w:pPr>
              <w:spacing w:after="0" w:line="240" w:lineRule="auto"/>
              <w:jc w:val="center"/>
              <w:rPr>
                <w:rFonts w:ascii="Sakkal Majalla" w:eastAsia="Calibri" w:hAnsi="Sakkal Majalla" w:cs="Sakkal Majalla"/>
                <w:b/>
                <w:bCs/>
                <w:sz w:val="32"/>
                <w:szCs w:val="32"/>
                <w:lang w:bidi="ar-EG"/>
              </w:rPr>
            </w:pPr>
          </w:p>
        </w:tc>
        <w:tc>
          <w:tcPr>
            <w:tcW w:w="439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A73D7F" w14:textId="77777777" w:rsidR="00E351F7" w:rsidRPr="00E351F7" w:rsidRDefault="00E351F7" w:rsidP="0069045E">
            <w:pPr>
              <w:spacing w:after="0" w:line="240" w:lineRule="auto"/>
              <w:jc w:val="center"/>
              <w:rPr>
                <w:rFonts w:ascii="Sakkal Majalla" w:eastAsia="Calibri" w:hAnsi="Sakkal Majalla" w:cs="Sakkal Majalla"/>
                <w:b/>
                <w:bCs/>
                <w:sz w:val="32"/>
                <w:szCs w:val="32"/>
                <w:lang w:bidi="ar-EG"/>
              </w:rPr>
            </w:pPr>
            <w:r w:rsidRPr="00E351F7">
              <w:rPr>
                <w:rFonts w:ascii="Sakkal Majalla" w:eastAsia="Calibri" w:hAnsi="Sakkal Majalla" w:cs="Sakkal Majalla"/>
                <w:b/>
                <w:bCs/>
                <w:sz w:val="32"/>
                <w:szCs w:val="32"/>
                <w:rtl/>
                <w:lang w:bidi="ar-EG"/>
              </w:rPr>
              <w:t>العبارة</w:t>
            </w:r>
          </w:p>
        </w:tc>
        <w:tc>
          <w:tcPr>
            <w:tcW w:w="198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EEFAB7" w14:textId="77777777" w:rsidR="00E351F7" w:rsidRPr="00E351F7" w:rsidRDefault="00E351F7" w:rsidP="0069045E">
            <w:pPr>
              <w:spacing w:after="0" w:line="240" w:lineRule="auto"/>
              <w:jc w:val="center"/>
              <w:rPr>
                <w:rFonts w:ascii="Sakkal Majalla" w:eastAsia="Calibri" w:hAnsi="Sakkal Majalla" w:cs="Sakkal Majalla"/>
                <w:b/>
                <w:bCs/>
                <w:sz w:val="32"/>
                <w:szCs w:val="32"/>
                <w:lang w:bidi="ar-EG"/>
              </w:rPr>
            </w:pPr>
            <w:r w:rsidRPr="00E351F7">
              <w:rPr>
                <w:rFonts w:ascii="Sakkal Majalla" w:eastAsia="Calibri" w:hAnsi="Sakkal Majalla" w:cs="Sakkal Majalla"/>
                <w:b/>
                <w:bCs/>
                <w:sz w:val="32"/>
                <w:szCs w:val="32"/>
                <w:rtl/>
                <w:lang w:bidi="ar-EG"/>
              </w:rPr>
              <w:t>الاتساق الداخلي</w:t>
            </w:r>
          </w:p>
        </w:tc>
        <w:tc>
          <w:tcPr>
            <w:tcW w:w="19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15268F" w14:textId="77777777" w:rsidR="00E351F7" w:rsidRPr="00E351F7" w:rsidRDefault="00E351F7" w:rsidP="0069045E">
            <w:pPr>
              <w:spacing w:after="0" w:line="240" w:lineRule="auto"/>
              <w:jc w:val="center"/>
              <w:rPr>
                <w:rFonts w:ascii="Sakkal Majalla" w:eastAsia="Calibri" w:hAnsi="Sakkal Majalla" w:cs="Sakkal Majalla"/>
                <w:b/>
                <w:bCs/>
                <w:sz w:val="32"/>
                <w:szCs w:val="32"/>
                <w:lang w:bidi="ar-EG"/>
              </w:rPr>
            </w:pPr>
            <w:r w:rsidRPr="00E351F7">
              <w:rPr>
                <w:rFonts w:ascii="Sakkal Majalla" w:eastAsia="Calibri" w:hAnsi="Sakkal Majalla" w:cs="Sakkal Majalla"/>
                <w:b/>
                <w:bCs/>
                <w:sz w:val="32"/>
                <w:szCs w:val="32"/>
                <w:rtl/>
                <w:lang w:bidi="ar-EG"/>
              </w:rPr>
              <w:t>الصدق البنائي</w:t>
            </w:r>
          </w:p>
        </w:tc>
      </w:tr>
      <w:tr w:rsidR="00E351F7" w:rsidRPr="00E351F7" w14:paraId="29C9394E" w14:textId="77777777" w:rsidTr="00F4474F">
        <w:tc>
          <w:tcPr>
            <w:tcW w:w="39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CCA65A" w14:textId="77777777" w:rsidR="00E351F7" w:rsidRPr="00E351F7" w:rsidRDefault="00E351F7" w:rsidP="0069045E">
            <w:pPr>
              <w:spacing w:after="0" w:line="240" w:lineRule="auto"/>
              <w:jc w:val="center"/>
              <w:rPr>
                <w:rFonts w:ascii="Sakkal Majalla" w:eastAsia="Calibri" w:hAnsi="Sakkal Majalla" w:cs="Sakkal Majalla"/>
                <w:b/>
                <w:bCs/>
                <w:sz w:val="32"/>
                <w:szCs w:val="32"/>
                <w:lang w:bidi="ar-EG"/>
              </w:rPr>
            </w:pPr>
          </w:p>
        </w:tc>
        <w:tc>
          <w:tcPr>
            <w:tcW w:w="439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16CC9F" w14:textId="77777777" w:rsidR="00E351F7" w:rsidRPr="00E351F7" w:rsidRDefault="00E351F7" w:rsidP="0069045E">
            <w:pPr>
              <w:spacing w:after="0" w:line="240" w:lineRule="auto"/>
              <w:jc w:val="center"/>
              <w:rPr>
                <w:rFonts w:ascii="Sakkal Majalla" w:eastAsia="Calibri" w:hAnsi="Sakkal Majalla" w:cs="Sakkal Majalla"/>
                <w:b/>
                <w:bCs/>
                <w:sz w:val="32"/>
                <w:szCs w:val="32"/>
                <w:lang w:bidi="ar-EG"/>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4C866" w14:textId="77777777" w:rsidR="00E351F7" w:rsidRPr="00E351F7" w:rsidRDefault="00E351F7" w:rsidP="0069045E">
            <w:pPr>
              <w:spacing w:after="0" w:line="240" w:lineRule="auto"/>
              <w:jc w:val="center"/>
              <w:rPr>
                <w:rFonts w:ascii="Sakkal Majalla" w:eastAsia="Calibri" w:hAnsi="Sakkal Majalla" w:cs="Sakkal Majalla"/>
                <w:b/>
                <w:bCs/>
                <w:sz w:val="32"/>
                <w:szCs w:val="32"/>
                <w:lang w:bidi="ar-EG"/>
              </w:rPr>
            </w:pPr>
            <w:r w:rsidRPr="00E351F7">
              <w:rPr>
                <w:rFonts w:ascii="Sakkal Majalla" w:eastAsia="Calibri" w:hAnsi="Sakkal Majalla" w:cs="Sakkal Majalla"/>
                <w:b/>
                <w:bCs/>
                <w:sz w:val="32"/>
                <w:szCs w:val="32"/>
                <w:rtl/>
                <w:lang w:bidi="ar-EG"/>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78ECB1" w14:textId="77777777" w:rsidR="00E351F7" w:rsidRPr="00E351F7" w:rsidRDefault="00E351F7" w:rsidP="0069045E">
            <w:pPr>
              <w:spacing w:after="0" w:line="240" w:lineRule="auto"/>
              <w:jc w:val="center"/>
              <w:rPr>
                <w:rFonts w:ascii="Sakkal Majalla" w:eastAsia="Calibri" w:hAnsi="Sakkal Majalla" w:cs="Sakkal Majalla"/>
                <w:b/>
                <w:bCs/>
                <w:sz w:val="32"/>
                <w:szCs w:val="32"/>
                <w:lang w:bidi="ar-EG"/>
              </w:rPr>
            </w:pPr>
            <w:proofErr w:type="spellStart"/>
            <w:r w:rsidRPr="00E351F7">
              <w:rPr>
                <w:rFonts w:ascii="Sakkal Majalla" w:eastAsia="Calibri" w:hAnsi="Sakkal Majalla" w:cs="Sakkal Majalla"/>
                <w:b/>
                <w:bCs/>
                <w:sz w:val="32"/>
                <w:szCs w:val="32"/>
                <w:rtl/>
                <w:lang w:bidi="ar-EG"/>
              </w:rPr>
              <w:t>المعنويه</w:t>
            </w:r>
            <w:proofErr w:type="spellEnd"/>
            <w:r w:rsidRPr="00E351F7">
              <w:rPr>
                <w:rFonts w:ascii="Sakkal Majalla" w:eastAsia="Calibri" w:hAnsi="Sakkal Majalla" w:cs="Sakkal Majalla"/>
                <w:b/>
                <w:bCs/>
                <w:sz w:val="32"/>
                <w:szCs w:val="32"/>
                <w:rtl/>
                <w:lang w:bidi="ar-EG"/>
              </w:rPr>
              <w:t xml:space="preserve"> </w:t>
            </w:r>
            <w:r w:rsidRPr="00E351F7">
              <w:rPr>
                <w:rFonts w:ascii="Sakkal Majalla" w:eastAsia="Calibri" w:hAnsi="Sakkal Majalla" w:cs="Sakkal Majalla"/>
                <w:b/>
                <w:bCs/>
                <w:sz w:val="32"/>
                <w:szCs w:val="32"/>
                <w:lang w:bidi="ar-EG"/>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1CEAB1" w14:textId="77777777" w:rsidR="00E351F7" w:rsidRPr="00E351F7" w:rsidRDefault="00E351F7" w:rsidP="0069045E">
            <w:pPr>
              <w:spacing w:after="0" w:line="240" w:lineRule="auto"/>
              <w:jc w:val="center"/>
              <w:rPr>
                <w:rFonts w:ascii="Sakkal Majalla" w:eastAsia="Calibri" w:hAnsi="Sakkal Majalla" w:cs="Sakkal Majalla"/>
                <w:b/>
                <w:bCs/>
                <w:sz w:val="32"/>
                <w:szCs w:val="32"/>
                <w:lang w:bidi="ar-EG"/>
              </w:rPr>
            </w:pPr>
            <w:r w:rsidRPr="00E351F7">
              <w:rPr>
                <w:rFonts w:ascii="Sakkal Majalla" w:eastAsia="Calibri" w:hAnsi="Sakkal Majalla" w:cs="Sakkal Majalla"/>
                <w:b/>
                <w:bCs/>
                <w:sz w:val="32"/>
                <w:szCs w:val="32"/>
                <w:rtl/>
                <w:lang w:bidi="ar-EG"/>
              </w:rPr>
              <w:t>معامل الارتباط</w:t>
            </w:r>
          </w:p>
        </w:tc>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64381C" w14:textId="77777777" w:rsidR="00E351F7" w:rsidRPr="00E351F7" w:rsidRDefault="00E351F7" w:rsidP="0069045E">
            <w:pPr>
              <w:spacing w:after="0" w:line="240" w:lineRule="auto"/>
              <w:jc w:val="center"/>
              <w:rPr>
                <w:rFonts w:ascii="Sakkal Majalla" w:eastAsia="Calibri" w:hAnsi="Sakkal Majalla" w:cs="Sakkal Majalla"/>
                <w:b/>
                <w:bCs/>
                <w:sz w:val="32"/>
                <w:szCs w:val="32"/>
                <w:lang w:bidi="ar-EG"/>
              </w:rPr>
            </w:pPr>
            <w:proofErr w:type="spellStart"/>
            <w:r w:rsidRPr="00E351F7">
              <w:rPr>
                <w:rFonts w:ascii="Sakkal Majalla" w:eastAsia="Calibri" w:hAnsi="Sakkal Majalla" w:cs="Sakkal Majalla"/>
                <w:b/>
                <w:bCs/>
                <w:sz w:val="32"/>
                <w:szCs w:val="32"/>
                <w:rtl/>
                <w:lang w:bidi="ar-EG"/>
              </w:rPr>
              <w:t>المعنويه</w:t>
            </w:r>
            <w:proofErr w:type="spellEnd"/>
            <w:r w:rsidRPr="00E351F7">
              <w:rPr>
                <w:rFonts w:ascii="Sakkal Majalla" w:eastAsia="Calibri" w:hAnsi="Sakkal Majalla" w:cs="Sakkal Majalla"/>
                <w:b/>
                <w:bCs/>
                <w:sz w:val="32"/>
                <w:szCs w:val="32"/>
                <w:rtl/>
                <w:lang w:bidi="ar-EG"/>
              </w:rPr>
              <w:t xml:space="preserve"> </w:t>
            </w:r>
            <w:r w:rsidRPr="00E351F7">
              <w:rPr>
                <w:rFonts w:ascii="Sakkal Majalla" w:eastAsia="Calibri" w:hAnsi="Sakkal Majalla" w:cs="Sakkal Majalla"/>
                <w:b/>
                <w:bCs/>
                <w:sz w:val="32"/>
                <w:szCs w:val="32"/>
                <w:lang w:bidi="ar-EG"/>
              </w:rPr>
              <w:t>Sig</w:t>
            </w:r>
          </w:p>
        </w:tc>
      </w:tr>
      <w:tr w:rsidR="005833E1" w:rsidRPr="00E351F7" w14:paraId="4F83E8F6" w14:textId="77777777" w:rsidTr="00CF4F4F">
        <w:tc>
          <w:tcPr>
            <w:tcW w:w="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A8227B"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1</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3F848C" w14:textId="6018514D" w:rsidR="005833E1" w:rsidRPr="00E351F7" w:rsidRDefault="005833E1" w:rsidP="0069045E">
            <w:pPr>
              <w:spacing w:after="0" w:line="240" w:lineRule="auto"/>
              <w:jc w:val="both"/>
              <w:rPr>
                <w:rFonts w:ascii="Sakkal Majalla" w:eastAsia="Calibri" w:hAnsi="Sakkal Majalla" w:cs="Sakkal Majalla"/>
                <w:sz w:val="28"/>
                <w:szCs w:val="28"/>
                <w:lang w:bidi="ar-EG"/>
              </w:rPr>
            </w:pPr>
            <w:r w:rsidRPr="00E351F7">
              <w:rPr>
                <w:rFonts w:ascii="Sakkal Majalla" w:hAnsi="Sakkal Majalla" w:cs="Sakkal Majalla"/>
                <w:sz w:val="28"/>
                <w:szCs w:val="28"/>
                <w:rtl/>
              </w:rPr>
              <w:t>تواجه شركتنا صعوبات في أنظمة التشغيل والتقنية تؤثر على الأداء المالي</w:t>
            </w:r>
            <w:r w:rsidRPr="00E351F7">
              <w:rPr>
                <w:rFonts w:ascii="Sakkal Majalla" w:hAnsi="Sakkal Majalla" w:cs="Sakkal Majalla"/>
                <w:sz w:val="28"/>
                <w:szCs w:val="28"/>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CCF415" w14:textId="592CF86C"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hint="cs"/>
                <w:sz w:val="32"/>
                <w:szCs w:val="32"/>
                <w:rtl/>
                <w:lang w:bidi="ar-EG"/>
              </w:rPr>
              <w:t>0.9</w:t>
            </w:r>
            <w:r>
              <w:rPr>
                <w:rFonts w:ascii="Sakkal Majalla" w:eastAsia="Calibri" w:hAnsi="Sakkal Majalla" w:cs="Sakkal Majalla" w:hint="cs"/>
                <w:sz w:val="32"/>
                <w:szCs w:val="32"/>
                <w:rtl/>
                <w:lang w:bidi="ar-EG"/>
              </w:rPr>
              <w:t>29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BCA1F8"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0.00</w:t>
            </w:r>
            <w:r w:rsidRPr="00E351F7">
              <w:rPr>
                <w:rFonts w:ascii="Sakkal Majalla" w:eastAsia="Calibri" w:hAnsi="Sakkal Majalla" w:cs="Sakkal Majalla" w:hint="cs"/>
                <w:sz w:val="32"/>
                <w:szCs w:val="32"/>
                <w:rtl/>
                <w:lang w:bidi="ar-EG"/>
              </w:rPr>
              <w:t>0</w:t>
            </w:r>
          </w:p>
        </w:tc>
        <w:tc>
          <w:tcPr>
            <w:tcW w:w="992" w:type="dxa"/>
            <w:vMerge w:val="restart"/>
            <w:tcBorders>
              <w:top w:val="single" w:sz="4" w:space="0" w:color="000000" w:themeColor="text1"/>
              <w:left w:val="single" w:sz="4" w:space="0" w:color="000000" w:themeColor="text1"/>
              <w:right w:val="single" w:sz="4" w:space="0" w:color="000000" w:themeColor="text1"/>
            </w:tcBorders>
            <w:vAlign w:val="center"/>
          </w:tcPr>
          <w:p w14:paraId="7B9E86D9" w14:textId="69285B0B"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hint="cs"/>
                <w:sz w:val="32"/>
                <w:szCs w:val="32"/>
                <w:rtl/>
                <w:lang w:bidi="ar-EG"/>
              </w:rPr>
              <w:t>0.</w:t>
            </w:r>
            <w:r w:rsidR="00587CA1">
              <w:rPr>
                <w:rFonts w:ascii="Sakkal Majalla" w:eastAsia="Calibri" w:hAnsi="Sakkal Majalla" w:cs="Sakkal Majalla" w:hint="cs"/>
                <w:sz w:val="32"/>
                <w:szCs w:val="32"/>
                <w:rtl/>
                <w:lang w:bidi="ar-EG"/>
              </w:rPr>
              <w:t>918</w:t>
            </w:r>
          </w:p>
        </w:tc>
        <w:tc>
          <w:tcPr>
            <w:tcW w:w="959" w:type="dxa"/>
            <w:vMerge w:val="restart"/>
            <w:tcBorders>
              <w:top w:val="single" w:sz="4" w:space="0" w:color="000000" w:themeColor="text1"/>
              <w:left w:val="single" w:sz="4" w:space="0" w:color="000000" w:themeColor="text1"/>
              <w:right w:val="single" w:sz="4" w:space="0" w:color="000000" w:themeColor="text1"/>
            </w:tcBorders>
            <w:vAlign w:val="center"/>
          </w:tcPr>
          <w:p w14:paraId="0BA83848"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0.000</w:t>
            </w:r>
          </w:p>
        </w:tc>
      </w:tr>
      <w:tr w:rsidR="005833E1" w:rsidRPr="00E351F7" w14:paraId="7779F7DA" w14:textId="77777777" w:rsidTr="00CF4F4F">
        <w:tc>
          <w:tcPr>
            <w:tcW w:w="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8D1829"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2</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E49ADC" w14:textId="6BE5BBF5" w:rsidR="005833E1" w:rsidRPr="00E351F7" w:rsidRDefault="005833E1" w:rsidP="0069045E">
            <w:pPr>
              <w:spacing w:after="0" w:line="240" w:lineRule="auto"/>
              <w:jc w:val="both"/>
              <w:rPr>
                <w:rFonts w:ascii="Sakkal Majalla" w:eastAsia="Calibri" w:hAnsi="Sakkal Majalla" w:cs="Sakkal Majalla"/>
                <w:sz w:val="28"/>
                <w:szCs w:val="28"/>
                <w:lang w:bidi="ar-EG"/>
              </w:rPr>
            </w:pPr>
            <w:r w:rsidRPr="00E351F7">
              <w:rPr>
                <w:rFonts w:ascii="Sakkal Majalla" w:hAnsi="Sakkal Majalla" w:cs="Sakkal Majalla"/>
                <w:sz w:val="28"/>
                <w:szCs w:val="28"/>
                <w:rtl/>
              </w:rPr>
              <w:t>تؤدي الأعطال المتكررة في النظام أو ضعف البنية التحتية إلى خسائر مالية مباشرة</w:t>
            </w:r>
            <w:r w:rsidRPr="00E351F7">
              <w:rPr>
                <w:rFonts w:ascii="Sakkal Majalla" w:hAnsi="Sakkal Majalla" w:cs="Sakkal Majalla"/>
                <w:sz w:val="28"/>
                <w:szCs w:val="28"/>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15CC14" w14:textId="19352C1C"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0.</w:t>
            </w:r>
            <w:r>
              <w:rPr>
                <w:rFonts w:ascii="Sakkal Majalla" w:eastAsia="Calibri" w:hAnsi="Sakkal Majalla" w:cs="Sakkal Majalla" w:hint="cs"/>
                <w:sz w:val="32"/>
                <w:szCs w:val="32"/>
                <w:rtl/>
                <w:lang w:bidi="ar-EG"/>
              </w:rPr>
              <w:t>863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42F327"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0.000</w:t>
            </w:r>
          </w:p>
        </w:tc>
        <w:tc>
          <w:tcPr>
            <w:tcW w:w="992" w:type="dxa"/>
            <w:vMerge/>
            <w:tcBorders>
              <w:left w:val="single" w:sz="4" w:space="0" w:color="000000" w:themeColor="text1"/>
              <w:right w:val="single" w:sz="4" w:space="0" w:color="000000" w:themeColor="text1"/>
            </w:tcBorders>
            <w:vAlign w:val="center"/>
          </w:tcPr>
          <w:p w14:paraId="187721D8"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c>
          <w:tcPr>
            <w:tcW w:w="959" w:type="dxa"/>
            <w:vMerge/>
            <w:tcBorders>
              <w:left w:val="single" w:sz="4" w:space="0" w:color="000000" w:themeColor="text1"/>
              <w:right w:val="single" w:sz="4" w:space="0" w:color="000000" w:themeColor="text1"/>
            </w:tcBorders>
            <w:vAlign w:val="center"/>
          </w:tcPr>
          <w:p w14:paraId="2D5A2CEB"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r>
      <w:tr w:rsidR="005833E1" w:rsidRPr="00E351F7" w14:paraId="49F9ACA8" w14:textId="77777777" w:rsidTr="00CF4F4F">
        <w:tc>
          <w:tcPr>
            <w:tcW w:w="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66726"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3</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4FE782" w14:textId="35162D11" w:rsidR="005833E1" w:rsidRPr="00E351F7" w:rsidRDefault="005833E1" w:rsidP="0069045E">
            <w:pPr>
              <w:spacing w:after="0" w:line="240" w:lineRule="auto"/>
              <w:jc w:val="both"/>
              <w:rPr>
                <w:rFonts w:ascii="Sakkal Majalla" w:eastAsia="Calibri" w:hAnsi="Sakkal Majalla" w:cs="Sakkal Majalla"/>
                <w:sz w:val="28"/>
                <w:szCs w:val="28"/>
                <w:lang w:bidi="ar-EG"/>
              </w:rPr>
            </w:pPr>
            <w:r w:rsidRPr="00E351F7">
              <w:rPr>
                <w:rFonts w:ascii="Sakkal Majalla" w:hAnsi="Sakkal Majalla" w:cs="Sakkal Majalla"/>
                <w:sz w:val="28"/>
                <w:szCs w:val="28"/>
                <w:rtl/>
              </w:rPr>
              <w:t>ضعف الكفاءات التشغيلية في الشركة يزيد من التكاليف التشغيلية</w:t>
            </w:r>
            <w:r w:rsidRPr="00E351F7">
              <w:rPr>
                <w:rFonts w:ascii="Sakkal Majalla" w:hAnsi="Sakkal Majalla" w:cs="Sakkal Majalla"/>
                <w:sz w:val="28"/>
                <w:szCs w:val="28"/>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7143BD" w14:textId="145B726E"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0.</w:t>
            </w:r>
            <w:r w:rsidRPr="00E351F7">
              <w:rPr>
                <w:rFonts w:ascii="Sakkal Majalla" w:eastAsia="Calibri" w:hAnsi="Sakkal Majalla" w:cs="Sakkal Majalla" w:hint="cs"/>
                <w:sz w:val="32"/>
                <w:szCs w:val="32"/>
                <w:rtl/>
                <w:lang w:bidi="ar-EG"/>
              </w:rPr>
              <w:t>8</w:t>
            </w:r>
            <w:r>
              <w:rPr>
                <w:rFonts w:ascii="Sakkal Majalla" w:eastAsia="Calibri" w:hAnsi="Sakkal Majalla" w:cs="Sakkal Majalla" w:hint="cs"/>
                <w:sz w:val="32"/>
                <w:szCs w:val="32"/>
                <w:rtl/>
                <w:lang w:bidi="ar-EG"/>
              </w:rPr>
              <w:t>89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407783"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0.000</w:t>
            </w:r>
          </w:p>
        </w:tc>
        <w:tc>
          <w:tcPr>
            <w:tcW w:w="992" w:type="dxa"/>
            <w:vMerge/>
            <w:tcBorders>
              <w:left w:val="single" w:sz="4" w:space="0" w:color="000000" w:themeColor="text1"/>
              <w:right w:val="single" w:sz="4" w:space="0" w:color="000000" w:themeColor="text1"/>
            </w:tcBorders>
            <w:vAlign w:val="center"/>
          </w:tcPr>
          <w:p w14:paraId="3535ABDD"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c>
          <w:tcPr>
            <w:tcW w:w="959" w:type="dxa"/>
            <w:vMerge/>
            <w:tcBorders>
              <w:left w:val="single" w:sz="4" w:space="0" w:color="000000" w:themeColor="text1"/>
              <w:right w:val="single" w:sz="4" w:space="0" w:color="000000" w:themeColor="text1"/>
            </w:tcBorders>
            <w:vAlign w:val="center"/>
          </w:tcPr>
          <w:p w14:paraId="670F1DDE"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r>
      <w:tr w:rsidR="005833E1" w:rsidRPr="00E351F7" w14:paraId="74D4195A" w14:textId="77777777" w:rsidTr="00CF4F4F">
        <w:tc>
          <w:tcPr>
            <w:tcW w:w="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618F29"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4</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BDE179" w14:textId="598B6CB3" w:rsidR="005833E1" w:rsidRPr="00E351F7" w:rsidRDefault="005833E1" w:rsidP="0069045E">
            <w:pPr>
              <w:spacing w:after="0" w:line="240" w:lineRule="auto"/>
              <w:jc w:val="both"/>
              <w:rPr>
                <w:rFonts w:ascii="Sakkal Majalla" w:eastAsia="Calibri" w:hAnsi="Sakkal Majalla" w:cs="Sakkal Majalla"/>
                <w:sz w:val="28"/>
                <w:szCs w:val="28"/>
                <w:lang w:bidi="ar-EG"/>
              </w:rPr>
            </w:pPr>
            <w:r w:rsidRPr="00E351F7">
              <w:rPr>
                <w:rFonts w:ascii="Sakkal Majalla" w:hAnsi="Sakkal Majalla" w:cs="Sakkal Majalla"/>
                <w:sz w:val="28"/>
                <w:szCs w:val="28"/>
                <w:rtl/>
              </w:rPr>
              <w:t>تؤثر الأخطاء البشرية في العمليات اليومية على نتائج الأداء المالي</w:t>
            </w:r>
            <w:r w:rsidRPr="00E351F7">
              <w:rPr>
                <w:rFonts w:ascii="Sakkal Majalla" w:hAnsi="Sakkal Majalla" w:cs="Sakkal Majalla"/>
                <w:sz w:val="28"/>
                <w:szCs w:val="28"/>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7FC709" w14:textId="069F3DE0"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0.</w:t>
            </w:r>
            <w:r w:rsidRPr="00E351F7">
              <w:rPr>
                <w:rFonts w:ascii="Sakkal Majalla" w:eastAsia="Calibri" w:hAnsi="Sakkal Majalla" w:cs="Sakkal Majalla" w:hint="cs"/>
                <w:sz w:val="32"/>
                <w:szCs w:val="32"/>
                <w:rtl/>
                <w:lang w:bidi="ar-EG"/>
              </w:rPr>
              <w:t>8</w:t>
            </w:r>
            <w:r>
              <w:rPr>
                <w:rFonts w:ascii="Sakkal Majalla" w:eastAsia="Calibri" w:hAnsi="Sakkal Majalla" w:cs="Sakkal Majalla" w:hint="cs"/>
                <w:sz w:val="32"/>
                <w:szCs w:val="32"/>
                <w:rtl/>
                <w:lang w:bidi="ar-EG"/>
              </w:rPr>
              <w:t>67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036336"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0.000</w:t>
            </w:r>
          </w:p>
        </w:tc>
        <w:tc>
          <w:tcPr>
            <w:tcW w:w="992" w:type="dxa"/>
            <w:vMerge/>
            <w:tcBorders>
              <w:left w:val="single" w:sz="4" w:space="0" w:color="000000" w:themeColor="text1"/>
              <w:right w:val="single" w:sz="4" w:space="0" w:color="000000" w:themeColor="text1"/>
            </w:tcBorders>
            <w:vAlign w:val="center"/>
          </w:tcPr>
          <w:p w14:paraId="4801D846"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c>
          <w:tcPr>
            <w:tcW w:w="959" w:type="dxa"/>
            <w:vMerge/>
            <w:tcBorders>
              <w:left w:val="single" w:sz="4" w:space="0" w:color="000000" w:themeColor="text1"/>
              <w:right w:val="single" w:sz="4" w:space="0" w:color="000000" w:themeColor="text1"/>
            </w:tcBorders>
            <w:vAlign w:val="center"/>
          </w:tcPr>
          <w:p w14:paraId="09D2BE1D"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r>
      <w:tr w:rsidR="005833E1" w:rsidRPr="00E351F7" w14:paraId="467F8A65" w14:textId="77777777" w:rsidTr="00CF4F4F">
        <w:tc>
          <w:tcPr>
            <w:tcW w:w="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61881D" w14:textId="25ED17B7" w:rsidR="005833E1" w:rsidRPr="00E351F7" w:rsidRDefault="005833E1" w:rsidP="0069045E">
            <w:pPr>
              <w:spacing w:after="0" w:line="240" w:lineRule="auto"/>
              <w:jc w:val="both"/>
              <w:rPr>
                <w:rFonts w:ascii="Sakkal Majalla" w:eastAsia="Calibri" w:hAnsi="Sakkal Majalla" w:cs="Sakkal Majalla"/>
                <w:sz w:val="32"/>
                <w:szCs w:val="32"/>
                <w:rtl/>
                <w:lang w:bidi="ar-EG"/>
              </w:rPr>
            </w:pPr>
            <w:r w:rsidRPr="00E351F7">
              <w:rPr>
                <w:rFonts w:ascii="Sakkal Majalla" w:eastAsia="Calibri" w:hAnsi="Sakkal Majalla" w:cs="Sakkal Majalla" w:hint="cs"/>
                <w:sz w:val="32"/>
                <w:szCs w:val="32"/>
                <w:rtl/>
                <w:lang w:bidi="ar-EG"/>
              </w:rPr>
              <w:t>5</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AF69F8" w14:textId="54D607D0" w:rsidR="005833E1" w:rsidRPr="00E351F7" w:rsidRDefault="005833E1" w:rsidP="0069045E">
            <w:pPr>
              <w:spacing w:after="0" w:line="240" w:lineRule="auto"/>
              <w:jc w:val="both"/>
              <w:rPr>
                <w:rFonts w:ascii="Sakkal Majalla" w:eastAsia="Calibri" w:hAnsi="Sakkal Majalla" w:cs="Sakkal Majalla"/>
                <w:sz w:val="28"/>
                <w:szCs w:val="28"/>
                <w:rtl/>
              </w:rPr>
            </w:pPr>
            <w:r w:rsidRPr="00E351F7">
              <w:rPr>
                <w:rFonts w:ascii="Sakkal Majalla" w:hAnsi="Sakkal Majalla" w:cs="Sakkal Majalla"/>
                <w:sz w:val="28"/>
                <w:szCs w:val="28"/>
                <w:rtl/>
              </w:rPr>
              <w:t>تعتمد شركتنا على أنظمة رقابة داخلية فعالة تقلل من المخاطر التشغيلية</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813A18" w14:textId="12EAB7EA" w:rsidR="005833E1" w:rsidRPr="00E351F7" w:rsidRDefault="005833E1"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0.860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9E6CE2" w14:textId="4F738D0A" w:rsidR="005833E1" w:rsidRPr="00E351F7" w:rsidRDefault="005833E1"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0.000</w:t>
            </w:r>
          </w:p>
        </w:tc>
        <w:tc>
          <w:tcPr>
            <w:tcW w:w="992" w:type="dxa"/>
            <w:vMerge/>
            <w:tcBorders>
              <w:left w:val="single" w:sz="4" w:space="0" w:color="000000" w:themeColor="text1"/>
              <w:bottom w:val="single" w:sz="4" w:space="0" w:color="000000" w:themeColor="text1"/>
              <w:right w:val="single" w:sz="4" w:space="0" w:color="000000" w:themeColor="text1"/>
            </w:tcBorders>
            <w:vAlign w:val="center"/>
          </w:tcPr>
          <w:p w14:paraId="7AC3DC7C"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c>
          <w:tcPr>
            <w:tcW w:w="959" w:type="dxa"/>
            <w:vMerge/>
            <w:tcBorders>
              <w:left w:val="single" w:sz="4" w:space="0" w:color="000000" w:themeColor="text1"/>
              <w:bottom w:val="single" w:sz="4" w:space="0" w:color="000000" w:themeColor="text1"/>
              <w:right w:val="single" w:sz="4" w:space="0" w:color="000000" w:themeColor="text1"/>
            </w:tcBorders>
            <w:vAlign w:val="center"/>
          </w:tcPr>
          <w:p w14:paraId="46EE7EB4"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r>
    </w:tbl>
    <w:p w14:paraId="066A8E19" w14:textId="5DFCAAAD" w:rsidR="00E351F7" w:rsidRPr="00F4474F" w:rsidRDefault="00E351F7" w:rsidP="0069045E">
      <w:pPr>
        <w:spacing w:after="0" w:line="360" w:lineRule="auto"/>
        <w:jc w:val="both"/>
        <w:rPr>
          <w:rFonts w:ascii="Sakkal Majalla" w:eastAsia="Calibri" w:hAnsi="Sakkal Majalla" w:cs="Sakkal Majalla"/>
          <w:b/>
          <w:bCs/>
          <w:sz w:val="32"/>
          <w:szCs w:val="32"/>
          <w:rtl/>
          <w:lang w:bidi="ar-EG"/>
        </w:rPr>
      </w:pPr>
      <w:r w:rsidRPr="00F4474F">
        <w:rPr>
          <w:rFonts w:ascii="Sakkal Majalla" w:eastAsia="Calibri" w:hAnsi="Sakkal Majalla" w:cs="Sakkal Majalla" w:hint="cs"/>
          <w:b/>
          <w:bCs/>
          <w:sz w:val="32"/>
          <w:szCs w:val="32"/>
          <w:rtl/>
          <w:lang w:bidi="ar-EG"/>
        </w:rPr>
        <w:t>- صدق المخاطر القانونية والتنظيمية</w:t>
      </w:r>
    </w:p>
    <w:p w14:paraId="13B384DA" w14:textId="358FCB43" w:rsidR="00E351F7" w:rsidRPr="00F4474F" w:rsidRDefault="00E351F7" w:rsidP="0069045E">
      <w:pPr>
        <w:spacing w:after="0" w:line="240" w:lineRule="auto"/>
        <w:jc w:val="center"/>
        <w:rPr>
          <w:rFonts w:ascii="Sakkal Majalla" w:eastAsia="Calibri" w:hAnsi="Sakkal Majalla" w:cs="Sakkal Majalla"/>
          <w:b/>
          <w:bCs/>
          <w:sz w:val="32"/>
          <w:szCs w:val="32"/>
          <w:rtl/>
          <w:lang w:bidi="ar-EG"/>
        </w:rPr>
      </w:pPr>
      <w:r w:rsidRPr="00F4474F">
        <w:rPr>
          <w:rFonts w:ascii="Sakkal Majalla" w:eastAsia="Calibri" w:hAnsi="Sakkal Majalla" w:cs="Sakkal Majalla" w:hint="cs"/>
          <w:b/>
          <w:bCs/>
          <w:sz w:val="32"/>
          <w:szCs w:val="32"/>
          <w:rtl/>
          <w:lang w:bidi="ar-EG"/>
        </w:rPr>
        <w:t xml:space="preserve">جدول (4 </w:t>
      </w:r>
      <w:r w:rsidRPr="00F4474F">
        <w:rPr>
          <w:rFonts w:ascii="Sakkal Majalla" w:eastAsia="Calibri" w:hAnsi="Sakkal Majalla" w:cs="Sakkal Majalla"/>
          <w:b/>
          <w:bCs/>
          <w:sz w:val="32"/>
          <w:szCs w:val="32"/>
          <w:rtl/>
          <w:lang w:bidi="ar-EG"/>
        </w:rPr>
        <w:t>–</w:t>
      </w:r>
      <w:r w:rsidRPr="00F4474F">
        <w:rPr>
          <w:rFonts w:ascii="Sakkal Majalla" w:eastAsia="Calibri" w:hAnsi="Sakkal Majalla" w:cs="Sakkal Majalla" w:hint="cs"/>
          <w:b/>
          <w:bCs/>
          <w:sz w:val="32"/>
          <w:szCs w:val="32"/>
          <w:rtl/>
          <w:lang w:bidi="ar-EG"/>
        </w:rPr>
        <w:t xml:space="preserve"> 3) صدق المخاطر القانونية والتنظيمية</w:t>
      </w:r>
    </w:p>
    <w:tbl>
      <w:tblPr>
        <w:bidiVisual/>
        <w:tblW w:w="0" w:type="auto"/>
        <w:tblLayout w:type="fixed"/>
        <w:tblLook w:val="04A0" w:firstRow="1" w:lastRow="0" w:firstColumn="1" w:lastColumn="0" w:noHBand="0" w:noVBand="1"/>
      </w:tblPr>
      <w:tblGrid>
        <w:gridCol w:w="390"/>
        <w:gridCol w:w="4394"/>
        <w:gridCol w:w="993"/>
        <w:gridCol w:w="992"/>
        <w:gridCol w:w="992"/>
        <w:gridCol w:w="959"/>
      </w:tblGrid>
      <w:tr w:rsidR="00E351F7" w:rsidRPr="00E351F7" w14:paraId="126B2174" w14:textId="77777777" w:rsidTr="00F4474F">
        <w:tc>
          <w:tcPr>
            <w:tcW w:w="39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FA4DFC" w14:textId="77777777" w:rsidR="00E351F7" w:rsidRPr="00E351F7" w:rsidRDefault="00E351F7" w:rsidP="0069045E">
            <w:pPr>
              <w:spacing w:after="0" w:line="240" w:lineRule="auto"/>
              <w:jc w:val="center"/>
              <w:rPr>
                <w:rFonts w:ascii="Sakkal Majalla" w:eastAsia="Calibri" w:hAnsi="Sakkal Majalla" w:cs="Sakkal Majalla"/>
                <w:sz w:val="32"/>
                <w:szCs w:val="32"/>
                <w:lang w:bidi="ar-EG"/>
              </w:rPr>
            </w:pPr>
          </w:p>
        </w:tc>
        <w:tc>
          <w:tcPr>
            <w:tcW w:w="439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8E83E1" w14:textId="77777777" w:rsidR="00E351F7" w:rsidRPr="00E351F7" w:rsidRDefault="00E351F7" w:rsidP="0069045E">
            <w:pPr>
              <w:spacing w:after="0" w:line="240" w:lineRule="auto"/>
              <w:jc w:val="center"/>
              <w:rPr>
                <w:rFonts w:ascii="Sakkal Majalla" w:eastAsia="Calibri" w:hAnsi="Sakkal Majalla" w:cs="Sakkal Majalla"/>
                <w:b/>
                <w:bCs/>
                <w:sz w:val="32"/>
                <w:szCs w:val="32"/>
                <w:lang w:bidi="ar-EG"/>
              </w:rPr>
            </w:pPr>
            <w:r w:rsidRPr="00E351F7">
              <w:rPr>
                <w:rFonts w:ascii="Sakkal Majalla" w:eastAsia="Calibri" w:hAnsi="Sakkal Majalla" w:cs="Sakkal Majalla"/>
                <w:b/>
                <w:bCs/>
                <w:sz w:val="32"/>
                <w:szCs w:val="32"/>
                <w:rtl/>
                <w:lang w:bidi="ar-EG"/>
              </w:rPr>
              <w:t>العبارة</w:t>
            </w:r>
          </w:p>
        </w:tc>
        <w:tc>
          <w:tcPr>
            <w:tcW w:w="198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662595" w14:textId="77777777" w:rsidR="00E351F7" w:rsidRPr="00E351F7" w:rsidRDefault="00E351F7" w:rsidP="0069045E">
            <w:pPr>
              <w:spacing w:after="0" w:line="240" w:lineRule="auto"/>
              <w:jc w:val="center"/>
              <w:rPr>
                <w:rFonts w:ascii="Sakkal Majalla" w:eastAsia="Calibri" w:hAnsi="Sakkal Majalla" w:cs="Sakkal Majalla"/>
                <w:b/>
                <w:bCs/>
                <w:sz w:val="32"/>
                <w:szCs w:val="32"/>
                <w:lang w:bidi="ar-EG"/>
              </w:rPr>
            </w:pPr>
            <w:r w:rsidRPr="00E351F7">
              <w:rPr>
                <w:rFonts w:ascii="Sakkal Majalla" w:eastAsia="Calibri" w:hAnsi="Sakkal Majalla" w:cs="Sakkal Majalla"/>
                <w:b/>
                <w:bCs/>
                <w:sz w:val="32"/>
                <w:szCs w:val="32"/>
                <w:rtl/>
                <w:lang w:bidi="ar-EG"/>
              </w:rPr>
              <w:t>الاتساق الداخلي</w:t>
            </w:r>
          </w:p>
        </w:tc>
        <w:tc>
          <w:tcPr>
            <w:tcW w:w="19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BC8C9D" w14:textId="77777777" w:rsidR="00E351F7" w:rsidRPr="00E351F7" w:rsidRDefault="00E351F7" w:rsidP="0069045E">
            <w:pPr>
              <w:spacing w:after="0" w:line="240" w:lineRule="auto"/>
              <w:jc w:val="center"/>
              <w:rPr>
                <w:rFonts w:ascii="Sakkal Majalla" w:eastAsia="Calibri" w:hAnsi="Sakkal Majalla" w:cs="Sakkal Majalla"/>
                <w:b/>
                <w:bCs/>
                <w:sz w:val="32"/>
                <w:szCs w:val="32"/>
                <w:lang w:bidi="ar-EG"/>
              </w:rPr>
            </w:pPr>
            <w:r w:rsidRPr="00E351F7">
              <w:rPr>
                <w:rFonts w:ascii="Sakkal Majalla" w:eastAsia="Calibri" w:hAnsi="Sakkal Majalla" w:cs="Sakkal Majalla"/>
                <w:b/>
                <w:bCs/>
                <w:sz w:val="32"/>
                <w:szCs w:val="32"/>
                <w:rtl/>
                <w:lang w:bidi="ar-EG"/>
              </w:rPr>
              <w:t>الصدق البنائي</w:t>
            </w:r>
          </w:p>
        </w:tc>
      </w:tr>
      <w:tr w:rsidR="00E351F7" w:rsidRPr="00E351F7" w14:paraId="62627BD0" w14:textId="77777777" w:rsidTr="00F4474F">
        <w:tc>
          <w:tcPr>
            <w:tcW w:w="39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EF1E62" w14:textId="77777777" w:rsidR="00E351F7" w:rsidRPr="00E351F7" w:rsidRDefault="00E351F7" w:rsidP="0069045E">
            <w:pPr>
              <w:spacing w:after="0" w:line="240" w:lineRule="auto"/>
              <w:jc w:val="center"/>
              <w:rPr>
                <w:rFonts w:ascii="Sakkal Majalla" w:eastAsia="Calibri" w:hAnsi="Sakkal Majalla" w:cs="Sakkal Majalla"/>
                <w:sz w:val="32"/>
                <w:szCs w:val="32"/>
                <w:lang w:bidi="ar-EG"/>
              </w:rPr>
            </w:pPr>
          </w:p>
        </w:tc>
        <w:tc>
          <w:tcPr>
            <w:tcW w:w="439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6D54C5" w14:textId="77777777" w:rsidR="00E351F7" w:rsidRPr="00E351F7" w:rsidRDefault="00E351F7" w:rsidP="0069045E">
            <w:pPr>
              <w:spacing w:after="0" w:line="240" w:lineRule="auto"/>
              <w:jc w:val="center"/>
              <w:rPr>
                <w:rFonts w:ascii="Sakkal Majalla" w:eastAsia="Calibri" w:hAnsi="Sakkal Majalla" w:cs="Sakkal Majalla"/>
                <w:b/>
                <w:bCs/>
                <w:sz w:val="32"/>
                <w:szCs w:val="32"/>
                <w:lang w:bidi="ar-EG"/>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59C1C3" w14:textId="77777777" w:rsidR="00E351F7" w:rsidRPr="00E351F7" w:rsidRDefault="00E351F7" w:rsidP="0069045E">
            <w:pPr>
              <w:spacing w:after="0" w:line="240" w:lineRule="auto"/>
              <w:jc w:val="center"/>
              <w:rPr>
                <w:rFonts w:ascii="Sakkal Majalla" w:eastAsia="Calibri" w:hAnsi="Sakkal Majalla" w:cs="Sakkal Majalla"/>
                <w:b/>
                <w:bCs/>
                <w:sz w:val="32"/>
                <w:szCs w:val="32"/>
                <w:lang w:bidi="ar-EG"/>
              </w:rPr>
            </w:pPr>
            <w:r w:rsidRPr="00E351F7">
              <w:rPr>
                <w:rFonts w:ascii="Sakkal Majalla" w:eastAsia="Calibri" w:hAnsi="Sakkal Majalla" w:cs="Sakkal Majalla"/>
                <w:b/>
                <w:bCs/>
                <w:sz w:val="32"/>
                <w:szCs w:val="32"/>
                <w:rtl/>
                <w:lang w:bidi="ar-EG"/>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6B3885" w14:textId="77777777" w:rsidR="00E351F7" w:rsidRPr="00E351F7" w:rsidRDefault="00E351F7" w:rsidP="0069045E">
            <w:pPr>
              <w:spacing w:after="0" w:line="240" w:lineRule="auto"/>
              <w:jc w:val="center"/>
              <w:rPr>
                <w:rFonts w:ascii="Sakkal Majalla" w:eastAsia="Calibri" w:hAnsi="Sakkal Majalla" w:cs="Sakkal Majalla"/>
                <w:b/>
                <w:bCs/>
                <w:sz w:val="32"/>
                <w:szCs w:val="32"/>
                <w:lang w:bidi="ar-EG"/>
              </w:rPr>
            </w:pPr>
            <w:proofErr w:type="spellStart"/>
            <w:r w:rsidRPr="00E351F7">
              <w:rPr>
                <w:rFonts w:ascii="Sakkal Majalla" w:eastAsia="Calibri" w:hAnsi="Sakkal Majalla" w:cs="Sakkal Majalla"/>
                <w:b/>
                <w:bCs/>
                <w:sz w:val="32"/>
                <w:szCs w:val="32"/>
                <w:rtl/>
                <w:lang w:bidi="ar-EG"/>
              </w:rPr>
              <w:t>المعنويه</w:t>
            </w:r>
            <w:proofErr w:type="spellEnd"/>
            <w:r w:rsidRPr="00E351F7">
              <w:rPr>
                <w:rFonts w:ascii="Sakkal Majalla" w:eastAsia="Calibri" w:hAnsi="Sakkal Majalla" w:cs="Sakkal Majalla"/>
                <w:b/>
                <w:bCs/>
                <w:sz w:val="32"/>
                <w:szCs w:val="32"/>
                <w:rtl/>
                <w:lang w:bidi="ar-EG"/>
              </w:rPr>
              <w:t xml:space="preserve"> </w:t>
            </w:r>
            <w:r w:rsidRPr="00E351F7">
              <w:rPr>
                <w:rFonts w:ascii="Sakkal Majalla" w:eastAsia="Calibri" w:hAnsi="Sakkal Majalla" w:cs="Sakkal Majalla"/>
                <w:b/>
                <w:bCs/>
                <w:sz w:val="32"/>
                <w:szCs w:val="32"/>
                <w:lang w:bidi="ar-EG"/>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6428B2" w14:textId="77777777" w:rsidR="00E351F7" w:rsidRPr="00E351F7" w:rsidRDefault="00E351F7" w:rsidP="0069045E">
            <w:pPr>
              <w:spacing w:after="0" w:line="240" w:lineRule="auto"/>
              <w:jc w:val="center"/>
              <w:rPr>
                <w:rFonts w:ascii="Sakkal Majalla" w:eastAsia="Calibri" w:hAnsi="Sakkal Majalla" w:cs="Sakkal Majalla"/>
                <w:b/>
                <w:bCs/>
                <w:sz w:val="32"/>
                <w:szCs w:val="32"/>
                <w:lang w:bidi="ar-EG"/>
              </w:rPr>
            </w:pPr>
            <w:r w:rsidRPr="00E351F7">
              <w:rPr>
                <w:rFonts w:ascii="Sakkal Majalla" w:eastAsia="Calibri" w:hAnsi="Sakkal Majalla" w:cs="Sakkal Majalla"/>
                <w:b/>
                <w:bCs/>
                <w:sz w:val="32"/>
                <w:szCs w:val="32"/>
                <w:rtl/>
                <w:lang w:bidi="ar-EG"/>
              </w:rPr>
              <w:t>معامل الارتباط</w:t>
            </w:r>
          </w:p>
        </w:tc>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7A2176" w14:textId="77777777" w:rsidR="00E351F7" w:rsidRPr="00E351F7" w:rsidRDefault="00E351F7" w:rsidP="0069045E">
            <w:pPr>
              <w:spacing w:after="0" w:line="240" w:lineRule="auto"/>
              <w:jc w:val="center"/>
              <w:rPr>
                <w:rFonts w:ascii="Sakkal Majalla" w:eastAsia="Calibri" w:hAnsi="Sakkal Majalla" w:cs="Sakkal Majalla"/>
                <w:b/>
                <w:bCs/>
                <w:sz w:val="32"/>
                <w:szCs w:val="32"/>
                <w:lang w:bidi="ar-EG"/>
              </w:rPr>
            </w:pPr>
            <w:proofErr w:type="spellStart"/>
            <w:r w:rsidRPr="00E351F7">
              <w:rPr>
                <w:rFonts w:ascii="Sakkal Majalla" w:eastAsia="Calibri" w:hAnsi="Sakkal Majalla" w:cs="Sakkal Majalla"/>
                <w:b/>
                <w:bCs/>
                <w:sz w:val="32"/>
                <w:szCs w:val="32"/>
                <w:rtl/>
                <w:lang w:bidi="ar-EG"/>
              </w:rPr>
              <w:t>المعنويه</w:t>
            </w:r>
            <w:proofErr w:type="spellEnd"/>
            <w:r w:rsidRPr="00E351F7">
              <w:rPr>
                <w:rFonts w:ascii="Sakkal Majalla" w:eastAsia="Calibri" w:hAnsi="Sakkal Majalla" w:cs="Sakkal Majalla"/>
                <w:b/>
                <w:bCs/>
                <w:sz w:val="32"/>
                <w:szCs w:val="32"/>
                <w:rtl/>
                <w:lang w:bidi="ar-EG"/>
              </w:rPr>
              <w:t xml:space="preserve"> </w:t>
            </w:r>
            <w:r w:rsidRPr="00E351F7">
              <w:rPr>
                <w:rFonts w:ascii="Sakkal Majalla" w:eastAsia="Calibri" w:hAnsi="Sakkal Majalla" w:cs="Sakkal Majalla"/>
                <w:b/>
                <w:bCs/>
                <w:sz w:val="32"/>
                <w:szCs w:val="32"/>
                <w:lang w:bidi="ar-EG"/>
              </w:rPr>
              <w:t>Sig</w:t>
            </w:r>
          </w:p>
        </w:tc>
      </w:tr>
      <w:tr w:rsidR="005833E1" w:rsidRPr="00E351F7" w14:paraId="7D53ADC5" w14:textId="77777777" w:rsidTr="00CF4F4F">
        <w:tc>
          <w:tcPr>
            <w:tcW w:w="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34D37E"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1</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A28F6B" w14:textId="4B7ECBB3" w:rsidR="005833E1" w:rsidRPr="00F4474F" w:rsidRDefault="005833E1" w:rsidP="0069045E">
            <w:pPr>
              <w:spacing w:after="0" w:line="240" w:lineRule="auto"/>
              <w:jc w:val="both"/>
              <w:rPr>
                <w:rFonts w:ascii="Sakkal Majalla" w:eastAsia="Calibri" w:hAnsi="Sakkal Majalla" w:cs="Sakkal Majalla"/>
                <w:sz w:val="28"/>
                <w:szCs w:val="28"/>
                <w:lang w:bidi="ar-EG"/>
              </w:rPr>
            </w:pPr>
            <w:r w:rsidRPr="00F4474F">
              <w:rPr>
                <w:rFonts w:ascii="Sakkal Majalla" w:hAnsi="Sakkal Majalla" w:cs="Sakkal Majalla"/>
                <w:sz w:val="28"/>
                <w:szCs w:val="28"/>
                <w:rtl/>
              </w:rPr>
              <w:t>تواجه</w:t>
            </w:r>
            <w:r>
              <w:rPr>
                <w:rFonts w:ascii="Sakkal Majalla" w:hAnsi="Sakkal Majalla" w:cs="Sakkal Majalla" w:hint="cs"/>
                <w:sz w:val="28"/>
                <w:szCs w:val="28"/>
                <w:rtl/>
              </w:rPr>
              <w:t xml:space="preserve"> </w:t>
            </w:r>
            <w:r w:rsidRPr="00F4474F">
              <w:rPr>
                <w:rFonts w:ascii="Sakkal Majalla" w:hAnsi="Sakkal Majalla" w:cs="Sakkal Majalla"/>
                <w:sz w:val="28"/>
                <w:szCs w:val="28"/>
                <w:rtl/>
              </w:rPr>
              <w:t>شركتنا تحديات مستمرة في الامتثال للتشريعات والأنظمة المحلية</w:t>
            </w:r>
            <w:r w:rsidRPr="00F4474F">
              <w:rPr>
                <w:rFonts w:ascii="Sakkal Majalla" w:hAnsi="Sakkal Majalla" w:cs="Sakkal Majalla"/>
                <w:sz w:val="28"/>
                <w:szCs w:val="28"/>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64E572" w14:textId="0384C47B"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hint="cs"/>
                <w:sz w:val="32"/>
                <w:szCs w:val="32"/>
                <w:rtl/>
                <w:lang w:bidi="ar-EG"/>
              </w:rPr>
              <w:t>0.9</w:t>
            </w:r>
            <w:r>
              <w:rPr>
                <w:rFonts w:ascii="Sakkal Majalla" w:eastAsia="Calibri" w:hAnsi="Sakkal Majalla" w:cs="Sakkal Majalla" w:hint="cs"/>
                <w:sz w:val="32"/>
                <w:szCs w:val="32"/>
                <w:rtl/>
                <w:lang w:bidi="ar-EG"/>
              </w:rPr>
              <w:t>02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C31DA2"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0.00</w:t>
            </w:r>
            <w:r w:rsidRPr="00E351F7">
              <w:rPr>
                <w:rFonts w:ascii="Sakkal Majalla" w:eastAsia="Calibri" w:hAnsi="Sakkal Majalla" w:cs="Sakkal Majalla" w:hint="cs"/>
                <w:sz w:val="32"/>
                <w:szCs w:val="32"/>
                <w:rtl/>
                <w:lang w:bidi="ar-EG"/>
              </w:rPr>
              <w:t>0</w:t>
            </w:r>
          </w:p>
        </w:tc>
        <w:tc>
          <w:tcPr>
            <w:tcW w:w="992" w:type="dxa"/>
            <w:vMerge w:val="restart"/>
            <w:tcBorders>
              <w:top w:val="single" w:sz="4" w:space="0" w:color="000000" w:themeColor="text1"/>
              <w:left w:val="single" w:sz="4" w:space="0" w:color="000000" w:themeColor="text1"/>
              <w:right w:val="single" w:sz="4" w:space="0" w:color="000000" w:themeColor="text1"/>
            </w:tcBorders>
            <w:vAlign w:val="center"/>
          </w:tcPr>
          <w:p w14:paraId="3C5493D0" w14:textId="4C3E9091"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hint="cs"/>
                <w:sz w:val="32"/>
                <w:szCs w:val="32"/>
                <w:rtl/>
                <w:lang w:bidi="ar-EG"/>
              </w:rPr>
              <w:t>0.</w:t>
            </w:r>
            <w:r w:rsidR="00587CA1">
              <w:rPr>
                <w:rFonts w:ascii="Sakkal Majalla" w:eastAsia="Calibri" w:hAnsi="Sakkal Majalla" w:cs="Sakkal Majalla" w:hint="cs"/>
                <w:sz w:val="32"/>
                <w:szCs w:val="32"/>
                <w:rtl/>
                <w:lang w:bidi="ar-EG"/>
              </w:rPr>
              <w:t>905</w:t>
            </w:r>
          </w:p>
        </w:tc>
        <w:tc>
          <w:tcPr>
            <w:tcW w:w="959" w:type="dxa"/>
            <w:vMerge w:val="restart"/>
            <w:tcBorders>
              <w:top w:val="single" w:sz="4" w:space="0" w:color="000000" w:themeColor="text1"/>
              <w:left w:val="single" w:sz="4" w:space="0" w:color="000000" w:themeColor="text1"/>
              <w:right w:val="single" w:sz="4" w:space="0" w:color="000000" w:themeColor="text1"/>
            </w:tcBorders>
            <w:vAlign w:val="center"/>
          </w:tcPr>
          <w:p w14:paraId="13B762BD"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0.000</w:t>
            </w:r>
          </w:p>
        </w:tc>
      </w:tr>
      <w:tr w:rsidR="005833E1" w:rsidRPr="00E351F7" w14:paraId="79DC0D48" w14:textId="77777777" w:rsidTr="00CF4F4F">
        <w:tc>
          <w:tcPr>
            <w:tcW w:w="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3E58DA"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2</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E36775" w14:textId="33EB633B" w:rsidR="005833E1" w:rsidRPr="00F4474F" w:rsidRDefault="005833E1" w:rsidP="0069045E">
            <w:pPr>
              <w:spacing w:after="0" w:line="240" w:lineRule="auto"/>
              <w:jc w:val="both"/>
              <w:rPr>
                <w:rFonts w:ascii="Sakkal Majalla" w:eastAsia="Calibri" w:hAnsi="Sakkal Majalla" w:cs="Sakkal Majalla"/>
                <w:sz w:val="28"/>
                <w:szCs w:val="28"/>
                <w:lang w:bidi="ar-EG"/>
              </w:rPr>
            </w:pPr>
            <w:r w:rsidRPr="00F4474F">
              <w:rPr>
                <w:rFonts w:ascii="Sakkal Majalla" w:hAnsi="Sakkal Majalla" w:cs="Sakkal Majalla"/>
                <w:sz w:val="28"/>
                <w:szCs w:val="28"/>
                <w:rtl/>
              </w:rPr>
              <w:t>تؤدي التغييرات المفاجئة في القوانين التنظيمية إلى اضطراب الأداء المالي</w:t>
            </w:r>
            <w:r w:rsidRPr="00F4474F">
              <w:rPr>
                <w:rFonts w:ascii="Sakkal Majalla" w:hAnsi="Sakkal Majalla" w:cs="Sakkal Majalla"/>
                <w:sz w:val="28"/>
                <w:szCs w:val="28"/>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04B931" w14:textId="1A9FFC10"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0.</w:t>
            </w:r>
            <w:r>
              <w:rPr>
                <w:rFonts w:ascii="Sakkal Majalla" w:eastAsia="Calibri" w:hAnsi="Sakkal Majalla" w:cs="Sakkal Majalla" w:hint="cs"/>
                <w:sz w:val="32"/>
                <w:szCs w:val="32"/>
                <w:rtl/>
                <w:lang w:bidi="ar-EG"/>
              </w:rPr>
              <w:t>896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413D6E"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0.000</w:t>
            </w:r>
          </w:p>
        </w:tc>
        <w:tc>
          <w:tcPr>
            <w:tcW w:w="992" w:type="dxa"/>
            <w:vMerge/>
            <w:tcBorders>
              <w:left w:val="single" w:sz="4" w:space="0" w:color="000000" w:themeColor="text1"/>
              <w:right w:val="single" w:sz="4" w:space="0" w:color="000000" w:themeColor="text1"/>
            </w:tcBorders>
            <w:vAlign w:val="center"/>
          </w:tcPr>
          <w:p w14:paraId="00DE7A62"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c>
          <w:tcPr>
            <w:tcW w:w="959" w:type="dxa"/>
            <w:vMerge/>
            <w:tcBorders>
              <w:left w:val="single" w:sz="4" w:space="0" w:color="000000" w:themeColor="text1"/>
              <w:right w:val="single" w:sz="4" w:space="0" w:color="000000" w:themeColor="text1"/>
            </w:tcBorders>
            <w:vAlign w:val="center"/>
          </w:tcPr>
          <w:p w14:paraId="7209B7C6"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r>
      <w:tr w:rsidR="005833E1" w:rsidRPr="00E351F7" w14:paraId="651B1B4E" w14:textId="77777777" w:rsidTr="00CF4F4F">
        <w:tc>
          <w:tcPr>
            <w:tcW w:w="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F66D2F"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3</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C75873" w14:textId="137F7318" w:rsidR="005833E1" w:rsidRPr="00F4474F" w:rsidRDefault="005833E1" w:rsidP="0069045E">
            <w:pPr>
              <w:spacing w:after="0" w:line="240" w:lineRule="auto"/>
              <w:jc w:val="both"/>
              <w:rPr>
                <w:rFonts w:ascii="Sakkal Majalla" w:eastAsia="Calibri" w:hAnsi="Sakkal Majalla" w:cs="Sakkal Majalla"/>
                <w:sz w:val="28"/>
                <w:szCs w:val="28"/>
                <w:lang w:bidi="ar-EG"/>
              </w:rPr>
            </w:pPr>
            <w:r w:rsidRPr="00F4474F">
              <w:rPr>
                <w:rFonts w:ascii="Sakkal Majalla" w:hAnsi="Sakkal Majalla" w:cs="Sakkal Majalla"/>
                <w:sz w:val="28"/>
                <w:szCs w:val="28"/>
                <w:rtl/>
              </w:rPr>
              <w:t>تمتلك الشركة قسم قانوني قادر على التعامل مع المتطلبات التنظيمية بكفاءة</w:t>
            </w:r>
            <w:r w:rsidRPr="00F4474F">
              <w:rPr>
                <w:rFonts w:ascii="Sakkal Majalla" w:hAnsi="Sakkal Majalla" w:cs="Sakkal Majalla"/>
                <w:sz w:val="28"/>
                <w:szCs w:val="28"/>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990C57" w14:textId="719298DA"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0.</w:t>
            </w:r>
            <w:r w:rsidRPr="00E351F7">
              <w:rPr>
                <w:rFonts w:ascii="Sakkal Majalla" w:eastAsia="Calibri" w:hAnsi="Sakkal Majalla" w:cs="Sakkal Majalla" w:hint="cs"/>
                <w:sz w:val="32"/>
                <w:szCs w:val="32"/>
                <w:rtl/>
                <w:lang w:bidi="ar-EG"/>
              </w:rPr>
              <w:t>8</w:t>
            </w:r>
            <w:r>
              <w:rPr>
                <w:rFonts w:ascii="Sakkal Majalla" w:eastAsia="Calibri" w:hAnsi="Sakkal Majalla" w:cs="Sakkal Majalla" w:hint="cs"/>
                <w:sz w:val="32"/>
                <w:szCs w:val="32"/>
                <w:rtl/>
                <w:lang w:bidi="ar-EG"/>
              </w:rPr>
              <w:t>88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7B5A45"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0.000</w:t>
            </w:r>
          </w:p>
        </w:tc>
        <w:tc>
          <w:tcPr>
            <w:tcW w:w="992" w:type="dxa"/>
            <w:vMerge/>
            <w:tcBorders>
              <w:left w:val="single" w:sz="4" w:space="0" w:color="000000" w:themeColor="text1"/>
              <w:right w:val="single" w:sz="4" w:space="0" w:color="000000" w:themeColor="text1"/>
            </w:tcBorders>
            <w:vAlign w:val="center"/>
          </w:tcPr>
          <w:p w14:paraId="0442DBDE"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c>
          <w:tcPr>
            <w:tcW w:w="959" w:type="dxa"/>
            <w:vMerge/>
            <w:tcBorders>
              <w:left w:val="single" w:sz="4" w:space="0" w:color="000000" w:themeColor="text1"/>
              <w:right w:val="single" w:sz="4" w:space="0" w:color="000000" w:themeColor="text1"/>
            </w:tcBorders>
            <w:vAlign w:val="center"/>
          </w:tcPr>
          <w:p w14:paraId="13F97C1D"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r>
      <w:tr w:rsidR="005833E1" w:rsidRPr="00E351F7" w14:paraId="530D1507" w14:textId="77777777" w:rsidTr="00CF4F4F">
        <w:tc>
          <w:tcPr>
            <w:tcW w:w="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F37712"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4</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2BD16C" w14:textId="1308EB42" w:rsidR="005833E1" w:rsidRPr="00F4474F" w:rsidRDefault="005833E1" w:rsidP="0069045E">
            <w:pPr>
              <w:spacing w:after="0" w:line="240" w:lineRule="auto"/>
              <w:jc w:val="both"/>
              <w:rPr>
                <w:rFonts w:ascii="Sakkal Majalla" w:eastAsia="Calibri" w:hAnsi="Sakkal Majalla" w:cs="Sakkal Majalla"/>
                <w:sz w:val="28"/>
                <w:szCs w:val="28"/>
                <w:lang w:bidi="ar-EG"/>
              </w:rPr>
            </w:pPr>
            <w:r w:rsidRPr="00F4474F">
              <w:rPr>
                <w:rFonts w:ascii="Sakkal Majalla" w:hAnsi="Sakkal Majalla" w:cs="Sakkal Majalla"/>
                <w:sz w:val="28"/>
                <w:szCs w:val="28"/>
                <w:rtl/>
              </w:rPr>
              <w:t>أدت العقوبات أو الغرامات التنظيمية إلى تأثيرات مالية سلبية على الشركة سابقًا</w:t>
            </w:r>
            <w:r w:rsidRPr="00F4474F">
              <w:rPr>
                <w:rFonts w:ascii="Sakkal Majalla" w:hAnsi="Sakkal Majalla" w:cs="Sakkal Majalla"/>
                <w:sz w:val="28"/>
                <w:szCs w:val="28"/>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0DD494" w14:textId="6D83AF48"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0.</w:t>
            </w:r>
            <w:r w:rsidRPr="00E351F7">
              <w:rPr>
                <w:rFonts w:ascii="Sakkal Majalla" w:eastAsia="Calibri" w:hAnsi="Sakkal Majalla" w:cs="Sakkal Majalla" w:hint="cs"/>
                <w:sz w:val="32"/>
                <w:szCs w:val="32"/>
                <w:rtl/>
                <w:lang w:bidi="ar-EG"/>
              </w:rPr>
              <w:t>8</w:t>
            </w:r>
            <w:r>
              <w:rPr>
                <w:rFonts w:ascii="Sakkal Majalla" w:eastAsia="Calibri" w:hAnsi="Sakkal Majalla" w:cs="Sakkal Majalla" w:hint="cs"/>
                <w:sz w:val="32"/>
                <w:szCs w:val="32"/>
                <w:rtl/>
                <w:lang w:bidi="ar-EG"/>
              </w:rPr>
              <w:t>31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A12261"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0.000</w:t>
            </w:r>
          </w:p>
        </w:tc>
        <w:tc>
          <w:tcPr>
            <w:tcW w:w="992" w:type="dxa"/>
            <w:vMerge/>
            <w:tcBorders>
              <w:left w:val="single" w:sz="4" w:space="0" w:color="000000" w:themeColor="text1"/>
              <w:right w:val="single" w:sz="4" w:space="0" w:color="000000" w:themeColor="text1"/>
            </w:tcBorders>
            <w:vAlign w:val="center"/>
          </w:tcPr>
          <w:p w14:paraId="63B0E3BD"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c>
          <w:tcPr>
            <w:tcW w:w="959" w:type="dxa"/>
            <w:vMerge/>
            <w:tcBorders>
              <w:left w:val="single" w:sz="4" w:space="0" w:color="000000" w:themeColor="text1"/>
              <w:right w:val="single" w:sz="4" w:space="0" w:color="000000" w:themeColor="text1"/>
            </w:tcBorders>
            <w:vAlign w:val="center"/>
          </w:tcPr>
          <w:p w14:paraId="141DB749"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r>
      <w:tr w:rsidR="005833E1" w:rsidRPr="00E351F7" w14:paraId="15685D02" w14:textId="77777777" w:rsidTr="00CF4F4F">
        <w:tc>
          <w:tcPr>
            <w:tcW w:w="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60A21F" w14:textId="5FC4CAB3" w:rsidR="005833E1" w:rsidRPr="00E351F7" w:rsidRDefault="005833E1"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5</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382818" w14:textId="5835EE49" w:rsidR="005833E1" w:rsidRPr="00F4474F" w:rsidRDefault="005833E1" w:rsidP="0069045E">
            <w:pPr>
              <w:spacing w:after="0" w:line="240" w:lineRule="auto"/>
              <w:jc w:val="both"/>
              <w:rPr>
                <w:rFonts w:ascii="Sakkal Majalla" w:eastAsia="Calibri" w:hAnsi="Sakkal Majalla" w:cs="Sakkal Majalla"/>
                <w:sz w:val="28"/>
                <w:szCs w:val="28"/>
                <w:rtl/>
              </w:rPr>
            </w:pPr>
            <w:r w:rsidRPr="00F4474F">
              <w:rPr>
                <w:rFonts w:ascii="Sakkal Majalla" w:hAnsi="Sakkal Majalla" w:cs="Sakkal Majalla"/>
                <w:sz w:val="28"/>
                <w:szCs w:val="28"/>
                <w:rtl/>
              </w:rPr>
              <w:t>توجد سياسات واضحة داخل الشركة لضمان الالتزام بالقوانين المعمول بها في قطاع التأمين</w:t>
            </w:r>
            <w:r w:rsidRPr="00F4474F">
              <w:rPr>
                <w:rFonts w:ascii="Sakkal Majalla" w:hAnsi="Sakkal Majalla" w:cs="Sakkal Majalla"/>
                <w:sz w:val="28"/>
                <w:szCs w:val="28"/>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6720B3" w14:textId="6C7F70B9" w:rsidR="005833E1" w:rsidRPr="00E351F7" w:rsidRDefault="005833E1"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0.763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5E2FCB" w14:textId="3C0010CC" w:rsidR="005833E1" w:rsidRPr="00E351F7" w:rsidRDefault="005833E1"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0.000</w:t>
            </w:r>
          </w:p>
        </w:tc>
        <w:tc>
          <w:tcPr>
            <w:tcW w:w="992" w:type="dxa"/>
            <w:vMerge/>
            <w:tcBorders>
              <w:left w:val="single" w:sz="4" w:space="0" w:color="000000" w:themeColor="text1"/>
              <w:bottom w:val="single" w:sz="4" w:space="0" w:color="000000" w:themeColor="text1"/>
              <w:right w:val="single" w:sz="4" w:space="0" w:color="000000" w:themeColor="text1"/>
            </w:tcBorders>
            <w:vAlign w:val="center"/>
          </w:tcPr>
          <w:p w14:paraId="165C6480"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c>
          <w:tcPr>
            <w:tcW w:w="959" w:type="dxa"/>
            <w:vMerge/>
            <w:tcBorders>
              <w:left w:val="single" w:sz="4" w:space="0" w:color="000000" w:themeColor="text1"/>
              <w:bottom w:val="single" w:sz="4" w:space="0" w:color="000000" w:themeColor="text1"/>
              <w:right w:val="single" w:sz="4" w:space="0" w:color="000000" w:themeColor="text1"/>
            </w:tcBorders>
            <w:vAlign w:val="center"/>
          </w:tcPr>
          <w:p w14:paraId="71884FC0"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r>
    </w:tbl>
    <w:p w14:paraId="0F72E7FB" w14:textId="7D19A792" w:rsidR="00E351F7" w:rsidRPr="005833E1" w:rsidRDefault="00E351F7" w:rsidP="0069045E">
      <w:pPr>
        <w:spacing w:after="0" w:line="360" w:lineRule="auto"/>
        <w:jc w:val="both"/>
        <w:rPr>
          <w:rFonts w:ascii="Sakkal Majalla" w:eastAsia="Calibri" w:hAnsi="Sakkal Majalla" w:cs="Sakkal Majalla"/>
          <w:b/>
          <w:bCs/>
          <w:sz w:val="32"/>
          <w:szCs w:val="32"/>
          <w:rtl/>
          <w:lang w:bidi="ar-EG"/>
        </w:rPr>
      </w:pPr>
      <w:r w:rsidRPr="005833E1">
        <w:rPr>
          <w:rFonts w:ascii="Sakkal Majalla" w:eastAsia="Calibri" w:hAnsi="Sakkal Majalla" w:cs="Sakkal Majalla" w:hint="cs"/>
          <w:b/>
          <w:bCs/>
          <w:sz w:val="32"/>
          <w:szCs w:val="32"/>
          <w:rtl/>
          <w:lang w:bidi="ar-EG"/>
        </w:rPr>
        <w:lastRenderedPageBreak/>
        <w:t>- صدق مخاطر السوق</w:t>
      </w:r>
    </w:p>
    <w:p w14:paraId="5C3E8246" w14:textId="08AFEF55" w:rsidR="00E351F7" w:rsidRPr="005833E1" w:rsidRDefault="00E351F7" w:rsidP="0069045E">
      <w:pPr>
        <w:spacing w:after="0" w:line="240" w:lineRule="auto"/>
        <w:jc w:val="center"/>
        <w:rPr>
          <w:rFonts w:ascii="Sakkal Majalla" w:eastAsia="Calibri" w:hAnsi="Sakkal Majalla" w:cs="Sakkal Majalla"/>
          <w:b/>
          <w:bCs/>
          <w:sz w:val="32"/>
          <w:szCs w:val="32"/>
          <w:rtl/>
          <w:lang w:bidi="ar-EG"/>
        </w:rPr>
      </w:pPr>
      <w:r w:rsidRPr="005833E1">
        <w:rPr>
          <w:rFonts w:ascii="Sakkal Majalla" w:eastAsia="Calibri" w:hAnsi="Sakkal Majalla" w:cs="Sakkal Majalla" w:hint="cs"/>
          <w:b/>
          <w:bCs/>
          <w:sz w:val="32"/>
          <w:szCs w:val="32"/>
          <w:rtl/>
          <w:lang w:bidi="ar-EG"/>
        </w:rPr>
        <w:t xml:space="preserve">جدول (4 </w:t>
      </w:r>
      <w:r w:rsidRPr="005833E1">
        <w:rPr>
          <w:rFonts w:ascii="Sakkal Majalla" w:eastAsia="Calibri" w:hAnsi="Sakkal Majalla" w:cs="Sakkal Majalla"/>
          <w:b/>
          <w:bCs/>
          <w:sz w:val="32"/>
          <w:szCs w:val="32"/>
          <w:rtl/>
          <w:lang w:bidi="ar-EG"/>
        </w:rPr>
        <w:t>–</w:t>
      </w:r>
      <w:r w:rsidRPr="005833E1">
        <w:rPr>
          <w:rFonts w:ascii="Sakkal Majalla" w:eastAsia="Calibri" w:hAnsi="Sakkal Majalla" w:cs="Sakkal Majalla" w:hint="cs"/>
          <w:b/>
          <w:bCs/>
          <w:sz w:val="32"/>
          <w:szCs w:val="32"/>
          <w:rtl/>
          <w:lang w:bidi="ar-EG"/>
        </w:rPr>
        <w:t xml:space="preserve"> 4) صدق مخاطر السوق</w:t>
      </w:r>
    </w:p>
    <w:tbl>
      <w:tblPr>
        <w:bidiVisual/>
        <w:tblW w:w="0" w:type="auto"/>
        <w:tblLayout w:type="fixed"/>
        <w:tblLook w:val="04A0" w:firstRow="1" w:lastRow="0" w:firstColumn="1" w:lastColumn="0" w:noHBand="0" w:noVBand="1"/>
      </w:tblPr>
      <w:tblGrid>
        <w:gridCol w:w="390"/>
        <w:gridCol w:w="4394"/>
        <w:gridCol w:w="993"/>
        <w:gridCol w:w="992"/>
        <w:gridCol w:w="992"/>
        <w:gridCol w:w="959"/>
      </w:tblGrid>
      <w:tr w:rsidR="00E351F7" w:rsidRPr="00E351F7" w14:paraId="2EBEF841" w14:textId="77777777" w:rsidTr="00F4474F">
        <w:tc>
          <w:tcPr>
            <w:tcW w:w="39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EEB213" w14:textId="77777777" w:rsidR="00E351F7" w:rsidRPr="00E351F7" w:rsidRDefault="00E351F7" w:rsidP="0069045E">
            <w:pPr>
              <w:spacing w:after="0" w:line="240" w:lineRule="auto"/>
              <w:jc w:val="center"/>
              <w:rPr>
                <w:rFonts w:ascii="Sakkal Majalla" w:eastAsia="Calibri" w:hAnsi="Sakkal Majalla" w:cs="Sakkal Majalla"/>
                <w:sz w:val="32"/>
                <w:szCs w:val="32"/>
                <w:lang w:bidi="ar-EG"/>
              </w:rPr>
            </w:pPr>
          </w:p>
        </w:tc>
        <w:tc>
          <w:tcPr>
            <w:tcW w:w="439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327F0F" w14:textId="77777777" w:rsidR="00E351F7" w:rsidRPr="00E351F7" w:rsidRDefault="00E351F7" w:rsidP="0069045E">
            <w:pPr>
              <w:spacing w:after="0" w:line="240" w:lineRule="auto"/>
              <w:jc w:val="center"/>
              <w:rPr>
                <w:rFonts w:ascii="Sakkal Majalla" w:eastAsia="Calibri" w:hAnsi="Sakkal Majalla" w:cs="Sakkal Majalla"/>
                <w:b/>
                <w:bCs/>
                <w:sz w:val="32"/>
                <w:szCs w:val="32"/>
                <w:lang w:bidi="ar-EG"/>
              </w:rPr>
            </w:pPr>
            <w:r w:rsidRPr="00E351F7">
              <w:rPr>
                <w:rFonts w:ascii="Sakkal Majalla" w:eastAsia="Calibri" w:hAnsi="Sakkal Majalla" w:cs="Sakkal Majalla"/>
                <w:b/>
                <w:bCs/>
                <w:sz w:val="32"/>
                <w:szCs w:val="32"/>
                <w:rtl/>
                <w:lang w:bidi="ar-EG"/>
              </w:rPr>
              <w:t>العبارة</w:t>
            </w:r>
          </w:p>
        </w:tc>
        <w:tc>
          <w:tcPr>
            <w:tcW w:w="198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13B76" w14:textId="77777777" w:rsidR="00E351F7" w:rsidRPr="00E351F7" w:rsidRDefault="00E351F7" w:rsidP="0069045E">
            <w:pPr>
              <w:spacing w:after="0" w:line="240" w:lineRule="auto"/>
              <w:jc w:val="center"/>
              <w:rPr>
                <w:rFonts w:ascii="Sakkal Majalla" w:eastAsia="Calibri" w:hAnsi="Sakkal Majalla" w:cs="Sakkal Majalla"/>
                <w:b/>
                <w:bCs/>
                <w:sz w:val="32"/>
                <w:szCs w:val="32"/>
                <w:lang w:bidi="ar-EG"/>
              </w:rPr>
            </w:pPr>
            <w:r w:rsidRPr="00E351F7">
              <w:rPr>
                <w:rFonts w:ascii="Sakkal Majalla" w:eastAsia="Calibri" w:hAnsi="Sakkal Majalla" w:cs="Sakkal Majalla"/>
                <w:b/>
                <w:bCs/>
                <w:sz w:val="32"/>
                <w:szCs w:val="32"/>
                <w:rtl/>
                <w:lang w:bidi="ar-EG"/>
              </w:rPr>
              <w:t>الاتساق الداخلي</w:t>
            </w:r>
          </w:p>
        </w:tc>
        <w:tc>
          <w:tcPr>
            <w:tcW w:w="19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9315FB" w14:textId="77777777" w:rsidR="00E351F7" w:rsidRPr="00E351F7" w:rsidRDefault="00E351F7" w:rsidP="0069045E">
            <w:pPr>
              <w:spacing w:after="0" w:line="240" w:lineRule="auto"/>
              <w:jc w:val="center"/>
              <w:rPr>
                <w:rFonts w:ascii="Sakkal Majalla" w:eastAsia="Calibri" w:hAnsi="Sakkal Majalla" w:cs="Sakkal Majalla"/>
                <w:b/>
                <w:bCs/>
                <w:sz w:val="32"/>
                <w:szCs w:val="32"/>
                <w:lang w:bidi="ar-EG"/>
              </w:rPr>
            </w:pPr>
            <w:r w:rsidRPr="00E351F7">
              <w:rPr>
                <w:rFonts w:ascii="Sakkal Majalla" w:eastAsia="Calibri" w:hAnsi="Sakkal Majalla" w:cs="Sakkal Majalla"/>
                <w:b/>
                <w:bCs/>
                <w:sz w:val="32"/>
                <w:szCs w:val="32"/>
                <w:rtl/>
                <w:lang w:bidi="ar-EG"/>
              </w:rPr>
              <w:t>الصدق البنائي</w:t>
            </w:r>
          </w:p>
        </w:tc>
      </w:tr>
      <w:tr w:rsidR="00E351F7" w:rsidRPr="00E351F7" w14:paraId="55B16FDF" w14:textId="77777777" w:rsidTr="00F4474F">
        <w:tc>
          <w:tcPr>
            <w:tcW w:w="39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46A6AF" w14:textId="77777777" w:rsidR="00E351F7" w:rsidRPr="00E351F7" w:rsidRDefault="00E351F7" w:rsidP="0069045E">
            <w:pPr>
              <w:spacing w:after="0" w:line="240" w:lineRule="auto"/>
              <w:jc w:val="center"/>
              <w:rPr>
                <w:rFonts w:ascii="Sakkal Majalla" w:eastAsia="Calibri" w:hAnsi="Sakkal Majalla" w:cs="Sakkal Majalla"/>
                <w:sz w:val="32"/>
                <w:szCs w:val="32"/>
                <w:lang w:bidi="ar-EG"/>
              </w:rPr>
            </w:pPr>
          </w:p>
        </w:tc>
        <w:tc>
          <w:tcPr>
            <w:tcW w:w="439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7575F3" w14:textId="77777777" w:rsidR="00E351F7" w:rsidRPr="00E351F7" w:rsidRDefault="00E351F7" w:rsidP="0069045E">
            <w:pPr>
              <w:spacing w:after="0" w:line="240" w:lineRule="auto"/>
              <w:jc w:val="center"/>
              <w:rPr>
                <w:rFonts w:ascii="Sakkal Majalla" w:eastAsia="Calibri" w:hAnsi="Sakkal Majalla" w:cs="Sakkal Majalla"/>
                <w:b/>
                <w:bCs/>
                <w:sz w:val="32"/>
                <w:szCs w:val="32"/>
                <w:lang w:bidi="ar-EG"/>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3A8DD2" w14:textId="77777777" w:rsidR="00E351F7" w:rsidRPr="00E351F7" w:rsidRDefault="00E351F7" w:rsidP="0069045E">
            <w:pPr>
              <w:spacing w:after="0" w:line="240" w:lineRule="auto"/>
              <w:jc w:val="center"/>
              <w:rPr>
                <w:rFonts w:ascii="Sakkal Majalla" w:eastAsia="Calibri" w:hAnsi="Sakkal Majalla" w:cs="Sakkal Majalla"/>
                <w:b/>
                <w:bCs/>
                <w:sz w:val="32"/>
                <w:szCs w:val="32"/>
                <w:lang w:bidi="ar-EG"/>
              </w:rPr>
            </w:pPr>
            <w:r w:rsidRPr="00E351F7">
              <w:rPr>
                <w:rFonts w:ascii="Sakkal Majalla" w:eastAsia="Calibri" w:hAnsi="Sakkal Majalla" w:cs="Sakkal Majalla"/>
                <w:b/>
                <w:bCs/>
                <w:sz w:val="32"/>
                <w:szCs w:val="32"/>
                <w:rtl/>
                <w:lang w:bidi="ar-EG"/>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5F8103" w14:textId="77777777" w:rsidR="00E351F7" w:rsidRPr="00E351F7" w:rsidRDefault="00E351F7" w:rsidP="0069045E">
            <w:pPr>
              <w:spacing w:after="0" w:line="240" w:lineRule="auto"/>
              <w:jc w:val="center"/>
              <w:rPr>
                <w:rFonts w:ascii="Sakkal Majalla" w:eastAsia="Calibri" w:hAnsi="Sakkal Majalla" w:cs="Sakkal Majalla"/>
                <w:b/>
                <w:bCs/>
                <w:sz w:val="32"/>
                <w:szCs w:val="32"/>
                <w:lang w:bidi="ar-EG"/>
              </w:rPr>
            </w:pPr>
            <w:proofErr w:type="spellStart"/>
            <w:r w:rsidRPr="00E351F7">
              <w:rPr>
                <w:rFonts w:ascii="Sakkal Majalla" w:eastAsia="Calibri" w:hAnsi="Sakkal Majalla" w:cs="Sakkal Majalla"/>
                <w:b/>
                <w:bCs/>
                <w:sz w:val="32"/>
                <w:szCs w:val="32"/>
                <w:rtl/>
                <w:lang w:bidi="ar-EG"/>
              </w:rPr>
              <w:t>المعنويه</w:t>
            </w:r>
            <w:proofErr w:type="spellEnd"/>
            <w:r w:rsidRPr="00E351F7">
              <w:rPr>
                <w:rFonts w:ascii="Sakkal Majalla" w:eastAsia="Calibri" w:hAnsi="Sakkal Majalla" w:cs="Sakkal Majalla"/>
                <w:b/>
                <w:bCs/>
                <w:sz w:val="32"/>
                <w:szCs w:val="32"/>
                <w:rtl/>
                <w:lang w:bidi="ar-EG"/>
              </w:rPr>
              <w:t xml:space="preserve"> </w:t>
            </w:r>
            <w:r w:rsidRPr="00E351F7">
              <w:rPr>
                <w:rFonts w:ascii="Sakkal Majalla" w:eastAsia="Calibri" w:hAnsi="Sakkal Majalla" w:cs="Sakkal Majalla"/>
                <w:b/>
                <w:bCs/>
                <w:sz w:val="32"/>
                <w:szCs w:val="32"/>
                <w:lang w:bidi="ar-EG"/>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E5341E" w14:textId="77777777" w:rsidR="00E351F7" w:rsidRPr="00E351F7" w:rsidRDefault="00E351F7" w:rsidP="0069045E">
            <w:pPr>
              <w:spacing w:after="0" w:line="240" w:lineRule="auto"/>
              <w:jc w:val="center"/>
              <w:rPr>
                <w:rFonts w:ascii="Sakkal Majalla" w:eastAsia="Calibri" w:hAnsi="Sakkal Majalla" w:cs="Sakkal Majalla"/>
                <w:b/>
                <w:bCs/>
                <w:sz w:val="32"/>
                <w:szCs w:val="32"/>
                <w:lang w:bidi="ar-EG"/>
              </w:rPr>
            </w:pPr>
            <w:r w:rsidRPr="00E351F7">
              <w:rPr>
                <w:rFonts w:ascii="Sakkal Majalla" w:eastAsia="Calibri" w:hAnsi="Sakkal Majalla" w:cs="Sakkal Majalla"/>
                <w:b/>
                <w:bCs/>
                <w:sz w:val="32"/>
                <w:szCs w:val="32"/>
                <w:rtl/>
                <w:lang w:bidi="ar-EG"/>
              </w:rPr>
              <w:t>معامل الارتباط</w:t>
            </w:r>
          </w:p>
        </w:tc>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0D4F8B" w14:textId="77777777" w:rsidR="00E351F7" w:rsidRPr="00E351F7" w:rsidRDefault="00E351F7" w:rsidP="0069045E">
            <w:pPr>
              <w:spacing w:after="0" w:line="240" w:lineRule="auto"/>
              <w:jc w:val="center"/>
              <w:rPr>
                <w:rFonts w:ascii="Sakkal Majalla" w:eastAsia="Calibri" w:hAnsi="Sakkal Majalla" w:cs="Sakkal Majalla"/>
                <w:b/>
                <w:bCs/>
                <w:sz w:val="32"/>
                <w:szCs w:val="32"/>
                <w:lang w:bidi="ar-EG"/>
              </w:rPr>
            </w:pPr>
            <w:proofErr w:type="spellStart"/>
            <w:r w:rsidRPr="00E351F7">
              <w:rPr>
                <w:rFonts w:ascii="Sakkal Majalla" w:eastAsia="Calibri" w:hAnsi="Sakkal Majalla" w:cs="Sakkal Majalla"/>
                <w:b/>
                <w:bCs/>
                <w:sz w:val="32"/>
                <w:szCs w:val="32"/>
                <w:rtl/>
                <w:lang w:bidi="ar-EG"/>
              </w:rPr>
              <w:t>المعنويه</w:t>
            </w:r>
            <w:proofErr w:type="spellEnd"/>
            <w:r w:rsidRPr="00E351F7">
              <w:rPr>
                <w:rFonts w:ascii="Sakkal Majalla" w:eastAsia="Calibri" w:hAnsi="Sakkal Majalla" w:cs="Sakkal Majalla"/>
                <w:b/>
                <w:bCs/>
                <w:sz w:val="32"/>
                <w:szCs w:val="32"/>
                <w:rtl/>
                <w:lang w:bidi="ar-EG"/>
              </w:rPr>
              <w:t xml:space="preserve"> </w:t>
            </w:r>
            <w:r w:rsidRPr="00E351F7">
              <w:rPr>
                <w:rFonts w:ascii="Sakkal Majalla" w:eastAsia="Calibri" w:hAnsi="Sakkal Majalla" w:cs="Sakkal Majalla"/>
                <w:b/>
                <w:bCs/>
                <w:sz w:val="32"/>
                <w:szCs w:val="32"/>
                <w:lang w:bidi="ar-EG"/>
              </w:rPr>
              <w:t>Sig</w:t>
            </w:r>
          </w:p>
        </w:tc>
      </w:tr>
      <w:tr w:rsidR="005833E1" w:rsidRPr="00E351F7" w14:paraId="6FC8CEE6" w14:textId="77777777" w:rsidTr="00CF4F4F">
        <w:tc>
          <w:tcPr>
            <w:tcW w:w="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1D98E7"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1</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7F960E" w14:textId="12B3EC15" w:rsidR="005833E1" w:rsidRPr="005833E1" w:rsidRDefault="005833E1" w:rsidP="0069045E">
            <w:pPr>
              <w:spacing w:after="0" w:line="240" w:lineRule="auto"/>
              <w:jc w:val="both"/>
              <w:rPr>
                <w:rFonts w:ascii="Sakkal Majalla" w:eastAsia="Calibri" w:hAnsi="Sakkal Majalla" w:cs="Sakkal Majalla"/>
                <w:sz w:val="28"/>
                <w:szCs w:val="28"/>
                <w:lang w:bidi="ar-EG"/>
              </w:rPr>
            </w:pPr>
            <w:r w:rsidRPr="005833E1">
              <w:rPr>
                <w:rFonts w:ascii="Sakkal Majalla" w:hAnsi="Sakkal Majalla" w:cs="Sakkal Majalla"/>
                <w:sz w:val="28"/>
                <w:szCs w:val="28"/>
                <w:rtl/>
              </w:rPr>
              <w:t>تتأثر إيرادات الشركة بتقلبات أسعار السوق وعوامل الاقتصاد الكلي</w:t>
            </w:r>
            <w:r w:rsidRPr="005833E1">
              <w:rPr>
                <w:rFonts w:ascii="Sakkal Majalla" w:hAnsi="Sakkal Majalla" w:cs="Sakkal Majalla"/>
                <w:sz w:val="28"/>
                <w:szCs w:val="28"/>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AC8382" w14:textId="158CED90"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hint="cs"/>
                <w:sz w:val="32"/>
                <w:szCs w:val="32"/>
                <w:rtl/>
                <w:lang w:bidi="ar-EG"/>
              </w:rPr>
              <w:t>0.</w:t>
            </w:r>
            <w:r>
              <w:rPr>
                <w:rFonts w:ascii="Sakkal Majalla" w:eastAsia="Calibri" w:hAnsi="Sakkal Majalla" w:cs="Sakkal Majalla" w:hint="cs"/>
                <w:sz w:val="32"/>
                <w:szCs w:val="32"/>
                <w:rtl/>
                <w:lang w:bidi="ar-EG"/>
              </w:rPr>
              <w:t>786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3DE5C5"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0.00</w:t>
            </w:r>
            <w:r w:rsidRPr="00E351F7">
              <w:rPr>
                <w:rFonts w:ascii="Sakkal Majalla" w:eastAsia="Calibri" w:hAnsi="Sakkal Majalla" w:cs="Sakkal Majalla" w:hint="cs"/>
                <w:sz w:val="32"/>
                <w:szCs w:val="32"/>
                <w:rtl/>
                <w:lang w:bidi="ar-EG"/>
              </w:rPr>
              <w:t>0</w:t>
            </w:r>
          </w:p>
        </w:tc>
        <w:tc>
          <w:tcPr>
            <w:tcW w:w="992" w:type="dxa"/>
            <w:vMerge w:val="restart"/>
            <w:tcBorders>
              <w:top w:val="single" w:sz="4" w:space="0" w:color="000000" w:themeColor="text1"/>
              <w:left w:val="single" w:sz="4" w:space="0" w:color="000000" w:themeColor="text1"/>
              <w:right w:val="single" w:sz="4" w:space="0" w:color="000000" w:themeColor="text1"/>
            </w:tcBorders>
            <w:vAlign w:val="center"/>
          </w:tcPr>
          <w:p w14:paraId="58A4A4B6" w14:textId="4643CC39"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hint="cs"/>
                <w:sz w:val="32"/>
                <w:szCs w:val="32"/>
                <w:rtl/>
                <w:lang w:bidi="ar-EG"/>
              </w:rPr>
              <w:t>0.88</w:t>
            </w:r>
            <w:r w:rsidR="00587CA1">
              <w:rPr>
                <w:rFonts w:ascii="Sakkal Majalla" w:eastAsia="Calibri" w:hAnsi="Sakkal Majalla" w:cs="Sakkal Majalla" w:hint="cs"/>
                <w:sz w:val="32"/>
                <w:szCs w:val="32"/>
                <w:rtl/>
                <w:lang w:bidi="ar-EG"/>
              </w:rPr>
              <w:t>8</w:t>
            </w:r>
          </w:p>
        </w:tc>
        <w:tc>
          <w:tcPr>
            <w:tcW w:w="959" w:type="dxa"/>
            <w:vMerge w:val="restart"/>
            <w:tcBorders>
              <w:top w:val="single" w:sz="4" w:space="0" w:color="000000" w:themeColor="text1"/>
              <w:left w:val="single" w:sz="4" w:space="0" w:color="000000" w:themeColor="text1"/>
              <w:right w:val="single" w:sz="4" w:space="0" w:color="000000" w:themeColor="text1"/>
            </w:tcBorders>
            <w:vAlign w:val="center"/>
          </w:tcPr>
          <w:p w14:paraId="3F4FB468"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0.000</w:t>
            </w:r>
          </w:p>
        </w:tc>
      </w:tr>
      <w:tr w:rsidR="005833E1" w:rsidRPr="00E351F7" w14:paraId="0308B918" w14:textId="77777777" w:rsidTr="00CF4F4F">
        <w:tc>
          <w:tcPr>
            <w:tcW w:w="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B63496"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2</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0C08AD" w14:textId="632157A0" w:rsidR="005833E1" w:rsidRPr="005833E1" w:rsidRDefault="005833E1" w:rsidP="0069045E">
            <w:pPr>
              <w:spacing w:after="0" w:line="240" w:lineRule="auto"/>
              <w:jc w:val="both"/>
              <w:rPr>
                <w:rFonts w:ascii="Sakkal Majalla" w:eastAsia="Calibri" w:hAnsi="Sakkal Majalla" w:cs="Sakkal Majalla"/>
                <w:sz w:val="28"/>
                <w:szCs w:val="28"/>
                <w:lang w:bidi="ar-EG"/>
              </w:rPr>
            </w:pPr>
            <w:r w:rsidRPr="005833E1">
              <w:rPr>
                <w:rFonts w:ascii="Sakkal Majalla" w:hAnsi="Sakkal Majalla" w:cs="Sakkal Majalla"/>
                <w:sz w:val="28"/>
                <w:szCs w:val="28"/>
                <w:rtl/>
              </w:rPr>
              <w:t>المنافسة الشديدة بين شركات التأمين تؤثر سلبًا على الأداء المالي لشركتنا</w:t>
            </w:r>
            <w:r w:rsidRPr="005833E1">
              <w:rPr>
                <w:rFonts w:ascii="Sakkal Majalla" w:hAnsi="Sakkal Majalla" w:cs="Sakkal Majalla"/>
                <w:sz w:val="28"/>
                <w:szCs w:val="28"/>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B5B8CC" w14:textId="68F9BAE1"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0.</w:t>
            </w:r>
            <w:r>
              <w:rPr>
                <w:rFonts w:ascii="Sakkal Majalla" w:eastAsia="Calibri" w:hAnsi="Sakkal Majalla" w:cs="Sakkal Majalla" w:hint="cs"/>
                <w:sz w:val="32"/>
                <w:szCs w:val="32"/>
                <w:rtl/>
                <w:lang w:bidi="ar-EG"/>
              </w:rPr>
              <w:t>784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7F7627"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0.000</w:t>
            </w:r>
          </w:p>
        </w:tc>
        <w:tc>
          <w:tcPr>
            <w:tcW w:w="992" w:type="dxa"/>
            <w:vMerge/>
            <w:tcBorders>
              <w:left w:val="single" w:sz="4" w:space="0" w:color="000000" w:themeColor="text1"/>
              <w:right w:val="single" w:sz="4" w:space="0" w:color="000000" w:themeColor="text1"/>
            </w:tcBorders>
            <w:vAlign w:val="center"/>
          </w:tcPr>
          <w:p w14:paraId="3CE47C60"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c>
          <w:tcPr>
            <w:tcW w:w="959" w:type="dxa"/>
            <w:vMerge/>
            <w:tcBorders>
              <w:left w:val="single" w:sz="4" w:space="0" w:color="000000" w:themeColor="text1"/>
              <w:right w:val="single" w:sz="4" w:space="0" w:color="000000" w:themeColor="text1"/>
            </w:tcBorders>
            <w:vAlign w:val="center"/>
          </w:tcPr>
          <w:p w14:paraId="24845049"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r>
      <w:tr w:rsidR="005833E1" w:rsidRPr="00E351F7" w14:paraId="211A8BDB" w14:textId="77777777" w:rsidTr="00CF4F4F">
        <w:tc>
          <w:tcPr>
            <w:tcW w:w="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B18685"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3</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8243A8" w14:textId="4BFED7E0" w:rsidR="005833E1" w:rsidRPr="005833E1" w:rsidRDefault="005833E1" w:rsidP="0069045E">
            <w:pPr>
              <w:spacing w:after="0" w:line="240" w:lineRule="auto"/>
              <w:jc w:val="both"/>
              <w:rPr>
                <w:rFonts w:ascii="Sakkal Majalla" w:eastAsia="Calibri" w:hAnsi="Sakkal Majalla" w:cs="Sakkal Majalla"/>
                <w:sz w:val="28"/>
                <w:szCs w:val="28"/>
                <w:lang w:bidi="ar-EG"/>
              </w:rPr>
            </w:pPr>
            <w:r w:rsidRPr="005833E1">
              <w:rPr>
                <w:rFonts w:ascii="Sakkal Majalla" w:hAnsi="Sakkal Majalla" w:cs="Sakkal Majalla"/>
                <w:sz w:val="28"/>
                <w:szCs w:val="28"/>
                <w:rtl/>
              </w:rPr>
              <w:t>تمتلك الشركة مرونة في التعامل مع تغيرات العرض والطلب في السوق</w:t>
            </w:r>
            <w:r w:rsidRPr="005833E1">
              <w:rPr>
                <w:rFonts w:ascii="Sakkal Majalla" w:hAnsi="Sakkal Majalla" w:cs="Sakkal Majalla"/>
                <w:sz w:val="28"/>
                <w:szCs w:val="28"/>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6A5C5D" w14:textId="0317EAE6"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0.</w:t>
            </w:r>
            <w:r>
              <w:rPr>
                <w:rFonts w:ascii="Sakkal Majalla" w:eastAsia="Calibri" w:hAnsi="Sakkal Majalla" w:cs="Sakkal Majalla" w:hint="cs"/>
                <w:sz w:val="32"/>
                <w:szCs w:val="32"/>
                <w:rtl/>
                <w:lang w:bidi="ar-EG"/>
              </w:rPr>
              <w:t>767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664ECD"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0.000</w:t>
            </w:r>
          </w:p>
        </w:tc>
        <w:tc>
          <w:tcPr>
            <w:tcW w:w="992" w:type="dxa"/>
            <w:vMerge/>
            <w:tcBorders>
              <w:left w:val="single" w:sz="4" w:space="0" w:color="000000" w:themeColor="text1"/>
              <w:right w:val="single" w:sz="4" w:space="0" w:color="000000" w:themeColor="text1"/>
            </w:tcBorders>
            <w:vAlign w:val="center"/>
          </w:tcPr>
          <w:p w14:paraId="17E9E159"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c>
          <w:tcPr>
            <w:tcW w:w="959" w:type="dxa"/>
            <w:vMerge/>
            <w:tcBorders>
              <w:left w:val="single" w:sz="4" w:space="0" w:color="000000" w:themeColor="text1"/>
              <w:right w:val="single" w:sz="4" w:space="0" w:color="000000" w:themeColor="text1"/>
            </w:tcBorders>
            <w:vAlign w:val="center"/>
          </w:tcPr>
          <w:p w14:paraId="0276C2C4"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r>
      <w:tr w:rsidR="005833E1" w:rsidRPr="00E351F7" w14:paraId="107D37CE" w14:textId="77777777" w:rsidTr="00CF4F4F">
        <w:tc>
          <w:tcPr>
            <w:tcW w:w="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742250"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4</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5501B3" w14:textId="164FAD0C" w:rsidR="005833E1" w:rsidRPr="005833E1" w:rsidRDefault="005833E1" w:rsidP="0069045E">
            <w:pPr>
              <w:spacing w:after="0" w:line="240" w:lineRule="auto"/>
              <w:jc w:val="both"/>
              <w:rPr>
                <w:rFonts w:ascii="Sakkal Majalla" w:eastAsia="Calibri" w:hAnsi="Sakkal Majalla" w:cs="Sakkal Majalla"/>
                <w:sz w:val="28"/>
                <w:szCs w:val="28"/>
                <w:lang w:bidi="ar-EG"/>
              </w:rPr>
            </w:pPr>
            <w:r w:rsidRPr="005833E1">
              <w:rPr>
                <w:rFonts w:ascii="Sakkal Majalla" w:hAnsi="Sakkal Majalla" w:cs="Sakkal Majalla"/>
                <w:sz w:val="28"/>
                <w:szCs w:val="28"/>
                <w:rtl/>
              </w:rPr>
              <w:t>تتسبب تقلبات أسعار العملات أو معدلات الفائدة في تقليص الأرباح</w:t>
            </w:r>
            <w:r w:rsidRPr="005833E1">
              <w:rPr>
                <w:rFonts w:ascii="Sakkal Majalla" w:hAnsi="Sakkal Majalla" w:cs="Sakkal Majalla"/>
                <w:sz w:val="28"/>
                <w:szCs w:val="28"/>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2EF111" w14:textId="1CB54749"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0.</w:t>
            </w:r>
            <w:r>
              <w:rPr>
                <w:rFonts w:ascii="Sakkal Majalla" w:eastAsia="Calibri" w:hAnsi="Sakkal Majalla" w:cs="Sakkal Majalla" w:hint="cs"/>
                <w:sz w:val="32"/>
                <w:szCs w:val="32"/>
                <w:rtl/>
                <w:lang w:bidi="ar-EG"/>
              </w:rPr>
              <w:t>798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E2E622"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0.000</w:t>
            </w:r>
          </w:p>
        </w:tc>
        <w:tc>
          <w:tcPr>
            <w:tcW w:w="992" w:type="dxa"/>
            <w:vMerge/>
            <w:tcBorders>
              <w:left w:val="single" w:sz="4" w:space="0" w:color="000000" w:themeColor="text1"/>
              <w:right w:val="single" w:sz="4" w:space="0" w:color="000000" w:themeColor="text1"/>
            </w:tcBorders>
            <w:vAlign w:val="center"/>
          </w:tcPr>
          <w:p w14:paraId="26A3485F"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c>
          <w:tcPr>
            <w:tcW w:w="959" w:type="dxa"/>
            <w:vMerge/>
            <w:tcBorders>
              <w:left w:val="single" w:sz="4" w:space="0" w:color="000000" w:themeColor="text1"/>
              <w:right w:val="single" w:sz="4" w:space="0" w:color="000000" w:themeColor="text1"/>
            </w:tcBorders>
            <w:vAlign w:val="center"/>
          </w:tcPr>
          <w:p w14:paraId="611C29D2"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r>
      <w:tr w:rsidR="005833E1" w:rsidRPr="00E351F7" w14:paraId="6113275D" w14:textId="77777777" w:rsidTr="00CF4F4F">
        <w:tc>
          <w:tcPr>
            <w:tcW w:w="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1D789D" w14:textId="36D9FC1E" w:rsidR="005833E1" w:rsidRPr="00E351F7" w:rsidRDefault="005833E1"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5</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A90B4E" w14:textId="09AE5012" w:rsidR="005833E1" w:rsidRPr="005833E1" w:rsidRDefault="005833E1" w:rsidP="0069045E">
            <w:pPr>
              <w:spacing w:after="0" w:line="240" w:lineRule="auto"/>
              <w:jc w:val="both"/>
              <w:rPr>
                <w:rFonts w:ascii="Sakkal Majalla" w:eastAsia="Calibri" w:hAnsi="Sakkal Majalla" w:cs="Sakkal Majalla"/>
                <w:sz w:val="28"/>
                <w:szCs w:val="28"/>
                <w:rtl/>
              </w:rPr>
            </w:pPr>
            <w:r w:rsidRPr="005833E1">
              <w:rPr>
                <w:rFonts w:ascii="Sakkal Majalla" w:hAnsi="Sakkal Majalla" w:cs="Sakkal Majalla"/>
                <w:sz w:val="28"/>
                <w:szCs w:val="28"/>
                <w:rtl/>
              </w:rPr>
              <w:t>تقوم الإدارة بإجراءات فعالة لتحليل وتوقع مخاطر السوق المستقبلية</w:t>
            </w:r>
            <w:r w:rsidRPr="005833E1">
              <w:rPr>
                <w:rFonts w:ascii="Sakkal Majalla" w:hAnsi="Sakkal Majalla" w:cs="Sakkal Majalla"/>
                <w:sz w:val="28"/>
                <w:szCs w:val="28"/>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239B3C" w14:textId="14E3720F" w:rsidR="005833E1" w:rsidRPr="00E351F7" w:rsidRDefault="005833E1"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0.878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0715DA" w14:textId="4AF7CD9F" w:rsidR="005833E1" w:rsidRPr="00E351F7" w:rsidRDefault="005833E1"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0.000</w:t>
            </w:r>
          </w:p>
        </w:tc>
        <w:tc>
          <w:tcPr>
            <w:tcW w:w="992" w:type="dxa"/>
            <w:vMerge/>
            <w:tcBorders>
              <w:left w:val="single" w:sz="4" w:space="0" w:color="000000" w:themeColor="text1"/>
              <w:bottom w:val="single" w:sz="4" w:space="0" w:color="000000" w:themeColor="text1"/>
              <w:right w:val="single" w:sz="4" w:space="0" w:color="000000" w:themeColor="text1"/>
            </w:tcBorders>
            <w:vAlign w:val="center"/>
          </w:tcPr>
          <w:p w14:paraId="2DDE29DB"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c>
          <w:tcPr>
            <w:tcW w:w="959" w:type="dxa"/>
            <w:vMerge/>
            <w:tcBorders>
              <w:left w:val="single" w:sz="4" w:space="0" w:color="000000" w:themeColor="text1"/>
              <w:bottom w:val="single" w:sz="4" w:space="0" w:color="000000" w:themeColor="text1"/>
              <w:right w:val="single" w:sz="4" w:space="0" w:color="000000" w:themeColor="text1"/>
            </w:tcBorders>
            <w:vAlign w:val="center"/>
          </w:tcPr>
          <w:p w14:paraId="3EF89259"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r>
    </w:tbl>
    <w:p w14:paraId="0990A704" w14:textId="3976551C" w:rsidR="00E351F7" w:rsidRDefault="00E351F7"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 xml:space="preserve">المصدر: مخرجات برنامج </w:t>
      </w:r>
      <w:r>
        <w:rPr>
          <w:rFonts w:ascii="Sakkal Majalla" w:eastAsia="Calibri" w:hAnsi="Sakkal Majalla" w:cs="Sakkal Majalla"/>
          <w:sz w:val="32"/>
          <w:szCs w:val="32"/>
          <w:lang w:bidi="ar-EG"/>
        </w:rPr>
        <w:t>SPSS</w:t>
      </w:r>
      <w:r w:rsidR="005833E1">
        <w:rPr>
          <w:rFonts w:ascii="Sakkal Majalla" w:eastAsia="Calibri" w:hAnsi="Sakkal Majalla" w:cs="Sakkal Majalla" w:hint="cs"/>
          <w:sz w:val="32"/>
          <w:szCs w:val="32"/>
          <w:rtl/>
          <w:lang w:bidi="ar-EG"/>
        </w:rPr>
        <w:t>.</w:t>
      </w:r>
    </w:p>
    <w:p w14:paraId="0D63EDBE" w14:textId="6EAEE6DF" w:rsidR="00E351F7" w:rsidRPr="005833E1" w:rsidRDefault="00E351F7" w:rsidP="00A42263">
      <w:pPr>
        <w:pStyle w:val="ListParagraph"/>
        <w:numPr>
          <w:ilvl w:val="0"/>
          <w:numId w:val="24"/>
        </w:numPr>
        <w:bidi/>
        <w:spacing w:after="0" w:line="360" w:lineRule="auto"/>
        <w:jc w:val="both"/>
        <w:rPr>
          <w:rFonts w:ascii="Sakkal Majalla" w:eastAsia="Calibri" w:hAnsi="Sakkal Majalla" w:cs="Sakkal Majalla"/>
          <w:b/>
          <w:bCs/>
          <w:sz w:val="32"/>
          <w:szCs w:val="32"/>
          <w:lang w:bidi="ar-EG"/>
        </w:rPr>
      </w:pPr>
      <w:r w:rsidRPr="005833E1">
        <w:rPr>
          <w:rFonts w:ascii="Sakkal Majalla" w:eastAsia="Calibri" w:hAnsi="Sakkal Majalla" w:cs="Sakkal Majalla" w:hint="cs"/>
          <w:b/>
          <w:bCs/>
          <w:sz w:val="32"/>
          <w:szCs w:val="32"/>
          <w:rtl/>
          <w:lang w:bidi="ar-EG"/>
        </w:rPr>
        <w:t>صدق الأداء المالي</w:t>
      </w:r>
    </w:p>
    <w:p w14:paraId="46DBDB64" w14:textId="210973DC" w:rsidR="00E351F7" w:rsidRPr="005833E1" w:rsidRDefault="00E351F7" w:rsidP="0069045E">
      <w:pPr>
        <w:spacing w:after="0" w:line="240" w:lineRule="auto"/>
        <w:jc w:val="center"/>
        <w:rPr>
          <w:rFonts w:ascii="Sakkal Majalla" w:eastAsia="Calibri" w:hAnsi="Sakkal Majalla" w:cs="Sakkal Majalla"/>
          <w:b/>
          <w:bCs/>
          <w:sz w:val="32"/>
          <w:szCs w:val="32"/>
          <w:rtl/>
          <w:lang w:bidi="ar-EG"/>
        </w:rPr>
      </w:pPr>
      <w:r w:rsidRPr="005833E1">
        <w:rPr>
          <w:rFonts w:ascii="Sakkal Majalla" w:eastAsia="Calibri" w:hAnsi="Sakkal Majalla" w:cs="Sakkal Majalla" w:hint="cs"/>
          <w:b/>
          <w:bCs/>
          <w:sz w:val="32"/>
          <w:szCs w:val="32"/>
          <w:rtl/>
          <w:lang w:bidi="ar-EG"/>
        </w:rPr>
        <w:t xml:space="preserve">جدول (4 </w:t>
      </w:r>
      <w:r w:rsidRPr="005833E1">
        <w:rPr>
          <w:rFonts w:ascii="Sakkal Majalla" w:eastAsia="Calibri" w:hAnsi="Sakkal Majalla" w:cs="Sakkal Majalla"/>
          <w:b/>
          <w:bCs/>
          <w:sz w:val="32"/>
          <w:szCs w:val="32"/>
          <w:rtl/>
          <w:lang w:bidi="ar-EG"/>
        </w:rPr>
        <w:t>–</w:t>
      </w:r>
      <w:r w:rsidRPr="005833E1">
        <w:rPr>
          <w:rFonts w:ascii="Sakkal Majalla" w:eastAsia="Calibri" w:hAnsi="Sakkal Majalla" w:cs="Sakkal Majalla" w:hint="cs"/>
          <w:b/>
          <w:bCs/>
          <w:sz w:val="32"/>
          <w:szCs w:val="32"/>
          <w:rtl/>
          <w:lang w:bidi="ar-EG"/>
        </w:rPr>
        <w:t xml:space="preserve"> 5) صدق الأداء المالي</w:t>
      </w:r>
    </w:p>
    <w:tbl>
      <w:tblPr>
        <w:bidiVisual/>
        <w:tblW w:w="0" w:type="auto"/>
        <w:tblLayout w:type="fixed"/>
        <w:tblLook w:val="04A0" w:firstRow="1" w:lastRow="0" w:firstColumn="1" w:lastColumn="0" w:noHBand="0" w:noVBand="1"/>
      </w:tblPr>
      <w:tblGrid>
        <w:gridCol w:w="576"/>
        <w:gridCol w:w="4208"/>
        <w:gridCol w:w="993"/>
        <w:gridCol w:w="992"/>
        <w:gridCol w:w="992"/>
        <w:gridCol w:w="959"/>
      </w:tblGrid>
      <w:tr w:rsidR="00E351F7" w:rsidRPr="00E351F7" w14:paraId="7E3F02CD" w14:textId="77777777" w:rsidTr="005833E1">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7F8C75" w14:textId="77777777" w:rsidR="00E351F7" w:rsidRPr="00E351F7" w:rsidRDefault="00E351F7" w:rsidP="0069045E">
            <w:pPr>
              <w:spacing w:after="0" w:line="240" w:lineRule="auto"/>
              <w:jc w:val="center"/>
              <w:rPr>
                <w:rFonts w:ascii="Sakkal Majalla" w:eastAsia="Calibri" w:hAnsi="Sakkal Majalla" w:cs="Sakkal Majalla"/>
                <w:sz w:val="32"/>
                <w:szCs w:val="32"/>
                <w:lang w:bidi="ar-EG"/>
              </w:rPr>
            </w:pPr>
          </w:p>
        </w:tc>
        <w:tc>
          <w:tcPr>
            <w:tcW w:w="420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3C440B" w14:textId="77777777" w:rsidR="00E351F7" w:rsidRPr="00E351F7" w:rsidRDefault="00E351F7" w:rsidP="0069045E">
            <w:pPr>
              <w:spacing w:after="0" w:line="240" w:lineRule="auto"/>
              <w:jc w:val="center"/>
              <w:rPr>
                <w:rFonts w:ascii="Sakkal Majalla" w:eastAsia="Calibri" w:hAnsi="Sakkal Majalla" w:cs="Sakkal Majalla"/>
                <w:b/>
                <w:bCs/>
                <w:sz w:val="32"/>
                <w:szCs w:val="32"/>
                <w:lang w:bidi="ar-EG"/>
              </w:rPr>
            </w:pPr>
            <w:r w:rsidRPr="00E351F7">
              <w:rPr>
                <w:rFonts w:ascii="Sakkal Majalla" w:eastAsia="Calibri" w:hAnsi="Sakkal Majalla" w:cs="Sakkal Majalla"/>
                <w:b/>
                <w:bCs/>
                <w:sz w:val="32"/>
                <w:szCs w:val="32"/>
                <w:rtl/>
                <w:lang w:bidi="ar-EG"/>
              </w:rPr>
              <w:t>العبارة</w:t>
            </w:r>
          </w:p>
        </w:tc>
        <w:tc>
          <w:tcPr>
            <w:tcW w:w="198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0AFDCF" w14:textId="77777777" w:rsidR="00E351F7" w:rsidRPr="00E351F7" w:rsidRDefault="00E351F7" w:rsidP="0069045E">
            <w:pPr>
              <w:spacing w:after="0" w:line="240" w:lineRule="auto"/>
              <w:jc w:val="center"/>
              <w:rPr>
                <w:rFonts w:ascii="Sakkal Majalla" w:eastAsia="Calibri" w:hAnsi="Sakkal Majalla" w:cs="Sakkal Majalla"/>
                <w:b/>
                <w:bCs/>
                <w:sz w:val="32"/>
                <w:szCs w:val="32"/>
                <w:lang w:bidi="ar-EG"/>
              </w:rPr>
            </w:pPr>
            <w:r w:rsidRPr="00E351F7">
              <w:rPr>
                <w:rFonts w:ascii="Sakkal Majalla" w:eastAsia="Calibri" w:hAnsi="Sakkal Majalla" w:cs="Sakkal Majalla"/>
                <w:b/>
                <w:bCs/>
                <w:sz w:val="32"/>
                <w:szCs w:val="32"/>
                <w:rtl/>
                <w:lang w:bidi="ar-EG"/>
              </w:rPr>
              <w:t>الاتساق الداخلي</w:t>
            </w:r>
          </w:p>
        </w:tc>
        <w:tc>
          <w:tcPr>
            <w:tcW w:w="19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B7E7A8" w14:textId="77777777" w:rsidR="00E351F7" w:rsidRPr="00E351F7" w:rsidRDefault="00E351F7" w:rsidP="0069045E">
            <w:pPr>
              <w:spacing w:after="0" w:line="240" w:lineRule="auto"/>
              <w:jc w:val="center"/>
              <w:rPr>
                <w:rFonts w:ascii="Sakkal Majalla" w:eastAsia="Calibri" w:hAnsi="Sakkal Majalla" w:cs="Sakkal Majalla"/>
                <w:b/>
                <w:bCs/>
                <w:sz w:val="32"/>
                <w:szCs w:val="32"/>
                <w:lang w:bidi="ar-EG"/>
              </w:rPr>
            </w:pPr>
            <w:r w:rsidRPr="00E351F7">
              <w:rPr>
                <w:rFonts w:ascii="Sakkal Majalla" w:eastAsia="Calibri" w:hAnsi="Sakkal Majalla" w:cs="Sakkal Majalla"/>
                <w:b/>
                <w:bCs/>
                <w:sz w:val="32"/>
                <w:szCs w:val="32"/>
                <w:rtl/>
                <w:lang w:bidi="ar-EG"/>
              </w:rPr>
              <w:t>الصدق البنائي</w:t>
            </w:r>
          </w:p>
        </w:tc>
      </w:tr>
      <w:tr w:rsidR="00E351F7" w:rsidRPr="00E351F7" w14:paraId="0C147E53" w14:textId="77777777" w:rsidTr="005833E1">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5B6C75" w14:textId="77777777" w:rsidR="00E351F7" w:rsidRPr="00E351F7" w:rsidRDefault="00E351F7" w:rsidP="0069045E">
            <w:pPr>
              <w:spacing w:after="0" w:line="240" w:lineRule="auto"/>
              <w:jc w:val="center"/>
              <w:rPr>
                <w:rFonts w:ascii="Sakkal Majalla" w:eastAsia="Calibri" w:hAnsi="Sakkal Majalla" w:cs="Sakkal Majalla"/>
                <w:sz w:val="32"/>
                <w:szCs w:val="32"/>
                <w:lang w:bidi="ar-EG"/>
              </w:rPr>
            </w:pPr>
          </w:p>
        </w:tc>
        <w:tc>
          <w:tcPr>
            <w:tcW w:w="4208"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5C9342" w14:textId="77777777" w:rsidR="00E351F7" w:rsidRPr="00E351F7" w:rsidRDefault="00E351F7" w:rsidP="0069045E">
            <w:pPr>
              <w:spacing w:after="0" w:line="240" w:lineRule="auto"/>
              <w:jc w:val="center"/>
              <w:rPr>
                <w:rFonts w:ascii="Sakkal Majalla" w:eastAsia="Calibri" w:hAnsi="Sakkal Majalla" w:cs="Sakkal Majalla"/>
                <w:b/>
                <w:bCs/>
                <w:sz w:val="32"/>
                <w:szCs w:val="32"/>
                <w:lang w:bidi="ar-EG"/>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89FAC8" w14:textId="77777777" w:rsidR="00E351F7" w:rsidRPr="00E351F7" w:rsidRDefault="00E351F7" w:rsidP="0069045E">
            <w:pPr>
              <w:spacing w:after="0" w:line="240" w:lineRule="auto"/>
              <w:jc w:val="center"/>
              <w:rPr>
                <w:rFonts w:ascii="Sakkal Majalla" w:eastAsia="Calibri" w:hAnsi="Sakkal Majalla" w:cs="Sakkal Majalla"/>
                <w:b/>
                <w:bCs/>
                <w:sz w:val="32"/>
                <w:szCs w:val="32"/>
                <w:lang w:bidi="ar-EG"/>
              </w:rPr>
            </w:pPr>
            <w:r w:rsidRPr="00E351F7">
              <w:rPr>
                <w:rFonts w:ascii="Sakkal Majalla" w:eastAsia="Calibri" w:hAnsi="Sakkal Majalla" w:cs="Sakkal Majalla"/>
                <w:b/>
                <w:bCs/>
                <w:sz w:val="32"/>
                <w:szCs w:val="32"/>
                <w:rtl/>
                <w:lang w:bidi="ar-EG"/>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66A026" w14:textId="77777777" w:rsidR="00E351F7" w:rsidRPr="00E351F7" w:rsidRDefault="00E351F7" w:rsidP="0069045E">
            <w:pPr>
              <w:spacing w:after="0" w:line="240" w:lineRule="auto"/>
              <w:jc w:val="center"/>
              <w:rPr>
                <w:rFonts w:ascii="Sakkal Majalla" w:eastAsia="Calibri" w:hAnsi="Sakkal Majalla" w:cs="Sakkal Majalla"/>
                <w:b/>
                <w:bCs/>
                <w:sz w:val="32"/>
                <w:szCs w:val="32"/>
                <w:lang w:bidi="ar-EG"/>
              </w:rPr>
            </w:pPr>
            <w:proofErr w:type="spellStart"/>
            <w:r w:rsidRPr="00E351F7">
              <w:rPr>
                <w:rFonts w:ascii="Sakkal Majalla" w:eastAsia="Calibri" w:hAnsi="Sakkal Majalla" w:cs="Sakkal Majalla"/>
                <w:b/>
                <w:bCs/>
                <w:sz w:val="32"/>
                <w:szCs w:val="32"/>
                <w:rtl/>
                <w:lang w:bidi="ar-EG"/>
              </w:rPr>
              <w:t>المعنويه</w:t>
            </w:r>
            <w:proofErr w:type="spellEnd"/>
            <w:r w:rsidRPr="00E351F7">
              <w:rPr>
                <w:rFonts w:ascii="Sakkal Majalla" w:eastAsia="Calibri" w:hAnsi="Sakkal Majalla" w:cs="Sakkal Majalla"/>
                <w:b/>
                <w:bCs/>
                <w:sz w:val="32"/>
                <w:szCs w:val="32"/>
                <w:rtl/>
                <w:lang w:bidi="ar-EG"/>
              </w:rPr>
              <w:t xml:space="preserve"> </w:t>
            </w:r>
            <w:r w:rsidRPr="00E351F7">
              <w:rPr>
                <w:rFonts w:ascii="Sakkal Majalla" w:eastAsia="Calibri" w:hAnsi="Sakkal Majalla" w:cs="Sakkal Majalla"/>
                <w:b/>
                <w:bCs/>
                <w:sz w:val="32"/>
                <w:szCs w:val="32"/>
                <w:lang w:bidi="ar-EG"/>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1AB54F" w14:textId="77777777" w:rsidR="00E351F7" w:rsidRPr="00E351F7" w:rsidRDefault="00E351F7" w:rsidP="0069045E">
            <w:pPr>
              <w:spacing w:after="0" w:line="240" w:lineRule="auto"/>
              <w:jc w:val="center"/>
              <w:rPr>
                <w:rFonts w:ascii="Sakkal Majalla" w:eastAsia="Calibri" w:hAnsi="Sakkal Majalla" w:cs="Sakkal Majalla"/>
                <w:b/>
                <w:bCs/>
                <w:sz w:val="32"/>
                <w:szCs w:val="32"/>
                <w:lang w:bidi="ar-EG"/>
              </w:rPr>
            </w:pPr>
            <w:r w:rsidRPr="00E351F7">
              <w:rPr>
                <w:rFonts w:ascii="Sakkal Majalla" w:eastAsia="Calibri" w:hAnsi="Sakkal Majalla" w:cs="Sakkal Majalla"/>
                <w:b/>
                <w:bCs/>
                <w:sz w:val="32"/>
                <w:szCs w:val="32"/>
                <w:rtl/>
                <w:lang w:bidi="ar-EG"/>
              </w:rPr>
              <w:t>معامل الارتباط</w:t>
            </w:r>
          </w:p>
        </w:tc>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AA79EF" w14:textId="77777777" w:rsidR="00E351F7" w:rsidRPr="00E351F7" w:rsidRDefault="00E351F7" w:rsidP="0069045E">
            <w:pPr>
              <w:spacing w:after="0" w:line="240" w:lineRule="auto"/>
              <w:jc w:val="center"/>
              <w:rPr>
                <w:rFonts w:ascii="Sakkal Majalla" w:eastAsia="Calibri" w:hAnsi="Sakkal Majalla" w:cs="Sakkal Majalla"/>
                <w:b/>
                <w:bCs/>
                <w:sz w:val="32"/>
                <w:szCs w:val="32"/>
                <w:lang w:bidi="ar-EG"/>
              </w:rPr>
            </w:pPr>
            <w:proofErr w:type="spellStart"/>
            <w:r w:rsidRPr="00E351F7">
              <w:rPr>
                <w:rFonts w:ascii="Sakkal Majalla" w:eastAsia="Calibri" w:hAnsi="Sakkal Majalla" w:cs="Sakkal Majalla"/>
                <w:b/>
                <w:bCs/>
                <w:sz w:val="32"/>
                <w:szCs w:val="32"/>
                <w:rtl/>
                <w:lang w:bidi="ar-EG"/>
              </w:rPr>
              <w:t>المعنويه</w:t>
            </w:r>
            <w:proofErr w:type="spellEnd"/>
            <w:r w:rsidRPr="00E351F7">
              <w:rPr>
                <w:rFonts w:ascii="Sakkal Majalla" w:eastAsia="Calibri" w:hAnsi="Sakkal Majalla" w:cs="Sakkal Majalla"/>
                <w:b/>
                <w:bCs/>
                <w:sz w:val="32"/>
                <w:szCs w:val="32"/>
                <w:rtl/>
                <w:lang w:bidi="ar-EG"/>
              </w:rPr>
              <w:t xml:space="preserve"> </w:t>
            </w:r>
            <w:r w:rsidRPr="00E351F7">
              <w:rPr>
                <w:rFonts w:ascii="Sakkal Majalla" w:eastAsia="Calibri" w:hAnsi="Sakkal Majalla" w:cs="Sakkal Majalla"/>
                <w:b/>
                <w:bCs/>
                <w:sz w:val="32"/>
                <w:szCs w:val="32"/>
                <w:lang w:bidi="ar-EG"/>
              </w:rPr>
              <w:t>Sig</w:t>
            </w:r>
          </w:p>
        </w:tc>
      </w:tr>
      <w:tr w:rsidR="005833E1" w:rsidRPr="00E351F7" w14:paraId="49AA0571" w14:textId="77777777" w:rsidTr="00CF4F4F">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3EE7FC"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1</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565A01" w14:textId="359A4E90" w:rsidR="005833E1" w:rsidRPr="005833E1" w:rsidRDefault="005833E1" w:rsidP="0069045E">
            <w:pPr>
              <w:spacing w:after="0" w:line="240" w:lineRule="auto"/>
              <w:jc w:val="both"/>
              <w:rPr>
                <w:rFonts w:ascii="Sakkal Majalla" w:eastAsia="Calibri" w:hAnsi="Sakkal Majalla" w:cs="Sakkal Majalla"/>
                <w:sz w:val="28"/>
                <w:szCs w:val="28"/>
                <w:lang w:bidi="ar-EG"/>
              </w:rPr>
            </w:pPr>
            <w:r w:rsidRPr="005833E1">
              <w:rPr>
                <w:rFonts w:ascii="Sakkal Majalla" w:hAnsi="Sakkal Majalla" w:cs="Sakkal Majalla"/>
                <w:sz w:val="28"/>
                <w:szCs w:val="28"/>
                <w:rtl/>
              </w:rPr>
              <w:t>تحقق الشركة نموًا مستقرا في الأرباح السنوية</w:t>
            </w:r>
            <w:r w:rsidRPr="005833E1">
              <w:rPr>
                <w:rFonts w:ascii="Sakkal Majalla" w:hAnsi="Sakkal Majalla" w:cs="Sakkal Majalla"/>
                <w:sz w:val="28"/>
                <w:szCs w:val="28"/>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7BFB1" w14:textId="2F70B5A2"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hint="cs"/>
                <w:sz w:val="32"/>
                <w:szCs w:val="32"/>
                <w:rtl/>
                <w:lang w:bidi="ar-EG"/>
              </w:rPr>
              <w:t>0.</w:t>
            </w:r>
            <w:r w:rsidR="00557608">
              <w:rPr>
                <w:rFonts w:ascii="Sakkal Majalla" w:eastAsia="Calibri" w:hAnsi="Sakkal Majalla" w:cs="Sakkal Majalla" w:hint="cs"/>
                <w:sz w:val="32"/>
                <w:szCs w:val="32"/>
                <w:rtl/>
                <w:lang w:bidi="ar-EG"/>
              </w:rPr>
              <w:t>923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1AF48"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0.00</w:t>
            </w:r>
            <w:r w:rsidRPr="00E351F7">
              <w:rPr>
                <w:rFonts w:ascii="Sakkal Majalla" w:eastAsia="Calibri" w:hAnsi="Sakkal Majalla" w:cs="Sakkal Majalla" w:hint="cs"/>
                <w:sz w:val="32"/>
                <w:szCs w:val="32"/>
                <w:rtl/>
                <w:lang w:bidi="ar-EG"/>
              </w:rPr>
              <w:t>0</w:t>
            </w:r>
          </w:p>
        </w:tc>
        <w:tc>
          <w:tcPr>
            <w:tcW w:w="992" w:type="dxa"/>
            <w:vMerge w:val="restart"/>
            <w:tcBorders>
              <w:top w:val="single" w:sz="4" w:space="0" w:color="000000" w:themeColor="text1"/>
              <w:left w:val="single" w:sz="4" w:space="0" w:color="000000" w:themeColor="text1"/>
              <w:right w:val="single" w:sz="4" w:space="0" w:color="000000" w:themeColor="text1"/>
            </w:tcBorders>
            <w:vAlign w:val="center"/>
          </w:tcPr>
          <w:p w14:paraId="077E5006" w14:textId="2192B7BD"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hint="cs"/>
                <w:sz w:val="32"/>
                <w:szCs w:val="32"/>
                <w:rtl/>
                <w:lang w:bidi="ar-EG"/>
              </w:rPr>
              <w:t>0.</w:t>
            </w:r>
            <w:r w:rsidR="00587CA1">
              <w:rPr>
                <w:rFonts w:ascii="Sakkal Majalla" w:eastAsia="Calibri" w:hAnsi="Sakkal Majalla" w:cs="Sakkal Majalla" w:hint="cs"/>
                <w:sz w:val="32"/>
                <w:szCs w:val="32"/>
                <w:rtl/>
                <w:lang w:bidi="ar-EG"/>
              </w:rPr>
              <w:t>94</w:t>
            </w:r>
            <w:r w:rsidRPr="00E351F7">
              <w:rPr>
                <w:rFonts w:ascii="Sakkal Majalla" w:eastAsia="Calibri" w:hAnsi="Sakkal Majalla" w:cs="Sakkal Majalla" w:hint="cs"/>
                <w:sz w:val="32"/>
                <w:szCs w:val="32"/>
                <w:rtl/>
                <w:lang w:bidi="ar-EG"/>
              </w:rPr>
              <w:t>0</w:t>
            </w:r>
          </w:p>
        </w:tc>
        <w:tc>
          <w:tcPr>
            <w:tcW w:w="959" w:type="dxa"/>
            <w:vMerge w:val="restart"/>
            <w:tcBorders>
              <w:top w:val="single" w:sz="4" w:space="0" w:color="000000" w:themeColor="text1"/>
              <w:left w:val="single" w:sz="4" w:space="0" w:color="000000" w:themeColor="text1"/>
              <w:right w:val="single" w:sz="4" w:space="0" w:color="000000" w:themeColor="text1"/>
            </w:tcBorders>
            <w:vAlign w:val="center"/>
          </w:tcPr>
          <w:p w14:paraId="13D0BB31"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0.000</w:t>
            </w:r>
          </w:p>
        </w:tc>
      </w:tr>
      <w:tr w:rsidR="005833E1" w:rsidRPr="00E351F7" w14:paraId="0F0993FB" w14:textId="77777777" w:rsidTr="00CF4F4F">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9F9433"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2</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051B53" w14:textId="46F93A17" w:rsidR="005833E1" w:rsidRPr="005833E1" w:rsidRDefault="005833E1" w:rsidP="0069045E">
            <w:pPr>
              <w:spacing w:after="0" w:line="240" w:lineRule="auto"/>
              <w:jc w:val="both"/>
              <w:rPr>
                <w:rFonts w:ascii="Sakkal Majalla" w:eastAsia="Calibri" w:hAnsi="Sakkal Majalla" w:cs="Sakkal Majalla"/>
                <w:sz w:val="28"/>
                <w:szCs w:val="28"/>
                <w:lang w:bidi="ar-EG"/>
              </w:rPr>
            </w:pPr>
            <w:r w:rsidRPr="005833E1">
              <w:rPr>
                <w:rFonts w:ascii="Sakkal Majalla" w:hAnsi="Sakkal Majalla" w:cs="Sakkal Majalla"/>
                <w:sz w:val="28"/>
                <w:szCs w:val="28"/>
                <w:rtl/>
              </w:rPr>
              <w:t>لدى الشركة قدرة عالية على الوفاء بالتزاماتها المالية في الوقت المناسب</w:t>
            </w:r>
            <w:r w:rsidRPr="005833E1">
              <w:rPr>
                <w:rFonts w:ascii="Sakkal Majalla" w:hAnsi="Sakkal Majalla" w:cs="Sakkal Majalla"/>
                <w:sz w:val="28"/>
                <w:szCs w:val="28"/>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F64534" w14:textId="0F2920B3"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0.</w:t>
            </w:r>
            <w:r w:rsidR="00557608">
              <w:rPr>
                <w:rFonts w:ascii="Sakkal Majalla" w:eastAsia="Calibri" w:hAnsi="Sakkal Majalla" w:cs="Sakkal Majalla" w:hint="cs"/>
                <w:sz w:val="32"/>
                <w:szCs w:val="32"/>
                <w:rtl/>
                <w:lang w:bidi="ar-EG"/>
              </w:rPr>
              <w:t>871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C98DB9"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0.000</w:t>
            </w:r>
          </w:p>
        </w:tc>
        <w:tc>
          <w:tcPr>
            <w:tcW w:w="992" w:type="dxa"/>
            <w:vMerge/>
            <w:tcBorders>
              <w:left w:val="single" w:sz="4" w:space="0" w:color="000000" w:themeColor="text1"/>
              <w:right w:val="single" w:sz="4" w:space="0" w:color="000000" w:themeColor="text1"/>
            </w:tcBorders>
            <w:vAlign w:val="center"/>
          </w:tcPr>
          <w:p w14:paraId="2A4E9DAB"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c>
          <w:tcPr>
            <w:tcW w:w="959" w:type="dxa"/>
            <w:vMerge/>
            <w:tcBorders>
              <w:left w:val="single" w:sz="4" w:space="0" w:color="000000" w:themeColor="text1"/>
              <w:right w:val="single" w:sz="4" w:space="0" w:color="000000" w:themeColor="text1"/>
            </w:tcBorders>
            <w:vAlign w:val="center"/>
          </w:tcPr>
          <w:p w14:paraId="25036A16"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r>
      <w:tr w:rsidR="005833E1" w:rsidRPr="00E351F7" w14:paraId="6817FC75" w14:textId="77777777" w:rsidTr="00CF4F4F">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7EAA52"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3</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58F715" w14:textId="5A107E1D" w:rsidR="005833E1" w:rsidRPr="005833E1" w:rsidRDefault="005833E1" w:rsidP="0069045E">
            <w:pPr>
              <w:spacing w:after="0" w:line="240" w:lineRule="auto"/>
              <w:jc w:val="both"/>
              <w:rPr>
                <w:rFonts w:ascii="Sakkal Majalla" w:eastAsia="Calibri" w:hAnsi="Sakkal Majalla" w:cs="Sakkal Majalla"/>
                <w:sz w:val="28"/>
                <w:szCs w:val="28"/>
                <w:lang w:bidi="ar-EG"/>
              </w:rPr>
            </w:pPr>
            <w:r w:rsidRPr="005833E1">
              <w:rPr>
                <w:rFonts w:ascii="Sakkal Majalla" w:hAnsi="Sakkal Majalla" w:cs="Sakkal Majalla"/>
                <w:sz w:val="28"/>
                <w:szCs w:val="28"/>
                <w:rtl/>
              </w:rPr>
              <w:t>تتمتع الشركة بمعدل عائد جيد على حقوق المساهمين</w:t>
            </w:r>
            <w:r w:rsidRPr="005833E1">
              <w:rPr>
                <w:rFonts w:ascii="Sakkal Majalla" w:hAnsi="Sakkal Majalla" w:cs="Sakkal Majalla"/>
                <w:sz w:val="28"/>
                <w:szCs w:val="28"/>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0BE508" w14:textId="5E342248"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0.</w:t>
            </w:r>
            <w:r>
              <w:rPr>
                <w:rFonts w:ascii="Sakkal Majalla" w:eastAsia="Calibri" w:hAnsi="Sakkal Majalla" w:cs="Sakkal Majalla" w:hint="cs"/>
                <w:sz w:val="32"/>
                <w:szCs w:val="32"/>
                <w:rtl/>
                <w:lang w:bidi="ar-EG"/>
              </w:rPr>
              <w:t>7</w:t>
            </w:r>
            <w:r w:rsidR="00557608">
              <w:rPr>
                <w:rFonts w:ascii="Sakkal Majalla" w:eastAsia="Calibri" w:hAnsi="Sakkal Majalla" w:cs="Sakkal Majalla" w:hint="cs"/>
                <w:sz w:val="32"/>
                <w:szCs w:val="32"/>
                <w:rtl/>
                <w:lang w:bidi="ar-EG"/>
              </w:rPr>
              <w:t>64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5E15E2"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0.000</w:t>
            </w:r>
          </w:p>
        </w:tc>
        <w:tc>
          <w:tcPr>
            <w:tcW w:w="992" w:type="dxa"/>
            <w:vMerge/>
            <w:tcBorders>
              <w:left w:val="single" w:sz="4" w:space="0" w:color="000000" w:themeColor="text1"/>
              <w:right w:val="single" w:sz="4" w:space="0" w:color="000000" w:themeColor="text1"/>
            </w:tcBorders>
            <w:vAlign w:val="center"/>
          </w:tcPr>
          <w:p w14:paraId="167A5EDD"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c>
          <w:tcPr>
            <w:tcW w:w="959" w:type="dxa"/>
            <w:vMerge/>
            <w:tcBorders>
              <w:left w:val="single" w:sz="4" w:space="0" w:color="000000" w:themeColor="text1"/>
              <w:right w:val="single" w:sz="4" w:space="0" w:color="000000" w:themeColor="text1"/>
            </w:tcBorders>
            <w:vAlign w:val="center"/>
          </w:tcPr>
          <w:p w14:paraId="6F95FD01"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r>
      <w:tr w:rsidR="005833E1" w:rsidRPr="00E351F7" w14:paraId="219A3D29" w14:textId="77777777" w:rsidTr="00CF4F4F">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3D0053"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4</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42589A" w14:textId="62F61599" w:rsidR="005833E1" w:rsidRPr="005833E1" w:rsidRDefault="005833E1" w:rsidP="0069045E">
            <w:pPr>
              <w:spacing w:after="0" w:line="240" w:lineRule="auto"/>
              <w:jc w:val="both"/>
              <w:rPr>
                <w:rFonts w:ascii="Sakkal Majalla" w:eastAsia="Calibri" w:hAnsi="Sakkal Majalla" w:cs="Sakkal Majalla"/>
                <w:sz w:val="28"/>
                <w:szCs w:val="28"/>
                <w:lang w:bidi="ar-EG"/>
              </w:rPr>
            </w:pPr>
            <w:r w:rsidRPr="005833E1">
              <w:rPr>
                <w:rFonts w:ascii="Sakkal Majalla" w:hAnsi="Sakkal Majalla" w:cs="Sakkal Majalla"/>
                <w:sz w:val="28"/>
                <w:szCs w:val="28"/>
                <w:rtl/>
              </w:rPr>
              <w:t>تدير الشركة أصولها بكفاءة تؤثر إيجابًا على أدائها المالي</w:t>
            </w:r>
            <w:r w:rsidRPr="005833E1">
              <w:rPr>
                <w:rFonts w:ascii="Sakkal Majalla" w:hAnsi="Sakkal Majalla" w:cs="Sakkal Majalla"/>
                <w:sz w:val="28"/>
                <w:szCs w:val="28"/>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4DEDE1" w14:textId="614E9B88"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0.</w:t>
            </w:r>
            <w:r w:rsidR="00557608">
              <w:rPr>
                <w:rFonts w:ascii="Sakkal Majalla" w:eastAsia="Calibri" w:hAnsi="Sakkal Majalla" w:cs="Sakkal Majalla" w:hint="cs"/>
                <w:sz w:val="32"/>
                <w:szCs w:val="32"/>
                <w:rtl/>
                <w:lang w:bidi="ar-EG"/>
              </w:rPr>
              <w:t>650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AB93CE"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r w:rsidRPr="00E351F7">
              <w:rPr>
                <w:rFonts w:ascii="Sakkal Majalla" w:eastAsia="Calibri" w:hAnsi="Sakkal Majalla" w:cs="Sakkal Majalla"/>
                <w:sz w:val="32"/>
                <w:szCs w:val="32"/>
                <w:rtl/>
                <w:lang w:bidi="ar-EG"/>
              </w:rPr>
              <w:t>0.000</w:t>
            </w:r>
          </w:p>
        </w:tc>
        <w:tc>
          <w:tcPr>
            <w:tcW w:w="992" w:type="dxa"/>
            <w:vMerge/>
            <w:tcBorders>
              <w:left w:val="single" w:sz="4" w:space="0" w:color="000000" w:themeColor="text1"/>
              <w:right w:val="single" w:sz="4" w:space="0" w:color="000000" w:themeColor="text1"/>
            </w:tcBorders>
            <w:vAlign w:val="center"/>
          </w:tcPr>
          <w:p w14:paraId="0B51E8C2"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c>
          <w:tcPr>
            <w:tcW w:w="959" w:type="dxa"/>
            <w:vMerge/>
            <w:tcBorders>
              <w:left w:val="single" w:sz="4" w:space="0" w:color="000000" w:themeColor="text1"/>
              <w:right w:val="single" w:sz="4" w:space="0" w:color="000000" w:themeColor="text1"/>
            </w:tcBorders>
            <w:vAlign w:val="center"/>
          </w:tcPr>
          <w:p w14:paraId="605B1750"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r>
      <w:tr w:rsidR="005833E1" w:rsidRPr="00E351F7" w14:paraId="3AD8238F" w14:textId="77777777" w:rsidTr="00CF4F4F">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F66471" w14:textId="10D901A4" w:rsidR="005833E1" w:rsidRPr="00E351F7" w:rsidRDefault="005833E1"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5</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82E6D" w14:textId="15A77BE8" w:rsidR="005833E1" w:rsidRPr="005833E1" w:rsidRDefault="005833E1" w:rsidP="0069045E">
            <w:pPr>
              <w:spacing w:after="0" w:line="240" w:lineRule="auto"/>
              <w:jc w:val="both"/>
              <w:rPr>
                <w:rFonts w:ascii="Sakkal Majalla" w:eastAsia="Calibri" w:hAnsi="Sakkal Majalla" w:cs="Sakkal Majalla"/>
                <w:sz w:val="28"/>
                <w:szCs w:val="28"/>
                <w:rtl/>
              </w:rPr>
            </w:pPr>
            <w:r w:rsidRPr="005833E1">
              <w:rPr>
                <w:rFonts w:ascii="Sakkal Majalla" w:hAnsi="Sakkal Majalla" w:cs="Sakkal Majalla"/>
                <w:sz w:val="28"/>
                <w:szCs w:val="28"/>
                <w:rtl/>
              </w:rPr>
              <w:t>تتخذ الإدارة قرارات مالية مبنية على تحليل دقيق للمخاطر</w:t>
            </w:r>
            <w:r w:rsidRPr="005833E1">
              <w:rPr>
                <w:rFonts w:ascii="Sakkal Majalla" w:hAnsi="Sakkal Majalla" w:cs="Sakkal Majalla"/>
                <w:sz w:val="28"/>
                <w:szCs w:val="28"/>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99CA50" w14:textId="64E3CF57" w:rsidR="005833E1" w:rsidRPr="00E351F7" w:rsidRDefault="005833E1"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0.88</w:t>
            </w:r>
            <w:r w:rsidR="00557608">
              <w:rPr>
                <w:rFonts w:ascii="Sakkal Majalla" w:eastAsia="Calibri" w:hAnsi="Sakkal Majalla" w:cs="Sakkal Majalla" w:hint="cs"/>
                <w:sz w:val="32"/>
                <w:szCs w:val="32"/>
                <w:rtl/>
                <w:lang w:bidi="ar-EG"/>
              </w:rPr>
              <w:t>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33A2E" w14:textId="1A242348" w:rsidR="005833E1" w:rsidRPr="00E351F7" w:rsidRDefault="005833E1"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0.000</w:t>
            </w:r>
          </w:p>
        </w:tc>
        <w:tc>
          <w:tcPr>
            <w:tcW w:w="992" w:type="dxa"/>
            <w:vMerge/>
            <w:tcBorders>
              <w:left w:val="single" w:sz="4" w:space="0" w:color="000000" w:themeColor="text1"/>
              <w:right w:val="single" w:sz="4" w:space="0" w:color="000000" w:themeColor="text1"/>
            </w:tcBorders>
            <w:vAlign w:val="center"/>
          </w:tcPr>
          <w:p w14:paraId="2F0BA565"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c>
          <w:tcPr>
            <w:tcW w:w="959" w:type="dxa"/>
            <w:vMerge/>
            <w:tcBorders>
              <w:left w:val="single" w:sz="4" w:space="0" w:color="000000" w:themeColor="text1"/>
              <w:right w:val="single" w:sz="4" w:space="0" w:color="000000" w:themeColor="text1"/>
            </w:tcBorders>
            <w:vAlign w:val="center"/>
          </w:tcPr>
          <w:p w14:paraId="6CD4CD62"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r>
      <w:tr w:rsidR="005833E1" w:rsidRPr="00E351F7" w14:paraId="0D7BDE3F" w14:textId="77777777" w:rsidTr="00CF4F4F">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51EC6D" w14:textId="6409CEC8" w:rsidR="005833E1" w:rsidRDefault="005833E1"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6</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E7D0B1" w14:textId="55492748" w:rsidR="005833E1" w:rsidRPr="005833E1" w:rsidRDefault="005833E1" w:rsidP="0069045E">
            <w:pPr>
              <w:spacing w:after="0" w:line="240" w:lineRule="auto"/>
              <w:jc w:val="both"/>
              <w:rPr>
                <w:rFonts w:ascii="Sakkal Majalla" w:eastAsia="Calibri" w:hAnsi="Sakkal Majalla" w:cs="Sakkal Majalla"/>
                <w:sz w:val="28"/>
                <w:szCs w:val="28"/>
                <w:rtl/>
              </w:rPr>
            </w:pPr>
            <w:r w:rsidRPr="005833E1">
              <w:rPr>
                <w:rFonts w:ascii="Sakkal Majalla" w:hAnsi="Sakkal Majalla" w:cs="Sakkal Majalla"/>
                <w:sz w:val="28"/>
                <w:szCs w:val="28"/>
                <w:rtl/>
              </w:rPr>
              <w:t>تُظهر التقارير المالية السنوية تحسنًا مستمرًا في الكفاءة التشغيلية</w:t>
            </w:r>
            <w:r w:rsidRPr="005833E1">
              <w:rPr>
                <w:rFonts w:ascii="Sakkal Majalla" w:hAnsi="Sakkal Majalla" w:cs="Sakkal Majalla"/>
                <w:sz w:val="28"/>
                <w:szCs w:val="28"/>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3DC788" w14:textId="2C6596D5" w:rsidR="005833E1" w:rsidRPr="00E351F7" w:rsidRDefault="005833E1"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w:t>
            </w:r>
            <w:r w:rsidR="00557608">
              <w:rPr>
                <w:rFonts w:ascii="Sakkal Majalla" w:eastAsia="Calibri" w:hAnsi="Sakkal Majalla" w:cs="Sakkal Majalla" w:hint="cs"/>
                <w:sz w:val="32"/>
                <w:szCs w:val="32"/>
                <w:rtl/>
                <w:lang w:bidi="ar-EG"/>
              </w:rPr>
              <w:t>911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1C6CD9" w14:textId="687151E4" w:rsidR="005833E1" w:rsidRPr="00E351F7" w:rsidRDefault="005833E1"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0.000</w:t>
            </w:r>
          </w:p>
        </w:tc>
        <w:tc>
          <w:tcPr>
            <w:tcW w:w="992" w:type="dxa"/>
            <w:vMerge/>
            <w:tcBorders>
              <w:left w:val="single" w:sz="4" w:space="0" w:color="000000" w:themeColor="text1"/>
              <w:right w:val="single" w:sz="4" w:space="0" w:color="000000" w:themeColor="text1"/>
            </w:tcBorders>
            <w:vAlign w:val="center"/>
          </w:tcPr>
          <w:p w14:paraId="7F887C65"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c>
          <w:tcPr>
            <w:tcW w:w="959" w:type="dxa"/>
            <w:vMerge/>
            <w:tcBorders>
              <w:left w:val="single" w:sz="4" w:space="0" w:color="000000" w:themeColor="text1"/>
              <w:right w:val="single" w:sz="4" w:space="0" w:color="000000" w:themeColor="text1"/>
            </w:tcBorders>
            <w:vAlign w:val="center"/>
          </w:tcPr>
          <w:p w14:paraId="32193E68"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r>
      <w:tr w:rsidR="005833E1" w:rsidRPr="00E351F7" w14:paraId="44A7C5C4" w14:textId="77777777" w:rsidTr="00CF4F4F">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50345E" w14:textId="735ABA9B" w:rsidR="005833E1" w:rsidRDefault="005833E1"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lastRenderedPageBreak/>
              <w:t>7</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F5F7DF" w14:textId="7274D13E" w:rsidR="005833E1" w:rsidRPr="005833E1" w:rsidRDefault="005833E1" w:rsidP="0069045E">
            <w:pPr>
              <w:spacing w:after="0" w:line="240" w:lineRule="auto"/>
              <w:jc w:val="both"/>
              <w:rPr>
                <w:rFonts w:ascii="Sakkal Majalla" w:eastAsia="Calibri" w:hAnsi="Sakkal Majalla" w:cs="Sakkal Majalla"/>
                <w:sz w:val="28"/>
                <w:szCs w:val="28"/>
                <w:rtl/>
              </w:rPr>
            </w:pPr>
            <w:r w:rsidRPr="005833E1">
              <w:rPr>
                <w:rFonts w:ascii="Sakkal Majalla" w:hAnsi="Sakkal Majalla" w:cs="Sakkal Majalla"/>
                <w:sz w:val="28"/>
                <w:szCs w:val="28"/>
                <w:rtl/>
              </w:rPr>
              <w:t>تعتمد الشركة على مؤشرات أداء مالية واضحة لمتابعة النمو وتحقيق الأهداف</w:t>
            </w:r>
            <w:r w:rsidRPr="005833E1">
              <w:rPr>
                <w:rFonts w:ascii="Sakkal Majalla" w:hAnsi="Sakkal Majalla" w:cs="Sakkal Majalla"/>
                <w:sz w:val="28"/>
                <w:szCs w:val="28"/>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330B3D" w14:textId="095C257E" w:rsidR="005833E1" w:rsidRPr="00E351F7" w:rsidRDefault="005833E1"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w:t>
            </w:r>
            <w:r w:rsidR="00557608">
              <w:rPr>
                <w:rFonts w:ascii="Sakkal Majalla" w:eastAsia="Calibri" w:hAnsi="Sakkal Majalla" w:cs="Sakkal Majalla" w:hint="cs"/>
                <w:sz w:val="32"/>
                <w:szCs w:val="32"/>
                <w:rtl/>
                <w:lang w:bidi="ar-EG"/>
              </w:rPr>
              <w:t>850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430C36" w14:textId="08C7F685" w:rsidR="005833E1" w:rsidRPr="00E351F7" w:rsidRDefault="005833E1"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0.000</w:t>
            </w:r>
          </w:p>
        </w:tc>
        <w:tc>
          <w:tcPr>
            <w:tcW w:w="992" w:type="dxa"/>
            <w:vMerge/>
            <w:tcBorders>
              <w:left w:val="single" w:sz="4" w:space="0" w:color="000000" w:themeColor="text1"/>
              <w:right w:val="single" w:sz="4" w:space="0" w:color="000000" w:themeColor="text1"/>
            </w:tcBorders>
            <w:vAlign w:val="center"/>
          </w:tcPr>
          <w:p w14:paraId="0238406C"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c>
          <w:tcPr>
            <w:tcW w:w="959" w:type="dxa"/>
            <w:vMerge/>
            <w:tcBorders>
              <w:left w:val="single" w:sz="4" w:space="0" w:color="000000" w:themeColor="text1"/>
              <w:right w:val="single" w:sz="4" w:space="0" w:color="000000" w:themeColor="text1"/>
            </w:tcBorders>
            <w:vAlign w:val="center"/>
          </w:tcPr>
          <w:p w14:paraId="430C29AE"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r>
      <w:tr w:rsidR="005833E1" w:rsidRPr="00E351F7" w14:paraId="6952B148" w14:textId="77777777" w:rsidTr="00CF4F4F">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3FD685" w14:textId="24680A66" w:rsidR="005833E1" w:rsidRDefault="005833E1"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8</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1575E5" w14:textId="068C1A6F" w:rsidR="005833E1" w:rsidRPr="005833E1" w:rsidRDefault="005833E1" w:rsidP="0069045E">
            <w:pPr>
              <w:spacing w:after="0" w:line="240" w:lineRule="auto"/>
              <w:jc w:val="both"/>
              <w:rPr>
                <w:rFonts w:ascii="Sakkal Majalla" w:eastAsia="Calibri" w:hAnsi="Sakkal Majalla" w:cs="Sakkal Majalla"/>
                <w:sz w:val="28"/>
                <w:szCs w:val="28"/>
                <w:rtl/>
              </w:rPr>
            </w:pPr>
            <w:r w:rsidRPr="005833E1">
              <w:rPr>
                <w:rFonts w:ascii="Sakkal Majalla" w:hAnsi="Sakkal Majalla" w:cs="Sakkal Majalla"/>
                <w:sz w:val="28"/>
                <w:szCs w:val="28"/>
                <w:rtl/>
              </w:rPr>
              <w:t>تتسم إيرادات الشركة بالاستقرار النسبي عبر الفترات المالية المختلفة</w:t>
            </w:r>
            <w:r w:rsidRPr="005833E1">
              <w:rPr>
                <w:rFonts w:ascii="Sakkal Majalla" w:hAnsi="Sakkal Majalla" w:cs="Sakkal Majalla"/>
                <w:sz w:val="28"/>
                <w:szCs w:val="28"/>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8BA45" w14:textId="19308376" w:rsidR="005833E1" w:rsidRPr="00E351F7" w:rsidRDefault="005833E1"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w:t>
            </w:r>
            <w:r w:rsidR="00557608">
              <w:rPr>
                <w:rFonts w:ascii="Sakkal Majalla" w:eastAsia="Calibri" w:hAnsi="Sakkal Majalla" w:cs="Sakkal Majalla" w:hint="cs"/>
                <w:sz w:val="32"/>
                <w:szCs w:val="32"/>
                <w:rtl/>
                <w:lang w:bidi="ar-EG"/>
              </w:rPr>
              <w:t>625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EEA801" w14:textId="02173783" w:rsidR="005833E1" w:rsidRPr="00E351F7" w:rsidRDefault="005833E1"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0.000</w:t>
            </w:r>
          </w:p>
        </w:tc>
        <w:tc>
          <w:tcPr>
            <w:tcW w:w="992" w:type="dxa"/>
            <w:vMerge/>
            <w:tcBorders>
              <w:left w:val="single" w:sz="4" w:space="0" w:color="000000" w:themeColor="text1"/>
              <w:right w:val="single" w:sz="4" w:space="0" w:color="000000" w:themeColor="text1"/>
            </w:tcBorders>
            <w:vAlign w:val="center"/>
          </w:tcPr>
          <w:p w14:paraId="77B01E61"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c>
          <w:tcPr>
            <w:tcW w:w="959" w:type="dxa"/>
            <w:vMerge/>
            <w:tcBorders>
              <w:left w:val="single" w:sz="4" w:space="0" w:color="000000" w:themeColor="text1"/>
              <w:right w:val="single" w:sz="4" w:space="0" w:color="000000" w:themeColor="text1"/>
            </w:tcBorders>
            <w:vAlign w:val="center"/>
          </w:tcPr>
          <w:p w14:paraId="3A8A5E5C"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r>
      <w:tr w:rsidR="005833E1" w:rsidRPr="00E351F7" w14:paraId="65AFB645" w14:textId="77777777" w:rsidTr="00CF4F4F">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69B034" w14:textId="20F07067" w:rsidR="005833E1" w:rsidRDefault="005833E1"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9</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997569" w14:textId="47DEBECF" w:rsidR="005833E1" w:rsidRPr="005833E1" w:rsidRDefault="005833E1" w:rsidP="0069045E">
            <w:pPr>
              <w:spacing w:after="0" w:line="240" w:lineRule="auto"/>
              <w:jc w:val="both"/>
              <w:rPr>
                <w:rFonts w:ascii="Sakkal Majalla" w:eastAsia="Calibri" w:hAnsi="Sakkal Majalla" w:cs="Sakkal Majalla"/>
                <w:sz w:val="28"/>
                <w:szCs w:val="28"/>
                <w:rtl/>
              </w:rPr>
            </w:pPr>
            <w:r w:rsidRPr="005833E1">
              <w:rPr>
                <w:rFonts w:ascii="Sakkal Majalla" w:hAnsi="Sakkal Majalla" w:cs="Sakkal Majalla"/>
                <w:sz w:val="28"/>
                <w:szCs w:val="28"/>
                <w:rtl/>
              </w:rPr>
              <w:t>تقوم الشركة بمراجعة دورية للخطط المالية لضمان استدامة الأداء المالي</w:t>
            </w:r>
            <w:r w:rsidRPr="005833E1">
              <w:rPr>
                <w:rFonts w:ascii="Sakkal Majalla" w:hAnsi="Sakkal Majalla" w:cs="Sakkal Majalla"/>
                <w:sz w:val="28"/>
                <w:szCs w:val="28"/>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3A1D2A" w14:textId="42B796F6" w:rsidR="005833E1" w:rsidRPr="00E351F7" w:rsidRDefault="005833E1"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0.8</w:t>
            </w:r>
            <w:r w:rsidR="00557608">
              <w:rPr>
                <w:rFonts w:ascii="Sakkal Majalla" w:eastAsia="Calibri" w:hAnsi="Sakkal Majalla" w:cs="Sakkal Majalla" w:hint="cs"/>
                <w:sz w:val="32"/>
                <w:szCs w:val="32"/>
                <w:rtl/>
                <w:lang w:bidi="ar-EG"/>
              </w:rPr>
              <w:t>42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7DB883" w14:textId="45DE188E" w:rsidR="005833E1" w:rsidRPr="00E351F7" w:rsidRDefault="005833E1"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0.000</w:t>
            </w:r>
          </w:p>
        </w:tc>
        <w:tc>
          <w:tcPr>
            <w:tcW w:w="992" w:type="dxa"/>
            <w:vMerge/>
            <w:tcBorders>
              <w:left w:val="single" w:sz="4" w:space="0" w:color="000000" w:themeColor="text1"/>
              <w:right w:val="single" w:sz="4" w:space="0" w:color="000000" w:themeColor="text1"/>
            </w:tcBorders>
            <w:vAlign w:val="center"/>
          </w:tcPr>
          <w:p w14:paraId="1A1C54C8"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c>
          <w:tcPr>
            <w:tcW w:w="959" w:type="dxa"/>
            <w:vMerge/>
            <w:tcBorders>
              <w:left w:val="single" w:sz="4" w:space="0" w:color="000000" w:themeColor="text1"/>
              <w:right w:val="single" w:sz="4" w:space="0" w:color="000000" w:themeColor="text1"/>
            </w:tcBorders>
            <w:vAlign w:val="center"/>
          </w:tcPr>
          <w:p w14:paraId="4BED324E"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r>
      <w:tr w:rsidR="005833E1" w:rsidRPr="00E351F7" w14:paraId="477B604F" w14:textId="77777777" w:rsidTr="00CF4F4F">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5F2F10" w14:textId="74DABA13" w:rsidR="005833E1" w:rsidRDefault="005833E1"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10</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9D6408" w14:textId="474AE4AA" w:rsidR="005833E1" w:rsidRPr="005833E1" w:rsidRDefault="005833E1" w:rsidP="0069045E">
            <w:pPr>
              <w:spacing w:after="0" w:line="240" w:lineRule="auto"/>
              <w:jc w:val="both"/>
              <w:rPr>
                <w:rFonts w:ascii="Sakkal Majalla" w:eastAsia="Calibri" w:hAnsi="Sakkal Majalla" w:cs="Sakkal Majalla"/>
                <w:sz w:val="28"/>
                <w:szCs w:val="28"/>
                <w:rtl/>
              </w:rPr>
            </w:pPr>
            <w:r w:rsidRPr="005833E1">
              <w:rPr>
                <w:rFonts w:ascii="Sakkal Majalla" w:hAnsi="Sakkal Majalla" w:cs="Sakkal Majalla"/>
                <w:sz w:val="28"/>
                <w:szCs w:val="28"/>
                <w:rtl/>
              </w:rPr>
              <w:t>ينعكس الأداء المالي الإيجابي للشركة في زيادة ثقة العملاء والمستثمرين</w:t>
            </w:r>
            <w:r w:rsidRPr="005833E1">
              <w:rPr>
                <w:rFonts w:ascii="Sakkal Majalla" w:hAnsi="Sakkal Majalla" w:cs="Sakkal Majalla"/>
                <w:sz w:val="28"/>
                <w:szCs w:val="28"/>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138456" w14:textId="63C5EAB9" w:rsidR="005833E1" w:rsidRPr="00E351F7" w:rsidRDefault="005833E1"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0.871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8B3C8" w14:textId="6F6E066F" w:rsidR="005833E1" w:rsidRPr="00E351F7" w:rsidRDefault="005833E1"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0.000</w:t>
            </w:r>
          </w:p>
        </w:tc>
        <w:tc>
          <w:tcPr>
            <w:tcW w:w="992" w:type="dxa"/>
            <w:vMerge/>
            <w:tcBorders>
              <w:left w:val="single" w:sz="4" w:space="0" w:color="000000" w:themeColor="text1"/>
              <w:bottom w:val="single" w:sz="4" w:space="0" w:color="000000" w:themeColor="text1"/>
              <w:right w:val="single" w:sz="4" w:space="0" w:color="000000" w:themeColor="text1"/>
            </w:tcBorders>
            <w:vAlign w:val="center"/>
          </w:tcPr>
          <w:p w14:paraId="0AA5BFA6"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c>
          <w:tcPr>
            <w:tcW w:w="959" w:type="dxa"/>
            <w:vMerge/>
            <w:tcBorders>
              <w:left w:val="single" w:sz="4" w:space="0" w:color="000000" w:themeColor="text1"/>
              <w:bottom w:val="single" w:sz="4" w:space="0" w:color="000000" w:themeColor="text1"/>
              <w:right w:val="single" w:sz="4" w:space="0" w:color="000000" w:themeColor="text1"/>
            </w:tcBorders>
            <w:vAlign w:val="center"/>
          </w:tcPr>
          <w:p w14:paraId="13B5FB6E" w14:textId="77777777" w:rsidR="005833E1" w:rsidRPr="00E351F7" w:rsidRDefault="005833E1" w:rsidP="0069045E">
            <w:pPr>
              <w:spacing w:after="0" w:line="240" w:lineRule="auto"/>
              <w:jc w:val="both"/>
              <w:rPr>
                <w:rFonts w:ascii="Sakkal Majalla" w:eastAsia="Calibri" w:hAnsi="Sakkal Majalla" w:cs="Sakkal Majalla"/>
                <w:sz w:val="32"/>
                <w:szCs w:val="32"/>
                <w:lang w:bidi="ar-EG"/>
              </w:rPr>
            </w:pPr>
          </w:p>
        </w:tc>
      </w:tr>
    </w:tbl>
    <w:p w14:paraId="02AE8F2D" w14:textId="071B8F18" w:rsidR="00E351F7" w:rsidRPr="00E351F7" w:rsidRDefault="00E351F7"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 xml:space="preserve">المصدر: مخرجات برنامج </w:t>
      </w:r>
      <w:r>
        <w:rPr>
          <w:rFonts w:ascii="Sakkal Majalla" w:eastAsia="Calibri" w:hAnsi="Sakkal Majalla" w:cs="Sakkal Majalla"/>
          <w:sz w:val="32"/>
          <w:szCs w:val="32"/>
          <w:lang w:bidi="ar-EG"/>
        </w:rPr>
        <w:t>SPSS</w:t>
      </w:r>
      <w:r>
        <w:rPr>
          <w:rFonts w:ascii="Sakkal Majalla" w:eastAsia="Calibri" w:hAnsi="Sakkal Majalla" w:cs="Sakkal Majalla" w:hint="cs"/>
          <w:sz w:val="32"/>
          <w:szCs w:val="32"/>
          <w:rtl/>
          <w:lang w:bidi="ar-EG"/>
        </w:rPr>
        <w:t>.</w:t>
      </w:r>
    </w:p>
    <w:p w14:paraId="7E24E9B4" w14:textId="77777777" w:rsidR="00B82067" w:rsidRDefault="00B82067" w:rsidP="0069045E">
      <w:pPr>
        <w:spacing w:after="0" w:line="360" w:lineRule="auto"/>
        <w:jc w:val="both"/>
        <w:rPr>
          <w:rFonts w:ascii="Sakkal Majalla" w:eastAsia="Calibri" w:hAnsi="Sakkal Majalla" w:cs="Sakkal Majalla"/>
          <w:sz w:val="32"/>
          <w:szCs w:val="32"/>
          <w:rtl/>
          <w:lang w:bidi="ar-EG"/>
        </w:rPr>
      </w:pPr>
    </w:p>
    <w:p w14:paraId="0B935784" w14:textId="647EFA84" w:rsidR="00B82067" w:rsidRPr="00B82067" w:rsidRDefault="00B82067" w:rsidP="0069045E">
      <w:pPr>
        <w:spacing w:after="0" w:line="360" w:lineRule="auto"/>
        <w:jc w:val="both"/>
        <w:rPr>
          <w:rFonts w:ascii="Sakkal Majalla" w:eastAsia="Calibri" w:hAnsi="Sakkal Majalla" w:cs="Sakkal Majalla"/>
          <w:sz w:val="32"/>
          <w:szCs w:val="32"/>
          <w:rtl/>
          <w:lang w:bidi="ar-EG"/>
        </w:rPr>
      </w:pPr>
      <w:r w:rsidRPr="00B82067">
        <w:rPr>
          <w:rFonts w:ascii="Sakkal Majalla" w:eastAsia="Calibri" w:hAnsi="Sakkal Majalla" w:cs="Sakkal Majalla"/>
          <w:sz w:val="32"/>
          <w:szCs w:val="32"/>
          <w:rtl/>
          <w:lang w:bidi="ar-EG"/>
        </w:rPr>
        <w:t>يتضح من الجد</w:t>
      </w:r>
      <w:r>
        <w:rPr>
          <w:rFonts w:ascii="Sakkal Majalla" w:eastAsia="Calibri" w:hAnsi="Sakkal Majalla" w:cs="Sakkal Majalla" w:hint="cs"/>
          <w:sz w:val="32"/>
          <w:szCs w:val="32"/>
          <w:rtl/>
          <w:lang w:bidi="ar-EG"/>
        </w:rPr>
        <w:t>ا</w:t>
      </w:r>
      <w:r w:rsidRPr="00B82067">
        <w:rPr>
          <w:rFonts w:ascii="Sakkal Majalla" w:eastAsia="Calibri" w:hAnsi="Sakkal Majalla" w:cs="Sakkal Majalla"/>
          <w:sz w:val="32"/>
          <w:szCs w:val="32"/>
          <w:rtl/>
          <w:lang w:bidi="ar-EG"/>
        </w:rPr>
        <w:t xml:space="preserve">ول </w:t>
      </w:r>
      <w:r>
        <w:rPr>
          <w:rFonts w:ascii="Sakkal Majalla" w:eastAsia="Calibri" w:hAnsi="Sakkal Majalla" w:cs="Sakkal Majalla" w:hint="cs"/>
          <w:sz w:val="32"/>
          <w:szCs w:val="32"/>
          <w:rtl/>
          <w:lang w:bidi="ar-EG"/>
        </w:rPr>
        <w:t>السابقة أ</w:t>
      </w:r>
      <w:r w:rsidRPr="00B82067">
        <w:rPr>
          <w:rFonts w:ascii="Sakkal Majalla" w:eastAsia="Calibri" w:hAnsi="Sakkal Majalla" w:cs="Sakkal Majalla"/>
          <w:sz w:val="32"/>
          <w:szCs w:val="32"/>
          <w:rtl/>
          <w:lang w:bidi="ar-EG"/>
        </w:rPr>
        <w:t>رق</w:t>
      </w:r>
      <w:r>
        <w:rPr>
          <w:rFonts w:ascii="Sakkal Majalla" w:eastAsia="Calibri" w:hAnsi="Sakkal Majalla" w:cs="Sakkal Majalla" w:hint="cs"/>
          <w:sz w:val="32"/>
          <w:szCs w:val="32"/>
          <w:rtl/>
          <w:lang w:bidi="ar-EG"/>
        </w:rPr>
        <w:t>ا</w:t>
      </w:r>
      <w:r w:rsidRPr="00B82067">
        <w:rPr>
          <w:rFonts w:ascii="Sakkal Majalla" w:eastAsia="Calibri" w:hAnsi="Sakkal Majalla" w:cs="Sakkal Majalla"/>
          <w:sz w:val="32"/>
          <w:szCs w:val="32"/>
          <w:rtl/>
          <w:lang w:bidi="ar-EG"/>
        </w:rPr>
        <w:t xml:space="preserve">م </w:t>
      </w:r>
      <w:r>
        <w:rPr>
          <w:rFonts w:ascii="Sakkal Majalla" w:eastAsia="Calibri" w:hAnsi="Sakkal Majalla" w:cs="Sakkal Majalla" w:hint="cs"/>
          <w:sz w:val="32"/>
          <w:szCs w:val="32"/>
          <w:rtl/>
          <w:lang w:bidi="ar-EG"/>
        </w:rPr>
        <w:t xml:space="preserve">(4 </w:t>
      </w:r>
      <w:r>
        <w:rPr>
          <w:rFonts w:ascii="Sakkal Majalla" w:eastAsia="Calibri" w:hAnsi="Sakkal Majalla" w:cs="Sakkal Majalla"/>
          <w:sz w:val="32"/>
          <w:szCs w:val="32"/>
          <w:rtl/>
          <w:lang w:bidi="ar-EG"/>
        </w:rPr>
        <w:t>–</w:t>
      </w:r>
      <w:r>
        <w:rPr>
          <w:rFonts w:ascii="Sakkal Majalla" w:eastAsia="Calibri" w:hAnsi="Sakkal Majalla" w:cs="Sakkal Majalla" w:hint="cs"/>
          <w:sz w:val="32"/>
          <w:szCs w:val="32"/>
          <w:rtl/>
          <w:lang w:bidi="ar-EG"/>
        </w:rPr>
        <w:t xml:space="preserve"> 2), (4 </w:t>
      </w:r>
      <w:r>
        <w:rPr>
          <w:rFonts w:ascii="Sakkal Majalla" w:eastAsia="Calibri" w:hAnsi="Sakkal Majalla" w:cs="Sakkal Majalla"/>
          <w:sz w:val="32"/>
          <w:szCs w:val="32"/>
          <w:rtl/>
          <w:lang w:bidi="ar-EG"/>
        </w:rPr>
        <w:t>–</w:t>
      </w:r>
      <w:r>
        <w:rPr>
          <w:rFonts w:ascii="Sakkal Majalla" w:eastAsia="Calibri" w:hAnsi="Sakkal Majalla" w:cs="Sakkal Majalla" w:hint="cs"/>
          <w:sz w:val="32"/>
          <w:szCs w:val="32"/>
          <w:rtl/>
          <w:lang w:bidi="ar-EG"/>
        </w:rPr>
        <w:t xml:space="preserve"> 3), (4 </w:t>
      </w:r>
      <w:r>
        <w:rPr>
          <w:rFonts w:ascii="Sakkal Majalla" w:eastAsia="Calibri" w:hAnsi="Sakkal Majalla" w:cs="Sakkal Majalla"/>
          <w:sz w:val="32"/>
          <w:szCs w:val="32"/>
          <w:rtl/>
          <w:lang w:bidi="ar-EG"/>
        </w:rPr>
        <w:t>–</w:t>
      </w:r>
      <w:r>
        <w:rPr>
          <w:rFonts w:ascii="Sakkal Majalla" w:eastAsia="Calibri" w:hAnsi="Sakkal Majalla" w:cs="Sakkal Majalla" w:hint="cs"/>
          <w:sz w:val="32"/>
          <w:szCs w:val="32"/>
          <w:rtl/>
          <w:lang w:bidi="ar-EG"/>
        </w:rPr>
        <w:t xml:space="preserve"> 4), و</w:t>
      </w:r>
      <w:r w:rsidRPr="00B82067">
        <w:rPr>
          <w:rFonts w:ascii="Sakkal Majalla" w:eastAsia="Calibri" w:hAnsi="Sakkal Majalla" w:cs="Sakkal Majalla"/>
          <w:sz w:val="32"/>
          <w:szCs w:val="32"/>
          <w:rtl/>
          <w:lang w:bidi="ar-EG"/>
        </w:rPr>
        <w:t>(</w:t>
      </w:r>
      <w:r w:rsidRPr="00B82067">
        <w:rPr>
          <w:rFonts w:ascii="Sakkal Majalla" w:eastAsia="Calibri" w:hAnsi="Sakkal Majalla" w:cs="Sakkal Majalla" w:hint="cs"/>
          <w:sz w:val="32"/>
          <w:szCs w:val="32"/>
          <w:rtl/>
          <w:lang w:bidi="ar-EG"/>
        </w:rPr>
        <w:t>4 - 5</w:t>
      </w:r>
      <w:r w:rsidRPr="00B82067">
        <w:rPr>
          <w:rFonts w:ascii="Sakkal Majalla" w:eastAsia="Calibri" w:hAnsi="Sakkal Majalla" w:cs="Sakkal Majalla"/>
          <w:sz w:val="32"/>
          <w:szCs w:val="32"/>
          <w:rtl/>
          <w:lang w:bidi="ar-EG"/>
        </w:rPr>
        <w:t>) أن جميع فقرات قياس</w:t>
      </w:r>
      <w:r w:rsidR="00CF4F4F">
        <w:rPr>
          <w:rFonts w:ascii="Sakkal Majalla" w:eastAsia="Calibri" w:hAnsi="Sakkal Majalla" w:cs="Sakkal Majalla" w:hint="cs"/>
          <w:sz w:val="32"/>
          <w:szCs w:val="32"/>
          <w:rtl/>
          <w:lang w:bidi="ar-EG"/>
        </w:rPr>
        <w:t xml:space="preserve"> </w:t>
      </w:r>
      <w:proofErr w:type="spellStart"/>
      <w:r w:rsidR="00CF4F4F">
        <w:rPr>
          <w:rFonts w:ascii="Sakkal Majalla" w:eastAsia="Calibri" w:hAnsi="Sakkal Majalla" w:cs="Sakkal Majalla" w:hint="cs"/>
          <w:sz w:val="32"/>
          <w:szCs w:val="32"/>
          <w:rtl/>
          <w:lang w:bidi="ar-EG"/>
        </w:rPr>
        <w:t>قياس</w:t>
      </w:r>
      <w:proofErr w:type="spellEnd"/>
      <w:r w:rsidR="00CF4F4F">
        <w:rPr>
          <w:rFonts w:ascii="Sakkal Majalla" w:eastAsia="Calibri" w:hAnsi="Sakkal Majalla" w:cs="Sakkal Majalla" w:hint="cs"/>
          <w:sz w:val="32"/>
          <w:szCs w:val="32"/>
          <w:rtl/>
          <w:lang w:bidi="ar-EG"/>
        </w:rPr>
        <w:t xml:space="preserve"> المتغير المستقل (المخاطر المالية) وأبعاده الثلاثة المتمثلة في (المخاطر التشغيلية, المخاطر القانونية والتنظيمية, ومخاطر السوق),</w:t>
      </w:r>
      <w:r w:rsidRPr="00B82067">
        <w:rPr>
          <w:rFonts w:ascii="Sakkal Majalla" w:eastAsia="Calibri" w:hAnsi="Sakkal Majalla" w:cs="Sakkal Majalla"/>
          <w:sz w:val="32"/>
          <w:szCs w:val="32"/>
          <w:rtl/>
          <w:lang w:bidi="ar-EG"/>
        </w:rPr>
        <w:t xml:space="preserve"> </w:t>
      </w:r>
      <w:r w:rsidR="00CF4F4F">
        <w:rPr>
          <w:rFonts w:ascii="Sakkal Majalla" w:eastAsia="Calibri" w:hAnsi="Sakkal Majalla" w:cs="Sakkal Majalla" w:hint="cs"/>
          <w:sz w:val="32"/>
          <w:szCs w:val="32"/>
          <w:rtl/>
          <w:lang w:bidi="ar-EG"/>
        </w:rPr>
        <w:t>و</w:t>
      </w:r>
      <w:r w:rsidRPr="00B82067">
        <w:rPr>
          <w:rFonts w:ascii="Sakkal Majalla" w:eastAsia="Calibri" w:hAnsi="Sakkal Majalla" w:cs="Sakkal Majalla"/>
          <w:sz w:val="32"/>
          <w:szCs w:val="32"/>
          <w:rtl/>
          <w:lang w:bidi="ar-EG"/>
        </w:rPr>
        <w:t>المتغير التابع (</w:t>
      </w:r>
      <w:r w:rsidR="00CF4F4F">
        <w:rPr>
          <w:rFonts w:ascii="Sakkal Majalla" w:eastAsia="Calibri" w:hAnsi="Sakkal Majalla" w:cs="Sakkal Majalla" w:hint="cs"/>
          <w:sz w:val="32"/>
          <w:szCs w:val="32"/>
          <w:rtl/>
          <w:lang w:bidi="ar-EG"/>
        </w:rPr>
        <w:t>الأداء المالي</w:t>
      </w:r>
      <w:r w:rsidRPr="00B82067">
        <w:rPr>
          <w:rFonts w:ascii="Sakkal Majalla" w:eastAsia="Calibri" w:hAnsi="Sakkal Majalla" w:cs="Sakkal Majalla"/>
          <w:sz w:val="32"/>
          <w:szCs w:val="32"/>
          <w:rtl/>
          <w:lang w:bidi="ar-EG"/>
        </w:rPr>
        <w:t xml:space="preserve">)، </w:t>
      </w:r>
      <w:r w:rsidR="00CF4F4F">
        <w:rPr>
          <w:rFonts w:ascii="Sakkal Majalla" w:eastAsia="Calibri" w:hAnsi="Sakkal Majalla" w:cs="Sakkal Majalla" w:hint="cs"/>
          <w:sz w:val="32"/>
          <w:szCs w:val="32"/>
          <w:rtl/>
          <w:lang w:bidi="ar-EG"/>
        </w:rPr>
        <w:t xml:space="preserve">جميعها </w:t>
      </w:r>
      <w:r w:rsidRPr="00B82067">
        <w:rPr>
          <w:rFonts w:ascii="Sakkal Majalla" w:eastAsia="Calibri" w:hAnsi="Sakkal Majalla" w:cs="Sakkal Majalla"/>
          <w:sz w:val="32"/>
          <w:szCs w:val="32"/>
          <w:rtl/>
          <w:lang w:bidi="ar-EG"/>
        </w:rPr>
        <w:t xml:space="preserve">تتمتع بمعاملات ارتباط </w:t>
      </w:r>
      <w:r w:rsidRPr="00B82067">
        <w:rPr>
          <w:rFonts w:ascii="Sakkal Majalla" w:eastAsia="Calibri" w:hAnsi="Sakkal Majalla" w:cs="Sakkal Majalla" w:hint="cs"/>
          <w:sz w:val="32"/>
          <w:szCs w:val="32"/>
          <w:rtl/>
          <w:lang w:bidi="ar-EG"/>
        </w:rPr>
        <w:t xml:space="preserve">بين </w:t>
      </w:r>
      <w:r w:rsidRPr="00B82067">
        <w:rPr>
          <w:rFonts w:ascii="Sakkal Majalla" w:eastAsia="Calibri" w:hAnsi="Sakkal Majalla" w:cs="Sakkal Majalla"/>
          <w:sz w:val="32"/>
          <w:szCs w:val="32"/>
          <w:rtl/>
          <w:lang w:bidi="ar-EG"/>
        </w:rPr>
        <w:t>قوية ومتوسطة عند مستوى معنوية أقل من 0.05، وبذلك فجميعها تُعَبِر بصدق عن ما تم تصميمها من أجل قياسه.</w:t>
      </w:r>
    </w:p>
    <w:p w14:paraId="4F69E243" w14:textId="57EB2C2D" w:rsidR="00871BFB" w:rsidRDefault="00B82067" w:rsidP="0069045E">
      <w:pPr>
        <w:spacing w:after="0" w:line="360" w:lineRule="auto"/>
        <w:jc w:val="both"/>
        <w:rPr>
          <w:rFonts w:ascii="Sakkal Majalla" w:eastAsia="Calibri" w:hAnsi="Sakkal Majalla" w:cs="Sakkal Majalla"/>
          <w:sz w:val="32"/>
          <w:szCs w:val="32"/>
          <w:rtl/>
          <w:lang w:bidi="ar-EG"/>
        </w:rPr>
      </w:pPr>
      <w:r w:rsidRPr="00B82067">
        <w:rPr>
          <w:rFonts w:ascii="Sakkal Majalla" w:eastAsia="Calibri" w:hAnsi="Sakkal Majalla" w:cs="Sakkal Majalla"/>
          <w:sz w:val="32"/>
          <w:szCs w:val="32"/>
          <w:rtl/>
          <w:lang w:bidi="ar-EG"/>
        </w:rPr>
        <w:t>وبناءً على اختبارات ثبات ال</w:t>
      </w:r>
      <w:r w:rsidR="00CF4F4F">
        <w:rPr>
          <w:rFonts w:ascii="Sakkal Majalla" w:eastAsia="Calibri" w:hAnsi="Sakkal Majalla" w:cs="Sakkal Majalla"/>
          <w:sz w:val="32"/>
          <w:szCs w:val="32"/>
          <w:rtl/>
          <w:lang w:bidi="ar-EG"/>
        </w:rPr>
        <w:t>استبانة واختبارات صدق الاستبانة</w:t>
      </w:r>
      <w:r w:rsidRPr="00B82067">
        <w:rPr>
          <w:rFonts w:ascii="Sakkal Majalla" w:eastAsia="Calibri" w:hAnsi="Sakkal Majalla" w:cs="Sakkal Majalla"/>
          <w:sz w:val="32"/>
          <w:szCs w:val="32"/>
          <w:rtl/>
          <w:lang w:bidi="ar-EG"/>
        </w:rPr>
        <w:t xml:space="preserve">، فقد تبين من نتائج تلك الاختبارات أن جميع فقرات الاستبانة تحقق ثبات أكبر من 70%، وجميعها تعبر بصدق عن ما تم تصميمها لقياسه، ولذلك فإن جميع الفقرات صالحة </w:t>
      </w:r>
      <w:r w:rsidR="00CF4F4F">
        <w:rPr>
          <w:rFonts w:ascii="Sakkal Majalla" w:eastAsia="Calibri" w:hAnsi="Sakkal Majalla" w:cs="Sakkal Majalla" w:hint="cs"/>
          <w:sz w:val="32"/>
          <w:szCs w:val="32"/>
          <w:rtl/>
          <w:lang w:bidi="ar-EG"/>
        </w:rPr>
        <w:t xml:space="preserve">ليتم توزيعها على العينة الرئيسة للدراسة, وتصلح </w:t>
      </w:r>
      <w:r w:rsidRPr="00B82067">
        <w:rPr>
          <w:rFonts w:ascii="Sakkal Majalla" w:eastAsia="Calibri" w:hAnsi="Sakkal Majalla" w:cs="Sakkal Majalla"/>
          <w:sz w:val="32"/>
          <w:szCs w:val="32"/>
          <w:rtl/>
          <w:lang w:bidi="ar-EG"/>
        </w:rPr>
        <w:t>لتكون أداة لجمع البيانات اللازمة لتحقيق أهداف الدراسة</w:t>
      </w:r>
      <w:r w:rsidR="00CF4F4F">
        <w:rPr>
          <w:rFonts w:ascii="Sakkal Majalla" w:eastAsia="Calibri" w:hAnsi="Sakkal Majalla" w:cs="Sakkal Majalla" w:hint="cs"/>
          <w:sz w:val="32"/>
          <w:szCs w:val="32"/>
          <w:rtl/>
          <w:lang w:bidi="ar-EG"/>
        </w:rPr>
        <w:t>.</w:t>
      </w:r>
    </w:p>
    <w:p w14:paraId="3164ACEF" w14:textId="51A2984D" w:rsidR="00CF4F4F" w:rsidRPr="00CF4F4F" w:rsidRDefault="00CF4F4F" w:rsidP="0069045E">
      <w:pPr>
        <w:spacing w:after="0" w:line="360" w:lineRule="auto"/>
        <w:jc w:val="both"/>
        <w:outlineLvl w:val="2"/>
        <w:rPr>
          <w:rFonts w:ascii="Sakkal Majalla" w:eastAsia="Calibri" w:hAnsi="Sakkal Majalla" w:cs="Sakkal Majalla"/>
          <w:b/>
          <w:bCs/>
          <w:sz w:val="36"/>
          <w:szCs w:val="36"/>
          <w:rtl/>
          <w:lang w:bidi="ar-EG"/>
        </w:rPr>
      </w:pPr>
      <w:bookmarkStart w:id="68" w:name="_Toc203388455"/>
      <w:r w:rsidRPr="00CF4F4F">
        <w:rPr>
          <w:rFonts w:ascii="Sakkal Majalla" w:eastAsia="Calibri" w:hAnsi="Sakkal Majalla" w:cs="Sakkal Majalla" w:hint="cs"/>
          <w:b/>
          <w:bCs/>
          <w:sz w:val="36"/>
          <w:szCs w:val="36"/>
          <w:rtl/>
          <w:lang w:bidi="ar-EG"/>
        </w:rPr>
        <w:t>3.2.4 تحليل المعالجات الإحصائية</w:t>
      </w:r>
      <w:bookmarkEnd w:id="68"/>
    </w:p>
    <w:p w14:paraId="62772E7E" w14:textId="41795F30" w:rsidR="0006487F" w:rsidRDefault="00CF4F4F" w:rsidP="0069045E">
      <w:pPr>
        <w:spacing w:after="0" w:line="360" w:lineRule="auto"/>
        <w:jc w:val="both"/>
        <w:rPr>
          <w:rFonts w:ascii="Sakkal Majalla" w:eastAsia="Calibri" w:hAnsi="Sakkal Majalla" w:cs="Sakkal Majalla"/>
          <w:sz w:val="32"/>
          <w:szCs w:val="32"/>
          <w:rtl/>
        </w:rPr>
      </w:pPr>
      <w:r>
        <w:rPr>
          <w:rFonts w:ascii="Sakkal Majalla" w:eastAsia="Calibri" w:hAnsi="Sakkal Majalla" w:cs="Sakkal Majalla" w:hint="cs"/>
          <w:sz w:val="32"/>
          <w:szCs w:val="32"/>
          <w:rtl/>
          <w:lang w:bidi="ar-EG"/>
        </w:rPr>
        <w:t>وفقًا</w:t>
      </w:r>
      <w:r w:rsidRPr="00CF4F4F">
        <w:rPr>
          <w:rFonts w:ascii="Sakkal Majalla" w:eastAsia="Calibri" w:hAnsi="Sakkal Majalla" w:cs="Sakkal Majalla"/>
          <w:b/>
          <w:sz w:val="32"/>
          <w:szCs w:val="32"/>
          <w:rtl/>
          <w:lang w:bidi="ar-EG"/>
        </w:rPr>
        <w:t xml:space="preserve"> </w:t>
      </w:r>
      <w:r>
        <w:rPr>
          <w:rFonts w:ascii="Sakkal Majalla" w:eastAsia="Calibri" w:hAnsi="Sakkal Majalla" w:cs="Sakkal Majalla" w:hint="cs"/>
          <w:b/>
          <w:sz w:val="32"/>
          <w:szCs w:val="32"/>
          <w:rtl/>
          <w:lang w:bidi="ar-EG"/>
        </w:rPr>
        <w:t>ل</w:t>
      </w:r>
      <w:r w:rsidRPr="00CF4F4F">
        <w:rPr>
          <w:rFonts w:ascii="Sakkal Majalla" w:eastAsia="Calibri" w:hAnsi="Sakkal Majalla" w:cs="Sakkal Majalla"/>
          <w:b/>
          <w:sz w:val="32"/>
          <w:szCs w:val="32"/>
          <w:rtl/>
          <w:lang w:bidi="ar-EG"/>
        </w:rPr>
        <w:t>برنامج</w:t>
      </w:r>
      <w:r w:rsidRPr="00CF4F4F">
        <w:rPr>
          <w:rFonts w:ascii="Sakkal Majalla" w:eastAsia="Calibri" w:hAnsi="Sakkal Majalla" w:cs="Sakkal Majalla"/>
          <w:bCs/>
          <w:sz w:val="32"/>
          <w:szCs w:val="32"/>
          <w:rtl/>
          <w:lang w:bidi="ar-EG"/>
        </w:rPr>
        <w:t xml:space="preserve"> </w:t>
      </w:r>
      <w:r w:rsidRPr="00CF4F4F">
        <w:rPr>
          <w:rFonts w:ascii="Sakkal Majalla" w:eastAsia="Calibri" w:hAnsi="Sakkal Majalla" w:cs="Sakkal Majalla"/>
          <w:bCs/>
          <w:sz w:val="32"/>
          <w:szCs w:val="32"/>
        </w:rPr>
        <w:t>Sample Size Calculator</w:t>
      </w:r>
      <w:r w:rsidRPr="00CF4F4F">
        <w:rPr>
          <w:rFonts w:ascii="Sakkal Majalla" w:eastAsia="Calibri" w:hAnsi="Sakkal Majalla" w:cs="Sakkal Majalla"/>
          <w:bCs/>
          <w:sz w:val="32"/>
          <w:szCs w:val="32"/>
          <w:rtl/>
          <w:lang w:bidi="ar-EG"/>
        </w:rPr>
        <w:t xml:space="preserve"> </w:t>
      </w:r>
      <w:r>
        <w:rPr>
          <w:rFonts w:ascii="Sakkal Majalla" w:eastAsia="Calibri" w:hAnsi="Sakkal Majalla" w:cs="Sakkal Majalla" w:hint="cs"/>
          <w:b/>
          <w:sz w:val="32"/>
          <w:szCs w:val="32"/>
          <w:rtl/>
          <w:lang w:bidi="ar-EG"/>
        </w:rPr>
        <w:t xml:space="preserve">تم حساب عينة الدراسة </w:t>
      </w:r>
      <w:r w:rsidRPr="00CF4F4F">
        <w:rPr>
          <w:rFonts w:ascii="Sakkal Majalla" w:eastAsia="Calibri" w:hAnsi="Sakkal Majalla" w:cs="Sakkal Majalla"/>
          <w:b/>
          <w:sz w:val="32"/>
          <w:szCs w:val="32"/>
          <w:rtl/>
          <w:lang w:bidi="ar-EG"/>
        </w:rPr>
        <w:t xml:space="preserve">عند مستوى ثقة 95%، </w:t>
      </w:r>
      <w:r>
        <w:rPr>
          <w:rFonts w:ascii="Sakkal Majalla" w:eastAsia="Calibri" w:hAnsi="Sakkal Majalla" w:cs="Sakkal Majalla"/>
          <w:b/>
          <w:sz w:val="32"/>
          <w:szCs w:val="32"/>
          <w:rtl/>
        </w:rPr>
        <w:t>وبلغ</w:t>
      </w:r>
      <w:r>
        <w:rPr>
          <w:rFonts w:ascii="Sakkal Majalla" w:eastAsia="Calibri" w:hAnsi="Sakkal Majalla" w:cs="Sakkal Majalla" w:hint="cs"/>
          <w:b/>
          <w:sz w:val="32"/>
          <w:szCs w:val="32"/>
          <w:rtl/>
        </w:rPr>
        <w:t xml:space="preserve"> عددها</w:t>
      </w:r>
      <w:r w:rsidRPr="00CF4F4F">
        <w:rPr>
          <w:rFonts w:ascii="Sakkal Majalla" w:eastAsia="Calibri" w:hAnsi="Sakkal Majalla" w:cs="Sakkal Majalla"/>
          <w:b/>
          <w:sz w:val="32"/>
          <w:szCs w:val="32"/>
          <w:rtl/>
        </w:rPr>
        <w:t xml:space="preserve"> (</w:t>
      </w:r>
      <w:r>
        <w:rPr>
          <w:rFonts w:ascii="Sakkal Majalla" w:eastAsia="Calibri" w:hAnsi="Sakkal Majalla" w:cs="Sakkal Majalla" w:hint="cs"/>
          <w:b/>
          <w:sz w:val="32"/>
          <w:szCs w:val="32"/>
          <w:rtl/>
        </w:rPr>
        <w:t>10</w:t>
      </w:r>
      <w:r w:rsidRPr="00CF4F4F">
        <w:rPr>
          <w:rFonts w:ascii="Sakkal Majalla" w:eastAsia="Calibri" w:hAnsi="Sakkal Majalla" w:cs="Sakkal Majalla" w:hint="cs"/>
          <w:b/>
          <w:sz w:val="32"/>
          <w:szCs w:val="32"/>
          <w:rtl/>
        </w:rPr>
        <w:t>0</w:t>
      </w:r>
      <w:r w:rsidRPr="00CF4F4F">
        <w:rPr>
          <w:rFonts w:ascii="Sakkal Majalla" w:eastAsia="Calibri" w:hAnsi="Sakkal Majalla" w:cs="Sakkal Majalla"/>
          <w:b/>
          <w:sz w:val="32"/>
          <w:szCs w:val="32"/>
          <w:rtl/>
        </w:rPr>
        <w:t xml:space="preserve">) مفردة، </w:t>
      </w:r>
      <w:r w:rsidRPr="00CF4F4F">
        <w:rPr>
          <w:rFonts w:ascii="Sakkal Majalla" w:eastAsia="Calibri" w:hAnsi="Sakkal Majalla" w:cs="Sakkal Majalla"/>
          <w:sz w:val="32"/>
          <w:szCs w:val="32"/>
          <w:rtl/>
        </w:rPr>
        <w:t xml:space="preserve">حيث تم توزيع استمارات الاستبانة على </w:t>
      </w:r>
      <w:r w:rsidRPr="00CF4F4F">
        <w:rPr>
          <w:rFonts w:ascii="Sakkal Majalla" w:eastAsia="Calibri" w:hAnsi="Sakkal Majalla" w:cs="Sakkal Majalla" w:hint="cs"/>
          <w:sz w:val="32"/>
          <w:szCs w:val="32"/>
          <w:rtl/>
        </w:rPr>
        <w:t>عدد (</w:t>
      </w:r>
      <w:r>
        <w:rPr>
          <w:rFonts w:ascii="Sakkal Majalla" w:eastAsia="Calibri" w:hAnsi="Sakkal Majalla" w:cs="Sakkal Majalla" w:hint="cs"/>
          <w:sz w:val="32"/>
          <w:szCs w:val="32"/>
          <w:rtl/>
        </w:rPr>
        <w:t>12</w:t>
      </w:r>
      <w:r w:rsidRPr="00CF4F4F">
        <w:rPr>
          <w:rFonts w:ascii="Sakkal Majalla" w:eastAsia="Calibri" w:hAnsi="Sakkal Majalla" w:cs="Sakkal Majalla" w:hint="cs"/>
          <w:sz w:val="32"/>
          <w:szCs w:val="32"/>
          <w:rtl/>
        </w:rPr>
        <w:t xml:space="preserve">0) مفردة من مجتمع الدراسة حتى نتمكن من استرداد </w:t>
      </w:r>
      <w:r>
        <w:rPr>
          <w:rFonts w:ascii="Sakkal Majalla" w:eastAsia="Calibri" w:hAnsi="Sakkal Majalla" w:cs="Sakkal Majalla" w:hint="cs"/>
          <w:sz w:val="32"/>
          <w:szCs w:val="32"/>
          <w:rtl/>
        </w:rPr>
        <w:t>ما يناسب عدد العينة</w:t>
      </w:r>
      <w:r w:rsidRPr="00CF4F4F">
        <w:rPr>
          <w:rFonts w:ascii="Sakkal Majalla" w:eastAsia="Calibri" w:hAnsi="Sakkal Majalla" w:cs="Sakkal Majalla"/>
          <w:sz w:val="32"/>
          <w:szCs w:val="32"/>
          <w:rtl/>
        </w:rPr>
        <w:t>، و</w:t>
      </w:r>
      <w:r>
        <w:rPr>
          <w:rFonts w:ascii="Sakkal Majalla" w:eastAsia="Calibri" w:hAnsi="Sakkal Majalla" w:cs="Sakkal Majalla" w:hint="cs"/>
          <w:sz w:val="32"/>
          <w:szCs w:val="32"/>
          <w:rtl/>
        </w:rPr>
        <w:t xml:space="preserve">بالفعل </w:t>
      </w:r>
      <w:r w:rsidRPr="00CF4F4F">
        <w:rPr>
          <w:rFonts w:ascii="Sakkal Majalla" w:eastAsia="Calibri" w:hAnsi="Sakkal Majalla" w:cs="Sakkal Majalla"/>
          <w:sz w:val="32"/>
          <w:szCs w:val="32"/>
          <w:rtl/>
        </w:rPr>
        <w:t>تم استرداد عدد (</w:t>
      </w:r>
      <w:r>
        <w:rPr>
          <w:rFonts w:ascii="Sakkal Majalla" w:eastAsia="Calibri" w:hAnsi="Sakkal Majalla" w:cs="Sakkal Majalla" w:hint="cs"/>
          <w:sz w:val="32"/>
          <w:szCs w:val="32"/>
          <w:rtl/>
        </w:rPr>
        <w:t>100</w:t>
      </w:r>
      <w:r w:rsidRPr="00CF4F4F">
        <w:rPr>
          <w:rFonts w:ascii="Sakkal Majalla" w:eastAsia="Calibri" w:hAnsi="Sakkal Majalla" w:cs="Sakkal Majalla"/>
          <w:sz w:val="32"/>
          <w:szCs w:val="32"/>
          <w:rtl/>
        </w:rPr>
        <w:t>) استبانة صالحة للتحليل الإحصائي</w:t>
      </w:r>
      <w:r>
        <w:rPr>
          <w:rFonts w:ascii="Sakkal Majalla" w:eastAsia="Calibri" w:hAnsi="Sakkal Majalla" w:cs="Sakkal Majalla" w:hint="cs"/>
          <w:sz w:val="32"/>
          <w:szCs w:val="32"/>
          <w:rtl/>
        </w:rPr>
        <w:t>.</w:t>
      </w:r>
    </w:p>
    <w:p w14:paraId="684594B8" w14:textId="6900C85B" w:rsidR="00CF4F4F" w:rsidRPr="00CF4F4F" w:rsidRDefault="00CF4F4F" w:rsidP="0069045E">
      <w:pPr>
        <w:spacing w:after="0" w:line="360" w:lineRule="auto"/>
        <w:jc w:val="both"/>
        <w:rPr>
          <w:rFonts w:ascii="Sakkal Majalla" w:eastAsia="Calibri" w:hAnsi="Sakkal Majalla" w:cs="Sakkal Majalla"/>
          <w:b/>
          <w:bCs/>
          <w:sz w:val="32"/>
          <w:szCs w:val="32"/>
          <w:rtl/>
        </w:rPr>
      </w:pPr>
      <w:r w:rsidRPr="00CF4F4F">
        <w:rPr>
          <w:rFonts w:ascii="Sakkal Majalla" w:eastAsia="Calibri" w:hAnsi="Sakkal Majalla" w:cs="Sakkal Majalla" w:hint="cs"/>
          <w:b/>
          <w:bCs/>
          <w:sz w:val="32"/>
          <w:szCs w:val="32"/>
          <w:rtl/>
        </w:rPr>
        <w:lastRenderedPageBreak/>
        <w:t>أولًا: خصائص عينة الدراسة</w:t>
      </w:r>
    </w:p>
    <w:p w14:paraId="5E134CD5" w14:textId="54CEEC7B" w:rsidR="00CF4F4F" w:rsidRPr="00675857" w:rsidRDefault="00675857" w:rsidP="00A42263">
      <w:pPr>
        <w:pStyle w:val="ListParagraph"/>
        <w:numPr>
          <w:ilvl w:val="0"/>
          <w:numId w:val="24"/>
        </w:numPr>
        <w:bidi/>
        <w:spacing w:after="0" w:line="360" w:lineRule="auto"/>
        <w:jc w:val="both"/>
        <w:rPr>
          <w:rFonts w:ascii="Sakkal Majalla" w:eastAsia="Calibri" w:hAnsi="Sakkal Majalla" w:cs="Sakkal Majalla"/>
          <w:b/>
          <w:bCs/>
          <w:sz w:val="32"/>
          <w:szCs w:val="32"/>
        </w:rPr>
      </w:pPr>
      <w:r w:rsidRPr="00675857">
        <w:rPr>
          <w:rFonts w:ascii="Sakkal Majalla" w:eastAsia="Calibri" w:hAnsi="Sakkal Majalla" w:cs="Sakkal Majalla" w:hint="cs"/>
          <w:b/>
          <w:bCs/>
          <w:sz w:val="32"/>
          <w:szCs w:val="32"/>
          <w:rtl/>
        </w:rPr>
        <w:t>الجنس</w:t>
      </w:r>
    </w:p>
    <w:p w14:paraId="7AF493F1" w14:textId="54079CC1" w:rsidR="00675857" w:rsidRPr="00675857" w:rsidRDefault="00675857" w:rsidP="0069045E">
      <w:pPr>
        <w:spacing w:after="0" w:line="240" w:lineRule="auto"/>
        <w:jc w:val="center"/>
        <w:rPr>
          <w:rFonts w:ascii="Sakkal Majalla" w:eastAsia="Calibri" w:hAnsi="Sakkal Majalla" w:cs="Sakkal Majalla"/>
          <w:b/>
          <w:bCs/>
          <w:sz w:val="32"/>
          <w:szCs w:val="32"/>
          <w:rtl/>
        </w:rPr>
      </w:pPr>
      <w:r w:rsidRPr="00675857">
        <w:rPr>
          <w:rFonts w:ascii="Sakkal Majalla" w:eastAsia="Calibri" w:hAnsi="Sakkal Majalla" w:cs="Sakkal Majalla" w:hint="cs"/>
          <w:b/>
          <w:bCs/>
          <w:sz w:val="32"/>
          <w:szCs w:val="32"/>
          <w:rtl/>
        </w:rPr>
        <w:t xml:space="preserve">جدول (4 </w:t>
      </w:r>
      <w:r w:rsidRPr="00675857">
        <w:rPr>
          <w:rFonts w:ascii="Sakkal Majalla" w:eastAsia="Calibri" w:hAnsi="Sakkal Majalla" w:cs="Sakkal Majalla"/>
          <w:b/>
          <w:bCs/>
          <w:sz w:val="32"/>
          <w:szCs w:val="32"/>
          <w:rtl/>
        </w:rPr>
        <w:t>–</w:t>
      </w:r>
      <w:r w:rsidRPr="00675857">
        <w:rPr>
          <w:rFonts w:ascii="Sakkal Majalla" w:eastAsia="Calibri" w:hAnsi="Sakkal Majalla" w:cs="Sakkal Majalla" w:hint="cs"/>
          <w:b/>
          <w:bCs/>
          <w:sz w:val="32"/>
          <w:szCs w:val="32"/>
          <w:rtl/>
        </w:rPr>
        <w:t xml:space="preserve"> 6) خصائص عينة الدراسة وفقًا لمتغير الجنس</w:t>
      </w:r>
    </w:p>
    <w:tbl>
      <w:tblPr>
        <w:bidiVisual/>
        <w:tblW w:w="0" w:type="auto"/>
        <w:tblLook w:val="04A0" w:firstRow="1" w:lastRow="0" w:firstColumn="1" w:lastColumn="0" w:noHBand="0" w:noVBand="1"/>
      </w:tblPr>
      <w:tblGrid>
        <w:gridCol w:w="2906"/>
        <w:gridCol w:w="2907"/>
        <w:gridCol w:w="2907"/>
      </w:tblGrid>
      <w:tr w:rsidR="00675857" w:rsidRPr="00675857" w14:paraId="76FFCFC0" w14:textId="77777777" w:rsidTr="00675857">
        <w:tc>
          <w:tcPr>
            <w:tcW w:w="290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EE395" w14:textId="77777777" w:rsidR="00675857" w:rsidRPr="00675857" w:rsidRDefault="00675857" w:rsidP="0069045E">
            <w:pPr>
              <w:spacing w:after="0" w:line="240" w:lineRule="auto"/>
              <w:jc w:val="center"/>
              <w:rPr>
                <w:rFonts w:ascii="Sakkal Majalla" w:eastAsia="Calibri" w:hAnsi="Sakkal Majalla" w:cs="Sakkal Majalla"/>
                <w:b/>
                <w:bCs/>
                <w:sz w:val="32"/>
                <w:szCs w:val="32"/>
              </w:rPr>
            </w:pPr>
            <w:r w:rsidRPr="00675857">
              <w:rPr>
                <w:rFonts w:ascii="Sakkal Majalla" w:eastAsia="Calibri" w:hAnsi="Sakkal Majalla" w:cs="Sakkal Majalla"/>
                <w:b/>
                <w:bCs/>
                <w:sz w:val="32"/>
                <w:szCs w:val="32"/>
                <w:rtl/>
                <w:lang w:bidi="ar-EG"/>
              </w:rPr>
              <w:t>الجنس</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AD8AD1" w14:textId="77777777" w:rsidR="00675857" w:rsidRPr="00675857" w:rsidRDefault="00675857" w:rsidP="0069045E">
            <w:pPr>
              <w:spacing w:after="0" w:line="240" w:lineRule="auto"/>
              <w:jc w:val="center"/>
              <w:rPr>
                <w:rFonts w:ascii="Sakkal Majalla" w:eastAsia="Calibri" w:hAnsi="Sakkal Majalla" w:cs="Sakkal Majalla"/>
                <w:b/>
                <w:bCs/>
                <w:sz w:val="32"/>
                <w:szCs w:val="32"/>
              </w:rPr>
            </w:pPr>
            <w:r w:rsidRPr="00675857">
              <w:rPr>
                <w:rFonts w:ascii="Sakkal Majalla" w:eastAsia="Calibri" w:hAnsi="Sakkal Majalla" w:cs="Sakkal Majalla"/>
                <w:b/>
                <w:bCs/>
                <w:sz w:val="32"/>
                <w:szCs w:val="32"/>
                <w:rtl/>
                <w:lang w:bidi="ar-EG"/>
              </w:rPr>
              <w:t>العدد</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B35CE7" w14:textId="77777777" w:rsidR="00675857" w:rsidRPr="00675857" w:rsidRDefault="00675857" w:rsidP="0069045E">
            <w:pPr>
              <w:spacing w:after="0" w:line="240" w:lineRule="auto"/>
              <w:jc w:val="center"/>
              <w:rPr>
                <w:rFonts w:ascii="Sakkal Majalla" w:eastAsia="Calibri" w:hAnsi="Sakkal Majalla" w:cs="Sakkal Majalla"/>
                <w:b/>
                <w:bCs/>
                <w:sz w:val="32"/>
                <w:szCs w:val="32"/>
              </w:rPr>
            </w:pPr>
            <w:r w:rsidRPr="00675857">
              <w:rPr>
                <w:rFonts w:ascii="Sakkal Majalla" w:eastAsia="Calibri" w:hAnsi="Sakkal Majalla" w:cs="Sakkal Majalla"/>
                <w:b/>
                <w:bCs/>
                <w:sz w:val="32"/>
                <w:szCs w:val="32"/>
                <w:rtl/>
                <w:lang w:bidi="ar-EG"/>
              </w:rPr>
              <w:t>النسبة</w:t>
            </w:r>
          </w:p>
        </w:tc>
      </w:tr>
      <w:tr w:rsidR="00675857" w:rsidRPr="00675857" w14:paraId="49A61873" w14:textId="77777777" w:rsidTr="00675857">
        <w:tc>
          <w:tcPr>
            <w:tcW w:w="290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D1DDAE" w14:textId="77777777" w:rsidR="00675857" w:rsidRPr="00675857" w:rsidRDefault="00675857" w:rsidP="0069045E">
            <w:pPr>
              <w:spacing w:after="0" w:line="240" w:lineRule="auto"/>
              <w:jc w:val="both"/>
              <w:rPr>
                <w:rFonts w:ascii="Sakkal Majalla" w:eastAsia="Calibri" w:hAnsi="Sakkal Majalla" w:cs="Sakkal Majalla"/>
                <w:b/>
                <w:bCs/>
                <w:sz w:val="32"/>
                <w:szCs w:val="32"/>
              </w:rPr>
            </w:pPr>
            <w:r w:rsidRPr="00675857">
              <w:rPr>
                <w:rFonts w:ascii="Sakkal Majalla" w:eastAsia="Calibri" w:hAnsi="Sakkal Majalla" w:cs="Sakkal Majalla"/>
                <w:b/>
                <w:bCs/>
                <w:sz w:val="32"/>
                <w:szCs w:val="32"/>
                <w:rtl/>
                <w:lang w:bidi="ar-EG"/>
              </w:rPr>
              <w:t>ذكر</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322976" w14:textId="6B4DAB9D" w:rsidR="00675857" w:rsidRPr="00675857" w:rsidRDefault="00C042BF" w:rsidP="0069045E">
            <w:pPr>
              <w:spacing w:after="0" w:line="240"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lang w:bidi="ar-EG"/>
              </w:rPr>
              <w:t>92</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6D781E" w14:textId="2AC839FE" w:rsidR="00675857" w:rsidRPr="00675857" w:rsidRDefault="00C042BF" w:rsidP="0069045E">
            <w:pPr>
              <w:spacing w:after="0" w:line="240"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lang w:bidi="ar-EG"/>
              </w:rPr>
              <w:t>92%</w:t>
            </w:r>
          </w:p>
        </w:tc>
      </w:tr>
      <w:tr w:rsidR="00675857" w:rsidRPr="00675857" w14:paraId="6F1415C4" w14:textId="77777777" w:rsidTr="00675857">
        <w:tc>
          <w:tcPr>
            <w:tcW w:w="290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04CFDE" w14:textId="77777777" w:rsidR="00675857" w:rsidRPr="00675857" w:rsidRDefault="00675857" w:rsidP="0069045E">
            <w:pPr>
              <w:spacing w:after="0" w:line="240" w:lineRule="auto"/>
              <w:jc w:val="both"/>
              <w:rPr>
                <w:rFonts w:ascii="Sakkal Majalla" w:eastAsia="Calibri" w:hAnsi="Sakkal Majalla" w:cs="Sakkal Majalla"/>
                <w:b/>
                <w:bCs/>
                <w:sz w:val="32"/>
                <w:szCs w:val="32"/>
              </w:rPr>
            </w:pPr>
            <w:r w:rsidRPr="00675857">
              <w:rPr>
                <w:rFonts w:ascii="Sakkal Majalla" w:eastAsia="Calibri" w:hAnsi="Sakkal Majalla" w:cs="Sakkal Majalla"/>
                <w:b/>
                <w:bCs/>
                <w:sz w:val="32"/>
                <w:szCs w:val="32"/>
                <w:rtl/>
                <w:lang w:bidi="ar-EG"/>
              </w:rPr>
              <w:t>أنثى</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A73431" w14:textId="793D283C" w:rsidR="00675857" w:rsidRPr="00675857" w:rsidRDefault="00C042BF" w:rsidP="0069045E">
            <w:pPr>
              <w:spacing w:after="0" w:line="240"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lang w:bidi="ar-EG"/>
              </w:rPr>
              <w:t>8</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8A0CA5" w14:textId="55200C41" w:rsidR="00675857" w:rsidRPr="00675857" w:rsidRDefault="00C042BF" w:rsidP="0069045E">
            <w:pPr>
              <w:spacing w:after="0" w:line="240"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lang w:bidi="ar-EG"/>
              </w:rPr>
              <w:t>8%</w:t>
            </w:r>
          </w:p>
        </w:tc>
      </w:tr>
      <w:tr w:rsidR="00675857" w:rsidRPr="00675857" w14:paraId="0780FB4E" w14:textId="77777777" w:rsidTr="00675857">
        <w:tc>
          <w:tcPr>
            <w:tcW w:w="290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93FBE8" w14:textId="77777777" w:rsidR="00675857" w:rsidRPr="00675857" w:rsidRDefault="00675857" w:rsidP="0069045E">
            <w:pPr>
              <w:spacing w:after="0" w:line="240" w:lineRule="auto"/>
              <w:jc w:val="center"/>
              <w:rPr>
                <w:rFonts w:ascii="Sakkal Majalla" w:eastAsia="Calibri" w:hAnsi="Sakkal Majalla" w:cs="Sakkal Majalla"/>
                <w:b/>
                <w:bCs/>
                <w:sz w:val="32"/>
                <w:szCs w:val="32"/>
              </w:rPr>
            </w:pPr>
            <w:r w:rsidRPr="00675857">
              <w:rPr>
                <w:rFonts w:ascii="Sakkal Majalla" w:eastAsia="Calibri" w:hAnsi="Sakkal Majalla" w:cs="Sakkal Majalla"/>
                <w:b/>
                <w:bCs/>
                <w:sz w:val="32"/>
                <w:szCs w:val="32"/>
                <w:rtl/>
                <w:lang w:bidi="ar-EG"/>
              </w:rPr>
              <w:t>المجموع</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33EF49" w14:textId="7A71B1EA" w:rsidR="00675857" w:rsidRPr="00675857" w:rsidRDefault="00C042BF" w:rsidP="0069045E">
            <w:pPr>
              <w:spacing w:after="0" w:line="240" w:lineRule="auto"/>
              <w:jc w:val="center"/>
              <w:rPr>
                <w:rFonts w:ascii="Sakkal Majalla" w:eastAsia="Calibri" w:hAnsi="Sakkal Majalla" w:cs="Sakkal Majalla"/>
                <w:b/>
                <w:bCs/>
                <w:sz w:val="32"/>
                <w:szCs w:val="32"/>
              </w:rPr>
            </w:pPr>
            <w:r>
              <w:rPr>
                <w:rFonts w:ascii="Sakkal Majalla" w:eastAsia="Calibri" w:hAnsi="Sakkal Majalla" w:cs="Sakkal Majalla" w:hint="cs"/>
                <w:b/>
                <w:bCs/>
                <w:sz w:val="32"/>
                <w:szCs w:val="32"/>
                <w:rtl/>
                <w:lang w:bidi="ar-EG"/>
              </w:rPr>
              <w:t>100</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6FB508" w14:textId="77777777" w:rsidR="00675857" w:rsidRPr="00675857" w:rsidRDefault="00675857" w:rsidP="0069045E">
            <w:pPr>
              <w:spacing w:after="0" w:line="240" w:lineRule="auto"/>
              <w:jc w:val="center"/>
              <w:rPr>
                <w:rFonts w:ascii="Sakkal Majalla" w:eastAsia="Calibri" w:hAnsi="Sakkal Majalla" w:cs="Sakkal Majalla"/>
                <w:b/>
                <w:bCs/>
                <w:sz w:val="32"/>
                <w:szCs w:val="32"/>
              </w:rPr>
            </w:pPr>
            <w:r w:rsidRPr="00675857">
              <w:rPr>
                <w:rFonts w:ascii="Sakkal Majalla" w:eastAsia="Calibri" w:hAnsi="Sakkal Majalla" w:cs="Sakkal Majalla"/>
                <w:b/>
                <w:bCs/>
                <w:sz w:val="32"/>
                <w:szCs w:val="32"/>
                <w:rtl/>
                <w:lang w:bidi="ar-EG"/>
              </w:rPr>
              <w:t>100%</w:t>
            </w:r>
          </w:p>
        </w:tc>
      </w:tr>
    </w:tbl>
    <w:p w14:paraId="4315703B" w14:textId="33CB1822" w:rsidR="00675857" w:rsidRDefault="00675857"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rPr>
        <w:t xml:space="preserve">المصدر: مخرجات برنامج </w:t>
      </w:r>
      <w:r>
        <w:rPr>
          <w:rFonts w:ascii="Sakkal Majalla" w:eastAsia="Calibri" w:hAnsi="Sakkal Majalla" w:cs="Sakkal Majalla"/>
          <w:sz w:val="32"/>
          <w:szCs w:val="32"/>
        </w:rPr>
        <w:t>SPSS</w:t>
      </w:r>
      <w:r>
        <w:rPr>
          <w:rFonts w:ascii="Sakkal Majalla" w:eastAsia="Calibri" w:hAnsi="Sakkal Majalla" w:cs="Sakkal Majalla" w:hint="cs"/>
          <w:sz w:val="32"/>
          <w:szCs w:val="32"/>
          <w:rtl/>
          <w:lang w:bidi="ar-EG"/>
        </w:rPr>
        <w:t>.</w:t>
      </w:r>
    </w:p>
    <w:p w14:paraId="11699477" w14:textId="37872779" w:rsidR="00675857" w:rsidRPr="00675857" w:rsidRDefault="00B63BA0" w:rsidP="0069045E">
      <w:pPr>
        <w:spacing w:after="0" w:line="36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 xml:space="preserve">يشير الجدول (4 </w:t>
      </w:r>
      <w:r>
        <w:rPr>
          <w:rFonts w:ascii="Sakkal Majalla" w:eastAsia="Calibri" w:hAnsi="Sakkal Majalla" w:cs="Sakkal Majalla"/>
          <w:sz w:val="32"/>
          <w:szCs w:val="32"/>
          <w:rtl/>
          <w:lang w:bidi="ar-EG"/>
        </w:rPr>
        <w:t>–</w:t>
      </w:r>
      <w:r>
        <w:rPr>
          <w:rFonts w:ascii="Sakkal Majalla" w:eastAsia="Calibri" w:hAnsi="Sakkal Majalla" w:cs="Sakkal Majalla" w:hint="cs"/>
          <w:sz w:val="32"/>
          <w:szCs w:val="32"/>
          <w:rtl/>
          <w:lang w:bidi="ar-EG"/>
        </w:rPr>
        <w:t xml:space="preserve"> 6) إلى أن عينة الدراسة يغلب عليها الذكور بواقع 92%, في حين تمثل الإناث 8% من العينة, بما يشير إلى انخفاض عدد الإناث اللاتي تعملن في مجال تحليل المخاطر المالية في شركات التأمين بالمملكة العربية السعودية.</w:t>
      </w:r>
    </w:p>
    <w:p w14:paraId="21531D40" w14:textId="7D9F3B12" w:rsidR="00675857" w:rsidRPr="00675857" w:rsidRDefault="00675857" w:rsidP="00A42263">
      <w:pPr>
        <w:pStyle w:val="ListParagraph"/>
        <w:numPr>
          <w:ilvl w:val="0"/>
          <w:numId w:val="24"/>
        </w:numPr>
        <w:bidi/>
        <w:spacing w:after="0" w:line="360" w:lineRule="auto"/>
        <w:jc w:val="both"/>
        <w:rPr>
          <w:rFonts w:ascii="Sakkal Majalla" w:eastAsia="Calibri" w:hAnsi="Sakkal Majalla" w:cs="Sakkal Majalla"/>
          <w:b/>
          <w:bCs/>
          <w:sz w:val="32"/>
          <w:szCs w:val="32"/>
        </w:rPr>
      </w:pPr>
      <w:r w:rsidRPr="00675857">
        <w:rPr>
          <w:rFonts w:ascii="Sakkal Majalla" w:eastAsia="Calibri" w:hAnsi="Sakkal Majalla" w:cs="Sakkal Majalla" w:hint="cs"/>
          <w:b/>
          <w:bCs/>
          <w:sz w:val="32"/>
          <w:szCs w:val="32"/>
          <w:rtl/>
        </w:rPr>
        <w:t>المسمى الوظيفي</w:t>
      </w:r>
    </w:p>
    <w:p w14:paraId="287F6027" w14:textId="63A316C5" w:rsidR="00675857" w:rsidRPr="00675857" w:rsidRDefault="00675857" w:rsidP="0069045E">
      <w:pPr>
        <w:spacing w:after="0" w:line="240" w:lineRule="auto"/>
        <w:jc w:val="center"/>
        <w:rPr>
          <w:rFonts w:ascii="Sakkal Majalla" w:eastAsia="Calibri" w:hAnsi="Sakkal Majalla" w:cs="Sakkal Majalla"/>
          <w:b/>
          <w:bCs/>
          <w:sz w:val="32"/>
          <w:szCs w:val="32"/>
          <w:rtl/>
        </w:rPr>
      </w:pPr>
      <w:r w:rsidRPr="00675857">
        <w:rPr>
          <w:rFonts w:ascii="Sakkal Majalla" w:eastAsia="Calibri" w:hAnsi="Sakkal Majalla" w:cs="Sakkal Majalla" w:hint="cs"/>
          <w:b/>
          <w:bCs/>
          <w:sz w:val="32"/>
          <w:szCs w:val="32"/>
          <w:rtl/>
        </w:rPr>
        <w:t xml:space="preserve">جدول (4 </w:t>
      </w:r>
      <w:r w:rsidRPr="00675857">
        <w:rPr>
          <w:rFonts w:ascii="Sakkal Majalla" w:eastAsia="Calibri" w:hAnsi="Sakkal Majalla" w:cs="Sakkal Majalla"/>
          <w:b/>
          <w:bCs/>
          <w:sz w:val="32"/>
          <w:szCs w:val="32"/>
          <w:rtl/>
        </w:rPr>
        <w:t>–</w:t>
      </w:r>
      <w:r w:rsidRPr="00675857">
        <w:rPr>
          <w:rFonts w:ascii="Sakkal Majalla" w:eastAsia="Calibri" w:hAnsi="Sakkal Majalla" w:cs="Sakkal Majalla" w:hint="cs"/>
          <w:b/>
          <w:bCs/>
          <w:sz w:val="32"/>
          <w:szCs w:val="32"/>
          <w:rtl/>
        </w:rPr>
        <w:t xml:space="preserve"> 7) خصائص عينة الدراسة وفقًا لمتغير المسمى الوظيفي</w:t>
      </w:r>
    </w:p>
    <w:tbl>
      <w:tblPr>
        <w:bidiVisual/>
        <w:tblW w:w="0" w:type="auto"/>
        <w:tblLook w:val="04A0" w:firstRow="1" w:lastRow="0" w:firstColumn="1" w:lastColumn="0" w:noHBand="0" w:noVBand="1"/>
      </w:tblPr>
      <w:tblGrid>
        <w:gridCol w:w="4076"/>
        <w:gridCol w:w="2126"/>
        <w:gridCol w:w="2518"/>
      </w:tblGrid>
      <w:tr w:rsidR="00675857" w:rsidRPr="00675857" w14:paraId="6DA2CB68" w14:textId="77777777" w:rsidTr="00675857">
        <w:tc>
          <w:tcPr>
            <w:tcW w:w="40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DF83E1" w14:textId="2D21D517" w:rsidR="00675857" w:rsidRPr="00675857" w:rsidRDefault="00675857" w:rsidP="0069045E">
            <w:pPr>
              <w:spacing w:after="0" w:line="240" w:lineRule="auto"/>
              <w:jc w:val="center"/>
              <w:rPr>
                <w:rFonts w:ascii="Sakkal Majalla" w:eastAsia="Calibri" w:hAnsi="Sakkal Majalla" w:cs="Sakkal Majalla"/>
                <w:b/>
                <w:bCs/>
                <w:sz w:val="32"/>
                <w:szCs w:val="32"/>
              </w:rPr>
            </w:pPr>
            <w:r>
              <w:rPr>
                <w:rFonts w:ascii="Sakkal Majalla" w:eastAsia="Calibri" w:hAnsi="Sakkal Majalla" w:cs="Sakkal Majalla" w:hint="cs"/>
                <w:b/>
                <w:bCs/>
                <w:sz w:val="32"/>
                <w:szCs w:val="32"/>
                <w:rtl/>
                <w:lang w:bidi="ar-EG"/>
              </w:rPr>
              <w:t>المسمى الوظيفي</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D3110C" w14:textId="77777777" w:rsidR="00675857" w:rsidRPr="00675857" w:rsidRDefault="00675857" w:rsidP="0069045E">
            <w:pPr>
              <w:spacing w:after="0" w:line="240" w:lineRule="auto"/>
              <w:jc w:val="center"/>
              <w:rPr>
                <w:rFonts w:ascii="Sakkal Majalla" w:eastAsia="Calibri" w:hAnsi="Sakkal Majalla" w:cs="Sakkal Majalla"/>
                <w:b/>
                <w:bCs/>
                <w:sz w:val="32"/>
                <w:szCs w:val="32"/>
              </w:rPr>
            </w:pPr>
            <w:r w:rsidRPr="00675857">
              <w:rPr>
                <w:rFonts w:ascii="Sakkal Majalla" w:eastAsia="Calibri" w:hAnsi="Sakkal Majalla" w:cs="Sakkal Majalla"/>
                <w:b/>
                <w:bCs/>
                <w:sz w:val="32"/>
                <w:szCs w:val="32"/>
                <w:rtl/>
                <w:lang w:bidi="ar-EG"/>
              </w:rPr>
              <w:t>العدد</w:t>
            </w:r>
          </w:p>
        </w:tc>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41F00C" w14:textId="77777777" w:rsidR="00675857" w:rsidRPr="00675857" w:rsidRDefault="00675857" w:rsidP="0069045E">
            <w:pPr>
              <w:spacing w:after="0" w:line="240" w:lineRule="auto"/>
              <w:jc w:val="center"/>
              <w:rPr>
                <w:rFonts w:ascii="Sakkal Majalla" w:eastAsia="Calibri" w:hAnsi="Sakkal Majalla" w:cs="Sakkal Majalla"/>
                <w:b/>
                <w:bCs/>
                <w:sz w:val="32"/>
                <w:szCs w:val="32"/>
              </w:rPr>
            </w:pPr>
            <w:r w:rsidRPr="00675857">
              <w:rPr>
                <w:rFonts w:ascii="Sakkal Majalla" w:eastAsia="Calibri" w:hAnsi="Sakkal Majalla" w:cs="Sakkal Majalla"/>
                <w:b/>
                <w:bCs/>
                <w:sz w:val="32"/>
                <w:szCs w:val="32"/>
                <w:rtl/>
                <w:lang w:bidi="ar-EG"/>
              </w:rPr>
              <w:t>النسبة</w:t>
            </w:r>
          </w:p>
        </w:tc>
      </w:tr>
      <w:tr w:rsidR="00675857" w:rsidRPr="00675857" w14:paraId="706761FA" w14:textId="77777777" w:rsidTr="00675857">
        <w:tc>
          <w:tcPr>
            <w:tcW w:w="40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6246D3" w14:textId="0AB2792A" w:rsidR="00675857" w:rsidRPr="00675857" w:rsidRDefault="00675857" w:rsidP="0069045E">
            <w:pPr>
              <w:spacing w:after="0" w:line="240" w:lineRule="auto"/>
              <w:jc w:val="both"/>
              <w:rPr>
                <w:rFonts w:ascii="Sakkal Majalla" w:eastAsia="Calibri" w:hAnsi="Sakkal Majalla" w:cs="Sakkal Majalla"/>
                <w:b/>
                <w:bCs/>
                <w:sz w:val="32"/>
                <w:szCs w:val="32"/>
              </w:rPr>
            </w:pPr>
            <w:r>
              <w:rPr>
                <w:rFonts w:ascii="Sakkal Majalla" w:eastAsia="Calibri" w:hAnsi="Sakkal Majalla" w:cs="Sakkal Majalla" w:hint="cs"/>
                <w:b/>
                <w:bCs/>
                <w:sz w:val="32"/>
                <w:szCs w:val="32"/>
                <w:rtl/>
              </w:rPr>
              <w:t>مدير مالي</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43D1CF" w14:textId="3DA66A86" w:rsidR="00675857" w:rsidRPr="00675857" w:rsidRDefault="00C042BF" w:rsidP="0069045E">
            <w:pPr>
              <w:spacing w:after="0" w:line="240" w:lineRule="auto"/>
              <w:jc w:val="both"/>
              <w:rPr>
                <w:rFonts w:ascii="Sakkal Majalla" w:eastAsia="Calibri" w:hAnsi="Sakkal Majalla" w:cs="Sakkal Majalla"/>
                <w:sz w:val="32"/>
                <w:szCs w:val="32"/>
              </w:rPr>
            </w:pPr>
            <w:r>
              <w:rPr>
                <w:rFonts w:ascii="Sakkal Majalla" w:eastAsia="Calibri" w:hAnsi="Sakkal Majalla" w:cs="Sakkal Majalla" w:hint="cs"/>
                <w:sz w:val="32"/>
                <w:szCs w:val="32"/>
                <w:rtl/>
                <w:lang w:bidi="ar-EG"/>
              </w:rPr>
              <w:t>2</w:t>
            </w:r>
          </w:p>
        </w:tc>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D4E524" w14:textId="241E0164" w:rsidR="00675857" w:rsidRPr="00675857" w:rsidRDefault="00C042BF" w:rsidP="0069045E">
            <w:pPr>
              <w:spacing w:after="0" w:line="240" w:lineRule="auto"/>
              <w:jc w:val="both"/>
              <w:rPr>
                <w:rFonts w:ascii="Sakkal Majalla" w:eastAsia="Calibri" w:hAnsi="Sakkal Majalla" w:cs="Sakkal Majalla"/>
                <w:sz w:val="32"/>
                <w:szCs w:val="32"/>
              </w:rPr>
            </w:pPr>
            <w:r>
              <w:rPr>
                <w:rFonts w:ascii="Sakkal Majalla" w:eastAsia="Calibri" w:hAnsi="Sakkal Majalla" w:cs="Sakkal Majalla" w:hint="cs"/>
                <w:sz w:val="32"/>
                <w:szCs w:val="32"/>
                <w:rtl/>
                <w:lang w:bidi="ar-EG"/>
              </w:rPr>
              <w:t>2%</w:t>
            </w:r>
          </w:p>
        </w:tc>
      </w:tr>
      <w:tr w:rsidR="00675857" w:rsidRPr="00675857" w14:paraId="2CD1C012" w14:textId="77777777" w:rsidTr="00675857">
        <w:tc>
          <w:tcPr>
            <w:tcW w:w="40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26B419" w14:textId="5CF14C31" w:rsidR="00675857" w:rsidRPr="00675857" w:rsidRDefault="00675857" w:rsidP="0069045E">
            <w:pPr>
              <w:spacing w:after="0" w:line="240" w:lineRule="auto"/>
              <w:jc w:val="both"/>
              <w:rPr>
                <w:rFonts w:ascii="Sakkal Majalla" w:eastAsia="Calibri" w:hAnsi="Sakkal Majalla" w:cs="Sakkal Majalla"/>
                <w:b/>
                <w:bCs/>
                <w:sz w:val="32"/>
                <w:szCs w:val="32"/>
              </w:rPr>
            </w:pPr>
            <w:r>
              <w:rPr>
                <w:rFonts w:ascii="Sakkal Majalla" w:eastAsia="Calibri" w:hAnsi="Sakkal Majalla" w:cs="Sakkal Majalla" w:hint="cs"/>
                <w:b/>
                <w:bCs/>
                <w:sz w:val="32"/>
                <w:szCs w:val="32"/>
                <w:rtl/>
              </w:rPr>
              <w:t>محلل مالي</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D7FBB8" w14:textId="53A8BB0B" w:rsidR="00675857" w:rsidRPr="00675857" w:rsidRDefault="00C042BF" w:rsidP="0069045E">
            <w:pPr>
              <w:spacing w:after="0" w:line="240" w:lineRule="auto"/>
              <w:jc w:val="both"/>
              <w:rPr>
                <w:rFonts w:ascii="Sakkal Majalla" w:eastAsia="Calibri" w:hAnsi="Sakkal Majalla" w:cs="Sakkal Majalla"/>
                <w:sz w:val="32"/>
                <w:szCs w:val="32"/>
              </w:rPr>
            </w:pPr>
            <w:r>
              <w:rPr>
                <w:rFonts w:ascii="Sakkal Majalla" w:eastAsia="Calibri" w:hAnsi="Sakkal Majalla" w:cs="Sakkal Majalla" w:hint="cs"/>
                <w:sz w:val="32"/>
                <w:szCs w:val="32"/>
                <w:rtl/>
                <w:lang w:bidi="ar-EG"/>
              </w:rPr>
              <w:t>43</w:t>
            </w:r>
          </w:p>
        </w:tc>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E0BD7A" w14:textId="16AC0403" w:rsidR="00675857" w:rsidRPr="00675857" w:rsidRDefault="00C042BF" w:rsidP="0069045E">
            <w:pPr>
              <w:spacing w:after="0" w:line="240" w:lineRule="auto"/>
              <w:jc w:val="both"/>
              <w:rPr>
                <w:rFonts w:ascii="Sakkal Majalla" w:eastAsia="Calibri" w:hAnsi="Sakkal Majalla" w:cs="Sakkal Majalla"/>
                <w:sz w:val="32"/>
                <w:szCs w:val="32"/>
              </w:rPr>
            </w:pPr>
            <w:r>
              <w:rPr>
                <w:rFonts w:ascii="Sakkal Majalla" w:eastAsia="Calibri" w:hAnsi="Sakkal Majalla" w:cs="Sakkal Majalla" w:hint="cs"/>
                <w:sz w:val="32"/>
                <w:szCs w:val="32"/>
                <w:rtl/>
                <w:lang w:bidi="ar-EG"/>
              </w:rPr>
              <w:t>43%</w:t>
            </w:r>
          </w:p>
        </w:tc>
      </w:tr>
      <w:tr w:rsidR="00675857" w:rsidRPr="00675857" w14:paraId="1CFC2790" w14:textId="77777777" w:rsidTr="00675857">
        <w:tc>
          <w:tcPr>
            <w:tcW w:w="40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C248B6" w14:textId="005AC8F6" w:rsidR="00675857" w:rsidRPr="00675857" w:rsidRDefault="00675857" w:rsidP="0069045E">
            <w:pPr>
              <w:spacing w:after="0" w:line="240" w:lineRule="auto"/>
              <w:jc w:val="both"/>
              <w:rPr>
                <w:rFonts w:ascii="Sakkal Majalla" w:eastAsia="Calibri" w:hAnsi="Sakkal Majalla" w:cs="Sakkal Majalla"/>
                <w:b/>
                <w:bCs/>
                <w:sz w:val="32"/>
                <w:szCs w:val="32"/>
              </w:rPr>
            </w:pPr>
            <w:r>
              <w:rPr>
                <w:rFonts w:ascii="Sakkal Majalla" w:eastAsia="Calibri" w:hAnsi="Sakkal Majalla" w:cs="Sakkal Majalla" w:hint="cs"/>
                <w:b/>
                <w:bCs/>
                <w:sz w:val="32"/>
                <w:szCs w:val="32"/>
                <w:rtl/>
              </w:rPr>
              <w:t>مدير مخاطر</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6C1D40" w14:textId="1B4D2803" w:rsidR="00675857" w:rsidRPr="00675857" w:rsidRDefault="00C042BF" w:rsidP="0069045E">
            <w:pPr>
              <w:spacing w:after="0" w:line="240" w:lineRule="auto"/>
              <w:jc w:val="both"/>
              <w:rPr>
                <w:rFonts w:ascii="Sakkal Majalla" w:eastAsia="Calibri" w:hAnsi="Sakkal Majalla" w:cs="Sakkal Majalla"/>
                <w:sz w:val="32"/>
                <w:szCs w:val="32"/>
              </w:rPr>
            </w:pPr>
            <w:r>
              <w:rPr>
                <w:rFonts w:ascii="Sakkal Majalla" w:eastAsia="Calibri" w:hAnsi="Sakkal Majalla" w:cs="Sakkal Majalla" w:hint="cs"/>
                <w:sz w:val="32"/>
                <w:szCs w:val="32"/>
                <w:rtl/>
                <w:lang w:bidi="ar-EG"/>
              </w:rPr>
              <w:t>55</w:t>
            </w:r>
          </w:p>
        </w:tc>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AADD65" w14:textId="146F516E" w:rsidR="00675857" w:rsidRPr="00675857" w:rsidRDefault="00C042BF" w:rsidP="0069045E">
            <w:pPr>
              <w:spacing w:after="0" w:line="240" w:lineRule="auto"/>
              <w:jc w:val="both"/>
              <w:rPr>
                <w:rFonts w:ascii="Sakkal Majalla" w:eastAsia="Calibri" w:hAnsi="Sakkal Majalla" w:cs="Sakkal Majalla"/>
                <w:sz w:val="32"/>
                <w:szCs w:val="32"/>
              </w:rPr>
            </w:pPr>
            <w:r>
              <w:rPr>
                <w:rFonts w:ascii="Sakkal Majalla" w:eastAsia="Calibri" w:hAnsi="Sakkal Majalla" w:cs="Sakkal Majalla" w:hint="cs"/>
                <w:sz w:val="32"/>
                <w:szCs w:val="32"/>
                <w:rtl/>
                <w:lang w:bidi="ar-EG"/>
              </w:rPr>
              <w:t>55%</w:t>
            </w:r>
          </w:p>
        </w:tc>
      </w:tr>
      <w:tr w:rsidR="00675857" w:rsidRPr="00675857" w14:paraId="23F24722" w14:textId="77777777" w:rsidTr="00675857">
        <w:tc>
          <w:tcPr>
            <w:tcW w:w="40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8677D0" w14:textId="77777777" w:rsidR="00675857" w:rsidRPr="00675857" w:rsidRDefault="00675857" w:rsidP="0069045E">
            <w:pPr>
              <w:spacing w:after="0" w:line="240" w:lineRule="auto"/>
              <w:jc w:val="center"/>
              <w:rPr>
                <w:rFonts w:ascii="Sakkal Majalla" w:eastAsia="Calibri" w:hAnsi="Sakkal Majalla" w:cs="Sakkal Majalla"/>
                <w:b/>
                <w:bCs/>
                <w:sz w:val="32"/>
                <w:szCs w:val="32"/>
              </w:rPr>
            </w:pPr>
            <w:r w:rsidRPr="00675857">
              <w:rPr>
                <w:rFonts w:ascii="Sakkal Majalla" w:eastAsia="Calibri" w:hAnsi="Sakkal Majalla" w:cs="Sakkal Majalla"/>
                <w:b/>
                <w:bCs/>
                <w:sz w:val="32"/>
                <w:szCs w:val="32"/>
                <w:rtl/>
                <w:lang w:bidi="ar-EG"/>
              </w:rPr>
              <w:t>المجموع</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AF1865" w14:textId="3425CDB9" w:rsidR="00675857" w:rsidRPr="00675857" w:rsidRDefault="00C042BF" w:rsidP="0069045E">
            <w:pPr>
              <w:spacing w:after="0" w:line="240" w:lineRule="auto"/>
              <w:jc w:val="center"/>
              <w:rPr>
                <w:rFonts w:ascii="Sakkal Majalla" w:eastAsia="Calibri" w:hAnsi="Sakkal Majalla" w:cs="Sakkal Majalla"/>
                <w:b/>
                <w:bCs/>
                <w:sz w:val="32"/>
                <w:szCs w:val="32"/>
              </w:rPr>
            </w:pPr>
            <w:r>
              <w:rPr>
                <w:rFonts w:ascii="Sakkal Majalla" w:eastAsia="Calibri" w:hAnsi="Sakkal Majalla" w:cs="Sakkal Majalla" w:hint="cs"/>
                <w:b/>
                <w:bCs/>
                <w:sz w:val="32"/>
                <w:szCs w:val="32"/>
                <w:rtl/>
                <w:lang w:bidi="ar-EG"/>
              </w:rPr>
              <w:t>100</w:t>
            </w:r>
          </w:p>
        </w:tc>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478627" w14:textId="77777777" w:rsidR="00675857" w:rsidRPr="00675857" w:rsidRDefault="00675857" w:rsidP="0069045E">
            <w:pPr>
              <w:spacing w:after="0" w:line="240" w:lineRule="auto"/>
              <w:jc w:val="center"/>
              <w:rPr>
                <w:rFonts w:ascii="Sakkal Majalla" w:eastAsia="Calibri" w:hAnsi="Sakkal Majalla" w:cs="Sakkal Majalla"/>
                <w:b/>
                <w:bCs/>
                <w:sz w:val="32"/>
                <w:szCs w:val="32"/>
              </w:rPr>
            </w:pPr>
            <w:r w:rsidRPr="00675857">
              <w:rPr>
                <w:rFonts w:ascii="Sakkal Majalla" w:eastAsia="Calibri" w:hAnsi="Sakkal Majalla" w:cs="Sakkal Majalla"/>
                <w:b/>
                <w:bCs/>
                <w:sz w:val="32"/>
                <w:szCs w:val="32"/>
                <w:rtl/>
                <w:lang w:bidi="ar-EG"/>
              </w:rPr>
              <w:t>100%</w:t>
            </w:r>
          </w:p>
        </w:tc>
      </w:tr>
    </w:tbl>
    <w:p w14:paraId="02AD807A" w14:textId="630F922F" w:rsidR="00675857" w:rsidRDefault="00675857"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rPr>
        <w:t xml:space="preserve">المصدر: مخرجات برنامج </w:t>
      </w:r>
      <w:r>
        <w:rPr>
          <w:rFonts w:ascii="Sakkal Majalla" w:eastAsia="Calibri" w:hAnsi="Sakkal Majalla" w:cs="Sakkal Majalla"/>
          <w:sz w:val="32"/>
          <w:szCs w:val="32"/>
        </w:rPr>
        <w:t>SPSS</w:t>
      </w:r>
      <w:r>
        <w:rPr>
          <w:rFonts w:ascii="Sakkal Majalla" w:eastAsia="Calibri" w:hAnsi="Sakkal Majalla" w:cs="Sakkal Majalla" w:hint="cs"/>
          <w:sz w:val="32"/>
          <w:szCs w:val="32"/>
          <w:rtl/>
          <w:lang w:bidi="ar-EG"/>
        </w:rPr>
        <w:t>.</w:t>
      </w:r>
    </w:p>
    <w:p w14:paraId="4AD06E8F" w14:textId="77777777" w:rsidR="00355FC1" w:rsidRDefault="00355FC1" w:rsidP="0069045E">
      <w:pPr>
        <w:spacing w:after="0" w:line="360" w:lineRule="auto"/>
        <w:jc w:val="both"/>
        <w:rPr>
          <w:rFonts w:ascii="Sakkal Majalla" w:eastAsia="Calibri" w:hAnsi="Sakkal Majalla" w:cs="Sakkal Majalla"/>
          <w:sz w:val="32"/>
          <w:szCs w:val="32"/>
          <w:rtl/>
        </w:rPr>
      </w:pPr>
    </w:p>
    <w:p w14:paraId="552673ED" w14:textId="7398DFD9" w:rsidR="00675857" w:rsidRPr="00675857" w:rsidRDefault="00B63BA0" w:rsidP="0069045E">
      <w:pPr>
        <w:spacing w:after="0" w:line="360" w:lineRule="auto"/>
        <w:jc w:val="both"/>
        <w:rPr>
          <w:rFonts w:ascii="Sakkal Majalla" w:eastAsia="Calibri" w:hAnsi="Sakkal Majalla" w:cs="Sakkal Majalla"/>
          <w:sz w:val="32"/>
          <w:szCs w:val="32"/>
        </w:rPr>
      </w:pPr>
      <w:r>
        <w:rPr>
          <w:rFonts w:ascii="Sakkal Majalla" w:eastAsia="Calibri" w:hAnsi="Sakkal Majalla" w:cs="Sakkal Majalla" w:hint="cs"/>
          <w:sz w:val="32"/>
          <w:szCs w:val="32"/>
          <w:rtl/>
        </w:rPr>
        <w:t xml:space="preserve">يشير الجدول السابق (4 </w:t>
      </w:r>
      <w:r>
        <w:rPr>
          <w:rFonts w:ascii="Sakkal Majalla" w:eastAsia="Calibri" w:hAnsi="Sakkal Majalla" w:cs="Sakkal Majalla"/>
          <w:sz w:val="32"/>
          <w:szCs w:val="32"/>
          <w:rtl/>
        </w:rPr>
        <w:t>–</w:t>
      </w:r>
      <w:r>
        <w:rPr>
          <w:rFonts w:ascii="Sakkal Majalla" w:eastAsia="Calibri" w:hAnsi="Sakkal Majalla" w:cs="Sakkal Majalla" w:hint="cs"/>
          <w:sz w:val="32"/>
          <w:szCs w:val="32"/>
          <w:rtl/>
        </w:rPr>
        <w:t xml:space="preserve"> 7) إلى ان النسبة الغالبة ع</w:t>
      </w:r>
      <w:r w:rsidR="00355FC1">
        <w:rPr>
          <w:rFonts w:ascii="Sakkal Majalla" w:eastAsia="Calibri" w:hAnsi="Sakkal Majalla" w:cs="Sakkal Majalla" w:hint="cs"/>
          <w:sz w:val="32"/>
          <w:szCs w:val="32"/>
          <w:rtl/>
        </w:rPr>
        <w:t>لى عينة الدراسة من حيث المسمى الوظيفي هي نسبة 55% والتي يتمتع بها مديري المخاطر, يليها نسبة وظيفة المحلل المالي الذين يبلغ عددهم 43 محلل من إجمالي عينة الدراسة, ويحل في المركز الأخير وظيفة المدير المالي بنسبة 2% من إجمالي عينة الدراسة.</w:t>
      </w:r>
    </w:p>
    <w:p w14:paraId="5C8E985E" w14:textId="1986553C" w:rsidR="00675857" w:rsidRPr="00675857" w:rsidRDefault="00675857" w:rsidP="00A42263">
      <w:pPr>
        <w:pStyle w:val="ListParagraph"/>
        <w:numPr>
          <w:ilvl w:val="0"/>
          <w:numId w:val="24"/>
        </w:numPr>
        <w:bidi/>
        <w:spacing w:after="0" w:line="360" w:lineRule="auto"/>
        <w:jc w:val="both"/>
        <w:rPr>
          <w:rFonts w:ascii="Sakkal Majalla" w:eastAsia="Calibri" w:hAnsi="Sakkal Majalla" w:cs="Sakkal Majalla"/>
          <w:b/>
          <w:bCs/>
          <w:sz w:val="32"/>
          <w:szCs w:val="32"/>
        </w:rPr>
      </w:pPr>
      <w:r w:rsidRPr="00675857">
        <w:rPr>
          <w:rFonts w:ascii="Sakkal Majalla" w:eastAsia="Calibri" w:hAnsi="Sakkal Majalla" w:cs="Sakkal Majalla" w:hint="cs"/>
          <w:b/>
          <w:bCs/>
          <w:sz w:val="32"/>
          <w:szCs w:val="32"/>
          <w:rtl/>
        </w:rPr>
        <w:lastRenderedPageBreak/>
        <w:t>عدد سنوات الخبرة</w:t>
      </w:r>
    </w:p>
    <w:p w14:paraId="5180987E" w14:textId="7D73F69E" w:rsidR="00675857" w:rsidRPr="00675857" w:rsidRDefault="00675857" w:rsidP="0069045E">
      <w:pPr>
        <w:spacing w:after="0" w:line="240" w:lineRule="auto"/>
        <w:jc w:val="center"/>
        <w:rPr>
          <w:rFonts w:ascii="Sakkal Majalla" w:eastAsia="Calibri" w:hAnsi="Sakkal Majalla" w:cs="Sakkal Majalla"/>
          <w:b/>
          <w:bCs/>
          <w:sz w:val="32"/>
          <w:szCs w:val="32"/>
          <w:rtl/>
        </w:rPr>
      </w:pPr>
      <w:r w:rsidRPr="00675857">
        <w:rPr>
          <w:rFonts w:ascii="Sakkal Majalla" w:eastAsia="Calibri" w:hAnsi="Sakkal Majalla" w:cs="Sakkal Majalla" w:hint="cs"/>
          <w:b/>
          <w:bCs/>
          <w:sz w:val="32"/>
          <w:szCs w:val="32"/>
          <w:rtl/>
        </w:rPr>
        <w:t xml:space="preserve">جدول (4 </w:t>
      </w:r>
      <w:r w:rsidRPr="00675857">
        <w:rPr>
          <w:rFonts w:ascii="Sakkal Majalla" w:eastAsia="Calibri" w:hAnsi="Sakkal Majalla" w:cs="Sakkal Majalla"/>
          <w:b/>
          <w:bCs/>
          <w:sz w:val="32"/>
          <w:szCs w:val="32"/>
          <w:rtl/>
        </w:rPr>
        <w:t>–</w:t>
      </w:r>
      <w:r w:rsidRPr="00675857">
        <w:rPr>
          <w:rFonts w:ascii="Sakkal Majalla" w:eastAsia="Calibri" w:hAnsi="Sakkal Majalla" w:cs="Sakkal Majalla" w:hint="cs"/>
          <w:b/>
          <w:bCs/>
          <w:sz w:val="32"/>
          <w:szCs w:val="32"/>
          <w:rtl/>
        </w:rPr>
        <w:t xml:space="preserve"> 8) خصائص عينة الدراسة وفقًا لمتغير عدد سنوات الخبرة</w:t>
      </w:r>
    </w:p>
    <w:tbl>
      <w:tblPr>
        <w:bidiVisual/>
        <w:tblW w:w="0" w:type="auto"/>
        <w:tblLook w:val="04A0" w:firstRow="1" w:lastRow="0" w:firstColumn="1" w:lastColumn="0" w:noHBand="0" w:noVBand="1"/>
      </w:tblPr>
      <w:tblGrid>
        <w:gridCol w:w="2844"/>
        <w:gridCol w:w="2839"/>
        <w:gridCol w:w="2843"/>
      </w:tblGrid>
      <w:tr w:rsidR="00675857" w:rsidRPr="00675857" w14:paraId="69514DFE" w14:textId="77777777" w:rsidTr="00675857">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7F1D07" w14:textId="77777777" w:rsidR="00675857" w:rsidRPr="00675857" w:rsidRDefault="00675857" w:rsidP="0069045E">
            <w:pPr>
              <w:spacing w:after="0" w:line="240" w:lineRule="auto"/>
              <w:jc w:val="center"/>
              <w:rPr>
                <w:rFonts w:ascii="Sakkal Majalla" w:eastAsia="Calibri" w:hAnsi="Sakkal Majalla" w:cs="Sakkal Majalla"/>
                <w:b/>
                <w:bCs/>
                <w:sz w:val="32"/>
                <w:szCs w:val="32"/>
              </w:rPr>
            </w:pPr>
            <w:r w:rsidRPr="00675857">
              <w:rPr>
                <w:rFonts w:ascii="Sakkal Majalla" w:eastAsia="Calibri" w:hAnsi="Sakkal Majalla" w:cs="Sakkal Majalla"/>
                <w:b/>
                <w:bCs/>
                <w:sz w:val="32"/>
                <w:szCs w:val="32"/>
                <w:rtl/>
                <w:lang w:bidi="ar-EG"/>
              </w:rPr>
              <w:t>عدد سنوات الخبرة</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8976CD" w14:textId="77777777" w:rsidR="00675857" w:rsidRPr="00675857" w:rsidRDefault="00675857" w:rsidP="0069045E">
            <w:pPr>
              <w:spacing w:after="0" w:line="240" w:lineRule="auto"/>
              <w:jc w:val="center"/>
              <w:rPr>
                <w:rFonts w:ascii="Sakkal Majalla" w:eastAsia="Calibri" w:hAnsi="Sakkal Majalla" w:cs="Sakkal Majalla"/>
                <w:b/>
                <w:bCs/>
                <w:sz w:val="32"/>
                <w:szCs w:val="32"/>
              </w:rPr>
            </w:pPr>
            <w:r w:rsidRPr="00675857">
              <w:rPr>
                <w:rFonts w:ascii="Sakkal Majalla" w:eastAsia="Calibri" w:hAnsi="Sakkal Majalla" w:cs="Sakkal Majalla"/>
                <w:b/>
                <w:bCs/>
                <w:sz w:val="32"/>
                <w:szCs w:val="32"/>
                <w:rtl/>
                <w:lang w:bidi="ar-EG"/>
              </w:rPr>
              <w:t>العدد</w:t>
            </w:r>
          </w:p>
        </w:tc>
        <w:tc>
          <w:tcPr>
            <w:tcW w:w="2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9F6778" w14:textId="77777777" w:rsidR="00675857" w:rsidRPr="00675857" w:rsidRDefault="00675857" w:rsidP="0069045E">
            <w:pPr>
              <w:spacing w:after="0" w:line="240" w:lineRule="auto"/>
              <w:jc w:val="center"/>
              <w:rPr>
                <w:rFonts w:ascii="Sakkal Majalla" w:eastAsia="Calibri" w:hAnsi="Sakkal Majalla" w:cs="Sakkal Majalla"/>
                <w:b/>
                <w:bCs/>
                <w:sz w:val="32"/>
                <w:szCs w:val="32"/>
              </w:rPr>
            </w:pPr>
            <w:r w:rsidRPr="00675857">
              <w:rPr>
                <w:rFonts w:ascii="Sakkal Majalla" w:eastAsia="Calibri" w:hAnsi="Sakkal Majalla" w:cs="Sakkal Majalla"/>
                <w:b/>
                <w:bCs/>
                <w:sz w:val="32"/>
                <w:szCs w:val="32"/>
                <w:rtl/>
                <w:lang w:bidi="ar-EG"/>
              </w:rPr>
              <w:t>النسبة</w:t>
            </w:r>
          </w:p>
        </w:tc>
      </w:tr>
      <w:tr w:rsidR="00675857" w:rsidRPr="00675857" w14:paraId="29B497DA" w14:textId="77777777" w:rsidTr="00675857">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29FC96" w14:textId="77777777" w:rsidR="00675857" w:rsidRPr="00675857" w:rsidRDefault="00675857" w:rsidP="0069045E">
            <w:pPr>
              <w:spacing w:after="0" w:line="240" w:lineRule="auto"/>
              <w:jc w:val="both"/>
              <w:rPr>
                <w:rFonts w:ascii="Sakkal Majalla" w:eastAsia="Calibri" w:hAnsi="Sakkal Majalla" w:cs="Sakkal Majalla"/>
                <w:b/>
                <w:bCs/>
                <w:sz w:val="32"/>
                <w:szCs w:val="32"/>
              </w:rPr>
            </w:pPr>
            <w:r w:rsidRPr="00675857">
              <w:rPr>
                <w:rFonts w:ascii="Sakkal Majalla" w:eastAsia="Calibri" w:hAnsi="Sakkal Majalla" w:cs="Sakkal Majalla"/>
                <w:b/>
                <w:bCs/>
                <w:sz w:val="32"/>
                <w:szCs w:val="32"/>
                <w:rtl/>
                <w:lang w:bidi="ar-EG"/>
              </w:rPr>
              <w:t>أقل من 5 سنوات</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CBF53D" w14:textId="703FF76D" w:rsidR="00675857" w:rsidRPr="00675857" w:rsidRDefault="00C042BF" w:rsidP="0069045E">
            <w:pPr>
              <w:spacing w:after="0" w:line="240" w:lineRule="auto"/>
              <w:jc w:val="both"/>
              <w:rPr>
                <w:rFonts w:ascii="Sakkal Majalla" w:eastAsia="Calibri" w:hAnsi="Sakkal Majalla" w:cs="Sakkal Majalla"/>
                <w:sz w:val="32"/>
                <w:szCs w:val="32"/>
              </w:rPr>
            </w:pPr>
            <w:r>
              <w:rPr>
                <w:rFonts w:ascii="Sakkal Majalla" w:eastAsia="Calibri" w:hAnsi="Sakkal Majalla" w:cs="Sakkal Majalla" w:hint="cs"/>
                <w:sz w:val="32"/>
                <w:szCs w:val="32"/>
                <w:rtl/>
                <w:lang w:bidi="ar-EG"/>
              </w:rPr>
              <w:t>12</w:t>
            </w:r>
          </w:p>
        </w:tc>
        <w:tc>
          <w:tcPr>
            <w:tcW w:w="2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8BEA9F" w14:textId="71D1F391" w:rsidR="00675857" w:rsidRPr="00675857" w:rsidRDefault="00C042BF" w:rsidP="0069045E">
            <w:pPr>
              <w:spacing w:after="0" w:line="240" w:lineRule="auto"/>
              <w:jc w:val="both"/>
              <w:rPr>
                <w:rFonts w:ascii="Sakkal Majalla" w:eastAsia="Calibri" w:hAnsi="Sakkal Majalla" w:cs="Sakkal Majalla"/>
                <w:sz w:val="32"/>
                <w:szCs w:val="32"/>
              </w:rPr>
            </w:pPr>
            <w:r>
              <w:rPr>
                <w:rFonts w:ascii="Sakkal Majalla" w:eastAsia="Calibri" w:hAnsi="Sakkal Majalla" w:cs="Sakkal Majalla" w:hint="cs"/>
                <w:sz w:val="32"/>
                <w:szCs w:val="32"/>
                <w:rtl/>
                <w:lang w:bidi="ar-EG"/>
              </w:rPr>
              <w:t>12%</w:t>
            </w:r>
          </w:p>
        </w:tc>
      </w:tr>
      <w:tr w:rsidR="00675857" w:rsidRPr="00675857" w14:paraId="5A93F187" w14:textId="77777777" w:rsidTr="00675857">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2419E" w14:textId="77777777" w:rsidR="00675857" w:rsidRPr="00675857" w:rsidRDefault="00675857" w:rsidP="0069045E">
            <w:pPr>
              <w:spacing w:after="0" w:line="240" w:lineRule="auto"/>
              <w:jc w:val="both"/>
              <w:rPr>
                <w:rFonts w:ascii="Sakkal Majalla" w:eastAsia="Calibri" w:hAnsi="Sakkal Majalla" w:cs="Sakkal Majalla"/>
                <w:b/>
                <w:bCs/>
                <w:sz w:val="32"/>
                <w:szCs w:val="32"/>
              </w:rPr>
            </w:pPr>
            <w:r w:rsidRPr="00675857">
              <w:rPr>
                <w:rFonts w:ascii="Sakkal Majalla" w:eastAsia="Calibri" w:hAnsi="Sakkal Majalla" w:cs="Sakkal Majalla"/>
                <w:b/>
                <w:bCs/>
                <w:sz w:val="32"/>
                <w:szCs w:val="32"/>
                <w:rtl/>
                <w:lang w:bidi="ar-EG"/>
              </w:rPr>
              <w:t xml:space="preserve">من 5 </w:t>
            </w:r>
            <w:r w:rsidRPr="00675857">
              <w:rPr>
                <w:rFonts w:ascii="Sakkal Majalla" w:eastAsia="Calibri" w:hAnsi="Sakkal Majalla" w:cs="Sakkal Majalla" w:hint="cs"/>
                <w:b/>
                <w:bCs/>
                <w:sz w:val="32"/>
                <w:szCs w:val="32"/>
                <w:rtl/>
                <w:lang w:bidi="ar-EG"/>
              </w:rPr>
              <w:t>-</w:t>
            </w:r>
            <w:r w:rsidRPr="00675857">
              <w:rPr>
                <w:rFonts w:ascii="Sakkal Majalla" w:eastAsia="Calibri" w:hAnsi="Sakkal Majalla" w:cs="Sakkal Majalla"/>
                <w:b/>
                <w:bCs/>
                <w:sz w:val="32"/>
                <w:szCs w:val="32"/>
                <w:rtl/>
                <w:lang w:bidi="ar-EG"/>
              </w:rPr>
              <w:t xml:space="preserve"> 10 سنوات</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0BFF72" w14:textId="1FB5ACAF" w:rsidR="00675857" w:rsidRPr="00675857" w:rsidRDefault="00C042BF" w:rsidP="0069045E">
            <w:pPr>
              <w:spacing w:after="0" w:line="240" w:lineRule="auto"/>
              <w:jc w:val="both"/>
              <w:rPr>
                <w:rFonts w:ascii="Sakkal Majalla" w:eastAsia="Calibri" w:hAnsi="Sakkal Majalla" w:cs="Sakkal Majalla"/>
                <w:sz w:val="32"/>
                <w:szCs w:val="32"/>
              </w:rPr>
            </w:pPr>
            <w:r>
              <w:rPr>
                <w:rFonts w:ascii="Sakkal Majalla" w:eastAsia="Calibri" w:hAnsi="Sakkal Majalla" w:cs="Sakkal Majalla" w:hint="cs"/>
                <w:sz w:val="32"/>
                <w:szCs w:val="32"/>
                <w:rtl/>
                <w:lang w:bidi="ar-EG"/>
              </w:rPr>
              <w:t>14</w:t>
            </w:r>
          </w:p>
        </w:tc>
        <w:tc>
          <w:tcPr>
            <w:tcW w:w="2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53A955" w14:textId="3EA3C709" w:rsidR="00675857" w:rsidRPr="00675857" w:rsidRDefault="00C042BF" w:rsidP="0069045E">
            <w:pPr>
              <w:spacing w:after="0" w:line="240" w:lineRule="auto"/>
              <w:jc w:val="both"/>
              <w:rPr>
                <w:rFonts w:ascii="Sakkal Majalla" w:eastAsia="Calibri" w:hAnsi="Sakkal Majalla" w:cs="Sakkal Majalla"/>
                <w:sz w:val="32"/>
                <w:szCs w:val="32"/>
              </w:rPr>
            </w:pPr>
            <w:r>
              <w:rPr>
                <w:rFonts w:ascii="Sakkal Majalla" w:eastAsia="Calibri" w:hAnsi="Sakkal Majalla" w:cs="Sakkal Majalla" w:hint="cs"/>
                <w:sz w:val="32"/>
                <w:szCs w:val="32"/>
                <w:rtl/>
                <w:lang w:bidi="ar-EG"/>
              </w:rPr>
              <w:t>14%</w:t>
            </w:r>
          </w:p>
        </w:tc>
      </w:tr>
      <w:tr w:rsidR="00675857" w:rsidRPr="00675857" w14:paraId="2AFC4D9B" w14:textId="77777777" w:rsidTr="00675857">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A5A51A" w14:textId="1B4617CF" w:rsidR="00675857" w:rsidRPr="00675857" w:rsidRDefault="00675857" w:rsidP="0069045E">
            <w:pPr>
              <w:spacing w:after="0" w:line="240" w:lineRule="auto"/>
              <w:jc w:val="both"/>
              <w:rPr>
                <w:rFonts w:ascii="Sakkal Majalla" w:eastAsia="Calibri" w:hAnsi="Sakkal Majalla" w:cs="Sakkal Majalla"/>
                <w:b/>
                <w:bCs/>
                <w:sz w:val="32"/>
                <w:szCs w:val="32"/>
              </w:rPr>
            </w:pPr>
            <w:r>
              <w:rPr>
                <w:rFonts w:ascii="Sakkal Majalla" w:eastAsia="Calibri" w:hAnsi="Sakkal Majalla" w:cs="Sakkal Majalla" w:hint="cs"/>
                <w:b/>
                <w:bCs/>
                <w:sz w:val="32"/>
                <w:szCs w:val="32"/>
                <w:rtl/>
                <w:lang w:bidi="ar-EG"/>
              </w:rPr>
              <w:t xml:space="preserve">10 </w:t>
            </w:r>
            <w:r>
              <w:rPr>
                <w:rFonts w:ascii="Sakkal Majalla" w:eastAsia="Calibri" w:hAnsi="Sakkal Majalla" w:cs="Sakkal Majalla"/>
                <w:b/>
                <w:bCs/>
                <w:sz w:val="32"/>
                <w:szCs w:val="32"/>
                <w:rtl/>
                <w:lang w:bidi="ar-EG"/>
              </w:rPr>
              <w:t>–</w:t>
            </w:r>
            <w:r>
              <w:rPr>
                <w:rFonts w:ascii="Sakkal Majalla" w:eastAsia="Calibri" w:hAnsi="Sakkal Majalla" w:cs="Sakkal Majalla" w:hint="cs"/>
                <w:b/>
                <w:bCs/>
                <w:sz w:val="32"/>
                <w:szCs w:val="32"/>
                <w:rtl/>
                <w:lang w:bidi="ar-EG"/>
              </w:rPr>
              <w:t xml:space="preserve"> 15 سنة</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BBC737" w14:textId="146112EE" w:rsidR="00675857" w:rsidRPr="00675857" w:rsidRDefault="00C042BF" w:rsidP="0069045E">
            <w:pPr>
              <w:spacing w:after="0" w:line="240" w:lineRule="auto"/>
              <w:jc w:val="both"/>
              <w:rPr>
                <w:rFonts w:ascii="Sakkal Majalla" w:eastAsia="Calibri" w:hAnsi="Sakkal Majalla" w:cs="Sakkal Majalla"/>
                <w:sz w:val="32"/>
                <w:szCs w:val="32"/>
              </w:rPr>
            </w:pPr>
            <w:r>
              <w:rPr>
                <w:rFonts w:ascii="Sakkal Majalla" w:eastAsia="Calibri" w:hAnsi="Sakkal Majalla" w:cs="Sakkal Majalla" w:hint="cs"/>
                <w:sz w:val="32"/>
                <w:szCs w:val="32"/>
                <w:rtl/>
                <w:lang w:bidi="ar-EG"/>
              </w:rPr>
              <w:t>30</w:t>
            </w:r>
          </w:p>
        </w:tc>
        <w:tc>
          <w:tcPr>
            <w:tcW w:w="2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D64AB2" w14:textId="3E6F122F" w:rsidR="00675857" w:rsidRPr="00675857" w:rsidRDefault="00C042BF" w:rsidP="0069045E">
            <w:pPr>
              <w:spacing w:after="0" w:line="240" w:lineRule="auto"/>
              <w:jc w:val="both"/>
              <w:rPr>
                <w:rFonts w:ascii="Sakkal Majalla" w:eastAsia="Calibri" w:hAnsi="Sakkal Majalla" w:cs="Sakkal Majalla"/>
                <w:sz w:val="32"/>
                <w:szCs w:val="32"/>
              </w:rPr>
            </w:pPr>
            <w:r>
              <w:rPr>
                <w:rFonts w:ascii="Sakkal Majalla" w:eastAsia="Calibri" w:hAnsi="Sakkal Majalla" w:cs="Sakkal Majalla" w:hint="cs"/>
                <w:sz w:val="32"/>
                <w:szCs w:val="32"/>
                <w:rtl/>
                <w:lang w:bidi="ar-EG"/>
              </w:rPr>
              <w:t>30%</w:t>
            </w:r>
          </w:p>
        </w:tc>
      </w:tr>
      <w:tr w:rsidR="00675857" w:rsidRPr="00675857" w14:paraId="16129425" w14:textId="77777777" w:rsidTr="00675857">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FB1EE5" w14:textId="1304405D" w:rsidR="00675857" w:rsidRPr="00675857" w:rsidRDefault="00675857" w:rsidP="0069045E">
            <w:pPr>
              <w:spacing w:after="0" w:line="240" w:lineRule="auto"/>
              <w:jc w:val="both"/>
              <w:rPr>
                <w:rFonts w:ascii="Sakkal Majalla" w:eastAsia="Calibri" w:hAnsi="Sakkal Majalla" w:cs="Sakkal Majalla"/>
                <w:b/>
                <w:bCs/>
                <w:sz w:val="32"/>
                <w:szCs w:val="32"/>
                <w:rtl/>
                <w:lang w:bidi="ar-EG"/>
              </w:rPr>
            </w:pPr>
            <w:r>
              <w:rPr>
                <w:rFonts w:ascii="Sakkal Majalla" w:eastAsia="Calibri" w:hAnsi="Sakkal Majalla" w:cs="Sakkal Majalla" w:hint="cs"/>
                <w:b/>
                <w:bCs/>
                <w:sz w:val="32"/>
                <w:szCs w:val="32"/>
                <w:rtl/>
                <w:lang w:bidi="ar-EG"/>
              </w:rPr>
              <w:t>15 سنة فأكثر</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D1526" w14:textId="55C43B14" w:rsidR="00675857" w:rsidRPr="00675857" w:rsidRDefault="00C042BF"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44</w:t>
            </w:r>
          </w:p>
        </w:tc>
        <w:tc>
          <w:tcPr>
            <w:tcW w:w="2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814A77" w14:textId="75D83995" w:rsidR="00675857" w:rsidRPr="00675857" w:rsidRDefault="00C042BF"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44%</w:t>
            </w:r>
          </w:p>
        </w:tc>
      </w:tr>
      <w:tr w:rsidR="00675857" w:rsidRPr="00675857" w14:paraId="6383818B" w14:textId="77777777" w:rsidTr="00675857">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39FCF7" w14:textId="77777777" w:rsidR="00675857" w:rsidRPr="00675857" w:rsidRDefault="00675857" w:rsidP="0069045E">
            <w:pPr>
              <w:spacing w:after="0" w:line="240" w:lineRule="auto"/>
              <w:jc w:val="center"/>
              <w:rPr>
                <w:rFonts w:ascii="Sakkal Majalla" w:eastAsia="Calibri" w:hAnsi="Sakkal Majalla" w:cs="Sakkal Majalla"/>
                <w:b/>
                <w:bCs/>
                <w:sz w:val="32"/>
                <w:szCs w:val="32"/>
              </w:rPr>
            </w:pPr>
            <w:r w:rsidRPr="00675857">
              <w:rPr>
                <w:rFonts w:ascii="Sakkal Majalla" w:eastAsia="Calibri" w:hAnsi="Sakkal Majalla" w:cs="Sakkal Majalla"/>
                <w:b/>
                <w:bCs/>
                <w:sz w:val="32"/>
                <w:szCs w:val="32"/>
                <w:rtl/>
                <w:lang w:bidi="ar-EG"/>
              </w:rPr>
              <w:t>المجموع</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AA5869" w14:textId="0E72465F" w:rsidR="00675857" w:rsidRPr="00675857" w:rsidRDefault="00C042BF" w:rsidP="0069045E">
            <w:pPr>
              <w:spacing w:after="0" w:line="240" w:lineRule="auto"/>
              <w:jc w:val="center"/>
              <w:rPr>
                <w:rFonts w:ascii="Sakkal Majalla" w:eastAsia="Calibri" w:hAnsi="Sakkal Majalla" w:cs="Sakkal Majalla"/>
                <w:b/>
                <w:bCs/>
                <w:sz w:val="32"/>
                <w:szCs w:val="32"/>
              </w:rPr>
            </w:pPr>
            <w:r>
              <w:rPr>
                <w:rFonts w:ascii="Sakkal Majalla" w:eastAsia="Calibri" w:hAnsi="Sakkal Majalla" w:cs="Sakkal Majalla" w:hint="cs"/>
                <w:b/>
                <w:bCs/>
                <w:sz w:val="32"/>
                <w:szCs w:val="32"/>
                <w:rtl/>
                <w:lang w:bidi="ar-EG"/>
              </w:rPr>
              <w:t>100</w:t>
            </w:r>
          </w:p>
        </w:tc>
        <w:tc>
          <w:tcPr>
            <w:tcW w:w="2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9553" w14:textId="77777777" w:rsidR="00675857" w:rsidRPr="00675857" w:rsidRDefault="00675857" w:rsidP="0069045E">
            <w:pPr>
              <w:spacing w:after="0" w:line="240" w:lineRule="auto"/>
              <w:jc w:val="center"/>
              <w:rPr>
                <w:rFonts w:ascii="Sakkal Majalla" w:eastAsia="Calibri" w:hAnsi="Sakkal Majalla" w:cs="Sakkal Majalla"/>
                <w:b/>
                <w:bCs/>
                <w:sz w:val="32"/>
                <w:szCs w:val="32"/>
              </w:rPr>
            </w:pPr>
            <w:r w:rsidRPr="00675857">
              <w:rPr>
                <w:rFonts w:ascii="Sakkal Majalla" w:eastAsia="Calibri" w:hAnsi="Sakkal Majalla" w:cs="Sakkal Majalla"/>
                <w:b/>
                <w:bCs/>
                <w:sz w:val="32"/>
                <w:szCs w:val="32"/>
                <w:rtl/>
                <w:lang w:bidi="ar-EG"/>
              </w:rPr>
              <w:t>100%</w:t>
            </w:r>
          </w:p>
        </w:tc>
      </w:tr>
    </w:tbl>
    <w:p w14:paraId="64C90501" w14:textId="6272A911" w:rsidR="00675857" w:rsidRDefault="00675857"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rPr>
        <w:t xml:space="preserve">المصدر: مخرجات برنامج </w:t>
      </w:r>
      <w:r>
        <w:rPr>
          <w:rFonts w:ascii="Sakkal Majalla" w:eastAsia="Calibri" w:hAnsi="Sakkal Majalla" w:cs="Sakkal Majalla"/>
          <w:sz w:val="32"/>
          <w:szCs w:val="32"/>
        </w:rPr>
        <w:t>SPSS</w:t>
      </w:r>
      <w:r>
        <w:rPr>
          <w:rFonts w:ascii="Sakkal Majalla" w:eastAsia="Calibri" w:hAnsi="Sakkal Majalla" w:cs="Sakkal Majalla" w:hint="cs"/>
          <w:sz w:val="32"/>
          <w:szCs w:val="32"/>
          <w:rtl/>
          <w:lang w:bidi="ar-EG"/>
        </w:rPr>
        <w:t>.</w:t>
      </w:r>
    </w:p>
    <w:p w14:paraId="0ED1F013" w14:textId="61AB169B" w:rsidR="00675857" w:rsidRPr="00675857" w:rsidRDefault="00396634" w:rsidP="0069045E">
      <w:pPr>
        <w:spacing w:after="0" w:line="360" w:lineRule="auto"/>
        <w:jc w:val="both"/>
        <w:rPr>
          <w:rFonts w:ascii="Sakkal Majalla" w:eastAsia="Calibri" w:hAnsi="Sakkal Majalla" w:cs="Sakkal Majalla"/>
          <w:sz w:val="32"/>
          <w:szCs w:val="32"/>
          <w:rtl/>
        </w:rPr>
      </w:pPr>
      <w:r>
        <w:rPr>
          <w:rFonts w:ascii="Sakkal Majalla" w:eastAsia="Calibri" w:hAnsi="Sakkal Majalla" w:cs="Sakkal Majalla" w:hint="cs"/>
          <w:sz w:val="32"/>
          <w:szCs w:val="32"/>
          <w:rtl/>
        </w:rPr>
        <w:t xml:space="preserve">يشير الجدول (4 </w:t>
      </w:r>
      <w:r>
        <w:rPr>
          <w:rFonts w:ascii="Sakkal Majalla" w:eastAsia="Calibri" w:hAnsi="Sakkal Majalla" w:cs="Sakkal Majalla"/>
          <w:sz w:val="32"/>
          <w:szCs w:val="32"/>
          <w:rtl/>
        </w:rPr>
        <w:t>–</w:t>
      </w:r>
      <w:r>
        <w:rPr>
          <w:rFonts w:ascii="Sakkal Majalla" w:eastAsia="Calibri" w:hAnsi="Sakkal Majalla" w:cs="Sakkal Majalla" w:hint="cs"/>
          <w:sz w:val="32"/>
          <w:szCs w:val="32"/>
          <w:rtl/>
        </w:rPr>
        <w:t xml:space="preserve"> 8) إلى أن عينة الدراسة يغلب عليها أصحاب الخبرات ممن يتمتعون بخبرات تزيد عن 15 سنة في مجال التأمين بنسبة 44% من عينة الدراسة, يليها من يتمتعون بخبرات من 10 </w:t>
      </w:r>
      <w:r>
        <w:rPr>
          <w:rFonts w:ascii="Sakkal Majalla" w:eastAsia="Calibri" w:hAnsi="Sakkal Majalla" w:cs="Sakkal Majalla"/>
          <w:sz w:val="32"/>
          <w:szCs w:val="32"/>
          <w:rtl/>
        </w:rPr>
        <w:t>–</w:t>
      </w:r>
      <w:r>
        <w:rPr>
          <w:rFonts w:ascii="Sakkal Majalla" w:eastAsia="Calibri" w:hAnsi="Sakkal Majalla" w:cs="Sakkal Majalla" w:hint="cs"/>
          <w:sz w:val="32"/>
          <w:szCs w:val="32"/>
          <w:rtl/>
        </w:rPr>
        <w:t xml:space="preserve"> 15 سنة بنسبة 30% من عينة الدراسة, ثم يأتي من لديهم خبرات من 5 </w:t>
      </w:r>
      <w:r>
        <w:rPr>
          <w:rFonts w:ascii="Sakkal Majalla" w:eastAsia="Calibri" w:hAnsi="Sakkal Majalla" w:cs="Sakkal Majalla"/>
          <w:sz w:val="32"/>
          <w:szCs w:val="32"/>
          <w:rtl/>
        </w:rPr>
        <w:t>–</w:t>
      </w:r>
      <w:r>
        <w:rPr>
          <w:rFonts w:ascii="Sakkal Majalla" w:eastAsia="Calibri" w:hAnsi="Sakkal Majalla" w:cs="Sakkal Majalla" w:hint="cs"/>
          <w:sz w:val="32"/>
          <w:szCs w:val="32"/>
          <w:rtl/>
        </w:rPr>
        <w:t xml:space="preserve"> 10 سنوات بنسبة 14%, وفي المركز الخير من لديهم خبرات تقل عن 5 سنوات بنسبة 12% من عينة الدراسة.</w:t>
      </w:r>
    </w:p>
    <w:p w14:paraId="2577784C" w14:textId="4C49CBD2" w:rsidR="00CF4F4F" w:rsidRDefault="00CF4F4F" w:rsidP="0069045E">
      <w:pPr>
        <w:spacing w:after="0" w:line="360" w:lineRule="auto"/>
        <w:jc w:val="both"/>
        <w:rPr>
          <w:rFonts w:ascii="Sakkal Majalla" w:eastAsia="Calibri" w:hAnsi="Sakkal Majalla" w:cs="Sakkal Majalla"/>
          <w:b/>
          <w:bCs/>
          <w:sz w:val="32"/>
          <w:szCs w:val="32"/>
          <w:rtl/>
        </w:rPr>
      </w:pPr>
      <w:r w:rsidRPr="00CF4F4F">
        <w:rPr>
          <w:rFonts w:ascii="Sakkal Majalla" w:eastAsia="Calibri" w:hAnsi="Sakkal Majalla" w:cs="Sakkal Majalla" w:hint="cs"/>
          <w:b/>
          <w:bCs/>
          <w:sz w:val="32"/>
          <w:szCs w:val="32"/>
          <w:rtl/>
        </w:rPr>
        <w:t>ثانيًا: الإحصاء ا</w:t>
      </w:r>
      <w:r w:rsidR="00383E68">
        <w:rPr>
          <w:rFonts w:ascii="Sakkal Majalla" w:eastAsia="Calibri" w:hAnsi="Sakkal Majalla" w:cs="Sakkal Majalla" w:hint="cs"/>
          <w:b/>
          <w:bCs/>
          <w:sz w:val="32"/>
          <w:szCs w:val="32"/>
          <w:rtl/>
        </w:rPr>
        <w:t>لوصفية لمتغيرات الدراسة</w:t>
      </w:r>
    </w:p>
    <w:p w14:paraId="461D0D62" w14:textId="3E45AE95" w:rsidR="00383E68" w:rsidRDefault="0056006E" w:rsidP="00A42263">
      <w:pPr>
        <w:pStyle w:val="ListParagraph"/>
        <w:numPr>
          <w:ilvl w:val="0"/>
          <w:numId w:val="25"/>
        </w:numPr>
        <w:bidi/>
        <w:spacing w:after="0" w:line="360" w:lineRule="auto"/>
        <w:jc w:val="both"/>
        <w:rPr>
          <w:rFonts w:ascii="Sakkal Majalla" w:eastAsia="Calibri" w:hAnsi="Sakkal Majalla" w:cs="Sakkal Majalla"/>
          <w:b/>
          <w:bCs/>
          <w:sz w:val="32"/>
          <w:szCs w:val="32"/>
        </w:rPr>
      </w:pPr>
      <w:r>
        <w:rPr>
          <w:rFonts w:ascii="Sakkal Majalla" w:eastAsia="Calibri" w:hAnsi="Sakkal Majalla" w:cs="Sakkal Majalla" w:hint="cs"/>
          <w:b/>
          <w:bCs/>
          <w:sz w:val="32"/>
          <w:szCs w:val="32"/>
          <w:rtl/>
        </w:rPr>
        <w:t>المخاطر التشغيلية</w:t>
      </w:r>
    </w:p>
    <w:p w14:paraId="629B372E" w14:textId="13EC5144" w:rsidR="0056006E" w:rsidRDefault="0056006E" w:rsidP="0069045E">
      <w:pPr>
        <w:spacing w:after="0" w:line="240" w:lineRule="auto"/>
        <w:jc w:val="center"/>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 xml:space="preserve">جدول (4 </w:t>
      </w:r>
      <w:r>
        <w:rPr>
          <w:rFonts w:ascii="Sakkal Majalla" w:eastAsia="Calibri" w:hAnsi="Sakkal Majalla" w:cs="Sakkal Majalla"/>
          <w:b/>
          <w:bCs/>
          <w:sz w:val="32"/>
          <w:szCs w:val="32"/>
          <w:rtl/>
        </w:rPr>
        <w:t>–</w:t>
      </w:r>
      <w:r>
        <w:rPr>
          <w:rFonts w:ascii="Sakkal Majalla" w:eastAsia="Calibri" w:hAnsi="Sakkal Majalla" w:cs="Sakkal Majalla" w:hint="cs"/>
          <w:b/>
          <w:bCs/>
          <w:sz w:val="32"/>
          <w:szCs w:val="32"/>
          <w:rtl/>
        </w:rPr>
        <w:t xml:space="preserve"> 9) المتوسطات الحسابية والانحرافات المعيارية لفقرات المخاطر التشغيلية</w:t>
      </w:r>
    </w:p>
    <w:tbl>
      <w:tblPr>
        <w:bidiVisual/>
        <w:tblW w:w="8724" w:type="dxa"/>
        <w:tblLayout w:type="fixed"/>
        <w:tblLook w:val="04A0" w:firstRow="1" w:lastRow="0" w:firstColumn="1" w:lastColumn="0" w:noHBand="0" w:noVBand="1"/>
      </w:tblPr>
      <w:tblGrid>
        <w:gridCol w:w="391"/>
        <w:gridCol w:w="4396"/>
        <w:gridCol w:w="1228"/>
        <w:gridCol w:w="1224"/>
        <w:gridCol w:w="1485"/>
      </w:tblGrid>
      <w:tr w:rsidR="0056006E" w:rsidRPr="0056006E" w14:paraId="7D71E01D" w14:textId="77777777" w:rsidTr="0056006E">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717484" w14:textId="77777777" w:rsidR="0056006E" w:rsidRPr="0056006E" w:rsidRDefault="0056006E" w:rsidP="0069045E">
            <w:pPr>
              <w:spacing w:after="0" w:line="240" w:lineRule="auto"/>
              <w:jc w:val="both"/>
              <w:rPr>
                <w:rFonts w:ascii="Sakkal Majalla" w:eastAsia="Calibri" w:hAnsi="Sakkal Majalla" w:cs="Sakkal Majalla"/>
                <w:b/>
                <w:bCs/>
                <w:sz w:val="32"/>
                <w:szCs w:val="32"/>
                <w:lang w:val="en-ID"/>
              </w:rPr>
            </w:pPr>
          </w:p>
        </w:tc>
        <w:tc>
          <w:tcPr>
            <w:tcW w:w="43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8FC68B" w14:textId="77777777" w:rsidR="0056006E" w:rsidRPr="0056006E" w:rsidRDefault="0056006E" w:rsidP="0069045E">
            <w:pPr>
              <w:spacing w:after="0" w:line="240" w:lineRule="auto"/>
              <w:jc w:val="center"/>
              <w:rPr>
                <w:rFonts w:ascii="Sakkal Majalla" w:eastAsia="Calibri" w:hAnsi="Sakkal Majalla" w:cs="Sakkal Majalla"/>
                <w:b/>
                <w:bCs/>
                <w:sz w:val="32"/>
                <w:szCs w:val="32"/>
                <w:lang w:val="en-ID"/>
              </w:rPr>
            </w:pPr>
            <w:r w:rsidRPr="0056006E">
              <w:rPr>
                <w:rFonts w:ascii="Sakkal Majalla" w:eastAsia="Calibri" w:hAnsi="Sakkal Majalla" w:cs="Sakkal Majalla"/>
                <w:b/>
                <w:bCs/>
                <w:sz w:val="32"/>
                <w:szCs w:val="32"/>
                <w:rtl/>
                <w:lang w:bidi="ar-EG"/>
              </w:rPr>
              <w:t>العبارة</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C08D21" w14:textId="77777777" w:rsidR="0056006E" w:rsidRPr="0056006E" w:rsidRDefault="0056006E" w:rsidP="0069045E">
            <w:pPr>
              <w:spacing w:after="0" w:line="240" w:lineRule="auto"/>
              <w:jc w:val="center"/>
              <w:rPr>
                <w:rFonts w:ascii="Sakkal Majalla" w:eastAsia="Calibri" w:hAnsi="Sakkal Majalla" w:cs="Sakkal Majalla"/>
                <w:b/>
                <w:bCs/>
                <w:sz w:val="32"/>
                <w:szCs w:val="32"/>
                <w:lang w:val="en-ID"/>
              </w:rPr>
            </w:pPr>
            <w:r w:rsidRPr="0056006E">
              <w:rPr>
                <w:rFonts w:ascii="Sakkal Majalla" w:eastAsia="Calibri" w:hAnsi="Sakkal Majalla" w:cs="Sakkal Majalla"/>
                <w:b/>
                <w:bCs/>
                <w:sz w:val="32"/>
                <w:szCs w:val="32"/>
                <w:rtl/>
                <w:lang w:bidi="ar-EG"/>
              </w:rPr>
              <w:t>المتوسط</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F2DB2B" w14:textId="77777777" w:rsidR="0056006E" w:rsidRPr="0056006E" w:rsidRDefault="0056006E" w:rsidP="0069045E">
            <w:pPr>
              <w:spacing w:after="0" w:line="240" w:lineRule="auto"/>
              <w:jc w:val="center"/>
              <w:rPr>
                <w:rFonts w:ascii="Sakkal Majalla" w:eastAsia="Calibri" w:hAnsi="Sakkal Majalla" w:cs="Sakkal Majalla"/>
                <w:b/>
                <w:bCs/>
                <w:sz w:val="32"/>
                <w:szCs w:val="32"/>
                <w:lang w:val="en-ID"/>
              </w:rPr>
            </w:pPr>
            <w:r w:rsidRPr="0056006E">
              <w:rPr>
                <w:rFonts w:ascii="Sakkal Majalla" w:eastAsia="Calibri" w:hAnsi="Sakkal Majalla" w:cs="Sakkal Majalla"/>
                <w:b/>
                <w:bCs/>
                <w:sz w:val="32"/>
                <w:szCs w:val="32"/>
                <w:rtl/>
                <w:lang w:bidi="ar-EG"/>
              </w:rPr>
              <w:t>الانحراف المعياري</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4CED298" w14:textId="77777777" w:rsidR="0056006E" w:rsidRPr="0056006E" w:rsidRDefault="0056006E" w:rsidP="0069045E">
            <w:pPr>
              <w:spacing w:after="0" w:line="240" w:lineRule="auto"/>
              <w:jc w:val="center"/>
              <w:rPr>
                <w:rFonts w:ascii="Sakkal Majalla" w:eastAsia="Calibri" w:hAnsi="Sakkal Majalla" w:cs="Sakkal Majalla"/>
                <w:b/>
                <w:bCs/>
                <w:sz w:val="32"/>
                <w:szCs w:val="32"/>
                <w:rtl/>
                <w:lang w:bidi="ar-EG"/>
              </w:rPr>
            </w:pPr>
            <w:r w:rsidRPr="0056006E">
              <w:rPr>
                <w:rFonts w:ascii="Sakkal Majalla" w:eastAsia="Calibri" w:hAnsi="Sakkal Majalla" w:cs="Sakkal Majalla" w:hint="cs"/>
                <w:b/>
                <w:bCs/>
                <w:sz w:val="32"/>
                <w:szCs w:val="32"/>
                <w:rtl/>
                <w:lang w:bidi="ar-EG"/>
              </w:rPr>
              <w:t>درجة الموافقة</w:t>
            </w:r>
          </w:p>
        </w:tc>
      </w:tr>
      <w:tr w:rsidR="00A93B57" w:rsidRPr="0056006E" w14:paraId="5BE49629" w14:textId="77777777" w:rsidTr="0056006E">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AFC301" w14:textId="77777777" w:rsidR="00A93B57" w:rsidRPr="00A93B57" w:rsidRDefault="00A93B57" w:rsidP="0069045E">
            <w:pPr>
              <w:spacing w:after="0" w:line="240" w:lineRule="auto"/>
              <w:jc w:val="both"/>
              <w:rPr>
                <w:rFonts w:ascii="Sakkal Majalla" w:eastAsia="Calibri" w:hAnsi="Sakkal Majalla" w:cs="Sakkal Majalla"/>
                <w:b/>
                <w:bCs/>
                <w:sz w:val="24"/>
                <w:szCs w:val="24"/>
                <w:lang w:val="en-ID"/>
              </w:rPr>
            </w:pPr>
            <w:r w:rsidRPr="00A93B57">
              <w:rPr>
                <w:rFonts w:ascii="Sakkal Majalla" w:eastAsia="Calibri" w:hAnsi="Sakkal Majalla" w:cs="Sakkal Majalla"/>
                <w:b/>
                <w:bCs/>
                <w:sz w:val="24"/>
                <w:szCs w:val="24"/>
                <w:rtl/>
                <w:lang w:bidi="ar-EG"/>
              </w:rPr>
              <w:t>1</w:t>
            </w:r>
          </w:p>
        </w:tc>
        <w:tc>
          <w:tcPr>
            <w:tcW w:w="43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D8CA9E" w14:textId="4AFFCFBC" w:rsidR="00A93B57" w:rsidRPr="00A93B57" w:rsidRDefault="00A93B57" w:rsidP="0069045E">
            <w:pPr>
              <w:spacing w:after="0" w:line="240" w:lineRule="auto"/>
              <w:jc w:val="both"/>
              <w:rPr>
                <w:rFonts w:ascii="Sakkal Majalla" w:eastAsia="Calibri" w:hAnsi="Sakkal Majalla" w:cs="Sakkal Majalla"/>
                <w:sz w:val="24"/>
                <w:szCs w:val="24"/>
                <w:lang w:val="en-ID"/>
              </w:rPr>
            </w:pPr>
            <w:r w:rsidRPr="00A93B57">
              <w:rPr>
                <w:rFonts w:ascii="Sakkal Majalla" w:hAnsi="Sakkal Majalla" w:cs="Sakkal Majalla"/>
                <w:sz w:val="24"/>
                <w:szCs w:val="24"/>
                <w:rtl/>
              </w:rPr>
              <w:t>تواجه شركتنا صعوبات في أنظمة التشغيل والتقنية تؤثر على الأداء المالي</w:t>
            </w:r>
            <w:r w:rsidRPr="00A93B57">
              <w:rPr>
                <w:rFonts w:ascii="Sakkal Majalla" w:hAnsi="Sakkal Majalla" w:cs="Sakkal Majalla"/>
                <w:sz w:val="24"/>
                <w:szCs w:val="24"/>
              </w:rPr>
              <w:t>.</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E1CD4A" w14:textId="255D4700" w:rsidR="00A93B57" w:rsidRPr="00A93B57" w:rsidRDefault="00A93B57" w:rsidP="0069045E">
            <w:pPr>
              <w:spacing w:after="0" w:line="240" w:lineRule="auto"/>
              <w:jc w:val="both"/>
              <w:rPr>
                <w:rFonts w:ascii="Sakkal Majalla" w:eastAsia="Calibri" w:hAnsi="Sakkal Majalla" w:cs="Sakkal Majalla"/>
                <w:sz w:val="24"/>
                <w:szCs w:val="24"/>
                <w:lang w:val="en-ID"/>
              </w:rPr>
            </w:pPr>
            <w:r w:rsidRPr="00A93B57">
              <w:rPr>
                <w:rFonts w:ascii="Sakkal Majalla" w:eastAsia="Calibri" w:hAnsi="Sakkal Majalla" w:cs="Sakkal Majalla" w:hint="cs"/>
                <w:sz w:val="24"/>
                <w:szCs w:val="24"/>
                <w:rtl/>
                <w:lang w:bidi="ar-EG"/>
              </w:rPr>
              <w:t>4.2</w:t>
            </w:r>
            <w:r w:rsidR="00CC0792">
              <w:rPr>
                <w:rFonts w:ascii="Sakkal Majalla" w:eastAsia="Calibri" w:hAnsi="Sakkal Majalla" w:cs="Sakkal Majalla" w:hint="cs"/>
                <w:sz w:val="24"/>
                <w:szCs w:val="24"/>
                <w:rtl/>
                <w:lang w:bidi="ar-EG"/>
              </w:rPr>
              <w:t>5</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98D6B11" w14:textId="11E35739" w:rsidR="00A93B57" w:rsidRPr="00A93B57" w:rsidRDefault="00A93B57" w:rsidP="0069045E">
            <w:pPr>
              <w:spacing w:after="0" w:line="240" w:lineRule="auto"/>
              <w:jc w:val="both"/>
              <w:rPr>
                <w:rFonts w:ascii="Sakkal Majalla" w:eastAsia="Calibri" w:hAnsi="Sakkal Majalla" w:cs="Sakkal Majalla"/>
                <w:sz w:val="24"/>
                <w:szCs w:val="24"/>
                <w:lang w:val="en-ID"/>
              </w:rPr>
            </w:pPr>
            <w:r w:rsidRPr="00A93B57">
              <w:rPr>
                <w:rFonts w:ascii="Sakkal Majalla" w:eastAsia="Calibri" w:hAnsi="Sakkal Majalla" w:cs="Sakkal Majalla" w:hint="cs"/>
                <w:sz w:val="24"/>
                <w:szCs w:val="24"/>
                <w:rtl/>
                <w:lang w:bidi="ar-EG"/>
              </w:rPr>
              <w:t>0.7</w:t>
            </w:r>
            <w:r w:rsidR="00790009">
              <w:rPr>
                <w:rFonts w:ascii="Sakkal Majalla" w:eastAsia="Calibri" w:hAnsi="Sakkal Majalla" w:cs="Sakkal Majalla" w:hint="cs"/>
                <w:sz w:val="24"/>
                <w:szCs w:val="24"/>
                <w:rtl/>
                <w:lang w:bidi="ar-EG"/>
              </w:rPr>
              <w:t>16</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516D8C" w14:textId="77777777" w:rsidR="00A93B57" w:rsidRPr="00A93B57" w:rsidRDefault="00A93B57" w:rsidP="0069045E">
            <w:pPr>
              <w:spacing w:after="0" w:line="240" w:lineRule="auto"/>
              <w:jc w:val="both"/>
              <w:rPr>
                <w:rFonts w:ascii="Sakkal Majalla" w:eastAsia="Calibri" w:hAnsi="Sakkal Majalla" w:cs="Sakkal Majalla"/>
                <w:sz w:val="24"/>
                <w:szCs w:val="24"/>
                <w:lang w:val="en-ID"/>
              </w:rPr>
            </w:pPr>
            <w:r w:rsidRPr="00A93B57">
              <w:rPr>
                <w:rFonts w:ascii="Sakkal Majalla" w:eastAsia="Calibri" w:hAnsi="Sakkal Majalla" w:cs="Sakkal Majalla" w:hint="cs"/>
                <w:sz w:val="24"/>
                <w:szCs w:val="24"/>
                <w:rtl/>
                <w:lang w:bidi="ar-EG"/>
              </w:rPr>
              <w:t>أوافق بشدة</w:t>
            </w:r>
          </w:p>
        </w:tc>
      </w:tr>
      <w:tr w:rsidR="00A93B57" w:rsidRPr="0056006E" w14:paraId="4F066572" w14:textId="77777777" w:rsidTr="0056006E">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6177F0" w14:textId="77777777" w:rsidR="00A93B57" w:rsidRPr="00A93B57" w:rsidRDefault="00A93B57" w:rsidP="0069045E">
            <w:pPr>
              <w:spacing w:after="0" w:line="240" w:lineRule="auto"/>
              <w:jc w:val="both"/>
              <w:rPr>
                <w:rFonts w:ascii="Sakkal Majalla" w:eastAsia="Calibri" w:hAnsi="Sakkal Majalla" w:cs="Sakkal Majalla"/>
                <w:b/>
                <w:bCs/>
                <w:sz w:val="24"/>
                <w:szCs w:val="24"/>
                <w:lang w:val="en-ID"/>
              </w:rPr>
            </w:pPr>
            <w:r w:rsidRPr="00A93B57">
              <w:rPr>
                <w:rFonts w:ascii="Sakkal Majalla" w:eastAsia="Calibri" w:hAnsi="Sakkal Majalla" w:cs="Sakkal Majalla"/>
                <w:b/>
                <w:bCs/>
                <w:sz w:val="24"/>
                <w:szCs w:val="24"/>
                <w:rtl/>
                <w:lang w:bidi="ar-EG"/>
              </w:rPr>
              <w:t>2</w:t>
            </w:r>
          </w:p>
        </w:tc>
        <w:tc>
          <w:tcPr>
            <w:tcW w:w="43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431240" w14:textId="404D3C98" w:rsidR="00A93B57" w:rsidRPr="00A93B57" w:rsidRDefault="00A93B57" w:rsidP="0069045E">
            <w:pPr>
              <w:spacing w:after="0" w:line="240" w:lineRule="auto"/>
              <w:jc w:val="both"/>
              <w:rPr>
                <w:rFonts w:ascii="Sakkal Majalla" w:eastAsia="Calibri" w:hAnsi="Sakkal Majalla" w:cs="Sakkal Majalla"/>
                <w:sz w:val="24"/>
                <w:szCs w:val="24"/>
                <w:lang w:val="en-ID"/>
              </w:rPr>
            </w:pPr>
            <w:r w:rsidRPr="00A93B57">
              <w:rPr>
                <w:rFonts w:ascii="Sakkal Majalla" w:hAnsi="Sakkal Majalla" w:cs="Sakkal Majalla"/>
                <w:sz w:val="24"/>
                <w:szCs w:val="24"/>
                <w:rtl/>
              </w:rPr>
              <w:t>تؤدي الأعطال المتكررة في النظام أو ضعف البنية التحتية إلى خسائر مالية مباشرة</w:t>
            </w:r>
            <w:r w:rsidRPr="00A93B57">
              <w:rPr>
                <w:rFonts w:ascii="Sakkal Majalla" w:hAnsi="Sakkal Majalla" w:cs="Sakkal Majalla"/>
                <w:sz w:val="24"/>
                <w:szCs w:val="24"/>
              </w:rPr>
              <w:t>.</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1FCFA1" w14:textId="331F30BE" w:rsidR="00A93B57" w:rsidRPr="00A93B57" w:rsidRDefault="00A93B57" w:rsidP="0069045E">
            <w:pPr>
              <w:spacing w:after="0" w:line="240" w:lineRule="auto"/>
              <w:jc w:val="both"/>
              <w:rPr>
                <w:rFonts w:ascii="Sakkal Majalla" w:eastAsia="Calibri" w:hAnsi="Sakkal Majalla" w:cs="Sakkal Majalla"/>
                <w:sz w:val="24"/>
                <w:szCs w:val="24"/>
                <w:lang w:val="en-ID"/>
              </w:rPr>
            </w:pPr>
            <w:r w:rsidRPr="00A93B57">
              <w:rPr>
                <w:rFonts w:ascii="Sakkal Majalla" w:eastAsia="Calibri" w:hAnsi="Sakkal Majalla" w:cs="Sakkal Majalla" w:hint="cs"/>
                <w:sz w:val="24"/>
                <w:szCs w:val="24"/>
                <w:rtl/>
                <w:lang w:bidi="ar-EG"/>
              </w:rPr>
              <w:t>4.2</w:t>
            </w:r>
            <w:r w:rsidR="005736F1">
              <w:rPr>
                <w:rFonts w:ascii="Sakkal Majalla" w:eastAsia="Calibri" w:hAnsi="Sakkal Majalla" w:cs="Sakkal Majalla" w:hint="cs"/>
                <w:sz w:val="24"/>
                <w:szCs w:val="24"/>
                <w:rtl/>
                <w:lang w:bidi="ar-EG"/>
              </w:rPr>
              <w:t>2</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6D3E09" w14:textId="1485F2C1" w:rsidR="00A93B57" w:rsidRPr="00A93B57" w:rsidRDefault="00A93B57" w:rsidP="0069045E">
            <w:pPr>
              <w:spacing w:after="0" w:line="240" w:lineRule="auto"/>
              <w:jc w:val="both"/>
              <w:rPr>
                <w:rFonts w:ascii="Sakkal Majalla" w:eastAsia="Calibri" w:hAnsi="Sakkal Majalla" w:cs="Sakkal Majalla"/>
                <w:sz w:val="24"/>
                <w:szCs w:val="24"/>
                <w:lang w:val="en-ID"/>
              </w:rPr>
            </w:pPr>
            <w:r w:rsidRPr="00A93B57">
              <w:rPr>
                <w:rFonts w:ascii="Sakkal Majalla" w:eastAsia="Calibri" w:hAnsi="Sakkal Majalla" w:cs="Sakkal Majalla" w:hint="cs"/>
                <w:sz w:val="24"/>
                <w:szCs w:val="24"/>
                <w:rtl/>
                <w:lang w:bidi="ar-EG"/>
              </w:rPr>
              <w:t>0.7</w:t>
            </w:r>
            <w:r w:rsidR="005736F1">
              <w:rPr>
                <w:rFonts w:ascii="Sakkal Majalla" w:eastAsia="Calibri" w:hAnsi="Sakkal Majalla" w:cs="Sakkal Majalla" w:hint="cs"/>
                <w:sz w:val="24"/>
                <w:szCs w:val="24"/>
                <w:rtl/>
                <w:lang w:bidi="ar-EG"/>
              </w:rPr>
              <w:t>4</w:t>
            </w:r>
            <w:r w:rsidRPr="00A93B57">
              <w:rPr>
                <w:rFonts w:ascii="Sakkal Majalla" w:eastAsia="Calibri" w:hAnsi="Sakkal Majalla" w:cs="Sakkal Majalla" w:hint="cs"/>
                <w:sz w:val="24"/>
                <w:szCs w:val="24"/>
                <w:rtl/>
                <w:lang w:bidi="ar-EG"/>
              </w:rPr>
              <w:t>6</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F1C459" w14:textId="77777777" w:rsidR="00A93B57" w:rsidRPr="00A93B57" w:rsidRDefault="00A93B57" w:rsidP="0069045E">
            <w:pPr>
              <w:spacing w:after="0" w:line="240" w:lineRule="auto"/>
              <w:jc w:val="both"/>
              <w:rPr>
                <w:rFonts w:ascii="Sakkal Majalla" w:eastAsia="Calibri" w:hAnsi="Sakkal Majalla" w:cs="Sakkal Majalla"/>
                <w:sz w:val="24"/>
                <w:szCs w:val="24"/>
                <w:lang w:val="en-ID"/>
              </w:rPr>
            </w:pPr>
            <w:r w:rsidRPr="00A93B57">
              <w:rPr>
                <w:rFonts w:ascii="Sakkal Majalla" w:eastAsia="Calibri" w:hAnsi="Sakkal Majalla" w:cs="Sakkal Majalla" w:hint="cs"/>
                <w:sz w:val="24"/>
                <w:szCs w:val="24"/>
                <w:rtl/>
                <w:lang w:bidi="ar-EG"/>
              </w:rPr>
              <w:t>أوافق بشدة</w:t>
            </w:r>
          </w:p>
        </w:tc>
      </w:tr>
      <w:tr w:rsidR="00A93B57" w:rsidRPr="0056006E" w14:paraId="5C13532B" w14:textId="77777777" w:rsidTr="0056006E">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6E9B75" w14:textId="77777777" w:rsidR="00A93B57" w:rsidRPr="00A93B57" w:rsidRDefault="00A93B57" w:rsidP="0069045E">
            <w:pPr>
              <w:spacing w:after="0" w:line="240" w:lineRule="auto"/>
              <w:jc w:val="both"/>
              <w:rPr>
                <w:rFonts w:ascii="Sakkal Majalla" w:eastAsia="Calibri" w:hAnsi="Sakkal Majalla" w:cs="Sakkal Majalla"/>
                <w:b/>
                <w:bCs/>
                <w:sz w:val="24"/>
                <w:szCs w:val="24"/>
                <w:lang w:val="en-ID"/>
              </w:rPr>
            </w:pPr>
            <w:r w:rsidRPr="00A93B57">
              <w:rPr>
                <w:rFonts w:ascii="Sakkal Majalla" w:eastAsia="Calibri" w:hAnsi="Sakkal Majalla" w:cs="Sakkal Majalla"/>
                <w:b/>
                <w:bCs/>
                <w:sz w:val="24"/>
                <w:szCs w:val="24"/>
                <w:rtl/>
                <w:lang w:bidi="ar-EG"/>
              </w:rPr>
              <w:t>3</w:t>
            </w:r>
          </w:p>
        </w:tc>
        <w:tc>
          <w:tcPr>
            <w:tcW w:w="43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4EB791" w14:textId="0504FF13" w:rsidR="00A93B57" w:rsidRPr="00A93B57" w:rsidRDefault="00A93B57" w:rsidP="0069045E">
            <w:pPr>
              <w:spacing w:after="0" w:line="240" w:lineRule="auto"/>
              <w:jc w:val="both"/>
              <w:rPr>
                <w:rFonts w:ascii="Sakkal Majalla" w:eastAsia="Calibri" w:hAnsi="Sakkal Majalla" w:cs="Sakkal Majalla"/>
                <w:sz w:val="24"/>
                <w:szCs w:val="24"/>
                <w:lang w:val="en-ID"/>
              </w:rPr>
            </w:pPr>
            <w:r w:rsidRPr="00A93B57">
              <w:rPr>
                <w:rFonts w:ascii="Sakkal Majalla" w:hAnsi="Sakkal Majalla" w:cs="Sakkal Majalla"/>
                <w:sz w:val="24"/>
                <w:szCs w:val="24"/>
                <w:rtl/>
              </w:rPr>
              <w:t>ضعف الكفاءات التشغيلية في الشركة يزيد من التكاليف التشغيلية</w:t>
            </w:r>
            <w:r w:rsidRPr="00A93B57">
              <w:rPr>
                <w:rFonts w:ascii="Sakkal Majalla" w:hAnsi="Sakkal Majalla" w:cs="Sakkal Majalla"/>
                <w:sz w:val="24"/>
                <w:szCs w:val="24"/>
              </w:rPr>
              <w:t>.</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E4E3E8" w14:textId="37606421" w:rsidR="00A93B57" w:rsidRPr="00A93B57" w:rsidRDefault="00A93B57" w:rsidP="0069045E">
            <w:pPr>
              <w:spacing w:after="0" w:line="240" w:lineRule="auto"/>
              <w:jc w:val="both"/>
              <w:rPr>
                <w:rFonts w:ascii="Sakkal Majalla" w:eastAsia="Calibri" w:hAnsi="Sakkal Majalla" w:cs="Sakkal Majalla"/>
                <w:sz w:val="24"/>
                <w:szCs w:val="24"/>
                <w:lang w:val="en-ID"/>
              </w:rPr>
            </w:pPr>
            <w:r w:rsidRPr="00A93B57">
              <w:rPr>
                <w:rFonts w:ascii="Sakkal Majalla" w:eastAsia="Calibri" w:hAnsi="Sakkal Majalla" w:cs="Sakkal Majalla" w:hint="cs"/>
                <w:sz w:val="24"/>
                <w:szCs w:val="24"/>
                <w:rtl/>
                <w:lang w:bidi="ar-EG"/>
              </w:rPr>
              <w:t>4.1</w:t>
            </w:r>
            <w:r w:rsidR="005736F1">
              <w:rPr>
                <w:rFonts w:ascii="Sakkal Majalla" w:eastAsia="Calibri" w:hAnsi="Sakkal Majalla" w:cs="Sakkal Majalla" w:hint="cs"/>
                <w:sz w:val="24"/>
                <w:szCs w:val="24"/>
                <w:rtl/>
                <w:lang w:bidi="ar-EG"/>
              </w:rPr>
              <w:t>1</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0817E4" w14:textId="2EDC9553" w:rsidR="00A93B57" w:rsidRPr="00A93B57" w:rsidRDefault="00A93B57" w:rsidP="0069045E">
            <w:pPr>
              <w:spacing w:after="0" w:line="240" w:lineRule="auto"/>
              <w:jc w:val="both"/>
              <w:rPr>
                <w:rFonts w:ascii="Sakkal Majalla" w:eastAsia="Calibri" w:hAnsi="Sakkal Majalla" w:cs="Sakkal Majalla"/>
                <w:sz w:val="24"/>
                <w:szCs w:val="24"/>
                <w:lang w:val="en-ID"/>
              </w:rPr>
            </w:pPr>
            <w:r w:rsidRPr="00A93B57">
              <w:rPr>
                <w:rFonts w:ascii="Sakkal Majalla" w:eastAsia="Calibri" w:hAnsi="Sakkal Majalla" w:cs="Sakkal Majalla" w:hint="cs"/>
                <w:sz w:val="24"/>
                <w:szCs w:val="24"/>
                <w:rtl/>
                <w:lang w:bidi="ar-EG"/>
              </w:rPr>
              <w:t>0.8</w:t>
            </w:r>
            <w:r w:rsidR="005736F1">
              <w:rPr>
                <w:rFonts w:ascii="Sakkal Majalla" w:eastAsia="Calibri" w:hAnsi="Sakkal Majalla" w:cs="Sakkal Majalla" w:hint="cs"/>
                <w:sz w:val="24"/>
                <w:szCs w:val="24"/>
                <w:rtl/>
                <w:lang w:bidi="ar-EG"/>
              </w:rPr>
              <w:t>40</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897326" w14:textId="77777777" w:rsidR="00A93B57" w:rsidRPr="00A93B57" w:rsidRDefault="00A93B57" w:rsidP="0069045E">
            <w:pPr>
              <w:spacing w:after="0" w:line="240" w:lineRule="auto"/>
              <w:jc w:val="both"/>
              <w:rPr>
                <w:rFonts w:ascii="Sakkal Majalla" w:eastAsia="Calibri" w:hAnsi="Sakkal Majalla" w:cs="Sakkal Majalla"/>
                <w:sz w:val="24"/>
                <w:szCs w:val="24"/>
                <w:lang w:val="en-ID"/>
              </w:rPr>
            </w:pPr>
            <w:r w:rsidRPr="00A93B57">
              <w:rPr>
                <w:rFonts w:ascii="Sakkal Majalla" w:eastAsia="Calibri" w:hAnsi="Sakkal Majalla" w:cs="Sakkal Majalla" w:hint="cs"/>
                <w:sz w:val="24"/>
                <w:szCs w:val="24"/>
                <w:rtl/>
                <w:lang w:bidi="ar-EG"/>
              </w:rPr>
              <w:t>أوافق</w:t>
            </w:r>
          </w:p>
        </w:tc>
      </w:tr>
      <w:tr w:rsidR="00A93B57" w:rsidRPr="0056006E" w14:paraId="26266B71" w14:textId="77777777" w:rsidTr="0056006E">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6A74B5" w14:textId="77777777" w:rsidR="00A93B57" w:rsidRPr="00A93B57" w:rsidRDefault="00A93B57" w:rsidP="0069045E">
            <w:pPr>
              <w:spacing w:after="0" w:line="240" w:lineRule="auto"/>
              <w:jc w:val="both"/>
              <w:rPr>
                <w:rFonts w:ascii="Sakkal Majalla" w:eastAsia="Calibri" w:hAnsi="Sakkal Majalla" w:cs="Sakkal Majalla"/>
                <w:b/>
                <w:bCs/>
                <w:sz w:val="24"/>
                <w:szCs w:val="24"/>
                <w:lang w:val="en-ID"/>
              </w:rPr>
            </w:pPr>
            <w:r w:rsidRPr="00A93B57">
              <w:rPr>
                <w:rFonts w:ascii="Sakkal Majalla" w:eastAsia="Calibri" w:hAnsi="Sakkal Majalla" w:cs="Sakkal Majalla"/>
                <w:b/>
                <w:bCs/>
                <w:sz w:val="24"/>
                <w:szCs w:val="24"/>
                <w:rtl/>
                <w:lang w:bidi="ar-EG"/>
              </w:rPr>
              <w:t>4</w:t>
            </w:r>
          </w:p>
        </w:tc>
        <w:tc>
          <w:tcPr>
            <w:tcW w:w="43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0C26A9" w14:textId="22F7540C" w:rsidR="00A93B57" w:rsidRPr="00A93B57" w:rsidRDefault="00A93B57" w:rsidP="0069045E">
            <w:pPr>
              <w:spacing w:after="0" w:line="240" w:lineRule="auto"/>
              <w:jc w:val="both"/>
              <w:rPr>
                <w:rFonts w:ascii="Sakkal Majalla" w:eastAsia="Calibri" w:hAnsi="Sakkal Majalla" w:cs="Sakkal Majalla"/>
                <w:sz w:val="24"/>
                <w:szCs w:val="24"/>
                <w:lang w:val="en-ID"/>
              </w:rPr>
            </w:pPr>
            <w:r w:rsidRPr="00A93B57">
              <w:rPr>
                <w:rFonts w:ascii="Sakkal Majalla" w:hAnsi="Sakkal Majalla" w:cs="Sakkal Majalla"/>
                <w:sz w:val="24"/>
                <w:szCs w:val="24"/>
                <w:rtl/>
              </w:rPr>
              <w:t>تؤثر الأخطاء البشرية في العمليات اليومية على نتائج الأداء المالي</w:t>
            </w:r>
            <w:r w:rsidRPr="00A93B57">
              <w:rPr>
                <w:rFonts w:ascii="Sakkal Majalla" w:hAnsi="Sakkal Majalla" w:cs="Sakkal Majalla"/>
                <w:sz w:val="24"/>
                <w:szCs w:val="24"/>
              </w:rPr>
              <w:t>.</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33F23E" w14:textId="04D4BF2A" w:rsidR="00A93B57" w:rsidRPr="00A93B57" w:rsidRDefault="00A93B57" w:rsidP="0069045E">
            <w:pPr>
              <w:spacing w:after="0" w:line="240" w:lineRule="auto"/>
              <w:jc w:val="both"/>
              <w:rPr>
                <w:rFonts w:ascii="Sakkal Majalla" w:eastAsia="Calibri" w:hAnsi="Sakkal Majalla" w:cs="Sakkal Majalla"/>
                <w:sz w:val="24"/>
                <w:szCs w:val="24"/>
                <w:lang w:val="en-ID"/>
              </w:rPr>
            </w:pPr>
            <w:r w:rsidRPr="00A93B57">
              <w:rPr>
                <w:rFonts w:ascii="Sakkal Majalla" w:eastAsia="Calibri" w:hAnsi="Sakkal Majalla" w:cs="Sakkal Majalla" w:hint="cs"/>
                <w:sz w:val="24"/>
                <w:szCs w:val="24"/>
                <w:rtl/>
                <w:lang w:bidi="ar-EG"/>
              </w:rPr>
              <w:t>4.3</w:t>
            </w:r>
            <w:r w:rsidR="005736F1">
              <w:rPr>
                <w:rFonts w:ascii="Sakkal Majalla" w:eastAsia="Calibri" w:hAnsi="Sakkal Majalla" w:cs="Sakkal Majalla" w:hint="cs"/>
                <w:sz w:val="24"/>
                <w:szCs w:val="24"/>
                <w:rtl/>
                <w:lang w:bidi="ar-EG"/>
              </w:rPr>
              <w:t>5</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E10DFC" w14:textId="165FFACC" w:rsidR="00A93B57" w:rsidRPr="00A93B57" w:rsidRDefault="00A93B57" w:rsidP="0069045E">
            <w:pPr>
              <w:spacing w:after="0" w:line="240" w:lineRule="auto"/>
              <w:jc w:val="both"/>
              <w:rPr>
                <w:rFonts w:ascii="Sakkal Majalla" w:eastAsia="Calibri" w:hAnsi="Sakkal Majalla" w:cs="Sakkal Majalla"/>
                <w:sz w:val="24"/>
                <w:szCs w:val="24"/>
                <w:lang w:val="en-ID"/>
              </w:rPr>
            </w:pPr>
            <w:r w:rsidRPr="00A93B57">
              <w:rPr>
                <w:rFonts w:ascii="Sakkal Majalla" w:eastAsia="Calibri" w:hAnsi="Sakkal Majalla" w:cs="Sakkal Majalla" w:hint="cs"/>
                <w:sz w:val="24"/>
                <w:szCs w:val="24"/>
                <w:rtl/>
                <w:lang w:bidi="ar-EG"/>
              </w:rPr>
              <w:t>0.6</w:t>
            </w:r>
            <w:r w:rsidR="005736F1">
              <w:rPr>
                <w:rFonts w:ascii="Sakkal Majalla" w:eastAsia="Calibri" w:hAnsi="Sakkal Majalla" w:cs="Sakkal Majalla" w:hint="cs"/>
                <w:sz w:val="24"/>
                <w:szCs w:val="24"/>
                <w:rtl/>
                <w:lang w:bidi="ar-EG"/>
              </w:rPr>
              <w:t>57</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7E2781A" w14:textId="77777777" w:rsidR="00A93B57" w:rsidRPr="00A93B57" w:rsidRDefault="00A93B57" w:rsidP="0069045E">
            <w:pPr>
              <w:spacing w:after="0" w:line="240" w:lineRule="auto"/>
              <w:jc w:val="both"/>
              <w:rPr>
                <w:rFonts w:ascii="Sakkal Majalla" w:eastAsia="Calibri" w:hAnsi="Sakkal Majalla" w:cs="Sakkal Majalla"/>
                <w:sz w:val="24"/>
                <w:szCs w:val="24"/>
                <w:lang w:val="en-ID"/>
              </w:rPr>
            </w:pPr>
            <w:r w:rsidRPr="00A93B57">
              <w:rPr>
                <w:rFonts w:ascii="Sakkal Majalla" w:eastAsia="Calibri" w:hAnsi="Sakkal Majalla" w:cs="Sakkal Majalla" w:hint="cs"/>
                <w:sz w:val="24"/>
                <w:szCs w:val="24"/>
                <w:rtl/>
                <w:lang w:bidi="ar-EG"/>
              </w:rPr>
              <w:t>أوافق بشدة</w:t>
            </w:r>
          </w:p>
        </w:tc>
      </w:tr>
      <w:tr w:rsidR="00A93B57" w:rsidRPr="0056006E" w14:paraId="2E757150" w14:textId="77777777" w:rsidTr="0056006E">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E7CAF6" w14:textId="6A88CC86" w:rsidR="00A93B57" w:rsidRPr="00A93B57" w:rsidRDefault="00A93B57" w:rsidP="0069045E">
            <w:pPr>
              <w:spacing w:after="0" w:line="240" w:lineRule="auto"/>
              <w:jc w:val="both"/>
              <w:rPr>
                <w:rFonts w:ascii="Sakkal Majalla" w:eastAsia="Calibri" w:hAnsi="Sakkal Majalla" w:cs="Sakkal Majalla"/>
                <w:b/>
                <w:bCs/>
                <w:sz w:val="24"/>
                <w:szCs w:val="24"/>
                <w:rtl/>
                <w:lang w:bidi="ar-EG"/>
              </w:rPr>
            </w:pPr>
            <w:r w:rsidRPr="00A93B57">
              <w:rPr>
                <w:rFonts w:ascii="Sakkal Majalla" w:eastAsia="Calibri" w:hAnsi="Sakkal Majalla" w:cs="Sakkal Majalla" w:hint="cs"/>
                <w:b/>
                <w:bCs/>
                <w:sz w:val="24"/>
                <w:szCs w:val="24"/>
                <w:rtl/>
                <w:lang w:bidi="ar-EG"/>
              </w:rPr>
              <w:t>5</w:t>
            </w:r>
          </w:p>
        </w:tc>
        <w:tc>
          <w:tcPr>
            <w:tcW w:w="43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61FA69" w14:textId="0560172C" w:rsidR="00A93B57" w:rsidRPr="00A93B57" w:rsidRDefault="00A93B57" w:rsidP="0069045E">
            <w:pPr>
              <w:spacing w:after="0" w:line="240" w:lineRule="auto"/>
              <w:jc w:val="both"/>
              <w:rPr>
                <w:rFonts w:ascii="Sakkal Majalla" w:eastAsia="Calibri" w:hAnsi="Sakkal Majalla" w:cs="Sakkal Majalla"/>
                <w:sz w:val="24"/>
                <w:szCs w:val="24"/>
                <w:rtl/>
              </w:rPr>
            </w:pPr>
            <w:r w:rsidRPr="00A93B57">
              <w:rPr>
                <w:rFonts w:ascii="Sakkal Majalla" w:hAnsi="Sakkal Majalla" w:cs="Sakkal Majalla"/>
                <w:sz w:val="24"/>
                <w:szCs w:val="24"/>
                <w:rtl/>
              </w:rPr>
              <w:t>تعتمد شركتنا على أنظمة رقابة داخلية فعالة تقلل من المخاطر التشغيلية</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D06D15" w14:textId="57EC4BED" w:rsidR="00A93B57" w:rsidRPr="00A93B57" w:rsidRDefault="005736F1" w:rsidP="0069045E">
            <w:pPr>
              <w:spacing w:after="0" w:line="240" w:lineRule="auto"/>
              <w:jc w:val="both"/>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3.98</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F5776E" w14:textId="72B3AD5F" w:rsidR="00A93B57" w:rsidRPr="00A93B57" w:rsidRDefault="005736F1" w:rsidP="0069045E">
            <w:pPr>
              <w:spacing w:after="0" w:line="240" w:lineRule="auto"/>
              <w:jc w:val="both"/>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0.974</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F35E4C" w14:textId="32EC78B5" w:rsidR="00A93B57" w:rsidRPr="00A93B57" w:rsidRDefault="005736F1" w:rsidP="0069045E">
            <w:pPr>
              <w:spacing w:after="0" w:line="240" w:lineRule="auto"/>
              <w:jc w:val="both"/>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أوافق</w:t>
            </w:r>
          </w:p>
        </w:tc>
      </w:tr>
      <w:tr w:rsidR="0056006E" w:rsidRPr="0056006E" w14:paraId="4706AD6B" w14:textId="77777777" w:rsidTr="0056006E">
        <w:tc>
          <w:tcPr>
            <w:tcW w:w="478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F49A68" w14:textId="6794174A" w:rsidR="0056006E" w:rsidRPr="0056006E" w:rsidRDefault="0056006E" w:rsidP="0069045E">
            <w:pPr>
              <w:spacing w:after="0" w:line="240" w:lineRule="auto"/>
              <w:jc w:val="both"/>
              <w:rPr>
                <w:rFonts w:ascii="Sakkal Majalla" w:eastAsia="Calibri" w:hAnsi="Sakkal Majalla" w:cs="Sakkal Majalla"/>
                <w:b/>
                <w:bCs/>
                <w:sz w:val="32"/>
                <w:szCs w:val="32"/>
                <w:lang w:val="en-ID"/>
              </w:rPr>
            </w:pPr>
            <w:r w:rsidRPr="0056006E">
              <w:rPr>
                <w:rFonts w:ascii="Sakkal Majalla" w:eastAsia="Calibri" w:hAnsi="Sakkal Majalla" w:cs="Sakkal Majalla"/>
                <w:b/>
                <w:bCs/>
                <w:sz w:val="32"/>
                <w:szCs w:val="32"/>
                <w:rtl/>
                <w:lang w:bidi="ar-EG"/>
              </w:rPr>
              <w:t xml:space="preserve">المتوسط </w:t>
            </w:r>
            <w:r w:rsidRPr="0056006E">
              <w:rPr>
                <w:rFonts w:ascii="Sakkal Majalla" w:eastAsia="Calibri" w:hAnsi="Sakkal Majalla" w:cs="Sakkal Majalla" w:hint="cs"/>
                <w:b/>
                <w:bCs/>
                <w:sz w:val="32"/>
                <w:szCs w:val="32"/>
                <w:rtl/>
                <w:lang w:bidi="ar-EG"/>
              </w:rPr>
              <w:t>الحسابي والانحراف المعياري الكلي</w:t>
            </w:r>
            <w:r w:rsidRPr="0056006E">
              <w:rPr>
                <w:rFonts w:ascii="Sakkal Majalla" w:eastAsia="Calibri" w:hAnsi="Sakkal Majalla" w:cs="Sakkal Majalla"/>
                <w:b/>
                <w:bCs/>
                <w:sz w:val="32"/>
                <w:szCs w:val="32"/>
                <w:rtl/>
                <w:lang w:bidi="ar-EG"/>
              </w:rPr>
              <w:t xml:space="preserve"> </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D43EC8" w14:textId="5B65795C" w:rsidR="0056006E" w:rsidRPr="0056006E" w:rsidRDefault="0056006E" w:rsidP="0069045E">
            <w:pPr>
              <w:spacing w:after="0" w:line="240" w:lineRule="auto"/>
              <w:jc w:val="both"/>
              <w:rPr>
                <w:rFonts w:ascii="Sakkal Majalla" w:eastAsia="Calibri" w:hAnsi="Sakkal Majalla" w:cs="Sakkal Majalla"/>
                <w:b/>
                <w:bCs/>
                <w:sz w:val="32"/>
                <w:szCs w:val="32"/>
                <w:lang w:val="en-ID"/>
              </w:rPr>
            </w:pPr>
            <w:r w:rsidRPr="0056006E">
              <w:rPr>
                <w:rFonts w:ascii="Sakkal Majalla" w:eastAsia="Calibri" w:hAnsi="Sakkal Majalla" w:cs="Sakkal Majalla" w:hint="cs"/>
                <w:b/>
                <w:bCs/>
                <w:sz w:val="32"/>
                <w:szCs w:val="32"/>
                <w:rtl/>
                <w:lang w:bidi="ar-EG"/>
              </w:rPr>
              <w:t>4.</w:t>
            </w:r>
            <w:r w:rsidR="005736F1">
              <w:rPr>
                <w:rFonts w:ascii="Sakkal Majalla" w:eastAsia="Calibri" w:hAnsi="Sakkal Majalla" w:cs="Sakkal Majalla" w:hint="cs"/>
                <w:b/>
                <w:bCs/>
                <w:sz w:val="32"/>
                <w:szCs w:val="32"/>
                <w:rtl/>
                <w:lang w:bidi="ar-EG"/>
              </w:rPr>
              <w:t>18</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793E92" w14:textId="5566F21F" w:rsidR="0056006E" w:rsidRPr="0056006E" w:rsidRDefault="0056006E" w:rsidP="0069045E">
            <w:pPr>
              <w:spacing w:after="0" w:line="240" w:lineRule="auto"/>
              <w:jc w:val="both"/>
              <w:rPr>
                <w:rFonts w:ascii="Sakkal Majalla" w:eastAsia="Calibri" w:hAnsi="Sakkal Majalla" w:cs="Sakkal Majalla"/>
                <w:b/>
                <w:bCs/>
                <w:sz w:val="32"/>
                <w:szCs w:val="32"/>
                <w:lang w:val="en-ID"/>
              </w:rPr>
            </w:pPr>
            <w:r w:rsidRPr="0056006E">
              <w:rPr>
                <w:rFonts w:ascii="Sakkal Majalla" w:eastAsia="Calibri" w:hAnsi="Sakkal Majalla" w:cs="Sakkal Majalla" w:hint="cs"/>
                <w:b/>
                <w:bCs/>
                <w:sz w:val="32"/>
                <w:szCs w:val="32"/>
                <w:rtl/>
                <w:lang w:bidi="ar-EG"/>
              </w:rPr>
              <w:t>0.6</w:t>
            </w:r>
            <w:r w:rsidR="005736F1">
              <w:rPr>
                <w:rFonts w:ascii="Sakkal Majalla" w:eastAsia="Calibri" w:hAnsi="Sakkal Majalla" w:cs="Sakkal Majalla" w:hint="cs"/>
                <w:b/>
                <w:bCs/>
                <w:sz w:val="32"/>
                <w:szCs w:val="32"/>
                <w:rtl/>
                <w:lang w:bidi="ar-EG"/>
              </w:rPr>
              <w:t>61</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623E8F" w14:textId="2D75F360" w:rsidR="0056006E" w:rsidRPr="0056006E" w:rsidRDefault="005736F1" w:rsidP="0069045E">
            <w:pPr>
              <w:spacing w:after="0" w:line="240" w:lineRule="auto"/>
              <w:jc w:val="both"/>
              <w:rPr>
                <w:rFonts w:ascii="Sakkal Majalla" w:eastAsia="Calibri" w:hAnsi="Sakkal Majalla" w:cs="Sakkal Majalla"/>
                <w:b/>
                <w:bCs/>
                <w:sz w:val="32"/>
                <w:szCs w:val="32"/>
                <w:lang w:val="en-ID"/>
              </w:rPr>
            </w:pPr>
            <w:r>
              <w:rPr>
                <w:rFonts w:ascii="Sakkal Majalla" w:eastAsia="Calibri" w:hAnsi="Sakkal Majalla" w:cs="Sakkal Majalla" w:hint="cs"/>
                <w:b/>
                <w:bCs/>
                <w:sz w:val="32"/>
                <w:szCs w:val="32"/>
                <w:rtl/>
                <w:lang w:bidi="ar-EG"/>
              </w:rPr>
              <w:t>أوافق</w:t>
            </w:r>
          </w:p>
        </w:tc>
      </w:tr>
    </w:tbl>
    <w:p w14:paraId="7DB16156" w14:textId="712CD43B" w:rsidR="00746C2A" w:rsidRPr="00746C2A" w:rsidRDefault="00746C2A" w:rsidP="0069045E">
      <w:pPr>
        <w:spacing w:after="0" w:line="360" w:lineRule="auto"/>
        <w:jc w:val="both"/>
        <w:rPr>
          <w:rFonts w:ascii="Sakkal Majalla" w:eastAsia="Calibri" w:hAnsi="Sakkal Majalla" w:cs="Sakkal Majalla"/>
          <w:sz w:val="32"/>
          <w:szCs w:val="32"/>
          <w:rtl/>
          <w:lang w:bidi="ar-EG"/>
        </w:rPr>
      </w:pPr>
      <w:r w:rsidRPr="00746C2A">
        <w:rPr>
          <w:rFonts w:ascii="Sakkal Majalla" w:eastAsia="Calibri" w:hAnsi="Sakkal Majalla" w:cs="Sakkal Majalla" w:hint="eastAsia"/>
          <w:sz w:val="32"/>
          <w:szCs w:val="32"/>
          <w:rtl/>
          <w:lang w:bidi="ar-EG"/>
        </w:rPr>
        <w:lastRenderedPageBreak/>
        <w:t>نستنج</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من</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إجابات</w:t>
      </w:r>
      <w:r w:rsidRPr="00746C2A">
        <w:rPr>
          <w:rFonts w:ascii="Sakkal Majalla" w:eastAsia="Calibri" w:hAnsi="Sakkal Majalla" w:cs="Sakkal Majalla"/>
          <w:sz w:val="32"/>
          <w:szCs w:val="32"/>
          <w:rtl/>
          <w:lang w:bidi="ar-EG"/>
        </w:rPr>
        <w:t xml:space="preserve"> </w:t>
      </w:r>
      <w:proofErr w:type="spellStart"/>
      <w:r w:rsidRPr="00746C2A">
        <w:rPr>
          <w:rFonts w:ascii="Sakkal Majalla" w:eastAsia="Calibri" w:hAnsi="Sakkal Majalla" w:cs="Sakkal Majalla" w:hint="eastAsia"/>
          <w:sz w:val="32"/>
          <w:szCs w:val="32"/>
          <w:rtl/>
          <w:lang w:bidi="ar-EG"/>
        </w:rPr>
        <w:t>المبحوثين</w:t>
      </w:r>
      <w:proofErr w:type="spellEnd"/>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على</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فقرات</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مقياس</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cs"/>
          <w:sz w:val="32"/>
          <w:szCs w:val="32"/>
          <w:rtl/>
          <w:lang w:bidi="ar-EG"/>
        </w:rPr>
        <w:t>(</w:t>
      </w:r>
      <w:r>
        <w:rPr>
          <w:rFonts w:ascii="Sakkal Majalla" w:eastAsia="Calibri" w:hAnsi="Sakkal Majalla" w:cs="Sakkal Majalla" w:hint="cs"/>
          <w:sz w:val="32"/>
          <w:szCs w:val="32"/>
          <w:rtl/>
          <w:lang w:bidi="ar-EG"/>
        </w:rPr>
        <w:t>المخاطر التشغيلية</w:t>
      </w:r>
      <w:r w:rsidRPr="00746C2A">
        <w:rPr>
          <w:rFonts w:ascii="Sakkal Majalla" w:eastAsia="Calibri" w:hAnsi="Sakkal Majalla" w:cs="Sakkal Majalla" w:hint="cs"/>
          <w:sz w:val="32"/>
          <w:szCs w:val="32"/>
          <w:rtl/>
          <w:lang w:bidi="ar-EG"/>
        </w:rPr>
        <w:t xml:space="preserve">) </w:t>
      </w:r>
      <w:r w:rsidRPr="00746C2A">
        <w:rPr>
          <w:rFonts w:ascii="Sakkal Majalla" w:eastAsia="Calibri" w:hAnsi="Sakkal Majalla" w:cs="Sakkal Majalla" w:hint="eastAsia"/>
          <w:sz w:val="32"/>
          <w:szCs w:val="32"/>
          <w:rtl/>
          <w:lang w:bidi="ar-EG"/>
        </w:rPr>
        <w:t>والتي</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تظهر</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نتائجها</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في</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الجدول</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رقم</w:t>
      </w:r>
      <w:r w:rsidRPr="00746C2A">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4 - 9</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أنها</w:t>
      </w:r>
      <w:r w:rsidRPr="00746C2A">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تتسم بالموافقة بشكل عام بمتوسط حسابي عام بلغ (4.18)</w:t>
      </w:r>
      <w:r w:rsidRPr="00746C2A">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ب</w:t>
      </w:r>
      <w:r w:rsidRPr="00746C2A">
        <w:rPr>
          <w:rFonts w:ascii="Sakkal Majalla" w:eastAsia="Calibri" w:hAnsi="Sakkal Majalla" w:cs="Sakkal Majalla" w:hint="eastAsia"/>
          <w:sz w:val="32"/>
          <w:szCs w:val="32"/>
          <w:rtl/>
          <w:lang w:bidi="ar-EG"/>
        </w:rPr>
        <w:t>ما</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يعكس</w:t>
      </w:r>
      <w:r w:rsidRPr="00746C2A">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موافق</w:t>
      </w:r>
      <w:r w:rsidRPr="00746C2A">
        <w:rPr>
          <w:rFonts w:ascii="Sakkal Majalla" w:eastAsia="Calibri" w:hAnsi="Sakkal Majalla" w:cs="Sakkal Majalla" w:hint="cs"/>
          <w:sz w:val="32"/>
          <w:szCs w:val="32"/>
          <w:rtl/>
          <w:lang w:bidi="ar-EG"/>
        </w:rPr>
        <w:t xml:space="preserve">ة </w:t>
      </w:r>
      <w:proofErr w:type="spellStart"/>
      <w:r w:rsidRPr="00746C2A">
        <w:rPr>
          <w:rFonts w:ascii="Sakkal Majalla" w:eastAsia="Calibri" w:hAnsi="Sakkal Majalla" w:cs="Sakkal Majalla" w:hint="cs"/>
          <w:sz w:val="32"/>
          <w:szCs w:val="32"/>
          <w:rtl/>
          <w:lang w:bidi="ar-EG"/>
        </w:rPr>
        <w:t>المبحوثين</w:t>
      </w:r>
      <w:proofErr w:type="spellEnd"/>
      <w:r w:rsidRPr="00746C2A">
        <w:rPr>
          <w:rFonts w:ascii="Sakkal Majalla" w:eastAsia="Calibri" w:hAnsi="Sakkal Majalla" w:cs="Sakkal Majalla" w:hint="cs"/>
          <w:sz w:val="32"/>
          <w:szCs w:val="32"/>
          <w:rtl/>
          <w:lang w:bidi="ar-EG"/>
        </w:rPr>
        <w:t xml:space="preserve"> على </w:t>
      </w:r>
      <w:r>
        <w:rPr>
          <w:rFonts w:ascii="Sakkal Majalla" w:eastAsia="Calibri" w:hAnsi="Sakkal Majalla" w:cs="Sakkal Majalla" w:hint="cs"/>
          <w:sz w:val="32"/>
          <w:szCs w:val="32"/>
          <w:rtl/>
          <w:lang w:bidi="ar-EG"/>
        </w:rPr>
        <w:t xml:space="preserve">تمتع شركات التأمين بالمملكة العربية السعودية </w:t>
      </w:r>
      <w:r w:rsidR="009D13DC">
        <w:rPr>
          <w:rFonts w:ascii="Sakkal Majalla" w:eastAsia="Calibri" w:hAnsi="Sakkal Majalla" w:cs="Sakkal Majalla" w:hint="cs"/>
          <w:sz w:val="32"/>
          <w:szCs w:val="32"/>
          <w:rtl/>
          <w:lang w:bidi="ar-EG"/>
        </w:rPr>
        <w:t>بمستوى مرتفع من المخاطر التشغيلية</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وقد</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تراوحت</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المتوسطات</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الحسابي</w:t>
      </w:r>
      <w:r w:rsidRPr="00746C2A">
        <w:rPr>
          <w:rFonts w:ascii="Sakkal Majalla" w:eastAsia="Calibri" w:hAnsi="Sakkal Majalla" w:cs="Sakkal Majalla" w:hint="cs"/>
          <w:sz w:val="32"/>
          <w:szCs w:val="32"/>
          <w:rtl/>
          <w:lang w:bidi="ar-EG"/>
        </w:rPr>
        <w:t>ة</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على</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فقرات</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هذا</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المقياس</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بين</w:t>
      </w:r>
      <w:r w:rsidRPr="00746C2A">
        <w:rPr>
          <w:rFonts w:ascii="Sakkal Majalla" w:eastAsia="Calibri" w:hAnsi="Sakkal Majalla" w:cs="Sakkal Majalla"/>
          <w:sz w:val="32"/>
          <w:szCs w:val="32"/>
          <w:rtl/>
          <w:lang w:bidi="ar-EG"/>
        </w:rPr>
        <w:t xml:space="preserve"> (</w:t>
      </w:r>
      <w:r w:rsidR="009D13DC">
        <w:rPr>
          <w:rFonts w:ascii="Sakkal Majalla" w:eastAsia="Calibri" w:hAnsi="Sakkal Majalla" w:cs="Sakkal Majalla" w:hint="cs"/>
          <w:sz w:val="32"/>
          <w:szCs w:val="32"/>
          <w:rtl/>
          <w:lang w:bidi="ar-EG"/>
        </w:rPr>
        <w:t>3.98</w:t>
      </w:r>
      <w:r w:rsidRPr="00746C2A">
        <w:rPr>
          <w:rFonts w:ascii="Sakkal Majalla" w:eastAsia="Calibri" w:hAnsi="Sakkal Majalla" w:cs="Sakkal Majalla"/>
          <w:sz w:val="32"/>
          <w:szCs w:val="32"/>
          <w:rtl/>
          <w:lang w:bidi="ar-EG"/>
        </w:rPr>
        <w:t xml:space="preserve"> – </w:t>
      </w:r>
      <w:r w:rsidR="009D13DC">
        <w:rPr>
          <w:rFonts w:ascii="Sakkal Majalla" w:eastAsia="Calibri" w:hAnsi="Sakkal Majalla" w:cs="Sakkal Majalla" w:hint="cs"/>
          <w:sz w:val="32"/>
          <w:szCs w:val="32"/>
          <w:rtl/>
          <w:lang w:bidi="ar-EG"/>
        </w:rPr>
        <w:t>4.35</w:t>
      </w:r>
      <w:r w:rsidRPr="00746C2A">
        <w:rPr>
          <w:rFonts w:ascii="Sakkal Majalla" w:eastAsia="Calibri" w:hAnsi="Sakkal Majalla" w:cs="Sakkal Majalla"/>
          <w:sz w:val="32"/>
          <w:szCs w:val="32"/>
          <w:rtl/>
          <w:lang w:bidi="ar-EG"/>
        </w:rPr>
        <w:t>).</w:t>
      </w:r>
    </w:p>
    <w:p w14:paraId="696236F6" w14:textId="530BF4DB" w:rsidR="00746C2A" w:rsidRPr="00B75D35" w:rsidRDefault="00746C2A" w:rsidP="0069045E">
      <w:pPr>
        <w:spacing w:after="0" w:line="360" w:lineRule="auto"/>
        <w:jc w:val="both"/>
        <w:rPr>
          <w:rFonts w:ascii="Sakkal Majalla" w:eastAsia="Calibri" w:hAnsi="Sakkal Majalla" w:cs="Sakkal Majalla"/>
          <w:sz w:val="32"/>
          <w:szCs w:val="32"/>
          <w:lang w:bidi="ar-EG"/>
        </w:rPr>
      </w:pPr>
      <w:r w:rsidRPr="00746C2A">
        <w:rPr>
          <w:rFonts w:ascii="Sakkal Majalla" w:eastAsia="Calibri" w:hAnsi="Sakkal Majalla" w:cs="Sakkal Majalla" w:hint="eastAsia"/>
          <w:sz w:val="32"/>
          <w:szCs w:val="32"/>
          <w:rtl/>
          <w:lang w:bidi="ar-EG"/>
        </w:rPr>
        <w:t>وقد</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احتلت</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الفقر</w:t>
      </w:r>
      <w:r w:rsidRPr="00746C2A">
        <w:rPr>
          <w:rFonts w:ascii="Sakkal Majalla" w:eastAsia="Calibri" w:hAnsi="Sakkal Majalla" w:cs="Sakkal Majalla" w:hint="cs"/>
          <w:sz w:val="32"/>
          <w:szCs w:val="32"/>
          <w:rtl/>
          <w:lang w:bidi="ar-EG"/>
        </w:rPr>
        <w:t>ة</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w:t>
      </w:r>
      <w:r w:rsidR="009D13DC">
        <w:rPr>
          <w:rFonts w:ascii="Sakkal Majalla" w:eastAsia="Calibri" w:hAnsi="Sakkal Majalla" w:cs="Sakkal Majalla" w:hint="cs"/>
          <w:sz w:val="32"/>
          <w:szCs w:val="32"/>
          <w:rtl/>
          <w:lang w:bidi="ar-EG"/>
        </w:rPr>
        <w:t>رابع</w:t>
      </w:r>
      <w:r w:rsidRPr="00746C2A">
        <w:rPr>
          <w:rFonts w:ascii="Sakkal Majalla" w:eastAsia="Calibri" w:hAnsi="Sakkal Majalla" w:cs="Sakkal Majalla" w:hint="cs"/>
          <w:sz w:val="32"/>
          <w:szCs w:val="32"/>
          <w:rtl/>
          <w:lang w:bidi="ar-EG"/>
        </w:rPr>
        <w:t>ة</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المركز</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الأول</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بمتوسط</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حسابي</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يبلغ</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cs"/>
          <w:sz w:val="32"/>
          <w:szCs w:val="32"/>
          <w:rtl/>
          <w:lang w:bidi="ar-EG"/>
        </w:rPr>
        <w:t>(</w:t>
      </w:r>
      <w:r w:rsidR="009D13DC">
        <w:rPr>
          <w:rFonts w:ascii="Sakkal Majalla" w:eastAsia="Calibri" w:hAnsi="Sakkal Majalla" w:cs="Sakkal Majalla" w:hint="cs"/>
          <w:sz w:val="32"/>
          <w:szCs w:val="32"/>
          <w:rtl/>
          <w:lang w:bidi="ar-EG"/>
        </w:rPr>
        <w:t>4.35</w:t>
      </w:r>
      <w:r w:rsidRPr="00746C2A">
        <w:rPr>
          <w:rFonts w:ascii="Sakkal Majalla" w:eastAsia="Calibri" w:hAnsi="Sakkal Majalla" w:cs="Sakkal Majalla" w:hint="cs"/>
          <w:sz w:val="32"/>
          <w:szCs w:val="32"/>
          <w:rtl/>
          <w:lang w:bidi="ar-EG"/>
        </w:rPr>
        <w:t>)</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cs"/>
          <w:sz w:val="32"/>
          <w:szCs w:val="32"/>
          <w:rtl/>
          <w:lang w:bidi="ar-EG"/>
        </w:rPr>
        <w:t>بما يشير</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إلى</w:t>
      </w:r>
      <w:r w:rsidRPr="00746C2A">
        <w:rPr>
          <w:rFonts w:ascii="Sakkal Majalla" w:eastAsia="Calibri" w:hAnsi="Sakkal Majalla" w:cs="Sakkal Majalla"/>
          <w:sz w:val="32"/>
          <w:szCs w:val="32"/>
          <w:rtl/>
          <w:lang w:bidi="ar-EG"/>
        </w:rPr>
        <w:t xml:space="preserve"> </w:t>
      </w:r>
      <w:r w:rsidR="009D13DC">
        <w:rPr>
          <w:rFonts w:ascii="Sakkal Majalla" w:eastAsia="Calibri" w:hAnsi="Sakkal Majalla" w:cs="Sakkal Majalla" w:hint="cs"/>
          <w:sz w:val="32"/>
          <w:szCs w:val="32"/>
          <w:rtl/>
          <w:lang w:bidi="ar-EG"/>
        </w:rPr>
        <w:t>الأثر القوي للأخطاء البشرية في العمليات اليومية على الأداء المالي</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في</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حين</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احتلت</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الفقر</w:t>
      </w:r>
      <w:r w:rsidRPr="00746C2A">
        <w:rPr>
          <w:rFonts w:ascii="Sakkal Majalla" w:eastAsia="Calibri" w:hAnsi="Sakkal Majalla" w:cs="Sakkal Majalla" w:hint="cs"/>
          <w:sz w:val="32"/>
          <w:szCs w:val="32"/>
          <w:rtl/>
          <w:lang w:bidi="ar-EG"/>
        </w:rPr>
        <w:t>ة</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w:t>
      </w:r>
      <w:r w:rsidR="00B75D35">
        <w:rPr>
          <w:rFonts w:ascii="Sakkal Majalla" w:eastAsia="Calibri" w:hAnsi="Sakkal Majalla" w:cs="Sakkal Majalla" w:hint="cs"/>
          <w:sz w:val="32"/>
          <w:szCs w:val="32"/>
          <w:rtl/>
          <w:lang w:bidi="ar-EG"/>
        </w:rPr>
        <w:t>خامسة</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المركز</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الأخير</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بين</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فقرات</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الم</w:t>
      </w:r>
      <w:r w:rsidRPr="00746C2A">
        <w:rPr>
          <w:rFonts w:ascii="Sakkal Majalla" w:eastAsia="Calibri" w:hAnsi="Sakkal Majalla" w:cs="Sakkal Majalla" w:hint="cs"/>
          <w:sz w:val="32"/>
          <w:szCs w:val="32"/>
          <w:rtl/>
          <w:lang w:bidi="ar-EG"/>
        </w:rPr>
        <w:t>قياس بمتوسط (</w:t>
      </w:r>
      <w:r w:rsidR="00B75D35">
        <w:rPr>
          <w:rFonts w:ascii="Sakkal Majalla" w:eastAsia="Calibri" w:hAnsi="Sakkal Majalla" w:cs="Sakkal Majalla" w:hint="cs"/>
          <w:sz w:val="32"/>
          <w:szCs w:val="32"/>
          <w:rtl/>
          <w:lang w:bidi="ar-EG"/>
        </w:rPr>
        <w:t>3.98).</w:t>
      </w:r>
    </w:p>
    <w:p w14:paraId="12477129" w14:textId="4809AFFA" w:rsidR="0056006E" w:rsidRDefault="0056006E" w:rsidP="00A42263">
      <w:pPr>
        <w:pStyle w:val="ListParagraph"/>
        <w:numPr>
          <w:ilvl w:val="0"/>
          <w:numId w:val="25"/>
        </w:numPr>
        <w:bidi/>
        <w:spacing w:after="0" w:line="360" w:lineRule="auto"/>
        <w:jc w:val="both"/>
        <w:rPr>
          <w:rFonts w:ascii="Sakkal Majalla" w:eastAsia="Calibri" w:hAnsi="Sakkal Majalla" w:cs="Sakkal Majalla"/>
          <w:b/>
          <w:bCs/>
          <w:sz w:val="32"/>
          <w:szCs w:val="32"/>
        </w:rPr>
      </w:pPr>
      <w:r>
        <w:rPr>
          <w:rFonts w:ascii="Sakkal Majalla" w:eastAsia="Calibri" w:hAnsi="Sakkal Majalla" w:cs="Sakkal Majalla" w:hint="cs"/>
          <w:b/>
          <w:bCs/>
          <w:sz w:val="32"/>
          <w:szCs w:val="32"/>
          <w:rtl/>
        </w:rPr>
        <w:t>المخاطر القانونية والتنظيمية</w:t>
      </w:r>
    </w:p>
    <w:p w14:paraId="374E558A" w14:textId="53C5AD88" w:rsidR="00A93B57" w:rsidRDefault="00A93B57" w:rsidP="0069045E">
      <w:pPr>
        <w:spacing w:after="0" w:line="240" w:lineRule="auto"/>
        <w:jc w:val="center"/>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 xml:space="preserve">جدول (4 </w:t>
      </w:r>
      <w:r>
        <w:rPr>
          <w:rFonts w:ascii="Sakkal Majalla" w:eastAsia="Calibri" w:hAnsi="Sakkal Majalla" w:cs="Sakkal Majalla"/>
          <w:b/>
          <w:bCs/>
          <w:sz w:val="32"/>
          <w:szCs w:val="32"/>
          <w:rtl/>
        </w:rPr>
        <w:t>–</w:t>
      </w:r>
      <w:r>
        <w:rPr>
          <w:rFonts w:ascii="Sakkal Majalla" w:eastAsia="Calibri" w:hAnsi="Sakkal Majalla" w:cs="Sakkal Majalla" w:hint="cs"/>
          <w:b/>
          <w:bCs/>
          <w:sz w:val="32"/>
          <w:szCs w:val="32"/>
          <w:rtl/>
        </w:rPr>
        <w:t xml:space="preserve"> 10) المتوسطات الحسابية والانحرافات المعيارية للمخاطر القانونية والتنظيمية</w:t>
      </w:r>
    </w:p>
    <w:tbl>
      <w:tblPr>
        <w:bidiVisual/>
        <w:tblW w:w="8724" w:type="dxa"/>
        <w:tblLayout w:type="fixed"/>
        <w:tblLook w:val="04A0" w:firstRow="1" w:lastRow="0" w:firstColumn="1" w:lastColumn="0" w:noHBand="0" w:noVBand="1"/>
      </w:tblPr>
      <w:tblGrid>
        <w:gridCol w:w="391"/>
        <w:gridCol w:w="4396"/>
        <w:gridCol w:w="1228"/>
        <w:gridCol w:w="1224"/>
        <w:gridCol w:w="1485"/>
      </w:tblGrid>
      <w:tr w:rsidR="00A93B57" w:rsidRPr="00A93B57" w14:paraId="6996DC70" w14:textId="77777777" w:rsidTr="007B2321">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59A461" w14:textId="77777777" w:rsidR="00A93B57" w:rsidRPr="00A93B57" w:rsidRDefault="00A93B57" w:rsidP="0069045E">
            <w:pPr>
              <w:spacing w:after="0" w:line="240" w:lineRule="auto"/>
              <w:jc w:val="center"/>
              <w:rPr>
                <w:rFonts w:ascii="Sakkal Majalla" w:eastAsia="Calibri" w:hAnsi="Sakkal Majalla" w:cs="Sakkal Majalla"/>
                <w:b/>
                <w:bCs/>
                <w:sz w:val="32"/>
                <w:szCs w:val="32"/>
                <w:lang w:val="en-ID"/>
              </w:rPr>
            </w:pPr>
          </w:p>
        </w:tc>
        <w:tc>
          <w:tcPr>
            <w:tcW w:w="43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03E88B" w14:textId="77777777" w:rsidR="00A93B57" w:rsidRPr="00A93B57" w:rsidRDefault="00A93B57" w:rsidP="0069045E">
            <w:pPr>
              <w:spacing w:after="0" w:line="240" w:lineRule="auto"/>
              <w:jc w:val="center"/>
              <w:rPr>
                <w:rFonts w:ascii="Sakkal Majalla" w:eastAsia="Calibri" w:hAnsi="Sakkal Majalla" w:cs="Sakkal Majalla"/>
                <w:b/>
                <w:bCs/>
                <w:sz w:val="32"/>
                <w:szCs w:val="32"/>
                <w:lang w:val="en-ID"/>
              </w:rPr>
            </w:pPr>
            <w:r w:rsidRPr="00A93B57">
              <w:rPr>
                <w:rFonts w:ascii="Sakkal Majalla" w:eastAsia="Calibri" w:hAnsi="Sakkal Majalla" w:cs="Sakkal Majalla"/>
                <w:b/>
                <w:bCs/>
                <w:sz w:val="32"/>
                <w:szCs w:val="32"/>
                <w:rtl/>
                <w:lang w:bidi="ar-EG"/>
              </w:rPr>
              <w:t>العبارة</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FCE507" w14:textId="77777777" w:rsidR="00A93B57" w:rsidRPr="00A93B57" w:rsidRDefault="00A93B57" w:rsidP="0069045E">
            <w:pPr>
              <w:spacing w:after="0" w:line="240" w:lineRule="auto"/>
              <w:jc w:val="center"/>
              <w:rPr>
                <w:rFonts w:ascii="Sakkal Majalla" w:eastAsia="Calibri" w:hAnsi="Sakkal Majalla" w:cs="Sakkal Majalla"/>
                <w:b/>
                <w:bCs/>
                <w:sz w:val="32"/>
                <w:szCs w:val="32"/>
                <w:lang w:val="en-ID"/>
              </w:rPr>
            </w:pPr>
            <w:r w:rsidRPr="00A93B57">
              <w:rPr>
                <w:rFonts w:ascii="Sakkal Majalla" w:eastAsia="Calibri" w:hAnsi="Sakkal Majalla" w:cs="Sakkal Majalla"/>
                <w:b/>
                <w:bCs/>
                <w:sz w:val="32"/>
                <w:szCs w:val="32"/>
                <w:rtl/>
                <w:lang w:bidi="ar-EG"/>
              </w:rPr>
              <w:t>المتوسط</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EB10CA" w14:textId="77777777" w:rsidR="00A93B57" w:rsidRPr="00A93B57" w:rsidRDefault="00A93B57" w:rsidP="0069045E">
            <w:pPr>
              <w:spacing w:after="0" w:line="240" w:lineRule="auto"/>
              <w:jc w:val="center"/>
              <w:rPr>
                <w:rFonts w:ascii="Sakkal Majalla" w:eastAsia="Calibri" w:hAnsi="Sakkal Majalla" w:cs="Sakkal Majalla"/>
                <w:b/>
                <w:bCs/>
                <w:sz w:val="32"/>
                <w:szCs w:val="32"/>
                <w:lang w:val="en-ID"/>
              </w:rPr>
            </w:pPr>
            <w:r w:rsidRPr="00A93B57">
              <w:rPr>
                <w:rFonts w:ascii="Sakkal Majalla" w:eastAsia="Calibri" w:hAnsi="Sakkal Majalla" w:cs="Sakkal Majalla"/>
                <w:b/>
                <w:bCs/>
                <w:sz w:val="32"/>
                <w:szCs w:val="32"/>
                <w:rtl/>
                <w:lang w:bidi="ar-EG"/>
              </w:rPr>
              <w:t>الانحراف المعياري</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7EFE7A8" w14:textId="77777777" w:rsidR="00A93B57" w:rsidRPr="00A93B57" w:rsidRDefault="00A93B57" w:rsidP="0069045E">
            <w:pPr>
              <w:spacing w:after="0" w:line="240" w:lineRule="auto"/>
              <w:jc w:val="center"/>
              <w:rPr>
                <w:rFonts w:ascii="Sakkal Majalla" w:eastAsia="Calibri" w:hAnsi="Sakkal Majalla" w:cs="Sakkal Majalla"/>
                <w:b/>
                <w:bCs/>
                <w:sz w:val="32"/>
                <w:szCs w:val="32"/>
                <w:rtl/>
                <w:lang w:bidi="ar-EG"/>
              </w:rPr>
            </w:pPr>
            <w:r w:rsidRPr="00A93B57">
              <w:rPr>
                <w:rFonts w:ascii="Sakkal Majalla" w:eastAsia="Calibri" w:hAnsi="Sakkal Majalla" w:cs="Sakkal Majalla" w:hint="cs"/>
                <w:b/>
                <w:bCs/>
                <w:sz w:val="32"/>
                <w:szCs w:val="32"/>
                <w:rtl/>
                <w:lang w:bidi="ar-EG"/>
              </w:rPr>
              <w:t>درجة الموافقة</w:t>
            </w:r>
          </w:p>
        </w:tc>
      </w:tr>
      <w:tr w:rsidR="00A95DC1" w:rsidRPr="00A93B57" w14:paraId="7BC50AB7" w14:textId="77777777" w:rsidTr="007B2321">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93AEAB" w14:textId="77777777" w:rsidR="00A95DC1" w:rsidRPr="00A93B57" w:rsidRDefault="00A95DC1" w:rsidP="0069045E">
            <w:pPr>
              <w:spacing w:after="0" w:line="240" w:lineRule="auto"/>
              <w:jc w:val="both"/>
              <w:rPr>
                <w:rFonts w:ascii="Sakkal Majalla" w:eastAsia="Calibri" w:hAnsi="Sakkal Majalla" w:cs="Sakkal Majalla"/>
                <w:b/>
                <w:bCs/>
                <w:sz w:val="32"/>
                <w:szCs w:val="32"/>
                <w:lang w:val="en-ID"/>
              </w:rPr>
            </w:pPr>
            <w:r w:rsidRPr="00A93B57">
              <w:rPr>
                <w:rFonts w:ascii="Sakkal Majalla" w:eastAsia="Calibri" w:hAnsi="Sakkal Majalla" w:cs="Sakkal Majalla"/>
                <w:b/>
                <w:bCs/>
                <w:sz w:val="32"/>
                <w:szCs w:val="32"/>
                <w:rtl/>
                <w:lang w:bidi="ar-EG"/>
              </w:rPr>
              <w:t>1</w:t>
            </w:r>
          </w:p>
        </w:tc>
        <w:tc>
          <w:tcPr>
            <w:tcW w:w="43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A0CB3C" w14:textId="3685A28C" w:rsidR="00A95DC1" w:rsidRPr="00A95DC1" w:rsidRDefault="00A95DC1" w:rsidP="0069045E">
            <w:pPr>
              <w:spacing w:after="0" w:line="240" w:lineRule="auto"/>
              <w:jc w:val="both"/>
              <w:rPr>
                <w:rFonts w:ascii="Sakkal Majalla" w:eastAsia="Calibri" w:hAnsi="Sakkal Majalla" w:cs="Sakkal Majalla"/>
                <w:sz w:val="28"/>
                <w:szCs w:val="28"/>
                <w:lang w:val="en-ID"/>
              </w:rPr>
            </w:pPr>
            <w:r w:rsidRPr="00A95DC1">
              <w:rPr>
                <w:rFonts w:ascii="Sakkal Majalla" w:hAnsi="Sakkal Majalla" w:cs="Sakkal Majalla"/>
                <w:sz w:val="28"/>
                <w:szCs w:val="28"/>
                <w:rtl/>
              </w:rPr>
              <w:t>تواجه شركتنا تحديات مستمرة في الامتثال للتشريعات والأنظمة المحلية</w:t>
            </w:r>
            <w:r w:rsidRPr="00A95DC1">
              <w:rPr>
                <w:rFonts w:ascii="Sakkal Majalla" w:hAnsi="Sakkal Majalla" w:cs="Sakkal Majalla"/>
                <w:sz w:val="28"/>
                <w:szCs w:val="28"/>
              </w:rPr>
              <w:t>.</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2A192F6" w14:textId="04AAB319" w:rsidR="00A95DC1" w:rsidRPr="00A95DC1" w:rsidRDefault="00A95DC1" w:rsidP="0069045E">
            <w:pPr>
              <w:spacing w:after="0" w:line="240" w:lineRule="auto"/>
              <w:jc w:val="both"/>
              <w:rPr>
                <w:rFonts w:ascii="Sakkal Majalla" w:eastAsia="Calibri" w:hAnsi="Sakkal Majalla" w:cs="Sakkal Majalla"/>
                <w:sz w:val="28"/>
                <w:szCs w:val="28"/>
                <w:lang w:val="en-ID"/>
              </w:rPr>
            </w:pPr>
            <w:r w:rsidRPr="00A95DC1">
              <w:rPr>
                <w:rFonts w:ascii="Sakkal Majalla" w:eastAsia="Calibri" w:hAnsi="Sakkal Majalla" w:cs="Sakkal Majalla" w:hint="cs"/>
                <w:sz w:val="28"/>
                <w:szCs w:val="28"/>
                <w:rtl/>
                <w:lang w:bidi="ar-EG"/>
              </w:rPr>
              <w:t>4.</w:t>
            </w:r>
            <w:r w:rsidR="004B674E">
              <w:rPr>
                <w:rFonts w:ascii="Sakkal Majalla" w:eastAsia="Calibri" w:hAnsi="Sakkal Majalla" w:cs="Sakkal Majalla" w:hint="cs"/>
                <w:sz w:val="28"/>
                <w:szCs w:val="28"/>
                <w:rtl/>
                <w:lang w:bidi="ar-EG"/>
              </w:rPr>
              <w:t>01</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8FE339" w14:textId="469B8C21" w:rsidR="00A95DC1" w:rsidRPr="00A95DC1" w:rsidRDefault="00A95DC1" w:rsidP="0069045E">
            <w:pPr>
              <w:spacing w:after="0" w:line="240" w:lineRule="auto"/>
              <w:jc w:val="both"/>
              <w:rPr>
                <w:rFonts w:ascii="Sakkal Majalla" w:eastAsia="Calibri" w:hAnsi="Sakkal Majalla" w:cs="Sakkal Majalla"/>
                <w:sz w:val="28"/>
                <w:szCs w:val="28"/>
                <w:lang w:val="en-ID"/>
              </w:rPr>
            </w:pPr>
            <w:r w:rsidRPr="00A95DC1">
              <w:rPr>
                <w:rFonts w:ascii="Sakkal Majalla" w:eastAsia="Calibri" w:hAnsi="Sakkal Majalla" w:cs="Sakkal Majalla" w:hint="cs"/>
                <w:sz w:val="28"/>
                <w:szCs w:val="28"/>
                <w:rtl/>
                <w:lang w:bidi="ar-EG"/>
              </w:rPr>
              <w:t>0.</w:t>
            </w:r>
            <w:r w:rsidR="004B674E">
              <w:rPr>
                <w:rFonts w:ascii="Sakkal Majalla" w:eastAsia="Calibri" w:hAnsi="Sakkal Majalla" w:cs="Sakkal Majalla" w:hint="cs"/>
                <w:sz w:val="28"/>
                <w:szCs w:val="28"/>
                <w:rtl/>
                <w:lang w:bidi="ar-EG"/>
              </w:rPr>
              <w:t>882</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0CE54A" w14:textId="203C78BC" w:rsidR="00A95DC1" w:rsidRPr="00A95DC1" w:rsidRDefault="004B674E" w:rsidP="0069045E">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bidi="ar-EG"/>
              </w:rPr>
              <w:t>أوافق</w:t>
            </w:r>
          </w:p>
        </w:tc>
      </w:tr>
      <w:tr w:rsidR="00A95DC1" w:rsidRPr="00A93B57" w14:paraId="4B550B43" w14:textId="77777777" w:rsidTr="007B2321">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390F95" w14:textId="77777777" w:rsidR="00A95DC1" w:rsidRPr="00A93B57" w:rsidRDefault="00A95DC1" w:rsidP="0069045E">
            <w:pPr>
              <w:spacing w:after="0" w:line="240" w:lineRule="auto"/>
              <w:jc w:val="both"/>
              <w:rPr>
                <w:rFonts w:ascii="Sakkal Majalla" w:eastAsia="Calibri" w:hAnsi="Sakkal Majalla" w:cs="Sakkal Majalla"/>
                <w:b/>
                <w:bCs/>
                <w:sz w:val="32"/>
                <w:szCs w:val="32"/>
                <w:lang w:val="en-ID"/>
              </w:rPr>
            </w:pPr>
            <w:r w:rsidRPr="00A93B57">
              <w:rPr>
                <w:rFonts w:ascii="Sakkal Majalla" w:eastAsia="Calibri" w:hAnsi="Sakkal Majalla" w:cs="Sakkal Majalla"/>
                <w:b/>
                <w:bCs/>
                <w:sz w:val="32"/>
                <w:szCs w:val="32"/>
                <w:rtl/>
                <w:lang w:bidi="ar-EG"/>
              </w:rPr>
              <w:t>2</w:t>
            </w:r>
          </w:p>
        </w:tc>
        <w:tc>
          <w:tcPr>
            <w:tcW w:w="43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179FC6" w14:textId="4F5932C1" w:rsidR="00A95DC1" w:rsidRPr="00A95DC1" w:rsidRDefault="00A95DC1" w:rsidP="0069045E">
            <w:pPr>
              <w:spacing w:after="0" w:line="240" w:lineRule="auto"/>
              <w:jc w:val="both"/>
              <w:rPr>
                <w:rFonts w:ascii="Sakkal Majalla" w:eastAsia="Calibri" w:hAnsi="Sakkal Majalla" w:cs="Sakkal Majalla"/>
                <w:sz w:val="28"/>
                <w:szCs w:val="28"/>
                <w:lang w:val="en-ID"/>
              </w:rPr>
            </w:pPr>
            <w:r w:rsidRPr="00A95DC1">
              <w:rPr>
                <w:rFonts w:ascii="Sakkal Majalla" w:hAnsi="Sakkal Majalla" w:cs="Sakkal Majalla"/>
                <w:sz w:val="28"/>
                <w:szCs w:val="28"/>
                <w:rtl/>
              </w:rPr>
              <w:t>تؤدي التغييرات المفاجئة في القوانين التنظيمية إلى اضطراب الأداء المالي</w:t>
            </w:r>
            <w:r w:rsidRPr="00A95DC1">
              <w:rPr>
                <w:rFonts w:ascii="Sakkal Majalla" w:hAnsi="Sakkal Majalla" w:cs="Sakkal Majalla"/>
                <w:sz w:val="28"/>
                <w:szCs w:val="28"/>
              </w:rPr>
              <w:t>.</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591DD6" w14:textId="093D956E" w:rsidR="00A95DC1" w:rsidRPr="00A95DC1" w:rsidRDefault="00A95DC1" w:rsidP="0069045E">
            <w:pPr>
              <w:spacing w:after="0" w:line="240" w:lineRule="auto"/>
              <w:jc w:val="both"/>
              <w:rPr>
                <w:rFonts w:ascii="Sakkal Majalla" w:eastAsia="Calibri" w:hAnsi="Sakkal Majalla" w:cs="Sakkal Majalla"/>
                <w:sz w:val="28"/>
                <w:szCs w:val="28"/>
                <w:lang w:val="en-ID"/>
              </w:rPr>
            </w:pPr>
            <w:r w:rsidRPr="00A95DC1">
              <w:rPr>
                <w:rFonts w:ascii="Sakkal Majalla" w:eastAsia="Calibri" w:hAnsi="Sakkal Majalla" w:cs="Sakkal Majalla" w:hint="cs"/>
                <w:sz w:val="28"/>
                <w:szCs w:val="28"/>
                <w:rtl/>
                <w:lang w:bidi="ar-EG"/>
              </w:rPr>
              <w:t>4.</w:t>
            </w:r>
            <w:r w:rsidR="004B674E">
              <w:rPr>
                <w:rFonts w:ascii="Sakkal Majalla" w:eastAsia="Calibri" w:hAnsi="Sakkal Majalla" w:cs="Sakkal Majalla" w:hint="cs"/>
                <w:sz w:val="28"/>
                <w:szCs w:val="28"/>
                <w:rtl/>
                <w:lang w:bidi="ar-EG"/>
              </w:rPr>
              <w:t>0</w:t>
            </w:r>
            <w:r w:rsidRPr="00A95DC1">
              <w:rPr>
                <w:rFonts w:ascii="Sakkal Majalla" w:eastAsia="Calibri" w:hAnsi="Sakkal Majalla" w:cs="Sakkal Majalla" w:hint="cs"/>
                <w:sz w:val="28"/>
                <w:szCs w:val="28"/>
                <w:rtl/>
                <w:lang w:bidi="ar-EG"/>
              </w:rPr>
              <w:t>4</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DA6957" w14:textId="712B55DC" w:rsidR="00A95DC1" w:rsidRPr="00A95DC1" w:rsidRDefault="00A95DC1" w:rsidP="0069045E">
            <w:pPr>
              <w:spacing w:after="0" w:line="240" w:lineRule="auto"/>
              <w:jc w:val="both"/>
              <w:rPr>
                <w:rFonts w:ascii="Sakkal Majalla" w:eastAsia="Calibri" w:hAnsi="Sakkal Majalla" w:cs="Sakkal Majalla"/>
                <w:sz w:val="28"/>
                <w:szCs w:val="28"/>
                <w:lang w:val="en-ID"/>
              </w:rPr>
            </w:pPr>
            <w:r w:rsidRPr="00A95DC1">
              <w:rPr>
                <w:rFonts w:ascii="Sakkal Majalla" w:eastAsia="Calibri" w:hAnsi="Sakkal Majalla" w:cs="Sakkal Majalla" w:hint="cs"/>
                <w:sz w:val="28"/>
                <w:szCs w:val="28"/>
                <w:rtl/>
                <w:lang w:bidi="ar-EG"/>
              </w:rPr>
              <w:t>0.</w:t>
            </w:r>
            <w:r w:rsidR="004B674E">
              <w:rPr>
                <w:rFonts w:ascii="Sakkal Majalla" w:eastAsia="Calibri" w:hAnsi="Sakkal Majalla" w:cs="Sakkal Majalla" w:hint="cs"/>
                <w:sz w:val="28"/>
                <w:szCs w:val="28"/>
                <w:rtl/>
                <w:lang w:bidi="ar-EG"/>
              </w:rPr>
              <w:t>828</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081D33" w14:textId="243AA7BF" w:rsidR="00A95DC1" w:rsidRPr="00A95DC1" w:rsidRDefault="004B674E" w:rsidP="0069045E">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bidi="ar-EG"/>
              </w:rPr>
              <w:t>أوافق</w:t>
            </w:r>
          </w:p>
        </w:tc>
      </w:tr>
      <w:tr w:rsidR="00A95DC1" w:rsidRPr="00A93B57" w14:paraId="592A2875" w14:textId="77777777" w:rsidTr="007B2321">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9DEC19" w14:textId="77777777" w:rsidR="00A95DC1" w:rsidRPr="00A93B57" w:rsidRDefault="00A95DC1" w:rsidP="0069045E">
            <w:pPr>
              <w:spacing w:after="0" w:line="240" w:lineRule="auto"/>
              <w:jc w:val="both"/>
              <w:rPr>
                <w:rFonts w:ascii="Sakkal Majalla" w:eastAsia="Calibri" w:hAnsi="Sakkal Majalla" w:cs="Sakkal Majalla"/>
                <w:b/>
                <w:bCs/>
                <w:sz w:val="32"/>
                <w:szCs w:val="32"/>
                <w:lang w:val="en-ID"/>
              </w:rPr>
            </w:pPr>
            <w:r w:rsidRPr="00A93B57">
              <w:rPr>
                <w:rFonts w:ascii="Sakkal Majalla" w:eastAsia="Calibri" w:hAnsi="Sakkal Majalla" w:cs="Sakkal Majalla"/>
                <w:b/>
                <w:bCs/>
                <w:sz w:val="32"/>
                <w:szCs w:val="32"/>
                <w:rtl/>
                <w:lang w:bidi="ar-EG"/>
              </w:rPr>
              <w:t>3</w:t>
            </w:r>
          </w:p>
        </w:tc>
        <w:tc>
          <w:tcPr>
            <w:tcW w:w="43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773DFD" w14:textId="21603762" w:rsidR="00A95DC1" w:rsidRPr="00A95DC1" w:rsidRDefault="00A95DC1" w:rsidP="0069045E">
            <w:pPr>
              <w:spacing w:after="0" w:line="240" w:lineRule="auto"/>
              <w:jc w:val="both"/>
              <w:rPr>
                <w:rFonts w:ascii="Sakkal Majalla" w:eastAsia="Calibri" w:hAnsi="Sakkal Majalla" w:cs="Sakkal Majalla"/>
                <w:sz w:val="28"/>
                <w:szCs w:val="28"/>
                <w:lang w:val="en-ID"/>
              </w:rPr>
            </w:pPr>
            <w:r w:rsidRPr="00A95DC1">
              <w:rPr>
                <w:rFonts w:ascii="Sakkal Majalla" w:hAnsi="Sakkal Majalla" w:cs="Sakkal Majalla"/>
                <w:sz w:val="28"/>
                <w:szCs w:val="28"/>
                <w:rtl/>
              </w:rPr>
              <w:t>تمتلك الشركة قسم قانوني قادر على التعامل مع المتطلبات التنظيمية بكفاءة</w:t>
            </w:r>
            <w:r w:rsidRPr="00A95DC1">
              <w:rPr>
                <w:rFonts w:ascii="Sakkal Majalla" w:hAnsi="Sakkal Majalla" w:cs="Sakkal Majalla"/>
                <w:sz w:val="28"/>
                <w:szCs w:val="28"/>
              </w:rPr>
              <w:t>.</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921AFA" w14:textId="7468C8EB" w:rsidR="00A95DC1" w:rsidRPr="00A95DC1" w:rsidRDefault="004B674E" w:rsidP="0069045E">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bidi="ar-EG"/>
              </w:rPr>
              <w:t>3.82</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21E3A1" w14:textId="0CB6CC50" w:rsidR="00A95DC1" w:rsidRPr="00A95DC1" w:rsidRDefault="004B674E" w:rsidP="0069045E">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bidi="ar-EG"/>
              </w:rPr>
              <w:t>1.058</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26662A" w14:textId="77777777" w:rsidR="00A95DC1" w:rsidRPr="00A95DC1" w:rsidRDefault="00A95DC1" w:rsidP="0069045E">
            <w:pPr>
              <w:spacing w:after="0" w:line="240" w:lineRule="auto"/>
              <w:jc w:val="both"/>
              <w:rPr>
                <w:rFonts w:ascii="Sakkal Majalla" w:eastAsia="Calibri" w:hAnsi="Sakkal Majalla" w:cs="Sakkal Majalla"/>
                <w:sz w:val="28"/>
                <w:szCs w:val="28"/>
                <w:lang w:val="en-ID"/>
              </w:rPr>
            </w:pPr>
            <w:r w:rsidRPr="00A95DC1">
              <w:rPr>
                <w:rFonts w:ascii="Sakkal Majalla" w:eastAsia="Calibri" w:hAnsi="Sakkal Majalla" w:cs="Sakkal Majalla" w:hint="cs"/>
                <w:sz w:val="28"/>
                <w:szCs w:val="28"/>
                <w:rtl/>
                <w:lang w:bidi="ar-EG"/>
              </w:rPr>
              <w:t>أوافق</w:t>
            </w:r>
          </w:p>
        </w:tc>
      </w:tr>
      <w:tr w:rsidR="00A95DC1" w:rsidRPr="00A93B57" w14:paraId="397D9F09" w14:textId="77777777" w:rsidTr="007B2321">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5EEA1E" w14:textId="77777777" w:rsidR="00A95DC1" w:rsidRPr="00A93B57" w:rsidRDefault="00A95DC1" w:rsidP="0069045E">
            <w:pPr>
              <w:spacing w:after="0" w:line="240" w:lineRule="auto"/>
              <w:jc w:val="both"/>
              <w:rPr>
                <w:rFonts w:ascii="Sakkal Majalla" w:eastAsia="Calibri" w:hAnsi="Sakkal Majalla" w:cs="Sakkal Majalla"/>
                <w:b/>
                <w:bCs/>
                <w:sz w:val="32"/>
                <w:szCs w:val="32"/>
                <w:lang w:val="en-ID"/>
              </w:rPr>
            </w:pPr>
            <w:r w:rsidRPr="00A93B57">
              <w:rPr>
                <w:rFonts w:ascii="Sakkal Majalla" w:eastAsia="Calibri" w:hAnsi="Sakkal Majalla" w:cs="Sakkal Majalla"/>
                <w:b/>
                <w:bCs/>
                <w:sz w:val="32"/>
                <w:szCs w:val="32"/>
                <w:rtl/>
                <w:lang w:bidi="ar-EG"/>
              </w:rPr>
              <w:t>4</w:t>
            </w:r>
          </w:p>
        </w:tc>
        <w:tc>
          <w:tcPr>
            <w:tcW w:w="43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486407" w14:textId="4EEB881F" w:rsidR="00A95DC1" w:rsidRPr="00A95DC1" w:rsidRDefault="00A95DC1" w:rsidP="0069045E">
            <w:pPr>
              <w:spacing w:after="0" w:line="240" w:lineRule="auto"/>
              <w:jc w:val="both"/>
              <w:rPr>
                <w:rFonts w:ascii="Sakkal Majalla" w:eastAsia="Calibri" w:hAnsi="Sakkal Majalla" w:cs="Sakkal Majalla"/>
                <w:sz w:val="28"/>
                <w:szCs w:val="28"/>
                <w:lang w:val="en-ID"/>
              </w:rPr>
            </w:pPr>
            <w:r w:rsidRPr="00A95DC1">
              <w:rPr>
                <w:rFonts w:ascii="Sakkal Majalla" w:hAnsi="Sakkal Majalla" w:cs="Sakkal Majalla"/>
                <w:sz w:val="28"/>
                <w:szCs w:val="28"/>
                <w:rtl/>
              </w:rPr>
              <w:t>أدت العقوبات أو الغرامات التنظيمية إلى تأثيرات مالية سلبية على الشركة سابقًا</w:t>
            </w:r>
            <w:r w:rsidRPr="00A95DC1">
              <w:rPr>
                <w:rFonts w:ascii="Sakkal Majalla" w:hAnsi="Sakkal Majalla" w:cs="Sakkal Majalla"/>
                <w:sz w:val="28"/>
                <w:szCs w:val="28"/>
              </w:rPr>
              <w:t>.</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32464D" w14:textId="279E15EB" w:rsidR="00A95DC1" w:rsidRPr="00A95DC1" w:rsidRDefault="004B674E" w:rsidP="0069045E">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bidi="ar-EG"/>
              </w:rPr>
              <w:t>4.22</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BF9EDD" w14:textId="25446E2D" w:rsidR="00A95DC1" w:rsidRPr="00A95DC1" w:rsidRDefault="00A95DC1" w:rsidP="0069045E">
            <w:pPr>
              <w:spacing w:after="0" w:line="240" w:lineRule="auto"/>
              <w:jc w:val="both"/>
              <w:rPr>
                <w:rFonts w:ascii="Sakkal Majalla" w:eastAsia="Calibri" w:hAnsi="Sakkal Majalla" w:cs="Sakkal Majalla"/>
                <w:sz w:val="28"/>
                <w:szCs w:val="28"/>
                <w:lang w:val="en-ID"/>
              </w:rPr>
            </w:pPr>
            <w:r w:rsidRPr="00A95DC1">
              <w:rPr>
                <w:rFonts w:ascii="Sakkal Majalla" w:eastAsia="Calibri" w:hAnsi="Sakkal Majalla" w:cs="Sakkal Majalla" w:hint="cs"/>
                <w:sz w:val="28"/>
                <w:szCs w:val="28"/>
                <w:rtl/>
                <w:lang w:bidi="ar-EG"/>
              </w:rPr>
              <w:t>0.</w:t>
            </w:r>
            <w:r w:rsidR="004B674E">
              <w:rPr>
                <w:rFonts w:ascii="Sakkal Majalla" w:eastAsia="Calibri" w:hAnsi="Sakkal Majalla" w:cs="Sakkal Majalla" w:hint="cs"/>
                <w:sz w:val="28"/>
                <w:szCs w:val="28"/>
                <w:rtl/>
                <w:lang w:bidi="ar-EG"/>
              </w:rPr>
              <w:t>705</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3E422D" w14:textId="77777777" w:rsidR="00A95DC1" w:rsidRPr="00A95DC1" w:rsidRDefault="00A95DC1" w:rsidP="0069045E">
            <w:pPr>
              <w:spacing w:after="0" w:line="240" w:lineRule="auto"/>
              <w:jc w:val="both"/>
              <w:rPr>
                <w:rFonts w:ascii="Sakkal Majalla" w:eastAsia="Calibri" w:hAnsi="Sakkal Majalla" w:cs="Sakkal Majalla"/>
                <w:sz w:val="28"/>
                <w:szCs w:val="28"/>
                <w:lang w:val="en-ID"/>
              </w:rPr>
            </w:pPr>
            <w:r w:rsidRPr="00A95DC1">
              <w:rPr>
                <w:rFonts w:ascii="Sakkal Majalla" w:eastAsia="Calibri" w:hAnsi="Sakkal Majalla" w:cs="Sakkal Majalla" w:hint="cs"/>
                <w:sz w:val="28"/>
                <w:szCs w:val="28"/>
                <w:rtl/>
                <w:lang w:bidi="ar-EG"/>
              </w:rPr>
              <w:t>أوافق بشدة</w:t>
            </w:r>
          </w:p>
        </w:tc>
      </w:tr>
      <w:tr w:rsidR="00A95DC1" w:rsidRPr="00A93B57" w14:paraId="48C4EE99" w14:textId="77777777" w:rsidTr="007B2321">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4AEFF7" w14:textId="77777777" w:rsidR="00A95DC1" w:rsidRPr="00A93B57" w:rsidRDefault="00A95DC1" w:rsidP="0069045E">
            <w:pPr>
              <w:spacing w:after="0" w:line="240" w:lineRule="auto"/>
              <w:jc w:val="both"/>
              <w:rPr>
                <w:rFonts w:ascii="Sakkal Majalla" w:eastAsia="Calibri" w:hAnsi="Sakkal Majalla" w:cs="Sakkal Majalla"/>
                <w:b/>
                <w:bCs/>
                <w:sz w:val="32"/>
                <w:szCs w:val="32"/>
                <w:rtl/>
                <w:lang w:bidi="ar-EG"/>
              </w:rPr>
            </w:pPr>
            <w:r w:rsidRPr="00A93B57">
              <w:rPr>
                <w:rFonts w:ascii="Sakkal Majalla" w:eastAsia="Calibri" w:hAnsi="Sakkal Majalla" w:cs="Sakkal Majalla" w:hint="cs"/>
                <w:b/>
                <w:bCs/>
                <w:sz w:val="32"/>
                <w:szCs w:val="32"/>
                <w:rtl/>
                <w:lang w:bidi="ar-EG"/>
              </w:rPr>
              <w:t>5</w:t>
            </w:r>
          </w:p>
        </w:tc>
        <w:tc>
          <w:tcPr>
            <w:tcW w:w="43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E4AC74" w14:textId="5C313265" w:rsidR="00A95DC1" w:rsidRPr="00A95DC1" w:rsidRDefault="00A95DC1" w:rsidP="0069045E">
            <w:pPr>
              <w:spacing w:after="0" w:line="240" w:lineRule="auto"/>
              <w:jc w:val="both"/>
              <w:rPr>
                <w:rFonts w:ascii="Sakkal Majalla" w:eastAsia="Calibri" w:hAnsi="Sakkal Majalla" w:cs="Sakkal Majalla"/>
                <w:sz w:val="28"/>
                <w:szCs w:val="28"/>
                <w:rtl/>
              </w:rPr>
            </w:pPr>
            <w:r w:rsidRPr="00A95DC1">
              <w:rPr>
                <w:rFonts w:ascii="Sakkal Majalla" w:hAnsi="Sakkal Majalla" w:cs="Sakkal Majalla"/>
                <w:sz w:val="28"/>
                <w:szCs w:val="28"/>
                <w:rtl/>
              </w:rPr>
              <w:t>توجد سياسات واضحة داخل الشركة لضمان الالتزام بالقوانين المعمول بها في قطاع التأمين</w:t>
            </w:r>
            <w:r w:rsidRPr="00A95DC1">
              <w:rPr>
                <w:rFonts w:ascii="Sakkal Majalla" w:hAnsi="Sakkal Majalla" w:cs="Sakkal Majalla"/>
                <w:sz w:val="28"/>
                <w:szCs w:val="28"/>
              </w:rPr>
              <w:t>.</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B889D3" w14:textId="3A23ED73" w:rsidR="00A95DC1" w:rsidRPr="00A95DC1" w:rsidRDefault="004B674E" w:rsidP="0069045E">
            <w:pPr>
              <w:spacing w:after="0" w:line="24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4.12</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8C3985" w14:textId="5E753582" w:rsidR="00A95DC1" w:rsidRPr="00A95DC1" w:rsidRDefault="004B674E" w:rsidP="0069045E">
            <w:pPr>
              <w:spacing w:after="0" w:line="24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0.756</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87834C" w14:textId="23B4321B" w:rsidR="00A95DC1" w:rsidRPr="00A95DC1" w:rsidRDefault="004B674E" w:rsidP="0069045E">
            <w:pPr>
              <w:spacing w:after="0" w:line="24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أوافق</w:t>
            </w:r>
          </w:p>
        </w:tc>
      </w:tr>
      <w:tr w:rsidR="00A93B57" w:rsidRPr="00A93B57" w14:paraId="142C4DD2" w14:textId="77777777" w:rsidTr="007B2321">
        <w:tc>
          <w:tcPr>
            <w:tcW w:w="478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024450" w14:textId="77777777" w:rsidR="00A93B57" w:rsidRPr="00A93B57" w:rsidRDefault="00A93B57" w:rsidP="0069045E">
            <w:pPr>
              <w:spacing w:after="0" w:line="240" w:lineRule="auto"/>
              <w:jc w:val="both"/>
              <w:rPr>
                <w:rFonts w:ascii="Sakkal Majalla" w:eastAsia="Calibri" w:hAnsi="Sakkal Majalla" w:cs="Sakkal Majalla"/>
                <w:b/>
                <w:bCs/>
                <w:sz w:val="32"/>
                <w:szCs w:val="32"/>
                <w:lang w:val="en-ID"/>
              </w:rPr>
            </w:pPr>
            <w:r w:rsidRPr="00A93B57">
              <w:rPr>
                <w:rFonts w:ascii="Sakkal Majalla" w:eastAsia="Calibri" w:hAnsi="Sakkal Majalla" w:cs="Sakkal Majalla"/>
                <w:b/>
                <w:bCs/>
                <w:sz w:val="32"/>
                <w:szCs w:val="32"/>
                <w:rtl/>
                <w:lang w:bidi="ar-EG"/>
              </w:rPr>
              <w:t xml:space="preserve">المتوسط </w:t>
            </w:r>
            <w:r w:rsidRPr="00A93B57">
              <w:rPr>
                <w:rFonts w:ascii="Sakkal Majalla" w:eastAsia="Calibri" w:hAnsi="Sakkal Majalla" w:cs="Sakkal Majalla" w:hint="cs"/>
                <w:b/>
                <w:bCs/>
                <w:sz w:val="32"/>
                <w:szCs w:val="32"/>
                <w:rtl/>
                <w:lang w:bidi="ar-EG"/>
              </w:rPr>
              <w:t>الحسابي والانحراف المعياري الكلي</w:t>
            </w:r>
            <w:r w:rsidRPr="00A93B57">
              <w:rPr>
                <w:rFonts w:ascii="Sakkal Majalla" w:eastAsia="Calibri" w:hAnsi="Sakkal Majalla" w:cs="Sakkal Majalla"/>
                <w:b/>
                <w:bCs/>
                <w:sz w:val="32"/>
                <w:szCs w:val="32"/>
                <w:rtl/>
                <w:lang w:bidi="ar-EG"/>
              </w:rPr>
              <w:t xml:space="preserve"> </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039E02" w14:textId="19AE6A1F" w:rsidR="00A93B57" w:rsidRPr="00A93B57" w:rsidRDefault="00A93B57" w:rsidP="0069045E">
            <w:pPr>
              <w:spacing w:after="0" w:line="240" w:lineRule="auto"/>
              <w:jc w:val="both"/>
              <w:rPr>
                <w:rFonts w:ascii="Sakkal Majalla" w:eastAsia="Calibri" w:hAnsi="Sakkal Majalla" w:cs="Sakkal Majalla"/>
                <w:b/>
                <w:bCs/>
                <w:sz w:val="32"/>
                <w:szCs w:val="32"/>
                <w:lang w:val="en-ID"/>
              </w:rPr>
            </w:pPr>
            <w:r w:rsidRPr="00A93B57">
              <w:rPr>
                <w:rFonts w:ascii="Sakkal Majalla" w:eastAsia="Calibri" w:hAnsi="Sakkal Majalla" w:cs="Sakkal Majalla" w:hint="cs"/>
                <w:b/>
                <w:bCs/>
                <w:sz w:val="32"/>
                <w:szCs w:val="32"/>
                <w:rtl/>
                <w:lang w:bidi="ar-EG"/>
              </w:rPr>
              <w:t>4.</w:t>
            </w:r>
            <w:r w:rsidR="004B674E">
              <w:rPr>
                <w:rFonts w:ascii="Sakkal Majalla" w:eastAsia="Calibri" w:hAnsi="Sakkal Majalla" w:cs="Sakkal Majalla" w:hint="cs"/>
                <w:b/>
                <w:bCs/>
                <w:sz w:val="32"/>
                <w:szCs w:val="32"/>
                <w:rtl/>
                <w:lang w:bidi="ar-EG"/>
              </w:rPr>
              <w:t>04</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D1909E" w14:textId="2EEE7715" w:rsidR="00A93B57" w:rsidRPr="00A93B57" w:rsidRDefault="00A93B57" w:rsidP="0069045E">
            <w:pPr>
              <w:spacing w:after="0" w:line="240" w:lineRule="auto"/>
              <w:jc w:val="both"/>
              <w:rPr>
                <w:rFonts w:ascii="Sakkal Majalla" w:eastAsia="Calibri" w:hAnsi="Sakkal Majalla" w:cs="Sakkal Majalla"/>
                <w:b/>
                <w:bCs/>
                <w:sz w:val="32"/>
                <w:szCs w:val="32"/>
                <w:lang w:val="en-ID"/>
              </w:rPr>
            </w:pPr>
            <w:r w:rsidRPr="00A93B57">
              <w:rPr>
                <w:rFonts w:ascii="Sakkal Majalla" w:eastAsia="Calibri" w:hAnsi="Sakkal Majalla" w:cs="Sakkal Majalla" w:hint="cs"/>
                <w:b/>
                <w:bCs/>
                <w:sz w:val="32"/>
                <w:szCs w:val="32"/>
                <w:rtl/>
                <w:lang w:bidi="ar-EG"/>
              </w:rPr>
              <w:t>0.</w:t>
            </w:r>
            <w:r w:rsidR="004B674E">
              <w:rPr>
                <w:rFonts w:ascii="Sakkal Majalla" w:eastAsia="Calibri" w:hAnsi="Sakkal Majalla" w:cs="Sakkal Majalla" w:hint="cs"/>
                <w:b/>
                <w:bCs/>
                <w:sz w:val="32"/>
                <w:szCs w:val="32"/>
                <w:rtl/>
                <w:lang w:bidi="ar-EG"/>
              </w:rPr>
              <w:t>705</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A5A15D" w14:textId="18FFF87C" w:rsidR="00A93B57" w:rsidRPr="00A93B57" w:rsidRDefault="004B674E" w:rsidP="0069045E">
            <w:pPr>
              <w:spacing w:after="0" w:line="240" w:lineRule="auto"/>
              <w:jc w:val="both"/>
              <w:rPr>
                <w:rFonts w:ascii="Sakkal Majalla" w:eastAsia="Calibri" w:hAnsi="Sakkal Majalla" w:cs="Sakkal Majalla"/>
                <w:b/>
                <w:bCs/>
                <w:sz w:val="32"/>
                <w:szCs w:val="32"/>
                <w:lang w:val="en-ID"/>
              </w:rPr>
            </w:pPr>
            <w:r>
              <w:rPr>
                <w:rFonts w:ascii="Sakkal Majalla" w:eastAsia="Calibri" w:hAnsi="Sakkal Majalla" w:cs="Sakkal Majalla" w:hint="cs"/>
                <w:b/>
                <w:bCs/>
                <w:sz w:val="32"/>
                <w:szCs w:val="32"/>
                <w:rtl/>
                <w:lang w:bidi="ar-EG"/>
              </w:rPr>
              <w:t xml:space="preserve">أوافق </w:t>
            </w:r>
          </w:p>
        </w:tc>
      </w:tr>
    </w:tbl>
    <w:p w14:paraId="625810B9" w14:textId="6F40A8DB" w:rsidR="00746C2A" w:rsidRPr="00746C2A" w:rsidRDefault="00746C2A" w:rsidP="0069045E">
      <w:pPr>
        <w:spacing w:after="0" w:line="360" w:lineRule="auto"/>
        <w:jc w:val="both"/>
        <w:rPr>
          <w:rFonts w:ascii="Sakkal Majalla" w:eastAsia="Calibri" w:hAnsi="Sakkal Majalla" w:cs="Sakkal Majalla"/>
          <w:sz w:val="32"/>
          <w:szCs w:val="32"/>
          <w:rtl/>
          <w:lang w:bidi="ar-EG"/>
        </w:rPr>
      </w:pPr>
      <w:r w:rsidRPr="00746C2A">
        <w:rPr>
          <w:rFonts w:ascii="Sakkal Majalla" w:eastAsia="Calibri" w:hAnsi="Sakkal Majalla" w:cs="Sakkal Majalla" w:hint="eastAsia"/>
          <w:sz w:val="32"/>
          <w:szCs w:val="32"/>
          <w:rtl/>
          <w:lang w:bidi="ar-EG"/>
        </w:rPr>
        <w:t>نستنج</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من</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إجابات</w:t>
      </w:r>
      <w:r w:rsidRPr="00746C2A">
        <w:rPr>
          <w:rFonts w:ascii="Sakkal Majalla" w:eastAsia="Calibri" w:hAnsi="Sakkal Majalla" w:cs="Sakkal Majalla"/>
          <w:sz w:val="32"/>
          <w:szCs w:val="32"/>
          <w:rtl/>
          <w:lang w:bidi="ar-EG"/>
        </w:rPr>
        <w:t xml:space="preserve"> </w:t>
      </w:r>
      <w:proofErr w:type="spellStart"/>
      <w:r w:rsidRPr="00746C2A">
        <w:rPr>
          <w:rFonts w:ascii="Sakkal Majalla" w:eastAsia="Calibri" w:hAnsi="Sakkal Majalla" w:cs="Sakkal Majalla" w:hint="eastAsia"/>
          <w:sz w:val="32"/>
          <w:szCs w:val="32"/>
          <w:rtl/>
          <w:lang w:bidi="ar-EG"/>
        </w:rPr>
        <w:t>المبحوثين</w:t>
      </w:r>
      <w:proofErr w:type="spellEnd"/>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على</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فقرات</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مقياس</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cs"/>
          <w:sz w:val="32"/>
          <w:szCs w:val="32"/>
          <w:rtl/>
          <w:lang w:bidi="ar-EG"/>
        </w:rPr>
        <w:t>(</w:t>
      </w:r>
      <w:r w:rsidR="00B75D35">
        <w:rPr>
          <w:rFonts w:ascii="Sakkal Majalla" w:eastAsia="Calibri" w:hAnsi="Sakkal Majalla" w:cs="Sakkal Majalla" w:hint="cs"/>
          <w:sz w:val="32"/>
          <w:szCs w:val="32"/>
          <w:rtl/>
          <w:lang w:bidi="ar-EG"/>
        </w:rPr>
        <w:t>المخاطر القانونية والتنظيمية</w:t>
      </w:r>
      <w:r w:rsidRPr="00746C2A">
        <w:rPr>
          <w:rFonts w:ascii="Sakkal Majalla" w:eastAsia="Calibri" w:hAnsi="Sakkal Majalla" w:cs="Sakkal Majalla" w:hint="cs"/>
          <w:sz w:val="32"/>
          <w:szCs w:val="32"/>
          <w:rtl/>
          <w:lang w:bidi="ar-EG"/>
        </w:rPr>
        <w:t xml:space="preserve">) </w:t>
      </w:r>
      <w:r w:rsidRPr="00746C2A">
        <w:rPr>
          <w:rFonts w:ascii="Sakkal Majalla" w:eastAsia="Calibri" w:hAnsi="Sakkal Majalla" w:cs="Sakkal Majalla" w:hint="eastAsia"/>
          <w:sz w:val="32"/>
          <w:szCs w:val="32"/>
          <w:rtl/>
          <w:lang w:bidi="ar-EG"/>
        </w:rPr>
        <w:t>والتي</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تظهر</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نتائجها</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في</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الجدول</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رقم</w:t>
      </w:r>
      <w:r w:rsidRPr="00746C2A">
        <w:rPr>
          <w:rFonts w:ascii="Sakkal Majalla" w:eastAsia="Calibri" w:hAnsi="Sakkal Majalla" w:cs="Sakkal Majalla"/>
          <w:sz w:val="32"/>
          <w:szCs w:val="32"/>
          <w:rtl/>
          <w:lang w:bidi="ar-EG"/>
        </w:rPr>
        <w:t xml:space="preserve"> (</w:t>
      </w:r>
      <w:r w:rsidR="00B75D35">
        <w:rPr>
          <w:rFonts w:ascii="Sakkal Majalla" w:eastAsia="Calibri" w:hAnsi="Sakkal Majalla" w:cs="Sakkal Majalla" w:hint="cs"/>
          <w:sz w:val="32"/>
          <w:szCs w:val="32"/>
          <w:rtl/>
          <w:lang w:bidi="ar-EG"/>
        </w:rPr>
        <w:t>4 - 10</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أنها</w:t>
      </w:r>
      <w:r w:rsidRPr="00746C2A">
        <w:rPr>
          <w:rFonts w:ascii="Sakkal Majalla" w:eastAsia="Calibri" w:hAnsi="Sakkal Majalla" w:cs="Sakkal Majalla"/>
          <w:sz w:val="32"/>
          <w:szCs w:val="32"/>
          <w:rtl/>
          <w:lang w:bidi="ar-EG"/>
        </w:rPr>
        <w:t xml:space="preserve"> </w:t>
      </w:r>
      <w:r w:rsidR="00B75D35">
        <w:rPr>
          <w:rFonts w:ascii="Sakkal Majalla" w:eastAsia="Calibri" w:hAnsi="Sakkal Majalla" w:cs="Sakkal Majalla" w:hint="cs"/>
          <w:sz w:val="32"/>
          <w:szCs w:val="32"/>
          <w:rtl/>
          <w:lang w:bidi="ar-EG"/>
        </w:rPr>
        <w:t>تتسم بالموافقة بمتوسط حسابي عام بلغ (4.04)</w:t>
      </w:r>
      <w:r w:rsidRPr="00746C2A">
        <w:rPr>
          <w:rFonts w:ascii="Sakkal Majalla" w:eastAsia="Calibri" w:hAnsi="Sakkal Majalla" w:cs="Sakkal Majalla"/>
          <w:sz w:val="32"/>
          <w:szCs w:val="32"/>
          <w:rtl/>
          <w:lang w:bidi="ar-EG"/>
        </w:rPr>
        <w:t xml:space="preserve">, </w:t>
      </w:r>
      <w:r w:rsidR="00B75D35">
        <w:rPr>
          <w:rFonts w:ascii="Sakkal Majalla" w:eastAsia="Calibri" w:hAnsi="Sakkal Majalla" w:cs="Sakkal Majalla" w:hint="cs"/>
          <w:sz w:val="32"/>
          <w:szCs w:val="32"/>
          <w:rtl/>
          <w:lang w:bidi="ar-EG"/>
        </w:rPr>
        <w:t>ب</w:t>
      </w:r>
      <w:r w:rsidRPr="00746C2A">
        <w:rPr>
          <w:rFonts w:ascii="Sakkal Majalla" w:eastAsia="Calibri" w:hAnsi="Sakkal Majalla" w:cs="Sakkal Majalla" w:hint="eastAsia"/>
          <w:sz w:val="32"/>
          <w:szCs w:val="32"/>
          <w:rtl/>
          <w:lang w:bidi="ar-EG"/>
        </w:rPr>
        <w:t>ما</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يعكس</w:t>
      </w:r>
      <w:r w:rsidRPr="00746C2A">
        <w:rPr>
          <w:rFonts w:ascii="Sakkal Majalla" w:eastAsia="Calibri" w:hAnsi="Sakkal Majalla" w:cs="Sakkal Majalla"/>
          <w:sz w:val="32"/>
          <w:szCs w:val="32"/>
          <w:rtl/>
          <w:lang w:bidi="ar-EG"/>
        </w:rPr>
        <w:t xml:space="preserve"> </w:t>
      </w:r>
      <w:r w:rsidR="00B75D35">
        <w:rPr>
          <w:rFonts w:ascii="Sakkal Majalla" w:eastAsia="Calibri" w:hAnsi="Sakkal Majalla" w:cs="Sakkal Majalla" w:hint="cs"/>
          <w:sz w:val="32"/>
          <w:szCs w:val="32"/>
          <w:rtl/>
          <w:lang w:bidi="ar-EG"/>
        </w:rPr>
        <w:t>موافق</w:t>
      </w:r>
      <w:r w:rsidRPr="00746C2A">
        <w:rPr>
          <w:rFonts w:ascii="Sakkal Majalla" w:eastAsia="Calibri" w:hAnsi="Sakkal Majalla" w:cs="Sakkal Majalla" w:hint="cs"/>
          <w:sz w:val="32"/>
          <w:szCs w:val="32"/>
          <w:rtl/>
          <w:lang w:bidi="ar-EG"/>
        </w:rPr>
        <w:t xml:space="preserve">ة </w:t>
      </w:r>
      <w:proofErr w:type="spellStart"/>
      <w:r w:rsidRPr="00746C2A">
        <w:rPr>
          <w:rFonts w:ascii="Sakkal Majalla" w:eastAsia="Calibri" w:hAnsi="Sakkal Majalla" w:cs="Sakkal Majalla" w:hint="cs"/>
          <w:sz w:val="32"/>
          <w:szCs w:val="32"/>
          <w:rtl/>
          <w:lang w:bidi="ar-EG"/>
        </w:rPr>
        <w:t>المبحوثين</w:t>
      </w:r>
      <w:proofErr w:type="spellEnd"/>
      <w:r w:rsidRPr="00746C2A">
        <w:rPr>
          <w:rFonts w:ascii="Sakkal Majalla" w:eastAsia="Calibri" w:hAnsi="Sakkal Majalla" w:cs="Sakkal Majalla" w:hint="cs"/>
          <w:sz w:val="32"/>
          <w:szCs w:val="32"/>
          <w:rtl/>
          <w:lang w:bidi="ar-EG"/>
        </w:rPr>
        <w:t xml:space="preserve"> على </w:t>
      </w:r>
      <w:r w:rsidR="00B75D35">
        <w:rPr>
          <w:rFonts w:ascii="Sakkal Majalla" w:eastAsia="Calibri" w:hAnsi="Sakkal Majalla" w:cs="Sakkal Majalla" w:hint="cs"/>
          <w:sz w:val="32"/>
          <w:szCs w:val="32"/>
          <w:rtl/>
          <w:lang w:bidi="ar-EG"/>
        </w:rPr>
        <w:t>تمتع شركات التأمين بالمملكة العربية السعودية بمستوى مرتفع من المخاطر القانونية والتنظيمية</w:t>
      </w:r>
      <w:r w:rsidR="00B75D35">
        <w:rPr>
          <w:rFonts w:ascii="Sakkal Majalla" w:eastAsia="Calibri" w:hAnsi="Sakkal Majalla" w:cs="Sakkal Majalla"/>
          <w:sz w:val="32"/>
          <w:szCs w:val="32"/>
          <w:rtl/>
          <w:lang w:bidi="ar-EG"/>
        </w:rPr>
        <w:t>,</w:t>
      </w:r>
      <w:r w:rsidR="00B75D35">
        <w:rPr>
          <w:rFonts w:ascii="Sakkal Majalla" w:eastAsia="Calibri" w:hAnsi="Sakkal Majalla" w:cs="Sakkal Majalla" w:hint="cs"/>
          <w:sz w:val="32"/>
          <w:szCs w:val="32"/>
          <w:rtl/>
          <w:lang w:bidi="ar-EG"/>
        </w:rPr>
        <w:t xml:space="preserve"> و</w:t>
      </w:r>
      <w:r w:rsidRPr="00746C2A">
        <w:rPr>
          <w:rFonts w:ascii="Sakkal Majalla" w:eastAsia="Calibri" w:hAnsi="Sakkal Majalla" w:cs="Sakkal Majalla" w:hint="eastAsia"/>
          <w:sz w:val="32"/>
          <w:szCs w:val="32"/>
          <w:rtl/>
          <w:lang w:bidi="ar-EG"/>
        </w:rPr>
        <w:t>تراوحت</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المتوسطات</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الحسابي</w:t>
      </w:r>
      <w:r w:rsidRPr="00746C2A">
        <w:rPr>
          <w:rFonts w:ascii="Sakkal Majalla" w:eastAsia="Calibri" w:hAnsi="Sakkal Majalla" w:cs="Sakkal Majalla" w:hint="cs"/>
          <w:sz w:val="32"/>
          <w:szCs w:val="32"/>
          <w:rtl/>
          <w:lang w:bidi="ar-EG"/>
        </w:rPr>
        <w:t>ة</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على</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فقرات</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هذا</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المقياس</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بين</w:t>
      </w:r>
      <w:r w:rsidRPr="00746C2A">
        <w:rPr>
          <w:rFonts w:ascii="Sakkal Majalla" w:eastAsia="Calibri" w:hAnsi="Sakkal Majalla" w:cs="Sakkal Majalla"/>
          <w:sz w:val="32"/>
          <w:szCs w:val="32"/>
          <w:rtl/>
          <w:lang w:bidi="ar-EG"/>
        </w:rPr>
        <w:t xml:space="preserve"> (</w:t>
      </w:r>
      <w:r w:rsidR="00B75D35">
        <w:rPr>
          <w:rFonts w:ascii="Sakkal Majalla" w:eastAsia="Calibri" w:hAnsi="Sakkal Majalla" w:cs="Sakkal Majalla" w:hint="cs"/>
          <w:sz w:val="32"/>
          <w:szCs w:val="32"/>
          <w:rtl/>
          <w:lang w:bidi="ar-EG"/>
        </w:rPr>
        <w:t>3.82</w:t>
      </w:r>
      <w:r w:rsidRPr="00746C2A">
        <w:rPr>
          <w:rFonts w:ascii="Sakkal Majalla" w:eastAsia="Calibri" w:hAnsi="Sakkal Majalla" w:cs="Sakkal Majalla"/>
          <w:sz w:val="32"/>
          <w:szCs w:val="32"/>
          <w:rtl/>
          <w:lang w:bidi="ar-EG"/>
        </w:rPr>
        <w:t xml:space="preserve"> – </w:t>
      </w:r>
      <w:r w:rsidR="00B75D35">
        <w:rPr>
          <w:rFonts w:ascii="Sakkal Majalla" w:eastAsia="Calibri" w:hAnsi="Sakkal Majalla" w:cs="Sakkal Majalla" w:hint="cs"/>
          <w:sz w:val="32"/>
          <w:szCs w:val="32"/>
          <w:rtl/>
          <w:lang w:bidi="ar-EG"/>
        </w:rPr>
        <w:t>4.22</w:t>
      </w:r>
      <w:r w:rsidRPr="00746C2A">
        <w:rPr>
          <w:rFonts w:ascii="Sakkal Majalla" w:eastAsia="Calibri" w:hAnsi="Sakkal Majalla" w:cs="Sakkal Majalla"/>
          <w:sz w:val="32"/>
          <w:szCs w:val="32"/>
          <w:rtl/>
          <w:lang w:bidi="ar-EG"/>
        </w:rPr>
        <w:t>).</w:t>
      </w:r>
    </w:p>
    <w:p w14:paraId="2EAD6880" w14:textId="0104127D" w:rsidR="00A93B57" w:rsidRPr="00746C2A" w:rsidRDefault="00746C2A" w:rsidP="0069045E">
      <w:pPr>
        <w:spacing w:after="0" w:line="360" w:lineRule="auto"/>
        <w:jc w:val="both"/>
        <w:rPr>
          <w:rFonts w:ascii="Sakkal Majalla" w:eastAsia="Calibri" w:hAnsi="Sakkal Majalla" w:cs="Sakkal Majalla"/>
          <w:sz w:val="32"/>
          <w:szCs w:val="32"/>
          <w:lang w:bidi="ar-EG"/>
        </w:rPr>
      </w:pPr>
      <w:r w:rsidRPr="00746C2A">
        <w:rPr>
          <w:rFonts w:ascii="Sakkal Majalla" w:eastAsia="Calibri" w:hAnsi="Sakkal Majalla" w:cs="Sakkal Majalla" w:hint="eastAsia"/>
          <w:sz w:val="32"/>
          <w:szCs w:val="32"/>
          <w:rtl/>
          <w:lang w:bidi="ar-EG"/>
        </w:rPr>
        <w:lastRenderedPageBreak/>
        <w:t>وقد</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احتلت</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الفقر</w:t>
      </w:r>
      <w:r w:rsidRPr="00746C2A">
        <w:rPr>
          <w:rFonts w:ascii="Sakkal Majalla" w:eastAsia="Calibri" w:hAnsi="Sakkal Majalla" w:cs="Sakkal Majalla" w:hint="cs"/>
          <w:sz w:val="32"/>
          <w:szCs w:val="32"/>
          <w:rtl/>
          <w:lang w:bidi="ar-EG"/>
        </w:rPr>
        <w:t>ة</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w:t>
      </w:r>
      <w:r w:rsidR="00B75D35">
        <w:rPr>
          <w:rFonts w:ascii="Sakkal Majalla" w:eastAsia="Calibri" w:hAnsi="Sakkal Majalla" w:cs="Sakkal Majalla" w:hint="cs"/>
          <w:sz w:val="32"/>
          <w:szCs w:val="32"/>
          <w:rtl/>
          <w:lang w:bidi="ar-EG"/>
        </w:rPr>
        <w:t>رابع</w:t>
      </w:r>
      <w:r w:rsidRPr="00746C2A">
        <w:rPr>
          <w:rFonts w:ascii="Sakkal Majalla" w:eastAsia="Calibri" w:hAnsi="Sakkal Majalla" w:cs="Sakkal Majalla" w:hint="cs"/>
          <w:sz w:val="32"/>
          <w:szCs w:val="32"/>
          <w:rtl/>
          <w:lang w:bidi="ar-EG"/>
        </w:rPr>
        <w:t>ة</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المركز</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الأول</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بمتوسط</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حسابي</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يبلغ</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cs"/>
          <w:sz w:val="32"/>
          <w:szCs w:val="32"/>
          <w:rtl/>
          <w:lang w:bidi="ar-EG"/>
        </w:rPr>
        <w:t>(</w:t>
      </w:r>
      <w:r w:rsidR="00B75D35">
        <w:rPr>
          <w:rFonts w:ascii="Sakkal Majalla" w:eastAsia="Calibri" w:hAnsi="Sakkal Majalla" w:cs="Sakkal Majalla" w:hint="cs"/>
          <w:sz w:val="32"/>
          <w:szCs w:val="32"/>
          <w:rtl/>
          <w:lang w:bidi="ar-EG"/>
        </w:rPr>
        <w:t>4.22</w:t>
      </w:r>
      <w:r w:rsidRPr="00746C2A">
        <w:rPr>
          <w:rFonts w:ascii="Sakkal Majalla" w:eastAsia="Calibri" w:hAnsi="Sakkal Majalla" w:cs="Sakkal Majalla" w:hint="cs"/>
          <w:sz w:val="32"/>
          <w:szCs w:val="32"/>
          <w:rtl/>
          <w:lang w:bidi="ar-EG"/>
        </w:rPr>
        <w:t>)</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cs"/>
          <w:sz w:val="32"/>
          <w:szCs w:val="32"/>
          <w:rtl/>
          <w:lang w:bidi="ar-EG"/>
        </w:rPr>
        <w:t>بما يشير</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إلى</w:t>
      </w:r>
      <w:r w:rsidRPr="00746C2A">
        <w:rPr>
          <w:rFonts w:ascii="Sakkal Majalla" w:eastAsia="Calibri" w:hAnsi="Sakkal Majalla" w:cs="Sakkal Majalla"/>
          <w:sz w:val="32"/>
          <w:szCs w:val="32"/>
          <w:rtl/>
          <w:lang w:bidi="ar-EG"/>
        </w:rPr>
        <w:t xml:space="preserve"> </w:t>
      </w:r>
      <w:r w:rsidR="00B75D35">
        <w:rPr>
          <w:rFonts w:ascii="Sakkal Majalla" w:eastAsia="Calibri" w:hAnsi="Sakkal Majalla" w:cs="Sakkal Majalla" w:hint="cs"/>
          <w:sz w:val="32"/>
          <w:szCs w:val="32"/>
          <w:rtl/>
          <w:lang w:bidi="ar-EG"/>
        </w:rPr>
        <w:t>الأثر السلبي القوي للعقوبات التنظيمية على الأداء المالي لشركات التأمين</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في</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حين</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احتلت</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الفقر</w:t>
      </w:r>
      <w:r w:rsidRPr="00746C2A">
        <w:rPr>
          <w:rFonts w:ascii="Sakkal Majalla" w:eastAsia="Calibri" w:hAnsi="Sakkal Majalla" w:cs="Sakkal Majalla" w:hint="cs"/>
          <w:sz w:val="32"/>
          <w:szCs w:val="32"/>
          <w:rtl/>
          <w:lang w:bidi="ar-EG"/>
        </w:rPr>
        <w:t>ة</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w:t>
      </w:r>
      <w:r w:rsidR="00B75D35">
        <w:rPr>
          <w:rFonts w:ascii="Sakkal Majalla" w:eastAsia="Calibri" w:hAnsi="Sakkal Majalla" w:cs="Sakkal Majalla" w:hint="cs"/>
          <w:sz w:val="32"/>
          <w:szCs w:val="32"/>
          <w:rtl/>
          <w:lang w:bidi="ar-EG"/>
        </w:rPr>
        <w:t>ثالثة</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المركز</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الأخير</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بين</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فقرات</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الم</w:t>
      </w:r>
      <w:r w:rsidRPr="00746C2A">
        <w:rPr>
          <w:rFonts w:ascii="Sakkal Majalla" w:eastAsia="Calibri" w:hAnsi="Sakkal Majalla" w:cs="Sakkal Majalla" w:hint="cs"/>
          <w:sz w:val="32"/>
          <w:szCs w:val="32"/>
          <w:rtl/>
          <w:lang w:bidi="ar-EG"/>
        </w:rPr>
        <w:t>قياس بمتوسط (</w:t>
      </w:r>
      <w:r w:rsidR="00B75D35">
        <w:rPr>
          <w:rFonts w:ascii="Sakkal Majalla" w:eastAsia="Calibri" w:hAnsi="Sakkal Majalla" w:cs="Sakkal Majalla" w:hint="cs"/>
          <w:sz w:val="32"/>
          <w:szCs w:val="32"/>
          <w:rtl/>
          <w:lang w:bidi="ar-EG"/>
        </w:rPr>
        <w:t>3.82</w:t>
      </w:r>
      <w:r w:rsidRPr="00746C2A">
        <w:rPr>
          <w:rFonts w:ascii="Sakkal Majalla" w:eastAsia="Calibri" w:hAnsi="Sakkal Majalla" w:cs="Sakkal Majalla" w:hint="cs"/>
          <w:sz w:val="32"/>
          <w:szCs w:val="32"/>
          <w:rtl/>
          <w:lang w:bidi="ar-EG"/>
        </w:rPr>
        <w:t>)</w:t>
      </w:r>
      <w:r w:rsidR="00B75D35">
        <w:rPr>
          <w:rFonts w:ascii="Sakkal Majalla" w:eastAsia="Calibri" w:hAnsi="Sakkal Majalla" w:cs="Sakkal Majalla" w:hint="cs"/>
          <w:sz w:val="32"/>
          <w:szCs w:val="32"/>
          <w:rtl/>
          <w:lang w:bidi="ar-EG"/>
        </w:rPr>
        <w:t>.</w:t>
      </w:r>
    </w:p>
    <w:p w14:paraId="36B0EC21" w14:textId="1D588A06" w:rsidR="0056006E" w:rsidRDefault="0056006E" w:rsidP="00A42263">
      <w:pPr>
        <w:pStyle w:val="ListParagraph"/>
        <w:numPr>
          <w:ilvl w:val="0"/>
          <w:numId w:val="25"/>
        </w:numPr>
        <w:bidi/>
        <w:spacing w:after="0" w:line="360" w:lineRule="auto"/>
        <w:jc w:val="both"/>
        <w:rPr>
          <w:rFonts w:ascii="Sakkal Majalla" w:eastAsia="Calibri" w:hAnsi="Sakkal Majalla" w:cs="Sakkal Majalla"/>
          <w:b/>
          <w:bCs/>
          <w:sz w:val="32"/>
          <w:szCs w:val="32"/>
        </w:rPr>
      </w:pPr>
      <w:r>
        <w:rPr>
          <w:rFonts w:ascii="Sakkal Majalla" w:eastAsia="Calibri" w:hAnsi="Sakkal Majalla" w:cs="Sakkal Majalla" w:hint="cs"/>
          <w:b/>
          <w:bCs/>
          <w:sz w:val="32"/>
          <w:szCs w:val="32"/>
          <w:rtl/>
        </w:rPr>
        <w:t>مخاطر السوق</w:t>
      </w:r>
    </w:p>
    <w:p w14:paraId="7D740B20" w14:textId="0172866B" w:rsidR="00A95DC1" w:rsidRDefault="00A95DC1" w:rsidP="0069045E">
      <w:pPr>
        <w:spacing w:after="0" w:line="240" w:lineRule="auto"/>
        <w:jc w:val="center"/>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 xml:space="preserve">جدول (4 </w:t>
      </w:r>
      <w:r>
        <w:rPr>
          <w:rFonts w:ascii="Sakkal Majalla" w:eastAsia="Calibri" w:hAnsi="Sakkal Majalla" w:cs="Sakkal Majalla"/>
          <w:b/>
          <w:bCs/>
          <w:sz w:val="32"/>
          <w:szCs w:val="32"/>
          <w:rtl/>
        </w:rPr>
        <w:t>–</w:t>
      </w:r>
      <w:r>
        <w:rPr>
          <w:rFonts w:ascii="Sakkal Majalla" w:eastAsia="Calibri" w:hAnsi="Sakkal Majalla" w:cs="Sakkal Majalla" w:hint="cs"/>
          <w:b/>
          <w:bCs/>
          <w:sz w:val="32"/>
          <w:szCs w:val="32"/>
          <w:rtl/>
        </w:rPr>
        <w:t xml:space="preserve"> 11) المتوسطات الحسابية والانحرافات المعيارية لمخاطر السوق</w:t>
      </w:r>
    </w:p>
    <w:tbl>
      <w:tblPr>
        <w:bidiVisual/>
        <w:tblW w:w="8724" w:type="dxa"/>
        <w:tblLayout w:type="fixed"/>
        <w:tblLook w:val="04A0" w:firstRow="1" w:lastRow="0" w:firstColumn="1" w:lastColumn="0" w:noHBand="0" w:noVBand="1"/>
      </w:tblPr>
      <w:tblGrid>
        <w:gridCol w:w="391"/>
        <w:gridCol w:w="4396"/>
        <w:gridCol w:w="1228"/>
        <w:gridCol w:w="1224"/>
        <w:gridCol w:w="1485"/>
      </w:tblGrid>
      <w:tr w:rsidR="0045389E" w:rsidRPr="0045389E" w14:paraId="47EC34A5" w14:textId="77777777" w:rsidTr="00CC0792">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9F2323" w14:textId="77777777" w:rsidR="0045389E" w:rsidRPr="0045389E" w:rsidRDefault="0045389E" w:rsidP="0069045E">
            <w:pPr>
              <w:spacing w:after="0" w:line="240" w:lineRule="auto"/>
              <w:jc w:val="center"/>
              <w:rPr>
                <w:rFonts w:ascii="Sakkal Majalla" w:eastAsia="Calibri" w:hAnsi="Sakkal Majalla" w:cs="Sakkal Majalla"/>
                <w:b/>
                <w:bCs/>
                <w:sz w:val="32"/>
                <w:szCs w:val="32"/>
                <w:lang w:val="en-ID"/>
              </w:rPr>
            </w:pPr>
          </w:p>
        </w:tc>
        <w:tc>
          <w:tcPr>
            <w:tcW w:w="43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513CAAF" w14:textId="77777777" w:rsidR="0045389E" w:rsidRPr="0045389E" w:rsidRDefault="0045389E" w:rsidP="0069045E">
            <w:pPr>
              <w:spacing w:after="0" w:line="240" w:lineRule="auto"/>
              <w:jc w:val="center"/>
              <w:rPr>
                <w:rFonts w:ascii="Sakkal Majalla" w:eastAsia="Calibri" w:hAnsi="Sakkal Majalla" w:cs="Sakkal Majalla"/>
                <w:b/>
                <w:bCs/>
                <w:sz w:val="32"/>
                <w:szCs w:val="32"/>
                <w:lang w:val="en-ID"/>
              </w:rPr>
            </w:pPr>
            <w:r w:rsidRPr="0045389E">
              <w:rPr>
                <w:rFonts w:ascii="Sakkal Majalla" w:eastAsia="Calibri" w:hAnsi="Sakkal Majalla" w:cs="Sakkal Majalla"/>
                <w:b/>
                <w:bCs/>
                <w:sz w:val="32"/>
                <w:szCs w:val="32"/>
                <w:rtl/>
                <w:lang w:bidi="ar-EG"/>
              </w:rPr>
              <w:t>العبارة</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5374AA" w14:textId="77777777" w:rsidR="0045389E" w:rsidRPr="0045389E" w:rsidRDefault="0045389E" w:rsidP="0069045E">
            <w:pPr>
              <w:spacing w:after="0" w:line="240" w:lineRule="auto"/>
              <w:jc w:val="center"/>
              <w:rPr>
                <w:rFonts w:ascii="Sakkal Majalla" w:eastAsia="Calibri" w:hAnsi="Sakkal Majalla" w:cs="Sakkal Majalla"/>
                <w:b/>
                <w:bCs/>
                <w:sz w:val="32"/>
                <w:szCs w:val="32"/>
                <w:lang w:val="en-ID"/>
              </w:rPr>
            </w:pPr>
            <w:r w:rsidRPr="0045389E">
              <w:rPr>
                <w:rFonts w:ascii="Sakkal Majalla" w:eastAsia="Calibri" w:hAnsi="Sakkal Majalla" w:cs="Sakkal Majalla"/>
                <w:b/>
                <w:bCs/>
                <w:sz w:val="32"/>
                <w:szCs w:val="32"/>
                <w:rtl/>
                <w:lang w:bidi="ar-EG"/>
              </w:rPr>
              <w:t>المتوسط</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AF7679" w14:textId="77777777" w:rsidR="0045389E" w:rsidRPr="0045389E" w:rsidRDefault="0045389E" w:rsidP="0069045E">
            <w:pPr>
              <w:spacing w:after="0" w:line="240" w:lineRule="auto"/>
              <w:jc w:val="center"/>
              <w:rPr>
                <w:rFonts w:ascii="Sakkal Majalla" w:eastAsia="Calibri" w:hAnsi="Sakkal Majalla" w:cs="Sakkal Majalla"/>
                <w:b/>
                <w:bCs/>
                <w:sz w:val="32"/>
                <w:szCs w:val="32"/>
                <w:lang w:val="en-ID"/>
              </w:rPr>
            </w:pPr>
            <w:r w:rsidRPr="0045389E">
              <w:rPr>
                <w:rFonts w:ascii="Sakkal Majalla" w:eastAsia="Calibri" w:hAnsi="Sakkal Majalla" w:cs="Sakkal Majalla"/>
                <w:b/>
                <w:bCs/>
                <w:sz w:val="32"/>
                <w:szCs w:val="32"/>
                <w:rtl/>
                <w:lang w:bidi="ar-EG"/>
              </w:rPr>
              <w:t>الانحراف المعياري</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D60DC32" w14:textId="77777777" w:rsidR="0045389E" w:rsidRPr="0045389E" w:rsidRDefault="0045389E" w:rsidP="0069045E">
            <w:pPr>
              <w:spacing w:after="0" w:line="240" w:lineRule="auto"/>
              <w:jc w:val="center"/>
              <w:rPr>
                <w:rFonts w:ascii="Sakkal Majalla" w:eastAsia="Calibri" w:hAnsi="Sakkal Majalla" w:cs="Sakkal Majalla"/>
                <w:b/>
                <w:bCs/>
                <w:sz w:val="32"/>
                <w:szCs w:val="32"/>
                <w:rtl/>
                <w:lang w:bidi="ar-EG"/>
              </w:rPr>
            </w:pPr>
            <w:r w:rsidRPr="0045389E">
              <w:rPr>
                <w:rFonts w:ascii="Sakkal Majalla" w:eastAsia="Calibri" w:hAnsi="Sakkal Majalla" w:cs="Sakkal Majalla" w:hint="cs"/>
                <w:b/>
                <w:bCs/>
                <w:sz w:val="32"/>
                <w:szCs w:val="32"/>
                <w:rtl/>
                <w:lang w:bidi="ar-EG"/>
              </w:rPr>
              <w:t>درجة الموافقة</w:t>
            </w:r>
          </w:p>
        </w:tc>
      </w:tr>
      <w:tr w:rsidR="0045389E" w:rsidRPr="0045389E" w14:paraId="3A0D9CAE" w14:textId="77777777" w:rsidTr="00CC0792">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AC668C" w14:textId="77777777" w:rsidR="0045389E" w:rsidRPr="0045389E" w:rsidRDefault="0045389E" w:rsidP="0069045E">
            <w:pPr>
              <w:spacing w:after="0" w:line="240" w:lineRule="auto"/>
              <w:jc w:val="both"/>
              <w:rPr>
                <w:rFonts w:ascii="Sakkal Majalla" w:eastAsia="Calibri" w:hAnsi="Sakkal Majalla" w:cs="Sakkal Majalla"/>
                <w:b/>
                <w:bCs/>
                <w:sz w:val="32"/>
                <w:szCs w:val="32"/>
                <w:lang w:val="en-ID"/>
              </w:rPr>
            </w:pPr>
            <w:r w:rsidRPr="0045389E">
              <w:rPr>
                <w:rFonts w:ascii="Sakkal Majalla" w:eastAsia="Calibri" w:hAnsi="Sakkal Majalla" w:cs="Sakkal Majalla"/>
                <w:b/>
                <w:bCs/>
                <w:sz w:val="32"/>
                <w:szCs w:val="32"/>
                <w:rtl/>
                <w:lang w:bidi="ar-EG"/>
              </w:rPr>
              <w:t>1</w:t>
            </w:r>
          </w:p>
        </w:tc>
        <w:tc>
          <w:tcPr>
            <w:tcW w:w="43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E6E313" w14:textId="09FFAFDB" w:rsidR="0045389E" w:rsidRPr="0045389E" w:rsidRDefault="0045389E" w:rsidP="0069045E">
            <w:pPr>
              <w:spacing w:after="0" w:line="240" w:lineRule="auto"/>
              <w:jc w:val="both"/>
              <w:rPr>
                <w:rFonts w:ascii="Sakkal Majalla" w:eastAsia="Calibri" w:hAnsi="Sakkal Majalla" w:cs="Sakkal Majalla"/>
                <w:b/>
                <w:bCs/>
                <w:sz w:val="28"/>
                <w:szCs w:val="28"/>
                <w:lang w:val="en-ID"/>
              </w:rPr>
            </w:pPr>
            <w:r w:rsidRPr="0045389E">
              <w:rPr>
                <w:rFonts w:ascii="Sakkal Majalla" w:hAnsi="Sakkal Majalla" w:cs="Sakkal Majalla"/>
                <w:sz w:val="28"/>
                <w:szCs w:val="28"/>
                <w:rtl/>
              </w:rPr>
              <w:t>تتأثر إيرادات الشركة بتقلبات أسعار السوق وعوامل الاقتصاد الكلي</w:t>
            </w:r>
            <w:r w:rsidRPr="0045389E">
              <w:rPr>
                <w:rFonts w:ascii="Sakkal Majalla" w:hAnsi="Sakkal Majalla" w:cs="Sakkal Majalla"/>
                <w:sz w:val="28"/>
                <w:szCs w:val="28"/>
              </w:rPr>
              <w:t>.</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A21E0D" w14:textId="666AE0A0" w:rsidR="0045389E" w:rsidRPr="004F4CA6" w:rsidRDefault="00410C16" w:rsidP="0069045E">
            <w:pPr>
              <w:spacing w:after="0" w:line="240" w:lineRule="auto"/>
              <w:jc w:val="both"/>
              <w:rPr>
                <w:rFonts w:ascii="Sakkal Majalla" w:eastAsia="Calibri" w:hAnsi="Sakkal Majalla" w:cs="Sakkal Majalla"/>
                <w:sz w:val="32"/>
                <w:szCs w:val="32"/>
                <w:lang w:val="en-ID"/>
              </w:rPr>
            </w:pPr>
            <w:r w:rsidRPr="004F4CA6">
              <w:rPr>
                <w:rFonts w:ascii="Sakkal Majalla" w:eastAsia="Calibri" w:hAnsi="Sakkal Majalla" w:cs="Sakkal Majalla" w:hint="cs"/>
                <w:sz w:val="32"/>
                <w:szCs w:val="32"/>
                <w:rtl/>
                <w:lang w:bidi="ar-EG"/>
              </w:rPr>
              <w:t>3.95</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167C3DF" w14:textId="31C9A7D2" w:rsidR="0045389E" w:rsidRPr="004F4CA6" w:rsidRDefault="0045389E" w:rsidP="0069045E">
            <w:pPr>
              <w:spacing w:after="0" w:line="240" w:lineRule="auto"/>
              <w:jc w:val="both"/>
              <w:rPr>
                <w:rFonts w:ascii="Sakkal Majalla" w:eastAsia="Calibri" w:hAnsi="Sakkal Majalla" w:cs="Sakkal Majalla"/>
                <w:sz w:val="32"/>
                <w:szCs w:val="32"/>
                <w:lang w:val="en-ID"/>
              </w:rPr>
            </w:pPr>
            <w:r w:rsidRPr="004F4CA6">
              <w:rPr>
                <w:rFonts w:ascii="Sakkal Majalla" w:eastAsia="Calibri" w:hAnsi="Sakkal Majalla" w:cs="Sakkal Majalla" w:hint="cs"/>
                <w:sz w:val="32"/>
                <w:szCs w:val="32"/>
                <w:rtl/>
                <w:lang w:bidi="ar-EG"/>
              </w:rPr>
              <w:t>0.</w:t>
            </w:r>
            <w:r w:rsidR="004F4CA6">
              <w:rPr>
                <w:rFonts w:ascii="Sakkal Majalla" w:eastAsia="Calibri" w:hAnsi="Sakkal Majalla" w:cs="Sakkal Majalla" w:hint="cs"/>
                <w:sz w:val="32"/>
                <w:szCs w:val="32"/>
                <w:rtl/>
                <w:lang w:bidi="ar-EG"/>
              </w:rPr>
              <w:t>880</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D2121B" w14:textId="087C671B" w:rsidR="0045389E" w:rsidRPr="004F4CA6" w:rsidRDefault="004F4CA6" w:rsidP="0069045E">
            <w:pPr>
              <w:spacing w:after="0" w:line="240" w:lineRule="auto"/>
              <w:jc w:val="both"/>
              <w:rPr>
                <w:rFonts w:ascii="Sakkal Majalla" w:eastAsia="Calibri" w:hAnsi="Sakkal Majalla" w:cs="Sakkal Majalla"/>
                <w:sz w:val="32"/>
                <w:szCs w:val="32"/>
                <w:lang w:val="en-ID"/>
              </w:rPr>
            </w:pPr>
            <w:r>
              <w:rPr>
                <w:rFonts w:ascii="Sakkal Majalla" w:eastAsia="Calibri" w:hAnsi="Sakkal Majalla" w:cs="Sakkal Majalla" w:hint="cs"/>
                <w:sz w:val="32"/>
                <w:szCs w:val="32"/>
                <w:rtl/>
                <w:lang w:bidi="ar-EG"/>
              </w:rPr>
              <w:t>أوافق</w:t>
            </w:r>
          </w:p>
        </w:tc>
      </w:tr>
      <w:tr w:rsidR="0045389E" w:rsidRPr="0045389E" w14:paraId="7ECEEC48" w14:textId="77777777" w:rsidTr="00CC0792">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409741" w14:textId="77777777" w:rsidR="0045389E" w:rsidRPr="0045389E" w:rsidRDefault="0045389E" w:rsidP="0069045E">
            <w:pPr>
              <w:spacing w:after="0" w:line="240" w:lineRule="auto"/>
              <w:jc w:val="both"/>
              <w:rPr>
                <w:rFonts w:ascii="Sakkal Majalla" w:eastAsia="Calibri" w:hAnsi="Sakkal Majalla" w:cs="Sakkal Majalla"/>
                <w:b/>
                <w:bCs/>
                <w:sz w:val="32"/>
                <w:szCs w:val="32"/>
                <w:lang w:val="en-ID"/>
              </w:rPr>
            </w:pPr>
            <w:r w:rsidRPr="0045389E">
              <w:rPr>
                <w:rFonts w:ascii="Sakkal Majalla" w:eastAsia="Calibri" w:hAnsi="Sakkal Majalla" w:cs="Sakkal Majalla"/>
                <w:b/>
                <w:bCs/>
                <w:sz w:val="32"/>
                <w:szCs w:val="32"/>
                <w:rtl/>
                <w:lang w:bidi="ar-EG"/>
              </w:rPr>
              <w:t>2</w:t>
            </w:r>
          </w:p>
        </w:tc>
        <w:tc>
          <w:tcPr>
            <w:tcW w:w="43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F75C80" w14:textId="6CA79329" w:rsidR="0045389E" w:rsidRPr="0045389E" w:rsidRDefault="0045389E" w:rsidP="0069045E">
            <w:pPr>
              <w:spacing w:after="0" w:line="240" w:lineRule="auto"/>
              <w:jc w:val="both"/>
              <w:rPr>
                <w:rFonts w:ascii="Sakkal Majalla" w:eastAsia="Calibri" w:hAnsi="Sakkal Majalla" w:cs="Sakkal Majalla"/>
                <w:b/>
                <w:bCs/>
                <w:sz w:val="28"/>
                <w:szCs w:val="28"/>
                <w:lang w:val="en-ID"/>
              </w:rPr>
            </w:pPr>
            <w:r w:rsidRPr="0045389E">
              <w:rPr>
                <w:rFonts w:ascii="Sakkal Majalla" w:hAnsi="Sakkal Majalla" w:cs="Sakkal Majalla"/>
                <w:sz w:val="28"/>
                <w:szCs w:val="28"/>
                <w:rtl/>
              </w:rPr>
              <w:t>المنافسة الشديدة بين شركات التأمين تؤثر سلبًا على الأداء المالي لشركتنا</w:t>
            </w:r>
            <w:r w:rsidRPr="0045389E">
              <w:rPr>
                <w:rFonts w:ascii="Sakkal Majalla" w:hAnsi="Sakkal Majalla" w:cs="Sakkal Majalla"/>
                <w:sz w:val="28"/>
                <w:szCs w:val="28"/>
              </w:rPr>
              <w:t>.</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A463B5" w14:textId="49446CEA" w:rsidR="0045389E" w:rsidRPr="004F4CA6" w:rsidRDefault="0045389E" w:rsidP="0069045E">
            <w:pPr>
              <w:spacing w:after="0" w:line="240" w:lineRule="auto"/>
              <w:jc w:val="both"/>
              <w:rPr>
                <w:rFonts w:ascii="Sakkal Majalla" w:eastAsia="Calibri" w:hAnsi="Sakkal Majalla" w:cs="Sakkal Majalla"/>
                <w:sz w:val="32"/>
                <w:szCs w:val="32"/>
                <w:lang w:val="en-ID"/>
              </w:rPr>
            </w:pPr>
            <w:r w:rsidRPr="004F4CA6">
              <w:rPr>
                <w:rFonts w:ascii="Sakkal Majalla" w:eastAsia="Calibri" w:hAnsi="Sakkal Majalla" w:cs="Sakkal Majalla" w:hint="cs"/>
                <w:sz w:val="32"/>
                <w:szCs w:val="32"/>
                <w:rtl/>
                <w:lang w:bidi="ar-EG"/>
              </w:rPr>
              <w:t>4.2</w:t>
            </w:r>
            <w:r w:rsidR="004F4CA6">
              <w:rPr>
                <w:rFonts w:ascii="Sakkal Majalla" w:eastAsia="Calibri" w:hAnsi="Sakkal Majalla" w:cs="Sakkal Majalla" w:hint="cs"/>
                <w:sz w:val="32"/>
                <w:szCs w:val="32"/>
                <w:rtl/>
                <w:lang w:bidi="ar-EG"/>
              </w:rPr>
              <w:t>3</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91DBFD" w14:textId="17B1C1C0" w:rsidR="0045389E" w:rsidRPr="004F4CA6" w:rsidRDefault="0045389E" w:rsidP="0069045E">
            <w:pPr>
              <w:spacing w:after="0" w:line="240" w:lineRule="auto"/>
              <w:jc w:val="both"/>
              <w:rPr>
                <w:rFonts w:ascii="Sakkal Majalla" w:eastAsia="Calibri" w:hAnsi="Sakkal Majalla" w:cs="Sakkal Majalla"/>
                <w:sz w:val="32"/>
                <w:szCs w:val="32"/>
                <w:lang w:val="en-ID"/>
              </w:rPr>
            </w:pPr>
            <w:r w:rsidRPr="004F4CA6">
              <w:rPr>
                <w:rFonts w:ascii="Sakkal Majalla" w:eastAsia="Calibri" w:hAnsi="Sakkal Majalla" w:cs="Sakkal Majalla" w:hint="cs"/>
                <w:sz w:val="32"/>
                <w:szCs w:val="32"/>
                <w:rtl/>
                <w:lang w:bidi="ar-EG"/>
              </w:rPr>
              <w:t>0.</w:t>
            </w:r>
            <w:r w:rsidR="004F4CA6">
              <w:rPr>
                <w:rFonts w:ascii="Sakkal Majalla" w:eastAsia="Calibri" w:hAnsi="Sakkal Majalla" w:cs="Sakkal Majalla" w:hint="cs"/>
                <w:sz w:val="32"/>
                <w:szCs w:val="32"/>
                <w:rtl/>
                <w:lang w:bidi="ar-EG"/>
              </w:rPr>
              <w:t>649</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AB14C74" w14:textId="77777777" w:rsidR="0045389E" w:rsidRPr="004F4CA6" w:rsidRDefault="0045389E" w:rsidP="0069045E">
            <w:pPr>
              <w:spacing w:after="0" w:line="240" w:lineRule="auto"/>
              <w:jc w:val="both"/>
              <w:rPr>
                <w:rFonts w:ascii="Sakkal Majalla" w:eastAsia="Calibri" w:hAnsi="Sakkal Majalla" w:cs="Sakkal Majalla"/>
                <w:sz w:val="32"/>
                <w:szCs w:val="32"/>
                <w:lang w:val="en-ID"/>
              </w:rPr>
            </w:pPr>
            <w:r w:rsidRPr="004F4CA6">
              <w:rPr>
                <w:rFonts w:ascii="Sakkal Majalla" w:eastAsia="Calibri" w:hAnsi="Sakkal Majalla" w:cs="Sakkal Majalla" w:hint="cs"/>
                <w:sz w:val="32"/>
                <w:szCs w:val="32"/>
                <w:rtl/>
                <w:lang w:bidi="ar-EG"/>
              </w:rPr>
              <w:t>أوافق بشدة</w:t>
            </w:r>
          </w:p>
        </w:tc>
      </w:tr>
      <w:tr w:rsidR="0045389E" w:rsidRPr="0045389E" w14:paraId="394DD6CC" w14:textId="77777777" w:rsidTr="00CC0792">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4B86F5" w14:textId="77777777" w:rsidR="0045389E" w:rsidRPr="0045389E" w:rsidRDefault="0045389E" w:rsidP="0069045E">
            <w:pPr>
              <w:spacing w:after="0" w:line="240" w:lineRule="auto"/>
              <w:jc w:val="both"/>
              <w:rPr>
                <w:rFonts w:ascii="Sakkal Majalla" w:eastAsia="Calibri" w:hAnsi="Sakkal Majalla" w:cs="Sakkal Majalla"/>
                <w:b/>
                <w:bCs/>
                <w:sz w:val="32"/>
                <w:szCs w:val="32"/>
                <w:lang w:val="en-ID"/>
              </w:rPr>
            </w:pPr>
            <w:r w:rsidRPr="0045389E">
              <w:rPr>
                <w:rFonts w:ascii="Sakkal Majalla" w:eastAsia="Calibri" w:hAnsi="Sakkal Majalla" w:cs="Sakkal Majalla"/>
                <w:b/>
                <w:bCs/>
                <w:sz w:val="32"/>
                <w:szCs w:val="32"/>
                <w:rtl/>
                <w:lang w:bidi="ar-EG"/>
              </w:rPr>
              <w:t>3</w:t>
            </w:r>
          </w:p>
        </w:tc>
        <w:tc>
          <w:tcPr>
            <w:tcW w:w="43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854822" w14:textId="7BEFF496" w:rsidR="0045389E" w:rsidRPr="0045389E" w:rsidRDefault="0045389E" w:rsidP="0069045E">
            <w:pPr>
              <w:spacing w:after="0" w:line="240" w:lineRule="auto"/>
              <w:jc w:val="both"/>
              <w:rPr>
                <w:rFonts w:ascii="Sakkal Majalla" w:eastAsia="Calibri" w:hAnsi="Sakkal Majalla" w:cs="Sakkal Majalla"/>
                <w:b/>
                <w:bCs/>
                <w:sz w:val="28"/>
                <w:szCs w:val="28"/>
                <w:lang w:val="en-ID"/>
              </w:rPr>
            </w:pPr>
            <w:r w:rsidRPr="0045389E">
              <w:rPr>
                <w:rFonts w:ascii="Sakkal Majalla" w:hAnsi="Sakkal Majalla" w:cs="Sakkal Majalla"/>
                <w:sz w:val="28"/>
                <w:szCs w:val="28"/>
                <w:rtl/>
              </w:rPr>
              <w:t>تمتلك الشركة مرونة في التعامل مع تغيرات العرض والطلب في السوق</w:t>
            </w:r>
            <w:r w:rsidRPr="0045389E">
              <w:rPr>
                <w:rFonts w:ascii="Sakkal Majalla" w:hAnsi="Sakkal Majalla" w:cs="Sakkal Majalla"/>
                <w:sz w:val="28"/>
                <w:szCs w:val="28"/>
              </w:rPr>
              <w:t>.</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2D261C" w14:textId="7601C28D" w:rsidR="0045389E" w:rsidRPr="004F4CA6" w:rsidRDefault="0045389E" w:rsidP="0069045E">
            <w:pPr>
              <w:spacing w:after="0" w:line="240" w:lineRule="auto"/>
              <w:jc w:val="both"/>
              <w:rPr>
                <w:rFonts w:ascii="Sakkal Majalla" w:eastAsia="Calibri" w:hAnsi="Sakkal Majalla" w:cs="Sakkal Majalla"/>
                <w:sz w:val="32"/>
                <w:szCs w:val="32"/>
                <w:lang w:val="en-ID"/>
              </w:rPr>
            </w:pPr>
            <w:r w:rsidRPr="004F4CA6">
              <w:rPr>
                <w:rFonts w:ascii="Sakkal Majalla" w:eastAsia="Calibri" w:hAnsi="Sakkal Majalla" w:cs="Sakkal Majalla" w:hint="cs"/>
                <w:sz w:val="32"/>
                <w:szCs w:val="32"/>
                <w:rtl/>
                <w:lang w:bidi="ar-EG"/>
              </w:rPr>
              <w:t>4.1</w:t>
            </w:r>
            <w:r w:rsidR="004F4CA6">
              <w:rPr>
                <w:rFonts w:ascii="Sakkal Majalla" w:eastAsia="Calibri" w:hAnsi="Sakkal Majalla" w:cs="Sakkal Majalla" w:hint="cs"/>
                <w:sz w:val="32"/>
                <w:szCs w:val="32"/>
                <w:rtl/>
                <w:lang w:bidi="ar-EG"/>
              </w:rPr>
              <w:t>9</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E1BA6E9" w14:textId="120E61E7" w:rsidR="0045389E" w:rsidRPr="004F4CA6" w:rsidRDefault="0045389E" w:rsidP="0069045E">
            <w:pPr>
              <w:spacing w:after="0" w:line="240" w:lineRule="auto"/>
              <w:jc w:val="both"/>
              <w:rPr>
                <w:rFonts w:ascii="Sakkal Majalla" w:eastAsia="Calibri" w:hAnsi="Sakkal Majalla" w:cs="Sakkal Majalla"/>
                <w:sz w:val="32"/>
                <w:szCs w:val="32"/>
                <w:lang w:val="en-ID"/>
              </w:rPr>
            </w:pPr>
            <w:r w:rsidRPr="004F4CA6">
              <w:rPr>
                <w:rFonts w:ascii="Sakkal Majalla" w:eastAsia="Calibri" w:hAnsi="Sakkal Majalla" w:cs="Sakkal Majalla" w:hint="cs"/>
                <w:sz w:val="32"/>
                <w:szCs w:val="32"/>
                <w:rtl/>
                <w:lang w:bidi="ar-EG"/>
              </w:rPr>
              <w:t>0.</w:t>
            </w:r>
            <w:r w:rsidR="004F4CA6">
              <w:rPr>
                <w:rFonts w:ascii="Sakkal Majalla" w:eastAsia="Calibri" w:hAnsi="Sakkal Majalla" w:cs="Sakkal Majalla" w:hint="cs"/>
                <w:sz w:val="32"/>
                <w:szCs w:val="32"/>
                <w:rtl/>
                <w:lang w:bidi="ar-EG"/>
              </w:rPr>
              <w:t>734</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DF0EF6" w14:textId="77777777" w:rsidR="0045389E" w:rsidRPr="004F4CA6" w:rsidRDefault="0045389E" w:rsidP="0069045E">
            <w:pPr>
              <w:spacing w:after="0" w:line="240" w:lineRule="auto"/>
              <w:jc w:val="both"/>
              <w:rPr>
                <w:rFonts w:ascii="Sakkal Majalla" w:eastAsia="Calibri" w:hAnsi="Sakkal Majalla" w:cs="Sakkal Majalla"/>
                <w:sz w:val="32"/>
                <w:szCs w:val="32"/>
                <w:lang w:val="en-ID"/>
              </w:rPr>
            </w:pPr>
            <w:r w:rsidRPr="004F4CA6">
              <w:rPr>
                <w:rFonts w:ascii="Sakkal Majalla" w:eastAsia="Calibri" w:hAnsi="Sakkal Majalla" w:cs="Sakkal Majalla" w:hint="cs"/>
                <w:sz w:val="32"/>
                <w:szCs w:val="32"/>
                <w:rtl/>
                <w:lang w:bidi="ar-EG"/>
              </w:rPr>
              <w:t>أوافق</w:t>
            </w:r>
          </w:p>
        </w:tc>
      </w:tr>
      <w:tr w:rsidR="0045389E" w:rsidRPr="0045389E" w14:paraId="615C9D65" w14:textId="77777777" w:rsidTr="00CC0792">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A362B5E" w14:textId="77777777" w:rsidR="0045389E" w:rsidRPr="0045389E" w:rsidRDefault="0045389E" w:rsidP="0069045E">
            <w:pPr>
              <w:spacing w:after="0" w:line="240" w:lineRule="auto"/>
              <w:jc w:val="both"/>
              <w:rPr>
                <w:rFonts w:ascii="Sakkal Majalla" w:eastAsia="Calibri" w:hAnsi="Sakkal Majalla" w:cs="Sakkal Majalla"/>
                <w:b/>
                <w:bCs/>
                <w:sz w:val="32"/>
                <w:szCs w:val="32"/>
                <w:lang w:val="en-ID"/>
              </w:rPr>
            </w:pPr>
            <w:r w:rsidRPr="0045389E">
              <w:rPr>
                <w:rFonts w:ascii="Sakkal Majalla" w:eastAsia="Calibri" w:hAnsi="Sakkal Majalla" w:cs="Sakkal Majalla"/>
                <w:b/>
                <w:bCs/>
                <w:sz w:val="32"/>
                <w:szCs w:val="32"/>
                <w:rtl/>
                <w:lang w:bidi="ar-EG"/>
              </w:rPr>
              <w:t>4</w:t>
            </w:r>
          </w:p>
        </w:tc>
        <w:tc>
          <w:tcPr>
            <w:tcW w:w="43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2ABE7F" w14:textId="3B7DFDC2" w:rsidR="0045389E" w:rsidRPr="0045389E" w:rsidRDefault="0045389E" w:rsidP="0069045E">
            <w:pPr>
              <w:spacing w:after="0" w:line="240" w:lineRule="auto"/>
              <w:jc w:val="both"/>
              <w:rPr>
                <w:rFonts w:ascii="Sakkal Majalla" w:eastAsia="Calibri" w:hAnsi="Sakkal Majalla" w:cs="Sakkal Majalla"/>
                <w:b/>
                <w:bCs/>
                <w:sz w:val="28"/>
                <w:szCs w:val="28"/>
                <w:lang w:val="en-ID"/>
              </w:rPr>
            </w:pPr>
            <w:r w:rsidRPr="0045389E">
              <w:rPr>
                <w:rFonts w:ascii="Sakkal Majalla" w:hAnsi="Sakkal Majalla" w:cs="Sakkal Majalla"/>
                <w:sz w:val="28"/>
                <w:szCs w:val="28"/>
                <w:rtl/>
              </w:rPr>
              <w:t>تتسبب تقلبات أسعار العملات أو معدلات الفائدة في تقليص الأرباح</w:t>
            </w:r>
            <w:r w:rsidRPr="0045389E">
              <w:rPr>
                <w:rFonts w:ascii="Sakkal Majalla" w:hAnsi="Sakkal Majalla" w:cs="Sakkal Majalla"/>
                <w:sz w:val="28"/>
                <w:szCs w:val="28"/>
              </w:rPr>
              <w:t>.</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DABFAB" w14:textId="6D66A893" w:rsidR="0045389E" w:rsidRPr="004F4CA6" w:rsidRDefault="0045389E" w:rsidP="0069045E">
            <w:pPr>
              <w:spacing w:after="0" w:line="240" w:lineRule="auto"/>
              <w:jc w:val="both"/>
              <w:rPr>
                <w:rFonts w:ascii="Sakkal Majalla" w:eastAsia="Calibri" w:hAnsi="Sakkal Majalla" w:cs="Sakkal Majalla"/>
                <w:sz w:val="32"/>
                <w:szCs w:val="32"/>
                <w:lang w:val="en-ID"/>
              </w:rPr>
            </w:pPr>
            <w:r w:rsidRPr="004F4CA6">
              <w:rPr>
                <w:rFonts w:ascii="Sakkal Majalla" w:eastAsia="Calibri" w:hAnsi="Sakkal Majalla" w:cs="Sakkal Majalla" w:hint="cs"/>
                <w:sz w:val="32"/>
                <w:szCs w:val="32"/>
                <w:rtl/>
                <w:lang w:bidi="ar-EG"/>
              </w:rPr>
              <w:t>4.</w:t>
            </w:r>
            <w:r w:rsidR="004F4CA6">
              <w:rPr>
                <w:rFonts w:ascii="Sakkal Majalla" w:eastAsia="Calibri" w:hAnsi="Sakkal Majalla" w:cs="Sakkal Majalla" w:hint="cs"/>
                <w:sz w:val="32"/>
                <w:szCs w:val="32"/>
                <w:rtl/>
                <w:lang w:bidi="ar-EG"/>
              </w:rPr>
              <w:t>2</w:t>
            </w:r>
            <w:r w:rsidRPr="004F4CA6">
              <w:rPr>
                <w:rFonts w:ascii="Sakkal Majalla" w:eastAsia="Calibri" w:hAnsi="Sakkal Majalla" w:cs="Sakkal Majalla" w:hint="cs"/>
                <w:sz w:val="32"/>
                <w:szCs w:val="32"/>
                <w:rtl/>
                <w:lang w:bidi="ar-EG"/>
              </w:rPr>
              <w:t>2</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F7B912" w14:textId="28977CA8" w:rsidR="0045389E" w:rsidRPr="004F4CA6" w:rsidRDefault="0045389E" w:rsidP="0069045E">
            <w:pPr>
              <w:spacing w:after="0" w:line="240" w:lineRule="auto"/>
              <w:jc w:val="both"/>
              <w:rPr>
                <w:rFonts w:ascii="Sakkal Majalla" w:eastAsia="Calibri" w:hAnsi="Sakkal Majalla" w:cs="Sakkal Majalla"/>
                <w:sz w:val="32"/>
                <w:szCs w:val="32"/>
                <w:lang w:val="en-ID"/>
              </w:rPr>
            </w:pPr>
            <w:r w:rsidRPr="004F4CA6">
              <w:rPr>
                <w:rFonts w:ascii="Sakkal Majalla" w:eastAsia="Calibri" w:hAnsi="Sakkal Majalla" w:cs="Sakkal Majalla" w:hint="cs"/>
                <w:sz w:val="32"/>
                <w:szCs w:val="32"/>
                <w:rtl/>
                <w:lang w:bidi="ar-EG"/>
              </w:rPr>
              <w:t>0.</w:t>
            </w:r>
            <w:r w:rsidR="004F4CA6">
              <w:rPr>
                <w:rFonts w:ascii="Sakkal Majalla" w:eastAsia="Calibri" w:hAnsi="Sakkal Majalla" w:cs="Sakkal Majalla" w:hint="cs"/>
                <w:sz w:val="32"/>
                <w:szCs w:val="32"/>
                <w:rtl/>
                <w:lang w:bidi="ar-EG"/>
              </w:rPr>
              <w:t>705</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83B8FE" w14:textId="77777777" w:rsidR="0045389E" w:rsidRPr="004F4CA6" w:rsidRDefault="0045389E" w:rsidP="0069045E">
            <w:pPr>
              <w:spacing w:after="0" w:line="240" w:lineRule="auto"/>
              <w:jc w:val="both"/>
              <w:rPr>
                <w:rFonts w:ascii="Sakkal Majalla" w:eastAsia="Calibri" w:hAnsi="Sakkal Majalla" w:cs="Sakkal Majalla"/>
                <w:sz w:val="32"/>
                <w:szCs w:val="32"/>
                <w:lang w:val="en-ID"/>
              </w:rPr>
            </w:pPr>
            <w:r w:rsidRPr="004F4CA6">
              <w:rPr>
                <w:rFonts w:ascii="Sakkal Majalla" w:eastAsia="Calibri" w:hAnsi="Sakkal Majalla" w:cs="Sakkal Majalla" w:hint="cs"/>
                <w:sz w:val="32"/>
                <w:szCs w:val="32"/>
                <w:rtl/>
                <w:lang w:bidi="ar-EG"/>
              </w:rPr>
              <w:t>أوافق بشدة</w:t>
            </w:r>
          </w:p>
        </w:tc>
      </w:tr>
      <w:tr w:rsidR="0045389E" w:rsidRPr="0045389E" w14:paraId="6AF2C164" w14:textId="77777777" w:rsidTr="00CC0792">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0F2394" w14:textId="77777777" w:rsidR="0045389E" w:rsidRPr="0045389E" w:rsidRDefault="0045389E" w:rsidP="0069045E">
            <w:pPr>
              <w:spacing w:after="0" w:line="240" w:lineRule="auto"/>
              <w:jc w:val="both"/>
              <w:rPr>
                <w:rFonts w:ascii="Sakkal Majalla" w:eastAsia="Calibri" w:hAnsi="Sakkal Majalla" w:cs="Sakkal Majalla"/>
                <w:b/>
                <w:bCs/>
                <w:sz w:val="32"/>
                <w:szCs w:val="32"/>
                <w:rtl/>
                <w:lang w:bidi="ar-EG"/>
              </w:rPr>
            </w:pPr>
            <w:r w:rsidRPr="0045389E">
              <w:rPr>
                <w:rFonts w:ascii="Sakkal Majalla" w:eastAsia="Calibri" w:hAnsi="Sakkal Majalla" w:cs="Sakkal Majalla" w:hint="cs"/>
                <w:b/>
                <w:bCs/>
                <w:sz w:val="32"/>
                <w:szCs w:val="32"/>
                <w:rtl/>
                <w:lang w:bidi="ar-EG"/>
              </w:rPr>
              <w:t>5</w:t>
            </w:r>
          </w:p>
        </w:tc>
        <w:tc>
          <w:tcPr>
            <w:tcW w:w="43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D4B039" w14:textId="305AE73A" w:rsidR="0045389E" w:rsidRPr="0045389E" w:rsidRDefault="0045389E" w:rsidP="0069045E">
            <w:pPr>
              <w:spacing w:after="0" w:line="240" w:lineRule="auto"/>
              <w:jc w:val="both"/>
              <w:rPr>
                <w:rFonts w:ascii="Sakkal Majalla" w:eastAsia="Calibri" w:hAnsi="Sakkal Majalla" w:cs="Sakkal Majalla"/>
                <w:b/>
                <w:bCs/>
                <w:sz w:val="28"/>
                <w:szCs w:val="28"/>
                <w:rtl/>
              </w:rPr>
            </w:pPr>
            <w:r w:rsidRPr="0045389E">
              <w:rPr>
                <w:rFonts w:ascii="Sakkal Majalla" w:hAnsi="Sakkal Majalla" w:cs="Sakkal Majalla"/>
                <w:sz w:val="28"/>
                <w:szCs w:val="28"/>
                <w:rtl/>
              </w:rPr>
              <w:t>تقوم الإدارة بإجراءات فعالة لتحليل وتوقع مخاطر السوق المستقبلية</w:t>
            </w:r>
            <w:r w:rsidRPr="0045389E">
              <w:rPr>
                <w:rFonts w:ascii="Sakkal Majalla" w:hAnsi="Sakkal Majalla" w:cs="Sakkal Majalla"/>
                <w:sz w:val="28"/>
                <w:szCs w:val="28"/>
              </w:rPr>
              <w:t>.</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792AD0" w14:textId="611F5516" w:rsidR="0045389E" w:rsidRPr="004F4CA6" w:rsidRDefault="004F4CA6"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4.10</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6C3891" w14:textId="7CACAB43" w:rsidR="0045389E" w:rsidRPr="004F4CA6" w:rsidRDefault="004F4CA6"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0.772</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C2E5B2" w14:textId="6AF97F2B" w:rsidR="0045389E" w:rsidRPr="004F4CA6" w:rsidRDefault="004F4CA6" w:rsidP="0069045E">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أوافق</w:t>
            </w:r>
          </w:p>
        </w:tc>
      </w:tr>
      <w:tr w:rsidR="0045389E" w:rsidRPr="0045389E" w14:paraId="631A1D60" w14:textId="77777777" w:rsidTr="00CC0792">
        <w:tc>
          <w:tcPr>
            <w:tcW w:w="478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F21076" w14:textId="77777777" w:rsidR="0045389E" w:rsidRPr="0045389E" w:rsidRDefault="0045389E" w:rsidP="0069045E">
            <w:pPr>
              <w:spacing w:after="0" w:line="240" w:lineRule="auto"/>
              <w:jc w:val="both"/>
              <w:rPr>
                <w:rFonts w:ascii="Sakkal Majalla" w:eastAsia="Calibri" w:hAnsi="Sakkal Majalla" w:cs="Sakkal Majalla"/>
                <w:b/>
                <w:bCs/>
                <w:sz w:val="32"/>
                <w:szCs w:val="32"/>
                <w:lang w:val="en-ID"/>
              </w:rPr>
            </w:pPr>
            <w:r w:rsidRPr="0045389E">
              <w:rPr>
                <w:rFonts w:ascii="Sakkal Majalla" w:eastAsia="Calibri" w:hAnsi="Sakkal Majalla" w:cs="Sakkal Majalla"/>
                <w:b/>
                <w:bCs/>
                <w:sz w:val="32"/>
                <w:szCs w:val="32"/>
                <w:rtl/>
                <w:lang w:bidi="ar-EG"/>
              </w:rPr>
              <w:t xml:space="preserve">المتوسط </w:t>
            </w:r>
            <w:r w:rsidRPr="0045389E">
              <w:rPr>
                <w:rFonts w:ascii="Sakkal Majalla" w:eastAsia="Calibri" w:hAnsi="Sakkal Majalla" w:cs="Sakkal Majalla" w:hint="cs"/>
                <w:b/>
                <w:bCs/>
                <w:sz w:val="32"/>
                <w:szCs w:val="32"/>
                <w:rtl/>
                <w:lang w:bidi="ar-EG"/>
              </w:rPr>
              <w:t>الحسابي والانحراف المعياري الكلي</w:t>
            </w:r>
            <w:r w:rsidRPr="0045389E">
              <w:rPr>
                <w:rFonts w:ascii="Sakkal Majalla" w:eastAsia="Calibri" w:hAnsi="Sakkal Majalla" w:cs="Sakkal Majalla"/>
                <w:b/>
                <w:bCs/>
                <w:sz w:val="32"/>
                <w:szCs w:val="32"/>
                <w:rtl/>
                <w:lang w:bidi="ar-EG"/>
              </w:rPr>
              <w:t xml:space="preserve"> </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6E77E0" w14:textId="4570B6FC" w:rsidR="0045389E" w:rsidRPr="0045389E" w:rsidRDefault="0045389E" w:rsidP="0069045E">
            <w:pPr>
              <w:spacing w:after="0" w:line="240" w:lineRule="auto"/>
              <w:jc w:val="both"/>
              <w:rPr>
                <w:rFonts w:ascii="Sakkal Majalla" w:eastAsia="Calibri" w:hAnsi="Sakkal Majalla" w:cs="Sakkal Majalla"/>
                <w:b/>
                <w:bCs/>
                <w:sz w:val="32"/>
                <w:szCs w:val="32"/>
                <w:lang w:val="en-ID"/>
              </w:rPr>
            </w:pPr>
            <w:r w:rsidRPr="0045389E">
              <w:rPr>
                <w:rFonts w:ascii="Sakkal Majalla" w:eastAsia="Calibri" w:hAnsi="Sakkal Majalla" w:cs="Sakkal Majalla" w:hint="cs"/>
                <w:b/>
                <w:bCs/>
                <w:sz w:val="32"/>
                <w:szCs w:val="32"/>
                <w:rtl/>
                <w:lang w:bidi="ar-EG"/>
              </w:rPr>
              <w:t>4.</w:t>
            </w:r>
            <w:r w:rsidR="004F4CA6">
              <w:rPr>
                <w:rFonts w:ascii="Sakkal Majalla" w:eastAsia="Calibri" w:hAnsi="Sakkal Majalla" w:cs="Sakkal Majalla" w:hint="cs"/>
                <w:b/>
                <w:bCs/>
                <w:sz w:val="32"/>
                <w:szCs w:val="32"/>
                <w:rtl/>
                <w:lang w:bidi="ar-EG"/>
              </w:rPr>
              <w:t>1</w:t>
            </w:r>
            <w:r w:rsidRPr="0045389E">
              <w:rPr>
                <w:rFonts w:ascii="Sakkal Majalla" w:eastAsia="Calibri" w:hAnsi="Sakkal Majalla" w:cs="Sakkal Majalla" w:hint="cs"/>
                <w:b/>
                <w:bCs/>
                <w:sz w:val="32"/>
                <w:szCs w:val="32"/>
                <w:rtl/>
                <w:lang w:bidi="ar-EG"/>
              </w:rPr>
              <w:t>3</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F9B3B4" w14:textId="0E91FD00" w:rsidR="0045389E" w:rsidRPr="0045389E" w:rsidRDefault="0045389E" w:rsidP="0069045E">
            <w:pPr>
              <w:spacing w:after="0" w:line="240" w:lineRule="auto"/>
              <w:jc w:val="both"/>
              <w:rPr>
                <w:rFonts w:ascii="Sakkal Majalla" w:eastAsia="Calibri" w:hAnsi="Sakkal Majalla" w:cs="Sakkal Majalla"/>
                <w:b/>
                <w:bCs/>
                <w:sz w:val="32"/>
                <w:szCs w:val="32"/>
                <w:lang w:val="en-ID"/>
              </w:rPr>
            </w:pPr>
            <w:r w:rsidRPr="0045389E">
              <w:rPr>
                <w:rFonts w:ascii="Sakkal Majalla" w:eastAsia="Calibri" w:hAnsi="Sakkal Majalla" w:cs="Sakkal Majalla" w:hint="cs"/>
                <w:b/>
                <w:bCs/>
                <w:sz w:val="32"/>
                <w:szCs w:val="32"/>
                <w:rtl/>
                <w:lang w:bidi="ar-EG"/>
              </w:rPr>
              <w:t>0.6</w:t>
            </w:r>
            <w:r w:rsidR="004F4CA6">
              <w:rPr>
                <w:rFonts w:ascii="Sakkal Majalla" w:eastAsia="Calibri" w:hAnsi="Sakkal Majalla" w:cs="Sakkal Majalla" w:hint="cs"/>
                <w:b/>
                <w:bCs/>
                <w:sz w:val="32"/>
                <w:szCs w:val="32"/>
                <w:rtl/>
                <w:lang w:bidi="ar-EG"/>
              </w:rPr>
              <w:t>12</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6FC660" w14:textId="09D01860" w:rsidR="0045389E" w:rsidRPr="0045389E" w:rsidRDefault="004F4CA6" w:rsidP="0069045E">
            <w:pPr>
              <w:spacing w:after="0" w:line="240" w:lineRule="auto"/>
              <w:jc w:val="both"/>
              <w:rPr>
                <w:rFonts w:ascii="Sakkal Majalla" w:eastAsia="Calibri" w:hAnsi="Sakkal Majalla" w:cs="Sakkal Majalla"/>
                <w:b/>
                <w:bCs/>
                <w:sz w:val="32"/>
                <w:szCs w:val="32"/>
                <w:lang w:val="en-ID"/>
              </w:rPr>
            </w:pPr>
            <w:r>
              <w:rPr>
                <w:rFonts w:ascii="Sakkal Majalla" w:eastAsia="Calibri" w:hAnsi="Sakkal Majalla" w:cs="Sakkal Majalla" w:hint="cs"/>
                <w:b/>
                <w:bCs/>
                <w:sz w:val="32"/>
                <w:szCs w:val="32"/>
                <w:rtl/>
                <w:lang w:bidi="ar-EG"/>
              </w:rPr>
              <w:t>أوافق</w:t>
            </w:r>
          </w:p>
        </w:tc>
      </w:tr>
    </w:tbl>
    <w:p w14:paraId="0189C190" w14:textId="77777777" w:rsidR="00CA48A1" w:rsidRDefault="00CA48A1" w:rsidP="0069045E">
      <w:pPr>
        <w:spacing w:after="0" w:line="360" w:lineRule="auto"/>
        <w:jc w:val="both"/>
        <w:rPr>
          <w:rFonts w:ascii="Sakkal Majalla" w:eastAsia="Calibri" w:hAnsi="Sakkal Majalla" w:cs="Sakkal Majalla"/>
          <w:sz w:val="32"/>
          <w:szCs w:val="32"/>
          <w:rtl/>
          <w:lang w:bidi="ar-EG"/>
        </w:rPr>
      </w:pPr>
    </w:p>
    <w:p w14:paraId="39A716B5" w14:textId="72BED6F2" w:rsidR="00746C2A" w:rsidRPr="00746C2A" w:rsidRDefault="00746C2A" w:rsidP="0069045E">
      <w:pPr>
        <w:spacing w:after="0" w:line="360" w:lineRule="auto"/>
        <w:jc w:val="both"/>
        <w:rPr>
          <w:rFonts w:ascii="Sakkal Majalla" w:eastAsia="Calibri" w:hAnsi="Sakkal Majalla" w:cs="Sakkal Majalla"/>
          <w:sz w:val="32"/>
          <w:szCs w:val="32"/>
          <w:rtl/>
          <w:lang w:bidi="ar-EG"/>
        </w:rPr>
      </w:pPr>
      <w:r w:rsidRPr="00746C2A">
        <w:rPr>
          <w:rFonts w:ascii="Sakkal Majalla" w:eastAsia="Calibri" w:hAnsi="Sakkal Majalla" w:cs="Sakkal Majalla" w:hint="eastAsia"/>
          <w:sz w:val="32"/>
          <w:szCs w:val="32"/>
          <w:rtl/>
          <w:lang w:bidi="ar-EG"/>
        </w:rPr>
        <w:t>نستنج</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من</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إجابات</w:t>
      </w:r>
      <w:r w:rsidRPr="00746C2A">
        <w:rPr>
          <w:rFonts w:ascii="Sakkal Majalla" w:eastAsia="Calibri" w:hAnsi="Sakkal Majalla" w:cs="Sakkal Majalla"/>
          <w:sz w:val="32"/>
          <w:szCs w:val="32"/>
          <w:rtl/>
          <w:lang w:bidi="ar-EG"/>
        </w:rPr>
        <w:t xml:space="preserve"> </w:t>
      </w:r>
      <w:proofErr w:type="spellStart"/>
      <w:r w:rsidRPr="00746C2A">
        <w:rPr>
          <w:rFonts w:ascii="Sakkal Majalla" w:eastAsia="Calibri" w:hAnsi="Sakkal Majalla" w:cs="Sakkal Majalla" w:hint="eastAsia"/>
          <w:sz w:val="32"/>
          <w:szCs w:val="32"/>
          <w:rtl/>
          <w:lang w:bidi="ar-EG"/>
        </w:rPr>
        <w:t>المبحوثين</w:t>
      </w:r>
      <w:proofErr w:type="spellEnd"/>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على</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فقرات</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مقياس</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cs"/>
          <w:sz w:val="32"/>
          <w:szCs w:val="32"/>
          <w:rtl/>
          <w:lang w:bidi="ar-EG"/>
        </w:rPr>
        <w:t>(</w:t>
      </w:r>
      <w:r w:rsidR="002C295D">
        <w:rPr>
          <w:rFonts w:ascii="Sakkal Majalla" w:eastAsia="Calibri" w:hAnsi="Sakkal Majalla" w:cs="Sakkal Majalla" w:hint="cs"/>
          <w:sz w:val="32"/>
          <w:szCs w:val="32"/>
          <w:rtl/>
          <w:lang w:bidi="ar-EG"/>
        </w:rPr>
        <w:t>مخاطر السوق</w:t>
      </w:r>
      <w:r w:rsidRPr="00746C2A">
        <w:rPr>
          <w:rFonts w:ascii="Sakkal Majalla" w:eastAsia="Calibri" w:hAnsi="Sakkal Majalla" w:cs="Sakkal Majalla" w:hint="cs"/>
          <w:sz w:val="32"/>
          <w:szCs w:val="32"/>
          <w:rtl/>
          <w:lang w:bidi="ar-EG"/>
        </w:rPr>
        <w:t xml:space="preserve">) </w:t>
      </w:r>
      <w:r w:rsidRPr="00746C2A">
        <w:rPr>
          <w:rFonts w:ascii="Sakkal Majalla" w:eastAsia="Calibri" w:hAnsi="Sakkal Majalla" w:cs="Sakkal Majalla" w:hint="eastAsia"/>
          <w:sz w:val="32"/>
          <w:szCs w:val="32"/>
          <w:rtl/>
          <w:lang w:bidi="ar-EG"/>
        </w:rPr>
        <w:t>والتي</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تظهر</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نتائجها</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في</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الجدول</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رقم</w:t>
      </w:r>
      <w:r w:rsidRPr="00746C2A">
        <w:rPr>
          <w:rFonts w:ascii="Sakkal Majalla" w:eastAsia="Calibri" w:hAnsi="Sakkal Majalla" w:cs="Sakkal Majalla"/>
          <w:sz w:val="32"/>
          <w:szCs w:val="32"/>
          <w:rtl/>
          <w:lang w:bidi="ar-EG"/>
        </w:rPr>
        <w:t xml:space="preserve"> (</w:t>
      </w:r>
      <w:r w:rsidR="002C295D">
        <w:rPr>
          <w:rFonts w:ascii="Sakkal Majalla" w:eastAsia="Calibri" w:hAnsi="Sakkal Majalla" w:cs="Sakkal Majalla" w:hint="cs"/>
          <w:sz w:val="32"/>
          <w:szCs w:val="32"/>
          <w:rtl/>
          <w:lang w:bidi="ar-EG"/>
        </w:rPr>
        <w:t>4 - 11</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أنها</w:t>
      </w:r>
      <w:r w:rsidRPr="00746C2A">
        <w:rPr>
          <w:rFonts w:ascii="Sakkal Majalla" w:eastAsia="Calibri" w:hAnsi="Sakkal Majalla" w:cs="Sakkal Majalla"/>
          <w:sz w:val="32"/>
          <w:szCs w:val="32"/>
          <w:rtl/>
          <w:lang w:bidi="ar-EG"/>
        </w:rPr>
        <w:t xml:space="preserve"> </w:t>
      </w:r>
      <w:r w:rsidR="002C295D">
        <w:rPr>
          <w:rFonts w:ascii="Sakkal Majalla" w:eastAsia="Calibri" w:hAnsi="Sakkal Majalla" w:cs="Sakkal Majalla" w:hint="cs"/>
          <w:sz w:val="32"/>
          <w:szCs w:val="32"/>
          <w:rtl/>
          <w:lang w:bidi="ar-EG"/>
        </w:rPr>
        <w:t>تتسم بالموافقة</w:t>
      </w:r>
      <w:r w:rsidRPr="00746C2A">
        <w:rPr>
          <w:rFonts w:ascii="Sakkal Majalla" w:eastAsia="Calibri" w:hAnsi="Sakkal Majalla" w:cs="Sakkal Majalla"/>
          <w:sz w:val="32"/>
          <w:szCs w:val="32"/>
          <w:rtl/>
          <w:lang w:bidi="ar-EG"/>
        </w:rPr>
        <w:t xml:space="preserve">, </w:t>
      </w:r>
      <w:r w:rsidR="002C295D">
        <w:rPr>
          <w:rFonts w:ascii="Sakkal Majalla" w:eastAsia="Calibri" w:hAnsi="Sakkal Majalla" w:cs="Sakkal Majalla" w:hint="cs"/>
          <w:sz w:val="32"/>
          <w:szCs w:val="32"/>
          <w:rtl/>
          <w:lang w:bidi="ar-EG"/>
        </w:rPr>
        <w:t>ب</w:t>
      </w:r>
      <w:r w:rsidRPr="00746C2A">
        <w:rPr>
          <w:rFonts w:ascii="Sakkal Majalla" w:eastAsia="Calibri" w:hAnsi="Sakkal Majalla" w:cs="Sakkal Majalla" w:hint="eastAsia"/>
          <w:sz w:val="32"/>
          <w:szCs w:val="32"/>
          <w:rtl/>
          <w:lang w:bidi="ar-EG"/>
        </w:rPr>
        <w:t>ما</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يعكس</w:t>
      </w:r>
      <w:r w:rsidRPr="00746C2A">
        <w:rPr>
          <w:rFonts w:ascii="Sakkal Majalla" w:eastAsia="Calibri" w:hAnsi="Sakkal Majalla" w:cs="Sakkal Majalla"/>
          <w:sz w:val="32"/>
          <w:szCs w:val="32"/>
          <w:rtl/>
          <w:lang w:bidi="ar-EG"/>
        </w:rPr>
        <w:t xml:space="preserve"> </w:t>
      </w:r>
      <w:r w:rsidR="002C295D">
        <w:rPr>
          <w:rFonts w:ascii="Sakkal Majalla" w:eastAsia="Calibri" w:hAnsi="Sakkal Majalla" w:cs="Sakkal Majalla" w:hint="cs"/>
          <w:sz w:val="32"/>
          <w:szCs w:val="32"/>
          <w:rtl/>
          <w:lang w:bidi="ar-EG"/>
        </w:rPr>
        <w:t>موافقة</w:t>
      </w:r>
      <w:r w:rsidRPr="00746C2A">
        <w:rPr>
          <w:rFonts w:ascii="Sakkal Majalla" w:eastAsia="Calibri" w:hAnsi="Sakkal Majalla" w:cs="Sakkal Majalla" w:hint="cs"/>
          <w:sz w:val="32"/>
          <w:szCs w:val="32"/>
          <w:rtl/>
          <w:lang w:bidi="ar-EG"/>
        </w:rPr>
        <w:t xml:space="preserve"> </w:t>
      </w:r>
      <w:proofErr w:type="spellStart"/>
      <w:r w:rsidRPr="00746C2A">
        <w:rPr>
          <w:rFonts w:ascii="Sakkal Majalla" w:eastAsia="Calibri" w:hAnsi="Sakkal Majalla" w:cs="Sakkal Majalla" w:hint="cs"/>
          <w:sz w:val="32"/>
          <w:szCs w:val="32"/>
          <w:rtl/>
          <w:lang w:bidi="ar-EG"/>
        </w:rPr>
        <w:t>المبحوثين</w:t>
      </w:r>
      <w:proofErr w:type="spellEnd"/>
      <w:r w:rsidRPr="00746C2A">
        <w:rPr>
          <w:rFonts w:ascii="Sakkal Majalla" w:eastAsia="Calibri" w:hAnsi="Sakkal Majalla" w:cs="Sakkal Majalla" w:hint="cs"/>
          <w:sz w:val="32"/>
          <w:szCs w:val="32"/>
          <w:rtl/>
          <w:lang w:bidi="ar-EG"/>
        </w:rPr>
        <w:t xml:space="preserve"> على </w:t>
      </w:r>
      <w:r w:rsidR="002C295D">
        <w:rPr>
          <w:rFonts w:ascii="Sakkal Majalla" w:eastAsia="Calibri" w:hAnsi="Sakkal Majalla" w:cs="Sakkal Majalla" w:hint="cs"/>
          <w:sz w:val="32"/>
          <w:szCs w:val="32"/>
          <w:rtl/>
          <w:lang w:bidi="ar-EG"/>
        </w:rPr>
        <w:t>مستوى مرتفع لمخاطر السوق بسوق التأمين السعودي</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وقد</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تراوحت</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المتوسطات</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الحسابي</w:t>
      </w:r>
      <w:r w:rsidRPr="00746C2A">
        <w:rPr>
          <w:rFonts w:ascii="Sakkal Majalla" w:eastAsia="Calibri" w:hAnsi="Sakkal Majalla" w:cs="Sakkal Majalla" w:hint="cs"/>
          <w:sz w:val="32"/>
          <w:szCs w:val="32"/>
          <w:rtl/>
          <w:lang w:bidi="ar-EG"/>
        </w:rPr>
        <w:t>ة</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بين</w:t>
      </w:r>
      <w:r w:rsidRPr="00746C2A">
        <w:rPr>
          <w:rFonts w:ascii="Sakkal Majalla" w:eastAsia="Calibri" w:hAnsi="Sakkal Majalla" w:cs="Sakkal Majalla"/>
          <w:sz w:val="32"/>
          <w:szCs w:val="32"/>
          <w:rtl/>
          <w:lang w:bidi="ar-EG"/>
        </w:rPr>
        <w:t xml:space="preserve"> (</w:t>
      </w:r>
      <w:r w:rsidR="002C295D">
        <w:rPr>
          <w:rFonts w:ascii="Sakkal Majalla" w:eastAsia="Calibri" w:hAnsi="Sakkal Majalla" w:cs="Sakkal Majalla" w:hint="cs"/>
          <w:sz w:val="32"/>
          <w:szCs w:val="32"/>
          <w:rtl/>
          <w:lang w:bidi="ar-EG"/>
        </w:rPr>
        <w:t>3.95</w:t>
      </w:r>
      <w:r w:rsidRPr="00746C2A">
        <w:rPr>
          <w:rFonts w:ascii="Sakkal Majalla" w:eastAsia="Calibri" w:hAnsi="Sakkal Majalla" w:cs="Sakkal Majalla"/>
          <w:sz w:val="32"/>
          <w:szCs w:val="32"/>
          <w:rtl/>
          <w:lang w:bidi="ar-EG"/>
        </w:rPr>
        <w:t xml:space="preserve"> – </w:t>
      </w:r>
      <w:r w:rsidR="002C295D">
        <w:rPr>
          <w:rFonts w:ascii="Sakkal Majalla" w:eastAsia="Calibri" w:hAnsi="Sakkal Majalla" w:cs="Sakkal Majalla" w:hint="cs"/>
          <w:sz w:val="32"/>
          <w:szCs w:val="32"/>
          <w:rtl/>
          <w:lang w:bidi="ar-EG"/>
        </w:rPr>
        <w:t>4.23</w:t>
      </w:r>
      <w:r w:rsidRPr="00746C2A">
        <w:rPr>
          <w:rFonts w:ascii="Sakkal Majalla" w:eastAsia="Calibri" w:hAnsi="Sakkal Majalla" w:cs="Sakkal Majalla"/>
          <w:sz w:val="32"/>
          <w:szCs w:val="32"/>
          <w:rtl/>
          <w:lang w:bidi="ar-EG"/>
        </w:rPr>
        <w:t>).</w:t>
      </w:r>
    </w:p>
    <w:p w14:paraId="027E6EAA" w14:textId="47682615" w:rsidR="00CA48A1" w:rsidRDefault="00746C2A" w:rsidP="0069045E">
      <w:pPr>
        <w:spacing w:after="0" w:line="360" w:lineRule="auto"/>
        <w:jc w:val="both"/>
        <w:rPr>
          <w:rFonts w:ascii="Sakkal Majalla" w:eastAsia="Calibri" w:hAnsi="Sakkal Majalla" w:cs="Sakkal Majalla"/>
          <w:sz w:val="32"/>
          <w:szCs w:val="32"/>
          <w:rtl/>
          <w:lang w:bidi="ar-EG"/>
        </w:rPr>
      </w:pPr>
      <w:r w:rsidRPr="00746C2A">
        <w:rPr>
          <w:rFonts w:ascii="Sakkal Majalla" w:eastAsia="Calibri" w:hAnsi="Sakkal Majalla" w:cs="Sakkal Majalla" w:hint="eastAsia"/>
          <w:sz w:val="32"/>
          <w:szCs w:val="32"/>
          <w:rtl/>
          <w:lang w:bidi="ar-EG"/>
        </w:rPr>
        <w:t>احتلت</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الفقر</w:t>
      </w:r>
      <w:r w:rsidRPr="00746C2A">
        <w:rPr>
          <w:rFonts w:ascii="Sakkal Majalla" w:eastAsia="Calibri" w:hAnsi="Sakkal Majalla" w:cs="Sakkal Majalla" w:hint="cs"/>
          <w:sz w:val="32"/>
          <w:szCs w:val="32"/>
          <w:rtl/>
          <w:lang w:bidi="ar-EG"/>
        </w:rPr>
        <w:t>ة</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w:t>
      </w:r>
      <w:r w:rsidR="002C295D">
        <w:rPr>
          <w:rFonts w:ascii="Sakkal Majalla" w:eastAsia="Calibri" w:hAnsi="Sakkal Majalla" w:cs="Sakkal Majalla" w:hint="cs"/>
          <w:sz w:val="32"/>
          <w:szCs w:val="32"/>
          <w:rtl/>
          <w:lang w:bidi="ar-EG"/>
        </w:rPr>
        <w:t>ثاني</w:t>
      </w:r>
      <w:r w:rsidRPr="00746C2A">
        <w:rPr>
          <w:rFonts w:ascii="Sakkal Majalla" w:eastAsia="Calibri" w:hAnsi="Sakkal Majalla" w:cs="Sakkal Majalla" w:hint="cs"/>
          <w:sz w:val="32"/>
          <w:szCs w:val="32"/>
          <w:rtl/>
          <w:lang w:bidi="ar-EG"/>
        </w:rPr>
        <w:t>ة</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المركز</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الأول</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بمتوسط</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حسابي</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يبلغ</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cs"/>
          <w:sz w:val="32"/>
          <w:szCs w:val="32"/>
          <w:rtl/>
          <w:lang w:bidi="ar-EG"/>
        </w:rPr>
        <w:t>(</w:t>
      </w:r>
      <w:r w:rsidR="002C295D">
        <w:rPr>
          <w:rFonts w:ascii="Sakkal Majalla" w:eastAsia="Calibri" w:hAnsi="Sakkal Majalla" w:cs="Sakkal Majalla" w:hint="cs"/>
          <w:sz w:val="32"/>
          <w:szCs w:val="32"/>
          <w:rtl/>
          <w:lang w:bidi="ar-EG"/>
        </w:rPr>
        <w:t>4.23</w:t>
      </w:r>
      <w:r w:rsidRPr="00746C2A">
        <w:rPr>
          <w:rFonts w:ascii="Sakkal Majalla" w:eastAsia="Calibri" w:hAnsi="Sakkal Majalla" w:cs="Sakkal Majalla" w:hint="cs"/>
          <w:sz w:val="32"/>
          <w:szCs w:val="32"/>
          <w:rtl/>
          <w:lang w:bidi="ar-EG"/>
        </w:rPr>
        <w:t>)</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cs"/>
          <w:sz w:val="32"/>
          <w:szCs w:val="32"/>
          <w:rtl/>
          <w:lang w:bidi="ar-EG"/>
        </w:rPr>
        <w:t>بما يشير</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إلى</w:t>
      </w:r>
      <w:r w:rsidRPr="00746C2A">
        <w:rPr>
          <w:rFonts w:ascii="Sakkal Majalla" w:eastAsia="Calibri" w:hAnsi="Sakkal Majalla" w:cs="Sakkal Majalla"/>
          <w:sz w:val="32"/>
          <w:szCs w:val="32"/>
          <w:rtl/>
          <w:lang w:bidi="ar-EG"/>
        </w:rPr>
        <w:t xml:space="preserve"> </w:t>
      </w:r>
      <w:r w:rsidR="002C295D">
        <w:rPr>
          <w:rFonts w:ascii="Sakkal Majalla" w:eastAsia="Calibri" w:hAnsi="Sakkal Majalla" w:cs="Sakkal Majalla" w:hint="cs"/>
          <w:sz w:val="32"/>
          <w:szCs w:val="32"/>
          <w:rtl/>
          <w:lang w:bidi="ar-EG"/>
        </w:rPr>
        <w:t>أن شدة المنافسة في سوق التأمين السعودي لها أثر سلبي على الأداء المالي للشركات</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في</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حين</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احتلت</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الفقر</w:t>
      </w:r>
      <w:r w:rsidRPr="00746C2A">
        <w:rPr>
          <w:rFonts w:ascii="Sakkal Majalla" w:eastAsia="Calibri" w:hAnsi="Sakkal Majalla" w:cs="Sakkal Majalla" w:hint="cs"/>
          <w:sz w:val="32"/>
          <w:szCs w:val="32"/>
          <w:rtl/>
          <w:lang w:bidi="ar-EG"/>
        </w:rPr>
        <w:t>ة</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w:t>
      </w:r>
      <w:r w:rsidRPr="00746C2A">
        <w:rPr>
          <w:rFonts w:ascii="Sakkal Majalla" w:eastAsia="Calibri" w:hAnsi="Sakkal Majalla" w:cs="Sakkal Majalla" w:hint="cs"/>
          <w:sz w:val="32"/>
          <w:szCs w:val="32"/>
          <w:rtl/>
          <w:lang w:bidi="ar-EG"/>
        </w:rPr>
        <w:t>أولى</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المركز</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الأخير</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بين</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فقرات</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الم</w:t>
      </w:r>
      <w:r w:rsidRPr="00746C2A">
        <w:rPr>
          <w:rFonts w:ascii="Sakkal Majalla" w:eastAsia="Calibri" w:hAnsi="Sakkal Majalla" w:cs="Sakkal Majalla" w:hint="cs"/>
          <w:sz w:val="32"/>
          <w:szCs w:val="32"/>
          <w:rtl/>
          <w:lang w:bidi="ar-EG"/>
        </w:rPr>
        <w:t>قياس بمتوسط (</w:t>
      </w:r>
      <w:r w:rsidR="00CA48A1">
        <w:rPr>
          <w:rFonts w:ascii="Sakkal Majalla" w:eastAsia="Calibri" w:hAnsi="Sakkal Majalla" w:cs="Sakkal Majalla" w:hint="cs"/>
          <w:sz w:val="32"/>
          <w:szCs w:val="32"/>
          <w:rtl/>
          <w:lang w:bidi="ar-EG"/>
        </w:rPr>
        <w:t>3.95</w:t>
      </w:r>
      <w:r w:rsidRPr="00746C2A">
        <w:rPr>
          <w:rFonts w:ascii="Sakkal Majalla" w:eastAsia="Calibri" w:hAnsi="Sakkal Majalla" w:cs="Sakkal Majalla" w:hint="cs"/>
          <w:sz w:val="32"/>
          <w:szCs w:val="32"/>
          <w:rtl/>
          <w:lang w:bidi="ar-EG"/>
        </w:rPr>
        <w:t>)</w:t>
      </w:r>
      <w:r w:rsidR="00CA48A1">
        <w:rPr>
          <w:rFonts w:ascii="Sakkal Majalla" w:eastAsia="Calibri" w:hAnsi="Sakkal Majalla" w:cs="Sakkal Majalla" w:hint="cs"/>
          <w:sz w:val="32"/>
          <w:szCs w:val="32"/>
          <w:rtl/>
          <w:lang w:bidi="ar-EG"/>
        </w:rPr>
        <w:t>.</w:t>
      </w:r>
    </w:p>
    <w:p w14:paraId="71F72BC6" w14:textId="77777777" w:rsidR="00CA48A1" w:rsidRPr="00B75D35" w:rsidRDefault="00CA48A1" w:rsidP="0069045E">
      <w:pPr>
        <w:spacing w:after="0" w:line="360" w:lineRule="auto"/>
        <w:jc w:val="both"/>
        <w:rPr>
          <w:rFonts w:ascii="Sakkal Majalla" w:eastAsia="Calibri" w:hAnsi="Sakkal Majalla" w:cs="Sakkal Majalla"/>
          <w:sz w:val="32"/>
          <w:szCs w:val="32"/>
          <w:lang w:bidi="ar-EG"/>
        </w:rPr>
      </w:pPr>
    </w:p>
    <w:p w14:paraId="68B3D6ED" w14:textId="7D9C2F3E" w:rsidR="0056006E" w:rsidRPr="0056006E" w:rsidRDefault="0056006E" w:rsidP="00A42263">
      <w:pPr>
        <w:pStyle w:val="ListParagraph"/>
        <w:numPr>
          <w:ilvl w:val="0"/>
          <w:numId w:val="25"/>
        </w:numPr>
        <w:bidi/>
        <w:spacing w:after="0" w:line="360" w:lineRule="auto"/>
        <w:jc w:val="both"/>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lastRenderedPageBreak/>
        <w:t>الأداء المالي</w:t>
      </w:r>
    </w:p>
    <w:p w14:paraId="43090C49" w14:textId="68ADBAE5" w:rsidR="00383E68" w:rsidRDefault="0045389E" w:rsidP="0069045E">
      <w:pPr>
        <w:spacing w:after="0" w:line="240" w:lineRule="auto"/>
        <w:jc w:val="center"/>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 xml:space="preserve">جدول (4 </w:t>
      </w:r>
      <w:r>
        <w:rPr>
          <w:rFonts w:ascii="Sakkal Majalla" w:eastAsia="Calibri" w:hAnsi="Sakkal Majalla" w:cs="Sakkal Majalla"/>
          <w:b/>
          <w:bCs/>
          <w:sz w:val="32"/>
          <w:szCs w:val="32"/>
          <w:rtl/>
        </w:rPr>
        <w:t>–</w:t>
      </w:r>
      <w:r>
        <w:rPr>
          <w:rFonts w:ascii="Sakkal Majalla" w:eastAsia="Calibri" w:hAnsi="Sakkal Majalla" w:cs="Sakkal Majalla" w:hint="cs"/>
          <w:b/>
          <w:bCs/>
          <w:sz w:val="32"/>
          <w:szCs w:val="32"/>
          <w:rtl/>
        </w:rPr>
        <w:t xml:space="preserve"> 12) المتوسطات الحسابية والانحرافات المعيارية للأداء المالي</w:t>
      </w:r>
    </w:p>
    <w:tbl>
      <w:tblPr>
        <w:bidiVisual/>
        <w:tblW w:w="8724" w:type="dxa"/>
        <w:tblLayout w:type="fixed"/>
        <w:tblLook w:val="04A0" w:firstRow="1" w:lastRow="0" w:firstColumn="1" w:lastColumn="0" w:noHBand="0" w:noVBand="1"/>
      </w:tblPr>
      <w:tblGrid>
        <w:gridCol w:w="576"/>
        <w:gridCol w:w="4211"/>
        <w:gridCol w:w="1228"/>
        <w:gridCol w:w="1224"/>
        <w:gridCol w:w="1485"/>
      </w:tblGrid>
      <w:tr w:rsidR="0045389E" w:rsidRPr="0045389E" w14:paraId="79739607" w14:textId="77777777" w:rsidTr="0045389E">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812400" w14:textId="77777777" w:rsidR="0045389E" w:rsidRPr="0045389E" w:rsidRDefault="0045389E" w:rsidP="0069045E">
            <w:pPr>
              <w:spacing w:after="0" w:line="240" w:lineRule="auto"/>
              <w:jc w:val="center"/>
              <w:rPr>
                <w:rFonts w:ascii="Sakkal Majalla" w:eastAsia="Calibri" w:hAnsi="Sakkal Majalla" w:cs="Sakkal Majalla"/>
                <w:b/>
                <w:bCs/>
                <w:sz w:val="32"/>
                <w:szCs w:val="32"/>
                <w:lang w:val="en-ID"/>
              </w:rPr>
            </w:pPr>
          </w:p>
        </w:tc>
        <w:tc>
          <w:tcPr>
            <w:tcW w:w="42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4EE23A" w14:textId="77777777" w:rsidR="0045389E" w:rsidRPr="0045389E" w:rsidRDefault="0045389E" w:rsidP="0069045E">
            <w:pPr>
              <w:spacing w:after="0" w:line="240" w:lineRule="auto"/>
              <w:jc w:val="center"/>
              <w:rPr>
                <w:rFonts w:ascii="Sakkal Majalla" w:eastAsia="Calibri" w:hAnsi="Sakkal Majalla" w:cs="Sakkal Majalla"/>
                <w:b/>
                <w:bCs/>
                <w:sz w:val="32"/>
                <w:szCs w:val="32"/>
                <w:lang w:val="en-ID"/>
              </w:rPr>
            </w:pPr>
            <w:r w:rsidRPr="0045389E">
              <w:rPr>
                <w:rFonts w:ascii="Sakkal Majalla" w:eastAsia="Calibri" w:hAnsi="Sakkal Majalla" w:cs="Sakkal Majalla"/>
                <w:b/>
                <w:bCs/>
                <w:sz w:val="32"/>
                <w:szCs w:val="32"/>
                <w:rtl/>
                <w:lang w:bidi="ar-EG"/>
              </w:rPr>
              <w:t>العبارة</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94996D4" w14:textId="77777777" w:rsidR="0045389E" w:rsidRPr="0045389E" w:rsidRDefault="0045389E" w:rsidP="0069045E">
            <w:pPr>
              <w:spacing w:after="0" w:line="240" w:lineRule="auto"/>
              <w:jc w:val="center"/>
              <w:rPr>
                <w:rFonts w:ascii="Sakkal Majalla" w:eastAsia="Calibri" w:hAnsi="Sakkal Majalla" w:cs="Sakkal Majalla"/>
                <w:b/>
                <w:bCs/>
                <w:sz w:val="32"/>
                <w:szCs w:val="32"/>
                <w:lang w:val="en-ID"/>
              </w:rPr>
            </w:pPr>
            <w:r w:rsidRPr="0045389E">
              <w:rPr>
                <w:rFonts w:ascii="Sakkal Majalla" w:eastAsia="Calibri" w:hAnsi="Sakkal Majalla" w:cs="Sakkal Majalla"/>
                <w:b/>
                <w:bCs/>
                <w:sz w:val="32"/>
                <w:szCs w:val="32"/>
                <w:rtl/>
                <w:lang w:bidi="ar-EG"/>
              </w:rPr>
              <w:t>المتوسط</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72BE8A1" w14:textId="77777777" w:rsidR="0045389E" w:rsidRPr="0045389E" w:rsidRDefault="0045389E" w:rsidP="0069045E">
            <w:pPr>
              <w:spacing w:after="0" w:line="240" w:lineRule="auto"/>
              <w:jc w:val="center"/>
              <w:rPr>
                <w:rFonts w:ascii="Sakkal Majalla" w:eastAsia="Calibri" w:hAnsi="Sakkal Majalla" w:cs="Sakkal Majalla"/>
                <w:b/>
                <w:bCs/>
                <w:sz w:val="32"/>
                <w:szCs w:val="32"/>
                <w:lang w:val="en-ID"/>
              </w:rPr>
            </w:pPr>
            <w:r w:rsidRPr="0045389E">
              <w:rPr>
                <w:rFonts w:ascii="Sakkal Majalla" w:eastAsia="Calibri" w:hAnsi="Sakkal Majalla" w:cs="Sakkal Majalla"/>
                <w:b/>
                <w:bCs/>
                <w:sz w:val="32"/>
                <w:szCs w:val="32"/>
                <w:rtl/>
                <w:lang w:bidi="ar-EG"/>
              </w:rPr>
              <w:t>الانحراف المعياري</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884960" w14:textId="77777777" w:rsidR="0045389E" w:rsidRPr="0045389E" w:rsidRDefault="0045389E" w:rsidP="0069045E">
            <w:pPr>
              <w:spacing w:after="0" w:line="240" w:lineRule="auto"/>
              <w:jc w:val="center"/>
              <w:rPr>
                <w:rFonts w:ascii="Sakkal Majalla" w:eastAsia="Calibri" w:hAnsi="Sakkal Majalla" w:cs="Sakkal Majalla"/>
                <w:b/>
                <w:bCs/>
                <w:sz w:val="32"/>
                <w:szCs w:val="32"/>
                <w:rtl/>
                <w:lang w:bidi="ar-EG"/>
              </w:rPr>
            </w:pPr>
            <w:r w:rsidRPr="0045389E">
              <w:rPr>
                <w:rFonts w:ascii="Sakkal Majalla" w:eastAsia="Calibri" w:hAnsi="Sakkal Majalla" w:cs="Sakkal Majalla" w:hint="cs"/>
                <w:b/>
                <w:bCs/>
                <w:sz w:val="32"/>
                <w:szCs w:val="32"/>
                <w:rtl/>
                <w:lang w:bidi="ar-EG"/>
              </w:rPr>
              <w:t>درجة الموافقة</w:t>
            </w:r>
          </w:p>
        </w:tc>
      </w:tr>
      <w:tr w:rsidR="0045389E" w:rsidRPr="0045389E" w14:paraId="47F7E070" w14:textId="77777777" w:rsidTr="0045389E">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4F868C" w14:textId="77777777" w:rsidR="0045389E" w:rsidRPr="0045389E" w:rsidRDefault="0045389E" w:rsidP="0069045E">
            <w:pPr>
              <w:spacing w:after="0" w:line="240" w:lineRule="auto"/>
              <w:jc w:val="both"/>
              <w:rPr>
                <w:rFonts w:ascii="Sakkal Majalla" w:eastAsia="Calibri" w:hAnsi="Sakkal Majalla" w:cs="Sakkal Majalla"/>
                <w:sz w:val="28"/>
                <w:szCs w:val="28"/>
                <w:lang w:val="en-ID"/>
              </w:rPr>
            </w:pPr>
            <w:r w:rsidRPr="0045389E">
              <w:rPr>
                <w:rFonts w:ascii="Sakkal Majalla" w:eastAsia="Calibri" w:hAnsi="Sakkal Majalla" w:cs="Sakkal Majalla"/>
                <w:sz w:val="28"/>
                <w:szCs w:val="28"/>
                <w:rtl/>
                <w:lang w:bidi="ar-EG"/>
              </w:rPr>
              <w:t>1</w:t>
            </w:r>
          </w:p>
        </w:tc>
        <w:tc>
          <w:tcPr>
            <w:tcW w:w="42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E99A61" w14:textId="734D6D02" w:rsidR="0045389E" w:rsidRPr="0045389E" w:rsidRDefault="0045389E" w:rsidP="0069045E">
            <w:pPr>
              <w:spacing w:after="0" w:line="240" w:lineRule="auto"/>
              <w:jc w:val="both"/>
              <w:rPr>
                <w:rFonts w:ascii="Sakkal Majalla" w:eastAsia="Calibri" w:hAnsi="Sakkal Majalla" w:cs="Sakkal Majalla"/>
                <w:sz w:val="28"/>
                <w:szCs w:val="28"/>
                <w:lang w:val="en-ID"/>
              </w:rPr>
            </w:pPr>
            <w:r w:rsidRPr="0045389E">
              <w:rPr>
                <w:rFonts w:ascii="Sakkal Majalla" w:hAnsi="Sakkal Majalla" w:cs="Sakkal Majalla"/>
                <w:sz w:val="28"/>
                <w:szCs w:val="28"/>
                <w:rtl/>
              </w:rPr>
              <w:t>تحقق الشركة نموًا مستقرا في الأرباح السنوية</w:t>
            </w:r>
            <w:r w:rsidRPr="0045389E">
              <w:rPr>
                <w:rFonts w:ascii="Sakkal Majalla" w:hAnsi="Sakkal Majalla" w:cs="Sakkal Majalla"/>
                <w:sz w:val="28"/>
                <w:szCs w:val="28"/>
              </w:rPr>
              <w:t>.</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D435D5" w14:textId="485EBF0A" w:rsidR="0045389E" w:rsidRPr="0045389E" w:rsidRDefault="0045389E" w:rsidP="0069045E">
            <w:pPr>
              <w:spacing w:after="0" w:line="240" w:lineRule="auto"/>
              <w:jc w:val="both"/>
              <w:rPr>
                <w:rFonts w:ascii="Sakkal Majalla" w:eastAsia="Calibri" w:hAnsi="Sakkal Majalla" w:cs="Sakkal Majalla"/>
                <w:sz w:val="28"/>
                <w:szCs w:val="28"/>
                <w:lang w:val="en-ID"/>
              </w:rPr>
            </w:pPr>
            <w:r w:rsidRPr="0045389E">
              <w:rPr>
                <w:rFonts w:ascii="Sakkal Majalla" w:eastAsia="Calibri" w:hAnsi="Sakkal Majalla" w:cs="Sakkal Majalla"/>
                <w:sz w:val="28"/>
                <w:szCs w:val="28"/>
                <w:rtl/>
                <w:lang w:bidi="ar-EG"/>
              </w:rPr>
              <w:t>4.2</w:t>
            </w:r>
            <w:r w:rsidR="00AF3070">
              <w:rPr>
                <w:rFonts w:ascii="Sakkal Majalla" w:eastAsia="Calibri" w:hAnsi="Sakkal Majalla" w:cs="Sakkal Majalla" w:hint="cs"/>
                <w:sz w:val="28"/>
                <w:szCs w:val="28"/>
                <w:rtl/>
                <w:lang w:bidi="ar-EG"/>
              </w:rPr>
              <w:t>0</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2207DD" w14:textId="2F580BE2" w:rsidR="0045389E" w:rsidRPr="0045389E" w:rsidRDefault="0045389E" w:rsidP="0069045E">
            <w:pPr>
              <w:spacing w:after="0" w:line="240" w:lineRule="auto"/>
              <w:jc w:val="both"/>
              <w:rPr>
                <w:rFonts w:ascii="Sakkal Majalla" w:eastAsia="Calibri" w:hAnsi="Sakkal Majalla" w:cs="Sakkal Majalla"/>
                <w:sz w:val="28"/>
                <w:szCs w:val="28"/>
                <w:lang w:val="en-ID"/>
              </w:rPr>
            </w:pPr>
            <w:r w:rsidRPr="0045389E">
              <w:rPr>
                <w:rFonts w:ascii="Sakkal Majalla" w:eastAsia="Calibri" w:hAnsi="Sakkal Majalla" w:cs="Sakkal Majalla"/>
                <w:sz w:val="28"/>
                <w:szCs w:val="28"/>
                <w:rtl/>
                <w:lang w:bidi="ar-EG"/>
              </w:rPr>
              <w:t>0.</w:t>
            </w:r>
            <w:r w:rsidR="00AF3070">
              <w:rPr>
                <w:rFonts w:ascii="Sakkal Majalla" w:eastAsia="Calibri" w:hAnsi="Sakkal Majalla" w:cs="Sakkal Majalla" w:hint="cs"/>
                <w:sz w:val="28"/>
                <w:szCs w:val="28"/>
                <w:rtl/>
                <w:lang w:bidi="ar-EG"/>
              </w:rPr>
              <w:t>910</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394A12C" w14:textId="77777777" w:rsidR="0045389E" w:rsidRPr="0045389E" w:rsidRDefault="0045389E" w:rsidP="0069045E">
            <w:pPr>
              <w:spacing w:after="0" w:line="240" w:lineRule="auto"/>
              <w:jc w:val="both"/>
              <w:rPr>
                <w:rFonts w:ascii="Sakkal Majalla" w:eastAsia="Calibri" w:hAnsi="Sakkal Majalla" w:cs="Sakkal Majalla"/>
                <w:sz w:val="28"/>
                <w:szCs w:val="28"/>
                <w:lang w:val="en-ID"/>
              </w:rPr>
            </w:pPr>
            <w:r w:rsidRPr="0045389E">
              <w:rPr>
                <w:rFonts w:ascii="Sakkal Majalla" w:eastAsia="Calibri" w:hAnsi="Sakkal Majalla" w:cs="Sakkal Majalla"/>
                <w:sz w:val="28"/>
                <w:szCs w:val="28"/>
                <w:rtl/>
                <w:lang w:bidi="ar-EG"/>
              </w:rPr>
              <w:t>أوافق بشدة</w:t>
            </w:r>
          </w:p>
        </w:tc>
      </w:tr>
      <w:tr w:rsidR="0045389E" w:rsidRPr="0045389E" w14:paraId="0D23AD33" w14:textId="77777777" w:rsidTr="0045389E">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69FF29" w14:textId="77777777" w:rsidR="0045389E" w:rsidRPr="0045389E" w:rsidRDefault="0045389E" w:rsidP="0069045E">
            <w:pPr>
              <w:spacing w:after="0" w:line="240" w:lineRule="auto"/>
              <w:jc w:val="both"/>
              <w:rPr>
                <w:rFonts w:ascii="Sakkal Majalla" w:eastAsia="Calibri" w:hAnsi="Sakkal Majalla" w:cs="Sakkal Majalla"/>
                <w:sz w:val="28"/>
                <w:szCs w:val="28"/>
                <w:lang w:val="en-ID"/>
              </w:rPr>
            </w:pPr>
            <w:r w:rsidRPr="0045389E">
              <w:rPr>
                <w:rFonts w:ascii="Sakkal Majalla" w:eastAsia="Calibri" w:hAnsi="Sakkal Majalla" w:cs="Sakkal Majalla"/>
                <w:sz w:val="28"/>
                <w:szCs w:val="28"/>
                <w:rtl/>
                <w:lang w:bidi="ar-EG"/>
              </w:rPr>
              <w:t>2</w:t>
            </w:r>
          </w:p>
        </w:tc>
        <w:tc>
          <w:tcPr>
            <w:tcW w:w="42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6E6C88" w14:textId="6BD5D5B0" w:rsidR="0045389E" w:rsidRPr="0045389E" w:rsidRDefault="0045389E" w:rsidP="0069045E">
            <w:pPr>
              <w:spacing w:after="0" w:line="240" w:lineRule="auto"/>
              <w:jc w:val="both"/>
              <w:rPr>
                <w:rFonts w:ascii="Sakkal Majalla" w:eastAsia="Calibri" w:hAnsi="Sakkal Majalla" w:cs="Sakkal Majalla"/>
                <w:sz w:val="28"/>
                <w:szCs w:val="28"/>
                <w:lang w:val="en-ID"/>
              </w:rPr>
            </w:pPr>
            <w:r w:rsidRPr="0045389E">
              <w:rPr>
                <w:rFonts w:ascii="Sakkal Majalla" w:hAnsi="Sakkal Majalla" w:cs="Sakkal Majalla"/>
                <w:sz w:val="28"/>
                <w:szCs w:val="28"/>
                <w:rtl/>
              </w:rPr>
              <w:t>لدى الشركة قدرة عالية على الوفاء بالتزاماتها المالية في الوقت المناسب</w:t>
            </w:r>
            <w:r w:rsidRPr="0045389E">
              <w:rPr>
                <w:rFonts w:ascii="Sakkal Majalla" w:hAnsi="Sakkal Majalla" w:cs="Sakkal Majalla"/>
                <w:sz w:val="28"/>
                <w:szCs w:val="28"/>
              </w:rPr>
              <w:t>.</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34696CB" w14:textId="480C75D5" w:rsidR="0045389E" w:rsidRPr="0045389E" w:rsidRDefault="0045389E" w:rsidP="0069045E">
            <w:pPr>
              <w:spacing w:after="0" w:line="240" w:lineRule="auto"/>
              <w:jc w:val="both"/>
              <w:rPr>
                <w:rFonts w:ascii="Sakkal Majalla" w:eastAsia="Calibri" w:hAnsi="Sakkal Majalla" w:cs="Sakkal Majalla"/>
                <w:sz w:val="28"/>
                <w:szCs w:val="28"/>
                <w:lang w:val="en-ID"/>
              </w:rPr>
            </w:pPr>
            <w:r w:rsidRPr="0045389E">
              <w:rPr>
                <w:rFonts w:ascii="Sakkal Majalla" w:eastAsia="Calibri" w:hAnsi="Sakkal Majalla" w:cs="Sakkal Majalla"/>
                <w:sz w:val="28"/>
                <w:szCs w:val="28"/>
                <w:rtl/>
                <w:lang w:bidi="ar-EG"/>
              </w:rPr>
              <w:t>4.2</w:t>
            </w:r>
            <w:r w:rsidR="00AF3070">
              <w:rPr>
                <w:rFonts w:ascii="Sakkal Majalla" w:eastAsia="Calibri" w:hAnsi="Sakkal Majalla" w:cs="Sakkal Majalla" w:hint="cs"/>
                <w:sz w:val="28"/>
                <w:szCs w:val="28"/>
                <w:rtl/>
                <w:lang w:bidi="ar-EG"/>
              </w:rPr>
              <w:t>0</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613A71D" w14:textId="1F9A3D7F" w:rsidR="0045389E" w:rsidRPr="0045389E" w:rsidRDefault="0045389E" w:rsidP="0069045E">
            <w:pPr>
              <w:spacing w:after="0" w:line="240" w:lineRule="auto"/>
              <w:jc w:val="both"/>
              <w:rPr>
                <w:rFonts w:ascii="Sakkal Majalla" w:eastAsia="Calibri" w:hAnsi="Sakkal Majalla" w:cs="Sakkal Majalla"/>
                <w:sz w:val="28"/>
                <w:szCs w:val="28"/>
                <w:lang w:val="en-ID"/>
              </w:rPr>
            </w:pPr>
            <w:r w:rsidRPr="0045389E">
              <w:rPr>
                <w:rFonts w:ascii="Sakkal Majalla" w:eastAsia="Calibri" w:hAnsi="Sakkal Majalla" w:cs="Sakkal Majalla"/>
                <w:sz w:val="28"/>
                <w:szCs w:val="28"/>
                <w:rtl/>
                <w:lang w:bidi="ar-EG"/>
              </w:rPr>
              <w:t>0.</w:t>
            </w:r>
            <w:r w:rsidR="00AF3070">
              <w:rPr>
                <w:rFonts w:ascii="Sakkal Majalla" w:eastAsia="Calibri" w:hAnsi="Sakkal Majalla" w:cs="Sakkal Majalla" w:hint="cs"/>
                <w:sz w:val="28"/>
                <w:szCs w:val="28"/>
                <w:rtl/>
                <w:lang w:bidi="ar-EG"/>
              </w:rPr>
              <w:t>841</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FED44F" w14:textId="77777777" w:rsidR="0045389E" w:rsidRPr="0045389E" w:rsidRDefault="0045389E" w:rsidP="0069045E">
            <w:pPr>
              <w:spacing w:after="0" w:line="240" w:lineRule="auto"/>
              <w:jc w:val="both"/>
              <w:rPr>
                <w:rFonts w:ascii="Sakkal Majalla" w:eastAsia="Calibri" w:hAnsi="Sakkal Majalla" w:cs="Sakkal Majalla"/>
                <w:sz w:val="28"/>
                <w:szCs w:val="28"/>
                <w:lang w:val="en-ID"/>
              </w:rPr>
            </w:pPr>
            <w:r w:rsidRPr="0045389E">
              <w:rPr>
                <w:rFonts w:ascii="Sakkal Majalla" w:eastAsia="Calibri" w:hAnsi="Sakkal Majalla" w:cs="Sakkal Majalla"/>
                <w:sz w:val="28"/>
                <w:szCs w:val="28"/>
                <w:rtl/>
                <w:lang w:bidi="ar-EG"/>
              </w:rPr>
              <w:t>أوافق بشدة</w:t>
            </w:r>
          </w:p>
        </w:tc>
      </w:tr>
      <w:tr w:rsidR="0045389E" w:rsidRPr="0045389E" w14:paraId="1CC31A89" w14:textId="77777777" w:rsidTr="0045389E">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B8307B" w14:textId="77777777" w:rsidR="0045389E" w:rsidRPr="0045389E" w:rsidRDefault="0045389E" w:rsidP="0069045E">
            <w:pPr>
              <w:spacing w:after="0" w:line="240" w:lineRule="auto"/>
              <w:jc w:val="both"/>
              <w:rPr>
                <w:rFonts w:ascii="Sakkal Majalla" w:eastAsia="Calibri" w:hAnsi="Sakkal Majalla" w:cs="Sakkal Majalla"/>
                <w:sz w:val="28"/>
                <w:szCs w:val="28"/>
                <w:lang w:val="en-ID"/>
              </w:rPr>
            </w:pPr>
            <w:r w:rsidRPr="0045389E">
              <w:rPr>
                <w:rFonts w:ascii="Sakkal Majalla" w:eastAsia="Calibri" w:hAnsi="Sakkal Majalla" w:cs="Sakkal Majalla"/>
                <w:sz w:val="28"/>
                <w:szCs w:val="28"/>
                <w:rtl/>
                <w:lang w:bidi="ar-EG"/>
              </w:rPr>
              <w:t>3</w:t>
            </w:r>
          </w:p>
        </w:tc>
        <w:tc>
          <w:tcPr>
            <w:tcW w:w="42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28A5F1" w14:textId="40F3FFCC" w:rsidR="0045389E" w:rsidRPr="0045389E" w:rsidRDefault="0045389E" w:rsidP="0069045E">
            <w:pPr>
              <w:spacing w:after="0" w:line="240" w:lineRule="auto"/>
              <w:jc w:val="both"/>
              <w:rPr>
                <w:rFonts w:ascii="Sakkal Majalla" w:eastAsia="Calibri" w:hAnsi="Sakkal Majalla" w:cs="Sakkal Majalla"/>
                <w:sz w:val="28"/>
                <w:szCs w:val="28"/>
                <w:lang w:val="en-ID"/>
              </w:rPr>
            </w:pPr>
            <w:r w:rsidRPr="0045389E">
              <w:rPr>
                <w:rFonts w:ascii="Sakkal Majalla" w:hAnsi="Sakkal Majalla" w:cs="Sakkal Majalla"/>
                <w:sz w:val="28"/>
                <w:szCs w:val="28"/>
                <w:rtl/>
              </w:rPr>
              <w:t>تتمتع الشركة بمعدل عائد جيد على حقوق المساهمين</w:t>
            </w:r>
            <w:r w:rsidRPr="0045389E">
              <w:rPr>
                <w:rFonts w:ascii="Sakkal Majalla" w:hAnsi="Sakkal Majalla" w:cs="Sakkal Majalla"/>
                <w:sz w:val="28"/>
                <w:szCs w:val="28"/>
              </w:rPr>
              <w:t>.</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72DE6C" w14:textId="50B589A8" w:rsidR="0045389E" w:rsidRPr="0045389E" w:rsidRDefault="0045389E" w:rsidP="0069045E">
            <w:pPr>
              <w:spacing w:after="0" w:line="240" w:lineRule="auto"/>
              <w:jc w:val="both"/>
              <w:rPr>
                <w:rFonts w:ascii="Sakkal Majalla" w:eastAsia="Calibri" w:hAnsi="Sakkal Majalla" w:cs="Sakkal Majalla"/>
                <w:sz w:val="28"/>
                <w:szCs w:val="28"/>
                <w:lang w:val="en-ID"/>
              </w:rPr>
            </w:pPr>
            <w:r w:rsidRPr="0045389E">
              <w:rPr>
                <w:rFonts w:ascii="Sakkal Majalla" w:eastAsia="Calibri" w:hAnsi="Sakkal Majalla" w:cs="Sakkal Majalla"/>
                <w:sz w:val="28"/>
                <w:szCs w:val="28"/>
                <w:rtl/>
                <w:lang w:bidi="ar-EG"/>
              </w:rPr>
              <w:t>4.</w:t>
            </w:r>
            <w:r w:rsidR="00AF3070">
              <w:rPr>
                <w:rFonts w:ascii="Sakkal Majalla" w:eastAsia="Calibri" w:hAnsi="Sakkal Majalla" w:cs="Sakkal Majalla" w:hint="cs"/>
                <w:sz w:val="28"/>
                <w:szCs w:val="28"/>
                <w:rtl/>
                <w:lang w:bidi="ar-EG"/>
              </w:rPr>
              <w:t>25</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CBC733" w14:textId="6B5FB8BE" w:rsidR="0045389E" w:rsidRPr="0045389E" w:rsidRDefault="0045389E" w:rsidP="0069045E">
            <w:pPr>
              <w:spacing w:after="0" w:line="240" w:lineRule="auto"/>
              <w:jc w:val="both"/>
              <w:rPr>
                <w:rFonts w:ascii="Sakkal Majalla" w:eastAsia="Calibri" w:hAnsi="Sakkal Majalla" w:cs="Sakkal Majalla"/>
                <w:sz w:val="28"/>
                <w:szCs w:val="28"/>
                <w:lang w:val="en-ID"/>
              </w:rPr>
            </w:pPr>
            <w:r w:rsidRPr="0045389E">
              <w:rPr>
                <w:rFonts w:ascii="Sakkal Majalla" w:eastAsia="Calibri" w:hAnsi="Sakkal Majalla" w:cs="Sakkal Majalla"/>
                <w:sz w:val="28"/>
                <w:szCs w:val="28"/>
                <w:rtl/>
                <w:lang w:bidi="ar-EG"/>
              </w:rPr>
              <w:t>0.</w:t>
            </w:r>
            <w:r w:rsidR="00AF3070">
              <w:rPr>
                <w:rFonts w:ascii="Sakkal Majalla" w:eastAsia="Calibri" w:hAnsi="Sakkal Majalla" w:cs="Sakkal Majalla" w:hint="cs"/>
                <w:sz w:val="28"/>
                <w:szCs w:val="28"/>
                <w:rtl/>
                <w:lang w:bidi="ar-EG"/>
              </w:rPr>
              <w:t>783</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A5D402" w14:textId="6FAFF80D" w:rsidR="0045389E" w:rsidRPr="0045389E" w:rsidRDefault="0045389E" w:rsidP="0069045E">
            <w:pPr>
              <w:spacing w:after="0" w:line="240" w:lineRule="auto"/>
              <w:jc w:val="both"/>
              <w:rPr>
                <w:rFonts w:ascii="Sakkal Majalla" w:eastAsia="Calibri" w:hAnsi="Sakkal Majalla" w:cs="Sakkal Majalla"/>
                <w:sz w:val="28"/>
                <w:szCs w:val="28"/>
                <w:lang w:val="en-ID"/>
              </w:rPr>
            </w:pPr>
            <w:r w:rsidRPr="0045389E">
              <w:rPr>
                <w:rFonts w:ascii="Sakkal Majalla" w:eastAsia="Calibri" w:hAnsi="Sakkal Majalla" w:cs="Sakkal Majalla"/>
                <w:sz w:val="28"/>
                <w:szCs w:val="28"/>
                <w:rtl/>
                <w:lang w:bidi="ar-EG"/>
              </w:rPr>
              <w:t>أوافق</w:t>
            </w:r>
            <w:r w:rsidR="00AF3070">
              <w:rPr>
                <w:rFonts w:ascii="Sakkal Majalla" w:eastAsia="Calibri" w:hAnsi="Sakkal Majalla" w:cs="Sakkal Majalla" w:hint="cs"/>
                <w:sz w:val="28"/>
                <w:szCs w:val="28"/>
                <w:rtl/>
                <w:lang w:bidi="ar-EG"/>
              </w:rPr>
              <w:t xml:space="preserve"> بشدة</w:t>
            </w:r>
          </w:p>
        </w:tc>
      </w:tr>
      <w:tr w:rsidR="0045389E" w:rsidRPr="0045389E" w14:paraId="53773F39" w14:textId="77777777" w:rsidTr="0045389E">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DAA07" w14:textId="77777777" w:rsidR="0045389E" w:rsidRPr="0045389E" w:rsidRDefault="0045389E" w:rsidP="0069045E">
            <w:pPr>
              <w:spacing w:after="0" w:line="240" w:lineRule="auto"/>
              <w:jc w:val="both"/>
              <w:rPr>
                <w:rFonts w:ascii="Sakkal Majalla" w:eastAsia="Calibri" w:hAnsi="Sakkal Majalla" w:cs="Sakkal Majalla"/>
                <w:sz w:val="28"/>
                <w:szCs w:val="28"/>
                <w:lang w:val="en-ID"/>
              </w:rPr>
            </w:pPr>
            <w:r w:rsidRPr="0045389E">
              <w:rPr>
                <w:rFonts w:ascii="Sakkal Majalla" w:eastAsia="Calibri" w:hAnsi="Sakkal Majalla" w:cs="Sakkal Majalla"/>
                <w:sz w:val="28"/>
                <w:szCs w:val="28"/>
                <w:rtl/>
                <w:lang w:bidi="ar-EG"/>
              </w:rPr>
              <w:t>4</w:t>
            </w:r>
          </w:p>
        </w:tc>
        <w:tc>
          <w:tcPr>
            <w:tcW w:w="42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D0811E" w14:textId="4DEC0641" w:rsidR="0045389E" w:rsidRPr="0045389E" w:rsidRDefault="0045389E" w:rsidP="0069045E">
            <w:pPr>
              <w:spacing w:after="0" w:line="240" w:lineRule="auto"/>
              <w:jc w:val="both"/>
              <w:rPr>
                <w:rFonts w:ascii="Sakkal Majalla" w:eastAsia="Calibri" w:hAnsi="Sakkal Majalla" w:cs="Sakkal Majalla"/>
                <w:sz w:val="28"/>
                <w:szCs w:val="28"/>
                <w:lang w:val="en-ID"/>
              </w:rPr>
            </w:pPr>
            <w:r w:rsidRPr="0045389E">
              <w:rPr>
                <w:rFonts w:ascii="Sakkal Majalla" w:hAnsi="Sakkal Majalla" w:cs="Sakkal Majalla"/>
                <w:sz w:val="28"/>
                <w:szCs w:val="28"/>
                <w:rtl/>
              </w:rPr>
              <w:t>تدير الشركة أصولها بكفاءة تؤثر إيجابًا على أدائها المالي</w:t>
            </w:r>
            <w:r w:rsidRPr="0045389E">
              <w:rPr>
                <w:rFonts w:ascii="Sakkal Majalla" w:hAnsi="Sakkal Majalla" w:cs="Sakkal Majalla"/>
                <w:sz w:val="28"/>
                <w:szCs w:val="28"/>
              </w:rPr>
              <w:t>.</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F64D09" w14:textId="462BAD20" w:rsidR="0045389E" w:rsidRPr="0045389E" w:rsidRDefault="0045389E" w:rsidP="0069045E">
            <w:pPr>
              <w:spacing w:after="0" w:line="240" w:lineRule="auto"/>
              <w:jc w:val="both"/>
              <w:rPr>
                <w:rFonts w:ascii="Sakkal Majalla" w:eastAsia="Calibri" w:hAnsi="Sakkal Majalla" w:cs="Sakkal Majalla"/>
                <w:sz w:val="28"/>
                <w:szCs w:val="28"/>
                <w:lang w:val="en-ID"/>
              </w:rPr>
            </w:pPr>
            <w:r w:rsidRPr="0045389E">
              <w:rPr>
                <w:rFonts w:ascii="Sakkal Majalla" w:eastAsia="Calibri" w:hAnsi="Sakkal Majalla" w:cs="Sakkal Majalla"/>
                <w:sz w:val="28"/>
                <w:szCs w:val="28"/>
                <w:rtl/>
                <w:lang w:bidi="ar-EG"/>
              </w:rPr>
              <w:t>4.3</w:t>
            </w:r>
            <w:r w:rsidR="00AF3070">
              <w:rPr>
                <w:rFonts w:ascii="Sakkal Majalla" w:eastAsia="Calibri" w:hAnsi="Sakkal Majalla" w:cs="Sakkal Majalla" w:hint="cs"/>
                <w:sz w:val="28"/>
                <w:szCs w:val="28"/>
                <w:rtl/>
                <w:lang w:bidi="ar-EG"/>
              </w:rPr>
              <w:t>4</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F65D1D" w14:textId="6A6B4854" w:rsidR="0045389E" w:rsidRPr="0045389E" w:rsidRDefault="0045389E" w:rsidP="0069045E">
            <w:pPr>
              <w:spacing w:after="0" w:line="240" w:lineRule="auto"/>
              <w:jc w:val="both"/>
              <w:rPr>
                <w:rFonts w:ascii="Sakkal Majalla" w:eastAsia="Calibri" w:hAnsi="Sakkal Majalla" w:cs="Sakkal Majalla"/>
                <w:sz w:val="28"/>
                <w:szCs w:val="28"/>
                <w:lang w:val="en-ID"/>
              </w:rPr>
            </w:pPr>
            <w:r w:rsidRPr="0045389E">
              <w:rPr>
                <w:rFonts w:ascii="Sakkal Majalla" w:eastAsia="Calibri" w:hAnsi="Sakkal Majalla" w:cs="Sakkal Majalla"/>
                <w:sz w:val="28"/>
                <w:szCs w:val="28"/>
                <w:rtl/>
                <w:lang w:bidi="ar-EG"/>
              </w:rPr>
              <w:t>0.</w:t>
            </w:r>
            <w:r w:rsidR="00AF3070">
              <w:rPr>
                <w:rFonts w:ascii="Sakkal Majalla" w:eastAsia="Calibri" w:hAnsi="Sakkal Majalla" w:cs="Sakkal Majalla" w:hint="cs"/>
                <w:sz w:val="28"/>
                <w:szCs w:val="28"/>
                <w:rtl/>
                <w:lang w:bidi="ar-EG"/>
              </w:rPr>
              <w:t>819</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5EEB58" w14:textId="77777777" w:rsidR="0045389E" w:rsidRPr="0045389E" w:rsidRDefault="0045389E" w:rsidP="0069045E">
            <w:pPr>
              <w:spacing w:after="0" w:line="240" w:lineRule="auto"/>
              <w:jc w:val="both"/>
              <w:rPr>
                <w:rFonts w:ascii="Sakkal Majalla" w:eastAsia="Calibri" w:hAnsi="Sakkal Majalla" w:cs="Sakkal Majalla"/>
                <w:sz w:val="28"/>
                <w:szCs w:val="28"/>
                <w:lang w:val="en-ID"/>
              </w:rPr>
            </w:pPr>
            <w:r w:rsidRPr="0045389E">
              <w:rPr>
                <w:rFonts w:ascii="Sakkal Majalla" w:eastAsia="Calibri" w:hAnsi="Sakkal Majalla" w:cs="Sakkal Majalla"/>
                <w:sz w:val="28"/>
                <w:szCs w:val="28"/>
                <w:rtl/>
                <w:lang w:bidi="ar-EG"/>
              </w:rPr>
              <w:t>أوافق بشدة</w:t>
            </w:r>
          </w:p>
        </w:tc>
      </w:tr>
      <w:tr w:rsidR="0045389E" w:rsidRPr="0045389E" w14:paraId="6932DEBC" w14:textId="77777777" w:rsidTr="0045389E">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C146A6" w14:textId="77777777" w:rsidR="0045389E" w:rsidRPr="0045389E" w:rsidRDefault="0045389E" w:rsidP="0069045E">
            <w:pPr>
              <w:spacing w:after="0" w:line="240" w:lineRule="auto"/>
              <w:jc w:val="both"/>
              <w:rPr>
                <w:rFonts w:ascii="Sakkal Majalla" w:eastAsia="Calibri" w:hAnsi="Sakkal Majalla" w:cs="Sakkal Majalla"/>
                <w:sz w:val="28"/>
                <w:szCs w:val="28"/>
                <w:rtl/>
                <w:lang w:bidi="ar-EG"/>
              </w:rPr>
            </w:pPr>
            <w:r w:rsidRPr="0045389E">
              <w:rPr>
                <w:rFonts w:ascii="Sakkal Majalla" w:eastAsia="Calibri" w:hAnsi="Sakkal Majalla" w:cs="Sakkal Majalla"/>
                <w:sz w:val="28"/>
                <w:szCs w:val="28"/>
                <w:rtl/>
                <w:lang w:bidi="ar-EG"/>
              </w:rPr>
              <w:t>5</w:t>
            </w:r>
          </w:p>
        </w:tc>
        <w:tc>
          <w:tcPr>
            <w:tcW w:w="42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C01916" w14:textId="34A70E62" w:rsidR="0045389E" w:rsidRPr="0045389E" w:rsidRDefault="0045389E" w:rsidP="0069045E">
            <w:pPr>
              <w:spacing w:after="0" w:line="240" w:lineRule="auto"/>
              <w:jc w:val="both"/>
              <w:rPr>
                <w:rFonts w:ascii="Sakkal Majalla" w:eastAsia="Calibri" w:hAnsi="Sakkal Majalla" w:cs="Sakkal Majalla"/>
                <w:sz w:val="28"/>
                <w:szCs w:val="28"/>
                <w:rtl/>
              </w:rPr>
            </w:pPr>
            <w:r w:rsidRPr="0045389E">
              <w:rPr>
                <w:rFonts w:ascii="Sakkal Majalla" w:hAnsi="Sakkal Majalla" w:cs="Sakkal Majalla"/>
                <w:sz w:val="28"/>
                <w:szCs w:val="28"/>
                <w:rtl/>
              </w:rPr>
              <w:t>تتخذ الإدارة قرارات مالية مبنية على تحليل دقيق للمخاطر</w:t>
            </w:r>
            <w:r w:rsidRPr="0045389E">
              <w:rPr>
                <w:rFonts w:ascii="Sakkal Majalla" w:hAnsi="Sakkal Majalla" w:cs="Sakkal Majalla"/>
                <w:sz w:val="28"/>
                <w:szCs w:val="28"/>
              </w:rPr>
              <w:t>.</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8F1F1C" w14:textId="25CB3454" w:rsidR="0045389E" w:rsidRPr="0045389E" w:rsidRDefault="00AF3070" w:rsidP="0069045E">
            <w:pPr>
              <w:spacing w:after="0" w:line="24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4.29</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A93EE6" w14:textId="73214C2A" w:rsidR="0045389E" w:rsidRPr="0045389E" w:rsidRDefault="00AF3070" w:rsidP="0069045E">
            <w:pPr>
              <w:spacing w:after="0" w:line="24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0.844</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DEF392" w14:textId="08B8F647" w:rsidR="0045389E" w:rsidRPr="0045389E" w:rsidRDefault="00AF3070" w:rsidP="0069045E">
            <w:pPr>
              <w:spacing w:after="0" w:line="24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أوافق بشدة</w:t>
            </w:r>
          </w:p>
        </w:tc>
      </w:tr>
      <w:tr w:rsidR="0045389E" w:rsidRPr="0045389E" w14:paraId="27F16BF5" w14:textId="77777777" w:rsidTr="0045389E">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349A8F" w14:textId="0DAB3571" w:rsidR="0045389E" w:rsidRPr="0045389E" w:rsidRDefault="0045389E" w:rsidP="0069045E">
            <w:pPr>
              <w:spacing w:after="0" w:line="240" w:lineRule="auto"/>
              <w:jc w:val="both"/>
              <w:rPr>
                <w:rFonts w:ascii="Sakkal Majalla" w:eastAsia="Calibri" w:hAnsi="Sakkal Majalla" w:cs="Sakkal Majalla"/>
                <w:sz w:val="28"/>
                <w:szCs w:val="28"/>
                <w:rtl/>
                <w:lang w:bidi="ar-EG"/>
              </w:rPr>
            </w:pPr>
            <w:r w:rsidRPr="0045389E">
              <w:rPr>
                <w:rFonts w:ascii="Sakkal Majalla" w:eastAsia="Calibri" w:hAnsi="Sakkal Majalla" w:cs="Sakkal Majalla"/>
                <w:sz w:val="28"/>
                <w:szCs w:val="28"/>
                <w:rtl/>
                <w:lang w:bidi="ar-EG"/>
              </w:rPr>
              <w:t>6</w:t>
            </w:r>
          </w:p>
        </w:tc>
        <w:tc>
          <w:tcPr>
            <w:tcW w:w="42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1A1F0B" w14:textId="07DF9D0C" w:rsidR="0045389E" w:rsidRPr="0045389E" w:rsidRDefault="0045389E" w:rsidP="0069045E">
            <w:pPr>
              <w:spacing w:after="0" w:line="240" w:lineRule="auto"/>
              <w:jc w:val="both"/>
              <w:rPr>
                <w:rFonts w:ascii="Sakkal Majalla" w:eastAsia="Calibri" w:hAnsi="Sakkal Majalla" w:cs="Sakkal Majalla"/>
                <w:sz w:val="28"/>
                <w:szCs w:val="28"/>
                <w:rtl/>
              </w:rPr>
            </w:pPr>
            <w:r w:rsidRPr="0045389E">
              <w:rPr>
                <w:rFonts w:ascii="Sakkal Majalla" w:hAnsi="Sakkal Majalla" w:cs="Sakkal Majalla"/>
                <w:sz w:val="28"/>
                <w:szCs w:val="28"/>
                <w:rtl/>
              </w:rPr>
              <w:t>تُظهر التقارير المالية السنوية تحسنًا مستمرًا في الكفاءة التشغيلية</w:t>
            </w:r>
            <w:r w:rsidRPr="0045389E">
              <w:rPr>
                <w:rFonts w:ascii="Sakkal Majalla" w:hAnsi="Sakkal Majalla" w:cs="Sakkal Majalla"/>
                <w:sz w:val="28"/>
                <w:szCs w:val="28"/>
              </w:rPr>
              <w:t>.</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259A39" w14:textId="483BE107" w:rsidR="0045389E" w:rsidRPr="0045389E" w:rsidRDefault="00AF3070" w:rsidP="0069045E">
            <w:pPr>
              <w:spacing w:after="0" w:line="24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4.18</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9A6381" w14:textId="787F47D7" w:rsidR="0045389E" w:rsidRPr="0045389E" w:rsidRDefault="00AF3070" w:rsidP="0069045E">
            <w:pPr>
              <w:spacing w:after="0" w:line="24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0.833</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85428" w14:textId="6ECC2B5A" w:rsidR="0045389E" w:rsidRPr="0045389E" w:rsidRDefault="00AF3070" w:rsidP="0069045E">
            <w:pPr>
              <w:spacing w:after="0" w:line="24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أوافق</w:t>
            </w:r>
          </w:p>
        </w:tc>
      </w:tr>
      <w:tr w:rsidR="0045389E" w:rsidRPr="0045389E" w14:paraId="7976608B" w14:textId="77777777" w:rsidTr="0045389E">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A840F7" w14:textId="7C2DF74E" w:rsidR="0045389E" w:rsidRPr="0045389E" w:rsidRDefault="0045389E" w:rsidP="0069045E">
            <w:pPr>
              <w:spacing w:after="0" w:line="240" w:lineRule="auto"/>
              <w:jc w:val="both"/>
              <w:rPr>
                <w:rFonts w:ascii="Sakkal Majalla" w:eastAsia="Calibri" w:hAnsi="Sakkal Majalla" w:cs="Sakkal Majalla"/>
                <w:sz w:val="28"/>
                <w:szCs w:val="28"/>
                <w:rtl/>
                <w:lang w:bidi="ar-EG"/>
              </w:rPr>
            </w:pPr>
            <w:r w:rsidRPr="0045389E">
              <w:rPr>
                <w:rFonts w:ascii="Sakkal Majalla" w:eastAsia="Calibri" w:hAnsi="Sakkal Majalla" w:cs="Sakkal Majalla"/>
                <w:sz w:val="28"/>
                <w:szCs w:val="28"/>
                <w:rtl/>
                <w:lang w:bidi="ar-EG"/>
              </w:rPr>
              <w:t>7</w:t>
            </w:r>
          </w:p>
        </w:tc>
        <w:tc>
          <w:tcPr>
            <w:tcW w:w="42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D1011A" w14:textId="289887DD" w:rsidR="0045389E" w:rsidRPr="0045389E" w:rsidRDefault="0045389E" w:rsidP="0069045E">
            <w:pPr>
              <w:spacing w:after="0" w:line="240" w:lineRule="auto"/>
              <w:jc w:val="both"/>
              <w:rPr>
                <w:rFonts w:ascii="Sakkal Majalla" w:eastAsia="Calibri" w:hAnsi="Sakkal Majalla" w:cs="Sakkal Majalla"/>
                <w:sz w:val="28"/>
                <w:szCs w:val="28"/>
                <w:rtl/>
              </w:rPr>
            </w:pPr>
            <w:r w:rsidRPr="0045389E">
              <w:rPr>
                <w:rFonts w:ascii="Sakkal Majalla" w:hAnsi="Sakkal Majalla" w:cs="Sakkal Majalla"/>
                <w:sz w:val="28"/>
                <w:szCs w:val="28"/>
                <w:rtl/>
              </w:rPr>
              <w:t>تعتمد الشركة على مؤشرات أداء مالية واضحة لمتابعة النمو وتحقيق الأهداف</w:t>
            </w:r>
            <w:r w:rsidRPr="0045389E">
              <w:rPr>
                <w:rFonts w:ascii="Sakkal Majalla" w:hAnsi="Sakkal Majalla" w:cs="Sakkal Majalla"/>
                <w:sz w:val="28"/>
                <w:szCs w:val="28"/>
              </w:rPr>
              <w:t>.</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23ECDA" w14:textId="04845F4A" w:rsidR="0045389E" w:rsidRPr="0045389E" w:rsidRDefault="00AF3070" w:rsidP="0069045E">
            <w:pPr>
              <w:spacing w:after="0" w:line="24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4.10</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42600F" w14:textId="7AC1367F" w:rsidR="0045389E" w:rsidRPr="0045389E" w:rsidRDefault="00AF3070" w:rsidP="0069045E">
            <w:pPr>
              <w:spacing w:after="0" w:line="24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0.870</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6BD27A" w14:textId="7FBF6474" w:rsidR="0045389E" w:rsidRPr="0045389E" w:rsidRDefault="00AF3070" w:rsidP="0069045E">
            <w:pPr>
              <w:spacing w:after="0" w:line="24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أوافق</w:t>
            </w:r>
          </w:p>
        </w:tc>
      </w:tr>
      <w:tr w:rsidR="0045389E" w:rsidRPr="0045389E" w14:paraId="6513C093" w14:textId="77777777" w:rsidTr="0045389E">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A267AE" w14:textId="0A756194" w:rsidR="0045389E" w:rsidRPr="0045389E" w:rsidRDefault="0045389E" w:rsidP="0069045E">
            <w:pPr>
              <w:spacing w:after="0" w:line="240" w:lineRule="auto"/>
              <w:jc w:val="both"/>
              <w:rPr>
                <w:rFonts w:ascii="Sakkal Majalla" w:eastAsia="Calibri" w:hAnsi="Sakkal Majalla" w:cs="Sakkal Majalla"/>
                <w:sz w:val="28"/>
                <w:szCs w:val="28"/>
                <w:rtl/>
                <w:lang w:bidi="ar-EG"/>
              </w:rPr>
            </w:pPr>
            <w:r w:rsidRPr="0045389E">
              <w:rPr>
                <w:rFonts w:ascii="Sakkal Majalla" w:eastAsia="Calibri" w:hAnsi="Sakkal Majalla" w:cs="Sakkal Majalla"/>
                <w:sz w:val="28"/>
                <w:szCs w:val="28"/>
                <w:rtl/>
                <w:lang w:bidi="ar-EG"/>
              </w:rPr>
              <w:t>8</w:t>
            </w:r>
          </w:p>
        </w:tc>
        <w:tc>
          <w:tcPr>
            <w:tcW w:w="42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704398" w14:textId="7EA0ED17" w:rsidR="0045389E" w:rsidRPr="0045389E" w:rsidRDefault="0045389E" w:rsidP="0069045E">
            <w:pPr>
              <w:spacing w:after="0" w:line="240" w:lineRule="auto"/>
              <w:jc w:val="both"/>
              <w:rPr>
                <w:rFonts w:ascii="Sakkal Majalla" w:eastAsia="Calibri" w:hAnsi="Sakkal Majalla" w:cs="Sakkal Majalla"/>
                <w:sz w:val="28"/>
                <w:szCs w:val="28"/>
                <w:rtl/>
              </w:rPr>
            </w:pPr>
            <w:r w:rsidRPr="0045389E">
              <w:rPr>
                <w:rFonts w:ascii="Sakkal Majalla" w:hAnsi="Sakkal Majalla" w:cs="Sakkal Majalla"/>
                <w:sz w:val="28"/>
                <w:szCs w:val="28"/>
                <w:rtl/>
              </w:rPr>
              <w:t>تتسم إيرادات الشركة بالاستقرار النسبي عبر الفترات المالية المختلفة</w:t>
            </w:r>
            <w:r w:rsidRPr="0045389E">
              <w:rPr>
                <w:rFonts w:ascii="Sakkal Majalla" w:hAnsi="Sakkal Majalla" w:cs="Sakkal Majalla"/>
                <w:sz w:val="28"/>
                <w:szCs w:val="28"/>
              </w:rPr>
              <w:t>.</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DDFFB4" w14:textId="4749C19D" w:rsidR="0045389E" w:rsidRPr="0045389E" w:rsidRDefault="00AF3070" w:rsidP="0069045E">
            <w:pPr>
              <w:spacing w:after="0" w:line="24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4.18</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A75BEE" w14:textId="6ADAF267" w:rsidR="0045389E" w:rsidRPr="0045389E" w:rsidRDefault="00AF3070" w:rsidP="0069045E">
            <w:pPr>
              <w:spacing w:after="0" w:line="24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0.903</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7E947F" w14:textId="094E0F1A" w:rsidR="0045389E" w:rsidRPr="0045389E" w:rsidRDefault="00AF3070" w:rsidP="0069045E">
            <w:pPr>
              <w:spacing w:after="0" w:line="24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أوافق</w:t>
            </w:r>
          </w:p>
        </w:tc>
      </w:tr>
      <w:tr w:rsidR="0045389E" w:rsidRPr="0045389E" w14:paraId="38253709" w14:textId="77777777" w:rsidTr="0045389E">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0E5A61" w14:textId="542D1027" w:rsidR="0045389E" w:rsidRPr="0045389E" w:rsidRDefault="0045389E" w:rsidP="0069045E">
            <w:pPr>
              <w:spacing w:after="0" w:line="240" w:lineRule="auto"/>
              <w:jc w:val="both"/>
              <w:rPr>
                <w:rFonts w:ascii="Sakkal Majalla" w:eastAsia="Calibri" w:hAnsi="Sakkal Majalla" w:cs="Sakkal Majalla"/>
                <w:sz w:val="28"/>
                <w:szCs w:val="28"/>
                <w:rtl/>
                <w:lang w:bidi="ar-EG"/>
              </w:rPr>
            </w:pPr>
            <w:r w:rsidRPr="0045389E">
              <w:rPr>
                <w:rFonts w:ascii="Sakkal Majalla" w:eastAsia="Calibri" w:hAnsi="Sakkal Majalla" w:cs="Sakkal Majalla"/>
                <w:sz w:val="28"/>
                <w:szCs w:val="28"/>
                <w:rtl/>
                <w:lang w:bidi="ar-EG"/>
              </w:rPr>
              <w:t>9</w:t>
            </w:r>
          </w:p>
        </w:tc>
        <w:tc>
          <w:tcPr>
            <w:tcW w:w="42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AE1CCB" w14:textId="7EB49A51" w:rsidR="0045389E" w:rsidRPr="0045389E" w:rsidRDefault="0045389E" w:rsidP="0069045E">
            <w:pPr>
              <w:spacing w:after="0" w:line="240" w:lineRule="auto"/>
              <w:jc w:val="both"/>
              <w:rPr>
                <w:rFonts w:ascii="Sakkal Majalla" w:eastAsia="Calibri" w:hAnsi="Sakkal Majalla" w:cs="Sakkal Majalla"/>
                <w:sz w:val="28"/>
                <w:szCs w:val="28"/>
                <w:rtl/>
              </w:rPr>
            </w:pPr>
            <w:r w:rsidRPr="0045389E">
              <w:rPr>
                <w:rFonts w:ascii="Sakkal Majalla" w:hAnsi="Sakkal Majalla" w:cs="Sakkal Majalla"/>
                <w:sz w:val="28"/>
                <w:szCs w:val="28"/>
                <w:rtl/>
              </w:rPr>
              <w:t>تقوم الشركة بمراجعة دورية للخطط المالية لضمان استدامة الأداء المالي</w:t>
            </w:r>
            <w:r w:rsidRPr="0045389E">
              <w:rPr>
                <w:rFonts w:ascii="Sakkal Majalla" w:hAnsi="Sakkal Majalla" w:cs="Sakkal Majalla"/>
                <w:sz w:val="28"/>
                <w:szCs w:val="28"/>
              </w:rPr>
              <w:t>.</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93849E" w14:textId="37BF16BE" w:rsidR="0045389E" w:rsidRPr="0045389E" w:rsidRDefault="00AF3070" w:rsidP="0069045E">
            <w:pPr>
              <w:spacing w:after="0" w:line="24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3.96</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537850" w14:textId="51166EBB" w:rsidR="0045389E" w:rsidRPr="0045389E" w:rsidRDefault="00AF3070" w:rsidP="0069045E">
            <w:pPr>
              <w:spacing w:after="0" w:line="24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0.942</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B89E0" w14:textId="3D83E20C" w:rsidR="0045389E" w:rsidRPr="0045389E" w:rsidRDefault="00AF3070" w:rsidP="0069045E">
            <w:pPr>
              <w:spacing w:after="0" w:line="24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أوافق</w:t>
            </w:r>
          </w:p>
        </w:tc>
      </w:tr>
      <w:tr w:rsidR="0045389E" w:rsidRPr="0045389E" w14:paraId="78E1E8C1" w14:textId="77777777" w:rsidTr="0045389E">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A7B69" w14:textId="07214E1D" w:rsidR="0045389E" w:rsidRPr="0045389E" w:rsidRDefault="0045389E" w:rsidP="0069045E">
            <w:pPr>
              <w:spacing w:after="0" w:line="240" w:lineRule="auto"/>
              <w:jc w:val="both"/>
              <w:rPr>
                <w:rFonts w:ascii="Sakkal Majalla" w:eastAsia="Calibri" w:hAnsi="Sakkal Majalla" w:cs="Sakkal Majalla"/>
                <w:sz w:val="28"/>
                <w:szCs w:val="28"/>
                <w:rtl/>
                <w:lang w:bidi="ar-EG"/>
              </w:rPr>
            </w:pPr>
            <w:r w:rsidRPr="0045389E">
              <w:rPr>
                <w:rFonts w:ascii="Sakkal Majalla" w:eastAsia="Calibri" w:hAnsi="Sakkal Majalla" w:cs="Sakkal Majalla"/>
                <w:sz w:val="28"/>
                <w:szCs w:val="28"/>
                <w:rtl/>
                <w:lang w:bidi="ar-EG"/>
              </w:rPr>
              <w:t>10</w:t>
            </w:r>
          </w:p>
        </w:tc>
        <w:tc>
          <w:tcPr>
            <w:tcW w:w="42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7D66B3" w14:textId="71910524" w:rsidR="0045389E" w:rsidRPr="0045389E" w:rsidRDefault="0045389E" w:rsidP="0069045E">
            <w:pPr>
              <w:spacing w:after="0" w:line="240" w:lineRule="auto"/>
              <w:jc w:val="both"/>
              <w:rPr>
                <w:rFonts w:ascii="Sakkal Majalla" w:eastAsia="Calibri" w:hAnsi="Sakkal Majalla" w:cs="Sakkal Majalla"/>
                <w:sz w:val="28"/>
                <w:szCs w:val="28"/>
                <w:rtl/>
              </w:rPr>
            </w:pPr>
            <w:r w:rsidRPr="0045389E">
              <w:rPr>
                <w:rFonts w:ascii="Sakkal Majalla" w:hAnsi="Sakkal Majalla" w:cs="Sakkal Majalla"/>
                <w:sz w:val="28"/>
                <w:szCs w:val="28"/>
                <w:rtl/>
              </w:rPr>
              <w:t>ينعكس الأداء المالي الإيجابي للشركة في زيادة ثقة العملاء والمستثمرين</w:t>
            </w:r>
            <w:r w:rsidRPr="0045389E">
              <w:rPr>
                <w:rFonts w:ascii="Sakkal Majalla" w:hAnsi="Sakkal Majalla" w:cs="Sakkal Majalla"/>
                <w:sz w:val="28"/>
                <w:szCs w:val="28"/>
              </w:rPr>
              <w:t>.</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D9CF19" w14:textId="7585914B" w:rsidR="0045389E" w:rsidRPr="0045389E" w:rsidRDefault="00AF3070" w:rsidP="0069045E">
            <w:pPr>
              <w:spacing w:after="0" w:line="24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4.18</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AC566" w14:textId="4396320E" w:rsidR="0045389E" w:rsidRPr="0045389E" w:rsidRDefault="00AF3070" w:rsidP="0069045E">
            <w:pPr>
              <w:spacing w:after="0" w:line="24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0.892</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A3D9A9" w14:textId="0AA66781" w:rsidR="0045389E" w:rsidRPr="0045389E" w:rsidRDefault="00AF3070" w:rsidP="0069045E">
            <w:pPr>
              <w:spacing w:after="0" w:line="24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أوافق</w:t>
            </w:r>
          </w:p>
        </w:tc>
      </w:tr>
      <w:tr w:rsidR="0045389E" w:rsidRPr="0045389E" w14:paraId="7B8B5B2E" w14:textId="77777777" w:rsidTr="00CC0792">
        <w:tc>
          <w:tcPr>
            <w:tcW w:w="478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97C310" w14:textId="77777777" w:rsidR="0045389E" w:rsidRPr="0045389E" w:rsidRDefault="0045389E" w:rsidP="0069045E">
            <w:pPr>
              <w:spacing w:after="0" w:line="240" w:lineRule="auto"/>
              <w:jc w:val="both"/>
              <w:rPr>
                <w:rFonts w:ascii="Sakkal Majalla" w:eastAsia="Calibri" w:hAnsi="Sakkal Majalla" w:cs="Sakkal Majalla"/>
                <w:b/>
                <w:bCs/>
                <w:sz w:val="32"/>
                <w:szCs w:val="32"/>
                <w:lang w:val="en-ID"/>
              </w:rPr>
            </w:pPr>
            <w:r w:rsidRPr="0045389E">
              <w:rPr>
                <w:rFonts w:ascii="Sakkal Majalla" w:eastAsia="Calibri" w:hAnsi="Sakkal Majalla" w:cs="Sakkal Majalla"/>
                <w:b/>
                <w:bCs/>
                <w:sz w:val="32"/>
                <w:szCs w:val="32"/>
                <w:rtl/>
                <w:lang w:bidi="ar-EG"/>
              </w:rPr>
              <w:t xml:space="preserve">المتوسط </w:t>
            </w:r>
            <w:r w:rsidRPr="0045389E">
              <w:rPr>
                <w:rFonts w:ascii="Sakkal Majalla" w:eastAsia="Calibri" w:hAnsi="Sakkal Majalla" w:cs="Sakkal Majalla" w:hint="cs"/>
                <w:b/>
                <w:bCs/>
                <w:sz w:val="32"/>
                <w:szCs w:val="32"/>
                <w:rtl/>
                <w:lang w:bidi="ar-EG"/>
              </w:rPr>
              <w:t>الحسابي والانحراف المعياري الكلي</w:t>
            </w:r>
            <w:r w:rsidRPr="0045389E">
              <w:rPr>
                <w:rFonts w:ascii="Sakkal Majalla" w:eastAsia="Calibri" w:hAnsi="Sakkal Majalla" w:cs="Sakkal Majalla"/>
                <w:b/>
                <w:bCs/>
                <w:sz w:val="32"/>
                <w:szCs w:val="32"/>
                <w:rtl/>
                <w:lang w:bidi="ar-EG"/>
              </w:rPr>
              <w:t xml:space="preserve"> </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C2324D0" w14:textId="2419247A" w:rsidR="0045389E" w:rsidRPr="0045389E" w:rsidRDefault="00AF3070" w:rsidP="0069045E">
            <w:pPr>
              <w:spacing w:after="0" w:line="240" w:lineRule="auto"/>
              <w:jc w:val="both"/>
              <w:rPr>
                <w:rFonts w:ascii="Sakkal Majalla" w:eastAsia="Calibri" w:hAnsi="Sakkal Majalla" w:cs="Sakkal Majalla"/>
                <w:b/>
                <w:bCs/>
                <w:sz w:val="32"/>
                <w:szCs w:val="32"/>
                <w:lang w:val="en-ID"/>
              </w:rPr>
            </w:pPr>
            <w:r>
              <w:rPr>
                <w:rFonts w:ascii="Sakkal Majalla" w:eastAsia="Calibri" w:hAnsi="Sakkal Majalla" w:cs="Sakkal Majalla" w:hint="cs"/>
                <w:b/>
                <w:bCs/>
                <w:sz w:val="32"/>
                <w:szCs w:val="32"/>
                <w:rtl/>
                <w:lang w:bidi="ar-EG"/>
              </w:rPr>
              <w:t>4.18</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481DE6" w14:textId="626A1C0E" w:rsidR="0045389E" w:rsidRPr="0045389E" w:rsidRDefault="00AF3070" w:rsidP="0069045E">
            <w:pPr>
              <w:spacing w:after="0" w:line="240" w:lineRule="auto"/>
              <w:jc w:val="both"/>
              <w:rPr>
                <w:rFonts w:ascii="Sakkal Majalla" w:eastAsia="Calibri" w:hAnsi="Sakkal Majalla" w:cs="Sakkal Majalla"/>
                <w:b/>
                <w:bCs/>
                <w:sz w:val="32"/>
                <w:szCs w:val="32"/>
                <w:lang w:val="en-ID"/>
              </w:rPr>
            </w:pPr>
            <w:r>
              <w:rPr>
                <w:rFonts w:ascii="Sakkal Majalla" w:eastAsia="Calibri" w:hAnsi="Sakkal Majalla" w:cs="Sakkal Majalla" w:hint="cs"/>
                <w:b/>
                <w:bCs/>
                <w:sz w:val="32"/>
                <w:szCs w:val="32"/>
                <w:rtl/>
                <w:lang w:bidi="ar-EG"/>
              </w:rPr>
              <w:t>0.681</w:t>
            </w:r>
          </w:p>
        </w:tc>
        <w:tc>
          <w:tcPr>
            <w:tcW w:w="1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AFCE55" w14:textId="42D1C298" w:rsidR="0045389E" w:rsidRPr="0045389E" w:rsidRDefault="00AF3070" w:rsidP="0069045E">
            <w:pPr>
              <w:spacing w:after="0" w:line="240" w:lineRule="auto"/>
              <w:jc w:val="both"/>
              <w:rPr>
                <w:rFonts w:ascii="Sakkal Majalla" w:eastAsia="Calibri" w:hAnsi="Sakkal Majalla" w:cs="Sakkal Majalla"/>
                <w:b/>
                <w:bCs/>
                <w:sz w:val="32"/>
                <w:szCs w:val="32"/>
                <w:lang w:val="en-ID"/>
              </w:rPr>
            </w:pPr>
            <w:r>
              <w:rPr>
                <w:rFonts w:ascii="Sakkal Majalla" w:eastAsia="Calibri" w:hAnsi="Sakkal Majalla" w:cs="Sakkal Majalla" w:hint="cs"/>
                <w:b/>
                <w:bCs/>
                <w:sz w:val="32"/>
                <w:szCs w:val="32"/>
                <w:rtl/>
                <w:lang w:bidi="ar-EG"/>
              </w:rPr>
              <w:t>أوافق</w:t>
            </w:r>
          </w:p>
        </w:tc>
      </w:tr>
    </w:tbl>
    <w:p w14:paraId="6BE7DC46" w14:textId="696C0978" w:rsidR="0045389E" w:rsidRDefault="00746C2A" w:rsidP="0069045E">
      <w:pPr>
        <w:spacing w:after="0" w:line="360" w:lineRule="auto"/>
        <w:jc w:val="both"/>
        <w:rPr>
          <w:rFonts w:ascii="Sakkal Majalla" w:eastAsia="Calibri" w:hAnsi="Sakkal Majalla" w:cs="Sakkal Majalla"/>
          <w:sz w:val="32"/>
          <w:szCs w:val="32"/>
          <w:rtl/>
          <w:lang w:bidi="ar-EG"/>
        </w:rPr>
      </w:pPr>
      <w:r w:rsidRPr="00746C2A">
        <w:rPr>
          <w:rFonts w:ascii="Sakkal Majalla" w:eastAsia="Calibri" w:hAnsi="Sakkal Majalla" w:cs="Sakkal Majalla" w:hint="eastAsia"/>
          <w:sz w:val="32"/>
          <w:szCs w:val="32"/>
          <w:rtl/>
          <w:lang w:bidi="ar-EG"/>
        </w:rPr>
        <w:t>نستنج</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من</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إجابات</w:t>
      </w:r>
      <w:r w:rsidRPr="00746C2A">
        <w:rPr>
          <w:rFonts w:ascii="Sakkal Majalla" w:eastAsia="Calibri" w:hAnsi="Sakkal Majalla" w:cs="Sakkal Majalla"/>
          <w:sz w:val="32"/>
          <w:szCs w:val="32"/>
          <w:rtl/>
          <w:lang w:bidi="ar-EG"/>
        </w:rPr>
        <w:t xml:space="preserve"> </w:t>
      </w:r>
      <w:proofErr w:type="spellStart"/>
      <w:r w:rsidRPr="00746C2A">
        <w:rPr>
          <w:rFonts w:ascii="Sakkal Majalla" w:eastAsia="Calibri" w:hAnsi="Sakkal Majalla" w:cs="Sakkal Majalla" w:hint="eastAsia"/>
          <w:sz w:val="32"/>
          <w:szCs w:val="32"/>
          <w:rtl/>
          <w:lang w:bidi="ar-EG"/>
        </w:rPr>
        <w:t>المبحوثين</w:t>
      </w:r>
      <w:proofErr w:type="spellEnd"/>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على</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فقرات</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مقياس</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cs"/>
          <w:sz w:val="32"/>
          <w:szCs w:val="32"/>
          <w:rtl/>
          <w:lang w:bidi="ar-EG"/>
        </w:rPr>
        <w:t>(</w:t>
      </w:r>
      <w:r w:rsidR="00CA48A1">
        <w:rPr>
          <w:rFonts w:ascii="Sakkal Majalla" w:eastAsia="Calibri" w:hAnsi="Sakkal Majalla" w:cs="Sakkal Majalla" w:hint="cs"/>
          <w:sz w:val="32"/>
          <w:szCs w:val="32"/>
          <w:rtl/>
          <w:lang w:bidi="ar-EG"/>
        </w:rPr>
        <w:t>الأداء المالي</w:t>
      </w:r>
      <w:r w:rsidRPr="00746C2A">
        <w:rPr>
          <w:rFonts w:ascii="Sakkal Majalla" w:eastAsia="Calibri" w:hAnsi="Sakkal Majalla" w:cs="Sakkal Majalla" w:hint="cs"/>
          <w:sz w:val="32"/>
          <w:szCs w:val="32"/>
          <w:rtl/>
          <w:lang w:bidi="ar-EG"/>
        </w:rPr>
        <w:t xml:space="preserve">) </w:t>
      </w:r>
      <w:r w:rsidRPr="00746C2A">
        <w:rPr>
          <w:rFonts w:ascii="Sakkal Majalla" w:eastAsia="Calibri" w:hAnsi="Sakkal Majalla" w:cs="Sakkal Majalla" w:hint="eastAsia"/>
          <w:sz w:val="32"/>
          <w:szCs w:val="32"/>
          <w:rtl/>
          <w:lang w:bidi="ar-EG"/>
        </w:rPr>
        <w:t>والتي</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تظهر</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في</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الجدول</w:t>
      </w:r>
      <w:r w:rsidRPr="00746C2A">
        <w:rPr>
          <w:rFonts w:ascii="Sakkal Majalla" w:eastAsia="Calibri" w:hAnsi="Sakkal Majalla" w:cs="Sakkal Majalla"/>
          <w:sz w:val="32"/>
          <w:szCs w:val="32"/>
          <w:rtl/>
          <w:lang w:bidi="ar-EG"/>
        </w:rPr>
        <w:t xml:space="preserve"> </w:t>
      </w:r>
      <w:r w:rsidR="00CA48A1">
        <w:rPr>
          <w:rFonts w:ascii="Sakkal Majalla" w:eastAsia="Calibri" w:hAnsi="Sakkal Majalla" w:cs="Sakkal Majalla" w:hint="cs"/>
          <w:sz w:val="32"/>
          <w:szCs w:val="32"/>
          <w:rtl/>
          <w:lang w:bidi="ar-EG"/>
        </w:rPr>
        <w:t xml:space="preserve">رقم </w:t>
      </w:r>
      <w:r w:rsidRPr="00746C2A">
        <w:rPr>
          <w:rFonts w:ascii="Sakkal Majalla" w:eastAsia="Calibri" w:hAnsi="Sakkal Majalla" w:cs="Sakkal Majalla"/>
          <w:sz w:val="32"/>
          <w:szCs w:val="32"/>
          <w:rtl/>
          <w:lang w:bidi="ar-EG"/>
        </w:rPr>
        <w:t>(</w:t>
      </w:r>
      <w:r w:rsidR="00CA48A1">
        <w:rPr>
          <w:rFonts w:ascii="Sakkal Majalla" w:eastAsia="Calibri" w:hAnsi="Sakkal Majalla" w:cs="Sakkal Majalla" w:hint="cs"/>
          <w:sz w:val="32"/>
          <w:szCs w:val="32"/>
          <w:rtl/>
          <w:lang w:bidi="ar-EG"/>
        </w:rPr>
        <w:t>4 - 12</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أنها</w:t>
      </w:r>
      <w:r w:rsidRPr="00746C2A">
        <w:rPr>
          <w:rFonts w:ascii="Sakkal Majalla" w:eastAsia="Calibri" w:hAnsi="Sakkal Majalla" w:cs="Sakkal Majalla"/>
          <w:sz w:val="32"/>
          <w:szCs w:val="32"/>
          <w:rtl/>
          <w:lang w:bidi="ar-EG"/>
        </w:rPr>
        <w:t xml:space="preserve"> </w:t>
      </w:r>
      <w:r w:rsidR="00CA48A1">
        <w:rPr>
          <w:rFonts w:ascii="Sakkal Majalla" w:eastAsia="Calibri" w:hAnsi="Sakkal Majalla" w:cs="Sakkal Majalla" w:hint="cs"/>
          <w:sz w:val="32"/>
          <w:szCs w:val="32"/>
          <w:rtl/>
          <w:lang w:bidi="ar-EG"/>
        </w:rPr>
        <w:t>تتسم بالموافقة بمتوسط حسابي عام بلغ (4.18)</w:t>
      </w:r>
      <w:r w:rsidRPr="00746C2A">
        <w:rPr>
          <w:rFonts w:ascii="Sakkal Majalla" w:eastAsia="Calibri" w:hAnsi="Sakkal Majalla" w:cs="Sakkal Majalla"/>
          <w:sz w:val="32"/>
          <w:szCs w:val="32"/>
          <w:rtl/>
          <w:lang w:bidi="ar-EG"/>
        </w:rPr>
        <w:t xml:space="preserve">, </w:t>
      </w:r>
      <w:r w:rsidR="00CA48A1">
        <w:rPr>
          <w:rFonts w:ascii="Sakkal Majalla" w:eastAsia="Calibri" w:hAnsi="Sakkal Majalla" w:cs="Sakkal Majalla" w:hint="cs"/>
          <w:sz w:val="32"/>
          <w:szCs w:val="32"/>
          <w:rtl/>
          <w:lang w:bidi="ar-EG"/>
        </w:rPr>
        <w:t>ب</w:t>
      </w:r>
      <w:r w:rsidRPr="00746C2A">
        <w:rPr>
          <w:rFonts w:ascii="Sakkal Majalla" w:eastAsia="Calibri" w:hAnsi="Sakkal Majalla" w:cs="Sakkal Majalla" w:hint="eastAsia"/>
          <w:sz w:val="32"/>
          <w:szCs w:val="32"/>
          <w:rtl/>
          <w:lang w:bidi="ar-EG"/>
        </w:rPr>
        <w:t>ما</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يعكس</w:t>
      </w:r>
      <w:r w:rsidRPr="00746C2A">
        <w:rPr>
          <w:rFonts w:ascii="Sakkal Majalla" w:eastAsia="Calibri" w:hAnsi="Sakkal Majalla" w:cs="Sakkal Majalla"/>
          <w:sz w:val="32"/>
          <w:szCs w:val="32"/>
          <w:rtl/>
          <w:lang w:bidi="ar-EG"/>
        </w:rPr>
        <w:t xml:space="preserve"> </w:t>
      </w:r>
      <w:r w:rsidR="00CA48A1">
        <w:rPr>
          <w:rFonts w:ascii="Sakkal Majalla" w:eastAsia="Calibri" w:hAnsi="Sakkal Majalla" w:cs="Sakkal Majalla" w:hint="cs"/>
          <w:sz w:val="32"/>
          <w:szCs w:val="32"/>
          <w:rtl/>
          <w:lang w:bidi="ar-EG"/>
        </w:rPr>
        <w:t>موافقة</w:t>
      </w:r>
      <w:r w:rsidRPr="00746C2A">
        <w:rPr>
          <w:rFonts w:ascii="Sakkal Majalla" w:eastAsia="Calibri" w:hAnsi="Sakkal Majalla" w:cs="Sakkal Majalla" w:hint="cs"/>
          <w:sz w:val="32"/>
          <w:szCs w:val="32"/>
          <w:rtl/>
          <w:lang w:bidi="ar-EG"/>
        </w:rPr>
        <w:t xml:space="preserve"> </w:t>
      </w:r>
      <w:proofErr w:type="spellStart"/>
      <w:r w:rsidRPr="00746C2A">
        <w:rPr>
          <w:rFonts w:ascii="Sakkal Majalla" w:eastAsia="Calibri" w:hAnsi="Sakkal Majalla" w:cs="Sakkal Majalla" w:hint="cs"/>
          <w:sz w:val="32"/>
          <w:szCs w:val="32"/>
          <w:rtl/>
          <w:lang w:bidi="ar-EG"/>
        </w:rPr>
        <w:t>المبحوثين</w:t>
      </w:r>
      <w:proofErr w:type="spellEnd"/>
      <w:r w:rsidRPr="00746C2A">
        <w:rPr>
          <w:rFonts w:ascii="Sakkal Majalla" w:eastAsia="Calibri" w:hAnsi="Sakkal Majalla" w:cs="Sakkal Majalla" w:hint="cs"/>
          <w:sz w:val="32"/>
          <w:szCs w:val="32"/>
          <w:rtl/>
          <w:lang w:bidi="ar-EG"/>
        </w:rPr>
        <w:t xml:space="preserve"> على </w:t>
      </w:r>
      <w:r w:rsidR="00CA48A1">
        <w:rPr>
          <w:rFonts w:ascii="Sakkal Majalla" w:eastAsia="Calibri" w:hAnsi="Sakkal Majalla" w:cs="Sakkal Majalla" w:hint="cs"/>
          <w:sz w:val="32"/>
          <w:szCs w:val="32"/>
          <w:rtl/>
          <w:lang w:bidi="ar-EG"/>
        </w:rPr>
        <w:t>تمتع شركات التأمين بالمملكة العربية السعودية بأداء مالي قوي</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وقد</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تراوحت</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المتوسطات</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الحسابي</w:t>
      </w:r>
      <w:r w:rsidRPr="00746C2A">
        <w:rPr>
          <w:rFonts w:ascii="Sakkal Majalla" w:eastAsia="Calibri" w:hAnsi="Sakkal Majalla" w:cs="Sakkal Majalla" w:hint="cs"/>
          <w:sz w:val="32"/>
          <w:szCs w:val="32"/>
          <w:rtl/>
          <w:lang w:bidi="ar-EG"/>
        </w:rPr>
        <w:t>ة</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على</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فقرات</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هذا</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المقياس</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بين</w:t>
      </w:r>
      <w:r w:rsidRPr="00746C2A">
        <w:rPr>
          <w:rFonts w:ascii="Sakkal Majalla" w:eastAsia="Calibri" w:hAnsi="Sakkal Majalla" w:cs="Sakkal Majalla"/>
          <w:sz w:val="32"/>
          <w:szCs w:val="32"/>
          <w:rtl/>
          <w:lang w:bidi="ar-EG"/>
        </w:rPr>
        <w:t xml:space="preserve"> (</w:t>
      </w:r>
      <w:r w:rsidR="00CA48A1">
        <w:rPr>
          <w:rFonts w:ascii="Sakkal Majalla" w:eastAsia="Calibri" w:hAnsi="Sakkal Majalla" w:cs="Sakkal Majalla" w:hint="cs"/>
          <w:sz w:val="32"/>
          <w:szCs w:val="32"/>
          <w:rtl/>
          <w:lang w:bidi="ar-EG"/>
        </w:rPr>
        <w:t>3.96</w:t>
      </w:r>
      <w:r w:rsidRPr="00746C2A">
        <w:rPr>
          <w:rFonts w:ascii="Sakkal Majalla" w:eastAsia="Calibri" w:hAnsi="Sakkal Majalla" w:cs="Sakkal Majalla"/>
          <w:sz w:val="32"/>
          <w:szCs w:val="32"/>
          <w:rtl/>
          <w:lang w:bidi="ar-EG"/>
        </w:rPr>
        <w:t xml:space="preserve"> – </w:t>
      </w:r>
      <w:r w:rsidR="00CA48A1">
        <w:rPr>
          <w:rFonts w:ascii="Sakkal Majalla" w:eastAsia="Calibri" w:hAnsi="Sakkal Majalla" w:cs="Sakkal Majalla" w:hint="cs"/>
          <w:sz w:val="32"/>
          <w:szCs w:val="32"/>
          <w:rtl/>
          <w:lang w:bidi="ar-EG"/>
        </w:rPr>
        <w:t>4.34</w:t>
      </w:r>
      <w:r w:rsidR="00CA48A1">
        <w:rPr>
          <w:rFonts w:ascii="Sakkal Majalla" w:eastAsia="Calibri" w:hAnsi="Sakkal Majalla" w:cs="Sakkal Majalla"/>
          <w:sz w:val="32"/>
          <w:szCs w:val="32"/>
          <w:rtl/>
          <w:lang w:bidi="ar-EG"/>
        </w:rPr>
        <w:t>)</w:t>
      </w:r>
      <w:r w:rsidR="00CA48A1">
        <w:rPr>
          <w:rFonts w:ascii="Sakkal Majalla" w:eastAsia="Calibri" w:hAnsi="Sakkal Majalla" w:cs="Sakkal Majalla" w:hint="cs"/>
          <w:sz w:val="32"/>
          <w:szCs w:val="32"/>
          <w:rtl/>
          <w:lang w:bidi="ar-EG"/>
        </w:rPr>
        <w:t xml:space="preserve">, </w:t>
      </w:r>
      <w:r w:rsidRPr="00746C2A">
        <w:rPr>
          <w:rFonts w:ascii="Sakkal Majalla" w:eastAsia="Calibri" w:hAnsi="Sakkal Majalla" w:cs="Sakkal Majalla" w:hint="eastAsia"/>
          <w:sz w:val="32"/>
          <w:szCs w:val="32"/>
          <w:rtl/>
          <w:lang w:bidi="ar-EG"/>
        </w:rPr>
        <w:t>وقد</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احتلت</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الفقر</w:t>
      </w:r>
      <w:r w:rsidRPr="00746C2A">
        <w:rPr>
          <w:rFonts w:ascii="Sakkal Majalla" w:eastAsia="Calibri" w:hAnsi="Sakkal Majalla" w:cs="Sakkal Majalla" w:hint="cs"/>
          <w:sz w:val="32"/>
          <w:szCs w:val="32"/>
          <w:rtl/>
          <w:lang w:bidi="ar-EG"/>
        </w:rPr>
        <w:t>ة</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w:t>
      </w:r>
      <w:r w:rsidR="00CA48A1">
        <w:rPr>
          <w:rFonts w:ascii="Sakkal Majalla" w:eastAsia="Calibri" w:hAnsi="Sakkal Majalla" w:cs="Sakkal Majalla" w:hint="cs"/>
          <w:sz w:val="32"/>
          <w:szCs w:val="32"/>
          <w:rtl/>
          <w:lang w:bidi="ar-EG"/>
        </w:rPr>
        <w:t>رابع</w:t>
      </w:r>
      <w:r w:rsidRPr="00746C2A">
        <w:rPr>
          <w:rFonts w:ascii="Sakkal Majalla" w:eastAsia="Calibri" w:hAnsi="Sakkal Majalla" w:cs="Sakkal Majalla" w:hint="cs"/>
          <w:sz w:val="32"/>
          <w:szCs w:val="32"/>
          <w:rtl/>
          <w:lang w:bidi="ar-EG"/>
        </w:rPr>
        <w:t>ة</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المركز</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الأول</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بمتوسط</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حسابي</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يبلغ</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cs"/>
          <w:sz w:val="32"/>
          <w:szCs w:val="32"/>
          <w:rtl/>
          <w:lang w:bidi="ar-EG"/>
        </w:rPr>
        <w:t>(</w:t>
      </w:r>
      <w:r w:rsidR="00CA48A1">
        <w:rPr>
          <w:rFonts w:ascii="Sakkal Majalla" w:eastAsia="Calibri" w:hAnsi="Sakkal Majalla" w:cs="Sakkal Majalla" w:hint="cs"/>
          <w:sz w:val="32"/>
          <w:szCs w:val="32"/>
          <w:rtl/>
          <w:lang w:bidi="ar-EG"/>
        </w:rPr>
        <w:t>4.34</w:t>
      </w:r>
      <w:r w:rsidRPr="00746C2A">
        <w:rPr>
          <w:rFonts w:ascii="Sakkal Majalla" w:eastAsia="Calibri" w:hAnsi="Sakkal Majalla" w:cs="Sakkal Majalla" w:hint="cs"/>
          <w:sz w:val="32"/>
          <w:szCs w:val="32"/>
          <w:rtl/>
          <w:lang w:bidi="ar-EG"/>
        </w:rPr>
        <w:t>)</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cs"/>
          <w:sz w:val="32"/>
          <w:szCs w:val="32"/>
          <w:rtl/>
          <w:lang w:bidi="ar-EG"/>
        </w:rPr>
        <w:t>بما يشير</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إلى</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cs"/>
          <w:sz w:val="32"/>
          <w:szCs w:val="32"/>
          <w:rtl/>
          <w:lang w:bidi="ar-EG"/>
        </w:rPr>
        <w:t xml:space="preserve">تمتع </w:t>
      </w:r>
      <w:r w:rsidR="00CA48A1">
        <w:rPr>
          <w:rFonts w:ascii="Sakkal Majalla" w:eastAsia="Calibri" w:hAnsi="Sakkal Majalla" w:cs="Sakkal Majalla" w:hint="cs"/>
          <w:sz w:val="32"/>
          <w:szCs w:val="32"/>
          <w:rtl/>
          <w:lang w:bidi="ar-EG"/>
        </w:rPr>
        <w:t>شركات التأمين بالمملكة بالكفاءة في إدارة الأصول بما يؤثر بالإيجاب على أدائها المالي</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في</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حين</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احتلت</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الفقر</w:t>
      </w:r>
      <w:r w:rsidRPr="00746C2A">
        <w:rPr>
          <w:rFonts w:ascii="Sakkal Majalla" w:eastAsia="Calibri" w:hAnsi="Sakkal Majalla" w:cs="Sakkal Majalla" w:hint="cs"/>
          <w:sz w:val="32"/>
          <w:szCs w:val="32"/>
          <w:rtl/>
          <w:lang w:bidi="ar-EG"/>
        </w:rPr>
        <w:t>ة</w:t>
      </w:r>
      <w:r w:rsidRPr="00746C2A">
        <w:rPr>
          <w:rFonts w:ascii="Sakkal Majalla" w:eastAsia="Calibri" w:hAnsi="Sakkal Majalla" w:cs="Sakkal Majalla"/>
          <w:sz w:val="32"/>
          <w:szCs w:val="32"/>
          <w:rtl/>
          <w:lang w:bidi="ar-EG"/>
        </w:rPr>
        <w:t xml:space="preserve"> </w:t>
      </w:r>
      <w:r w:rsidR="00CA48A1">
        <w:rPr>
          <w:rFonts w:ascii="Sakkal Majalla" w:eastAsia="Calibri" w:hAnsi="Sakkal Majalla" w:cs="Sakkal Majalla" w:hint="cs"/>
          <w:sz w:val="32"/>
          <w:szCs w:val="32"/>
          <w:rtl/>
          <w:lang w:bidi="ar-EG"/>
        </w:rPr>
        <w:t>التاسعة</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المركز</w:t>
      </w:r>
      <w:r w:rsidRPr="00746C2A">
        <w:rPr>
          <w:rFonts w:ascii="Sakkal Majalla" w:eastAsia="Calibri" w:hAnsi="Sakkal Majalla" w:cs="Sakkal Majalla"/>
          <w:sz w:val="32"/>
          <w:szCs w:val="32"/>
          <w:rtl/>
          <w:lang w:bidi="ar-EG"/>
        </w:rPr>
        <w:t xml:space="preserve"> </w:t>
      </w:r>
      <w:r w:rsidRPr="00746C2A">
        <w:rPr>
          <w:rFonts w:ascii="Sakkal Majalla" w:eastAsia="Calibri" w:hAnsi="Sakkal Majalla" w:cs="Sakkal Majalla" w:hint="eastAsia"/>
          <w:sz w:val="32"/>
          <w:szCs w:val="32"/>
          <w:rtl/>
          <w:lang w:bidi="ar-EG"/>
        </w:rPr>
        <w:t>الأخير</w:t>
      </w:r>
      <w:r w:rsidR="00CA48A1">
        <w:rPr>
          <w:rFonts w:ascii="Sakkal Majalla" w:eastAsia="Calibri" w:hAnsi="Sakkal Majalla" w:cs="Sakkal Majalla" w:hint="cs"/>
          <w:sz w:val="32"/>
          <w:szCs w:val="32"/>
          <w:rtl/>
          <w:lang w:bidi="ar-EG"/>
        </w:rPr>
        <w:t>.</w:t>
      </w:r>
    </w:p>
    <w:p w14:paraId="514F38FC" w14:textId="77777777" w:rsidR="001D28CC" w:rsidRDefault="00173117" w:rsidP="00A42263">
      <w:pPr>
        <w:pStyle w:val="ListParagraph"/>
        <w:numPr>
          <w:ilvl w:val="2"/>
          <w:numId w:val="25"/>
        </w:numPr>
        <w:bidi/>
        <w:spacing w:after="0" w:line="360" w:lineRule="auto"/>
        <w:ind w:left="1077"/>
        <w:jc w:val="both"/>
        <w:outlineLvl w:val="2"/>
        <w:rPr>
          <w:rFonts w:ascii="Sakkal Majalla" w:eastAsia="Calibri" w:hAnsi="Sakkal Majalla" w:cs="Sakkal Majalla"/>
          <w:b/>
          <w:bCs/>
          <w:sz w:val="36"/>
          <w:szCs w:val="36"/>
          <w:lang w:bidi="ar-EG"/>
        </w:rPr>
      </w:pPr>
      <w:bookmarkStart w:id="69" w:name="_Toc203388456"/>
      <w:r w:rsidRPr="00173117">
        <w:rPr>
          <w:rFonts w:ascii="Sakkal Majalla" w:eastAsia="Calibri" w:hAnsi="Sakkal Majalla" w:cs="Sakkal Majalla" w:hint="cs"/>
          <w:b/>
          <w:bCs/>
          <w:sz w:val="36"/>
          <w:szCs w:val="36"/>
          <w:rtl/>
          <w:lang w:bidi="ar-EG"/>
        </w:rPr>
        <w:lastRenderedPageBreak/>
        <w:t>اختبارات فروض الدراسة</w:t>
      </w:r>
      <w:bookmarkEnd w:id="69"/>
    </w:p>
    <w:p w14:paraId="53146208" w14:textId="49D352F6" w:rsidR="00173117" w:rsidRPr="001D28CC" w:rsidRDefault="00173117" w:rsidP="00A42263">
      <w:pPr>
        <w:pStyle w:val="ListParagraph"/>
        <w:numPr>
          <w:ilvl w:val="3"/>
          <w:numId w:val="31"/>
        </w:numPr>
        <w:bidi/>
        <w:spacing w:after="0" w:line="360" w:lineRule="auto"/>
        <w:ind w:left="1077" w:hanging="1077"/>
        <w:jc w:val="both"/>
        <w:outlineLvl w:val="3"/>
        <w:rPr>
          <w:rFonts w:ascii="Sakkal Majalla" w:eastAsia="Calibri" w:hAnsi="Sakkal Majalla" w:cs="Sakkal Majalla"/>
          <w:b/>
          <w:bCs/>
          <w:sz w:val="36"/>
          <w:szCs w:val="36"/>
          <w:lang w:bidi="ar-EG"/>
        </w:rPr>
      </w:pPr>
      <w:r w:rsidRPr="001D28CC">
        <w:rPr>
          <w:rFonts w:ascii="Sakkal Majalla" w:eastAsia="Calibri" w:hAnsi="Sakkal Majalla" w:cs="Sakkal Majalla" w:hint="cs"/>
          <w:b/>
          <w:bCs/>
          <w:sz w:val="32"/>
          <w:szCs w:val="32"/>
          <w:rtl/>
          <w:lang w:bidi="ar-EG"/>
        </w:rPr>
        <w:t>اختبار الفرض الرئيس</w:t>
      </w:r>
    </w:p>
    <w:p w14:paraId="4C2134AA" w14:textId="730CCAF9" w:rsidR="00173117" w:rsidRPr="00173117" w:rsidRDefault="00173117" w:rsidP="0069045E">
      <w:pPr>
        <w:spacing w:after="0" w:line="360" w:lineRule="auto"/>
        <w:jc w:val="both"/>
        <w:rPr>
          <w:rFonts w:ascii="Sakkal Majalla" w:eastAsia="Calibri" w:hAnsi="Sakkal Majalla" w:cs="Sakkal Majalla"/>
          <w:sz w:val="32"/>
          <w:szCs w:val="32"/>
          <w:rtl/>
          <w:lang w:bidi="ar-EG"/>
        </w:rPr>
      </w:pPr>
      <w:r w:rsidRPr="00173117">
        <w:rPr>
          <w:rFonts w:ascii="Sakkal Majalla" w:eastAsia="Calibri" w:hAnsi="Sakkal Majalla" w:cs="Sakkal Majalla" w:hint="cs"/>
          <w:sz w:val="32"/>
          <w:szCs w:val="32"/>
          <w:rtl/>
          <w:lang w:bidi="ar-EG"/>
        </w:rPr>
        <w:t>يوجد</w:t>
      </w:r>
      <w:r w:rsidRPr="00173117">
        <w:rPr>
          <w:rFonts w:ascii="Sakkal Majalla" w:eastAsia="Calibri" w:hAnsi="Sakkal Majalla" w:cs="Sakkal Majalla"/>
          <w:sz w:val="32"/>
          <w:szCs w:val="32"/>
          <w:rtl/>
          <w:lang w:bidi="ar-EG"/>
        </w:rPr>
        <w:t xml:space="preserve"> </w:t>
      </w:r>
      <w:r w:rsidRPr="00173117">
        <w:rPr>
          <w:rFonts w:ascii="Sakkal Majalla" w:eastAsia="Calibri" w:hAnsi="Sakkal Majalla" w:cs="Sakkal Majalla" w:hint="cs"/>
          <w:sz w:val="32"/>
          <w:szCs w:val="32"/>
          <w:rtl/>
          <w:lang w:bidi="ar-EG"/>
        </w:rPr>
        <w:t>أثر</w:t>
      </w:r>
      <w:r w:rsidRPr="00173117">
        <w:rPr>
          <w:rFonts w:ascii="Sakkal Majalla" w:eastAsia="Calibri" w:hAnsi="Sakkal Majalla" w:cs="Sakkal Majalla"/>
          <w:sz w:val="32"/>
          <w:szCs w:val="32"/>
          <w:rtl/>
          <w:lang w:bidi="ar-EG"/>
        </w:rPr>
        <w:t xml:space="preserve"> </w:t>
      </w:r>
      <w:r w:rsidRPr="00173117">
        <w:rPr>
          <w:rFonts w:ascii="Sakkal Majalla" w:eastAsia="Calibri" w:hAnsi="Sakkal Majalla" w:cs="Sakkal Majalla" w:hint="cs"/>
          <w:sz w:val="32"/>
          <w:szCs w:val="32"/>
          <w:rtl/>
          <w:lang w:bidi="ar-EG"/>
        </w:rPr>
        <w:t>معنوي</w:t>
      </w:r>
      <w:r w:rsidRPr="00173117">
        <w:rPr>
          <w:rFonts w:ascii="Sakkal Majalla" w:eastAsia="Calibri" w:hAnsi="Sakkal Majalla" w:cs="Sakkal Majalla"/>
          <w:sz w:val="32"/>
          <w:szCs w:val="32"/>
          <w:rtl/>
          <w:lang w:bidi="ar-EG"/>
        </w:rPr>
        <w:t xml:space="preserve"> </w:t>
      </w:r>
      <w:r w:rsidRPr="00173117">
        <w:rPr>
          <w:rFonts w:ascii="Sakkal Majalla" w:eastAsia="Calibri" w:hAnsi="Sakkal Majalla" w:cs="Sakkal Majalla" w:hint="cs"/>
          <w:sz w:val="32"/>
          <w:szCs w:val="32"/>
          <w:rtl/>
          <w:lang w:bidi="ar-EG"/>
        </w:rPr>
        <w:t>ذو</w:t>
      </w:r>
      <w:r w:rsidRPr="00173117">
        <w:rPr>
          <w:rFonts w:ascii="Sakkal Majalla" w:eastAsia="Calibri" w:hAnsi="Sakkal Majalla" w:cs="Sakkal Majalla"/>
          <w:sz w:val="32"/>
          <w:szCs w:val="32"/>
          <w:rtl/>
          <w:lang w:bidi="ar-EG"/>
        </w:rPr>
        <w:t xml:space="preserve"> </w:t>
      </w:r>
      <w:r w:rsidRPr="00173117">
        <w:rPr>
          <w:rFonts w:ascii="Sakkal Majalla" w:eastAsia="Calibri" w:hAnsi="Sakkal Majalla" w:cs="Sakkal Majalla" w:hint="cs"/>
          <w:sz w:val="32"/>
          <w:szCs w:val="32"/>
          <w:rtl/>
          <w:lang w:bidi="ar-EG"/>
        </w:rPr>
        <w:t>دلالة</w:t>
      </w:r>
      <w:r w:rsidRPr="00173117">
        <w:rPr>
          <w:rFonts w:ascii="Sakkal Majalla" w:eastAsia="Calibri" w:hAnsi="Sakkal Majalla" w:cs="Sakkal Majalla"/>
          <w:sz w:val="32"/>
          <w:szCs w:val="32"/>
          <w:rtl/>
          <w:lang w:bidi="ar-EG"/>
        </w:rPr>
        <w:t xml:space="preserve"> </w:t>
      </w:r>
      <w:r w:rsidRPr="00173117">
        <w:rPr>
          <w:rFonts w:ascii="Sakkal Majalla" w:eastAsia="Calibri" w:hAnsi="Sakkal Majalla" w:cs="Sakkal Majalla" w:hint="cs"/>
          <w:sz w:val="32"/>
          <w:szCs w:val="32"/>
          <w:rtl/>
          <w:lang w:bidi="ar-EG"/>
        </w:rPr>
        <w:t>إحصائية</w:t>
      </w:r>
      <w:r w:rsidRPr="00173117">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للمخاطر المالية</w:t>
      </w:r>
      <w:r w:rsidRPr="00173117">
        <w:rPr>
          <w:rFonts w:ascii="Sakkal Majalla" w:eastAsia="Calibri" w:hAnsi="Sakkal Majalla" w:cs="Sakkal Majalla"/>
          <w:sz w:val="32"/>
          <w:szCs w:val="32"/>
          <w:rtl/>
          <w:lang w:bidi="ar-EG"/>
        </w:rPr>
        <w:t xml:space="preserve"> </w:t>
      </w:r>
      <w:r w:rsidRPr="00173117">
        <w:rPr>
          <w:rFonts w:ascii="Sakkal Majalla" w:eastAsia="Calibri" w:hAnsi="Sakkal Majalla" w:cs="Sakkal Majalla" w:hint="cs"/>
          <w:sz w:val="32"/>
          <w:szCs w:val="32"/>
          <w:rtl/>
          <w:lang w:bidi="ar-EG"/>
        </w:rPr>
        <w:t>على</w:t>
      </w:r>
      <w:r w:rsidRPr="00173117">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الأداء المالي لدى شركات التأمين بالمملكة العربية السعودية</w:t>
      </w:r>
      <w:r w:rsidR="00F367CB">
        <w:rPr>
          <w:rFonts w:ascii="Sakkal Majalla" w:eastAsia="Calibri" w:hAnsi="Sakkal Majalla" w:cs="Sakkal Majalla" w:hint="cs"/>
          <w:sz w:val="32"/>
          <w:szCs w:val="32"/>
          <w:rtl/>
          <w:lang w:bidi="ar-EG"/>
        </w:rPr>
        <w:t xml:space="preserve">, </w:t>
      </w:r>
      <w:r w:rsidRPr="00173117">
        <w:rPr>
          <w:rFonts w:ascii="Sakkal Majalla" w:eastAsia="Calibri" w:hAnsi="Sakkal Majalla" w:cs="Sakkal Majalla" w:hint="cs"/>
          <w:sz w:val="32"/>
          <w:szCs w:val="32"/>
          <w:rtl/>
          <w:lang w:bidi="ar-EG"/>
        </w:rPr>
        <w:t>وللتحقق</w:t>
      </w:r>
      <w:r w:rsidRPr="00173117">
        <w:rPr>
          <w:rFonts w:ascii="Sakkal Majalla" w:eastAsia="Calibri" w:hAnsi="Sakkal Majalla" w:cs="Sakkal Majalla"/>
          <w:sz w:val="32"/>
          <w:szCs w:val="32"/>
          <w:rtl/>
          <w:lang w:bidi="ar-EG"/>
        </w:rPr>
        <w:t xml:space="preserve"> </w:t>
      </w:r>
      <w:r w:rsidRPr="00173117">
        <w:rPr>
          <w:rFonts w:ascii="Sakkal Majalla" w:eastAsia="Calibri" w:hAnsi="Sakkal Majalla" w:cs="Sakkal Majalla" w:hint="cs"/>
          <w:sz w:val="32"/>
          <w:szCs w:val="32"/>
          <w:rtl/>
          <w:lang w:bidi="ar-EG"/>
        </w:rPr>
        <w:t>من</w:t>
      </w:r>
      <w:r w:rsidRPr="00173117">
        <w:rPr>
          <w:rFonts w:ascii="Sakkal Majalla" w:eastAsia="Calibri" w:hAnsi="Sakkal Majalla" w:cs="Sakkal Majalla"/>
          <w:sz w:val="32"/>
          <w:szCs w:val="32"/>
          <w:rtl/>
          <w:lang w:bidi="ar-EG"/>
        </w:rPr>
        <w:t xml:space="preserve"> </w:t>
      </w:r>
      <w:r w:rsidRPr="00173117">
        <w:rPr>
          <w:rFonts w:ascii="Sakkal Majalla" w:eastAsia="Calibri" w:hAnsi="Sakkal Majalla" w:cs="Sakkal Majalla" w:hint="cs"/>
          <w:sz w:val="32"/>
          <w:szCs w:val="32"/>
          <w:rtl/>
          <w:lang w:bidi="ar-EG"/>
        </w:rPr>
        <w:t>تلك</w:t>
      </w:r>
      <w:r w:rsidRPr="00173117">
        <w:rPr>
          <w:rFonts w:ascii="Sakkal Majalla" w:eastAsia="Calibri" w:hAnsi="Sakkal Majalla" w:cs="Sakkal Majalla"/>
          <w:sz w:val="32"/>
          <w:szCs w:val="32"/>
          <w:rtl/>
          <w:lang w:bidi="ar-EG"/>
        </w:rPr>
        <w:t xml:space="preserve"> </w:t>
      </w:r>
      <w:r w:rsidRPr="00173117">
        <w:rPr>
          <w:rFonts w:ascii="Sakkal Majalla" w:eastAsia="Calibri" w:hAnsi="Sakkal Majalla" w:cs="Sakkal Majalla" w:hint="cs"/>
          <w:sz w:val="32"/>
          <w:szCs w:val="32"/>
          <w:rtl/>
          <w:lang w:bidi="ar-EG"/>
        </w:rPr>
        <w:t>الفرضية</w:t>
      </w:r>
      <w:r w:rsidRPr="00173117">
        <w:rPr>
          <w:rFonts w:ascii="Sakkal Majalla" w:eastAsia="Calibri" w:hAnsi="Sakkal Majalla" w:cs="Sakkal Majalla"/>
          <w:sz w:val="32"/>
          <w:szCs w:val="32"/>
          <w:rtl/>
          <w:lang w:bidi="ar-EG"/>
        </w:rPr>
        <w:t xml:space="preserve">, </w:t>
      </w:r>
      <w:r w:rsidRPr="00173117">
        <w:rPr>
          <w:rFonts w:ascii="Sakkal Majalla" w:eastAsia="Calibri" w:hAnsi="Sakkal Majalla" w:cs="Sakkal Majalla" w:hint="cs"/>
          <w:sz w:val="32"/>
          <w:szCs w:val="32"/>
          <w:rtl/>
          <w:lang w:bidi="ar-EG"/>
        </w:rPr>
        <w:t>تم</w:t>
      </w:r>
      <w:r w:rsidRPr="00173117">
        <w:rPr>
          <w:rFonts w:ascii="Sakkal Majalla" w:eastAsia="Calibri" w:hAnsi="Sakkal Majalla" w:cs="Sakkal Majalla"/>
          <w:sz w:val="32"/>
          <w:szCs w:val="32"/>
          <w:rtl/>
          <w:lang w:bidi="ar-EG"/>
        </w:rPr>
        <w:t xml:space="preserve"> </w:t>
      </w:r>
      <w:r w:rsidRPr="00173117">
        <w:rPr>
          <w:rFonts w:ascii="Sakkal Majalla" w:eastAsia="Calibri" w:hAnsi="Sakkal Majalla" w:cs="Sakkal Majalla" w:hint="cs"/>
          <w:sz w:val="32"/>
          <w:szCs w:val="32"/>
          <w:rtl/>
          <w:lang w:bidi="ar-EG"/>
        </w:rPr>
        <w:t>صياغة</w:t>
      </w:r>
      <w:r w:rsidRPr="00173117">
        <w:rPr>
          <w:rFonts w:ascii="Sakkal Majalla" w:eastAsia="Calibri" w:hAnsi="Sakkal Majalla" w:cs="Sakkal Majalla"/>
          <w:sz w:val="32"/>
          <w:szCs w:val="32"/>
          <w:rtl/>
          <w:lang w:bidi="ar-EG"/>
        </w:rPr>
        <w:t xml:space="preserve"> </w:t>
      </w:r>
      <w:r w:rsidRPr="00173117">
        <w:rPr>
          <w:rFonts w:ascii="Sakkal Majalla" w:eastAsia="Calibri" w:hAnsi="Sakkal Majalla" w:cs="Sakkal Majalla" w:hint="cs"/>
          <w:sz w:val="32"/>
          <w:szCs w:val="32"/>
          <w:rtl/>
          <w:lang w:bidi="ar-EG"/>
        </w:rPr>
        <w:t>الفرضية</w:t>
      </w:r>
      <w:r w:rsidRPr="00173117">
        <w:rPr>
          <w:rFonts w:ascii="Sakkal Majalla" w:eastAsia="Calibri" w:hAnsi="Sakkal Majalla" w:cs="Sakkal Majalla"/>
          <w:sz w:val="32"/>
          <w:szCs w:val="32"/>
          <w:rtl/>
          <w:lang w:bidi="ar-EG"/>
        </w:rPr>
        <w:t xml:space="preserve"> </w:t>
      </w:r>
      <w:r w:rsidRPr="00173117">
        <w:rPr>
          <w:rFonts w:ascii="Sakkal Majalla" w:eastAsia="Calibri" w:hAnsi="Sakkal Majalla" w:cs="Sakkal Majalla" w:hint="cs"/>
          <w:sz w:val="32"/>
          <w:szCs w:val="32"/>
          <w:rtl/>
          <w:lang w:bidi="ar-EG"/>
        </w:rPr>
        <w:t>التالية</w:t>
      </w:r>
      <w:r w:rsidRPr="00173117">
        <w:rPr>
          <w:rFonts w:ascii="Sakkal Majalla" w:eastAsia="Calibri" w:hAnsi="Sakkal Majalla" w:cs="Sakkal Majalla"/>
          <w:sz w:val="32"/>
          <w:szCs w:val="32"/>
          <w:rtl/>
          <w:lang w:bidi="ar-EG"/>
        </w:rPr>
        <w:t>:</w:t>
      </w:r>
    </w:p>
    <w:p w14:paraId="30EE48FB" w14:textId="3DCA3BD1" w:rsidR="00173117" w:rsidRPr="00173117" w:rsidRDefault="00173117" w:rsidP="0069045E">
      <w:pPr>
        <w:spacing w:after="0" w:line="360" w:lineRule="auto"/>
        <w:jc w:val="both"/>
        <w:rPr>
          <w:rFonts w:ascii="Sakkal Majalla" w:eastAsia="Calibri" w:hAnsi="Sakkal Majalla" w:cs="Sakkal Majalla"/>
          <w:sz w:val="32"/>
          <w:szCs w:val="32"/>
          <w:rtl/>
          <w:lang w:bidi="ar-EG"/>
        </w:rPr>
      </w:pPr>
      <w:r w:rsidRPr="00F367CB">
        <w:rPr>
          <w:rFonts w:ascii="Sakkal Majalla" w:eastAsia="Calibri" w:hAnsi="Sakkal Majalla" w:cs="Sakkal Majalla"/>
          <w:b/>
          <w:bCs/>
          <w:sz w:val="32"/>
          <w:szCs w:val="32"/>
          <w:lang w:bidi="ar-EG"/>
        </w:rPr>
        <w:t>H0</w:t>
      </w:r>
      <w:r w:rsidRPr="00173117">
        <w:rPr>
          <w:rFonts w:ascii="Sakkal Majalla" w:eastAsia="Calibri" w:hAnsi="Sakkal Majalla" w:cs="Sakkal Majalla"/>
          <w:sz w:val="32"/>
          <w:szCs w:val="32"/>
          <w:rtl/>
          <w:lang w:bidi="ar-EG"/>
        </w:rPr>
        <w:t xml:space="preserve">: </w:t>
      </w:r>
      <w:r w:rsidRPr="00173117">
        <w:rPr>
          <w:rFonts w:ascii="Sakkal Majalla" w:eastAsia="Calibri" w:hAnsi="Sakkal Majalla" w:cs="Sakkal Majalla" w:hint="cs"/>
          <w:sz w:val="32"/>
          <w:szCs w:val="32"/>
          <w:rtl/>
          <w:lang w:bidi="ar-EG"/>
        </w:rPr>
        <w:t>لا</w:t>
      </w:r>
      <w:r w:rsidRPr="00173117">
        <w:rPr>
          <w:rFonts w:ascii="Sakkal Majalla" w:eastAsia="Calibri" w:hAnsi="Sakkal Majalla" w:cs="Sakkal Majalla"/>
          <w:sz w:val="32"/>
          <w:szCs w:val="32"/>
          <w:rtl/>
          <w:lang w:bidi="ar-EG"/>
        </w:rPr>
        <w:t xml:space="preserve"> </w:t>
      </w:r>
      <w:r w:rsidR="00F367CB" w:rsidRPr="00F367CB">
        <w:rPr>
          <w:rFonts w:ascii="Sakkal Majalla" w:eastAsia="Calibri" w:hAnsi="Sakkal Majalla" w:cs="Sakkal Majalla" w:hint="cs"/>
          <w:sz w:val="32"/>
          <w:szCs w:val="32"/>
          <w:rtl/>
          <w:lang w:bidi="ar-EG"/>
        </w:rPr>
        <w:t>يوجد</w:t>
      </w:r>
      <w:r w:rsidR="00F367CB" w:rsidRPr="00F367CB">
        <w:rPr>
          <w:rFonts w:ascii="Sakkal Majalla" w:eastAsia="Calibri" w:hAnsi="Sakkal Majalla" w:cs="Sakkal Majalla"/>
          <w:sz w:val="32"/>
          <w:szCs w:val="32"/>
          <w:rtl/>
          <w:lang w:bidi="ar-EG"/>
        </w:rPr>
        <w:t xml:space="preserve"> </w:t>
      </w:r>
      <w:r w:rsidR="00F367CB" w:rsidRPr="00F367CB">
        <w:rPr>
          <w:rFonts w:ascii="Sakkal Majalla" w:eastAsia="Calibri" w:hAnsi="Sakkal Majalla" w:cs="Sakkal Majalla" w:hint="cs"/>
          <w:sz w:val="32"/>
          <w:szCs w:val="32"/>
          <w:rtl/>
          <w:lang w:bidi="ar-EG"/>
        </w:rPr>
        <w:t>أثر</w:t>
      </w:r>
      <w:r w:rsidR="00F367CB" w:rsidRPr="00F367CB">
        <w:rPr>
          <w:rFonts w:ascii="Sakkal Majalla" w:eastAsia="Calibri" w:hAnsi="Sakkal Majalla" w:cs="Sakkal Majalla"/>
          <w:sz w:val="32"/>
          <w:szCs w:val="32"/>
          <w:rtl/>
          <w:lang w:bidi="ar-EG"/>
        </w:rPr>
        <w:t xml:space="preserve"> </w:t>
      </w:r>
      <w:r w:rsidR="00F367CB" w:rsidRPr="00F367CB">
        <w:rPr>
          <w:rFonts w:ascii="Sakkal Majalla" w:eastAsia="Calibri" w:hAnsi="Sakkal Majalla" w:cs="Sakkal Majalla" w:hint="cs"/>
          <w:sz w:val="32"/>
          <w:szCs w:val="32"/>
          <w:rtl/>
          <w:lang w:bidi="ar-EG"/>
        </w:rPr>
        <w:t>معنوي</w:t>
      </w:r>
      <w:r w:rsidR="00F367CB" w:rsidRPr="00F367CB">
        <w:rPr>
          <w:rFonts w:ascii="Sakkal Majalla" w:eastAsia="Calibri" w:hAnsi="Sakkal Majalla" w:cs="Sakkal Majalla"/>
          <w:sz w:val="32"/>
          <w:szCs w:val="32"/>
          <w:rtl/>
          <w:lang w:bidi="ar-EG"/>
        </w:rPr>
        <w:t xml:space="preserve"> </w:t>
      </w:r>
      <w:r w:rsidR="00F367CB" w:rsidRPr="00F367CB">
        <w:rPr>
          <w:rFonts w:ascii="Sakkal Majalla" w:eastAsia="Calibri" w:hAnsi="Sakkal Majalla" w:cs="Sakkal Majalla" w:hint="cs"/>
          <w:sz w:val="32"/>
          <w:szCs w:val="32"/>
          <w:rtl/>
          <w:lang w:bidi="ar-EG"/>
        </w:rPr>
        <w:t>ذو</w:t>
      </w:r>
      <w:r w:rsidR="00F367CB" w:rsidRPr="00F367CB">
        <w:rPr>
          <w:rFonts w:ascii="Sakkal Majalla" w:eastAsia="Calibri" w:hAnsi="Sakkal Majalla" w:cs="Sakkal Majalla"/>
          <w:sz w:val="32"/>
          <w:szCs w:val="32"/>
          <w:rtl/>
          <w:lang w:bidi="ar-EG"/>
        </w:rPr>
        <w:t xml:space="preserve"> </w:t>
      </w:r>
      <w:r w:rsidR="00F367CB" w:rsidRPr="00F367CB">
        <w:rPr>
          <w:rFonts w:ascii="Sakkal Majalla" w:eastAsia="Calibri" w:hAnsi="Sakkal Majalla" w:cs="Sakkal Majalla" w:hint="cs"/>
          <w:sz w:val="32"/>
          <w:szCs w:val="32"/>
          <w:rtl/>
          <w:lang w:bidi="ar-EG"/>
        </w:rPr>
        <w:t>دلالة</w:t>
      </w:r>
      <w:r w:rsidR="00F367CB" w:rsidRPr="00F367CB">
        <w:rPr>
          <w:rFonts w:ascii="Sakkal Majalla" w:eastAsia="Calibri" w:hAnsi="Sakkal Majalla" w:cs="Sakkal Majalla"/>
          <w:sz w:val="32"/>
          <w:szCs w:val="32"/>
          <w:rtl/>
          <w:lang w:bidi="ar-EG"/>
        </w:rPr>
        <w:t xml:space="preserve"> </w:t>
      </w:r>
      <w:r w:rsidR="00F367CB" w:rsidRPr="00F367CB">
        <w:rPr>
          <w:rFonts w:ascii="Sakkal Majalla" w:eastAsia="Calibri" w:hAnsi="Sakkal Majalla" w:cs="Sakkal Majalla" w:hint="cs"/>
          <w:sz w:val="32"/>
          <w:szCs w:val="32"/>
          <w:rtl/>
          <w:lang w:bidi="ar-EG"/>
        </w:rPr>
        <w:t>إحصائية</w:t>
      </w:r>
      <w:r w:rsidR="00F367CB" w:rsidRPr="00F367CB">
        <w:rPr>
          <w:rFonts w:ascii="Sakkal Majalla" w:eastAsia="Calibri" w:hAnsi="Sakkal Majalla" w:cs="Sakkal Majalla"/>
          <w:sz w:val="32"/>
          <w:szCs w:val="32"/>
          <w:rtl/>
          <w:lang w:bidi="ar-EG"/>
        </w:rPr>
        <w:t xml:space="preserve"> </w:t>
      </w:r>
      <w:r w:rsidR="00F367CB" w:rsidRPr="00F367CB">
        <w:rPr>
          <w:rFonts w:ascii="Sakkal Majalla" w:eastAsia="Calibri" w:hAnsi="Sakkal Majalla" w:cs="Sakkal Majalla" w:hint="cs"/>
          <w:sz w:val="32"/>
          <w:szCs w:val="32"/>
          <w:rtl/>
          <w:lang w:bidi="ar-EG"/>
        </w:rPr>
        <w:t>للمخاطر المالية</w:t>
      </w:r>
      <w:r w:rsidR="00F367CB" w:rsidRPr="00F367CB">
        <w:rPr>
          <w:rFonts w:ascii="Sakkal Majalla" w:eastAsia="Calibri" w:hAnsi="Sakkal Majalla" w:cs="Sakkal Majalla"/>
          <w:sz w:val="32"/>
          <w:szCs w:val="32"/>
          <w:rtl/>
          <w:lang w:bidi="ar-EG"/>
        </w:rPr>
        <w:t xml:space="preserve"> </w:t>
      </w:r>
      <w:r w:rsidR="00F367CB" w:rsidRPr="00F367CB">
        <w:rPr>
          <w:rFonts w:ascii="Sakkal Majalla" w:eastAsia="Calibri" w:hAnsi="Sakkal Majalla" w:cs="Sakkal Majalla" w:hint="cs"/>
          <w:sz w:val="32"/>
          <w:szCs w:val="32"/>
          <w:rtl/>
          <w:lang w:bidi="ar-EG"/>
        </w:rPr>
        <w:t>على</w:t>
      </w:r>
      <w:r w:rsidR="00F367CB" w:rsidRPr="00F367CB">
        <w:rPr>
          <w:rFonts w:ascii="Sakkal Majalla" w:eastAsia="Calibri" w:hAnsi="Sakkal Majalla" w:cs="Sakkal Majalla"/>
          <w:sz w:val="32"/>
          <w:szCs w:val="32"/>
          <w:rtl/>
          <w:lang w:bidi="ar-EG"/>
        </w:rPr>
        <w:t xml:space="preserve"> </w:t>
      </w:r>
      <w:r w:rsidR="00F367CB" w:rsidRPr="00F367CB">
        <w:rPr>
          <w:rFonts w:ascii="Sakkal Majalla" w:eastAsia="Calibri" w:hAnsi="Sakkal Majalla" w:cs="Sakkal Majalla" w:hint="cs"/>
          <w:sz w:val="32"/>
          <w:szCs w:val="32"/>
          <w:rtl/>
          <w:lang w:bidi="ar-EG"/>
        </w:rPr>
        <w:t>الأداء المالي لدى شركات التأمين بالمملكة العربية السعودية</w:t>
      </w:r>
      <w:r w:rsidRPr="00173117">
        <w:rPr>
          <w:rFonts w:ascii="Sakkal Majalla" w:eastAsia="Calibri" w:hAnsi="Sakkal Majalla" w:cs="Sakkal Majalla"/>
          <w:sz w:val="32"/>
          <w:szCs w:val="32"/>
          <w:rtl/>
          <w:lang w:bidi="ar-EG"/>
        </w:rPr>
        <w:t>.</w:t>
      </w:r>
    </w:p>
    <w:p w14:paraId="457F2415" w14:textId="410C85FD" w:rsidR="00173117" w:rsidRPr="00173117" w:rsidRDefault="00173117" w:rsidP="0069045E">
      <w:pPr>
        <w:spacing w:after="0" w:line="360" w:lineRule="auto"/>
        <w:jc w:val="both"/>
        <w:rPr>
          <w:rFonts w:ascii="Sakkal Majalla" w:eastAsia="Calibri" w:hAnsi="Sakkal Majalla" w:cs="Sakkal Majalla"/>
          <w:sz w:val="32"/>
          <w:szCs w:val="32"/>
          <w:rtl/>
          <w:lang w:bidi="ar-EG"/>
        </w:rPr>
      </w:pPr>
      <w:r w:rsidRPr="00F367CB">
        <w:rPr>
          <w:rFonts w:ascii="Sakkal Majalla" w:eastAsia="Calibri" w:hAnsi="Sakkal Majalla" w:cs="Sakkal Majalla"/>
          <w:b/>
          <w:bCs/>
          <w:sz w:val="32"/>
          <w:szCs w:val="32"/>
          <w:lang w:bidi="ar-EG"/>
        </w:rPr>
        <w:t>H1</w:t>
      </w:r>
      <w:r w:rsidRPr="00173117">
        <w:rPr>
          <w:rFonts w:ascii="Sakkal Majalla" w:eastAsia="Calibri" w:hAnsi="Sakkal Majalla" w:cs="Sakkal Majalla"/>
          <w:sz w:val="32"/>
          <w:szCs w:val="32"/>
          <w:rtl/>
          <w:lang w:bidi="ar-EG"/>
        </w:rPr>
        <w:t xml:space="preserve">: </w:t>
      </w:r>
      <w:r w:rsidR="00F367CB" w:rsidRPr="00F367CB">
        <w:rPr>
          <w:rFonts w:ascii="Sakkal Majalla" w:eastAsia="Calibri" w:hAnsi="Sakkal Majalla" w:cs="Sakkal Majalla" w:hint="cs"/>
          <w:sz w:val="32"/>
          <w:szCs w:val="32"/>
          <w:rtl/>
          <w:lang w:bidi="ar-EG"/>
        </w:rPr>
        <w:t>يوجد</w:t>
      </w:r>
      <w:r w:rsidR="00F367CB" w:rsidRPr="00F367CB">
        <w:rPr>
          <w:rFonts w:ascii="Sakkal Majalla" w:eastAsia="Calibri" w:hAnsi="Sakkal Majalla" w:cs="Sakkal Majalla"/>
          <w:sz w:val="32"/>
          <w:szCs w:val="32"/>
          <w:rtl/>
          <w:lang w:bidi="ar-EG"/>
        </w:rPr>
        <w:t xml:space="preserve"> </w:t>
      </w:r>
      <w:r w:rsidR="00F367CB" w:rsidRPr="00F367CB">
        <w:rPr>
          <w:rFonts w:ascii="Sakkal Majalla" w:eastAsia="Calibri" w:hAnsi="Sakkal Majalla" w:cs="Sakkal Majalla" w:hint="cs"/>
          <w:sz w:val="32"/>
          <w:szCs w:val="32"/>
          <w:rtl/>
          <w:lang w:bidi="ar-EG"/>
        </w:rPr>
        <w:t>أثر</w:t>
      </w:r>
      <w:r w:rsidR="00F367CB" w:rsidRPr="00F367CB">
        <w:rPr>
          <w:rFonts w:ascii="Sakkal Majalla" w:eastAsia="Calibri" w:hAnsi="Sakkal Majalla" w:cs="Sakkal Majalla"/>
          <w:sz w:val="32"/>
          <w:szCs w:val="32"/>
          <w:rtl/>
          <w:lang w:bidi="ar-EG"/>
        </w:rPr>
        <w:t xml:space="preserve"> </w:t>
      </w:r>
      <w:r w:rsidR="00F367CB" w:rsidRPr="00F367CB">
        <w:rPr>
          <w:rFonts w:ascii="Sakkal Majalla" w:eastAsia="Calibri" w:hAnsi="Sakkal Majalla" w:cs="Sakkal Majalla" w:hint="cs"/>
          <w:sz w:val="32"/>
          <w:szCs w:val="32"/>
          <w:rtl/>
          <w:lang w:bidi="ar-EG"/>
        </w:rPr>
        <w:t>معنوي</w:t>
      </w:r>
      <w:r w:rsidR="00F367CB" w:rsidRPr="00F367CB">
        <w:rPr>
          <w:rFonts w:ascii="Sakkal Majalla" w:eastAsia="Calibri" w:hAnsi="Sakkal Majalla" w:cs="Sakkal Majalla"/>
          <w:sz w:val="32"/>
          <w:szCs w:val="32"/>
          <w:rtl/>
          <w:lang w:bidi="ar-EG"/>
        </w:rPr>
        <w:t xml:space="preserve"> </w:t>
      </w:r>
      <w:r w:rsidR="00F367CB" w:rsidRPr="00F367CB">
        <w:rPr>
          <w:rFonts w:ascii="Sakkal Majalla" w:eastAsia="Calibri" w:hAnsi="Sakkal Majalla" w:cs="Sakkal Majalla" w:hint="cs"/>
          <w:sz w:val="32"/>
          <w:szCs w:val="32"/>
          <w:rtl/>
          <w:lang w:bidi="ar-EG"/>
        </w:rPr>
        <w:t>ذو</w:t>
      </w:r>
      <w:r w:rsidR="00F367CB" w:rsidRPr="00F367CB">
        <w:rPr>
          <w:rFonts w:ascii="Sakkal Majalla" w:eastAsia="Calibri" w:hAnsi="Sakkal Majalla" w:cs="Sakkal Majalla"/>
          <w:sz w:val="32"/>
          <w:szCs w:val="32"/>
          <w:rtl/>
          <w:lang w:bidi="ar-EG"/>
        </w:rPr>
        <w:t xml:space="preserve"> </w:t>
      </w:r>
      <w:r w:rsidR="00F367CB" w:rsidRPr="00F367CB">
        <w:rPr>
          <w:rFonts w:ascii="Sakkal Majalla" w:eastAsia="Calibri" w:hAnsi="Sakkal Majalla" w:cs="Sakkal Majalla" w:hint="cs"/>
          <w:sz w:val="32"/>
          <w:szCs w:val="32"/>
          <w:rtl/>
          <w:lang w:bidi="ar-EG"/>
        </w:rPr>
        <w:t>دلالة</w:t>
      </w:r>
      <w:r w:rsidR="00F367CB" w:rsidRPr="00F367CB">
        <w:rPr>
          <w:rFonts w:ascii="Sakkal Majalla" w:eastAsia="Calibri" w:hAnsi="Sakkal Majalla" w:cs="Sakkal Majalla"/>
          <w:sz w:val="32"/>
          <w:szCs w:val="32"/>
          <w:rtl/>
          <w:lang w:bidi="ar-EG"/>
        </w:rPr>
        <w:t xml:space="preserve"> </w:t>
      </w:r>
      <w:r w:rsidR="00F367CB" w:rsidRPr="00F367CB">
        <w:rPr>
          <w:rFonts w:ascii="Sakkal Majalla" w:eastAsia="Calibri" w:hAnsi="Sakkal Majalla" w:cs="Sakkal Majalla" w:hint="cs"/>
          <w:sz w:val="32"/>
          <w:szCs w:val="32"/>
          <w:rtl/>
          <w:lang w:bidi="ar-EG"/>
        </w:rPr>
        <w:t>إحصائية</w:t>
      </w:r>
      <w:r w:rsidR="00F367CB" w:rsidRPr="00F367CB">
        <w:rPr>
          <w:rFonts w:ascii="Sakkal Majalla" w:eastAsia="Calibri" w:hAnsi="Sakkal Majalla" w:cs="Sakkal Majalla"/>
          <w:sz w:val="32"/>
          <w:szCs w:val="32"/>
          <w:rtl/>
          <w:lang w:bidi="ar-EG"/>
        </w:rPr>
        <w:t xml:space="preserve"> </w:t>
      </w:r>
      <w:r w:rsidR="00F367CB" w:rsidRPr="00F367CB">
        <w:rPr>
          <w:rFonts w:ascii="Sakkal Majalla" w:eastAsia="Calibri" w:hAnsi="Sakkal Majalla" w:cs="Sakkal Majalla" w:hint="cs"/>
          <w:sz w:val="32"/>
          <w:szCs w:val="32"/>
          <w:rtl/>
          <w:lang w:bidi="ar-EG"/>
        </w:rPr>
        <w:t>للمخاطر المالية</w:t>
      </w:r>
      <w:r w:rsidR="00F367CB" w:rsidRPr="00F367CB">
        <w:rPr>
          <w:rFonts w:ascii="Sakkal Majalla" w:eastAsia="Calibri" w:hAnsi="Sakkal Majalla" w:cs="Sakkal Majalla"/>
          <w:sz w:val="32"/>
          <w:szCs w:val="32"/>
          <w:rtl/>
          <w:lang w:bidi="ar-EG"/>
        </w:rPr>
        <w:t xml:space="preserve"> </w:t>
      </w:r>
      <w:r w:rsidR="00F367CB" w:rsidRPr="00F367CB">
        <w:rPr>
          <w:rFonts w:ascii="Sakkal Majalla" w:eastAsia="Calibri" w:hAnsi="Sakkal Majalla" w:cs="Sakkal Majalla" w:hint="cs"/>
          <w:sz w:val="32"/>
          <w:szCs w:val="32"/>
          <w:rtl/>
          <w:lang w:bidi="ar-EG"/>
        </w:rPr>
        <w:t>على</w:t>
      </w:r>
      <w:r w:rsidR="00F367CB" w:rsidRPr="00F367CB">
        <w:rPr>
          <w:rFonts w:ascii="Sakkal Majalla" w:eastAsia="Calibri" w:hAnsi="Sakkal Majalla" w:cs="Sakkal Majalla"/>
          <w:sz w:val="32"/>
          <w:szCs w:val="32"/>
          <w:rtl/>
          <w:lang w:bidi="ar-EG"/>
        </w:rPr>
        <w:t xml:space="preserve"> </w:t>
      </w:r>
      <w:r w:rsidR="00F367CB" w:rsidRPr="00F367CB">
        <w:rPr>
          <w:rFonts w:ascii="Sakkal Majalla" w:eastAsia="Calibri" w:hAnsi="Sakkal Majalla" w:cs="Sakkal Majalla" w:hint="cs"/>
          <w:sz w:val="32"/>
          <w:szCs w:val="32"/>
          <w:rtl/>
          <w:lang w:bidi="ar-EG"/>
        </w:rPr>
        <w:t>الأداء المالي لدى شركات التأمين بالمملكة العربية السعودية</w:t>
      </w:r>
      <w:r w:rsidR="00F367CB">
        <w:rPr>
          <w:rFonts w:ascii="Sakkal Majalla" w:eastAsia="Calibri" w:hAnsi="Sakkal Majalla" w:cs="Sakkal Majalla" w:hint="cs"/>
          <w:sz w:val="32"/>
          <w:szCs w:val="32"/>
          <w:rtl/>
          <w:lang w:bidi="ar-EG"/>
        </w:rPr>
        <w:t>.</w:t>
      </w:r>
    </w:p>
    <w:p w14:paraId="79A0B320" w14:textId="44380F0B" w:rsidR="00173117" w:rsidRPr="00F367CB" w:rsidRDefault="00F367CB" w:rsidP="0069045E">
      <w:pPr>
        <w:spacing w:after="0" w:line="240" w:lineRule="auto"/>
        <w:jc w:val="center"/>
        <w:rPr>
          <w:rFonts w:ascii="Sakkal Majalla" w:eastAsia="Calibri" w:hAnsi="Sakkal Majalla" w:cs="Sakkal Majalla"/>
          <w:b/>
          <w:bCs/>
          <w:sz w:val="32"/>
          <w:szCs w:val="32"/>
          <w:rtl/>
          <w:lang w:bidi="ar-EG"/>
        </w:rPr>
      </w:pPr>
      <w:r w:rsidRPr="00F367CB">
        <w:rPr>
          <w:rFonts w:ascii="Sakkal Majalla" w:eastAsia="Calibri" w:hAnsi="Sakkal Majalla" w:cs="Sakkal Majalla" w:hint="cs"/>
          <w:b/>
          <w:bCs/>
          <w:sz w:val="32"/>
          <w:szCs w:val="32"/>
          <w:rtl/>
          <w:lang w:bidi="ar-EG"/>
        </w:rPr>
        <w:t xml:space="preserve">جدول (4 </w:t>
      </w:r>
      <w:r w:rsidRPr="00F367CB">
        <w:rPr>
          <w:rFonts w:ascii="Sakkal Majalla" w:eastAsia="Calibri" w:hAnsi="Sakkal Majalla" w:cs="Sakkal Majalla"/>
          <w:b/>
          <w:bCs/>
          <w:sz w:val="32"/>
          <w:szCs w:val="32"/>
          <w:rtl/>
          <w:lang w:bidi="ar-EG"/>
        </w:rPr>
        <w:t>–</w:t>
      </w:r>
      <w:r w:rsidRPr="00F367CB">
        <w:rPr>
          <w:rFonts w:ascii="Sakkal Majalla" w:eastAsia="Calibri" w:hAnsi="Sakkal Majalla" w:cs="Sakkal Majalla" w:hint="cs"/>
          <w:b/>
          <w:bCs/>
          <w:sz w:val="32"/>
          <w:szCs w:val="32"/>
          <w:rtl/>
          <w:lang w:bidi="ar-EG"/>
        </w:rPr>
        <w:t xml:space="preserve"> 13) تحليل الانحدار بين المخاطر المالية والأداء المالي</w:t>
      </w:r>
    </w:p>
    <w:tbl>
      <w:tblPr>
        <w:tblStyle w:val="TableGrid"/>
        <w:bidiVisual/>
        <w:tblW w:w="0" w:type="auto"/>
        <w:tblLook w:val="04A0" w:firstRow="1" w:lastRow="0" w:firstColumn="1" w:lastColumn="0" w:noHBand="0" w:noVBand="1"/>
      </w:tblPr>
      <w:tblGrid>
        <w:gridCol w:w="1453"/>
        <w:gridCol w:w="1453"/>
        <w:gridCol w:w="1453"/>
        <w:gridCol w:w="1453"/>
        <w:gridCol w:w="1454"/>
        <w:gridCol w:w="1454"/>
      </w:tblGrid>
      <w:tr w:rsidR="00F367CB" w:rsidRPr="00F367CB" w14:paraId="5D8E59E9" w14:textId="77777777" w:rsidTr="008C4225">
        <w:tc>
          <w:tcPr>
            <w:tcW w:w="1453" w:type="dxa"/>
            <w:vAlign w:val="center"/>
          </w:tcPr>
          <w:p w14:paraId="1EC56227" w14:textId="77777777" w:rsidR="00F367CB" w:rsidRPr="00F367CB" w:rsidRDefault="00F367CB" w:rsidP="0069045E">
            <w:pPr>
              <w:jc w:val="center"/>
              <w:rPr>
                <w:rFonts w:ascii="Sakkal Majalla" w:eastAsia="Calibri" w:hAnsi="Sakkal Majalla" w:cs="Sakkal Majalla"/>
                <w:b/>
                <w:bCs/>
                <w:sz w:val="32"/>
                <w:szCs w:val="32"/>
                <w:rtl/>
                <w:lang w:bidi="ar-EG"/>
              </w:rPr>
            </w:pPr>
            <w:r w:rsidRPr="00F367CB">
              <w:rPr>
                <w:rFonts w:ascii="Sakkal Majalla" w:eastAsia="Calibri" w:hAnsi="Sakkal Majalla" w:cs="Sakkal Majalla"/>
                <w:b/>
                <w:bCs/>
                <w:sz w:val="32"/>
                <w:szCs w:val="32"/>
                <w:rtl/>
                <w:lang w:bidi="ar-EG"/>
              </w:rPr>
              <w:t>النموذج</w:t>
            </w:r>
          </w:p>
        </w:tc>
        <w:tc>
          <w:tcPr>
            <w:tcW w:w="1453" w:type="dxa"/>
            <w:vAlign w:val="center"/>
          </w:tcPr>
          <w:p w14:paraId="15533D8C" w14:textId="77777777" w:rsidR="00F367CB" w:rsidRPr="00F367CB" w:rsidRDefault="00F367CB" w:rsidP="0069045E">
            <w:pPr>
              <w:jc w:val="center"/>
              <w:rPr>
                <w:rFonts w:ascii="Sakkal Majalla" w:eastAsia="Calibri" w:hAnsi="Sakkal Majalla" w:cs="Sakkal Majalla"/>
                <w:b/>
                <w:bCs/>
                <w:sz w:val="32"/>
                <w:szCs w:val="32"/>
                <w:lang w:bidi="ar-EG"/>
              </w:rPr>
            </w:pPr>
            <w:r w:rsidRPr="00F367CB">
              <w:rPr>
                <w:rFonts w:ascii="Sakkal Majalla" w:eastAsia="Calibri" w:hAnsi="Sakkal Majalla" w:cs="Sakkal Majalla"/>
                <w:b/>
                <w:bCs/>
                <w:sz w:val="32"/>
                <w:szCs w:val="32"/>
                <w:rtl/>
                <w:lang w:bidi="ar-EG"/>
              </w:rPr>
              <w:t xml:space="preserve">درجات </w:t>
            </w:r>
            <w:proofErr w:type="spellStart"/>
            <w:r w:rsidRPr="00F367CB">
              <w:rPr>
                <w:rFonts w:ascii="Sakkal Majalla" w:eastAsia="Calibri" w:hAnsi="Sakkal Majalla" w:cs="Sakkal Majalla"/>
                <w:b/>
                <w:bCs/>
                <w:sz w:val="32"/>
                <w:szCs w:val="32"/>
                <w:rtl/>
                <w:lang w:bidi="ar-EG"/>
              </w:rPr>
              <w:t>الحريه</w:t>
            </w:r>
            <w:proofErr w:type="spellEnd"/>
            <w:r w:rsidRPr="00F367CB">
              <w:rPr>
                <w:rFonts w:ascii="Sakkal Majalla" w:eastAsia="Calibri" w:hAnsi="Sakkal Majalla" w:cs="Sakkal Majalla"/>
                <w:b/>
                <w:bCs/>
                <w:sz w:val="32"/>
                <w:szCs w:val="32"/>
                <w:rtl/>
                <w:lang w:bidi="ar-EG"/>
              </w:rPr>
              <w:t xml:space="preserve"> </w:t>
            </w:r>
            <w:proofErr w:type="spellStart"/>
            <w:r w:rsidRPr="00F367CB">
              <w:rPr>
                <w:rFonts w:ascii="Sakkal Majalla" w:eastAsia="Calibri" w:hAnsi="Sakkal Majalla" w:cs="Sakkal Majalla"/>
                <w:b/>
                <w:bCs/>
                <w:sz w:val="32"/>
                <w:szCs w:val="32"/>
                <w:lang w:bidi="ar-EG"/>
              </w:rPr>
              <w:t>df</w:t>
            </w:r>
            <w:proofErr w:type="spellEnd"/>
          </w:p>
        </w:tc>
        <w:tc>
          <w:tcPr>
            <w:tcW w:w="1453" w:type="dxa"/>
            <w:vAlign w:val="center"/>
          </w:tcPr>
          <w:p w14:paraId="356CF35C" w14:textId="77777777" w:rsidR="00F367CB" w:rsidRPr="00F367CB" w:rsidRDefault="00F367CB" w:rsidP="0069045E">
            <w:pPr>
              <w:jc w:val="center"/>
              <w:rPr>
                <w:rFonts w:ascii="Sakkal Majalla" w:eastAsia="Calibri" w:hAnsi="Sakkal Majalla" w:cs="Sakkal Majalla"/>
                <w:b/>
                <w:bCs/>
                <w:sz w:val="32"/>
                <w:szCs w:val="32"/>
                <w:rtl/>
                <w:lang w:bidi="ar-EG"/>
              </w:rPr>
            </w:pPr>
            <w:r w:rsidRPr="00F367CB">
              <w:rPr>
                <w:rFonts w:ascii="Sakkal Majalla" w:eastAsia="Calibri" w:hAnsi="Sakkal Majalla" w:cs="Sakkal Majalla"/>
                <w:b/>
                <w:bCs/>
                <w:sz w:val="32"/>
                <w:szCs w:val="32"/>
                <w:rtl/>
                <w:lang w:bidi="ar-EG"/>
              </w:rPr>
              <w:t>مجموع المربعات</w:t>
            </w:r>
          </w:p>
        </w:tc>
        <w:tc>
          <w:tcPr>
            <w:tcW w:w="1453" w:type="dxa"/>
            <w:vAlign w:val="center"/>
          </w:tcPr>
          <w:p w14:paraId="2FC0DF8C" w14:textId="77777777" w:rsidR="00F367CB" w:rsidRPr="00F367CB" w:rsidRDefault="00F367CB" w:rsidP="0069045E">
            <w:pPr>
              <w:jc w:val="center"/>
              <w:rPr>
                <w:rFonts w:ascii="Sakkal Majalla" w:eastAsia="Calibri" w:hAnsi="Sakkal Majalla" w:cs="Sakkal Majalla"/>
                <w:b/>
                <w:bCs/>
                <w:sz w:val="32"/>
                <w:szCs w:val="32"/>
                <w:rtl/>
                <w:lang w:bidi="ar-EG"/>
              </w:rPr>
            </w:pPr>
            <w:r w:rsidRPr="00F367CB">
              <w:rPr>
                <w:rFonts w:ascii="Sakkal Majalla" w:eastAsia="Calibri" w:hAnsi="Sakkal Majalla" w:cs="Sakkal Majalla"/>
                <w:b/>
                <w:bCs/>
                <w:sz w:val="32"/>
                <w:szCs w:val="32"/>
                <w:rtl/>
                <w:lang w:bidi="ar-EG"/>
              </w:rPr>
              <w:t>متوسط المربعات</w:t>
            </w:r>
          </w:p>
        </w:tc>
        <w:tc>
          <w:tcPr>
            <w:tcW w:w="1454" w:type="dxa"/>
            <w:vAlign w:val="center"/>
          </w:tcPr>
          <w:p w14:paraId="154CD082" w14:textId="77777777" w:rsidR="00F367CB" w:rsidRPr="00F367CB" w:rsidRDefault="00F367CB" w:rsidP="0069045E">
            <w:pPr>
              <w:jc w:val="center"/>
              <w:rPr>
                <w:rFonts w:ascii="Sakkal Majalla" w:eastAsia="Calibri" w:hAnsi="Sakkal Majalla" w:cs="Sakkal Majalla"/>
                <w:b/>
                <w:bCs/>
                <w:sz w:val="32"/>
                <w:szCs w:val="32"/>
                <w:lang w:bidi="ar-EG"/>
              </w:rPr>
            </w:pPr>
            <w:r w:rsidRPr="00F367CB">
              <w:rPr>
                <w:rFonts w:ascii="Sakkal Majalla" w:eastAsia="Calibri" w:hAnsi="Sakkal Majalla" w:cs="Sakkal Majalla"/>
                <w:b/>
                <w:bCs/>
                <w:sz w:val="32"/>
                <w:szCs w:val="32"/>
                <w:rtl/>
                <w:lang w:bidi="ar-EG"/>
              </w:rPr>
              <w:t xml:space="preserve">قيمة </w:t>
            </w:r>
            <w:r w:rsidRPr="00F367CB">
              <w:rPr>
                <w:rFonts w:ascii="Sakkal Majalla" w:eastAsia="Calibri" w:hAnsi="Sakkal Majalla" w:cs="Sakkal Majalla"/>
                <w:b/>
                <w:bCs/>
                <w:sz w:val="32"/>
                <w:szCs w:val="32"/>
                <w:lang w:bidi="ar-EG"/>
              </w:rPr>
              <w:t>F</w:t>
            </w:r>
          </w:p>
        </w:tc>
        <w:tc>
          <w:tcPr>
            <w:tcW w:w="1454" w:type="dxa"/>
            <w:vAlign w:val="center"/>
          </w:tcPr>
          <w:p w14:paraId="3EE7CC1D" w14:textId="77777777" w:rsidR="00F367CB" w:rsidRPr="00F367CB" w:rsidRDefault="00F367CB" w:rsidP="0069045E">
            <w:pPr>
              <w:jc w:val="center"/>
              <w:rPr>
                <w:rFonts w:ascii="Sakkal Majalla" w:eastAsia="Calibri" w:hAnsi="Sakkal Majalla" w:cs="Sakkal Majalla"/>
                <w:b/>
                <w:bCs/>
                <w:sz w:val="32"/>
                <w:szCs w:val="32"/>
                <w:lang w:bidi="ar-EG"/>
              </w:rPr>
            </w:pPr>
            <w:r w:rsidRPr="00F367CB">
              <w:rPr>
                <w:rFonts w:ascii="Sakkal Majalla" w:eastAsia="Calibri" w:hAnsi="Sakkal Majalla" w:cs="Sakkal Majalla"/>
                <w:b/>
                <w:bCs/>
                <w:sz w:val="32"/>
                <w:szCs w:val="32"/>
                <w:rtl/>
                <w:lang w:bidi="ar-EG"/>
              </w:rPr>
              <w:t xml:space="preserve">مستوى دلالة </w:t>
            </w:r>
            <w:r w:rsidRPr="00F367CB">
              <w:rPr>
                <w:rFonts w:ascii="Sakkal Majalla" w:eastAsia="Calibri" w:hAnsi="Sakkal Majalla" w:cs="Sakkal Majalla"/>
                <w:b/>
                <w:bCs/>
                <w:sz w:val="32"/>
                <w:szCs w:val="32"/>
                <w:lang w:bidi="ar-EG"/>
              </w:rPr>
              <w:t>F</w:t>
            </w:r>
          </w:p>
        </w:tc>
      </w:tr>
      <w:tr w:rsidR="00F367CB" w:rsidRPr="00F367CB" w14:paraId="1680AB55" w14:textId="77777777" w:rsidTr="008C4225">
        <w:tc>
          <w:tcPr>
            <w:tcW w:w="1453" w:type="dxa"/>
            <w:vAlign w:val="center"/>
          </w:tcPr>
          <w:p w14:paraId="391C36A2" w14:textId="77777777" w:rsidR="00F367CB" w:rsidRPr="00F367CB" w:rsidRDefault="00F367CB" w:rsidP="0069045E">
            <w:pPr>
              <w:jc w:val="both"/>
              <w:rPr>
                <w:rFonts w:ascii="Sakkal Majalla" w:eastAsia="Calibri" w:hAnsi="Sakkal Majalla" w:cs="Sakkal Majalla"/>
                <w:sz w:val="32"/>
                <w:szCs w:val="32"/>
                <w:rtl/>
                <w:lang w:bidi="ar-EG"/>
              </w:rPr>
            </w:pPr>
            <w:r w:rsidRPr="00F367CB">
              <w:rPr>
                <w:rFonts w:ascii="Sakkal Majalla" w:eastAsia="Calibri" w:hAnsi="Sakkal Majalla" w:cs="Sakkal Majalla"/>
                <w:sz w:val="32"/>
                <w:szCs w:val="32"/>
                <w:rtl/>
                <w:lang w:bidi="ar-EG"/>
              </w:rPr>
              <w:t>الانحدار</w:t>
            </w:r>
          </w:p>
        </w:tc>
        <w:tc>
          <w:tcPr>
            <w:tcW w:w="1453" w:type="dxa"/>
            <w:vAlign w:val="center"/>
          </w:tcPr>
          <w:p w14:paraId="0A68A96A" w14:textId="77777777" w:rsidR="00F367CB" w:rsidRPr="00F367CB" w:rsidRDefault="00F367CB" w:rsidP="0069045E">
            <w:pPr>
              <w:jc w:val="both"/>
              <w:rPr>
                <w:rFonts w:ascii="Sakkal Majalla" w:eastAsia="Calibri" w:hAnsi="Sakkal Majalla" w:cs="Sakkal Majalla"/>
                <w:sz w:val="32"/>
                <w:szCs w:val="32"/>
                <w:rtl/>
                <w:lang w:bidi="ar-EG"/>
              </w:rPr>
            </w:pPr>
            <w:r w:rsidRPr="00F367CB">
              <w:rPr>
                <w:rFonts w:ascii="Sakkal Majalla" w:eastAsia="Calibri" w:hAnsi="Sakkal Majalla" w:cs="Sakkal Majalla"/>
                <w:sz w:val="32"/>
                <w:szCs w:val="32"/>
                <w:rtl/>
                <w:lang w:bidi="ar-EG"/>
              </w:rPr>
              <w:t>1</w:t>
            </w:r>
          </w:p>
        </w:tc>
        <w:tc>
          <w:tcPr>
            <w:tcW w:w="1453" w:type="dxa"/>
            <w:vAlign w:val="center"/>
          </w:tcPr>
          <w:p w14:paraId="6C3802B3" w14:textId="4595682D" w:rsidR="00F367CB" w:rsidRPr="00F367CB" w:rsidRDefault="001F3335"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30.801</w:t>
            </w:r>
          </w:p>
        </w:tc>
        <w:tc>
          <w:tcPr>
            <w:tcW w:w="1453" w:type="dxa"/>
            <w:vAlign w:val="center"/>
          </w:tcPr>
          <w:p w14:paraId="3BCC79E6" w14:textId="17DB2AD3" w:rsidR="00F367CB" w:rsidRPr="00F367CB" w:rsidRDefault="001F3335"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30.801</w:t>
            </w:r>
          </w:p>
        </w:tc>
        <w:tc>
          <w:tcPr>
            <w:tcW w:w="1454" w:type="dxa"/>
            <w:vMerge w:val="restart"/>
            <w:vAlign w:val="center"/>
          </w:tcPr>
          <w:p w14:paraId="2E6D438C" w14:textId="67575591" w:rsidR="00F367CB" w:rsidRPr="00F367CB" w:rsidRDefault="001F3335"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198.010</w:t>
            </w:r>
          </w:p>
        </w:tc>
        <w:tc>
          <w:tcPr>
            <w:tcW w:w="1454" w:type="dxa"/>
            <w:vMerge w:val="restart"/>
            <w:vAlign w:val="center"/>
          </w:tcPr>
          <w:p w14:paraId="30C52747" w14:textId="77777777" w:rsidR="00F367CB" w:rsidRPr="00F367CB" w:rsidRDefault="00F367CB" w:rsidP="0069045E">
            <w:pPr>
              <w:jc w:val="both"/>
              <w:rPr>
                <w:rFonts w:ascii="Sakkal Majalla" w:eastAsia="Calibri" w:hAnsi="Sakkal Majalla" w:cs="Sakkal Majalla"/>
                <w:sz w:val="32"/>
                <w:szCs w:val="32"/>
                <w:rtl/>
                <w:lang w:bidi="ar-EG"/>
              </w:rPr>
            </w:pPr>
            <w:r w:rsidRPr="00F367CB">
              <w:rPr>
                <w:rFonts w:ascii="Sakkal Majalla" w:eastAsia="Calibri" w:hAnsi="Sakkal Majalla" w:cs="Sakkal Majalla"/>
                <w:sz w:val="32"/>
                <w:szCs w:val="32"/>
                <w:rtl/>
                <w:lang w:bidi="ar-EG"/>
              </w:rPr>
              <w:t>0.000</w:t>
            </w:r>
          </w:p>
        </w:tc>
      </w:tr>
      <w:tr w:rsidR="00F367CB" w:rsidRPr="00F367CB" w14:paraId="37BC51ED" w14:textId="77777777" w:rsidTr="008C4225">
        <w:tc>
          <w:tcPr>
            <w:tcW w:w="1453" w:type="dxa"/>
            <w:vAlign w:val="center"/>
          </w:tcPr>
          <w:p w14:paraId="61399BDE" w14:textId="77777777" w:rsidR="00F367CB" w:rsidRPr="00F367CB" w:rsidRDefault="00F367CB" w:rsidP="0069045E">
            <w:pPr>
              <w:jc w:val="both"/>
              <w:rPr>
                <w:rFonts w:ascii="Sakkal Majalla" w:eastAsia="Calibri" w:hAnsi="Sakkal Majalla" w:cs="Sakkal Majalla"/>
                <w:sz w:val="32"/>
                <w:szCs w:val="32"/>
                <w:rtl/>
                <w:lang w:bidi="ar-EG"/>
              </w:rPr>
            </w:pPr>
            <w:r w:rsidRPr="00F367CB">
              <w:rPr>
                <w:rFonts w:ascii="Sakkal Majalla" w:eastAsia="Calibri" w:hAnsi="Sakkal Majalla" w:cs="Sakkal Majalla"/>
                <w:sz w:val="32"/>
                <w:szCs w:val="32"/>
                <w:rtl/>
                <w:lang w:bidi="ar-EG"/>
              </w:rPr>
              <w:t>البواقي</w:t>
            </w:r>
          </w:p>
        </w:tc>
        <w:tc>
          <w:tcPr>
            <w:tcW w:w="1453" w:type="dxa"/>
            <w:vAlign w:val="center"/>
          </w:tcPr>
          <w:p w14:paraId="7A1D7221" w14:textId="0503C69C" w:rsidR="00F367CB" w:rsidRPr="00F367CB" w:rsidRDefault="001F3335"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98</w:t>
            </w:r>
          </w:p>
        </w:tc>
        <w:tc>
          <w:tcPr>
            <w:tcW w:w="1453" w:type="dxa"/>
            <w:vAlign w:val="center"/>
          </w:tcPr>
          <w:p w14:paraId="56B05E10" w14:textId="08CB813B" w:rsidR="00F367CB" w:rsidRPr="00F367CB" w:rsidRDefault="001F3335"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15.244</w:t>
            </w:r>
          </w:p>
        </w:tc>
        <w:tc>
          <w:tcPr>
            <w:tcW w:w="1453" w:type="dxa"/>
            <w:vAlign w:val="center"/>
          </w:tcPr>
          <w:p w14:paraId="4715723D" w14:textId="67943890" w:rsidR="00F367CB" w:rsidRPr="00F367CB" w:rsidRDefault="001F3335"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0.156</w:t>
            </w:r>
          </w:p>
        </w:tc>
        <w:tc>
          <w:tcPr>
            <w:tcW w:w="1454" w:type="dxa"/>
            <w:vMerge/>
            <w:vAlign w:val="center"/>
          </w:tcPr>
          <w:p w14:paraId="1CCC739E" w14:textId="77777777" w:rsidR="00F367CB" w:rsidRPr="00F367CB" w:rsidRDefault="00F367CB" w:rsidP="0069045E">
            <w:pPr>
              <w:jc w:val="both"/>
              <w:rPr>
                <w:rFonts w:ascii="Sakkal Majalla" w:eastAsia="Calibri" w:hAnsi="Sakkal Majalla" w:cs="Sakkal Majalla"/>
                <w:sz w:val="32"/>
                <w:szCs w:val="32"/>
                <w:rtl/>
                <w:lang w:bidi="ar-EG"/>
              </w:rPr>
            </w:pPr>
          </w:p>
        </w:tc>
        <w:tc>
          <w:tcPr>
            <w:tcW w:w="1454" w:type="dxa"/>
            <w:vMerge/>
            <w:vAlign w:val="center"/>
          </w:tcPr>
          <w:p w14:paraId="6A7C25A0" w14:textId="77777777" w:rsidR="00F367CB" w:rsidRPr="00F367CB" w:rsidRDefault="00F367CB" w:rsidP="0069045E">
            <w:pPr>
              <w:jc w:val="both"/>
              <w:rPr>
                <w:rFonts w:ascii="Sakkal Majalla" w:eastAsia="Calibri" w:hAnsi="Sakkal Majalla" w:cs="Sakkal Majalla"/>
                <w:sz w:val="32"/>
                <w:szCs w:val="32"/>
                <w:rtl/>
                <w:lang w:bidi="ar-EG"/>
              </w:rPr>
            </w:pPr>
          </w:p>
        </w:tc>
      </w:tr>
      <w:tr w:rsidR="00F367CB" w:rsidRPr="00F367CB" w14:paraId="49C1EA5D" w14:textId="77777777" w:rsidTr="008C4225">
        <w:tc>
          <w:tcPr>
            <w:tcW w:w="1453" w:type="dxa"/>
            <w:vAlign w:val="center"/>
          </w:tcPr>
          <w:p w14:paraId="4E9FD307" w14:textId="77777777" w:rsidR="00F367CB" w:rsidRPr="00F367CB" w:rsidRDefault="00F367CB" w:rsidP="0069045E">
            <w:pPr>
              <w:jc w:val="both"/>
              <w:rPr>
                <w:rFonts w:ascii="Sakkal Majalla" w:eastAsia="Calibri" w:hAnsi="Sakkal Majalla" w:cs="Sakkal Majalla"/>
                <w:sz w:val="32"/>
                <w:szCs w:val="32"/>
                <w:rtl/>
                <w:lang w:bidi="ar-EG"/>
              </w:rPr>
            </w:pPr>
            <w:r w:rsidRPr="00F367CB">
              <w:rPr>
                <w:rFonts w:ascii="Sakkal Majalla" w:eastAsia="Calibri" w:hAnsi="Sakkal Majalla" w:cs="Sakkal Majalla"/>
                <w:sz w:val="32"/>
                <w:szCs w:val="32"/>
                <w:rtl/>
                <w:lang w:bidi="ar-EG"/>
              </w:rPr>
              <w:t>المجموع</w:t>
            </w:r>
          </w:p>
        </w:tc>
        <w:tc>
          <w:tcPr>
            <w:tcW w:w="1453" w:type="dxa"/>
            <w:vAlign w:val="center"/>
          </w:tcPr>
          <w:p w14:paraId="646F9CE4" w14:textId="54D92D92" w:rsidR="00F367CB" w:rsidRPr="00F367CB" w:rsidRDefault="001F3335"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99</w:t>
            </w:r>
          </w:p>
        </w:tc>
        <w:tc>
          <w:tcPr>
            <w:tcW w:w="1453" w:type="dxa"/>
            <w:vAlign w:val="center"/>
          </w:tcPr>
          <w:p w14:paraId="28E2BF81" w14:textId="31DD96F7" w:rsidR="00F367CB" w:rsidRPr="00F367CB" w:rsidRDefault="001F3335"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46.046</w:t>
            </w:r>
          </w:p>
        </w:tc>
        <w:tc>
          <w:tcPr>
            <w:tcW w:w="1453" w:type="dxa"/>
            <w:vAlign w:val="center"/>
          </w:tcPr>
          <w:p w14:paraId="1DD98830" w14:textId="77777777" w:rsidR="00F367CB" w:rsidRPr="00F367CB" w:rsidRDefault="00F367CB" w:rsidP="0069045E">
            <w:pPr>
              <w:jc w:val="both"/>
              <w:rPr>
                <w:rFonts w:ascii="Sakkal Majalla" w:eastAsia="Calibri" w:hAnsi="Sakkal Majalla" w:cs="Sakkal Majalla"/>
                <w:sz w:val="32"/>
                <w:szCs w:val="32"/>
                <w:rtl/>
                <w:lang w:bidi="ar-EG"/>
              </w:rPr>
            </w:pPr>
          </w:p>
        </w:tc>
        <w:tc>
          <w:tcPr>
            <w:tcW w:w="1454" w:type="dxa"/>
            <w:vMerge/>
            <w:vAlign w:val="center"/>
          </w:tcPr>
          <w:p w14:paraId="3D4A687D" w14:textId="77777777" w:rsidR="00F367CB" w:rsidRPr="00F367CB" w:rsidRDefault="00F367CB" w:rsidP="0069045E">
            <w:pPr>
              <w:jc w:val="both"/>
              <w:rPr>
                <w:rFonts w:ascii="Sakkal Majalla" w:eastAsia="Calibri" w:hAnsi="Sakkal Majalla" w:cs="Sakkal Majalla"/>
                <w:sz w:val="32"/>
                <w:szCs w:val="32"/>
                <w:rtl/>
                <w:lang w:bidi="ar-EG"/>
              </w:rPr>
            </w:pPr>
          </w:p>
        </w:tc>
        <w:tc>
          <w:tcPr>
            <w:tcW w:w="1454" w:type="dxa"/>
            <w:vMerge/>
            <w:vAlign w:val="center"/>
          </w:tcPr>
          <w:p w14:paraId="6A974F16" w14:textId="77777777" w:rsidR="00F367CB" w:rsidRPr="00F367CB" w:rsidRDefault="00F367CB" w:rsidP="0069045E">
            <w:pPr>
              <w:jc w:val="both"/>
              <w:rPr>
                <w:rFonts w:ascii="Sakkal Majalla" w:eastAsia="Calibri" w:hAnsi="Sakkal Majalla" w:cs="Sakkal Majalla"/>
                <w:sz w:val="32"/>
                <w:szCs w:val="32"/>
                <w:rtl/>
                <w:lang w:bidi="ar-EG"/>
              </w:rPr>
            </w:pPr>
          </w:p>
        </w:tc>
      </w:tr>
      <w:tr w:rsidR="00F367CB" w:rsidRPr="00F367CB" w14:paraId="4391C90F" w14:textId="77777777" w:rsidTr="008C4225">
        <w:tc>
          <w:tcPr>
            <w:tcW w:w="1453" w:type="dxa"/>
            <w:vMerge w:val="restart"/>
            <w:vAlign w:val="center"/>
          </w:tcPr>
          <w:p w14:paraId="2F48D6CA" w14:textId="77777777" w:rsidR="00F367CB" w:rsidRPr="00F367CB" w:rsidRDefault="00F367CB" w:rsidP="0069045E">
            <w:pPr>
              <w:jc w:val="center"/>
              <w:rPr>
                <w:rFonts w:ascii="Sakkal Majalla" w:eastAsia="Calibri" w:hAnsi="Sakkal Majalla" w:cs="Sakkal Majalla"/>
                <w:b/>
                <w:bCs/>
                <w:sz w:val="32"/>
                <w:szCs w:val="32"/>
                <w:rtl/>
                <w:lang w:bidi="ar-EG"/>
              </w:rPr>
            </w:pPr>
            <w:r w:rsidRPr="00F367CB">
              <w:rPr>
                <w:rFonts w:ascii="Sakkal Majalla" w:eastAsia="Calibri" w:hAnsi="Sakkal Majalla" w:cs="Sakkal Majalla"/>
                <w:b/>
                <w:bCs/>
                <w:sz w:val="32"/>
                <w:szCs w:val="32"/>
                <w:rtl/>
                <w:lang w:bidi="ar-EG"/>
              </w:rPr>
              <w:t>المتغيرات</w:t>
            </w:r>
          </w:p>
        </w:tc>
        <w:tc>
          <w:tcPr>
            <w:tcW w:w="2906" w:type="dxa"/>
            <w:gridSpan w:val="2"/>
            <w:vAlign w:val="center"/>
          </w:tcPr>
          <w:p w14:paraId="1864D788" w14:textId="77777777" w:rsidR="00F367CB" w:rsidRPr="00F367CB" w:rsidRDefault="00F367CB" w:rsidP="0069045E">
            <w:pPr>
              <w:jc w:val="center"/>
              <w:rPr>
                <w:rFonts w:ascii="Sakkal Majalla" w:eastAsia="Calibri" w:hAnsi="Sakkal Majalla" w:cs="Sakkal Majalla"/>
                <w:b/>
                <w:bCs/>
                <w:sz w:val="32"/>
                <w:szCs w:val="32"/>
                <w:rtl/>
                <w:lang w:bidi="ar-EG"/>
              </w:rPr>
            </w:pPr>
            <w:r w:rsidRPr="00F367CB">
              <w:rPr>
                <w:rFonts w:ascii="Sakkal Majalla" w:eastAsia="Calibri" w:hAnsi="Sakkal Majalla" w:cs="Sakkal Majalla"/>
                <w:b/>
                <w:bCs/>
                <w:sz w:val="32"/>
                <w:szCs w:val="32"/>
                <w:rtl/>
                <w:lang w:bidi="ar-EG"/>
              </w:rPr>
              <w:t>المعاملات غير القياسي</w:t>
            </w:r>
            <w:r w:rsidRPr="00F367CB">
              <w:rPr>
                <w:rFonts w:ascii="Sakkal Majalla" w:eastAsia="Calibri" w:hAnsi="Sakkal Majalla" w:cs="Sakkal Majalla" w:hint="cs"/>
                <w:b/>
                <w:bCs/>
                <w:sz w:val="32"/>
                <w:szCs w:val="32"/>
                <w:rtl/>
                <w:lang w:bidi="ar-EG"/>
              </w:rPr>
              <w:t>ة</w:t>
            </w:r>
          </w:p>
        </w:tc>
        <w:tc>
          <w:tcPr>
            <w:tcW w:w="1453" w:type="dxa"/>
            <w:vAlign w:val="center"/>
          </w:tcPr>
          <w:p w14:paraId="6FAD2F34" w14:textId="77777777" w:rsidR="00F367CB" w:rsidRPr="00F367CB" w:rsidRDefault="00F367CB" w:rsidP="0069045E">
            <w:pPr>
              <w:jc w:val="center"/>
              <w:rPr>
                <w:rFonts w:ascii="Sakkal Majalla" w:eastAsia="Calibri" w:hAnsi="Sakkal Majalla" w:cs="Sakkal Majalla"/>
                <w:b/>
                <w:bCs/>
                <w:sz w:val="32"/>
                <w:szCs w:val="32"/>
                <w:rtl/>
                <w:lang w:bidi="ar-EG"/>
              </w:rPr>
            </w:pPr>
            <w:r w:rsidRPr="00F367CB">
              <w:rPr>
                <w:rFonts w:ascii="Sakkal Majalla" w:eastAsia="Calibri" w:hAnsi="Sakkal Majalla" w:cs="Sakkal Majalla"/>
                <w:b/>
                <w:bCs/>
                <w:sz w:val="32"/>
                <w:szCs w:val="32"/>
                <w:rtl/>
                <w:lang w:bidi="ar-EG"/>
              </w:rPr>
              <w:t>المعاملات القياسي</w:t>
            </w:r>
            <w:r w:rsidRPr="00F367CB">
              <w:rPr>
                <w:rFonts w:ascii="Sakkal Majalla" w:eastAsia="Calibri" w:hAnsi="Sakkal Majalla" w:cs="Sakkal Majalla" w:hint="cs"/>
                <w:b/>
                <w:bCs/>
                <w:sz w:val="32"/>
                <w:szCs w:val="32"/>
                <w:rtl/>
                <w:lang w:bidi="ar-EG"/>
              </w:rPr>
              <w:t>ة</w:t>
            </w:r>
          </w:p>
        </w:tc>
        <w:tc>
          <w:tcPr>
            <w:tcW w:w="1454" w:type="dxa"/>
            <w:vMerge w:val="restart"/>
            <w:vAlign w:val="center"/>
          </w:tcPr>
          <w:p w14:paraId="61F8E3F0" w14:textId="77777777" w:rsidR="00F367CB" w:rsidRPr="00F367CB" w:rsidRDefault="00F367CB" w:rsidP="0069045E">
            <w:pPr>
              <w:jc w:val="center"/>
              <w:rPr>
                <w:rFonts w:ascii="Sakkal Majalla" w:eastAsia="Calibri" w:hAnsi="Sakkal Majalla" w:cs="Sakkal Majalla"/>
                <w:b/>
                <w:bCs/>
                <w:sz w:val="32"/>
                <w:szCs w:val="32"/>
                <w:rtl/>
                <w:lang w:bidi="ar-EG"/>
              </w:rPr>
            </w:pPr>
            <w:proofErr w:type="spellStart"/>
            <w:r w:rsidRPr="00F367CB">
              <w:rPr>
                <w:rFonts w:ascii="Sakkal Majalla" w:eastAsia="Calibri" w:hAnsi="Sakkal Majalla" w:cs="Sakkal Majalla"/>
                <w:b/>
                <w:bCs/>
                <w:sz w:val="32"/>
                <w:szCs w:val="32"/>
                <w:rtl/>
                <w:lang w:bidi="ar-EG"/>
              </w:rPr>
              <w:t>المعلمي</w:t>
            </w:r>
            <w:r w:rsidRPr="00F367CB">
              <w:rPr>
                <w:rFonts w:ascii="Sakkal Majalla" w:eastAsia="Calibri" w:hAnsi="Sakkal Majalla" w:cs="Sakkal Majalla" w:hint="cs"/>
                <w:b/>
                <w:bCs/>
                <w:sz w:val="32"/>
                <w:szCs w:val="32"/>
                <w:rtl/>
                <w:lang w:bidi="ar-EG"/>
              </w:rPr>
              <w:t>ة</w:t>
            </w:r>
            <w:proofErr w:type="spellEnd"/>
            <w:r w:rsidRPr="00F367CB">
              <w:rPr>
                <w:rFonts w:ascii="Sakkal Majalla" w:eastAsia="Calibri" w:hAnsi="Sakkal Majalla" w:cs="Sakkal Majalla"/>
                <w:b/>
                <w:bCs/>
                <w:sz w:val="32"/>
                <w:szCs w:val="32"/>
                <w:rtl/>
                <w:lang w:bidi="ar-EG"/>
              </w:rPr>
              <w:t xml:space="preserve"> الإحصائي</w:t>
            </w:r>
            <w:r w:rsidRPr="00F367CB">
              <w:rPr>
                <w:rFonts w:ascii="Sakkal Majalla" w:eastAsia="Calibri" w:hAnsi="Sakkal Majalla" w:cs="Sakkal Majalla" w:hint="cs"/>
                <w:b/>
                <w:bCs/>
                <w:sz w:val="32"/>
                <w:szCs w:val="32"/>
                <w:rtl/>
                <w:lang w:bidi="ar-EG"/>
              </w:rPr>
              <w:t>ة</w:t>
            </w:r>
            <w:r w:rsidRPr="00F367CB">
              <w:rPr>
                <w:rFonts w:ascii="Sakkal Majalla" w:eastAsia="Calibri" w:hAnsi="Sakkal Majalla" w:cs="Sakkal Majalla"/>
                <w:b/>
                <w:bCs/>
                <w:sz w:val="32"/>
                <w:szCs w:val="32"/>
                <w:rtl/>
                <w:lang w:bidi="ar-EG"/>
              </w:rPr>
              <w:t xml:space="preserve"> </w:t>
            </w:r>
            <w:r w:rsidRPr="00F367CB">
              <w:rPr>
                <w:rFonts w:ascii="Sakkal Majalla" w:eastAsia="Calibri" w:hAnsi="Sakkal Majalla" w:cs="Sakkal Majalla"/>
                <w:b/>
                <w:bCs/>
                <w:sz w:val="32"/>
                <w:szCs w:val="32"/>
                <w:lang w:bidi="ar-EG"/>
              </w:rPr>
              <w:t>t</w:t>
            </w:r>
            <w:r w:rsidRPr="00F367CB">
              <w:rPr>
                <w:rFonts w:ascii="Sakkal Majalla" w:eastAsia="Calibri" w:hAnsi="Sakkal Majalla" w:cs="Sakkal Majalla"/>
                <w:b/>
                <w:bCs/>
                <w:sz w:val="32"/>
                <w:szCs w:val="32"/>
                <w:rtl/>
                <w:lang w:bidi="ar-EG"/>
              </w:rPr>
              <w:t xml:space="preserve"> المحسوب</w:t>
            </w:r>
            <w:r w:rsidRPr="00F367CB">
              <w:rPr>
                <w:rFonts w:ascii="Sakkal Majalla" w:eastAsia="Calibri" w:hAnsi="Sakkal Majalla" w:cs="Sakkal Majalla" w:hint="cs"/>
                <w:b/>
                <w:bCs/>
                <w:sz w:val="32"/>
                <w:szCs w:val="32"/>
                <w:rtl/>
                <w:lang w:bidi="ar-EG"/>
              </w:rPr>
              <w:t>ة</w:t>
            </w:r>
          </w:p>
        </w:tc>
        <w:tc>
          <w:tcPr>
            <w:tcW w:w="1454" w:type="dxa"/>
            <w:vMerge w:val="restart"/>
            <w:vAlign w:val="center"/>
          </w:tcPr>
          <w:p w14:paraId="244D4661" w14:textId="77777777" w:rsidR="00F367CB" w:rsidRPr="00F367CB" w:rsidRDefault="00F367CB" w:rsidP="0069045E">
            <w:pPr>
              <w:jc w:val="center"/>
              <w:rPr>
                <w:rFonts w:ascii="Sakkal Majalla" w:eastAsia="Calibri" w:hAnsi="Sakkal Majalla" w:cs="Sakkal Majalla"/>
                <w:b/>
                <w:bCs/>
                <w:sz w:val="32"/>
                <w:szCs w:val="32"/>
                <w:lang w:bidi="ar-EG"/>
              </w:rPr>
            </w:pPr>
            <w:r w:rsidRPr="00F367CB">
              <w:rPr>
                <w:rFonts w:ascii="Sakkal Majalla" w:eastAsia="Calibri" w:hAnsi="Sakkal Majalla" w:cs="Sakkal Majalla"/>
                <w:b/>
                <w:bCs/>
                <w:sz w:val="32"/>
                <w:szCs w:val="32"/>
                <w:rtl/>
                <w:lang w:bidi="ar-EG"/>
              </w:rPr>
              <w:t>الدلال</w:t>
            </w:r>
            <w:r w:rsidRPr="00F367CB">
              <w:rPr>
                <w:rFonts w:ascii="Sakkal Majalla" w:eastAsia="Calibri" w:hAnsi="Sakkal Majalla" w:cs="Sakkal Majalla" w:hint="cs"/>
                <w:b/>
                <w:bCs/>
                <w:sz w:val="32"/>
                <w:szCs w:val="32"/>
                <w:rtl/>
                <w:lang w:bidi="ar-EG"/>
              </w:rPr>
              <w:t>ة</w:t>
            </w:r>
            <w:r w:rsidRPr="00F367CB">
              <w:rPr>
                <w:rFonts w:ascii="Sakkal Majalla" w:eastAsia="Calibri" w:hAnsi="Sakkal Majalla" w:cs="Sakkal Majalla"/>
                <w:b/>
                <w:bCs/>
                <w:sz w:val="32"/>
                <w:szCs w:val="32"/>
                <w:rtl/>
                <w:lang w:bidi="ar-EG"/>
              </w:rPr>
              <w:t xml:space="preserve"> الإحصائي</w:t>
            </w:r>
            <w:r w:rsidRPr="00F367CB">
              <w:rPr>
                <w:rFonts w:ascii="Sakkal Majalla" w:eastAsia="Calibri" w:hAnsi="Sakkal Majalla" w:cs="Sakkal Majalla" w:hint="cs"/>
                <w:b/>
                <w:bCs/>
                <w:sz w:val="32"/>
                <w:szCs w:val="32"/>
                <w:rtl/>
                <w:lang w:bidi="ar-EG"/>
              </w:rPr>
              <w:t>ة</w:t>
            </w:r>
            <w:r w:rsidRPr="00F367CB">
              <w:rPr>
                <w:rFonts w:ascii="Sakkal Majalla" w:eastAsia="Calibri" w:hAnsi="Sakkal Majalla" w:cs="Sakkal Majalla"/>
                <w:b/>
                <w:bCs/>
                <w:sz w:val="32"/>
                <w:szCs w:val="32"/>
                <w:rtl/>
                <w:lang w:bidi="ar-EG"/>
              </w:rPr>
              <w:t xml:space="preserve"> </w:t>
            </w:r>
            <w:r w:rsidRPr="00F367CB">
              <w:rPr>
                <w:rFonts w:ascii="Sakkal Majalla" w:eastAsia="Calibri" w:hAnsi="Sakkal Majalla" w:cs="Sakkal Majalla"/>
                <w:b/>
                <w:bCs/>
                <w:sz w:val="32"/>
                <w:szCs w:val="32"/>
                <w:lang w:bidi="ar-EG"/>
              </w:rPr>
              <w:t>Sig</w:t>
            </w:r>
          </w:p>
        </w:tc>
      </w:tr>
      <w:tr w:rsidR="00F367CB" w:rsidRPr="00F367CB" w14:paraId="42DE396D" w14:textId="77777777" w:rsidTr="008C4225">
        <w:tc>
          <w:tcPr>
            <w:tcW w:w="1453" w:type="dxa"/>
            <w:vMerge/>
            <w:vAlign w:val="center"/>
          </w:tcPr>
          <w:p w14:paraId="4ADB2BC6" w14:textId="77777777" w:rsidR="00F367CB" w:rsidRPr="00F367CB" w:rsidRDefault="00F367CB" w:rsidP="0069045E">
            <w:pPr>
              <w:jc w:val="both"/>
              <w:rPr>
                <w:rFonts w:ascii="Sakkal Majalla" w:eastAsia="Calibri" w:hAnsi="Sakkal Majalla" w:cs="Sakkal Majalla"/>
                <w:sz w:val="32"/>
                <w:szCs w:val="32"/>
                <w:rtl/>
                <w:lang w:bidi="ar-EG"/>
              </w:rPr>
            </w:pPr>
          </w:p>
        </w:tc>
        <w:tc>
          <w:tcPr>
            <w:tcW w:w="1453" w:type="dxa"/>
            <w:vAlign w:val="center"/>
          </w:tcPr>
          <w:p w14:paraId="552B3746" w14:textId="77777777" w:rsidR="00F367CB" w:rsidRPr="00F367CB" w:rsidRDefault="00F367CB" w:rsidP="0069045E">
            <w:pPr>
              <w:jc w:val="both"/>
              <w:rPr>
                <w:rFonts w:ascii="Sakkal Majalla" w:eastAsia="Calibri" w:hAnsi="Sakkal Majalla" w:cs="Sakkal Majalla"/>
                <w:b/>
                <w:bCs/>
                <w:sz w:val="32"/>
                <w:szCs w:val="32"/>
                <w:lang w:bidi="ar-EG"/>
              </w:rPr>
            </w:pPr>
            <w:r w:rsidRPr="00F367CB">
              <w:rPr>
                <w:rFonts w:ascii="Sakkal Majalla" w:eastAsia="Calibri" w:hAnsi="Sakkal Majalla" w:cs="Sakkal Majalla"/>
                <w:b/>
                <w:bCs/>
                <w:sz w:val="32"/>
                <w:szCs w:val="32"/>
                <w:rtl/>
                <w:lang w:bidi="ar-EG"/>
              </w:rPr>
              <w:t>معامل الت</w:t>
            </w:r>
            <w:r w:rsidRPr="00F367CB">
              <w:rPr>
                <w:rFonts w:ascii="Sakkal Majalla" w:eastAsia="Calibri" w:hAnsi="Sakkal Majalla" w:cs="Sakkal Majalla" w:hint="cs"/>
                <w:b/>
                <w:bCs/>
                <w:sz w:val="32"/>
                <w:szCs w:val="32"/>
                <w:rtl/>
                <w:lang w:bidi="ar-EG"/>
              </w:rPr>
              <w:t>أ</w:t>
            </w:r>
            <w:r w:rsidRPr="00F367CB">
              <w:rPr>
                <w:rFonts w:ascii="Sakkal Majalla" w:eastAsia="Calibri" w:hAnsi="Sakkal Majalla" w:cs="Sakkal Majalla"/>
                <w:b/>
                <w:bCs/>
                <w:sz w:val="32"/>
                <w:szCs w:val="32"/>
                <w:rtl/>
                <w:lang w:bidi="ar-EG"/>
              </w:rPr>
              <w:t xml:space="preserve">ثير </w:t>
            </w:r>
            <w:r w:rsidRPr="00F367CB">
              <w:rPr>
                <w:rFonts w:ascii="Sakkal Majalla" w:eastAsia="Calibri" w:hAnsi="Sakkal Majalla" w:cs="Sakkal Majalla"/>
                <w:b/>
                <w:bCs/>
                <w:sz w:val="32"/>
                <w:szCs w:val="32"/>
                <w:lang w:bidi="ar-EG"/>
              </w:rPr>
              <w:t>B</w:t>
            </w:r>
          </w:p>
        </w:tc>
        <w:tc>
          <w:tcPr>
            <w:tcW w:w="1453" w:type="dxa"/>
            <w:vAlign w:val="center"/>
          </w:tcPr>
          <w:p w14:paraId="75F46B4B" w14:textId="77777777" w:rsidR="00F367CB" w:rsidRPr="00F367CB" w:rsidRDefault="00F367CB" w:rsidP="0069045E">
            <w:pPr>
              <w:jc w:val="both"/>
              <w:rPr>
                <w:rFonts w:ascii="Sakkal Majalla" w:eastAsia="Calibri" w:hAnsi="Sakkal Majalla" w:cs="Sakkal Majalla"/>
                <w:b/>
                <w:bCs/>
                <w:sz w:val="32"/>
                <w:szCs w:val="32"/>
                <w:rtl/>
                <w:lang w:bidi="ar-EG"/>
              </w:rPr>
            </w:pPr>
            <w:r w:rsidRPr="00F367CB">
              <w:rPr>
                <w:rFonts w:ascii="Sakkal Majalla" w:eastAsia="Calibri" w:hAnsi="Sakkal Majalla" w:cs="Sakkal Majalla"/>
                <w:b/>
                <w:bCs/>
                <w:sz w:val="32"/>
                <w:szCs w:val="32"/>
                <w:rtl/>
                <w:lang w:bidi="ar-EG"/>
              </w:rPr>
              <w:t>الانحراف المعياري</w:t>
            </w:r>
          </w:p>
        </w:tc>
        <w:tc>
          <w:tcPr>
            <w:tcW w:w="1453" w:type="dxa"/>
            <w:vAlign w:val="center"/>
          </w:tcPr>
          <w:p w14:paraId="3CC5078B" w14:textId="77777777" w:rsidR="00F367CB" w:rsidRPr="00F367CB" w:rsidRDefault="00F367CB" w:rsidP="0069045E">
            <w:pPr>
              <w:jc w:val="both"/>
              <w:rPr>
                <w:rFonts w:ascii="Sakkal Majalla" w:eastAsia="Calibri" w:hAnsi="Sakkal Majalla" w:cs="Sakkal Majalla"/>
                <w:b/>
                <w:bCs/>
                <w:sz w:val="32"/>
                <w:szCs w:val="32"/>
                <w:lang w:bidi="ar-EG"/>
              </w:rPr>
            </w:pPr>
            <w:r w:rsidRPr="00F367CB">
              <w:rPr>
                <w:rFonts w:ascii="Sakkal Majalla" w:eastAsia="Calibri" w:hAnsi="Sakkal Majalla" w:cs="Sakkal Majalla"/>
                <w:b/>
                <w:bCs/>
                <w:sz w:val="32"/>
                <w:szCs w:val="32"/>
                <w:rtl/>
                <w:lang w:bidi="ar-EG"/>
              </w:rPr>
              <w:t xml:space="preserve">معامل الترتيب </w:t>
            </w:r>
            <w:r w:rsidRPr="00F367CB">
              <w:rPr>
                <w:rFonts w:ascii="Sakkal Majalla" w:eastAsia="Calibri" w:hAnsi="Sakkal Majalla" w:cs="Sakkal Majalla"/>
                <w:b/>
                <w:bCs/>
                <w:sz w:val="32"/>
                <w:szCs w:val="32"/>
                <w:lang w:bidi="ar-EG"/>
              </w:rPr>
              <w:t>Beta</w:t>
            </w:r>
          </w:p>
        </w:tc>
        <w:tc>
          <w:tcPr>
            <w:tcW w:w="1454" w:type="dxa"/>
            <w:vMerge/>
            <w:vAlign w:val="center"/>
          </w:tcPr>
          <w:p w14:paraId="6DBF3D87" w14:textId="77777777" w:rsidR="00F367CB" w:rsidRPr="00F367CB" w:rsidRDefault="00F367CB" w:rsidP="0069045E">
            <w:pPr>
              <w:jc w:val="both"/>
              <w:rPr>
                <w:rFonts w:ascii="Sakkal Majalla" w:eastAsia="Calibri" w:hAnsi="Sakkal Majalla" w:cs="Sakkal Majalla"/>
                <w:sz w:val="32"/>
                <w:szCs w:val="32"/>
                <w:rtl/>
                <w:lang w:bidi="ar-EG"/>
              </w:rPr>
            </w:pPr>
          </w:p>
        </w:tc>
        <w:tc>
          <w:tcPr>
            <w:tcW w:w="1454" w:type="dxa"/>
            <w:vMerge/>
            <w:vAlign w:val="center"/>
          </w:tcPr>
          <w:p w14:paraId="5CA862AC" w14:textId="77777777" w:rsidR="00F367CB" w:rsidRPr="00F367CB" w:rsidRDefault="00F367CB" w:rsidP="0069045E">
            <w:pPr>
              <w:jc w:val="both"/>
              <w:rPr>
                <w:rFonts w:ascii="Sakkal Majalla" w:eastAsia="Calibri" w:hAnsi="Sakkal Majalla" w:cs="Sakkal Majalla"/>
                <w:sz w:val="32"/>
                <w:szCs w:val="32"/>
                <w:rtl/>
                <w:lang w:bidi="ar-EG"/>
              </w:rPr>
            </w:pPr>
          </w:p>
        </w:tc>
      </w:tr>
      <w:tr w:rsidR="00F367CB" w:rsidRPr="00F367CB" w14:paraId="59EE7823" w14:textId="77777777" w:rsidTr="008C4225">
        <w:tc>
          <w:tcPr>
            <w:tcW w:w="1453" w:type="dxa"/>
            <w:vAlign w:val="center"/>
          </w:tcPr>
          <w:p w14:paraId="624DD560" w14:textId="77777777" w:rsidR="00F367CB" w:rsidRPr="00F367CB" w:rsidRDefault="00F367CB" w:rsidP="0069045E">
            <w:pPr>
              <w:jc w:val="both"/>
              <w:rPr>
                <w:rFonts w:ascii="Sakkal Majalla" w:eastAsia="Calibri" w:hAnsi="Sakkal Majalla" w:cs="Sakkal Majalla"/>
                <w:sz w:val="32"/>
                <w:szCs w:val="32"/>
                <w:rtl/>
                <w:lang w:bidi="ar-EG"/>
              </w:rPr>
            </w:pPr>
            <w:r w:rsidRPr="00F367CB">
              <w:rPr>
                <w:rFonts w:ascii="Sakkal Majalla" w:eastAsia="Calibri" w:hAnsi="Sakkal Majalla" w:cs="Sakkal Majalla"/>
                <w:sz w:val="32"/>
                <w:szCs w:val="32"/>
                <w:rtl/>
                <w:lang w:bidi="ar-EG"/>
              </w:rPr>
              <w:t>ثابت الانحدار</w:t>
            </w:r>
          </w:p>
        </w:tc>
        <w:tc>
          <w:tcPr>
            <w:tcW w:w="1453" w:type="dxa"/>
            <w:vAlign w:val="center"/>
          </w:tcPr>
          <w:p w14:paraId="5EFFA85A" w14:textId="6E2F0A6C" w:rsidR="00F367CB" w:rsidRPr="00F367CB" w:rsidRDefault="001F3335"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0.388</w:t>
            </w:r>
          </w:p>
        </w:tc>
        <w:tc>
          <w:tcPr>
            <w:tcW w:w="1453" w:type="dxa"/>
            <w:vAlign w:val="center"/>
          </w:tcPr>
          <w:p w14:paraId="10EA74CB" w14:textId="7CA3600C" w:rsidR="00F367CB" w:rsidRPr="00F367CB" w:rsidRDefault="001F3335"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0.273</w:t>
            </w:r>
          </w:p>
        </w:tc>
        <w:tc>
          <w:tcPr>
            <w:tcW w:w="1453" w:type="dxa"/>
            <w:vAlign w:val="center"/>
          </w:tcPr>
          <w:p w14:paraId="0D8F3909" w14:textId="77777777" w:rsidR="00F367CB" w:rsidRPr="00F367CB" w:rsidRDefault="00F367CB" w:rsidP="0069045E">
            <w:pPr>
              <w:jc w:val="both"/>
              <w:rPr>
                <w:rFonts w:ascii="Sakkal Majalla" w:eastAsia="Calibri" w:hAnsi="Sakkal Majalla" w:cs="Sakkal Majalla"/>
                <w:sz w:val="32"/>
                <w:szCs w:val="32"/>
                <w:rtl/>
                <w:lang w:bidi="ar-EG"/>
              </w:rPr>
            </w:pPr>
          </w:p>
        </w:tc>
        <w:tc>
          <w:tcPr>
            <w:tcW w:w="1454" w:type="dxa"/>
            <w:vAlign w:val="center"/>
          </w:tcPr>
          <w:p w14:paraId="4A8BC4F8" w14:textId="57D716EE" w:rsidR="00F367CB" w:rsidRPr="00F367CB" w:rsidRDefault="001F3335"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1.424</w:t>
            </w:r>
          </w:p>
        </w:tc>
        <w:tc>
          <w:tcPr>
            <w:tcW w:w="1454" w:type="dxa"/>
            <w:vAlign w:val="center"/>
          </w:tcPr>
          <w:p w14:paraId="6F10287F" w14:textId="0F5FA415" w:rsidR="00F367CB" w:rsidRPr="00F367CB" w:rsidRDefault="001F3335"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0.158</w:t>
            </w:r>
          </w:p>
        </w:tc>
      </w:tr>
      <w:tr w:rsidR="00F367CB" w:rsidRPr="00F367CB" w14:paraId="3EC5AF61" w14:textId="77777777" w:rsidTr="008C4225">
        <w:tc>
          <w:tcPr>
            <w:tcW w:w="1453" w:type="dxa"/>
            <w:vAlign w:val="center"/>
          </w:tcPr>
          <w:p w14:paraId="2C83B50D" w14:textId="0F23B4D8" w:rsidR="00F367CB" w:rsidRPr="00F367CB" w:rsidRDefault="00F367CB" w:rsidP="0069045E">
            <w:pPr>
              <w:jc w:val="both"/>
              <w:rPr>
                <w:rFonts w:ascii="Sakkal Majalla" w:eastAsia="Calibri" w:hAnsi="Sakkal Majalla" w:cs="Sakkal Majalla"/>
                <w:sz w:val="32"/>
                <w:szCs w:val="32"/>
                <w:rtl/>
                <w:lang w:bidi="ar-EG"/>
              </w:rPr>
            </w:pPr>
            <w:proofErr w:type="spellStart"/>
            <w:r>
              <w:rPr>
                <w:rFonts w:ascii="Sakkal Majalla" w:eastAsia="Calibri" w:hAnsi="Sakkal Majalla" w:cs="Sakkal Majalla" w:hint="cs"/>
                <w:sz w:val="32"/>
                <w:szCs w:val="32"/>
                <w:rtl/>
                <w:lang w:bidi="ar-EG"/>
              </w:rPr>
              <w:t>المخاطرالمالية</w:t>
            </w:r>
            <w:proofErr w:type="spellEnd"/>
          </w:p>
        </w:tc>
        <w:tc>
          <w:tcPr>
            <w:tcW w:w="1453" w:type="dxa"/>
            <w:vAlign w:val="center"/>
          </w:tcPr>
          <w:p w14:paraId="53C5817F" w14:textId="55E48B69" w:rsidR="00F367CB" w:rsidRPr="00F367CB" w:rsidRDefault="001F3335"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0.922</w:t>
            </w:r>
          </w:p>
        </w:tc>
        <w:tc>
          <w:tcPr>
            <w:tcW w:w="1453" w:type="dxa"/>
            <w:vAlign w:val="center"/>
          </w:tcPr>
          <w:p w14:paraId="5B05D3CE" w14:textId="4DEA7B14" w:rsidR="00F367CB" w:rsidRPr="00F367CB" w:rsidRDefault="001F3335"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0.066</w:t>
            </w:r>
          </w:p>
        </w:tc>
        <w:tc>
          <w:tcPr>
            <w:tcW w:w="1453" w:type="dxa"/>
            <w:vAlign w:val="center"/>
          </w:tcPr>
          <w:p w14:paraId="099B6A8B" w14:textId="5A6DB468" w:rsidR="00F367CB" w:rsidRPr="00F367CB" w:rsidRDefault="00F367CB" w:rsidP="0069045E">
            <w:pPr>
              <w:jc w:val="both"/>
              <w:rPr>
                <w:rFonts w:ascii="Sakkal Majalla" w:eastAsia="Calibri" w:hAnsi="Sakkal Majalla" w:cs="Sakkal Majalla"/>
                <w:sz w:val="32"/>
                <w:szCs w:val="32"/>
                <w:rtl/>
                <w:lang w:bidi="ar-EG"/>
              </w:rPr>
            </w:pPr>
            <w:r w:rsidRPr="00F367CB">
              <w:rPr>
                <w:rFonts w:ascii="Sakkal Majalla" w:eastAsia="Calibri" w:hAnsi="Sakkal Majalla" w:cs="Sakkal Majalla" w:hint="cs"/>
                <w:sz w:val="32"/>
                <w:szCs w:val="32"/>
                <w:rtl/>
                <w:lang w:bidi="ar-EG"/>
              </w:rPr>
              <w:t>0.81</w:t>
            </w:r>
            <w:r w:rsidR="001F3335">
              <w:rPr>
                <w:rFonts w:ascii="Sakkal Majalla" w:eastAsia="Calibri" w:hAnsi="Sakkal Majalla" w:cs="Sakkal Majalla" w:hint="cs"/>
                <w:sz w:val="32"/>
                <w:szCs w:val="32"/>
                <w:rtl/>
                <w:lang w:bidi="ar-EG"/>
              </w:rPr>
              <w:t>8</w:t>
            </w:r>
          </w:p>
        </w:tc>
        <w:tc>
          <w:tcPr>
            <w:tcW w:w="1454" w:type="dxa"/>
            <w:vAlign w:val="center"/>
          </w:tcPr>
          <w:p w14:paraId="2A530EC5" w14:textId="724CF2EB" w:rsidR="00F367CB" w:rsidRPr="00F367CB" w:rsidRDefault="001F3335"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14.072</w:t>
            </w:r>
          </w:p>
        </w:tc>
        <w:tc>
          <w:tcPr>
            <w:tcW w:w="1454" w:type="dxa"/>
            <w:vAlign w:val="center"/>
          </w:tcPr>
          <w:p w14:paraId="4F6A5EDA" w14:textId="77777777" w:rsidR="00F367CB" w:rsidRPr="00F367CB" w:rsidRDefault="00F367CB" w:rsidP="0069045E">
            <w:pPr>
              <w:jc w:val="both"/>
              <w:rPr>
                <w:rFonts w:ascii="Sakkal Majalla" w:eastAsia="Calibri" w:hAnsi="Sakkal Majalla" w:cs="Sakkal Majalla"/>
                <w:sz w:val="32"/>
                <w:szCs w:val="32"/>
                <w:rtl/>
                <w:lang w:bidi="ar-EG"/>
              </w:rPr>
            </w:pPr>
            <w:r w:rsidRPr="00F367CB">
              <w:rPr>
                <w:rFonts w:ascii="Sakkal Majalla" w:eastAsia="Calibri" w:hAnsi="Sakkal Majalla" w:cs="Sakkal Majalla"/>
                <w:sz w:val="32"/>
                <w:szCs w:val="32"/>
                <w:rtl/>
                <w:lang w:bidi="ar-EG"/>
              </w:rPr>
              <w:t>0.000</w:t>
            </w:r>
          </w:p>
        </w:tc>
      </w:tr>
      <w:tr w:rsidR="00F367CB" w:rsidRPr="00F367CB" w14:paraId="143F10EA" w14:textId="77777777" w:rsidTr="008C4225">
        <w:tc>
          <w:tcPr>
            <w:tcW w:w="1453" w:type="dxa"/>
            <w:vAlign w:val="center"/>
          </w:tcPr>
          <w:p w14:paraId="40E60271" w14:textId="77777777" w:rsidR="00F367CB" w:rsidRPr="00F367CB" w:rsidRDefault="00F367CB" w:rsidP="0069045E">
            <w:pPr>
              <w:jc w:val="both"/>
              <w:rPr>
                <w:rFonts w:ascii="Sakkal Majalla" w:eastAsia="Calibri" w:hAnsi="Sakkal Majalla" w:cs="Sakkal Majalla"/>
                <w:b/>
                <w:bCs/>
                <w:sz w:val="32"/>
                <w:szCs w:val="32"/>
                <w:lang w:bidi="ar-EG"/>
              </w:rPr>
            </w:pPr>
            <w:r w:rsidRPr="00F367CB">
              <w:rPr>
                <w:rFonts w:ascii="Sakkal Majalla" w:eastAsia="Calibri" w:hAnsi="Sakkal Majalla" w:cs="Sakkal Majalla"/>
                <w:b/>
                <w:bCs/>
                <w:sz w:val="32"/>
                <w:szCs w:val="32"/>
                <w:rtl/>
                <w:lang w:bidi="ar-EG"/>
              </w:rPr>
              <w:t xml:space="preserve">معاملات الارتباط </w:t>
            </w:r>
            <w:r w:rsidRPr="00F367CB">
              <w:rPr>
                <w:rFonts w:ascii="Sakkal Majalla" w:eastAsia="Calibri" w:hAnsi="Sakkal Majalla" w:cs="Sakkal Majalla"/>
                <w:b/>
                <w:bCs/>
                <w:sz w:val="32"/>
                <w:szCs w:val="32"/>
                <w:lang w:bidi="ar-EG"/>
              </w:rPr>
              <w:t>R</w:t>
            </w:r>
          </w:p>
        </w:tc>
        <w:tc>
          <w:tcPr>
            <w:tcW w:w="1453" w:type="dxa"/>
            <w:vAlign w:val="center"/>
          </w:tcPr>
          <w:p w14:paraId="52F87999" w14:textId="77777777" w:rsidR="00F367CB" w:rsidRPr="00F367CB" w:rsidRDefault="00F367CB" w:rsidP="0069045E">
            <w:pPr>
              <w:jc w:val="both"/>
              <w:rPr>
                <w:rFonts w:ascii="Sakkal Majalla" w:eastAsia="Calibri" w:hAnsi="Sakkal Majalla" w:cs="Sakkal Majalla"/>
                <w:b/>
                <w:bCs/>
                <w:sz w:val="32"/>
                <w:szCs w:val="32"/>
                <w:lang w:bidi="ar-EG"/>
              </w:rPr>
            </w:pPr>
            <w:r w:rsidRPr="00F367CB">
              <w:rPr>
                <w:rFonts w:ascii="Sakkal Majalla" w:eastAsia="Calibri" w:hAnsi="Sakkal Majalla" w:cs="Sakkal Majalla"/>
                <w:b/>
                <w:bCs/>
                <w:sz w:val="32"/>
                <w:szCs w:val="32"/>
                <w:rtl/>
                <w:lang w:bidi="ar-EG"/>
              </w:rPr>
              <w:t xml:space="preserve">معامل التحديد </w:t>
            </w:r>
            <w:r w:rsidRPr="00F367CB">
              <w:rPr>
                <w:rFonts w:ascii="Sakkal Majalla" w:eastAsia="Calibri" w:hAnsi="Sakkal Majalla" w:cs="Sakkal Majalla"/>
                <w:b/>
                <w:bCs/>
                <w:sz w:val="32"/>
                <w:szCs w:val="32"/>
                <w:lang w:bidi="ar-EG"/>
              </w:rPr>
              <w:t>R Square</w:t>
            </w:r>
          </w:p>
        </w:tc>
        <w:tc>
          <w:tcPr>
            <w:tcW w:w="2906" w:type="dxa"/>
            <w:gridSpan w:val="2"/>
            <w:vAlign w:val="center"/>
          </w:tcPr>
          <w:p w14:paraId="215DC68A" w14:textId="77777777" w:rsidR="00F367CB" w:rsidRPr="00F367CB" w:rsidRDefault="00F367CB" w:rsidP="0069045E">
            <w:pPr>
              <w:jc w:val="both"/>
              <w:rPr>
                <w:rFonts w:ascii="Sakkal Majalla" w:eastAsia="Calibri" w:hAnsi="Sakkal Majalla" w:cs="Sakkal Majalla"/>
                <w:b/>
                <w:bCs/>
                <w:sz w:val="32"/>
                <w:szCs w:val="32"/>
                <w:lang w:bidi="ar-EG"/>
              </w:rPr>
            </w:pPr>
            <w:r w:rsidRPr="00F367CB">
              <w:rPr>
                <w:rFonts w:ascii="Sakkal Majalla" w:eastAsia="Calibri" w:hAnsi="Sakkal Majalla" w:cs="Sakkal Majalla"/>
                <w:b/>
                <w:bCs/>
                <w:sz w:val="32"/>
                <w:szCs w:val="32"/>
                <w:rtl/>
                <w:lang w:bidi="ar-EG"/>
              </w:rPr>
              <w:t xml:space="preserve">معامل التحديد المُصحَح </w:t>
            </w:r>
            <w:r w:rsidRPr="00F367CB">
              <w:rPr>
                <w:rFonts w:ascii="Sakkal Majalla" w:eastAsia="Calibri" w:hAnsi="Sakkal Majalla" w:cs="Sakkal Majalla"/>
                <w:b/>
                <w:bCs/>
                <w:sz w:val="32"/>
                <w:szCs w:val="32"/>
                <w:lang w:bidi="ar-EG"/>
              </w:rPr>
              <w:t>Adjusted R Square</w:t>
            </w:r>
          </w:p>
        </w:tc>
        <w:tc>
          <w:tcPr>
            <w:tcW w:w="2908" w:type="dxa"/>
            <w:gridSpan w:val="2"/>
            <w:vAlign w:val="center"/>
          </w:tcPr>
          <w:p w14:paraId="25965B73" w14:textId="156B8E20" w:rsidR="00F367CB" w:rsidRPr="00F367CB" w:rsidRDefault="00F367CB" w:rsidP="0069045E">
            <w:pPr>
              <w:jc w:val="both"/>
              <w:rPr>
                <w:rFonts w:ascii="Sakkal Majalla" w:eastAsia="Calibri" w:hAnsi="Sakkal Majalla" w:cs="Sakkal Majalla"/>
                <w:b/>
                <w:bCs/>
                <w:sz w:val="32"/>
                <w:szCs w:val="32"/>
                <w:rtl/>
                <w:lang w:bidi="ar-EG"/>
              </w:rPr>
            </w:pPr>
            <w:r w:rsidRPr="00F367CB">
              <w:rPr>
                <w:rFonts w:ascii="Sakkal Majalla" w:eastAsia="Calibri" w:hAnsi="Sakkal Majalla" w:cs="Sakkal Majalla"/>
                <w:b/>
                <w:bCs/>
                <w:sz w:val="32"/>
                <w:szCs w:val="32"/>
                <w:rtl/>
                <w:lang w:bidi="ar-EG"/>
              </w:rPr>
              <w:t xml:space="preserve">الانحراف المعياري </w:t>
            </w:r>
            <w:r w:rsidRPr="00F367CB">
              <w:rPr>
                <w:rFonts w:ascii="Sakkal Majalla" w:eastAsia="Calibri" w:hAnsi="Sakkal Majalla" w:cs="Sakkal Majalla"/>
                <w:b/>
                <w:bCs/>
                <w:sz w:val="32"/>
                <w:szCs w:val="32"/>
                <w:lang w:bidi="ar-EG"/>
              </w:rPr>
              <w:t>Std.</w:t>
            </w:r>
            <w:r w:rsidR="00CD11C3">
              <w:rPr>
                <w:rFonts w:ascii="Sakkal Majalla" w:eastAsia="Calibri" w:hAnsi="Sakkal Majalla" w:cs="Sakkal Majalla"/>
                <w:b/>
                <w:bCs/>
                <w:sz w:val="32"/>
                <w:szCs w:val="32"/>
                <w:lang w:bidi="ar-EG"/>
              </w:rPr>
              <w:t xml:space="preserve"> </w:t>
            </w:r>
            <w:r w:rsidRPr="00F367CB">
              <w:rPr>
                <w:rFonts w:ascii="Sakkal Majalla" w:eastAsia="Calibri" w:hAnsi="Sakkal Majalla" w:cs="Sakkal Majalla"/>
                <w:b/>
                <w:bCs/>
                <w:sz w:val="32"/>
                <w:szCs w:val="32"/>
                <w:lang w:bidi="ar-EG"/>
              </w:rPr>
              <w:t>Error</w:t>
            </w:r>
          </w:p>
        </w:tc>
      </w:tr>
      <w:tr w:rsidR="00F367CB" w:rsidRPr="00F367CB" w14:paraId="1B0D06C2" w14:textId="77777777" w:rsidTr="008C4225">
        <w:tc>
          <w:tcPr>
            <w:tcW w:w="1453" w:type="dxa"/>
            <w:vAlign w:val="center"/>
          </w:tcPr>
          <w:p w14:paraId="52789515" w14:textId="3D74E6B4" w:rsidR="00F367CB" w:rsidRPr="00F367CB" w:rsidRDefault="00F367CB" w:rsidP="0069045E">
            <w:pPr>
              <w:jc w:val="both"/>
              <w:rPr>
                <w:rFonts w:ascii="Sakkal Majalla" w:eastAsia="Calibri" w:hAnsi="Sakkal Majalla" w:cs="Sakkal Majalla"/>
                <w:sz w:val="32"/>
                <w:szCs w:val="32"/>
                <w:rtl/>
                <w:lang w:bidi="ar-EG"/>
              </w:rPr>
            </w:pPr>
            <w:r w:rsidRPr="00F367CB">
              <w:rPr>
                <w:rFonts w:ascii="Sakkal Majalla" w:eastAsia="Calibri" w:hAnsi="Sakkal Majalla" w:cs="Sakkal Majalla" w:hint="cs"/>
                <w:sz w:val="32"/>
                <w:szCs w:val="32"/>
                <w:rtl/>
                <w:lang w:bidi="ar-EG"/>
              </w:rPr>
              <w:t>0.81</w:t>
            </w:r>
            <w:r w:rsidR="001F3335">
              <w:rPr>
                <w:rFonts w:ascii="Sakkal Majalla" w:eastAsia="Calibri" w:hAnsi="Sakkal Majalla" w:cs="Sakkal Majalla" w:hint="cs"/>
                <w:sz w:val="32"/>
                <w:szCs w:val="32"/>
                <w:rtl/>
                <w:lang w:bidi="ar-EG"/>
              </w:rPr>
              <w:t>8</w:t>
            </w:r>
          </w:p>
        </w:tc>
        <w:tc>
          <w:tcPr>
            <w:tcW w:w="1453" w:type="dxa"/>
            <w:vAlign w:val="center"/>
          </w:tcPr>
          <w:p w14:paraId="76FC29AE" w14:textId="3EC27DAE" w:rsidR="00F367CB" w:rsidRPr="00F367CB" w:rsidRDefault="00F367CB" w:rsidP="0069045E">
            <w:pPr>
              <w:jc w:val="both"/>
              <w:rPr>
                <w:rFonts w:ascii="Sakkal Majalla" w:eastAsia="Calibri" w:hAnsi="Sakkal Majalla" w:cs="Sakkal Majalla"/>
                <w:sz w:val="32"/>
                <w:szCs w:val="32"/>
                <w:rtl/>
                <w:lang w:bidi="ar-EG"/>
              </w:rPr>
            </w:pPr>
            <w:r w:rsidRPr="00F367CB">
              <w:rPr>
                <w:rFonts w:ascii="Sakkal Majalla" w:eastAsia="Calibri" w:hAnsi="Sakkal Majalla" w:cs="Sakkal Majalla" w:hint="cs"/>
                <w:sz w:val="32"/>
                <w:szCs w:val="32"/>
                <w:rtl/>
                <w:lang w:bidi="ar-EG"/>
              </w:rPr>
              <w:t>0.6</w:t>
            </w:r>
            <w:r w:rsidR="001F3335">
              <w:rPr>
                <w:rFonts w:ascii="Sakkal Majalla" w:eastAsia="Calibri" w:hAnsi="Sakkal Majalla" w:cs="Sakkal Majalla" w:hint="cs"/>
                <w:sz w:val="32"/>
                <w:szCs w:val="32"/>
                <w:rtl/>
                <w:lang w:bidi="ar-EG"/>
              </w:rPr>
              <w:t>69</w:t>
            </w:r>
          </w:p>
        </w:tc>
        <w:tc>
          <w:tcPr>
            <w:tcW w:w="2906" w:type="dxa"/>
            <w:gridSpan w:val="2"/>
            <w:vAlign w:val="center"/>
          </w:tcPr>
          <w:p w14:paraId="42D7FD5C" w14:textId="6112EEBC" w:rsidR="00F367CB" w:rsidRPr="00F367CB" w:rsidRDefault="00F367CB" w:rsidP="0069045E">
            <w:pPr>
              <w:jc w:val="both"/>
              <w:rPr>
                <w:rFonts w:ascii="Sakkal Majalla" w:eastAsia="Calibri" w:hAnsi="Sakkal Majalla" w:cs="Sakkal Majalla"/>
                <w:sz w:val="32"/>
                <w:szCs w:val="32"/>
                <w:rtl/>
                <w:lang w:bidi="ar-EG"/>
              </w:rPr>
            </w:pPr>
            <w:r w:rsidRPr="00F367CB">
              <w:rPr>
                <w:rFonts w:ascii="Sakkal Majalla" w:eastAsia="Calibri" w:hAnsi="Sakkal Majalla" w:cs="Sakkal Majalla" w:hint="cs"/>
                <w:sz w:val="32"/>
                <w:szCs w:val="32"/>
                <w:rtl/>
                <w:lang w:bidi="ar-EG"/>
              </w:rPr>
              <w:t>0.6</w:t>
            </w:r>
            <w:r w:rsidR="001F3335">
              <w:rPr>
                <w:rFonts w:ascii="Sakkal Majalla" w:eastAsia="Calibri" w:hAnsi="Sakkal Majalla" w:cs="Sakkal Majalla" w:hint="cs"/>
                <w:sz w:val="32"/>
                <w:szCs w:val="32"/>
                <w:rtl/>
                <w:lang w:bidi="ar-EG"/>
              </w:rPr>
              <w:t>6</w:t>
            </w:r>
            <w:r w:rsidRPr="00F367CB">
              <w:rPr>
                <w:rFonts w:ascii="Sakkal Majalla" w:eastAsia="Calibri" w:hAnsi="Sakkal Majalla" w:cs="Sakkal Majalla" w:hint="cs"/>
                <w:sz w:val="32"/>
                <w:szCs w:val="32"/>
                <w:rtl/>
                <w:lang w:bidi="ar-EG"/>
              </w:rPr>
              <w:t>6</w:t>
            </w:r>
          </w:p>
        </w:tc>
        <w:tc>
          <w:tcPr>
            <w:tcW w:w="2908" w:type="dxa"/>
            <w:gridSpan w:val="2"/>
            <w:vAlign w:val="center"/>
          </w:tcPr>
          <w:p w14:paraId="731F83B7" w14:textId="4ADFEBC9" w:rsidR="00F367CB" w:rsidRPr="00F367CB" w:rsidRDefault="00F367CB" w:rsidP="0069045E">
            <w:pPr>
              <w:jc w:val="both"/>
              <w:rPr>
                <w:rFonts w:ascii="Sakkal Majalla" w:eastAsia="Calibri" w:hAnsi="Sakkal Majalla" w:cs="Sakkal Majalla"/>
                <w:sz w:val="32"/>
                <w:szCs w:val="32"/>
                <w:rtl/>
                <w:lang w:bidi="ar-EG"/>
              </w:rPr>
            </w:pPr>
            <w:r w:rsidRPr="00F367CB">
              <w:rPr>
                <w:rFonts w:ascii="Sakkal Majalla" w:eastAsia="Calibri" w:hAnsi="Sakkal Majalla" w:cs="Sakkal Majalla" w:hint="cs"/>
                <w:sz w:val="32"/>
                <w:szCs w:val="32"/>
                <w:rtl/>
                <w:lang w:bidi="ar-EG"/>
              </w:rPr>
              <w:t>0.</w:t>
            </w:r>
            <w:r w:rsidR="001F3335">
              <w:rPr>
                <w:rFonts w:ascii="Sakkal Majalla" w:eastAsia="Calibri" w:hAnsi="Sakkal Majalla" w:cs="Sakkal Majalla" w:hint="cs"/>
                <w:sz w:val="32"/>
                <w:szCs w:val="32"/>
                <w:rtl/>
                <w:lang w:bidi="ar-EG"/>
              </w:rPr>
              <w:t>39440</w:t>
            </w:r>
          </w:p>
        </w:tc>
      </w:tr>
    </w:tbl>
    <w:p w14:paraId="0C3F5A12" w14:textId="658B05FD" w:rsidR="00ED629F" w:rsidRPr="00ED629F" w:rsidRDefault="00ED629F" w:rsidP="0069045E">
      <w:pPr>
        <w:spacing w:after="0" w:line="360" w:lineRule="auto"/>
        <w:jc w:val="both"/>
        <w:rPr>
          <w:rFonts w:ascii="Sakkal Majalla" w:eastAsia="Calibri" w:hAnsi="Sakkal Majalla" w:cs="Sakkal Majalla"/>
          <w:sz w:val="32"/>
          <w:szCs w:val="32"/>
          <w:rtl/>
          <w:lang w:bidi="ar-EG"/>
        </w:rPr>
      </w:pPr>
      <w:r w:rsidRPr="00ED629F">
        <w:rPr>
          <w:rFonts w:ascii="Sakkal Majalla" w:eastAsia="Calibri" w:hAnsi="Sakkal Majalla" w:cs="Sakkal Majalla" w:hint="cs"/>
          <w:sz w:val="32"/>
          <w:szCs w:val="32"/>
          <w:rtl/>
          <w:lang w:bidi="ar-EG"/>
        </w:rPr>
        <w:lastRenderedPageBreak/>
        <w:t>من خلال النتائج التي يظهرها الجدول السابق رقم (</w:t>
      </w:r>
      <w:r>
        <w:rPr>
          <w:rFonts w:ascii="Sakkal Majalla" w:eastAsia="Calibri" w:hAnsi="Sakkal Majalla" w:cs="Sakkal Majalla" w:hint="cs"/>
          <w:sz w:val="32"/>
          <w:szCs w:val="32"/>
          <w:rtl/>
          <w:lang w:bidi="ar-EG"/>
        </w:rPr>
        <w:t>4 - 13</w:t>
      </w:r>
      <w:r w:rsidRPr="00ED629F">
        <w:rPr>
          <w:rFonts w:ascii="Sakkal Majalla" w:eastAsia="Calibri" w:hAnsi="Sakkal Majalla" w:cs="Sakkal Majalla" w:hint="cs"/>
          <w:sz w:val="32"/>
          <w:szCs w:val="32"/>
          <w:rtl/>
          <w:lang w:bidi="ar-EG"/>
        </w:rPr>
        <w:t xml:space="preserve">) تبين وجود أثر ذو دلالة إحصائية عند مستوى معنوية </w:t>
      </w:r>
      <w:r w:rsidRPr="00ED629F">
        <w:rPr>
          <w:rFonts w:ascii="Sakkal Majalla" w:eastAsia="Calibri" w:hAnsi="Sakkal Majalla" w:cs="Sakkal Majalla"/>
          <w:sz w:val="32"/>
          <w:szCs w:val="32"/>
          <w:lang w:bidi="ar-EG"/>
        </w:rPr>
        <w:t>(</w:t>
      </w:r>
      <w:r w:rsidRPr="00ED629F">
        <w:rPr>
          <w:rFonts w:ascii="Times New Roman" w:eastAsia="Calibri" w:hAnsi="Times New Roman" w:cs="Times New Roman"/>
          <w:sz w:val="32"/>
          <w:szCs w:val="32"/>
          <w:lang w:bidi="ar-EG"/>
        </w:rPr>
        <w:t>α</w:t>
      </w:r>
      <w:r w:rsidRPr="00ED629F">
        <w:rPr>
          <w:rFonts w:ascii="Sakkal Majalla" w:eastAsia="Calibri" w:hAnsi="Sakkal Majalla" w:cs="Sakkal Majalla"/>
          <w:sz w:val="32"/>
          <w:szCs w:val="32"/>
          <w:lang w:bidi="ar-EG"/>
        </w:rPr>
        <w:t xml:space="preserve"> ≤ 0.05)</w:t>
      </w:r>
      <w:r w:rsidRPr="00ED629F">
        <w:rPr>
          <w:rFonts w:ascii="Sakkal Majalla" w:eastAsia="Calibri" w:hAnsi="Sakkal Majalla" w:cs="Sakkal Majalla" w:hint="cs"/>
          <w:sz w:val="32"/>
          <w:szCs w:val="32"/>
          <w:rtl/>
          <w:lang w:bidi="ar-EG"/>
        </w:rPr>
        <w:t xml:space="preserve"> للمتغير المستقل (</w:t>
      </w:r>
      <w:r>
        <w:rPr>
          <w:rFonts w:ascii="Sakkal Majalla" w:eastAsia="Calibri" w:hAnsi="Sakkal Majalla" w:cs="Sakkal Majalla" w:hint="cs"/>
          <w:sz w:val="32"/>
          <w:szCs w:val="32"/>
          <w:rtl/>
          <w:lang w:bidi="ar-EG"/>
        </w:rPr>
        <w:t>المخاطر المالية</w:t>
      </w:r>
      <w:r w:rsidRPr="00ED629F">
        <w:rPr>
          <w:rFonts w:ascii="Sakkal Majalla" w:eastAsia="Calibri" w:hAnsi="Sakkal Majalla" w:cs="Sakkal Majalla" w:hint="cs"/>
          <w:sz w:val="32"/>
          <w:szCs w:val="32"/>
          <w:rtl/>
          <w:lang w:bidi="ar-EG"/>
        </w:rPr>
        <w:t>) على المتغير التابع (</w:t>
      </w:r>
      <w:r>
        <w:rPr>
          <w:rFonts w:ascii="Sakkal Majalla" w:eastAsia="Calibri" w:hAnsi="Sakkal Majalla" w:cs="Sakkal Majalla" w:hint="cs"/>
          <w:sz w:val="32"/>
          <w:szCs w:val="32"/>
          <w:rtl/>
          <w:lang w:bidi="ar-EG"/>
        </w:rPr>
        <w:t>الأداء المالي</w:t>
      </w:r>
      <w:r w:rsidRPr="00ED629F">
        <w:rPr>
          <w:rFonts w:ascii="Sakkal Majalla" w:eastAsia="Calibri" w:hAnsi="Sakkal Majalla" w:cs="Sakkal Majalla" w:hint="cs"/>
          <w:sz w:val="32"/>
          <w:szCs w:val="32"/>
          <w:rtl/>
          <w:lang w:bidi="ar-EG"/>
        </w:rPr>
        <w:t xml:space="preserve">) بقيمة </w:t>
      </w:r>
      <w:r>
        <w:rPr>
          <w:rFonts w:ascii="Sakkal Majalla" w:eastAsia="Calibri" w:hAnsi="Sakkal Majalla" w:cs="Sakkal Majalla" w:hint="cs"/>
          <w:sz w:val="32"/>
          <w:szCs w:val="32"/>
          <w:rtl/>
          <w:lang w:bidi="ar-EG"/>
        </w:rPr>
        <w:t>ا</w:t>
      </w:r>
      <w:r w:rsidRPr="00ED629F">
        <w:rPr>
          <w:rFonts w:ascii="Sakkal Majalla" w:eastAsia="Calibri" w:hAnsi="Sakkal Majalla" w:cs="Sakkal Majalla" w:hint="cs"/>
          <w:sz w:val="32"/>
          <w:szCs w:val="32"/>
          <w:rtl/>
          <w:lang w:bidi="ar-EG"/>
        </w:rPr>
        <w:t>رتباط (</w:t>
      </w:r>
      <w:r>
        <w:rPr>
          <w:rFonts w:ascii="Sakkal Majalla" w:eastAsia="Calibri" w:hAnsi="Sakkal Majalla" w:cs="Sakkal Majalla" w:hint="cs"/>
          <w:sz w:val="32"/>
          <w:szCs w:val="32"/>
          <w:rtl/>
          <w:lang w:bidi="ar-EG"/>
        </w:rPr>
        <w:t>0.818</w:t>
      </w:r>
      <w:r w:rsidR="005B137A">
        <w:rPr>
          <w:rFonts w:ascii="Sakkal Majalla" w:eastAsia="Calibri" w:hAnsi="Sakkal Majalla" w:cs="Sakkal Majalla" w:hint="cs"/>
          <w:sz w:val="32"/>
          <w:szCs w:val="32"/>
          <w:rtl/>
          <w:lang w:bidi="ar-EG"/>
        </w:rPr>
        <w:t>) وبدلالة إحصائية بلغت (0.00)</w:t>
      </w:r>
      <w:r w:rsidRPr="00ED629F">
        <w:rPr>
          <w:rFonts w:ascii="Sakkal Majalla" w:eastAsia="Calibri" w:hAnsi="Sakkal Majalla" w:cs="Sakkal Majalla" w:hint="cs"/>
          <w:sz w:val="32"/>
          <w:szCs w:val="32"/>
          <w:rtl/>
          <w:lang w:bidi="ar-EG"/>
        </w:rPr>
        <w:t>.</w:t>
      </w:r>
    </w:p>
    <w:p w14:paraId="756F1457" w14:textId="378F4BD7" w:rsidR="00ED629F" w:rsidRPr="00ED629F" w:rsidRDefault="00ED629F" w:rsidP="0069045E">
      <w:pPr>
        <w:spacing w:after="0" w:line="360" w:lineRule="auto"/>
        <w:jc w:val="both"/>
        <w:rPr>
          <w:rFonts w:ascii="Sakkal Majalla" w:eastAsia="Calibri" w:hAnsi="Sakkal Majalla" w:cs="Sakkal Majalla"/>
          <w:sz w:val="32"/>
          <w:szCs w:val="32"/>
          <w:lang w:bidi="ar-EG"/>
        </w:rPr>
      </w:pPr>
      <w:r w:rsidRPr="00ED629F">
        <w:rPr>
          <w:rFonts w:ascii="Sakkal Majalla" w:eastAsia="Calibri" w:hAnsi="Sakkal Majalla" w:cs="Sakkal Majalla" w:hint="cs"/>
          <w:sz w:val="32"/>
          <w:szCs w:val="32"/>
          <w:rtl/>
          <w:lang w:bidi="ar-EG"/>
        </w:rPr>
        <w:t>وقد تبين من نتائج تحليل الانحدار بين المتغيرين المستقل والتابع, وجود أثر معنوي ذو دلالة إحصائية للمتغير المستقل (</w:t>
      </w:r>
      <w:r w:rsidR="005B137A">
        <w:rPr>
          <w:rFonts w:ascii="Sakkal Majalla" w:eastAsia="Calibri" w:hAnsi="Sakkal Majalla" w:cs="Sakkal Majalla" w:hint="cs"/>
          <w:sz w:val="32"/>
          <w:szCs w:val="32"/>
          <w:rtl/>
          <w:lang w:bidi="ar-EG"/>
        </w:rPr>
        <w:t>المخاطر المالية</w:t>
      </w:r>
      <w:r w:rsidRPr="00ED629F">
        <w:rPr>
          <w:rFonts w:ascii="Sakkal Majalla" w:eastAsia="Calibri" w:hAnsi="Sakkal Majalla" w:cs="Sakkal Majalla" w:hint="cs"/>
          <w:sz w:val="32"/>
          <w:szCs w:val="32"/>
          <w:rtl/>
          <w:lang w:bidi="ar-EG"/>
        </w:rPr>
        <w:t>) على المتغير التابع (</w:t>
      </w:r>
      <w:r w:rsidR="005B137A">
        <w:rPr>
          <w:rFonts w:ascii="Sakkal Majalla" w:eastAsia="Calibri" w:hAnsi="Sakkal Majalla" w:cs="Sakkal Majalla" w:hint="cs"/>
          <w:sz w:val="32"/>
          <w:szCs w:val="32"/>
          <w:rtl/>
          <w:lang w:bidi="ar-EG"/>
        </w:rPr>
        <w:t>الأداء المالي</w:t>
      </w:r>
      <w:r w:rsidRPr="00ED629F">
        <w:rPr>
          <w:rFonts w:ascii="Sakkal Majalla" w:eastAsia="Calibri" w:hAnsi="Sakkal Majalla" w:cs="Sakkal Majalla" w:hint="cs"/>
          <w:sz w:val="32"/>
          <w:szCs w:val="32"/>
          <w:rtl/>
          <w:lang w:bidi="ar-EG"/>
        </w:rPr>
        <w:t xml:space="preserve">), ويظهر ذلك واضحًا من معامل التحديد ( </w:t>
      </w:r>
      <m:oMath>
        <m:sSup>
          <m:sSupPr>
            <m:ctrlPr>
              <w:rPr>
                <w:rFonts w:ascii="Cambria Math" w:eastAsia="Calibri" w:hAnsi="Cambria Math" w:cs="Sakkal Majalla"/>
                <w:sz w:val="32"/>
                <w:szCs w:val="32"/>
                <w:lang w:bidi="ar-EG"/>
              </w:rPr>
            </m:ctrlPr>
          </m:sSupPr>
          <m:e>
            <m:r>
              <w:rPr>
                <w:rFonts w:ascii="Cambria Math" w:eastAsia="Calibri" w:hAnsi="Cambria Math" w:cs="Sakkal Majalla"/>
                <w:sz w:val="32"/>
                <w:szCs w:val="32"/>
                <w:lang w:bidi="ar-EG"/>
              </w:rPr>
              <m:t>R</m:t>
            </m:r>
          </m:e>
          <m:sup>
            <m:r>
              <w:rPr>
                <w:rFonts w:ascii="Cambria Math" w:eastAsia="Calibri" w:hAnsi="Cambria Math" w:cs="Sakkal Majalla"/>
                <w:sz w:val="32"/>
                <w:szCs w:val="32"/>
                <w:lang w:bidi="ar-EG"/>
              </w:rPr>
              <m:t>2</m:t>
            </m:r>
          </m:sup>
        </m:sSup>
      </m:oMath>
      <w:r w:rsidRPr="00ED629F">
        <w:rPr>
          <w:rFonts w:ascii="Sakkal Majalla" w:eastAsia="Calibri" w:hAnsi="Sakkal Majalla" w:cs="Sakkal Majalla" w:hint="cs"/>
          <w:sz w:val="32"/>
          <w:szCs w:val="32"/>
          <w:rtl/>
          <w:lang w:bidi="ar-EG"/>
        </w:rPr>
        <w:t>) الذي يساوي (0.6</w:t>
      </w:r>
      <w:r w:rsidR="005B137A">
        <w:rPr>
          <w:rFonts w:ascii="Sakkal Majalla" w:eastAsia="Calibri" w:hAnsi="Sakkal Majalla" w:cs="Sakkal Majalla" w:hint="cs"/>
          <w:sz w:val="32"/>
          <w:szCs w:val="32"/>
          <w:rtl/>
          <w:lang w:bidi="ar-EG"/>
        </w:rPr>
        <w:t>69), وبذلك فالمتغير المستقل</w:t>
      </w:r>
      <w:r w:rsidRPr="00ED629F">
        <w:rPr>
          <w:rFonts w:ascii="Sakkal Majalla" w:eastAsia="Calibri" w:hAnsi="Sakkal Majalla" w:cs="Sakkal Majalla" w:hint="cs"/>
          <w:sz w:val="32"/>
          <w:szCs w:val="32"/>
          <w:rtl/>
          <w:lang w:bidi="ar-EG"/>
        </w:rPr>
        <w:t xml:space="preserve"> (</w:t>
      </w:r>
      <w:r w:rsidR="005B137A">
        <w:rPr>
          <w:rFonts w:ascii="Sakkal Majalla" w:eastAsia="Calibri" w:hAnsi="Sakkal Majalla" w:cs="Sakkal Majalla" w:hint="cs"/>
          <w:sz w:val="32"/>
          <w:szCs w:val="32"/>
          <w:rtl/>
          <w:lang w:bidi="ar-EG"/>
        </w:rPr>
        <w:t>المخاطر المالية</w:t>
      </w:r>
      <w:r w:rsidRPr="00ED629F">
        <w:rPr>
          <w:rFonts w:ascii="Sakkal Majalla" w:eastAsia="Calibri" w:hAnsi="Sakkal Majalla" w:cs="Sakkal Majalla" w:hint="cs"/>
          <w:sz w:val="32"/>
          <w:szCs w:val="32"/>
          <w:rtl/>
          <w:lang w:bidi="ar-EG"/>
        </w:rPr>
        <w:t>) تفسر ما نسبته (</w:t>
      </w:r>
      <w:r w:rsidR="005B137A">
        <w:rPr>
          <w:rFonts w:ascii="Sakkal Majalla" w:eastAsia="Calibri" w:hAnsi="Sakkal Majalla" w:cs="Sakkal Majalla" w:hint="cs"/>
          <w:sz w:val="32"/>
          <w:szCs w:val="32"/>
          <w:rtl/>
          <w:lang w:bidi="ar-EG"/>
        </w:rPr>
        <w:t>66.9</w:t>
      </w:r>
      <w:r w:rsidRPr="00ED629F">
        <w:rPr>
          <w:rFonts w:ascii="Sakkal Majalla" w:eastAsia="Calibri" w:hAnsi="Sakkal Majalla" w:cs="Sakkal Majalla" w:hint="cs"/>
          <w:sz w:val="32"/>
          <w:szCs w:val="32"/>
          <w:rtl/>
          <w:lang w:bidi="ar-EG"/>
        </w:rPr>
        <w:t xml:space="preserve">%) من التغير أو التباين الذي يحدث في </w:t>
      </w:r>
      <w:r w:rsidR="005B137A">
        <w:rPr>
          <w:rFonts w:ascii="Sakkal Majalla" w:eastAsia="Calibri" w:hAnsi="Sakkal Majalla" w:cs="Sakkal Majalla" w:hint="cs"/>
          <w:sz w:val="32"/>
          <w:szCs w:val="32"/>
          <w:rtl/>
          <w:lang w:bidi="ar-EG"/>
        </w:rPr>
        <w:t>الأداء المالي</w:t>
      </w:r>
      <w:r w:rsidRPr="00ED629F">
        <w:rPr>
          <w:rFonts w:ascii="Sakkal Majalla" w:eastAsia="Calibri" w:hAnsi="Sakkal Majalla" w:cs="Sakkal Majalla" w:hint="cs"/>
          <w:sz w:val="32"/>
          <w:szCs w:val="32"/>
          <w:rtl/>
          <w:lang w:bidi="ar-EG"/>
        </w:rPr>
        <w:t>.</w:t>
      </w:r>
    </w:p>
    <w:p w14:paraId="416C4976" w14:textId="3CC82104" w:rsidR="00ED629F" w:rsidRPr="00ED629F" w:rsidRDefault="00ED629F" w:rsidP="0069045E">
      <w:pPr>
        <w:spacing w:after="0" w:line="360" w:lineRule="auto"/>
        <w:jc w:val="both"/>
        <w:rPr>
          <w:rFonts w:ascii="Sakkal Majalla" w:eastAsia="Calibri" w:hAnsi="Sakkal Majalla" w:cs="Sakkal Majalla"/>
          <w:sz w:val="32"/>
          <w:szCs w:val="32"/>
          <w:lang w:bidi="ar-EG"/>
        </w:rPr>
      </w:pPr>
      <w:r w:rsidRPr="00ED629F">
        <w:rPr>
          <w:rFonts w:ascii="Sakkal Majalla" w:eastAsia="Calibri" w:hAnsi="Sakkal Majalla" w:cs="Sakkal Majalla" w:hint="cs"/>
          <w:sz w:val="32"/>
          <w:szCs w:val="32"/>
          <w:rtl/>
          <w:lang w:bidi="ar-EG"/>
        </w:rPr>
        <w:t>كذلك فإن النتائج تشير إلى أن قيمة الدلالة الإحصائية للمتغير المستقل (</w:t>
      </w:r>
      <w:r w:rsidR="005B137A">
        <w:rPr>
          <w:rFonts w:ascii="Sakkal Majalla" w:eastAsia="Calibri" w:hAnsi="Sakkal Majalla" w:cs="Sakkal Majalla" w:hint="cs"/>
          <w:sz w:val="32"/>
          <w:szCs w:val="32"/>
          <w:rtl/>
          <w:lang w:bidi="ar-EG"/>
        </w:rPr>
        <w:t>المخاطر المالية</w:t>
      </w:r>
      <w:r w:rsidRPr="00ED629F">
        <w:rPr>
          <w:rFonts w:ascii="Sakkal Majalla" w:eastAsia="Calibri" w:hAnsi="Sakkal Majalla" w:cs="Sakkal Majalla" w:hint="cs"/>
          <w:sz w:val="32"/>
          <w:szCs w:val="32"/>
          <w:rtl/>
          <w:lang w:bidi="ar-EG"/>
        </w:rPr>
        <w:t xml:space="preserve">), </w:t>
      </w:r>
      <w:r w:rsidRPr="00ED629F">
        <w:rPr>
          <w:rFonts w:ascii="Sakkal Majalla" w:eastAsia="Calibri" w:hAnsi="Sakkal Majalla" w:cs="Sakkal Majalla"/>
          <w:sz w:val="32"/>
          <w:szCs w:val="32"/>
          <w:lang w:bidi="ar-EG"/>
        </w:rPr>
        <w:t>Sig</w:t>
      </w:r>
      <w:r w:rsidRPr="00ED629F">
        <w:rPr>
          <w:rFonts w:ascii="Sakkal Majalla" w:eastAsia="Calibri" w:hAnsi="Sakkal Majalla" w:cs="Sakkal Majalla" w:hint="cs"/>
          <w:sz w:val="32"/>
          <w:szCs w:val="32"/>
          <w:rtl/>
          <w:lang w:bidi="ar-EG"/>
        </w:rPr>
        <w:t xml:space="preserve"> تساوي 0.000, أقل من (0.05), وكذلك قيمة </w:t>
      </w:r>
      <w:proofErr w:type="spellStart"/>
      <w:r w:rsidRPr="00ED629F">
        <w:rPr>
          <w:rFonts w:ascii="Sakkal Majalla" w:eastAsia="Calibri" w:hAnsi="Sakkal Majalla" w:cs="Sakkal Majalla" w:hint="cs"/>
          <w:sz w:val="32"/>
          <w:szCs w:val="32"/>
          <w:rtl/>
          <w:lang w:bidi="ar-EG"/>
        </w:rPr>
        <w:t>المعلمية</w:t>
      </w:r>
      <w:proofErr w:type="spellEnd"/>
      <w:r w:rsidRPr="00ED629F">
        <w:rPr>
          <w:rFonts w:ascii="Sakkal Majalla" w:eastAsia="Calibri" w:hAnsi="Sakkal Majalla" w:cs="Sakkal Majalla" w:hint="cs"/>
          <w:sz w:val="32"/>
          <w:szCs w:val="32"/>
          <w:rtl/>
          <w:lang w:bidi="ar-EG"/>
        </w:rPr>
        <w:t xml:space="preserve"> الإحصائية </w:t>
      </w:r>
      <w:r w:rsidRPr="00ED629F">
        <w:rPr>
          <w:rFonts w:ascii="Sakkal Majalla" w:eastAsia="Calibri" w:hAnsi="Sakkal Majalla" w:cs="Sakkal Majalla"/>
          <w:sz w:val="32"/>
          <w:szCs w:val="32"/>
          <w:lang w:bidi="ar-EG"/>
        </w:rPr>
        <w:t>t</w:t>
      </w:r>
      <w:r w:rsidRPr="00ED629F">
        <w:rPr>
          <w:rFonts w:ascii="Sakkal Majalla" w:eastAsia="Calibri" w:hAnsi="Sakkal Majalla" w:cs="Sakkal Majalla" w:hint="cs"/>
          <w:sz w:val="32"/>
          <w:szCs w:val="32"/>
          <w:rtl/>
          <w:lang w:bidi="ar-EG"/>
        </w:rPr>
        <w:t xml:space="preserve"> المحسوبة تساوي (</w:t>
      </w:r>
      <w:r w:rsidR="005B137A">
        <w:rPr>
          <w:rFonts w:ascii="Sakkal Majalla" w:eastAsia="Calibri" w:hAnsi="Sakkal Majalla" w:cs="Sakkal Majalla" w:hint="cs"/>
          <w:sz w:val="32"/>
          <w:szCs w:val="32"/>
          <w:rtl/>
          <w:lang w:bidi="ar-EG"/>
        </w:rPr>
        <w:t>14.072</w:t>
      </w:r>
      <w:r w:rsidRPr="00ED629F">
        <w:rPr>
          <w:rFonts w:ascii="Sakkal Majalla" w:eastAsia="Calibri" w:hAnsi="Sakkal Majalla" w:cs="Sakkal Majalla" w:hint="cs"/>
          <w:sz w:val="32"/>
          <w:szCs w:val="32"/>
          <w:rtl/>
          <w:lang w:bidi="ar-EG"/>
        </w:rPr>
        <w:t xml:space="preserve">) أكبر من 1.96, مما يشير إلى وجود أثر معنوي ذو دلالة إحصائية من </w:t>
      </w:r>
      <w:r w:rsidR="005B137A">
        <w:rPr>
          <w:rFonts w:ascii="Sakkal Majalla" w:eastAsia="Calibri" w:hAnsi="Sakkal Majalla" w:cs="Sakkal Majalla" w:hint="cs"/>
          <w:sz w:val="32"/>
          <w:szCs w:val="32"/>
          <w:rtl/>
          <w:lang w:bidi="ar-EG"/>
        </w:rPr>
        <w:t>المخاطر المالية</w:t>
      </w:r>
      <w:r w:rsidRPr="00ED629F">
        <w:rPr>
          <w:rFonts w:ascii="Sakkal Majalla" w:eastAsia="Calibri" w:hAnsi="Sakkal Majalla" w:cs="Sakkal Majalla" w:hint="cs"/>
          <w:sz w:val="32"/>
          <w:szCs w:val="32"/>
          <w:rtl/>
          <w:lang w:bidi="ar-EG"/>
        </w:rPr>
        <w:t xml:space="preserve"> على </w:t>
      </w:r>
      <w:r w:rsidR="005B137A">
        <w:rPr>
          <w:rFonts w:ascii="Sakkal Majalla" w:eastAsia="Calibri" w:hAnsi="Sakkal Majalla" w:cs="Sakkal Majalla" w:hint="cs"/>
          <w:sz w:val="32"/>
          <w:szCs w:val="32"/>
          <w:rtl/>
          <w:lang w:bidi="ar-EG"/>
        </w:rPr>
        <w:t>الأداء المالي</w:t>
      </w:r>
      <w:r w:rsidRPr="00ED629F">
        <w:rPr>
          <w:rFonts w:ascii="Sakkal Majalla" w:eastAsia="Calibri" w:hAnsi="Sakkal Majalla" w:cs="Sakkal Majalla" w:hint="cs"/>
          <w:sz w:val="32"/>
          <w:szCs w:val="32"/>
          <w:rtl/>
          <w:lang w:bidi="ar-EG"/>
        </w:rPr>
        <w:t>.</w:t>
      </w:r>
    </w:p>
    <w:p w14:paraId="724B1772" w14:textId="56E5984D" w:rsidR="00ED629F" w:rsidRPr="00ED629F" w:rsidRDefault="00ED629F" w:rsidP="0069045E">
      <w:pPr>
        <w:spacing w:after="0" w:line="360" w:lineRule="auto"/>
        <w:jc w:val="both"/>
        <w:rPr>
          <w:rFonts w:ascii="Sakkal Majalla" w:eastAsia="Calibri" w:hAnsi="Sakkal Majalla" w:cs="Sakkal Majalla"/>
          <w:sz w:val="32"/>
          <w:szCs w:val="32"/>
          <w:rtl/>
          <w:lang w:bidi="ar-EG"/>
        </w:rPr>
      </w:pPr>
      <w:r w:rsidRPr="00ED629F">
        <w:rPr>
          <w:rFonts w:ascii="Sakkal Majalla" w:eastAsia="Calibri" w:hAnsi="Sakkal Majalla" w:cs="Sakkal Majalla" w:hint="cs"/>
          <w:sz w:val="32"/>
          <w:szCs w:val="32"/>
          <w:rtl/>
          <w:lang w:bidi="ar-EG"/>
        </w:rPr>
        <w:t xml:space="preserve">كذلك فإن النتائج أفادت بأن قيمة معامل التأثير </w:t>
      </w:r>
      <w:r w:rsidRPr="00ED629F">
        <w:rPr>
          <w:rFonts w:ascii="Sakkal Majalla" w:eastAsia="Calibri" w:hAnsi="Sakkal Majalla" w:cs="Sakkal Majalla"/>
          <w:sz w:val="32"/>
          <w:szCs w:val="32"/>
          <w:lang w:bidi="ar-EG"/>
        </w:rPr>
        <w:t>B</w:t>
      </w:r>
      <w:r w:rsidRPr="00ED629F">
        <w:rPr>
          <w:rFonts w:ascii="Sakkal Majalla" w:eastAsia="Calibri" w:hAnsi="Sakkal Majalla" w:cs="Sakkal Majalla" w:hint="cs"/>
          <w:sz w:val="32"/>
          <w:szCs w:val="32"/>
          <w:rtl/>
          <w:lang w:bidi="ar-EG"/>
        </w:rPr>
        <w:t xml:space="preserve"> للمتغير المستقل (</w:t>
      </w:r>
      <w:r w:rsidR="005B137A">
        <w:rPr>
          <w:rFonts w:ascii="Sakkal Majalla" w:eastAsia="Calibri" w:hAnsi="Sakkal Majalla" w:cs="Sakkal Majalla" w:hint="cs"/>
          <w:sz w:val="32"/>
          <w:szCs w:val="32"/>
          <w:rtl/>
          <w:lang w:bidi="ar-EG"/>
        </w:rPr>
        <w:t>المخاطر المالية</w:t>
      </w:r>
      <w:r w:rsidRPr="00ED629F">
        <w:rPr>
          <w:rFonts w:ascii="Sakkal Majalla" w:eastAsia="Calibri" w:hAnsi="Sakkal Majalla" w:cs="Sakkal Majalla" w:hint="cs"/>
          <w:sz w:val="32"/>
          <w:szCs w:val="32"/>
          <w:rtl/>
          <w:lang w:bidi="ar-EG"/>
        </w:rPr>
        <w:t xml:space="preserve">) تساوي </w:t>
      </w:r>
      <w:r w:rsidR="005B137A">
        <w:rPr>
          <w:rFonts w:ascii="Sakkal Majalla" w:eastAsia="Calibri" w:hAnsi="Sakkal Majalla" w:cs="Sakkal Majalla" w:hint="cs"/>
          <w:sz w:val="32"/>
          <w:szCs w:val="32"/>
          <w:rtl/>
          <w:lang w:bidi="ar-EG"/>
        </w:rPr>
        <w:t>(0.922)</w:t>
      </w:r>
      <w:r w:rsidRPr="00ED629F">
        <w:rPr>
          <w:rFonts w:ascii="Sakkal Majalla" w:eastAsia="Calibri" w:hAnsi="Sakkal Majalla" w:cs="Sakkal Majalla" w:hint="cs"/>
          <w:sz w:val="32"/>
          <w:szCs w:val="32"/>
          <w:rtl/>
          <w:lang w:bidi="ar-EG"/>
        </w:rPr>
        <w:t xml:space="preserve">, بما يشير إلى أنه كلما زادت </w:t>
      </w:r>
      <w:r w:rsidR="005B137A">
        <w:rPr>
          <w:rFonts w:ascii="Sakkal Majalla" w:eastAsia="Calibri" w:hAnsi="Sakkal Majalla" w:cs="Sakkal Majalla" w:hint="cs"/>
          <w:sz w:val="32"/>
          <w:szCs w:val="32"/>
          <w:rtl/>
          <w:lang w:bidi="ar-EG"/>
        </w:rPr>
        <w:t>المخاطر المالية</w:t>
      </w:r>
      <w:r w:rsidRPr="00ED629F">
        <w:rPr>
          <w:rFonts w:ascii="Sakkal Majalla" w:eastAsia="Calibri" w:hAnsi="Sakkal Majalla" w:cs="Sakkal Majalla" w:hint="cs"/>
          <w:sz w:val="32"/>
          <w:szCs w:val="32"/>
          <w:rtl/>
          <w:lang w:bidi="ar-EG"/>
        </w:rPr>
        <w:t xml:space="preserve"> بمقدار 1% أدى ذلك إلى تحسن في </w:t>
      </w:r>
      <w:r w:rsidR="005B137A">
        <w:rPr>
          <w:rFonts w:ascii="Sakkal Majalla" w:eastAsia="Calibri" w:hAnsi="Sakkal Majalla" w:cs="Sakkal Majalla" w:hint="cs"/>
          <w:sz w:val="32"/>
          <w:szCs w:val="32"/>
          <w:rtl/>
          <w:lang w:bidi="ar-EG"/>
        </w:rPr>
        <w:t>الأداء المالي</w:t>
      </w:r>
      <w:r w:rsidRPr="00ED629F">
        <w:rPr>
          <w:rFonts w:ascii="Sakkal Majalla" w:eastAsia="Calibri" w:hAnsi="Sakkal Majalla" w:cs="Sakkal Majalla" w:hint="cs"/>
          <w:sz w:val="32"/>
          <w:szCs w:val="32"/>
          <w:rtl/>
          <w:lang w:bidi="ar-EG"/>
        </w:rPr>
        <w:t xml:space="preserve"> بمقدار </w:t>
      </w:r>
      <w:r w:rsidR="005B137A">
        <w:rPr>
          <w:rFonts w:ascii="Sakkal Majalla" w:eastAsia="Calibri" w:hAnsi="Sakkal Majalla" w:cs="Sakkal Majalla" w:hint="cs"/>
          <w:sz w:val="32"/>
          <w:szCs w:val="32"/>
          <w:rtl/>
          <w:lang w:bidi="ar-EG"/>
        </w:rPr>
        <w:t>92.2</w:t>
      </w:r>
      <w:r w:rsidRPr="00ED629F">
        <w:rPr>
          <w:rFonts w:ascii="Sakkal Majalla" w:eastAsia="Calibri" w:hAnsi="Sakkal Majalla" w:cs="Sakkal Majalla" w:hint="cs"/>
          <w:sz w:val="32"/>
          <w:szCs w:val="32"/>
          <w:rtl/>
          <w:lang w:bidi="ar-EG"/>
        </w:rPr>
        <w:t>%.</w:t>
      </w:r>
    </w:p>
    <w:p w14:paraId="40A6A0DA" w14:textId="1F00615F" w:rsidR="008C4225" w:rsidRDefault="00ED629F" w:rsidP="0069045E">
      <w:pPr>
        <w:spacing w:after="0" w:line="360" w:lineRule="auto"/>
        <w:jc w:val="both"/>
        <w:rPr>
          <w:rFonts w:ascii="Sakkal Majalla" w:eastAsia="Calibri" w:hAnsi="Sakkal Majalla" w:cs="Sakkal Majalla"/>
          <w:sz w:val="32"/>
          <w:szCs w:val="32"/>
          <w:rtl/>
          <w:lang w:bidi="ar-EG"/>
        </w:rPr>
      </w:pPr>
      <w:r w:rsidRPr="00ED629F">
        <w:rPr>
          <w:rFonts w:ascii="Sakkal Majalla" w:eastAsia="Calibri" w:hAnsi="Sakkal Majalla" w:cs="Sakkal Majalla" w:hint="cs"/>
          <w:sz w:val="32"/>
          <w:szCs w:val="32"/>
          <w:rtl/>
          <w:lang w:bidi="ar-EG"/>
        </w:rPr>
        <w:t>إن النموذج الرياضي المستخدم في تحليل الأثر بين المتغيرين المستقل والتابع يعكس علاقة خطية ذات دلالة إحصائية بما يشير إلى قبول النموذج, حيث بلغت قيمة (</w:t>
      </w:r>
      <w:r w:rsidRPr="00ED629F">
        <w:rPr>
          <w:rFonts w:ascii="Sakkal Majalla" w:eastAsia="Calibri" w:hAnsi="Sakkal Majalla" w:cs="Sakkal Majalla"/>
          <w:sz w:val="32"/>
          <w:szCs w:val="32"/>
          <w:lang w:bidi="ar-EG"/>
        </w:rPr>
        <w:t>F</w:t>
      </w:r>
      <w:r w:rsidRPr="00ED629F">
        <w:rPr>
          <w:rFonts w:ascii="Sakkal Majalla" w:eastAsia="Calibri" w:hAnsi="Sakkal Majalla" w:cs="Sakkal Majalla" w:hint="cs"/>
          <w:sz w:val="32"/>
          <w:szCs w:val="32"/>
          <w:rtl/>
          <w:lang w:bidi="ar-EG"/>
        </w:rPr>
        <w:t>) المحسوبة (</w:t>
      </w:r>
      <w:r w:rsidR="005B137A">
        <w:rPr>
          <w:rFonts w:ascii="Sakkal Majalla" w:eastAsia="Calibri" w:hAnsi="Sakkal Majalla" w:cs="Sakkal Majalla" w:hint="cs"/>
          <w:sz w:val="32"/>
          <w:szCs w:val="32"/>
          <w:rtl/>
          <w:lang w:bidi="ar-EG"/>
        </w:rPr>
        <w:t>198.010</w:t>
      </w:r>
      <w:r w:rsidRPr="00ED629F">
        <w:rPr>
          <w:rFonts w:ascii="Sakkal Majalla" w:eastAsia="Calibri" w:hAnsi="Sakkal Majalla" w:cs="Sakkal Majalla" w:hint="cs"/>
          <w:sz w:val="32"/>
          <w:szCs w:val="32"/>
          <w:rtl/>
          <w:lang w:bidi="ar-EG"/>
        </w:rPr>
        <w:t>) أكبر من 1.96, عند مستوى دلالة (0.000) أقل من (0.05), ولذلك فإ</w:t>
      </w:r>
      <w:r w:rsidR="005B137A">
        <w:rPr>
          <w:rFonts w:ascii="Sakkal Majalla" w:eastAsia="Calibri" w:hAnsi="Sakkal Majalla" w:cs="Sakkal Majalla" w:hint="cs"/>
          <w:sz w:val="32"/>
          <w:szCs w:val="32"/>
          <w:rtl/>
          <w:lang w:bidi="ar-EG"/>
        </w:rPr>
        <w:t>ننا نرفض الفرض العدم</w:t>
      </w:r>
      <w:r w:rsidRPr="00ED629F">
        <w:rPr>
          <w:rFonts w:ascii="Sakkal Majalla" w:eastAsia="Calibri" w:hAnsi="Sakkal Majalla" w:cs="Sakkal Majalla" w:hint="cs"/>
          <w:sz w:val="32"/>
          <w:szCs w:val="32"/>
          <w:rtl/>
          <w:lang w:bidi="ar-EG"/>
        </w:rPr>
        <w:t xml:space="preserve"> (</w:t>
      </w:r>
      <w:r w:rsidRPr="00ED629F">
        <w:rPr>
          <w:rFonts w:ascii="Sakkal Majalla" w:eastAsia="Calibri" w:hAnsi="Sakkal Majalla" w:cs="Sakkal Majalla"/>
          <w:sz w:val="32"/>
          <w:szCs w:val="32"/>
          <w:lang w:bidi="ar-EG"/>
        </w:rPr>
        <w:t>H0</w:t>
      </w:r>
      <w:r w:rsidRPr="00ED629F">
        <w:rPr>
          <w:rFonts w:ascii="Sakkal Majalla" w:eastAsia="Calibri" w:hAnsi="Sakkal Majalla" w:cs="Sakkal Majalla" w:hint="cs"/>
          <w:sz w:val="32"/>
          <w:szCs w:val="32"/>
          <w:rtl/>
          <w:lang w:bidi="ar-EG"/>
        </w:rPr>
        <w:t>) ونقبل الفرضية البديلة (</w:t>
      </w:r>
      <w:r w:rsidRPr="00ED629F">
        <w:rPr>
          <w:rFonts w:ascii="Sakkal Majalla" w:eastAsia="Calibri" w:hAnsi="Sakkal Majalla" w:cs="Sakkal Majalla"/>
          <w:sz w:val="32"/>
          <w:szCs w:val="32"/>
          <w:lang w:bidi="ar-EG"/>
        </w:rPr>
        <w:t>H1</w:t>
      </w:r>
      <w:r w:rsidR="005B137A">
        <w:rPr>
          <w:rFonts w:ascii="Sakkal Majalla" w:eastAsia="Calibri" w:hAnsi="Sakkal Majalla" w:cs="Sakkal Majalla" w:hint="cs"/>
          <w:sz w:val="32"/>
          <w:szCs w:val="32"/>
          <w:rtl/>
          <w:lang w:bidi="ar-EG"/>
        </w:rPr>
        <w:t>) والذي ي</w:t>
      </w:r>
      <w:r w:rsidRPr="00ED629F">
        <w:rPr>
          <w:rFonts w:ascii="Sakkal Majalla" w:eastAsia="Calibri" w:hAnsi="Sakkal Majalla" w:cs="Sakkal Majalla" w:hint="cs"/>
          <w:sz w:val="32"/>
          <w:szCs w:val="32"/>
          <w:rtl/>
          <w:lang w:bidi="ar-EG"/>
        </w:rPr>
        <w:t xml:space="preserve">نُص على وجود أثر معنوي ذو دلالة إحصائية </w:t>
      </w:r>
      <w:r w:rsidR="005B137A">
        <w:rPr>
          <w:rFonts w:ascii="Sakkal Majalla" w:eastAsia="Calibri" w:hAnsi="Sakkal Majalla" w:cs="Sakkal Majalla" w:hint="cs"/>
          <w:sz w:val="32"/>
          <w:szCs w:val="32"/>
          <w:rtl/>
          <w:lang w:bidi="ar-EG"/>
        </w:rPr>
        <w:t xml:space="preserve">للمخاطر المالية </w:t>
      </w:r>
      <w:r w:rsidRPr="00ED629F">
        <w:rPr>
          <w:rFonts w:ascii="Sakkal Majalla" w:eastAsia="Calibri" w:hAnsi="Sakkal Majalla" w:cs="Sakkal Majalla" w:hint="cs"/>
          <w:sz w:val="32"/>
          <w:szCs w:val="32"/>
          <w:rtl/>
          <w:lang w:bidi="ar-EG"/>
        </w:rPr>
        <w:t xml:space="preserve">على </w:t>
      </w:r>
      <w:r w:rsidR="005B137A">
        <w:rPr>
          <w:rFonts w:ascii="Sakkal Majalla" w:eastAsia="Calibri" w:hAnsi="Sakkal Majalla" w:cs="Sakkal Majalla" w:hint="cs"/>
          <w:sz w:val="32"/>
          <w:szCs w:val="32"/>
          <w:rtl/>
          <w:lang w:bidi="ar-EG"/>
        </w:rPr>
        <w:t>الأداء المالي لدى شركات التأمين في المملكة العربية السعودية</w:t>
      </w:r>
      <w:r>
        <w:rPr>
          <w:rFonts w:ascii="Sakkal Majalla" w:eastAsia="Calibri" w:hAnsi="Sakkal Majalla" w:cs="Sakkal Majalla" w:hint="cs"/>
          <w:sz w:val="32"/>
          <w:szCs w:val="32"/>
          <w:rtl/>
          <w:lang w:bidi="ar-EG"/>
        </w:rPr>
        <w:t>.</w:t>
      </w:r>
    </w:p>
    <w:p w14:paraId="6CA4396C" w14:textId="77777777" w:rsidR="005B137A" w:rsidRDefault="005B137A" w:rsidP="0069045E">
      <w:pPr>
        <w:spacing w:after="0" w:line="360" w:lineRule="auto"/>
        <w:jc w:val="both"/>
        <w:rPr>
          <w:rFonts w:ascii="Sakkal Majalla" w:eastAsia="Calibri" w:hAnsi="Sakkal Majalla" w:cs="Sakkal Majalla"/>
          <w:sz w:val="32"/>
          <w:szCs w:val="32"/>
          <w:rtl/>
          <w:lang w:bidi="ar-EG"/>
        </w:rPr>
      </w:pPr>
    </w:p>
    <w:p w14:paraId="733BE21C" w14:textId="77777777" w:rsidR="005B137A" w:rsidRDefault="005B137A" w:rsidP="0069045E">
      <w:pPr>
        <w:spacing w:after="0" w:line="360" w:lineRule="auto"/>
        <w:jc w:val="both"/>
        <w:rPr>
          <w:rFonts w:ascii="Sakkal Majalla" w:eastAsia="Calibri" w:hAnsi="Sakkal Majalla" w:cs="Sakkal Majalla"/>
          <w:sz w:val="32"/>
          <w:szCs w:val="32"/>
          <w:rtl/>
          <w:lang w:bidi="ar-EG"/>
        </w:rPr>
      </w:pPr>
    </w:p>
    <w:p w14:paraId="5B5E525E" w14:textId="77777777" w:rsidR="005B137A" w:rsidRDefault="005B137A" w:rsidP="0069045E">
      <w:pPr>
        <w:spacing w:after="0" w:line="360" w:lineRule="auto"/>
        <w:jc w:val="both"/>
        <w:rPr>
          <w:rFonts w:ascii="Sakkal Majalla" w:eastAsia="Calibri" w:hAnsi="Sakkal Majalla" w:cs="Sakkal Majalla"/>
          <w:sz w:val="32"/>
          <w:szCs w:val="32"/>
          <w:rtl/>
          <w:lang w:bidi="ar-EG"/>
        </w:rPr>
      </w:pPr>
    </w:p>
    <w:p w14:paraId="537599A5" w14:textId="3029D2A7" w:rsidR="008C4225" w:rsidRPr="001D28CC" w:rsidRDefault="008C4225" w:rsidP="00A42263">
      <w:pPr>
        <w:pStyle w:val="ListParagraph"/>
        <w:numPr>
          <w:ilvl w:val="3"/>
          <w:numId w:val="32"/>
        </w:numPr>
        <w:bidi/>
        <w:spacing w:after="0" w:line="360" w:lineRule="auto"/>
        <w:jc w:val="both"/>
        <w:outlineLvl w:val="3"/>
        <w:rPr>
          <w:rFonts w:ascii="Sakkal Majalla" w:eastAsia="Calibri" w:hAnsi="Sakkal Majalla" w:cs="Sakkal Majalla"/>
          <w:b/>
          <w:bCs/>
          <w:sz w:val="32"/>
          <w:szCs w:val="32"/>
          <w:lang w:bidi="ar-EG"/>
        </w:rPr>
      </w:pPr>
      <w:r w:rsidRPr="001D28CC">
        <w:rPr>
          <w:rFonts w:ascii="Sakkal Majalla" w:eastAsia="Calibri" w:hAnsi="Sakkal Majalla" w:cs="Sakkal Majalla" w:hint="cs"/>
          <w:b/>
          <w:bCs/>
          <w:sz w:val="32"/>
          <w:szCs w:val="32"/>
          <w:rtl/>
          <w:lang w:bidi="ar-EG"/>
        </w:rPr>
        <w:lastRenderedPageBreak/>
        <w:t>اختبار الفرض الفرعي الأول</w:t>
      </w:r>
    </w:p>
    <w:p w14:paraId="76C4203A" w14:textId="0762D331" w:rsidR="008C4225" w:rsidRPr="008C4225" w:rsidRDefault="008C4225" w:rsidP="0069045E">
      <w:pPr>
        <w:spacing w:after="0" w:line="360" w:lineRule="auto"/>
        <w:jc w:val="both"/>
        <w:rPr>
          <w:rFonts w:ascii="Sakkal Majalla" w:eastAsia="Calibri" w:hAnsi="Sakkal Majalla" w:cs="Sakkal Majalla"/>
          <w:sz w:val="32"/>
          <w:szCs w:val="32"/>
          <w:rtl/>
          <w:lang w:bidi="ar-EG"/>
        </w:rPr>
      </w:pPr>
      <w:r w:rsidRPr="008C4225">
        <w:rPr>
          <w:rFonts w:ascii="Sakkal Majalla" w:eastAsia="Calibri" w:hAnsi="Sakkal Majalla" w:cs="Sakkal Majalla" w:hint="cs"/>
          <w:sz w:val="32"/>
          <w:szCs w:val="32"/>
          <w:rtl/>
          <w:lang w:bidi="ar-EG"/>
        </w:rPr>
        <w:t>يوجد</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أثر</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معنوي</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ذو</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دلالة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إحصائية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للمخاطر</w:t>
      </w:r>
      <w:r w:rsidRPr="008C4225">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التشغيل</w:t>
      </w:r>
      <w:r w:rsidRPr="008C4225">
        <w:rPr>
          <w:rFonts w:ascii="Sakkal Majalla" w:eastAsia="Calibri" w:hAnsi="Sakkal Majalla" w:cs="Sakkal Majalla" w:hint="cs"/>
          <w:sz w:val="32"/>
          <w:szCs w:val="32"/>
          <w:rtl/>
          <w:lang w:bidi="ar-EG"/>
        </w:rPr>
        <w:t>ية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على</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الأداء</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المالي</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لدى</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شركات</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التأمين</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بالمملكة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العربية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السعودية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وللتحقق</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من</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تلك</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الفرضية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تم</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صياغة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الفرضية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التالية</w:t>
      </w:r>
      <w:r w:rsidRPr="008C4225">
        <w:rPr>
          <w:rFonts w:ascii="Sakkal Majalla" w:eastAsia="Calibri" w:hAnsi="Sakkal Majalla" w:cs="Sakkal Majalla"/>
          <w:sz w:val="32"/>
          <w:szCs w:val="32"/>
          <w:rtl/>
          <w:lang w:bidi="ar-EG"/>
        </w:rPr>
        <w:t>:</w:t>
      </w:r>
    </w:p>
    <w:p w14:paraId="5D1542BC" w14:textId="4BDCC65B" w:rsidR="008C4225" w:rsidRPr="008C4225" w:rsidRDefault="008C4225" w:rsidP="0069045E">
      <w:pPr>
        <w:spacing w:after="0" w:line="360" w:lineRule="auto"/>
        <w:jc w:val="both"/>
        <w:rPr>
          <w:rFonts w:ascii="Sakkal Majalla" w:eastAsia="Calibri" w:hAnsi="Sakkal Majalla" w:cs="Sakkal Majalla"/>
          <w:sz w:val="32"/>
          <w:szCs w:val="32"/>
          <w:rtl/>
          <w:lang w:bidi="ar-EG"/>
        </w:rPr>
      </w:pPr>
      <w:r w:rsidRPr="008C4225">
        <w:rPr>
          <w:rFonts w:ascii="Sakkal Majalla" w:eastAsia="Calibri" w:hAnsi="Sakkal Majalla" w:cs="Sakkal Majalla"/>
          <w:b/>
          <w:bCs/>
          <w:sz w:val="32"/>
          <w:szCs w:val="32"/>
          <w:lang w:bidi="ar-EG"/>
        </w:rPr>
        <w:t>H0</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لا</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يوجد</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أثر</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معنوي</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ذو</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دلالة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إحصائية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للمخاطر</w:t>
      </w:r>
      <w:r w:rsidRPr="008C4225">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التشغيل</w:t>
      </w:r>
      <w:r w:rsidRPr="008C4225">
        <w:rPr>
          <w:rFonts w:ascii="Sakkal Majalla" w:eastAsia="Calibri" w:hAnsi="Sakkal Majalla" w:cs="Sakkal Majalla" w:hint="cs"/>
          <w:sz w:val="32"/>
          <w:szCs w:val="32"/>
          <w:rtl/>
          <w:lang w:bidi="ar-EG"/>
        </w:rPr>
        <w:t>ية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على</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الأداء</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المالي</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لدى</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شركات</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التأمين</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بالمملكة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العربية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السعودية</w:t>
      </w:r>
      <w:r w:rsidRPr="008C4225">
        <w:rPr>
          <w:rFonts w:ascii="Sakkal Majalla" w:eastAsia="Calibri" w:hAnsi="Sakkal Majalla" w:cs="Sakkal Majalla"/>
          <w:sz w:val="32"/>
          <w:szCs w:val="32"/>
          <w:rtl/>
          <w:lang w:bidi="ar-EG"/>
        </w:rPr>
        <w:t>.</w:t>
      </w:r>
    </w:p>
    <w:p w14:paraId="60EC5A1B" w14:textId="6FFEA429" w:rsidR="008C4225" w:rsidRDefault="008C4225" w:rsidP="0069045E">
      <w:pPr>
        <w:spacing w:after="0" w:line="360" w:lineRule="auto"/>
        <w:jc w:val="both"/>
        <w:rPr>
          <w:rFonts w:ascii="Sakkal Majalla" w:eastAsia="Calibri" w:hAnsi="Sakkal Majalla" w:cs="Sakkal Majalla"/>
          <w:sz w:val="32"/>
          <w:szCs w:val="32"/>
          <w:rtl/>
          <w:lang w:bidi="ar-EG"/>
        </w:rPr>
      </w:pPr>
      <w:r w:rsidRPr="008C4225">
        <w:rPr>
          <w:rFonts w:ascii="Sakkal Majalla" w:eastAsia="Calibri" w:hAnsi="Sakkal Majalla" w:cs="Sakkal Majalla"/>
          <w:b/>
          <w:bCs/>
          <w:sz w:val="32"/>
          <w:szCs w:val="32"/>
          <w:lang w:bidi="ar-EG"/>
        </w:rPr>
        <w:t>H1</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يوجد</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أثر</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معنوي</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ذو</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دلالة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إحصائية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للمخاطر</w:t>
      </w:r>
      <w:r w:rsidRPr="008C4225">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التشغيل</w:t>
      </w:r>
      <w:r w:rsidRPr="008C4225">
        <w:rPr>
          <w:rFonts w:ascii="Sakkal Majalla" w:eastAsia="Calibri" w:hAnsi="Sakkal Majalla" w:cs="Sakkal Majalla" w:hint="cs"/>
          <w:sz w:val="32"/>
          <w:szCs w:val="32"/>
          <w:rtl/>
          <w:lang w:bidi="ar-EG"/>
        </w:rPr>
        <w:t>ية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على</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الأداء</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المالي</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لدى</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شركات</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التأمين</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بالمملكة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العربية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السعودية</w:t>
      </w:r>
      <w:r>
        <w:rPr>
          <w:rFonts w:ascii="Sakkal Majalla" w:eastAsia="Calibri" w:hAnsi="Sakkal Majalla" w:cs="Sakkal Majalla" w:hint="cs"/>
          <w:sz w:val="32"/>
          <w:szCs w:val="32"/>
          <w:rtl/>
          <w:lang w:bidi="ar-EG"/>
        </w:rPr>
        <w:t>.</w:t>
      </w:r>
    </w:p>
    <w:p w14:paraId="16ECAAF0" w14:textId="08825184" w:rsidR="008C4225" w:rsidRPr="008C4225" w:rsidRDefault="008C4225" w:rsidP="0069045E">
      <w:pPr>
        <w:spacing w:after="0" w:line="240" w:lineRule="auto"/>
        <w:jc w:val="center"/>
        <w:rPr>
          <w:rFonts w:ascii="Sakkal Majalla" w:eastAsia="Calibri" w:hAnsi="Sakkal Majalla" w:cs="Sakkal Majalla"/>
          <w:b/>
          <w:bCs/>
          <w:sz w:val="32"/>
          <w:szCs w:val="32"/>
          <w:rtl/>
          <w:lang w:bidi="ar-EG"/>
        </w:rPr>
      </w:pPr>
      <w:r w:rsidRPr="008C4225">
        <w:rPr>
          <w:rFonts w:ascii="Sakkal Majalla" w:eastAsia="Calibri" w:hAnsi="Sakkal Majalla" w:cs="Sakkal Majalla" w:hint="cs"/>
          <w:b/>
          <w:bCs/>
          <w:sz w:val="32"/>
          <w:szCs w:val="32"/>
          <w:rtl/>
          <w:lang w:bidi="ar-EG"/>
        </w:rPr>
        <w:t xml:space="preserve">جدول (4 </w:t>
      </w:r>
      <w:r w:rsidRPr="008C4225">
        <w:rPr>
          <w:rFonts w:ascii="Sakkal Majalla" w:eastAsia="Calibri" w:hAnsi="Sakkal Majalla" w:cs="Sakkal Majalla"/>
          <w:b/>
          <w:bCs/>
          <w:sz w:val="32"/>
          <w:szCs w:val="32"/>
          <w:rtl/>
          <w:lang w:bidi="ar-EG"/>
        </w:rPr>
        <w:t>–</w:t>
      </w:r>
      <w:r w:rsidRPr="008C4225">
        <w:rPr>
          <w:rFonts w:ascii="Sakkal Majalla" w:eastAsia="Calibri" w:hAnsi="Sakkal Majalla" w:cs="Sakkal Majalla" w:hint="cs"/>
          <w:b/>
          <w:bCs/>
          <w:sz w:val="32"/>
          <w:szCs w:val="32"/>
          <w:rtl/>
          <w:lang w:bidi="ar-EG"/>
        </w:rPr>
        <w:t xml:space="preserve"> 14) تحليل الانحدار بين المخاطر التشغيلية والأداء المالي</w:t>
      </w:r>
    </w:p>
    <w:tbl>
      <w:tblPr>
        <w:tblStyle w:val="TableGrid"/>
        <w:bidiVisual/>
        <w:tblW w:w="0" w:type="auto"/>
        <w:tblLook w:val="04A0" w:firstRow="1" w:lastRow="0" w:firstColumn="1" w:lastColumn="0" w:noHBand="0" w:noVBand="1"/>
      </w:tblPr>
      <w:tblGrid>
        <w:gridCol w:w="1758"/>
        <w:gridCol w:w="1453"/>
        <w:gridCol w:w="1453"/>
        <w:gridCol w:w="1453"/>
        <w:gridCol w:w="1454"/>
        <w:gridCol w:w="1454"/>
      </w:tblGrid>
      <w:tr w:rsidR="008C4225" w:rsidRPr="008C4225" w14:paraId="3F9F4172" w14:textId="77777777" w:rsidTr="00ED629F">
        <w:tc>
          <w:tcPr>
            <w:tcW w:w="1757" w:type="dxa"/>
            <w:vAlign w:val="center"/>
          </w:tcPr>
          <w:p w14:paraId="2DC550F6" w14:textId="77777777" w:rsidR="008C4225" w:rsidRPr="008C4225" w:rsidRDefault="008C4225" w:rsidP="0069045E">
            <w:pPr>
              <w:jc w:val="center"/>
              <w:rPr>
                <w:rFonts w:ascii="Sakkal Majalla" w:eastAsia="Calibri" w:hAnsi="Sakkal Majalla" w:cs="Sakkal Majalla"/>
                <w:b/>
                <w:bCs/>
                <w:sz w:val="32"/>
                <w:szCs w:val="32"/>
                <w:rtl/>
                <w:lang w:bidi="ar-EG"/>
              </w:rPr>
            </w:pPr>
            <w:r w:rsidRPr="008C4225">
              <w:rPr>
                <w:rFonts w:ascii="Sakkal Majalla" w:eastAsia="Calibri" w:hAnsi="Sakkal Majalla" w:cs="Sakkal Majalla"/>
                <w:b/>
                <w:bCs/>
                <w:sz w:val="32"/>
                <w:szCs w:val="32"/>
                <w:rtl/>
                <w:lang w:bidi="ar-EG"/>
              </w:rPr>
              <w:t>النموذج</w:t>
            </w:r>
          </w:p>
        </w:tc>
        <w:tc>
          <w:tcPr>
            <w:tcW w:w="1453" w:type="dxa"/>
            <w:vAlign w:val="center"/>
          </w:tcPr>
          <w:p w14:paraId="05BFC6E9" w14:textId="77777777" w:rsidR="008C4225" w:rsidRPr="008C4225" w:rsidRDefault="008C4225" w:rsidP="0069045E">
            <w:pPr>
              <w:jc w:val="center"/>
              <w:rPr>
                <w:rFonts w:ascii="Sakkal Majalla" w:eastAsia="Calibri" w:hAnsi="Sakkal Majalla" w:cs="Sakkal Majalla"/>
                <w:b/>
                <w:bCs/>
                <w:sz w:val="32"/>
                <w:szCs w:val="32"/>
                <w:lang w:bidi="ar-EG"/>
              </w:rPr>
            </w:pPr>
            <w:r w:rsidRPr="008C4225">
              <w:rPr>
                <w:rFonts w:ascii="Sakkal Majalla" w:eastAsia="Calibri" w:hAnsi="Sakkal Majalla" w:cs="Sakkal Majalla"/>
                <w:b/>
                <w:bCs/>
                <w:sz w:val="32"/>
                <w:szCs w:val="32"/>
                <w:rtl/>
                <w:lang w:bidi="ar-EG"/>
              </w:rPr>
              <w:t xml:space="preserve">درجات </w:t>
            </w:r>
            <w:proofErr w:type="spellStart"/>
            <w:r w:rsidRPr="008C4225">
              <w:rPr>
                <w:rFonts w:ascii="Sakkal Majalla" w:eastAsia="Calibri" w:hAnsi="Sakkal Majalla" w:cs="Sakkal Majalla"/>
                <w:b/>
                <w:bCs/>
                <w:sz w:val="32"/>
                <w:szCs w:val="32"/>
                <w:rtl/>
                <w:lang w:bidi="ar-EG"/>
              </w:rPr>
              <w:t>الحريه</w:t>
            </w:r>
            <w:proofErr w:type="spellEnd"/>
            <w:r w:rsidRPr="008C4225">
              <w:rPr>
                <w:rFonts w:ascii="Sakkal Majalla" w:eastAsia="Calibri" w:hAnsi="Sakkal Majalla" w:cs="Sakkal Majalla"/>
                <w:b/>
                <w:bCs/>
                <w:sz w:val="32"/>
                <w:szCs w:val="32"/>
                <w:rtl/>
                <w:lang w:bidi="ar-EG"/>
              </w:rPr>
              <w:t xml:space="preserve"> </w:t>
            </w:r>
            <w:proofErr w:type="spellStart"/>
            <w:r w:rsidRPr="008C4225">
              <w:rPr>
                <w:rFonts w:ascii="Sakkal Majalla" w:eastAsia="Calibri" w:hAnsi="Sakkal Majalla" w:cs="Sakkal Majalla"/>
                <w:b/>
                <w:bCs/>
                <w:sz w:val="32"/>
                <w:szCs w:val="32"/>
                <w:lang w:bidi="ar-EG"/>
              </w:rPr>
              <w:t>df</w:t>
            </w:r>
            <w:proofErr w:type="spellEnd"/>
          </w:p>
        </w:tc>
        <w:tc>
          <w:tcPr>
            <w:tcW w:w="1453" w:type="dxa"/>
            <w:vAlign w:val="center"/>
          </w:tcPr>
          <w:p w14:paraId="293E8E72" w14:textId="77777777" w:rsidR="008C4225" w:rsidRPr="008C4225" w:rsidRDefault="008C4225" w:rsidP="0069045E">
            <w:pPr>
              <w:jc w:val="center"/>
              <w:rPr>
                <w:rFonts w:ascii="Sakkal Majalla" w:eastAsia="Calibri" w:hAnsi="Sakkal Majalla" w:cs="Sakkal Majalla"/>
                <w:b/>
                <w:bCs/>
                <w:sz w:val="32"/>
                <w:szCs w:val="32"/>
                <w:rtl/>
                <w:lang w:bidi="ar-EG"/>
              </w:rPr>
            </w:pPr>
            <w:r w:rsidRPr="008C4225">
              <w:rPr>
                <w:rFonts w:ascii="Sakkal Majalla" w:eastAsia="Calibri" w:hAnsi="Sakkal Majalla" w:cs="Sakkal Majalla"/>
                <w:b/>
                <w:bCs/>
                <w:sz w:val="32"/>
                <w:szCs w:val="32"/>
                <w:rtl/>
                <w:lang w:bidi="ar-EG"/>
              </w:rPr>
              <w:t>مجموع المربعات</w:t>
            </w:r>
          </w:p>
        </w:tc>
        <w:tc>
          <w:tcPr>
            <w:tcW w:w="1453" w:type="dxa"/>
            <w:vAlign w:val="center"/>
          </w:tcPr>
          <w:p w14:paraId="5FEB6EEC" w14:textId="77777777" w:rsidR="008C4225" w:rsidRPr="008C4225" w:rsidRDefault="008C4225" w:rsidP="0069045E">
            <w:pPr>
              <w:jc w:val="center"/>
              <w:rPr>
                <w:rFonts w:ascii="Sakkal Majalla" w:eastAsia="Calibri" w:hAnsi="Sakkal Majalla" w:cs="Sakkal Majalla"/>
                <w:b/>
                <w:bCs/>
                <w:sz w:val="32"/>
                <w:szCs w:val="32"/>
                <w:rtl/>
                <w:lang w:bidi="ar-EG"/>
              </w:rPr>
            </w:pPr>
            <w:r w:rsidRPr="008C4225">
              <w:rPr>
                <w:rFonts w:ascii="Sakkal Majalla" w:eastAsia="Calibri" w:hAnsi="Sakkal Majalla" w:cs="Sakkal Majalla"/>
                <w:b/>
                <w:bCs/>
                <w:sz w:val="32"/>
                <w:szCs w:val="32"/>
                <w:rtl/>
                <w:lang w:bidi="ar-EG"/>
              </w:rPr>
              <w:t>متوسط المربعات</w:t>
            </w:r>
          </w:p>
        </w:tc>
        <w:tc>
          <w:tcPr>
            <w:tcW w:w="1454" w:type="dxa"/>
            <w:vAlign w:val="center"/>
          </w:tcPr>
          <w:p w14:paraId="660B46D2" w14:textId="77777777" w:rsidR="008C4225" w:rsidRPr="008C4225" w:rsidRDefault="008C4225" w:rsidP="0069045E">
            <w:pPr>
              <w:jc w:val="center"/>
              <w:rPr>
                <w:rFonts w:ascii="Sakkal Majalla" w:eastAsia="Calibri" w:hAnsi="Sakkal Majalla" w:cs="Sakkal Majalla"/>
                <w:b/>
                <w:bCs/>
                <w:sz w:val="32"/>
                <w:szCs w:val="32"/>
                <w:lang w:bidi="ar-EG"/>
              </w:rPr>
            </w:pPr>
            <w:r w:rsidRPr="008C4225">
              <w:rPr>
                <w:rFonts w:ascii="Sakkal Majalla" w:eastAsia="Calibri" w:hAnsi="Sakkal Majalla" w:cs="Sakkal Majalla"/>
                <w:b/>
                <w:bCs/>
                <w:sz w:val="32"/>
                <w:szCs w:val="32"/>
                <w:rtl/>
                <w:lang w:bidi="ar-EG"/>
              </w:rPr>
              <w:t xml:space="preserve">قيمة </w:t>
            </w:r>
            <w:r w:rsidRPr="008C4225">
              <w:rPr>
                <w:rFonts w:ascii="Sakkal Majalla" w:eastAsia="Calibri" w:hAnsi="Sakkal Majalla" w:cs="Sakkal Majalla"/>
                <w:b/>
                <w:bCs/>
                <w:sz w:val="32"/>
                <w:szCs w:val="32"/>
                <w:lang w:bidi="ar-EG"/>
              </w:rPr>
              <w:t>F</w:t>
            </w:r>
          </w:p>
        </w:tc>
        <w:tc>
          <w:tcPr>
            <w:tcW w:w="1454" w:type="dxa"/>
            <w:vAlign w:val="center"/>
          </w:tcPr>
          <w:p w14:paraId="59A8E67D" w14:textId="77777777" w:rsidR="008C4225" w:rsidRPr="008C4225" w:rsidRDefault="008C4225" w:rsidP="0069045E">
            <w:pPr>
              <w:jc w:val="center"/>
              <w:rPr>
                <w:rFonts w:ascii="Sakkal Majalla" w:eastAsia="Calibri" w:hAnsi="Sakkal Majalla" w:cs="Sakkal Majalla"/>
                <w:b/>
                <w:bCs/>
                <w:sz w:val="32"/>
                <w:szCs w:val="32"/>
                <w:lang w:bidi="ar-EG"/>
              </w:rPr>
            </w:pPr>
            <w:r w:rsidRPr="008C4225">
              <w:rPr>
                <w:rFonts w:ascii="Sakkal Majalla" w:eastAsia="Calibri" w:hAnsi="Sakkal Majalla" w:cs="Sakkal Majalla"/>
                <w:b/>
                <w:bCs/>
                <w:sz w:val="32"/>
                <w:szCs w:val="32"/>
                <w:rtl/>
                <w:lang w:bidi="ar-EG"/>
              </w:rPr>
              <w:t xml:space="preserve">مستوى دلالة </w:t>
            </w:r>
            <w:r w:rsidRPr="008C4225">
              <w:rPr>
                <w:rFonts w:ascii="Sakkal Majalla" w:eastAsia="Calibri" w:hAnsi="Sakkal Majalla" w:cs="Sakkal Majalla"/>
                <w:b/>
                <w:bCs/>
                <w:sz w:val="32"/>
                <w:szCs w:val="32"/>
                <w:lang w:bidi="ar-EG"/>
              </w:rPr>
              <w:t>F</w:t>
            </w:r>
          </w:p>
        </w:tc>
      </w:tr>
      <w:tr w:rsidR="008C4225" w:rsidRPr="008C4225" w14:paraId="3AD859DF" w14:textId="77777777" w:rsidTr="00ED629F">
        <w:tc>
          <w:tcPr>
            <w:tcW w:w="1757" w:type="dxa"/>
            <w:vAlign w:val="center"/>
          </w:tcPr>
          <w:p w14:paraId="5B9E8BCD" w14:textId="77777777" w:rsidR="008C4225" w:rsidRPr="008C4225" w:rsidRDefault="008C4225" w:rsidP="0069045E">
            <w:pPr>
              <w:jc w:val="both"/>
              <w:rPr>
                <w:rFonts w:ascii="Sakkal Majalla" w:eastAsia="Calibri" w:hAnsi="Sakkal Majalla" w:cs="Sakkal Majalla"/>
                <w:sz w:val="32"/>
                <w:szCs w:val="32"/>
                <w:rtl/>
                <w:lang w:bidi="ar-EG"/>
              </w:rPr>
            </w:pPr>
            <w:r w:rsidRPr="008C4225">
              <w:rPr>
                <w:rFonts w:ascii="Sakkal Majalla" w:eastAsia="Calibri" w:hAnsi="Sakkal Majalla" w:cs="Sakkal Majalla"/>
                <w:sz w:val="32"/>
                <w:szCs w:val="32"/>
                <w:rtl/>
                <w:lang w:bidi="ar-EG"/>
              </w:rPr>
              <w:t>الانحدار</w:t>
            </w:r>
          </w:p>
        </w:tc>
        <w:tc>
          <w:tcPr>
            <w:tcW w:w="1453" w:type="dxa"/>
            <w:vAlign w:val="center"/>
          </w:tcPr>
          <w:p w14:paraId="6C662C0F" w14:textId="77777777" w:rsidR="008C4225" w:rsidRPr="008C4225" w:rsidRDefault="008C4225" w:rsidP="0069045E">
            <w:pPr>
              <w:jc w:val="both"/>
              <w:rPr>
                <w:rFonts w:ascii="Sakkal Majalla" w:eastAsia="Calibri" w:hAnsi="Sakkal Majalla" w:cs="Sakkal Majalla"/>
                <w:sz w:val="32"/>
                <w:szCs w:val="32"/>
                <w:rtl/>
                <w:lang w:bidi="ar-EG"/>
              </w:rPr>
            </w:pPr>
            <w:r w:rsidRPr="008C4225">
              <w:rPr>
                <w:rFonts w:ascii="Sakkal Majalla" w:eastAsia="Calibri" w:hAnsi="Sakkal Majalla" w:cs="Sakkal Majalla"/>
                <w:sz w:val="32"/>
                <w:szCs w:val="32"/>
                <w:rtl/>
                <w:lang w:bidi="ar-EG"/>
              </w:rPr>
              <w:t>1</w:t>
            </w:r>
          </w:p>
        </w:tc>
        <w:tc>
          <w:tcPr>
            <w:tcW w:w="1453" w:type="dxa"/>
            <w:vAlign w:val="center"/>
          </w:tcPr>
          <w:p w14:paraId="26B52D91" w14:textId="286F4405" w:rsidR="008C4225" w:rsidRPr="008C4225" w:rsidRDefault="001F3335"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29.247</w:t>
            </w:r>
          </w:p>
        </w:tc>
        <w:tc>
          <w:tcPr>
            <w:tcW w:w="1453" w:type="dxa"/>
            <w:vAlign w:val="center"/>
          </w:tcPr>
          <w:p w14:paraId="0FA1DFBB" w14:textId="1E4AA634" w:rsidR="008C4225" w:rsidRPr="008C4225" w:rsidRDefault="001F3335"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29.247</w:t>
            </w:r>
          </w:p>
        </w:tc>
        <w:tc>
          <w:tcPr>
            <w:tcW w:w="1454" w:type="dxa"/>
            <w:vMerge w:val="restart"/>
            <w:vAlign w:val="center"/>
          </w:tcPr>
          <w:p w14:paraId="5010CA6C" w14:textId="16CD3655" w:rsidR="008C4225" w:rsidRPr="008C4225" w:rsidRDefault="001F3335"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129.921</w:t>
            </w:r>
          </w:p>
        </w:tc>
        <w:tc>
          <w:tcPr>
            <w:tcW w:w="1454" w:type="dxa"/>
            <w:vMerge w:val="restart"/>
            <w:vAlign w:val="center"/>
          </w:tcPr>
          <w:p w14:paraId="2F3261A2" w14:textId="77777777" w:rsidR="008C4225" w:rsidRPr="008C4225" w:rsidRDefault="008C4225" w:rsidP="0069045E">
            <w:pPr>
              <w:jc w:val="both"/>
              <w:rPr>
                <w:rFonts w:ascii="Sakkal Majalla" w:eastAsia="Calibri" w:hAnsi="Sakkal Majalla" w:cs="Sakkal Majalla"/>
                <w:sz w:val="32"/>
                <w:szCs w:val="32"/>
                <w:rtl/>
                <w:lang w:bidi="ar-EG"/>
              </w:rPr>
            </w:pPr>
            <w:r w:rsidRPr="008C4225">
              <w:rPr>
                <w:rFonts w:ascii="Sakkal Majalla" w:eastAsia="Calibri" w:hAnsi="Sakkal Majalla" w:cs="Sakkal Majalla"/>
                <w:sz w:val="32"/>
                <w:szCs w:val="32"/>
                <w:rtl/>
                <w:lang w:bidi="ar-EG"/>
              </w:rPr>
              <w:t>0.000</w:t>
            </w:r>
          </w:p>
        </w:tc>
      </w:tr>
      <w:tr w:rsidR="008C4225" w:rsidRPr="008C4225" w14:paraId="2FFA0900" w14:textId="77777777" w:rsidTr="00ED629F">
        <w:tc>
          <w:tcPr>
            <w:tcW w:w="1757" w:type="dxa"/>
            <w:vAlign w:val="center"/>
          </w:tcPr>
          <w:p w14:paraId="18FC8792" w14:textId="77777777" w:rsidR="008C4225" w:rsidRPr="008C4225" w:rsidRDefault="008C4225" w:rsidP="0069045E">
            <w:pPr>
              <w:jc w:val="both"/>
              <w:rPr>
                <w:rFonts w:ascii="Sakkal Majalla" w:eastAsia="Calibri" w:hAnsi="Sakkal Majalla" w:cs="Sakkal Majalla"/>
                <w:sz w:val="32"/>
                <w:szCs w:val="32"/>
                <w:rtl/>
                <w:lang w:bidi="ar-EG"/>
              </w:rPr>
            </w:pPr>
            <w:r w:rsidRPr="008C4225">
              <w:rPr>
                <w:rFonts w:ascii="Sakkal Majalla" w:eastAsia="Calibri" w:hAnsi="Sakkal Majalla" w:cs="Sakkal Majalla"/>
                <w:sz w:val="32"/>
                <w:szCs w:val="32"/>
                <w:rtl/>
                <w:lang w:bidi="ar-EG"/>
              </w:rPr>
              <w:t>البواقي</w:t>
            </w:r>
          </w:p>
        </w:tc>
        <w:tc>
          <w:tcPr>
            <w:tcW w:w="1453" w:type="dxa"/>
            <w:vAlign w:val="center"/>
          </w:tcPr>
          <w:p w14:paraId="2AE9B16D" w14:textId="23EE61DA" w:rsidR="008C4225" w:rsidRPr="008C4225" w:rsidRDefault="001F3335"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98</w:t>
            </w:r>
          </w:p>
        </w:tc>
        <w:tc>
          <w:tcPr>
            <w:tcW w:w="1453" w:type="dxa"/>
            <w:vAlign w:val="center"/>
          </w:tcPr>
          <w:p w14:paraId="62485DB7" w14:textId="2D0CFA31" w:rsidR="008C4225" w:rsidRPr="008C4225" w:rsidRDefault="001F3335"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19.798</w:t>
            </w:r>
          </w:p>
        </w:tc>
        <w:tc>
          <w:tcPr>
            <w:tcW w:w="1453" w:type="dxa"/>
            <w:vAlign w:val="center"/>
          </w:tcPr>
          <w:p w14:paraId="0D401B63" w14:textId="1F58590E" w:rsidR="008C4225" w:rsidRPr="008C4225" w:rsidRDefault="001F3335"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0.202</w:t>
            </w:r>
          </w:p>
        </w:tc>
        <w:tc>
          <w:tcPr>
            <w:tcW w:w="1454" w:type="dxa"/>
            <w:vMerge/>
            <w:vAlign w:val="center"/>
          </w:tcPr>
          <w:p w14:paraId="6F6759A3" w14:textId="77777777" w:rsidR="008C4225" w:rsidRPr="008C4225" w:rsidRDefault="008C4225" w:rsidP="0069045E">
            <w:pPr>
              <w:jc w:val="both"/>
              <w:rPr>
                <w:rFonts w:ascii="Sakkal Majalla" w:eastAsia="Calibri" w:hAnsi="Sakkal Majalla" w:cs="Sakkal Majalla"/>
                <w:sz w:val="32"/>
                <w:szCs w:val="32"/>
                <w:rtl/>
                <w:lang w:bidi="ar-EG"/>
              </w:rPr>
            </w:pPr>
          </w:p>
        </w:tc>
        <w:tc>
          <w:tcPr>
            <w:tcW w:w="1454" w:type="dxa"/>
            <w:vMerge/>
            <w:vAlign w:val="center"/>
          </w:tcPr>
          <w:p w14:paraId="6AE6B6A7" w14:textId="77777777" w:rsidR="008C4225" w:rsidRPr="008C4225" w:rsidRDefault="008C4225" w:rsidP="0069045E">
            <w:pPr>
              <w:jc w:val="both"/>
              <w:rPr>
                <w:rFonts w:ascii="Sakkal Majalla" w:eastAsia="Calibri" w:hAnsi="Sakkal Majalla" w:cs="Sakkal Majalla"/>
                <w:sz w:val="32"/>
                <w:szCs w:val="32"/>
                <w:rtl/>
                <w:lang w:bidi="ar-EG"/>
              </w:rPr>
            </w:pPr>
          </w:p>
        </w:tc>
      </w:tr>
      <w:tr w:rsidR="008C4225" w:rsidRPr="008C4225" w14:paraId="09A37D9D" w14:textId="77777777" w:rsidTr="00ED629F">
        <w:tc>
          <w:tcPr>
            <w:tcW w:w="1757" w:type="dxa"/>
            <w:vAlign w:val="center"/>
          </w:tcPr>
          <w:p w14:paraId="263800DF" w14:textId="77777777" w:rsidR="008C4225" w:rsidRPr="008C4225" w:rsidRDefault="008C4225" w:rsidP="0069045E">
            <w:pPr>
              <w:jc w:val="both"/>
              <w:rPr>
                <w:rFonts w:ascii="Sakkal Majalla" w:eastAsia="Calibri" w:hAnsi="Sakkal Majalla" w:cs="Sakkal Majalla"/>
                <w:sz w:val="32"/>
                <w:szCs w:val="32"/>
                <w:rtl/>
                <w:lang w:bidi="ar-EG"/>
              </w:rPr>
            </w:pPr>
            <w:r w:rsidRPr="008C4225">
              <w:rPr>
                <w:rFonts w:ascii="Sakkal Majalla" w:eastAsia="Calibri" w:hAnsi="Sakkal Majalla" w:cs="Sakkal Majalla"/>
                <w:sz w:val="32"/>
                <w:szCs w:val="32"/>
                <w:rtl/>
                <w:lang w:bidi="ar-EG"/>
              </w:rPr>
              <w:t>المجموع</w:t>
            </w:r>
          </w:p>
        </w:tc>
        <w:tc>
          <w:tcPr>
            <w:tcW w:w="1453" w:type="dxa"/>
            <w:vAlign w:val="center"/>
          </w:tcPr>
          <w:p w14:paraId="4D862382" w14:textId="52347DDE" w:rsidR="008C4225" w:rsidRPr="008C4225" w:rsidRDefault="001F3335"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99</w:t>
            </w:r>
          </w:p>
        </w:tc>
        <w:tc>
          <w:tcPr>
            <w:tcW w:w="1453" w:type="dxa"/>
            <w:vAlign w:val="center"/>
          </w:tcPr>
          <w:p w14:paraId="2E0D0A6B" w14:textId="11DEC04E" w:rsidR="008C4225" w:rsidRPr="008C4225" w:rsidRDefault="001F3335"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46.046</w:t>
            </w:r>
          </w:p>
        </w:tc>
        <w:tc>
          <w:tcPr>
            <w:tcW w:w="1453" w:type="dxa"/>
            <w:vAlign w:val="center"/>
          </w:tcPr>
          <w:p w14:paraId="45557CB1" w14:textId="77777777" w:rsidR="008C4225" w:rsidRPr="008C4225" w:rsidRDefault="008C4225" w:rsidP="0069045E">
            <w:pPr>
              <w:jc w:val="both"/>
              <w:rPr>
                <w:rFonts w:ascii="Sakkal Majalla" w:eastAsia="Calibri" w:hAnsi="Sakkal Majalla" w:cs="Sakkal Majalla"/>
                <w:sz w:val="32"/>
                <w:szCs w:val="32"/>
                <w:rtl/>
                <w:lang w:bidi="ar-EG"/>
              </w:rPr>
            </w:pPr>
          </w:p>
        </w:tc>
        <w:tc>
          <w:tcPr>
            <w:tcW w:w="1454" w:type="dxa"/>
            <w:vMerge/>
            <w:vAlign w:val="center"/>
          </w:tcPr>
          <w:p w14:paraId="7B9D79A0" w14:textId="77777777" w:rsidR="008C4225" w:rsidRPr="008C4225" w:rsidRDefault="008C4225" w:rsidP="0069045E">
            <w:pPr>
              <w:jc w:val="both"/>
              <w:rPr>
                <w:rFonts w:ascii="Sakkal Majalla" w:eastAsia="Calibri" w:hAnsi="Sakkal Majalla" w:cs="Sakkal Majalla"/>
                <w:sz w:val="32"/>
                <w:szCs w:val="32"/>
                <w:rtl/>
                <w:lang w:bidi="ar-EG"/>
              </w:rPr>
            </w:pPr>
          </w:p>
        </w:tc>
        <w:tc>
          <w:tcPr>
            <w:tcW w:w="1454" w:type="dxa"/>
            <w:vMerge/>
            <w:vAlign w:val="center"/>
          </w:tcPr>
          <w:p w14:paraId="634FDB78" w14:textId="77777777" w:rsidR="008C4225" w:rsidRPr="008C4225" w:rsidRDefault="008C4225" w:rsidP="0069045E">
            <w:pPr>
              <w:jc w:val="both"/>
              <w:rPr>
                <w:rFonts w:ascii="Sakkal Majalla" w:eastAsia="Calibri" w:hAnsi="Sakkal Majalla" w:cs="Sakkal Majalla"/>
                <w:sz w:val="32"/>
                <w:szCs w:val="32"/>
                <w:rtl/>
                <w:lang w:bidi="ar-EG"/>
              </w:rPr>
            </w:pPr>
          </w:p>
        </w:tc>
      </w:tr>
      <w:tr w:rsidR="008C4225" w:rsidRPr="008C4225" w14:paraId="0B4C1ADB" w14:textId="77777777" w:rsidTr="00ED629F">
        <w:tc>
          <w:tcPr>
            <w:tcW w:w="1757" w:type="dxa"/>
            <w:vMerge w:val="restart"/>
            <w:vAlign w:val="center"/>
          </w:tcPr>
          <w:p w14:paraId="60169C8A" w14:textId="77777777" w:rsidR="008C4225" w:rsidRPr="008C4225" w:rsidRDefault="008C4225" w:rsidP="0069045E">
            <w:pPr>
              <w:jc w:val="center"/>
              <w:rPr>
                <w:rFonts w:ascii="Sakkal Majalla" w:eastAsia="Calibri" w:hAnsi="Sakkal Majalla" w:cs="Sakkal Majalla"/>
                <w:b/>
                <w:bCs/>
                <w:sz w:val="32"/>
                <w:szCs w:val="32"/>
                <w:rtl/>
                <w:lang w:bidi="ar-EG"/>
              </w:rPr>
            </w:pPr>
            <w:r w:rsidRPr="008C4225">
              <w:rPr>
                <w:rFonts w:ascii="Sakkal Majalla" w:eastAsia="Calibri" w:hAnsi="Sakkal Majalla" w:cs="Sakkal Majalla"/>
                <w:b/>
                <w:bCs/>
                <w:sz w:val="32"/>
                <w:szCs w:val="32"/>
                <w:rtl/>
                <w:lang w:bidi="ar-EG"/>
              </w:rPr>
              <w:t>المتغيرات</w:t>
            </w:r>
          </w:p>
        </w:tc>
        <w:tc>
          <w:tcPr>
            <w:tcW w:w="2906" w:type="dxa"/>
            <w:gridSpan w:val="2"/>
            <w:vAlign w:val="center"/>
          </w:tcPr>
          <w:p w14:paraId="5E80564A" w14:textId="77777777" w:rsidR="008C4225" w:rsidRPr="008C4225" w:rsidRDefault="008C4225" w:rsidP="0069045E">
            <w:pPr>
              <w:jc w:val="center"/>
              <w:rPr>
                <w:rFonts w:ascii="Sakkal Majalla" w:eastAsia="Calibri" w:hAnsi="Sakkal Majalla" w:cs="Sakkal Majalla"/>
                <w:b/>
                <w:bCs/>
                <w:sz w:val="32"/>
                <w:szCs w:val="32"/>
                <w:rtl/>
                <w:lang w:bidi="ar-EG"/>
              </w:rPr>
            </w:pPr>
            <w:r w:rsidRPr="008C4225">
              <w:rPr>
                <w:rFonts w:ascii="Sakkal Majalla" w:eastAsia="Calibri" w:hAnsi="Sakkal Majalla" w:cs="Sakkal Majalla"/>
                <w:b/>
                <w:bCs/>
                <w:sz w:val="32"/>
                <w:szCs w:val="32"/>
                <w:rtl/>
                <w:lang w:bidi="ar-EG"/>
              </w:rPr>
              <w:t>المعاملات غير القياسي</w:t>
            </w:r>
            <w:r w:rsidRPr="008C4225">
              <w:rPr>
                <w:rFonts w:ascii="Sakkal Majalla" w:eastAsia="Calibri" w:hAnsi="Sakkal Majalla" w:cs="Sakkal Majalla" w:hint="cs"/>
                <w:b/>
                <w:bCs/>
                <w:sz w:val="32"/>
                <w:szCs w:val="32"/>
                <w:rtl/>
                <w:lang w:bidi="ar-EG"/>
              </w:rPr>
              <w:t>ة</w:t>
            </w:r>
          </w:p>
        </w:tc>
        <w:tc>
          <w:tcPr>
            <w:tcW w:w="1453" w:type="dxa"/>
            <w:vAlign w:val="center"/>
          </w:tcPr>
          <w:p w14:paraId="7C7B2DE5" w14:textId="77777777" w:rsidR="008C4225" w:rsidRPr="008C4225" w:rsidRDefault="008C4225" w:rsidP="0069045E">
            <w:pPr>
              <w:jc w:val="center"/>
              <w:rPr>
                <w:rFonts w:ascii="Sakkal Majalla" w:eastAsia="Calibri" w:hAnsi="Sakkal Majalla" w:cs="Sakkal Majalla"/>
                <w:b/>
                <w:bCs/>
                <w:sz w:val="32"/>
                <w:szCs w:val="32"/>
                <w:rtl/>
                <w:lang w:bidi="ar-EG"/>
              </w:rPr>
            </w:pPr>
            <w:r w:rsidRPr="008C4225">
              <w:rPr>
                <w:rFonts w:ascii="Sakkal Majalla" w:eastAsia="Calibri" w:hAnsi="Sakkal Majalla" w:cs="Sakkal Majalla"/>
                <w:b/>
                <w:bCs/>
                <w:sz w:val="32"/>
                <w:szCs w:val="32"/>
                <w:rtl/>
                <w:lang w:bidi="ar-EG"/>
              </w:rPr>
              <w:t>المعاملات القياسي</w:t>
            </w:r>
            <w:r w:rsidRPr="008C4225">
              <w:rPr>
                <w:rFonts w:ascii="Sakkal Majalla" w:eastAsia="Calibri" w:hAnsi="Sakkal Majalla" w:cs="Sakkal Majalla" w:hint="cs"/>
                <w:b/>
                <w:bCs/>
                <w:sz w:val="32"/>
                <w:szCs w:val="32"/>
                <w:rtl/>
                <w:lang w:bidi="ar-EG"/>
              </w:rPr>
              <w:t>ة</w:t>
            </w:r>
          </w:p>
        </w:tc>
        <w:tc>
          <w:tcPr>
            <w:tcW w:w="1454" w:type="dxa"/>
            <w:vMerge w:val="restart"/>
            <w:vAlign w:val="center"/>
          </w:tcPr>
          <w:p w14:paraId="1C9CA24E" w14:textId="77777777" w:rsidR="008C4225" w:rsidRPr="008C4225" w:rsidRDefault="008C4225" w:rsidP="0069045E">
            <w:pPr>
              <w:jc w:val="center"/>
              <w:rPr>
                <w:rFonts w:ascii="Sakkal Majalla" w:eastAsia="Calibri" w:hAnsi="Sakkal Majalla" w:cs="Sakkal Majalla"/>
                <w:b/>
                <w:bCs/>
                <w:sz w:val="32"/>
                <w:szCs w:val="32"/>
                <w:rtl/>
                <w:lang w:bidi="ar-EG"/>
              </w:rPr>
            </w:pPr>
            <w:proofErr w:type="spellStart"/>
            <w:r w:rsidRPr="008C4225">
              <w:rPr>
                <w:rFonts w:ascii="Sakkal Majalla" w:eastAsia="Calibri" w:hAnsi="Sakkal Majalla" w:cs="Sakkal Majalla"/>
                <w:b/>
                <w:bCs/>
                <w:sz w:val="32"/>
                <w:szCs w:val="32"/>
                <w:rtl/>
                <w:lang w:bidi="ar-EG"/>
              </w:rPr>
              <w:t>المعلمي</w:t>
            </w:r>
            <w:r w:rsidRPr="008C4225">
              <w:rPr>
                <w:rFonts w:ascii="Sakkal Majalla" w:eastAsia="Calibri" w:hAnsi="Sakkal Majalla" w:cs="Sakkal Majalla" w:hint="cs"/>
                <w:b/>
                <w:bCs/>
                <w:sz w:val="32"/>
                <w:szCs w:val="32"/>
                <w:rtl/>
                <w:lang w:bidi="ar-EG"/>
              </w:rPr>
              <w:t>ة</w:t>
            </w:r>
            <w:proofErr w:type="spellEnd"/>
            <w:r w:rsidRPr="008C4225">
              <w:rPr>
                <w:rFonts w:ascii="Sakkal Majalla" w:eastAsia="Calibri" w:hAnsi="Sakkal Majalla" w:cs="Sakkal Majalla"/>
                <w:b/>
                <w:bCs/>
                <w:sz w:val="32"/>
                <w:szCs w:val="32"/>
                <w:rtl/>
                <w:lang w:bidi="ar-EG"/>
              </w:rPr>
              <w:t xml:space="preserve"> الإحصائي</w:t>
            </w:r>
            <w:r w:rsidRPr="008C4225">
              <w:rPr>
                <w:rFonts w:ascii="Sakkal Majalla" w:eastAsia="Calibri" w:hAnsi="Sakkal Majalla" w:cs="Sakkal Majalla" w:hint="cs"/>
                <w:b/>
                <w:bCs/>
                <w:sz w:val="32"/>
                <w:szCs w:val="32"/>
                <w:rtl/>
                <w:lang w:bidi="ar-EG"/>
              </w:rPr>
              <w:t>ة</w:t>
            </w:r>
            <w:r w:rsidRPr="008C4225">
              <w:rPr>
                <w:rFonts w:ascii="Sakkal Majalla" w:eastAsia="Calibri" w:hAnsi="Sakkal Majalla" w:cs="Sakkal Majalla"/>
                <w:b/>
                <w:bCs/>
                <w:sz w:val="32"/>
                <w:szCs w:val="32"/>
                <w:rtl/>
                <w:lang w:bidi="ar-EG"/>
              </w:rPr>
              <w:t xml:space="preserve"> </w:t>
            </w:r>
            <w:r w:rsidRPr="008C4225">
              <w:rPr>
                <w:rFonts w:ascii="Sakkal Majalla" w:eastAsia="Calibri" w:hAnsi="Sakkal Majalla" w:cs="Sakkal Majalla"/>
                <w:b/>
                <w:bCs/>
                <w:sz w:val="32"/>
                <w:szCs w:val="32"/>
                <w:lang w:bidi="ar-EG"/>
              </w:rPr>
              <w:t>t</w:t>
            </w:r>
            <w:r w:rsidRPr="008C4225">
              <w:rPr>
                <w:rFonts w:ascii="Sakkal Majalla" w:eastAsia="Calibri" w:hAnsi="Sakkal Majalla" w:cs="Sakkal Majalla"/>
                <w:b/>
                <w:bCs/>
                <w:sz w:val="32"/>
                <w:szCs w:val="32"/>
                <w:rtl/>
                <w:lang w:bidi="ar-EG"/>
              </w:rPr>
              <w:t xml:space="preserve"> المحسوب</w:t>
            </w:r>
            <w:r w:rsidRPr="008C4225">
              <w:rPr>
                <w:rFonts w:ascii="Sakkal Majalla" w:eastAsia="Calibri" w:hAnsi="Sakkal Majalla" w:cs="Sakkal Majalla" w:hint="cs"/>
                <w:b/>
                <w:bCs/>
                <w:sz w:val="32"/>
                <w:szCs w:val="32"/>
                <w:rtl/>
                <w:lang w:bidi="ar-EG"/>
              </w:rPr>
              <w:t>ة</w:t>
            </w:r>
          </w:p>
        </w:tc>
        <w:tc>
          <w:tcPr>
            <w:tcW w:w="1454" w:type="dxa"/>
            <w:vMerge w:val="restart"/>
            <w:vAlign w:val="center"/>
          </w:tcPr>
          <w:p w14:paraId="400B4468" w14:textId="77777777" w:rsidR="008C4225" w:rsidRPr="008C4225" w:rsidRDefault="008C4225" w:rsidP="0069045E">
            <w:pPr>
              <w:jc w:val="center"/>
              <w:rPr>
                <w:rFonts w:ascii="Sakkal Majalla" w:eastAsia="Calibri" w:hAnsi="Sakkal Majalla" w:cs="Sakkal Majalla"/>
                <w:b/>
                <w:bCs/>
                <w:sz w:val="32"/>
                <w:szCs w:val="32"/>
                <w:lang w:bidi="ar-EG"/>
              </w:rPr>
            </w:pPr>
            <w:r w:rsidRPr="008C4225">
              <w:rPr>
                <w:rFonts w:ascii="Sakkal Majalla" w:eastAsia="Calibri" w:hAnsi="Sakkal Majalla" w:cs="Sakkal Majalla"/>
                <w:b/>
                <w:bCs/>
                <w:sz w:val="32"/>
                <w:szCs w:val="32"/>
                <w:rtl/>
                <w:lang w:bidi="ar-EG"/>
              </w:rPr>
              <w:t>الدلال</w:t>
            </w:r>
            <w:r w:rsidRPr="008C4225">
              <w:rPr>
                <w:rFonts w:ascii="Sakkal Majalla" w:eastAsia="Calibri" w:hAnsi="Sakkal Majalla" w:cs="Sakkal Majalla" w:hint="cs"/>
                <w:b/>
                <w:bCs/>
                <w:sz w:val="32"/>
                <w:szCs w:val="32"/>
                <w:rtl/>
                <w:lang w:bidi="ar-EG"/>
              </w:rPr>
              <w:t>ة</w:t>
            </w:r>
            <w:r w:rsidRPr="008C4225">
              <w:rPr>
                <w:rFonts w:ascii="Sakkal Majalla" w:eastAsia="Calibri" w:hAnsi="Sakkal Majalla" w:cs="Sakkal Majalla"/>
                <w:b/>
                <w:bCs/>
                <w:sz w:val="32"/>
                <w:szCs w:val="32"/>
                <w:rtl/>
                <w:lang w:bidi="ar-EG"/>
              </w:rPr>
              <w:t xml:space="preserve"> الإحصائي</w:t>
            </w:r>
            <w:r w:rsidRPr="008C4225">
              <w:rPr>
                <w:rFonts w:ascii="Sakkal Majalla" w:eastAsia="Calibri" w:hAnsi="Sakkal Majalla" w:cs="Sakkal Majalla" w:hint="cs"/>
                <w:b/>
                <w:bCs/>
                <w:sz w:val="32"/>
                <w:szCs w:val="32"/>
                <w:rtl/>
                <w:lang w:bidi="ar-EG"/>
              </w:rPr>
              <w:t>ة</w:t>
            </w:r>
            <w:r w:rsidRPr="008C4225">
              <w:rPr>
                <w:rFonts w:ascii="Sakkal Majalla" w:eastAsia="Calibri" w:hAnsi="Sakkal Majalla" w:cs="Sakkal Majalla"/>
                <w:b/>
                <w:bCs/>
                <w:sz w:val="32"/>
                <w:szCs w:val="32"/>
                <w:rtl/>
                <w:lang w:bidi="ar-EG"/>
              </w:rPr>
              <w:t xml:space="preserve"> </w:t>
            </w:r>
            <w:r w:rsidRPr="008C4225">
              <w:rPr>
                <w:rFonts w:ascii="Sakkal Majalla" w:eastAsia="Calibri" w:hAnsi="Sakkal Majalla" w:cs="Sakkal Majalla"/>
                <w:b/>
                <w:bCs/>
                <w:sz w:val="32"/>
                <w:szCs w:val="32"/>
                <w:lang w:bidi="ar-EG"/>
              </w:rPr>
              <w:t>Sig</w:t>
            </w:r>
          </w:p>
        </w:tc>
      </w:tr>
      <w:tr w:rsidR="008C4225" w:rsidRPr="008C4225" w14:paraId="330750B2" w14:textId="77777777" w:rsidTr="00ED629F">
        <w:tc>
          <w:tcPr>
            <w:tcW w:w="1757" w:type="dxa"/>
            <w:vMerge/>
            <w:vAlign w:val="center"/>
          </w:tcPr>
          <w:p w14:paraId="01AF0B92" w14:textId="77777777" w:rsidR="008C4225" w:rsidRPr="008C4225" w:rsidRDefault="008C4225" w:rsidP="0069045E">
            <w:pPr>
              <w:jc w:val="both"/>
              <w:rPr>
                <w:rFonts w:ascii="Sakkal Majalla" w:eastAsia="Calibri" w:hAnsi="Sakkal Majalla" w:cs="Sakkal Majalla"/>
                <w:sz w:val="32"/>
                <w:szCs w:val="32"/>
                <w:rtl/>
                <w:lang w:bidi="ar-EG"/>
              </w:rPr>
            </w:pPr>
          </w:p>
        </w:tc>
        <w:tc>
          <w:tcPr>
            <w:tcW w:w="1453" w:type="dxa"/>
            <w:vAlign w:val="center"/>
          </w:tcPr>
          <w:p w14:paraId="335B8282" w14:textId="77777777" w:rsidR="008C4225" w:rsidRPr="008C4225" w:rsidRDefault="008C4225" w:rsidP="0069045E">
            <w:pPr>
              <w:jc w:val="both"/>
              <w:rPr>
                <w:rFonts w:ascii="Sakkal Majalla" w:eastAsia="Calibri" w:hAnsi="Sakkal Majalla" w:cs="Sakkal Majalla"/>
                <w:b/>
                <w:bCs/>
                <w:sz w:val="32"/>
                <w:szCs w:val="32"/>
                <w:lang w:bidi="ar-EG"/>
              </w:rPr>
            </w:pPr>
            <w:r w:rsidRPr="008C4225">
              <w:rPr>
                <w:rFonts w:ascii="Sakkal Majalla" w:eastAsia="Calibri" w:hAnsi="Sakkal Majalla" w:cs="Sakkal Majalla"/>
                <w:b/>
                <w:bCs/>
                <w:sz w:val="32"/>
                <w:szCs w:val="32"/>
                <w:rtl/>
                <w:lang w:bidi="ar-EG"/>
              </w:rPr>
              <w:t>معامل الت</w:t>
            </w:r>
            <w:r w:rsidRPr="008C4225">
              <w:rPr>
                <w:rFonts w:ascii="Sakkal Majalla" w:eastAsia="Calibri" w:hAnsi="Sakkal Majalla" w:cs="Sakkal Majalla" w:hint="cs"/>
                <w:b/>
                <w:bCs/>
                <w:sz w:val="32"/>
                <w:szCs w:val="32"/>
                <w:rtl/>
                <w:lang w:bidi="ar-EG"/>
              </w:rPr>
              <w:t>أ</w:t>
            </w:r>
            <w:r w:rsidRPr="008C4225">
              <w:rPr>
                <w:rFonts w:ascii="Sakkal Majalla" w:eastAsia="Calibri" w:hAnsi="Sakkal Majalla" w:cs="Sakkal Majalla"/>
                <w:b/>
                <w:bCs/>
                <w:sz w:val="32"/>
                <w:szCs w:val="32"/>
                <w:rtl/>
                <w:lang w:bidi="ar-EG"/>
              </w:rPr>
              <w:t xml:space="preserve">ثير </w:t>
            </w:r>
            <w:r w:rsidRPr="008C4225">
              <w:rPr>
                <w:rFonts w:ascii="Sakkal Majalla" w:eastAsia="Calibri" w:hAnsi="Sakkal Majalla" w:cs="Sakkal Majalla"/>
                <w:b/>
                <w:bCs/>
                <w:sz w:val="32"/>
                <w:szCs w:val="32"/>
                <w:lang w:bidi="ar-EG"/>
              </w:rPr>
              <w:t>B</w:t>
            </w:r>
          </w:p>
        </w:tc>
        <w:tc>
          <w:tcPr>
            <w:tcW w:w="1453" w:type="dxa"/>
            <w:vAlign w:val="center"/>
          </w:tcPr>
          <w:p w14:paraId="58AA7DFC" w14:textId="77777777" w:rsidR="008C4225" w:rsidRPr="008C4225" w:rsidRDefault="008C4225" w:rsidP="0069045E">
            <w:pPr>
              <w:jc w:val="both"/>
              <w:rPr>
                <w:rFonts w:ascii="Sakkal Majalla" w:eastAsia="Calibri" w:hAnsi="Sakkal Majalla" w:cs="Sakkal Majalla"/>
                <w:b/>
                <w:bCs/>
                <w:sz w:val="32"/>
                <w:szCs w:val="32"/>
                <w:rtl/>
                <w:lang w:bidi="ar-EG"/>
              </w:rPr>
            </w:pPr>
            <w:r w:rsidRPr="008C4225">
              <w:rPr>
                <w:rFonts w:ascii="Sakkal Majalla" w:eastAsia="Calibri" w:hAnsi="Sakkal Majalla" w:cs="Sakkal Majalla"/>
                <w:b/>
                <w:bCs/>
                <w:sz w:val="32"/>
                <w:szCs w:val="32"/>
                <w:rtl/>
                <w:lang w:bidi="ar-EG"/>
              </w:rPr>
              <w:t>الانحراف المعياري</w:t>
            </w:r>
          </w:p>
        </w:tc>
        <w:tc>
          <w:tcPr>
            <w:tcW w:w="1453" w:type="dxa"/>
            <w:vAlign w:val="center"/>
          </w:tcPr>
          <w:p w14:paraId="1FB00557" w14:textId="77777777" w:rsidR="008C4225" w:rsidRPr="008C4225" w:rsidRDefault="008C4225" w:rsidP="0069045E">
            <w:pPr>
              <w:jc w:val="both"/>
              <w:rPr>
                <w:rFonts w:ascii="Sakkal Majalla" w:eastAsia="Calibri" w:hAnsi="Sakkal Majalla" w:cs="Sakkal Majalla"/>
                <w:b/>
                <w:bCs/>
                <w:sz w:val="32"/>
                <w:szCs w:val="32"/>
                <w:lang w:bidi="ar-EG"/>
              </w:rPr>
            </w:pPr>
            <w:r w:rsidRPr="008C4225">
              <w:rPr>
                <w:rFonts w:ascii="Sakkal Majalla" w:eastAsia="Calibri" w:hAnsi="Sakkal Majalla" w:cs="Sakkal Majalla"/>
                <w:b/>
                <w:bCs/>
                <w:sz w:val="32"/>
                <w:szCs w:val="32"/>
                <w:rtl/>
                <w:lang w:bidi="ar-EG"/>
              </w:rPr>
              <w:t xml:space="preserve">معامل الترتيب </w:t>
            </w:r>
            <w:r w:rsidRPr="008C4225">
              <w:rPr>
                <w:rFonts w:ascii="Sakkal Majalla" w:eastAsia="Calibri" w:hAnsi="Sakkal Majalla" w:cs="Sakkal Majalla"/>
                <w:b/>
                <w:bCs/>
                <w:sz w:val="32"/>
                <w:szCs w:val="32"/>
                <w:lang w:bidi="ar-EG"/>
              </w:rPr>
              <w:t>Beta</w:t>
            </w:r>
          </w:p>
        </w:tc>
        <w:tc>
          <w:tcPr>
            <w:tcW w:w="1454" w:type="dxa"/>
            <w:vMerge/>
            <w:vAlign w:val="center"/>
          </w:tcPr>
          <w:p w14:paraId="3EC99773" w14:textId="77777777" w:rsidR="008C4225" w:rsidRPr="008C4225" w:rsidRDefault="008C4225" w:rsidP="0069045E">
            <w:pPr>
              <w:jc w:val="both"/>
              <w:rPr>
                <w:rFonts w:ascii="Sakkal Majalla" w:eastAsia="Calibri" w:hAnsi="Sakkal Majalla" w:cs="Sakkal Majalla"/>
                <w:sz w:val="32"/>
                <w:szCs w:val="32"/>
                <w:rtl/>
                <w:lang w:bidi="ar-EG"/>
              </w:rPr>
            </w:pPr>
          </w:p>
        </w:tc>
        <w:tc>
          <w:tcPr>
            <w:tcW w:w="1454" w:type="dxa"/>
            <w:vMerge/>
            <w:vAlign w:val="center"/>
          </w:tcPr>
          <w:p w14:paraId="56C3DD22" w14:textId="77777777" w:rsidR="008C4225" w:rsidRPr="008C4225" w:rsidRDefault="008C4225" w:rsidP="0069045E">
            <w:pPr>
              <w:jc w:val="both"/>
              <w:rPr>
                <w:rFonts w:ascii="Sakkal Majalla" w:eastAsia="Calibri" w:hAnsi="Sakkal Majalla" w:cs="Sakkal Majalla"/>
                <w:sz w:val="32"/>
                <w:szCs w:val="32"/>
                <w:rtl/>
                <w:lang w:bidi="ar-EG"/>
              </w:rPr>
            </w:pPr>
          </w:p>
        </w:tc>
      </w:tr>
      <w:tr w:rsidR="008C4225" w:rsidRPr="008C4225" w14:paraId="602B548F" w14:textId="77777777" w:rsidTr="00ED629F">
        <w:tc>
          <w:tcPr>
            <w:tcW w:w="1757" w:type="dxa"/>
            <w:vAlign w:val="center"/>
          </w:tcPr>
          <w:p w14:paraId="3AAF935B" w14:textId="77777777" w:rsidR="008C4225" w:rsidRPr="008C4225" w:rsidRDefault="008C4225" w:rsidP="0069045E">
            <w:pPr>
              <w:jc w:val="both"/>
              <w:rPr>
                <w:rFonts w:ascii="Sakkal Majalla" w:eastAsia="Calibri" w:hAnsi="Sakkal Majalla" w:cs="Sakkal Majalla"/>
                <w:sz w:val="32"/>
                <w:szCs w:val="32"/>
                <w:rtl/>
                <w:lang w:bidi="ar-EG"/>
              </w:rPr>
            </w:pPr>
            <w:r w:rsidRPr="008C4225">
              <w:rPr>
                <w:rFonts w:ascii="Sakkal Majalla" w:eastAsia="Calibri" w:hAnsi="Sakkal Majalla" w:cs="Sakkal Majalla"/>
                <w:sz w:val="32"/>
                <w:szCs w:val="32"/>
                <w:rtl/>
                <w:lang w:bidi="ar-EG"/>
              </w:rPr>
              <w:t>ثابت الانحدار</w:t>
            </w:r>
          </w:p>
        </w:tc>
        <w:tc>
          <w:tcPr>
            <w:tcW w:w="1453" w:type="dxa"/>
            <w:vAlign w:val="center"/>
          </w:tcPr>
          <w:p w14:paraId="7CB4E9F7" w14:textId="786DCE53" w:rsidR="008C4225" w:rsidRPr="008C4225" w:rsidRDefault="001F3335"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0.935</w:t>
            </w:r>
          </w:p>
        </w:tc>
        <w:tc>
          <w:tcPr>
            <w:tcW w:w="1453" w:type="dxa"/>
            <w:vAlign w:val="center"/>
          </w:tcPr>
          <w:p w14:paraId="438095C0" w14:textId="2858D7AB" w:rsidR="008C4225" w:rsidRPr="008C4225" w:rsidRDefault="001F3335"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0.289</w:t>
            </w:r>
          </w:p>
        </w:tc>
        <w:tc>
          <w:tcPr>
            <w:tcW w:w="1453" w:type="dxa"/>
            <w:vAlign w:val="center"/>
          </w:tcPr>
          <w:p w14:paraId="36FDCBAE" w14:textId="77777777" w:rsidR="008C4225" w:rsidRPr="008C4225" w:rsidRDefault="008C4225" w:rsidP="0069045E">
            <w:pPr>
              <w:jc w:val="both"/>
              <w:rPr>
                <w:rFonts w:ascii="Sakkal Majalla" w:eastAsia="Calibri" w:hAnsi="Sakkal Majalla" w:cs="Sakkal Majalla"/>
                <w:sz w:val="32"/>
                <w:szCs w:val="32"/>
                <w:rtl/>
                <w:lang w:bidi="ar-EG"/>
              </w:rPr>
            </w:pPr>
          </w:p>
        </w:tc>
        <w:tc>
          <w:tcPr>
            <w:tcW w:w="1454" w:type="dxa"/>
            <w:vAlign w:val="center"/>
          </w:tcPr>
          <w:p w14:paraId="417B9F63" w14:textId="3EFF9E9A" w:rsidR="008C4225" w:rsidRPr="008C4225" w:rsidRDefault="001F3335"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3.234</w:t>
            </w:r>
          </w:p>
        </w:tc>
        <w:tc>
          <w:tcPr>
            <w:tcW w:w="1454" w:type="dxa"/>
            <w:vAlign w:val="center"/>
          </w:tcPr>
          <w:p w14:paraId="3E9E7640" w14:textId="4F95EDA7" w:rsidR="008C4225" w:rsidRPr="008C4225" w:rsidRDefault="001F3335"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0.002</w:t>
            </w:r>
          </w:p>
        </w:tc>
      </w:tr>
      <w:tr w:rsidR="008C4225" w:rsidRPr="008C4225" w14:paraId="4A1FC16B" w14:textId="77777777" w:rsidTr="00ED629F">
        <w:tc>
          <w:tcPr>
            <w:tcW w:w="1757" w:type="dxa"/>
            <w:vAlign w:val="center"/>
          </w:tcPr>
          <w:p w14:paraId="7957CD95" w14:textId="48301E08" w:rsidR="008C4225" w:rsidRPr="008C4225" w:rsidRDefault="008C4225" w:rsidP="0069045E">
            <w:pPr>
              <w:jc w:val="both"/>
              <w:rPr>
                <w:rFonts w:ascii="Sakkal Majalla" w:eastAsia="Calibri" w:hAnsi="Sakkal Majalla" w:cs="Sakkal Majalla"/>
                <w:sz w:val="32"/>
                <w:szCs w:val="32"/>
                <w:rtl/>
                <w:lang w:bidi="ar-EG"/>
              </w:rPr>
            </w:pPr>
            <w:proofErr w:type="spellStart"/>
            <w:r w:rsidRPr="008C4225">
              <w:rPr>
                <w:rFonts w:ascii="Sakkal Majalla" w:eastAsia="Calibri" w:hAnsi="Sakkal Majalla" w:cs="Sakkal Majalla" w:hint="cs"/>
                <w:sz w:val="32"/>
                <w:szCs w:val="32"/>
                <w:rtl/>
                <w:lang w:bidi="ar-EG"/>
              </w:rPr>
              <w:t>المخاطرال</w:t>
            </w:r>
            <w:r>
              <w:rPr>
                <w:rFonts w:ascii="Sakkal Majalla" w:eastAsia="Calibri" w:hAnsi="Sakkal Majalla" w:cs="Sakkal Majalla" w:hint="cs"/>
                <w:sz w:val="32"/>
                <w:szCs w:val="32"/>
                <w:rtl/>
                <w:lang w:bidi="ar-EG"/>
              </w:rPr>
              <w:t>تشغيل</w:t>
            </w:r>
            <w:r w:rsidRPr="008C4225">
              <w:rPr>
                <w:rFonts w:ascii="Sakkal Majalla" w:eastAsia="Calibri" w:hAnsi="Sakkal Majalla" w:cs="Sakkal Majalla" w:hint="cs"/>
                <w:sz w:val="32"/>
                <w:szCs w:val="32"/>
                <w:rtl/>
                <w:lang w:bidi="ar-EG"/>
              </w:rPr>
              <w:t>ية</w:t>
            </w:r>
            <w:proofErr w:type="spellEnd"/>
          </w:p>
        </w:tc>
        <w:tc>
          <w:tcPr>
            <w:tcW w:w="1453" w:type="dxa"/>
            <w:vAlign w:val="center"/>
          </w:tcPr>
          <w:p w14:paraId="3876D2F4" w14:textId="3E890CA7" w:rsidR="008C4225" w:rsidRPr="008C4225" w:rsidRDefault="001F3335"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0.778</w:t>
            </w:r>
          </w:p>
        </w:tc>
        <w:tc>
          <w:tcPr>
            <w:tcW w:w="1453" w:type="dxa"/>
            <w:vAlign w:val="center"/>
          </w:tcPr>
          <w:p w14:paraId="41879E00" w14:textId="2D0B176F" w:rsidR="008C4225" w:rsidRPr="008C4225" w:rsidRDefault="001F3335"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0.068</w:t>
            </w:r>
          </w:p>
        </w:tc>
        <w:tc>
          <w:tcPr>
            <w:tcW w:w="1453" w:type="dxa"/>
            <w:vAlign w:val="center"/>
          </w:tcPr>
          <w:p w14:paraId="0AC54B28" w14:textId="0AD32246" w:rsidR="008C4225" w:rsidRPr="008C4225" w:rsidRDefault="00B1150E"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0.755</w:t>
            </w:r>
          </w:p>
        </w:tc>
        <w:tc>
          <w:tcPr>
            <w:tcW w:w="1454" w:type="dxa"/>
            <w:vAlign w:val="center"/>
          </w:tcPr>
          <w:p w14:paraId="4DE0F940" w14:textId="7776E129" w:rsidR="008C4225" w:rsidRPr="008C4225" w:rsidRDefault="00B1150E"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11.398</w:t>
            </w:r>
          </w:p>
        </w:tc>
        <w:tc>
          <w:tcPr>
            <w:tcW w:w="1454" w:type="dxa"/>
            <w:vAlign w:val="center"/>
          </w:tcPr>
          <w:p w14:paraId="4AC6DD2C" w14:textId="77777777" w:rsidR="008C4225" w:rsidRPr="008C4225" w:rsidRDefault="008C4225" w:rsidP="0069045E">
            <w:pPr>
              <w:jc w:val="both"/>
              <w:rPr>
                <w:rFonts w:ascii="Sakkal Majalla" w:eastAsia="Calibri" w:hAnsi="Sakkal Majalla" w:cs="Sakkal Majalla"/>
                <w:sz w:val="32"/>
                <w:szCs w:val="32"/>
                <w:rtl/>
                <w:lang w:bidi="ar-EG"/>
              </w:rPr>
            </w:pPr>
            <w:r w:rsidRPr="008C4225">
              <w:rPr>
                <w:rFonts w:ascii="Sakkal Majalla" w:eastAsia="Calibri" w:hAnsi="Sakkal Majalla" w:cs="Sakkal Majalla"/>
                <w:sz w:val="32"/>
                <w:szCs w:val="32"/>
                <w:rtl/>
                <w:lang w:bidi="ar-EG"/>
              </w:rPr>
              <w:t>0.000</w:t>
            </w:r>
          </w:p>
        </w:tc>
      </w:tr>
      <w:tr w:rsidR="008C4225" w:rsidRPr="008C4225" w14:paraId="3B7FDE1D" w14:textId="77777777" w:rsidTr="00ED629F">
        <w:tc>
          <w:tcPr>
            <w:tcW w:w="1757" w:type="dxa"/>
            <w:vAlign w:val="center"/>
          </w:tcPr>
          <w:p w14:paraId="3F4BF6F2" w14:textId="77777777" w:rsidR="008C4225" w:rsidRPr="008C4225" w:rsidRDefault="008C4225" w:rsidP="0069045E">
            <w:pPr>
              <w:jc w:val="center"/>
              <w:rPr>
                <w:rFonts w:ascii="Sakkal Majalla" w:eastAsia="Calibri" w:hAnsi="Sakkal Majalla" w:cs="Sakkal Majalla"/>
                <w:b/>
                <w:bCs/>
                <w:sz w:val="32"/>
                <w:szCs w:val="32"/>
                <w:lang w:bidi="ar-EG"/>
              </w:rPr>
            </w:pPr>
            <w:r w:rsidRPr="008C4225">
              <w:rPr>
                <w:rFonts w:ascii="Sakkal Majalla" w:eastAsia="Calibri" w:hAnsi="Sakkal Majalla" w:cs="Sakkal Majalla"/>
                <w:b/>
                <w:bCs/>
                <w:sz w:val="32"/>
                <w:szCs w:val="32"/>
                <w:rtl/>
                <w:lang w:bidi="ar-EG"/>
              </w:rPr>
              <w:t xml:space="preserve">معاملات الارتباط </w:t>
            </w:r>
            <w:r w:rsidRPr="008C4225">
              <w:rPr>
                <w:rFonts w:ascii="Sakkal Majalla" w:eastAsia="Calibri" w:hAnsi="Sakkal Majalla" w:cs="Sakkal Majalla"/>
                <w:b/>
                <w:bCs/>
                <w:sz w:val="32"/>
                <w:szCs w:val="32"/>
                <w:lang w:bidi="ar-EG"/>
              </w:rPr>
              <w:t>R</w:t>
            </w:r>
          </w:p>
        </w:tc>
        <w:tc>
          <w:tcPr>
            <w:tcW w:w="1453" w:type="dxa"/>
            <w:vAlign w:val="center"/>
          </w:tcPr>
          <w:p w14:paraId="604D69EB" w14:textId="77777777" w:rsidR="008C4225" w:rsidRPr="008C4225" w:rsidRDefault="008C4225" w:rsidP="0069045E">
            <w:pPr>
              <w:jc w:val="center"/>
              <w:rPr>
                <w:rFonts w:ascii="Sakkal Majalla" w:eastAsia="Calibri" w:hAnsi="Sakkal Majalla" w:cs="Sakkal Majalla"/>
                <w:b/>
                <w:bCs/>
                <w:sz w:val="32"/>
                <w:szCs w:val="32"/>
                <w:lang w:bidi="ar-EG"/>
              </w:rPr>
            </w:pPr>
            <w:r w:rsidRPr="008C4225">
              <w:rPr>
                <w:rFonts w:ascii="Sakkal Majalla" w:eastAsia="Calibri" w:hAnsi="Sakkal Majalla" w:cs="Sakkal Majalla"/>
                <w:b/>
                <w:bCs/>
                <w:sz w:val="32"/>
                <w:szCs w:val="32"/>
                <w:rtl/>
                <w:lang w:bidi="ar-EG"/>
              </w:rPr>
              <w:t xml:space="preserve">معامل التحديد </w:t>
            </w:r>
            <w:r w:rsidRPr="008C4225">
              <w:rPr>
                <w:rFonts w:ascii="Sakkal Majalla" w:eastAsia="Calibri" w:hAnsi="Sakkal Majalla" w:cs="Sakkal Majalla"/>
                <w:b/>
                <w:bCs/>
                <w:sz w:val="32"/>
                <w:szCs w:val="32"/>
                <w:lang w:bidi="ar-EG"/>
              </w:rPr>
              <w:t>R Square</w:t>
            </w:r>
          </w:p>
        </w:tc>
        <w:tc>
          <w:tcPr>
            <w:tcW w:w="2906" w:type="dxa"/>
            <w:gridSpan w:val="2"/>
            <w:vAlign w:val="center"/>
          </w:tcPr>
          <w:p w14:paraId="14E54B91" w14:textId="77777777" w:rsidR="008C4225" w:rsidRPr="008C4225" w:rsidRDefault="008C4225" w:rsidP="0069045E">
            <w:pPr>
              <w:jc w:val="center"/>
              <w:rPr>
                <w:rFonts w:ascii="Sakkal Majalla" w:eastAsia="Calibri" w:hAnsi="Sakkal Majalla" w:cs="Sakkal Majalla"/>
                <w:b/>
                <w:bCs/>
                <w:sz w:val="32"/>
                <w:szCs w:val="32"/>
                <w:lang w:bidi="ar-EG"/>
              </w:rPr>
            </w:pPr>
            <w:r w:rsidRPr="008C4225">
              <w:rPr>
                <w:rFonts w:ascii="Sakkal Majalla" w:eastAsia="Calibri" w:hAnsi="Sakkal Majalla" w:cs="Sakkal Majalla"/>
                <w:b/>
                <w:bCs/>
                <w:sz w:val="32"/>
                <w:szCs w:val="32"/>
                <w:rtl/>
                <w:lang w:bidi="ar-EG"/>
              </w:rPr>
              <w:t xml:space="preserve">معامل التحديد المُصحَح </w:t>
            </w:r>
            <w:r w:rsidRPr="008C4225">
              <w:rPr>
                <w:rFonts w:ascii="Sakkal Majalla" w:eastAsia="Calibri" w:hAnsi="Sakkal Majalla" w:cs="Sakkal Majalla"/>
                <w:b/>
                <w:bCs/>
                <w:sz w:val="32"/>
                <w:szCs w:val="32"/>
                <w:lang w:bidi="ar-EG"/>
              </w:rPr>
              <w:t>Adjusted R Square</w:t>
            </w:r>
          </w:p>
        </w:tc>
        <w:tc>
          <w:tcPr>
            <w:tcW w:w="2908" w:type="dxa"/>
            <w:gridSpan w:val="2"/>
            <w:vAlign w:val="center"/>
          </w:tcPr>
          <w:p w14:paraId="3B90C26F" w14:textId="42DC3860" w:rsidR="008C4225" w:rsidRPr="008C4225" w:rsidRDefault="008C4225" w:rsidP="0069045E">
            <w:pPr>
              <w:jc w:val="center"/>
              <w:rPr>
                <w:rFonts w:ascii="Sakkal Majalla" w:eastAsia="Calibri" w:hAnsi="Sakkal Majalla" w:cs="Sakkal Majalla"/>
                <w:b/>
                <w:bCs/>
                <w:sz w:val="32"/>
                <w:szCs w:val="32"/>
                <w:rtl/>
                <w:lang w:bidi="ar-EG"/>
              </w:rPr>
            </w:pPr>
            <w:r w:rsidRPr="008C4225">
              <w:rPr>
                <w:rFonts w:ascii="Sakkal Majalla" w:eastAsia="Calibri" w:hAnsi="Sakkal Majalla" w:cs="Sakkal Majalla"/>
                <w:b/>
                <w:bCs/>
                <w:sz w:val="32"/>
                <w:szCs w:val="32"/>
                <w:rtl/>
                <w:lang w:bidi="ar-EG"/>
              </w:rPr>
              <w:t xml:space="preserve">الانحراف المعياري </w:t>
            </w:r>
            <w:r w:rsidRPr="008C4225">
              <w:rPr>
                <w:rFonts w:ascii="Sakkal Majalla" w:eastAsia="Calibri" w:hAnsi="Sakkal Majalla" w:cs="Sakkal Majalla"/>
                <w:b/>
                <w:bCs/>
                <w:sz w:val="32"/>
                <w:szCs w:val="32"/>
                <w:lang w:bidi="ar-EG"/>
              </w:rPr>
              <w:t>Std.</w:t>
            </w:r>
            <w:r w:rsidR="00CD11C3">
              <w:rPr>
                <w:rFonts w:ascii="Sakkal Majalla" w:eastAsia="Calibri" w:hAnsi="Sakkal Majalla" w:cs="Sakkal Majalla"/>
                <w:b/>
                <w:bCs/>
                <w:sz w:val="32"/>
                <w:szCs w:val="32"/>
                <w:lang w:bidi="ar-EG"/>
              </w:rPr>
              <w:t xml:space="preserve"> </w:t>
            </w:r>
            <w:r w:rsidRPr="008C4225">
              <w:rPr>
                <w:rFonts w:ascii="Sakkal Majalla" w:eastAsia="Calibri" w:hAnsi="Sakkal Majalla" w:cs="Sakkal Majalla"/>
                <w:b/>
                <w:bCs/>
                <w:sz w:val="32"/>
                <w:szCs w:val="32"/>
                <w:lang w:bidi="ar-EG"/>
              </w:rPr>
              <w:t>Error</w:t>
            </w:r>
          </w:p>
        </w:tc>
      </w:tr>
      <w:tr w:rsidR="008C4225" w:rsidRPr="008C4225" w14:paraId="1DEBCCEC" w14:textId="77777777" w:rsidTr="00ED629F">
        <w:tc>
          <w:tcPr>
            <w:tcW w:w="1757" w:type="dxa"/>
            <w:vAlign w:val="center"/>
          </w:tcPr>
          <w:p w14:paraId="3378C472" w14:textId="0D0B9479" w:rsidR="008C4225" w:rsidRPr="008C4225" w:rsidRDefault="008C4225" w:rsidP="0069045E">
            <w:pPr>
              <w:jc w:val="both"/>
              <w:rPr>
                <w:rFonts w:ascii="Sakkal Majalla" w:eastAsia="Calibri" w:hAnsi="Sakkal Majalla" w:cs="Sakkal Majalla"/>
                <w:sz w:val="32"/>
                <w:szCs w:val="32"/>
                <w:rtl/>
                <w:lang w:bidi="ar-EG"/>
              </w:rPr>
            </w:pPr>
            <w:r w:rsidRPr="008C4225">
              <w:rPr>
                <w:rFonts w:ascii="Sakkal Majalla" w:eastAsia="Calibri" w:hAnsi="Sakkal Majalla" w:cs="Sakkal Majalla" w:hint="cs"/>
                <w:sz w:val="32"/>
                <w:szCs w:val="32"/>
                <w:rtl/>
                <w:lang w:bidi="ar-EG"/>
              </w:rPr>
              <w:t>0.</w:t>
            </w:r>
            <w:r w:rsidR="00B1150E">
              <w:rPr>
                <w:rFonts w:ascii="Sakkal Majalla" w:eastAsia="Calibri" w:hAnsi="Sakkal Majalla" w:cs="Sakkal Majalla" w:hint="cs"/>
                <w:sz w:val="32"/>
                <w:szCs w:val="32"/>
                <w:rtl/>
                <w:lang w:bidi="ar-EG"/>
              </w:rPr>
              <w:t>755</w:t>
            </w:r>
          </w:p>
        </w:tc>
        <w:tc>
          <w:tcPr>
            <w:tcW w:w="1453" w:type="dxa"/>
            <w:vAlign w:val="center"/>
          </w:tcPr>
          <w:p w14:paraId="3B150EF3" w14:textId="2358FEEB" w:rsidR="008C4225" w:rsidRPr="008C4225" w:rsidRDefault="008C4225" w:rsidP="0069045E">
            <w:pPr>
              <w:jc w:val="both"/>
              <w:rPr>
                <w:rFonts w:ascii="Sakkal Majalla" w:eastAsia="Calibri" w:hAnsi="Sakkal Majalla" w:cs="Sakkal Majalla"/>
                <w:sz w:val="32"/>
                <w:szCs w:val="32"/>
                <w:rtl/>
                <w:lang w:bidi="ar-EG"/>
              </w:rPr>
            </w:pPr>
            <w:r w:rsidRPr="008C4225">
              <w:rPr>
                <w:rFonts w:ascii="Sakkal Majalla" w:eastAsia="Calibri" w:hAnsi="Sakkal Majalla" w:cs="Sakkal Majalla" w:hint="cs"/>
                <w:sz w:val="32"/>
                <w:szCs w:val="32"/>
                <w:rtl/>
                <w:lang w:bidi="ar-EG"/>
              </w:rPr>
              <w:t>0.</w:t>
            </w:r>
            <w:r w:rsidR="00B1150E">
              <w:rPr>
                <w:rFonts w:ascii="Sakkal Majalla" w:eastAsia="Calibri" w:hAnsi="Sakkal Majalla" w:cs="Sakkal Majalla" w:hint="cs"/>
                <w:sz w:val="32"/>
                <w:szCs w:val="32"/>
                <w:rtl/>
                <w:lang w:bidi="ar-EG"/>
              </w:rPr>
              <w:t>570</w:t>
            </w:r>
          </w:p>
        </w:tc>
        <w:tc>
          <w:tcPr>
            <w:tcW w:w="2906" w:type="dxa"/>
            <w:gridSpan w:val="2"/>
            <w:vAlign w:val="center"/>
          </w:tcPr>
          <w:p w14:paraId="31EB4955" w14:textId="70D32EF8" w:rsidR="008C4225" w:rsidRPr="008C4225" w:rsidRDefault="008C4225" w:rsidP="0069045E">
            <w:pPr>
              <w:jc w:val="both"/>
              <w:rPr>
                <w:rFonts w:ascii="Sakkal Majalla" w:eastAsia="Calibri" w:hAnsi="Sakkal Majalla" w:cs="Sakkal Majalla"/>
                <w:sz w:val="32"/>
                <w:szCs w:val="32"/>
                <w:rtl/>
                <w:lang w:bidi="ar-EG"/>
              </w:rPr>
            </w:pPr>
            <w:r w:rsidRPr="008C4225">
              <w:rPr>
                <w:rFonts w:ascii="Sakkal Majalla" w:eastAsia="Calibri" w:hAnsi="Sakkal Majalla" w:cs="Sakkal Majalla" w:hint="cs"/>
                <w:sz w:val="32"/>
                <w:szCs w:val="32"/>
                <w:rtl/>
                <w:lang w:bidi="ar-EG"/>
              </w:rPr>
              <w:t>0.</w:t>
            </w:r>
            <w:r w:rsidR="00B1150E">
              <w:rPr>
                <w:rFonts w:ascii="Sakkal Majalla" w:eastAsia="Calibri" w:hAnsi="Sakkal Majalla" w:cs="Sakkal Majalla" w:hint="cs"/>
                <w:sz w:val="32"/>
                <w:szCs w:val="32"/>
                <w:rtl/>
                <w:lang w:bidi="ar-EG"/>
              </w:rPr>
              <w:t>566</w:t>
            </w:r>
          </w:p>
        </w:tc>
        <w:tc>
          <w:tcPr>
            <w:tcW w:w="2908" w:type="dxa"/>
            <w:gridSpan w:val="2"/>
            <w:vAlign w:val="center"/>
          </w:tcPr>
          <w:p w14:paraId="2A691F8A" w14:textId="47A37E97" w:rsidR="008C4225" w:rsidRPr="008C4225" w:rsidRDefault="008C4225" w:rsidP="0069045E">
            <w:pPr>
              <w:jc w:val="both"/>
              <w:rPr>
                <w:rFonts w:ascii="Sakkal Majalla" w:eastAsia="Calibri" w:hAnsi="Sakkal Majalla" w:cs="Sakkal Majalla"/>
                <w:sz w:val="32"/>
                <w:szCs w:val="32"/>
                <w:rtl/>
                <w:lang w:bidi="ar-EG"/>
              </w:rPr>
            </w:pPr>
            <w:r w:rsidRPr="008C4225">
              <w:rPr>
                <w:rFonts w:ascii="Sakkal Majalla" w:eastAsia="Calibri" w:hAnsi="Sakkal Majalla" w:cs="Sakkal Majalla" w:hint="cs"/>
                <w:sz w:val="32"/>
                <w:szCs w:val="32"/>
                <w:rtl/>
                <w:lang w:bidi="ar-EG"/>
              </w:rPr>
              <w:t>0.</w:t>
            </w:r>
            <w:r w:rsidR="00B1150E">
              <w:rPr>
                <w:rFonts w:ascii="Sakkal Majalla" w:eastAsia="Calibri" w:hAnsi="Sakkal Majalla" w:cs="Sakkal Majalla" w:hint="cs"/>
                <w:sz w:val="32"/>
                <w:szCs w:val="32"/>
                <w:rtl/>
                <w:lang w:bidi="ar-EG"/>
              </w:rPr>
              <w:t>44947</w:t>
            </w:r>
          </w:p>
        </w:tc>
      </w:tr>
    </w:tbl>
    <w:p w14:paraId="58FA4837" w14:textId="37722258" w:rsidR="008B6903" w:rsidRPr="008B6903" w:rsidRDefault="00ED629F" w:rsidP="0069045E">
      <w:pPr>
        <w:spacing w:after="0" w:line="360" w:lineRule="auto"/>
        <w:jc w:val="both"/>
        <w:rPr>
          <w:rFonts w:ascii="Sakkal Majalla" w:eastAsia="Calibri" w:hAnsi="Sakkal Majalla" w:cs="Sakkal Majalla"/>
          <w:sz w:val="32"/>
          <w:szCs w:val="32"/>
          <w:rtl/>
          <w:lang w:bidi="ar-EG"/>
        </w:rPr>
      </w:pPr>
      <w:r w:rsidRPr="00ED629F">
        <w:rPr>
          <w:rFonts w:ascii="Sakkal Majalla" w:eastAsia="Calibri" w:hAnsi="Sakkal Majalla" w:cs="Sakkal Majalla" w:hint="cs"/>
          <w:sz w:val="32"/>
          <w:szCs w:val="32"/>
          <w:rtl/>
          <w:lang w:bidi="ar-EG"/>
        </w:rPr>
        <w:t>من خلال النتائج التي يظهرها الجدول السابق رقم (</w:t>
      </w:r>
      <w:r w:rsidR="008B6903">
        <w:rPr>
          <w:rFonts w:ascii="Sakkal Majalla" w:eastAsia="Calibri" w:hAnsi="Sakkal Majalla" w:cs="Sakkal Majalla" w:hint="cs"/>
          <w:sz w:val="32"/>
          <w:szCs w:val="32"/>
          <w:rtl/>
          <w:lang w:bidi="ar-EG"/>
        </w:rPr>
        <w:t>4 - 14</w:t>
      </w:r>
      <w:r w:rsidRPr="00ED629F">
        <w:rPr>
          <w:rFonts w:ascii="Sakkal Majalla" w:eastAsia="Calibri" w:hAnsi="Sakkal Majalla" w:cs="Sakkal Majalla" w:hint="cs"/>
          <w:sz w:val="32"/>
          <w:szCs w:val="32"/>
          <w:rtl/>
          <w:lang w:bidi="ar-EG"/>
        </w:rPr>
        <w:t xml:space="preserve">) </w:t>
      </w:r>
      <w:r w:rsidR="008B6903" w:rsidRPr="008B6903">
        <w:rPr>
          <w:rFonts w:ascii="Sakkal Majalla" w:eastAsia="Calibri" w:hAnsi="Sakkal Majalla" w:cs="Sakkal Majalla" w:hint="cs"/>
          <w:sz w:val="32"/>
          <w:szCs w:val="32"/>
          <w:rtl/>
          <w:lang w:bidi="ar-EG"/>
        </w:rPr>
        <w:t xml:space="preserve">تبين وجود أثر ذو دلالة إحصائية عند مستوى معنوية </w:t>
      </w:r>
      <w:r w:rsidR="008B6903" w:rsidRPr="008B6903">
        <w:rPr>
          <w:rFonts w:ascii="Sakkal Majalla" w:eastAsia="Calibri" w:hAnsi="Sakkal Majalla" w:cs="Sakkal Majalla"/>
          <w:sz w:val="32"/>
          <w:szCs w:val="32"/>
          <w:lang w:bidi="ar-EG"/>
        </w:rPr>
        <w:t>(</w:t>
      </w:r>
      <w:r w:rsidR="008B6903" w:rsidRPr="008B6903">
        <w:rPr>
          <w:rFonts w:ascii="Times New Roman" w:eastAsia="Calibri" w:hAnsi="Times New Roman" w:cs="Times New Roman"/>
          <w:sz w:val="32"/>
          <w:szCs w:val="32"/>
          <w:lang w:bidi="ar-EG"/>
        </w:rPr>
        <w:t>α</w:t>
      </w:r>
      <w:r w:rsidR="008B6903" w:rsidRPr="008B6903">
        <w:rPr>
          <w:rFonts w:ascii="Sakkal Majalla" w:eastAsia="Calibri" w:hAnsi="Sakkal Majalla" w:cs="Sakkal Majalla"/>
          <w:sz w:val="32"/>
          <w:szCs w:val="32"/>
          <w:lang w:bidi="ar-EG"/>
        </w:rPr>
        <w:t xml:space="preserve"> ≤ 0.05)</w:t>
      </w:r>
      <w:r w:rsidR="00B62641">
        <w:rPr>
          <w:rFonts w:ascii="Sakkal Majalla" w:eastAsia="Calibri" w:hAnsi="Sakkal Majalla" w:cs="Sakkal Majalla" w:hint="cs"/>
          <w:sz w:val="32"/>
          <w:szCs w:val="32"/>
          <w:rtl/>
          <w:lang w:bidi="ar-EG"/>
        </w:rPr>
        <w:t xml:space="preserve"> للمتغير المستقل (المخاطر التشغيلي</w:t>
      </w:r>
      <w:r w:rsidR="008B6903" w:rsidRPr="008B6903">
        <w:rPr>
          <w:rFonts w:ascii="Sakkal Majalla" w:eastAsia="Calibri" w:hAnsi="Sakkal Majalla" w:cs="Sakkal Majalla" w:hint="cs"/>
          <w:sz w:val="32"/>
          <w:szCs w:val="32"/>
          <w:rtl/>
          <w:lang w:bidi="ar-EG"/>
        </w:rPr>
        <w:t>ة) على المتغير التابع (الأداء المالي) بقيمة ارتباط (0.</w:t>
      </w:r>
      <w:r w:rsidR="008B6903">
        <w:rPr>
          <w:rFonts w:ascii="Sakkal Majalla" w:eastAsia="Calibri" w:hAnsi="Sakkal Majalla" w:cs="Sakkal Majalla" w:hint="cs"/>
          <w:sz w:val="32"/>
          <w:szCs w:val="32"/>
          <w:rtl/>
          <w:lang w:bidi="ar-EG"/>
        </w:rPr>
        <w:t>755</w:t>
      </w:r>
      <w:r w:rsidR="008B6903" w:rsidRPr="008B6903">
        <w:rPr>
          <w:rFonts w:ascii="Sakkal Majalla" w:eastAsia="Calibri" w:hAnsi="Sakkal Majalla" w:cs="Sakkal Majalla" w:hint="cs"/>
          <w:sz w:val="32"/>
          <w:szCs w:val="32"/>
          <w:rtl/>
          <w:lang w:bidi="ar-EG"/>
        </w:rPr>
        <w:t>) وبدلالة إحصائية بلغت (0.00).</w:t>
      </w:r>
    </w:p>
    <w:p w14:paraId="14B15447" w14:textId="5A685DEA" w:rsidR="008B6903" w:rsidRPr="008B6903" w:rsidRDefault="008B6903" w:rsidP="0069045E">
      <w:pPr>
        <w:spacing w:after="0" w:line="360" w:lineRule="auto"/>
        <w:jc w:val="both"/>
        <w:rPr>
          <w:rFonts w:ascii="Sakkal Majalla" w:eastAsia="Calibri" w:hAnsi="Sakkal Majalla" w:cs="Sakkal Majalla"/>
          <w:sz w:val="32"/>
          <w:szCs w:val="32"/>
          <w:lang w:bidi="ar-EG"/>
        </w:rPr>
      </w:pPr>
      <w:r w:rsidRPr="008B6903">
        <w:rPr>
          <w:rFonts w:ascii="Sakkal Majalla" w:eastAsia="Calibri" w:hAnsi="Sakkal Majalla" w:cs="Sakkal Majalla" w:hint="cs"/>
          <w:sz w:val="32"/>
          <w:szCs w:val="32"/>
          <w:rtl/>
          <w:lang w:bidi="ar-EG"/>
        </w:rPr>
        <w:lastRenderedPageBreak/>
        <w:t>وقد تبين من نتائج تحليل الانحدار بين المتغيرين المستقل والتابع, وجود أثر معنوي ذو دلالة إحصائية للمتغير المستقل (المخاطر ال</w:t>
      </w:r>
      <w:r>
        <w:rPr>
          <w:rFonts w:ascii="Sakkal Majalla" w:eastAsia="Calibri" w:hAnsi="Sakkal Majalla" w:cs="Sakkal Majalla" w:hint="cs"/>
          <w:sz w:val="32"/>
          <w:szCs w:val="32"/>
          <w:rtl/>
          <w:lang w:bidi="ar-EG"/>
        </w:rPr>
        <w:t>تشغيل</w:t>
      </w:r>
      <w:r w:rsidRPr="008B6903">
        <w:rPr>
          <w:rFonts w:ascii="Sakkal Majalla" w:eastAsia="Calibri" w:hAnsi="Sakkal Majalla" w:cs="Sakkal Majalla" w:hint="cs"/>
          <w:sz w:val="32"/>
          <w:szCs w:val="32"/>
          <w:rtl/>
          <w:lang w:bidi="ar-EG"/>
        </w:rPr>
        <w:t xml:space="preserve">ية) على المتغير التابع (الأداء المالي), ويظهر ذلك واضحًا من معامل التحديد ( </w:t>
      </w:r>
      <m:oMath>
        <m:sSup>
          <m:sSupPr>
            <m:ctrlPr>
              <w:rPr>
                <w:rFonts w:ascii="Cambria Math" w:eastAsia="Calibri" w:hAnsi="Cambria Math" w:cs="Sakkal Majalla"/>
                <w:sz w:val="32"/>
                <w:szCs w:val="32"/>
                <w:lang w:bidi="ar-EG"/>
              </w:rPr>
            </m:ctrlPr>
          </m:sSupPr>
          <m:e>
            <m:r>
              <w:rPr>
                <w:rFonts w:ascii="Cambria Math" w:eastAsia="Calibri" w:hAnsi="Cambria Math" w:cs="Sakkal Majalla"/>
                <w:sz w:val="32"/>
                <w:szCs w:val="32"/>
                <w:lang w:bidi="ar-EG"/>
              </w:rPr>
              <m:t>R</m:t>
            </m:r>
          </m:e>
          <m:sup>
            <m:r>
              <w:rPr>
                <w:rFonts w:ascii="Cambria Math" w:eastAsia="Calibri" w:hAnsi="Cambria Math" w:cs="Sakkal Majalla"/>
                <w:sz w:val="32"/>
                <w:szCs w:val="32"/>
                <w:lang w:bidi="ar-EG"/>
              </w:rPr>
              <m:t>2</m:t>
            </m:r>
          </m:sup>
        </m:sSup>
      </m:oMath>
      <w:r w:rsidRPr="008B6903">
        <w:rPr>
          <w:rFonts w:ascii="Sakkal Majalla" w:eastAsia="Calibri" w:hAnsi="Sakkal Majalla" w:cs="Sakkal Majalla" w:hint="cs"/>
          <w:sz w:val="32"/>
          <w:szCs w:val="32"/>
          <w:rtl/>
          <w:lang w:bidi="ar-EG"/>
        </w:rPr>
        <w:t>) الذي يساوي (0.</w:t>
      </w:r>
      <w:r>
        <w:rPr>
          <w:rFonts w:ascii="Sakkal Majalla" w:eastAsia="Calibri" w:hAnsi="Sakkal Majalla" w:cs="Sakkal Majalla" w:hint="cs"/>
          <w:sz w:val="32"/>
          <w:szCs w:val="32"/>
          <w:rtl/>
          <w:lang w:bidi="ar-EG"/>
        </w:rPr>
        <w:t>570</w:t>
      </w:r>
      <w:r w:rsidRPr="008B6903">
        <w:rPr>
          <w:rFonts w:ascii="Sakkal Majalla" w:eastAsia="Calibri" w:hAnsi="Sakkal Majalla" w:cs="Sakkal Majalla" w:hint="cs"/>
          <w:sz w:val="32"/>
          <w:szCs w:val="32"/>
          <w:rtl/>
          <w:lang w:bidi="ar-EG"/>
        </w:rPr>
        <w:t>), وبذلك فالمتغير المستقل (المخاطر ال</w:t>
      </w:r>
      <w:r>
        <w:rPr>
          <w:rFonts w:ascii="Sakkal Majalla" w:eastAsia="Calibri" w:hAnsi="Sakkal Majalla" w:cs="Sakkal Majalla" w:hint="cs"/>
          <w:sz w:val="32"/>
          <w:szCs w:val="32"/>
          <w:rtl/>
          <w:lang w:bidi="ar-EG"/>
        </w:rPr>
        <w:t>تشغيل</w:t>
      </w:r>
      <w:r w:rsidRPr="008B6903">
        <w:rPr>
          <w:rFonts w:ascii="Sakkal Majalla" w:eastAsia="Calibri" w:hAnsi="Sakkal Majalla" w:cs="Sakkal Majalla" w:hint="cs"/>
          <w:sz w:val="32"/>
          <w:szCs w:val="32"/>
          <w:rtl/>
          <w:lang w:bidi="ar-EG"/>
        </w:rPr>
        <w:t>ية</w:t>
      </w:r>
      <w:r>
        <w:rPr>
          <w:rFonts w:ascii="Sakkal Majalla" w:eastAsia="Calibri" w:hAnsi="Sakkal Majalla" w:cs="Sakkal Majalla" w:hint="cs"/>
          <w:sz w:val="32"/>
          <w:szCs w:val="32"/>
          <w:rtl/>
          <w:lang w:bidi="ar-EG"/>
        </w:rPr>
        <w:t>) ي</w:t>
      </w:r>
      <w:r w:rsidRPr="008B6903">
        <w:rPr>
          <w:rFonts w:ascii="Sakkal Majalla" w:eastAsia="Calibri" w:hAnsi="Sakkal Majalla" w:cs="Sakkal Majalla" w:hint="cs"/>
          <w:sz w:val="32"/>
          <w:szCs w:val="32"/>
          <w:rtl/>
          <w:lang w:bidi="ar-EG"/>
        </w:rPr>
        <w:t>فسر ما نسبته (</w:t>
      </w:r>
      <w:r>
        <w:rPr>
          <w:rFonts w:ascii="Sakkal Majalla" w:eastAsia="Calibri" w:hAnsi="Sakkal Majalla" w:cs="Sakkal Majalla" w:hint="cs"/>
          <w:sz w:val="32"/>
          <w:szCs w:val="32"/>
          <w:rtl/>
          <w:lang w:bidi="ar-EG"/>
        </w:rPr>
        <w:t>57</w:t>
      </w:r>
      <w:r w:rsidRPr="008B6903">
        <w:rPr>
          <w:rFonts w:ascii="Sakkal Majalla" w:eastAsia="Calibri" w:hAnsi="Sakkal Majalla" w:cs="Sakkal Majalla" w:hint="cs"/>
          <w:sz w:val="32"/>
          <w:szCs w:val="32"/>
          <w:rtl/>
          <w:lang w:bidi="ar-EG"/>
        </w:rPr>
        <w:t>%) من التغير أو التباين الذي يحدث في الأداء المالي.</w:t>
      </w:r>
    </w:p>
    <w:p w14:paraId="71FAE9A7" w14:textId="7F87B271" w:rsidR="008B6903" w:rsidRPr="008B6903" w:rsidRDefault="008B6903" w:rsidP="0069045E">
      <w:pPr>
        <w:spacing w:after="0" w:line="360" w:lineRule="auto"/>
        <w:jc w:val="both"/>
        <w:rPr>
          <w:rFonts w:ascii="Sakkal Majalla" w:eastAsia="Calibri" w:hAnsi="Sakkal Majalla" w:cs="Sakkal Majalla"/>
          <w:sz w:val="32"/>
          <w:szCs w:val="32"/>
          <w:lang w:bidi="ar-EG"/>
        </w:rPr>
      </w:pPr>
      <w:r w:rsidRPr="008B6903">
        <w:rPr>
          <w:rFonts w:ascii="Sakkal Majalla" w:eastAsia="Calibri" w:hAnsi="Sakkal Majalla" w:cs="Sakkal Majalla" w:hint="cs"/>
          <w:sz w:val="32"/>
          <w:szCs w:val="32"/>
          <w:rtl/>
          <w:lang w:bidi="ar-EG"/>
        </w:rPr>
        <w:t>كذلك فإن النتائج تشير إلى أن قيمة الدلالة الإحصائية للمتغير المستقل (المخاطر ال</w:t>
      </w:r>
      <w:r>
        <w:rPr>
          <w:rFonts w:ascii="Sakkal Majalla" w:eastAsia="Calibri" w:hAnsi="Sakkal Majalla" w:cs="Sakkal Majalla" w:hint="cs"/>
          <w:sz w:val="32"/>
          <w:szCs w:val="32"/>
          <w:rtl/>
          <w:lang w:bidi="ar-EG"/>
        </w:rPr>
        <w:t>تشغيل</w:t>
      </w:r>
      <w:r w:rsidRPr="008B6903">
        <w:rPr>
          <w:rFonts w:ascii="Sakkal Majalla" w:eastAsia="Calibri" w:hAnsi="Sakkal Majalla" w:cs="Sakkal Majalla" w:hint="cs"/>
          <w:sz w:val="32"/>
          <w:szCs w:val="32"/>
          <w:rtl/>
          <w:lang w:bidi="ar-EG"/>
        </w:rPr>
        <w:t xml:space="preserve">ية), </w:t>
      </w:r>
      <w:r w:rsidRPr="008B6903">
        <w:rPr>
          <w:rFonts w:ascii="Sakkal Majalla" w:eastAsia="Calibri" w:hAnsi="Sakkal Majalla" w:cs="Sakkal Majalla"/>
          <w:sz w:val="32"/>
          <w:szCs w:val="32"/>
          <w:lang w:bidi="ar-EG"/>
        </w:rPr>
        <w:t>Sig</w:t>
      </w:r>
      <w:r w:rsidRPr="008B6903">
        <w:rPr>
          <w:rFonts w:ascii="Sakkal Majalla" w:eastAsia="Calibri" w:hAnsi="Sakkal Majalla" w:cs="Sakkal Majalla" w:hint="cs"/>
          <w:sz w:val="32"/>
          <w:szCs w:val="32"/>
          <w:rtl/>
          <w:lang w:bidi="ar-EG"/>
        </w:rPr>
        <w:t xml:space="preserve"> تساوي 0.000, أقل من (0.05), وكذلك قيمة </w:t>
      </w:r>
      <w:proofErr w:type="spellStart"/>
      <w:r w:rsidRPr="008B6903">
        <w:rPr>
          <w:rFonts w:ascii="Sakkal Majalla" w:eastAsia="Calibri" w:hAnsi="Sakkal Majalla" w:cs="Sakkal Majalla" w:hint="cs"/>
          <w:sz w:val="32"/>
          <w:szCs w:val="32"/>
          <w:rtl/>
          <w:lang w:bidi="ar-EG"/>
        </w:rPr>
        <w:t>المعلمية</w:t>
      </w:r>
      <w:proofErr w:type="spellEnd"/>
      <w:r w:rsidRPr="008B6903">
        <w:rPr>
          <w:rFonts w:ascii="Sakkal Majalla" w:eastAsia="Calibri" w:hAnsi="Sakkal Majalla" w:cs="Sakkal Majalla" w:hint="cs"/>
          <w:sz w:val="32"/>
          <w:szCs w:val="32"/>
          <w:rtl/>
          <w:lang w:bidi="ar-EG"/>
        </w:rPr>
        <w:t xml:space="preserve"> الإحصائية </w:t>
      </w:r>
      <w:r w:rsidRPr="008B6903">
        <w:rPr>
          <w:rFonts w:ascii="Sakkal Majalla" w:eastAsia="Calibri" w:hAnsi="Sakkal Majalla" w:cs="Sakkal Majalla"/>
          <w:sz w:val="32"/>
          <w:szCs w:val="32"/>
          <w:lang w:bidi="ar-EG"/>
        </w:rPr>
        <w:t>t</w:t>
      </w:r>
      <w:r w:rsidRPr="008B6903">
        <w:rPr>
          <w:rFonts w:ascii="Sakkal Majalla" w:eastAsia="Calibri" w:hAnsi="Sakkal Majalla" w:cs="Sakkal Majalla" w:hint="cs"/>
          <w:sz w:val="32"/>
          <w:szCs w:val="32"/>
          <w:rtl/>
          <w:lang w:bidi="ar-EG"/>
        </w:rPr>
        <w:t xml:space="preserve"> المحسوبة تساوي (</w:t>
      </w:r>
      <w:r>
        <w:rPr>
          <w:rFonts w:ascii="Sakkal Majalla" w:eastAsia="Calibri" w:hAnsi="Sakkal Majalla" w:cs="Sakkal Majalla" w:hint="cs"/>
          <w:sz w:val="32"/>
          <w:szCs w:val="32"/>
          <w:rtl/>
          <w:lang w:bidi="ar-EG"/>
        </w:rPr>
        <w:t>11.398</w:t>
      </w:r>
      <w:r w:rsidRPr="008B6903">
        <w:rPr>
          <w:rFonts w:ascii="Sakkal Majalla" w:eastAsia="Calibri" w:hAnsi="Sakkal Majalla" w:cs="Sakkal Majalla" w:hint="cs"/>
          <w:sz w:val="32"/>
          <w:szCs w:val="32"/>
          <w:rtl/>
          <w:lang w:bidi="ar-EG"/>
        </w:rPr>
        <w:t>) أكبر من 1.96, مما يشير إلى وجود أثر معنوي ذو</w:t>
      </w:r>
      <w:r w:rsidR="00F2641A">
        <w:rPr>
          <w:rFonts w:ascii="Sakkal Majalla" w:eastAsia="Calibri" w:hAnsi="Sakkal Majalla" w:cs="Sakkal Majalla" w:hint="cs"/>
          <w:sz w:val="32"/>
          <w:szCs w:val="32"/>
          <w:rtl/>
          <w:lang w:bidi="ar-EG"/>
        </w:rPr>
        <w:t xml:space="preserve"> دلالة إحصائية من المخاطر التشغيلي</w:t>
      </w:r>
      <w:r w:rsidRPr="008B6903">
        <w:rPr>
          <w:rFonts w:ascii="Sakkal Majalla" w:eastAsia="Calibri" w:hAnsi="Sakkal Majalla" w:cs="Sakkal Majalla" w:hint="cs"/>
          <w:sz w:val="32"/>
          <w:szCs w:val="32"/>
          <w:rtl/>
          <w:lang w:bidi="ar-EG"/>
        </w:rPr>
        <w:t>ة على الأداء المالي.</w:t>
      </w:r>
    </w:p>
    <w:p w14:paraId="41E29EE8" w14:textId="302F198D" w:rsidR="008B6903" w:rsidRPr="008B6903" w:rsidRDefault="008B6903" w:rsidP="0069045E">
      <w:pPr>
        <w:spacing w:after="0" w:line="360" w:lineRule="auto"/>
        <w:jc w:val="both"/>
        <w:rPr>
          <w:rFonts w:ascii="Sakkal Majalla" w:eastAsia="Calibri" w:hAnsi="Sakkal Majalla" w:cs="Sakkal Majalla"/>
          <w:sz w:val="32"/>
          <w:szCs w:val="32"/>
          <w:rtl/>
          <w:lang w:bidi="ar-EG"/>
        </w:rPr>
      </w:pPr>
      <w:r w:rsidRPr="008B6903">
        <w:rPr>
          <w:rFonts w:ascii="Sakkal Majalla" w:eastAsia="Calibri" w:hAnsi="Sakkal Majalla" w:cs="Sakkal Majalla" w:hint="cs"/>
          <w:sz w:val="32"/>
          <w:szCs w:val="32"/>
          <w:rtl/>
          <w:lang w:bidi="ar-EG"/>
        </w:rPr>
        <w:t xml:space="preserve">كذلك فإن النتائج أفادت بأن قيمة معامل التأثير </w:t>
      </w:r>
      <w:r w:rsidRPr="008B6903">
        <w:rPr>
          <w:rFonts w:ascii="Sakkal Majalla" w:eastAsia="Calibri" w:hAnsi="Sakkal Majalla" w:cs="Sakkal Majalla"/>
          <w:sz w:val="32"/>
          <w:szCs w:val="32"/>
          <w:lang w:bidi="ar-EG"/>
        </w:rPr>
        <w:t>B</w:t>
      </w:r>
      <w:r w:rsidR="00F2641A">
        <w:rPr>
          <w:rFonts w:ascii="Sakkal Majalla" w:eastAsia="Calibri" w:hAnsi="Sakkal Majalla" w:cs="Sakkal Majalla" w:hint="cs"/>
          <w:sz w:val="32"/>
          <w:szCs w:val="32"/>
          <w:rtl/>
          <w:lang w:bidi="ar-EG"/>
        </w:rPr>
        <w:t xml:space="preserve"> للمتغير المستقل (المخاطر التشغيل</w:t>
      </w:r>
      <w:r w:rsidRPr="008B6903">
        <w:rPr>
          <w:rFonts w:ascii="Sakkal Majalla" w:eastAsia="Calibri" w:hAnsi="Sakkal Majalla" w:cs="Sakkal Majalla" w:hint="cs"/>
          <w:sz w:val="32"/>
          <w:szCs w:val="32"/>
          <w:rtl/>
          <w:lang w:bidi="ar-EG"/>
        </w:rPr>
        <w:t>ية) تساوي (0.</w:t>
      </w:r>
      <w:r w:rsidR="00F2641A">
        <w:rPr>
          <w:rFonts w:ascii="Sakkal Majalla" w:eastAsia="Calibri" w:hAnsi="Sakkal Majalla" w:cs="Sakkal Majalla" w:hint="cs"/>
          <w:sz w:val="32"/>
          <w:szCs w:val="32"/>
          <w:rtl/>
          <w:lang w:bidi="ar-EG"/>
        </w:rPr>
        <w:t>778</w:t>
      </w:r>
      <w:r w:rsidRPr="008B6903">
        <w:rPr>
          <w:rFonts w:ascii="Sakkal Majalla" w:eastAsia="Calibri" w:hAnsi="Sakkal Majalla" w:cs="Sakkal Majalla" w:hint="cs"/>
          <w:sz w:val="32"/>
          <w:szCs w:val="32"/>
          <w:rtl/>
          <w:lang w:bidi="ar-EG"/>
        </w:rPr>
        <w:t xml:space="preserve">), بما يشير </w:t>
      </w:r>
      <w:r w:rsidR="00F2641A">
        <w:rPr>
          <w:rFonts w:ascii="Sakkal Majalla" w:eastAsia="Calibri" w:hAnsi="Sakkal Majalla" w:cs="Sakkal Majalla" w:hint="cs"/>
          <w:sz w:val="32"/>
          <w:szCs w:val="32"/>
          <w:rtl/>
          <w:lang w:bidi="ar-EG"/>
        </w:rPr>
        <w:t>إلى أنه كلما زادت المخاطر التشغيل</w:t>
      </w:r>
      <w:r w:rsidRPr="008B6903">
        <w:rPr>
          <w:rFonts w:ascii="Sakkal Majalla" w:eastAsia="Calibri" w:hAnsi="Sakkal Majalla" w:cs="Sakkal Majalla" w:hint="cs"/>
          <w:sz w:val="32"/>
          <w:szCs w:val="32"/>
          <w:rtl/>
          <w:lang w:bidi="ar-EG"/>
        </w:rPr>
        <w:t xml:space="preserve">ية بمقدار 1% أدى ذلك إلى تحسن في الأداء المالي بمقدار </w:t>
      </w:r>
      <w:r w:rsidR="00F2641A">
        <w:rPr>
          <w:rFonts w:ascii="Sakkal Majalla" w:eastAsia="Calibri" w:hAnsi="Sakkal Majalla" w:cs="Sakkal Majalla" w:hint="cs"/>
          <w:sz w:val="32"/>
          <w:szCs w:val="32"/>
          <w:rtl/>
          <w:lang w:bidi="ar-EG"/>
        </w:rPr>
        <w:t>77.8</w:t>
      </w:r>
      <w:r w:rsidRPr="008B6903">
        <w:rPr>
          <w:rFonts w:ascii="Sakkal Majalla" w:eastAsia="Calibri" w:hAnsi="Sakkal Majalla" w:cs="Sakkal Majalla" w:hint="cs"/>
          <w:sz w:val="32"/>
          <w:szCs w:val="32"/>
          <w:rtl/>
          <w:lang w:bidi="ar-EG"/>
        </w:rPr>
        <w:t>%.</w:t>
      </w:r>
    </w:p>
    <w:p w14:paraId="1AAE9E6C" w14:textId="71628D6E" w:rsidR="008C4225" w:rsidRDefault="008B6903" w:rsidP="0069045E">
      <w:pPr>
        <w:spacing w:after="0" w:line="360" w:lineRule="auto"/>
        <w:jc w:val="both"/>
        <w:rPr>
          <w:rFonts w:ascii="Sakkal Majalla" w:eastAsia="Calibri" w:hAnsi="Sakkal Majalla" w:cs="Sakkal Majalla"/>
          <w:sz w:val="32"/>
          <w:szCs w:val="32"/>
          <w:rtl/>
          <w:lang w:bidi="ar-EG"/>
        </w:rPr>
      </w:pPr>
      <w:r w:rsidRPr="008B6903">
        <w:rPr>
          <w:rFonts w:ascii="Sakkal Majalla" w:eastAsia="Calibri" w:hAnsi="Sakkal Majalla" w:cs="Sakkal Majalla" w:hint="cs"/>
          <w:sz w:val="32"/>
          <w:szCs w:val="32"/>
          <w:rtl/>
          <w:lang w:bidi="ar-EG"/>
        </w:rPr>
        <w:t>إن النموذج الرياضي المستخدم في تحليل الأثر بين المتغيرين المستقل والتابع يعكس علاقة خطية ذات دلالة إحصائية بما يشير إلى قبول النموذج, حيث بلغت قيمة (</w:t>
      </w:r>
      <w:r w:rsidRPr="008B6903">
        <w:rPr>
          <w:rFonts w:ascii="Sakkal Majalla" w:eastAsia="Calibri" w:hAnsi="Sakkal Majalla" w:cs="Sakkal Majalla"/>
          <w:sz w:val="32"/>
          <w:szCs w:val="32"/>
          <w:lang w:bidi="ar-EG"/>
        </w:rPr>
        <w:t>F</w:t>
      </w:r>
      <w:r w:rsidRPr="008B6903">
        <w:rPr>
          <w:rFonts w:ascii="Sakkal Majalla" w:eastAsia="Calibri" w:hAnsi="Sakkal Majalla" w:cs="Sakkal Majalla" w:hint="cs"/>
          <w:sz w:val="32"/>
          <w:szCs w:val="32"/>
          <w:rtl/>
          <w:lang w:bidi="ar-EG"/>
        </w:rPr>
        <w:t>) المحسوبة (</w:t>
      </w:r>
      <w:r>
        <w:rPr>
          <w:rFonts w:ascii="Sakkal Majalla" w:eastAsia="Calibri" w:hAnsi="Sakkal Majalla" w:cs="Sakkal Majalla" w:hint="cs"/>
          <w:sz w:val="32"/>
          <w:szCs w:val="32"/>
          <w:rtl/>
          <w:lang w:bidi="ar-EG"/>
        </w:rPr>
        <w:t>129.921</w:t>
      </w:r>
      <w:r w:rsidRPr="008B6903">
        <w:rPr>
          <w:rFonts w:ascii="Sakkal Majalla" w:eastAsia="Calibri" w:hAnsi="Sakkal Majalla" w:cs="Sakkal Majalla" w:hint="cs"/>
          <w:sz w:val="32"/>
          <w:szCs w:val="32"/>
          <w:rtl/>
          <w:lang w:bidi="ar-EG"/>
        </w:rPr>
        <w:t>) أكبر من 1.96, عند مستوى دلالة (0.000) أقل من (0.05), ولذلك فإننا نرفض الفرض العدم (</w:t>
      </w:r>
      <w:r w:rsidRPr="008B6903">
        <w:rPr>
          <w:rFonts w:ascii="Sakkal Majalla" w:eastAsia="Calibri" w:hAnsi="Sakkal Majalla" w:cs="Sakkal Majalla"/>
          <w:sz w:val="32"/>
          <w:szCs w:val="32"/>
          <w:lang w:bidi="ar-EG"/>
        </w:rPr>
        <w:t>H0</w:t>
      </w:r>
      <w:r w:rsidRPr="008B6903">
        <w:rPr>
          <w:rFonts w:ascii="Sakkal Majalla" w:eastAsia="Calibri" w:hAnsi="Sakkal Majalla" w:cs="Sakkal Majalla" w:hint="cs"/>
          <w:sz w:val="32"/>
          <w:szCs w:val="32"/>
          <w:rtl/>
          <w:lang w:bidi="ar-EG"/>
        </w:rPr>
        <w:t>) ونقبل الفرضية البديلة (</w:t>
      </w:r>
      <w:r w:rsidRPr="008B6903">
        <w:rPr>
          <w:rFonts w:ascii="Sakkal Majalla" w:eastAsia="Calibri" w:hAnsi="Sakkal Majalla" w:cs="Sakkal Majalla"/>
          <w:sz w:val="32"/>
          <w:szCs w:val="32"/>
          <w:lang w:bidi="ar-EG"/>
        </w:rPr>
        <w:t>H1</w:t>
      </w:r>
      <w:r w:rsidRPr="008B6903">
        <w:rPr>
          <w:rFonts w:ascii="Sakkal Majalla" w:eastAsia="Calibri" w:hAnsi="Sakkal Majalla" w:cs="Sakkal Majalla" w:hint="cs"/>
          <w:sz w:val="32"/>
          <w:szCs w:val="32"/>
          <w:rtl/>
          <w:lang w:bidi="ar-EG"/>
        </w:rPr>
        <w:t>) والذي ينُص على وجود أثر معنو</w:t>
      </w:r>
      <w:r w:rsidR="00F2641A">
        <w:rPr>
          <w:rFonts w:ascii="Sakkal Majalla" w:eastAsia="Calibri" w:hAnsi="Sakkal Majalla" w:cs="Sakkal Majalla" w:hint="cs"/>
          <w:sz w:val="32"/>
          <w:szCs w:val="32"/>
          <w:rtl/>
          <w:lang w:bidi="ar-EG"/>
        </w:rPr>
        <w:t>ي ذو دلالة إحصائية للمخاطر التشغيل</w:t>
      </w:r>
      <w:r w:rsidRPr="008B6903">
        <w:rPr>
          <w:rFonts w:ascii="Sakkal Majalla" w:eastAsia="Calibri" w:hAnsi="Sakkal Majalla" w:cs="Sakkal Majalla" w:hint="cs"/>
          <w:sz w:val="32"/>
          <w:szCs w:val="32"/>
          <w:rtl/>
          <w:lang w:bidi="ar-EG"/>
        </w:rPr>
        <w:t>ية على الأداء المالي لدى شركات التأمين في المملكة العربية السعودية</w:t>
      </w:r>
      <w:r w:rsidR="00ED629F">
        <w:rPr>
          <w:rFonts w:ascii="Sakkal Majalla" w:eastAsia="Calibri" w:hAnsi="Sakkal Majalla" w:cs="Sakkal Majalla" w:hint="cs"/>
          <w:sz w:val="32"/>
          <w:szCs w:val="32"/>
          <w:rtl/>
          <w:lang w:bidi="ar-EG"/>
        </w:rPr>
        <w:t>.</w:t>
      </w:r>
    </w:p>
    <w:p w14:paraId="380066AF" w14:textId="6468DA26" w:rsidR="008C4225" w:rsidRPr="001D28CC" w:rsidRDefault="008C4225" w:rsidP="00A42263">
      <w:pPr>
        <w:pStyle w:val="ListParagraph"/>
        <w:numPr>
          <w:ilvl w:val="3"/>
          <w:numId w:val="33"/>
        </w:numPr>
        <w:bidi/>
        <w:spacing w:after="0" w:line="360" w:lineRule="auto"/>
        <w:jc w:val="both"/>
        <w:outlineLvl w:val="3"/>
        <w:rPr>
          <w:rFonts w:ascii="Sakkal Majalla" w:eastAsia="Calibri" w:hAnsi="Sakkal Majalla" w:cs="Sakkal Majalla"/>
          <w:b/>
          <w:bCs/>
          <w:sz w:val="32"/>
          <w:szCs w:val="32"/>
          <w:lang w:bidi="ar-EG"/>
        </w:rPr>
      </w:pPr>
      <w:r w:rsidRPr="001D28CC">
        <w:rPr>
          <w:rFonts w:ascii="Sakkal Majalla" w:eastAsia="Calibri" w:hAnsi="Sakkal Majalla" w:cs="Sakkal Majalla" w:hint="cs"/>
          <w:b/>
          <w:bCs/>
          <w:sz w:val="32"/>
          <w:szCs w:val="32"/>
          <w:rtl/>
          <w:lang w:bidi="ar-EG"/>
        </w:rPr>
        <w:t>اختبار الفرض الفرعي الثاني</w:t>
      </w:r>
    </w:p>
    <w:p w14:paraId="51C51709" w14:textId="3473387A" w:rsidR="008C4225" w:rsidRPr="008C4225" w:rsidRDefault="008C4225" w:rsidP="0069045E">
      <w:pPr>
        <w:spacing w:after="0" w:line="360" w:lineRule="auto"/>
        <w:jc w:val="both"/>
        <w:rPr>
          <w:rFonts w:ascii="Sakkal Majalla" w:eastAsia="Calibri" w:hAnsi="Sakkal Majalla" w:cs="Sakkal Majalla"/>
          <w:sz w:val="32"/>
          <w:szCs w:val="32"/>
          <w:rtl/>
          <w:lang w:bidi="ar-EG"/>
        </w:rPr>
      </w:pPr>
      <w:r w:rsidRPr="008C4225">
        <w:rPr>
          <w:rFonts w:ascii="Sakkal Majalla" w:eastAsia="Calibri" w:hAnsi="Sakkal Majalla" w:cs="Sakkal Majalla" w:hint="cs"/>
          <w:sz w:val="32"/>
          <w:szCs w:val="32"/>
          <w:rtl/>
          <w:lang w:bidi="ar-EG"/>
        </w:rPr>
        <w:t>يوجد</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أثر</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معنوي</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ذو</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دلالة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إحصائية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للمخاطر</w:t>
      </w:r>
      <w:r w:rsidRPr="008C4225">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القانون</w:t>
      </w:r>
      <w:r w:rsidRPr="008C4225">
        <w:rPr>
          <w:rFonts w:ascii="Sakkal Majalla" w:eastAsia="Calibri" w:hAnsi="Sakkal Majalla" w:cs="Sakkal Majalla" w:hint="cs"/>
          <w:sz w:val="32"/>
          <w:szCs w:val="32"/>
          <w:rtl/>
          <w:lang w:bidi="ar-EG"/>
        </w:rPr>
        <w:t>ية</w:t>
      </w:r>
      <w:r w:rsidRPr="008C4225">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 xml:space="preserve">والتنظيمية </w:t>
      </w:r>
      <w:r w:rsidRPr="008C4225">
        <w:rPr>
          <w:rFonts w:ascii="Sakkal Majalla" w:eastAsia="Calibri" w:hAnsi="Sakkal Majalla" w:cs="Sakkal Majalla" w:hint="cs"/>
          <w:sz w:val="32"/>
          <w:szCs w:val="32"/>
          <w:rtl/>
          <w:lang w:bidi="ar-EG"/>
        </w:rPr>
        <w:t>على</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الأداء</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المالي</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لدى</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شركات</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التأمين</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بالمملكة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العربية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السعودية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وللتحقق</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من</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تلك</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الفرضية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تم</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صياغة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الفرضية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التالية</w:t>
      </w:r>
      <w:r w:rsidRPr="008C4225">
        <w:rPr>
          <w:rFonts w:ascii="Sakkal Majalla" w:eastAsia="Calibri" w:hAnsi="Sakkal Majalla" w:cs="Sakkal Majalla"/>
          <w:sz w:val="32"/>
          <w:szCs w:val="32"/>
          <w:rtl/>
          <w:lang w:bidi="ar-EG"/>
        </w:rPr>
        <w:t>:</w:t>
      </w:r>
    </w:p>
    <w:p w14:paraId="1111977A" w14:textId="62FB9441" w:rsidR="008C4225" w:rsidRPr="008C4225" w:rsidRDefault="008C4225" w:rsidP="0069045E">
      <w:pPr>
        <w:spacing w:after="0" w:line="360" w:lineRule="auto"/>
        <w:jc w:val="both"/>
        <w:rPr>
          <w:rFonts w:ascii="Sakkal Majalla" w:eastAsia="Calibri" w:hAnsi="Sakkal Majalla" w:cs="Sakkal Majalla"/>
          <w:sz w:val="32"/>
          <w:szCs w:val="32"/>
          <w:rtl/>
          <w:lang w:bidi="ar-EG"/>
        </w:rPr>
      </w:pPr>
      <w:r w:rsidRPr="008C4225">
        <w:rPr>
          <w:rFonts w:ascii="Sakkal Majalla" w:eastAsia="Calibri" w:hAnsi="Sakkal Majalla" w:cs="Sakkal Majalla"/>
          <w:b/>
          <w:bCs/>
          <w:sz w:val="32"/>
          <w:szCs w:val="32"/>
          <w:lang w:bidi="ar-EG"/>
        </w:rPr>
        <w:t>H0</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لا</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يوجد</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أثر</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معنوي</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ذو</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دلالة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إحصائية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للمخاطر</w:t>
      </w:r>
      <w:r w:rsidRPr="008C4225">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القانون</w:t>
      </w:r>
      <w:r w:rsidRPr="008C4225">
        <w:rPr>
          <w:rFonts w:ascii="Sakkal Majalla" w:eastAsia="Calibri" w:hAnsi="Sakkal Majalla" w:cs="Sakkal Majalla" w:hint="cs"/>
          <w:sz w:val="32"/>
          <w:szCs w:val="32"/>
          <w:rtl/>
          <w:lang w:bidi="ar-EG"/>
        </w:rPr>
        <w:t>ية</w:t>
      </w:r>
      <w:r w:rsidRPr="008C4225">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 xml:space="preserve">والتنظيمية </w:t>
      </w:r>
      <w:r w:rsidRPr="008C4225">
        <w:rPr>
          <w:rFonts w:ascii="Sakkal Majalla" w:eastAsia="Calibri" w:hAnsi="Sakkal Majalla" w:cs="Sakkal Majalla" w:hint="cs"/>
          <w:sz w:val="32"/>
          <w:szCs w:val="32"/>
          <w:rtl/>
          <w:lang w:bidi="ar-EG"/>
        </w:rPr>
        <w:t>على</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الأداء</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المالي</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لدى</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شركات</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التأمين</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بالمملكة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العربية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السعودية</w:t>
      </w:r>
      <w:r w:rsidRPr="008C4225">
        <w:rPr>
          <w:rFonts w:ascii="Sakkal Majalla" w:eastAsia="Calibri" w:hAnsi="Sakkal Majalla" w:cs="Sakkal Majalla"/>
          <w:sz w:val="32"/>
          <w:szCs w:val="32"/>
          <w:rtl/>
          <w:lang w:bidi="ar-EG"/>
        </w:rPr>
        <w:t>.</w:t>
      </w:r>
    </w:p>
    <w:p w14:paraId="00BDFB98" w14:textId="639EB8A3" w:rsidR="008C4225" w:rsidRDefault="008C4225" w:rsidP="0069045E">
      <w:pPr>
        <w:spacing w:after="0" w:line="360" w:lineRule="auto"/>
        <w:jc w:val="both"/>
        <w:rPr>
          <w:rFonts w:ascii="Sakkal Majalla" w:eastAsia="Calibri" w:hAnsi="Sakkal Majalla" w:cs="Sakkal Majalla"/>
          <w:sz w:val="32"/>
          <w:szCs w:val="32"/>
          <w:rtl/>
          <w:lang w:bidi="ar-EG"/>
        </w:rPr>
      </w:pPr>
      <w:r w:rsidRPr="008C4225">
        <w:rPr>
          <w:rFonts w:ascii="Sakkal Majalla" w:eastAsia="Calibri" w:hAnsi="Sakkal Majalla" w:cs="Sakkal Majalla"/>
          <w:b/>
          <w:bCs/>
          <w:sz w:val="32"/>
          <w:szCs w:val="32"/>
          <w:lang w:bidi="ar-EG"/>
        </w:rPr>
        <w:lastRenderedPageBreak/>
        <w:t>H1</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يوجد</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أثر</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معنوي</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ذو</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دلالة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إحصائية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للمخاطر</w:t>
      </w:r>
      <w:r w:rsidRPr="008C4225">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القانونية والتنظيم</w:t>
      </w:r>
      <w:r w:rsidRPr="008C4225">
        <w:rPr>
          <w:rFonts w:ascii="Sakkal Majalla" w:eastAsia="Calibri" w:hAnsi="Sakkal Majalla" w:cs="Sakkal Majalla" w:hint="cs"/>
          <w:sz w:val="32"/>
          <w:szCs w:val="32"/>
          <w:rtl/>
          <w:lang w:bidi="ar-EG"/>
        </w:rPr>
        <w:t>ية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على</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الأداء</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المالي</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لدى</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شركات</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التأمين</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بالمملكة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العربية</w:t>
      </w:r>
      <w:r w:rsidRPr="008C4225">
        <w:rPr>
          <w:rFonts w:ascii="Sakkal Majalla" w:eastAsia="Calibri" w:hAnsi="Sakkal Majalla" w:cs="Sakkal Majalla"/>
          <w:sz w:val="32"/>
          <w:szCs w:val="32"/>
          <w:rtl/>
          <w:lang w:bidi="ar-EG"/>
        </w:rPr>
        <w:t xml:space="preserve"> </w:t>
      </w:r>
      <w:r w:rsidRPr="008C4225">
        <w:rPr>
          <w:rFonts w:ascii="Sakkal Majalla" w:eastAsia="Calibri" w:hAnsi="Sakkal Majalla" w:cs="Sakkal Majalla" w:hint="cs"/>
          <w:sz w:val="32"/>
          <w:szCs w:val="32"/>
          <w:rtl/>
          <w:lang w:bidi="ar-EG"/>
        </w:rPr>
        <w:t>السعودية</w:t>
      </w:r>
      <w:r>
        <w:rPr>
          <w:rFonts w:ascii="Sakkal Majalla" w:eastAsia="Calibri" w:hAnsi="Sakkal Majalla" w:cs="Sakkal Majalla" w:hint="cs"/>
          <w:sz w:val="32"/>
          <w:szCs w:val="32"/>
          <w:rtl/>
          <w:lang w:bidi="ar-EG"/>
        </w:rPr>
        <w:t>.</w:t>
      </w:r>
    </w:p>
    <w:p w14:paraId="5B1E23D9" w14:textId="264AF46D" w:rsidR="008C4225" w:rsidRPr="001D2053" w:rsidRDefault="008C4225" w:rsidP="0069045E">
      <w:pPr>
        <w:spacing w:after="0" w:line="240" w:lineRule="auto"/>
        <w:jc w:val="center"/>
        <w:rPr>
          <w:rFonts w:ascii="Sakkal Majalla" w:eastAsia="Calibri" w:hAnsi="Sakkal Majalla" w:cs="Sakkal Majalla"/>
          <w:b/>
          <w:bCs/>
          <w:sz w:val="32"/>
          <w:szCs w:val="32"/>
          <w:rtl/>
          <w:lang w:bidi="ar-EG"/>
        </w:rPr>
      </w:pPr>
      <w:r w:rsidRPr="001D2053">
        <w:rPr>
          <w:rFonts w:ascii="Sakkal Majalla" w:eastAsia="Calibri" w:hAnsi="Sakkal Majalla" w:cs="Sakkal Majalla" w:hint="cs"/>
          <w:b/>
          <w:bCs/>
          <w:sz w:val="32"/>
          <w:szCs w:val="32"/>
          <w:rtl/>
          <w:lang w:bidi="ar-EG"/>
        </w:rPr>
        <w:t xml:space="preserve">جدول (4 </w:t>
      </w:r>
      <w:r w:rsidRPr="001D2053">
        <w:rPr>
          <w:rFonts w:ascii="Sakkal Majalla" w:eastAsia="Calibri" w:hAnsi="Sakkal Majalla" w:cs="Sakkal Majalla"/>
          <w:b/>
          <w:bCs/>
          <w:sz w:val="32"/>
          <w:szCs w:val="32"/>
          <w:rtl/>
          <w:lang w:bidi="ar-EG"/>
        </w:rPr>
        <w:t>–</w:t>
      </w:r>
      <w:r w:rsidRPr="001D2053">
        <w:rPr>
          <w:rFonts w:ascii="Sakkal Majalla" w:eastAsia="Calibri" w:hAnsi="Sakkal Majalla" w:cs="Sakkal Majalla" w:hint="cs"/>
          <w:b/>
          <w:bCs/>
          <w:sz w:val="32"/>
          <w:szCs w:val="32"/>
          <w:rtl/>
          <w:lang w:bidi="ar-EG"/>
        </w:rPr>
        <w:t xml:space="preserve"> 15) </w:t>
      </w:r>
      <w:r w:rsidR="001D2053" w:rsidRPr="001D2053">
        <w:rPr>
          <w:rFonts w:ascii="Sakkal Majalla" w:eastAsia="Calibri" w:hAnsi="Sakkal Majalla" w:cs="Sakkal Majalla" w:hint="cs"/>
          <w:b/>
          <w:bCs/>
          <w:sz w:val="32"/>
          <w:szCs w:val="32"/>
          <w:rtl/>
          <w:lang w:bidi="ar-EG"/>
        </w:rPr>
        <w:t>تحليل الانحدار بين المخاطر القانونية والتنظيمية والأداء المالي</w:t>
      </w:r>
    </w:p>
    <w:tbl>
      <w:tblPr>
        <w:tblStyle w:val="TableGrid"/>
        <w:bidiVisual/>
        <w:tblW w:w="0" w:type="auto"/>
        <w:tblLook w:val="04A0" w:firstRow="1" w:lastRow="0" w:firstColumn="1" w:lastColumn="0" w:noHBand="0" w:noVBand="1"/>
      </w:tblPr>
      <w:tblGrid>
        <w:gridCol w:w="1653"/>
        <w:gridCol w:w="1453"/>
        <w:gridCol w:w="1453"/>
        <w:gridCol w:w="1453"/>
        <w:gridCol w:w="1454"/>
        <w:gridCol w:w="1454"/>
      </w:tblGrid>
      <w:tr w:rsidR="001D2053" w:rsidRPr="001D2053" w14:paraId="31D086CE" w14:textId="77777777" w:rsidTr="00ED629F">
        <w:tc>
          <w:tcPr>
            <w:tcW w:w="1651" w:type="dxa"/>
            <w:vAlign w:val="center"/>
          </w:tcPr>
          <w:p w14:paraId="679173EF" w14:textId="77777777" w:rsidR="001D2053" w:rsidRPr="001D2053" w:rsidRDefault="001D2053" w:rsidP="0069045E">
            <w:pPr>
              <w:jc w:val="center"/>
              <w:rPr>
                <w:rFonts w:ascii="Sakkal Majalla" w:eastAsia="Calibri" w:hAnsi="Sakkal Majalla" w:cs="Sakkal Majalla"/>
                <w:b/>
                <w:bCs/>
                <w:sz w:val="32"/>
                <w:szCs w:val="32"/>
                <w:rtl/>
                <w:lang w:bidi="ar-EG"/>
              </w:rPr>
            </w:pPr>
            <w:r w:rsidRPr="001D2053">
              <w:rPr>
                <w:rFonts w:ascii="Sakkal Majalla" w:eastAsia="Calibri" w:hAnsi="Sakkal Majalla" w:cs="Sakkal Majalla"/>
                <w:b/>
                <w:bCs/>
                <w:sz w:val="32"/>
                <w:szCs w:val="32"/>
                <w:rtl/>
                <w:lang w:bidi="ar-EG"/>
              </w:rPr>
              <w:t>النموذج</w:t>
            </w:r>
          </w:p>
        </w:tc>
        <w:tc>
          <w:tcPr>
            <w:tcW w:w="1453" w:type="dxa"/>
            <w:vAlign w:val="center"/>
          </w:tcPr>
          <w:p w14:paraId="52198226" w14:textId="77777777" w:rsidR="001D2053" w:rsidRPr="001D2053" w:rsidRDefault="001D2053" w:rsidP="0069045E">
            <w:pPr>
              <w:jc w:val="center"/>
              <w:rPr>
                <w:rFonts w:ascii="Sakkal Majalla" w:eastAsia="Calibri" w:hAnsi="Sakkal Majalla" w:cs="Sakkal Majalla"/>
                <w:b/>
                <w:bCs/>
                <w:sz w:val="32"/>
                <w:szCs w:val="32"/>
                <w:lang w:bidi="ar-EG"/>
              </w:rPr>
            </w:pPr>
            <w:r w:rsidRPr="001D2053">
              <w:rPr>
                <w:rFonts w:ascii="Sakkal Majalla" w:eastAsia="Calibri" w:hAnsi="Sakkal Majalla" w:cs="Sakkal Majalla"/>
                <w:b/>
                <w:bCs/>
                <w:sz w:val="32"/>
                <w:szCs w:val="32"/>
                <w:rtl/>
                <w:lang w:bidi="ar-EG"/>
              </w:rPr>
              <w:t xml:space="preserve">درجات </w:t>
            </w:r>
            <w:proofErr w:type="spellStart"/>
            <w:r w:rsidRPr="001D2053">
              <w:rPr>
                <w:rFonts w:ascii="Sakkal Majalla" w:eastAsia="Calibri" w:hAnsi="Sakkal Majalla" w:cs="Sakkal Majalla"/>
                <w:b/>
                <w:bCs/>
                <w:sz w:val="32"/>
                <w:szCs w:val="32"/>
                <w:rtl/>
                <w:lang w:bidi="ar-EG"/>
              </w:rPr>
              <w:t>الحريه</w:t>
            </w:r>
            <w:proofErr w:type="spellEnd"/>
            <w:r w:rsidRPr="001D2053">
              <w:rPr>
                <w:rFonts w:ascii="Sakkal Majalla" w:eastAsia="Calibri" w:hAnsi="Sakkal Majalla" w:cs="Sakkal Majalla"/>
                <w:b/>
                <w:bCs/>
                <w:sz w:val="32"/>
                <w:szCs w:val="32"/>
                <w:rtl/>
                <w:lang w:bidi="ar-EG"/>
              </w:rPr>
              <w:t xml:space="preserve"> </w:t>
            </w:r>
            <w:proofErr w:type="spellStart"/>
            <w:r w:rsidRPr="001D2053">
              <w:rPr>
                <w:rFonts w:ascii="Sakkal Majalla" w:eastAsia="Calibri" w:hAnsi="Sakkal Majalla" w:cs="Sakkal Majalla"/>
                <w:b/>
                <w:bCs/>
                <w:sz w:val="32"/>
                <w:szCs w:val="32"/>
                <w:lang w:bidi="ar-EG"/>
              </w:rPr>
              <w:t>df</w:t>
            </w:r>
            <w:proofErr w:type="spellEnd"/>
          </w:p>
        </w:tc>
        <w:tc>
          <w:tcPr>
            <w:tcW w:w="1453" w:type="dxa"/>
            <w:vAlign w:val="center"/>
          </w:tcPr>
          <w:p w14:paraId="37A2BBFB" w14:textId="77777777" w:rsidR="001D2053" w:rsidRPr="001D2053" w:rsidRDefault="001D2053" w:rsidP="0069045E">
            <w:pPr>
              <w:jc w:val="center"/>
              <w:rPr>
                <w:rFonts w:ascii="Sakkal Majalla" w:eastAsia="Calibri" w:hAnsi="Sakkal Majalla" w:cs="Sakkal Majalla"/>
                <w:b/>
                <w:bCs/>
                <w:sz w:val="32"/>
                <w:szCs w:val="32"/>
                <w:rtl/>
                <w:lang w:bidi="ar-EG"/>
              </w:rPr>
            </w:pPr>
            <w:r w:rsidRPr="001D2053">
              <w:rPr>
                <w:rFonts w:ascii="Sakkal Majalla" w:eastAsia="Calibri" w:hAnsi="Sakkal Majalla" w:cs="Sakkal Majalla"/>
                <w:b/>
                <w:bCs/>
                <w:sz w:val="32"/>
                <w:szCs w:val="32"/>
                <w:rtl/>
                <w:lang w:bidi="ar-EG"/>
              </w:rPr>
              <w:t>مجموع المربعات</w:t>
            </w:r>
          </w:p>
        </w:tc>
        <w:tc>
          <w:tcPr>
            <w:tcW w:w="1453" w:type="dxa"/>
            <w:vAlign w:val="center"/>
          </w:tcPr>
          <w:p w14:paraId="79124D4B" w14:textId="77777777" w:rsidR="001D2053" w:rsidRPr="001D2053" w:rsidRDefault="001D2053" w:rsidP="0069045E">
            <w:pPr>
              <w:jc w:val="center"/>
              <w:rPr>
                <w:rFonts w:ascii="Sakkal Majalla" w:eastAsia="Calibri" w:hAnsi="Sakkal Majalla" w:cs="Sakkal Majalla"/>
                <w:b/>
                <w:bCs/>
                <w:sz w:val="32"/>
                <w:szCs w:val="32"/>
                <w:rtl/>
                <w:lang w:bidi="ar-EG"/>
              </w:rPr>
            </w:pPr>
            <w:r w:rsidRPr="001D2053">
              <w:rPr>
                <w:rFonts w:ascii="Sakkal Majalla" w:eastAsia="Calibri" w:hAnsi="Sakkal Majalla" w:cs="Sakkal Majalla"/>
                <w:b/>
                <w:bCs/>
                <w:sz w:val="32"/>
                <w:szCs w:val="32"/>
                <w:rtl/>
                <w:lang w:bidi="ar-EG"/>
              </w:rPr>
              <w:t>متوسط المربعات</w:t>
            </w:r>
          </w:p>
        </w:tc>
        <w:tc>
          <w:tcPr>
            <w:tcW w:w="1454" w:type="dxa"/>
            <w:vAlign w:val="center"/>
          </w:tcPr>
          <w:p w14:paraId="4E2C3087" w14:textId="77777777" w:rsidR="001D2053" w:rsidRPr="001D2053" w:rsidRDefault="001D2053" w:rsidP="0069045E">
            <w:pPr>
              <w:jc w:val="center"/>
              <w:rPr>
                <w:rFonts w:ascii="Sakkal Majalla" w:eastAsia="Calibri" w:hAnsi="Sakkal Majalla" w:cs="Sakkal Majalla"/>
                <w:b/>
                <w:bCs/>
                <w:sz w:val="32"/>
                <w:szCs w:val="32"/>
                <w:lang w:bidi="ar-EG"/>
              </w:rPr>
            </w:pPr>
            <w:r w:rsidRPr="001D2053">
              <w:rPr>
                <w:rFonts w:ascii="Sakkal Majalla" w:eastAsia="Calibri" w:hAnsi="Sakkal Majalla" w:cs="Sakkal Majalla"/>
                <w:b/>
                <w:bCs/>
                <w:sz w:val="32"/>
                <w:szCs w:val="32"/>
                <w:rtl/>
                <w:lang w:bidi="ar-EG"/>
              </w:rPr>
              <w:t xml:space="preserve">قيمة </w:t>
            </w:r>
            <w:r w:rsidRPr="001D2053">
              <w:rPr>
                <w:rFonts w:ascii="Sakkal Majalla" w:eastAsia="Calibri" w:hAnsi="Sakkal Majalla" w:cs="Sakkal Majalla"/>
                <w:b/>
                <w:bCs/>
                <w:sz w:val="32"/>
                <w:szCs w:val="32"/>
                <w:lang w:bidi="ar-EG"/>
              </w:rPr>
              <w:t>F</w:t>
            </w:r>
          </w:p>
        </w:tc>
        <w:tc>
          <w:tcPr>
            <w:tcW w:w="1454" w:type="dxa"/>
            <w:vAlign w:val="center"/>
          </w:tcPr>
          <w:p w14:paraId="104E95AB" w14:textId="77777777" w:rsidR="001D2053" w:rsidRPr="001D2053" w:rsidRDefault="001D2053" w:rsidP="0069045E">
            <w:pPr>
              <w:jc w:val="center"/>
              <w:rPr>
                <w:rFonts w:ascii="Sakkal Majalla" w:eastAsia="Calibri" w:hAnsi="Sakkal Majalla" w:cs="Sakkal Majalla"/>
                <w:b/>
                <w:bCs/>
                <w:sz w:val="32"/>
                <w:szCs w:val="32"/>
                <w:lang w:bidi="ar-EG"/>
              </w:rPr>
            </w:pPr>
            <w:r w:rsidRPr="001D2053">
              <w:rPr>
                <w:rFonts w:ascii="Sakkal Majalla" w:eastAsia="Calibri" w:hAnsi="Sakkal Majalla" w:cs="Sakkal Majalla"/>
                <w:b/>
                <w:bCs/>
                <w:sz w:val="32"/>
                <w:szCs w:val="32"/>
                <w:rtl/>
                <w:lang w:bidi="ar-EG"/>
              </w:rPr>
              <w:t xml:space="preserve">مستوى دلالة </w:t>
            </w:r>
            <w:r w:rsidRPr="001D2053">
              <w:rPr>
                <w:rFonts w:ascii="Sakkal Majalla" w:eastAsia="Calibri" w:hAnsi="Sakkal Majalla" w:cs="Sakkal Majalla"/>
                <w:b/>
                <w:bCs/>
                <w:sz w:val="32"/>
                <w:szCs w:val="32"/>
                <w:lang w:bidi="ar-EG"/>
              </w:rPr>
              <w:t>F</w:t>
            </w:r>
          </w:p>
        </w:tc>
      </w:tr>
      <w:tr w:rsidR="001D2053" w:rsidRPr="001D2053" w14:paraId="709E9773" w14:textId="77777777" w:rsidTr="00ED629F">
        <w:tc>
          <w:tcPr>
            <w:tcW w:w="1651" w:type="dxa"/>
            <w:vAlign w:val="center"/>
          </w:tcPr>
          <w:p w14:paraId="27D063D4" w14:textId="77777777" w:rsidR="001D2053" w:rsidRPr="001D2053" w:rsidRDefault="001D2053" w:rsidP="0069045E">
            <w:pPr>
              <w:jc w:val="both"/>
              <w:rPr>
                <w:rFonts w:ascii="Sakkal Majalla" w:eastAsia="Calibri" w:hAnsi="Sakkal Majalla" w:cs="Sakkal Majalla"/>
                <w:sz w:val="32"/>
                <w:szCs w:val="32"/>
                <w:rtl/>
                <w:lang w:bidi="ar-EG"/>
              </w:rPr>
            </w:pPr>
            <w:r w:rsidRPr="001D2053">
              <w:rPr>
                <w:rFonts w:ascii="Sakkal Majalla" w:eastAsia="Calibri" w:hAnsi="Sakkal Majalla" w:cs="Sakkal Majalla"/>
                <w:sz w:val="32"/>
                <w:szCs w:val="32"/>
                <w:rtl/>
                <w:lang w:bidi="ar-EG"/>
              </w:rPr>
              <w:t>الانحدار</w:t>
            </w:r>
          </w:p>
        </w:tc>
        <w:tc>
          <w:tcPr>
            <w:tcW w:w="1453" w:type="dxa"/>
            <w:vAlign w:val="center"/>
          </w:tcPr>
          <w:p w14:paraId="00929170" w14:textId="77777777" w:rsidR="001D2053" w:rsidRPr="001D2053" w:rsidRDefault="001D2053" w:rsidP="0069045E">
            <w:pPr>
              <w:jc w:val="both"/>
              <w:rPr>
                <w:rFonts w:ascii="Sakkal Majalla" w:eastAsia="Calibri" w:hAnsi="Sakkal Majalla" w:cs="Sakkal Majalla"/>
                <w:sz w:val="32"/>
                <w:szCs w:val="32"/>
                <w:rtl/>
                <w:lang w:bidi="ar-EG"/>
              </w:rPr>
            </w:pPr>
            <w:r w:rsidRPr="001D2053">
              <w:rPr>
                <w:rFonts w:ascii="Sakkal Majalla" w:eastAsia="Calibri" w:hAnsi="Sakkal Majalla" w:cs="Sakkal Majalla"/>
                <w:sz w:val="32"/>
                <w:szCs w:val="32"/>
                <w:rtl/>
                <w:lang w:bidi="ar-EG"/>
              </w:rPr>
              <w:t>1</w:t>
            </w:r>
          </w:p>
        </w:tc>
        <w:tc>
          <w:tcPr>
            <w:tcW w:w="1453" w:type="dxa"/>
            <w:vAlign w:val="center"/>
          </w:tcPr>
          <w:p w14:paraId="11E22BDD" w14:textId="0B776A30" w:rsidR="001D2053" w:rsidRPr="001D2053" w:rsidRDefault="00234E48"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26.933</w:t>
            </w:r>
          </w:p>
        </w:tc>
        <w:tc>
          <w:tcPr>
            <w:tcW w:w="1453" w:type="dxa"/>
            <w:vAlign w:val="center"/>
          </w:tcPr>
          <w:p w14:paraId="2CB97D47" w14:textId="40F9681D" w:rsidR="001D2053" w:rsidRPr="001D2053" w:rsidRDefault="00234E48"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26.933</w:t>
            </w:r>
          </w:p>
        </w:tc>
        <w:tc>
          <w:tcPr>
            <w:tcW w:w="1454" w:type="dxa"/>
            <w:vMerge w:val="restart"/>
            <w:vAlign w:val="center"/>
          </w:tcPr>
          <w:p w14:paraId="6307D06A" w14:textId="51B3C1BE" w:rsidR="001D2053" w:rsidRPr="001D2053" w:rsidRDefault="00234E48"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138.094</w:t>
            </w:r>
          </w:p>
        </w:tc>
        <w:tc>
          <w:tcPr>
            <w:tcW w:w="1454" w:type="dxa"/>
            <w:vMerge w:val="restart"/>
            <w:vAlign w:val="center"/>
          </w:tcPr>
          <w:p w14:paraId="3DD35CDE" w14:textId="77777777" w:rsidR="001D2053" w:rsidRPr="001D2053" w:rsidRDefault="001D2053" w:rsidP="0069045E">
            <w:pPr>
              <w:jc w:val="both"/>
              <w:rPr>
                <w:rFonts w:ascii="Sakkal Majalla" w:eastAsia="Calibri" w:hAnsi="Sakkal Majalla" w:cs="Sakkal Majalla"/>
                <w:sz w:val="32"/>
                <w:szCs w:val="32"/>
                <w:rtl/>
                <w:lang w:bidi="ar-EG"/>
              </w:rPr>
            </w:pPr>
            <w:r w:rsidRPr="001D2053">
              <w:rPr>
                <w:rFonts w:ascii="Sakkal Majalla" w:eastAsia="Calibri" w:hAnsi="Sakkal Majalla" w:cs="Sakkal Majalla"/>
                <w:sz w:val="32"/>
                <w:szCs w:val="32"/>
                <w:rtl/>
                <w:lang w:bidi="ar-EG"/>
              </w:rPr>
              <w:t>0.000</w:t>
            </w:r>
          </w:p>
        </w:tc>
      </w:tr>
      <w:tr w:rsidR="001D2053" w:rsidRPr="001D2053" w14:paraId="492C3B43" w14:textId="77777777" w:rsidTr="00ED629F">
        <w:tc>
          <w:tcPr>
            <w:tcW w:w="1651" w:type="dxa"/>
            <w:vAlign w:val="center"/>
          </w:tcPr>
          <w:p w14:paraId="0F24F8B6" w14:textId="77777777" w:rsidR="001D2053" w:rsidRPr="001D2053" w:rsidRDefault="001D2053" w:rsidP="0069045E">
            <w:pPr>
              <w:jc w:val="both"/>
              <w:rPr>
                <w:rFonts w:ascii="Sakkal Majalla" w:eastAsia="Calibri" w:hAnsi="Sakkal Majalla" w:cs="Sakkal Majalla"/>
                <w:sz w:val="32"/>
                <w:szCs w:val="32"/>
                <w:rtl/>
                <w:lang w:bidi="ar-EG"/>
              </w:rPr>
            </w:pPr>
            <w:r w:rsidRPr="001D2053">
              <w:rPr>
                <w:rFonts w:ascii="Sakkal Majalla" w:eastAsia="Calibri" w:hAnsi="Sakkal Majalla" w:cs="Sakkal Majalla"/>
                <w:sz w:val="32"/>
                <w:szCs w:val="32"/>
                <w:rtl/>
                <w:lang w:bidi="ar-EG"/>
              </w:rPr>
              <w:t>البواقي</w:t>
            </w:r>
          </w:p>
        </w:tc>
        <w:tc>
          <w:tcPr>
            <w:tcW w:w="1453" w:type="dxa"/>
            <w:vAlign w:val="center"/>
          </w:tcPr>
          <w:p w14:paraId="1866212E" w14:textId="76D2A9CE" w:rsidR="001D2053" w:rsidRPr="001D2053" w:rsidRDefault="00234E48"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98</w:t>
            </w:r>
          </w:p>
        </w:tc>
        <w:tc>
          <w:tcPr>
            <w:tcW w:w="1453" w:type="dxa"/>
            <w:vAlign w:val="center"/>
          </w:tcPr>
          <w:p w14:paraId="2113AAFE" w14:textId="15620E47" w:rsidR="001D2053" w:rsidRPr="001D2053" w:rsidRDefault="00234E48"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19.113</w:t>
            </w:r>
          </w:p>
        </w:tc>
        <w:tc>
          <w:tcPr>
            <w:tcW w:w="1453" w:type="dxa"/>
            <w:vAlign w:val="center"/>
          </w:tcPr>
          <w:p w14:paraId="0A939E7B" w14:textId="7963B7DC" w:rsidR="001D2053" w:rsidRPr="001D2053" w:rsidRDefault="00234E48"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0.195</w:t>
            </w:r>
          </w:p>
        </w:tc>
        <w:tc>
          <w:tcPr>
            <w:tcW w:w="1454" w:type="dxa"/>
            <w:vMerge/>
            <w:vAlign w:val="center"/>
          </w:tcPr>
          <w:p w14:paraId="5C337DBE" w14:textId="77777777" w:rsidR="001D2053" w:rsidRPr="001D2053" w:rsidRDefault="001D2053" w:rsidP="0069045E">
            <w:pPr>
              <w:jc w:val="both"/>
              <w:rPr>
                <w:rFonts w:ascii="Sakkal Majalla" w:eastAsia="Calibri" w:hAnsi="Sakkal Majalla" w:cs="Sakkal Majalla"/>
                <w:sz w:val="32"/>
                <w:szCs w:val="32"/>
                <w:rtl/>
                <w:lang w:bidi="ar-EG"/>
              </w:rPr>
            </w:pPr>
          </w:p>
        </w:tc>
        <w:tc>
          <w:tcPr>
            <w:tcW w:w="1454" w:type="dxa"/>
            <w:vMerge/>
            <w:vAlign w:val="center"/>
          </w:tcPr>
          <w:p w14:paraId="3E6BD08B" w14:textId="77777777" w:rsidR="001D2053" w:rsidRPr="001D2053" w:rsidRDefault="001D2053" w:rsidP="0069045E">
            <w:pPr>
              <w:jc w:val="both"/>
              <w:rPr>
                <w:rFonts w:ascii="Sakkal Majalla" w:eastAsia="Calibri" w:hAnsi="Sakkal Majalla" w:cs="Sakkal Majalla"/>
                <w:sz w:val="32"/>
                <w:szCs w:val="32"/>
                <w:rtl/>
                <w:lang w:bidi="ar-EG"/>
              </w:rPr>
            </w:pPr>
          </w:p>
        </w:tc>
      </w:tr>
      <w:tr w:rsidR="001D2053" w:rsidRPr="001D2053" w14:paraId="709772D0" w14:textId="77777777" w:rsidTr="00ED629F">
        <w:tc>
          <w:tcPr>
            <w:tcW w:w="1651" w:type="dxa"/>
            <w:vAlign w:val="center"/>
          </w:tcPr>
          <w:p w14:paraId="40EA6037" w14:textId="77777777" w:rsidR="001D2053" w:rsidRPr="001D2053" w:rsidRDefault="001D2053" w:rsidP="0069045E">
            <w:pPr>
              <w:jc w:val="both"/>
              <w:rPr>
                <w:rFonts w:ascii="Sakkal Majalla" w:eastAsia="Calibri" w:hAnsi="Sakkal Majalla" w:cs="Sakkal Majalla"/>
                <w:sz w:val="32"/>
                <w:szCs w:val="32"/>
                <w:rtl/>
                <w:lang w:bidi="ar-EG"/>
              </w:rPr>
            </w:pPr>
            <w:r w:rsidRPr="001D2053">
              <w:rPr>
                <w:rFonts w:ascii="Sakkal Majalla" w:eastAsia="Calibri" w:hAnsi="Sakkal Majalla" w:cs="Sakkal Majalla"/>
                <w:sz w:val="32"/>
                <w:szCs w:val="32"/>
                <w:rtl/>
                <w:lang w:bidi="ar-EG"/>
              </w:rPr>
              <w:t>المجموع</w:t>
            </w:r>
          </w:p>
        </w:tc>
        <w:tc>
          <w:tcPr>
            <w:tcW w:w="1453" w:type="dxa"/>
            <w:vAlign w:val="center"/>
          </w:tcPr>
          <w:p w14:paraId="7A7A06E0" w14:textId="7FA345D9" w:rsidR="001D2053" w:rsidRPr="001D2053" w:rsidRDefault="00234E48"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99</w:t>
            </w:r>
          </w:p>
        </w:tc>
        <w:tc>
          <w:tcPr>
            <w:tcW w:w="1453" w:type="dxa"/>
            <w:vAlign w:val="center"/>
          </w:tcPr>
          <w:p w14:paraId="3666CAF8" w14:textId="30DB6DF8" w:rsidR="001D2053" w:rsidRPr="001D2053" w:rsidRDefault="00234E48"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46.046</w:t>
            </w:r>
          </w:p>
        </w:tc>
        <w:tc>
          <w:tcPr>
            <w:tcW w:w="1453" w:type="dxa"/>
            <w:vAlign w:val="center"/>
          </w:tcPr>
          <w:p w14:paraId="20854EDB" w14:textId="77777777" w:rsidR="001D2053" w:rsidRPr="001D2053" w:rsidRDefault="001D2053" w:rsidP="0069045E">
            <w:pPr>
              <w:jc w:val="both"/>
              <w:rPr>
                <w:rFonts w:ascii="Sakkal Majalla" w:eastAsia="Calibri" w:hAnsi="Sakkal Majalla" w:cs="Sakkal Majalla"/>
                <w:sz w:val="32"/>
                <w:szCs w:val="32"/>
                <w:rtl/>
                <w:lang w:bidi="ar-EG"/>
              </w:rPr>
            </w:pPr>
          </w:p>
        </w:tc>
        <w:tc>
          <w:tcPr>
            <w:tcW w:w="1454" w:type="dxa"/>
            <w:vMerge/>
            <w:vAlign w:val="center"/>
          </w:tcPr>
          <w:p w14:paraId="352EFB54" w14:textId="77777777" w:rsidR="001D2053" w:rsidRPr="001D2053" w:rsidRDefault="001D2053" w:rsidP="0069045E">
            <w:pPr>
              <w:jc w:val="both"/>
              <w:rPr>
                <w:rFonts w:ascii="Sakkal Majalla" w:eastAsia="Calibri" w:hAnsi="Sakkal Majalla" w:cs="Sakkal Majalla"/>
                <w:sz w:val="32"/>
                <w:szCs w:val="32"/>
                <w:rtl/>
                <w:lang w:bidi="ar-EG"/>
              </w:rPr>
            </w:pPr>
          </w:p>
        </w:tc>
        <w:tc>
          <w:tcPr>
            <w:tcW w:w="1454" w:type="dxa"/>
            <w:vMerge/>
            <w:vAlign w:val="center"/>
          </w:tcPr>
          <w:p w14:paraId="666CA233" w14:textId="77777777" w:rsidR="001D2053" w:rsidRPr="001D2053" w:rsidRDefault="001D2053" w:rsidP="0069045E">
            <w:pPr>
              <w:jc w:val="both"/>
              <w:rPr>
                <w:rFonts w:ascii="Sakkal Majalla" w:eastAsia="Calibri" w:hAnsi="Sakkal Majalla" w:cs="Sakkal Majalla"/>
                <w:sz w:val="32"/>
                <w:szCs w:val="32"/>
                <w:rtl/>
                <w:lang w:bidi="ar-EG"/>
              </w:rPr>
            </w:pPr>
          </w:p>
        </w:tc>
      </w:tr>
      <w:tr w:rsidR="001D2053" w:rsidRPr="001D2053" w14:paraId="34C72785" w14:textId="77777777" w:rsidTr="00ED629F">
        <w:tc>
          <w:tcPr>
            <w:tcW w:w="1651" w:type="dxa"/>
            <w:vMerge w:val="restart"/>
            <w:vAlign w:val="center"/>
          </w:tcPr>
          <w:p w14:paraId="7D1C922A" w14:textId="77777777" w:rsidR="001D2053" w:rsidRPr="001D2053" w:rsidRDefault="001D2053" w:rsidP="0069045E">
            <w:pPr>
              <w:jc w:val="center"/>
              <w:rPr>
                <w:rFonts w:ascii="Sakkal Majalla" w:eastAsia="Calibri" w:hAnsi="Sakkal Majalla" w:cs="Sakkal Majalla"/>
                <w:b/>
                <w:bCs/>
                <w:sz w:val="32"/>
                <w:szCs w:val="32"/>
                <w:rtl/>
                <w:lang w:bidi="ar-EG"/>
              </w:rPr>
            </w:pPr>
            <w:r w:rsidRPr="001D2053">
              <w:rPr>
                <w:rFonts w:ascii="Sakkal Majalla" w:eastAsia="Calibri" w:hAnsi="Sakkal Majalla" w:cs="Sakkal Majalla"/>
                <w:b/>
                <w:bCs/>
                <w:sz w:val="32"/>
                <w:szCs w:val="32"/>
                <w:rtl/>
                <w:lang w:bidi="ar-EG"/>
              </w:rPr>
              <w:t>المتغيرات</w:t>
            </w:r>
          </w:p>
        </w:tc>
        <w:tc>
          <w:tcPr>
            <w:tcW w:w="2906" w:type="dxa"/>
            <w:gridSpan w:val="2"/>
            <w:vAlign w:val="center"/>
          </w:tcPr>
          <w:p w14:paraId="4C205828" w14:textId="77777777" w:rsidR="001D2053" w:rsidRPr="001D2053" w:rsidRDefault="001D2053" w:rsidP="0069045E">
            <w:pPr>
              <w:jc w:val="center"/>
              <w:rPr>
                <w:rFonts w:ascii="Sakkal Majalla" w:eastAsia="Calibri" w:hAnsi="Sakkal Majalla" w:cs="Sakkal Majalla"/>
                <w:b/>
                <w:bCs/>
                <w:sz w:val="32"/>
                <w:szCs w:val="32"/>
                <w:rtl/>
                <w:lang w:bidi="ar-EG"/>
              </w:rPr>
            </w:pPr>
            <w:r w:rsidRPr="001D2053">
              <w:rPr>
                <w:rFonts w:ascii="Sakkal Majalla" w:eastAsia="Calibri" w:hAnsi="Sakkal Majalla" w:cs="Sakkal Majalla"/>
                <w:b/>
                <w:bCs/>
                <w:sz w:val="32"/>
                <w:szCs w:val="32"/>
                <w:rtl/>
                <w:lang w:bidi="ar-EG"/>
              </w:rPr>
              <w:t>المعاملات غير القياسي</w:t>
            </w:r>
            <w:r w:rsidRPr="001D2053">
              <w:rPr>
                <w:rFonts w:ascii="Sakkal Majalla" w:eastAsia="Calibri" w:hAnsi="Sakkal Majalla" w:cs="Sakkal Majalla" w:hint="cs"/>
                <w:b/>
                <w:bCs/>
                <w:sz w:val="32"/>
                <w:szCs w:val="32"/>
                <w:rtl/>
                <w:lang w:bidi="ar-EG"/>
              </w:rPr>
              <w:t>ة</w:t>
            </w:r>
          </w:p>
        </w:tc>
        <w:tc>
          <w:tcPr>
            <w:tcW w:w="1453" w:type="dxa"/>
            <w:vAlign w:val="center"/>
          </w:tcPr>
          <w:p w14:paraId="0FE2DCF6" w14:textId="77777777" w:rsidR="001D2053" w:rsidRPr="001D2053" w:rsidRDefault="001D2053" w:rsidP="0069045E">
            <w:pPr>
              <w:jc w:val="center"/>
              <w:rPr>
                <w:rFonts w:ascii="Sakkal Majalla" w:eastAsia="Calibri" w:hAnsi="Sakkal Majalla" w:cs="Sakkal Majalla"/>
                <w:b/>
                <w:bCs/>
                <w:sz w:val="32"/>
                <w:szCs w:val="32"/>
                <w:rtl/>
                <w:lang w:bidi="ar-EG"/>
              </w:rPr>
            </w:pPr>
            <w:r w:rsidRPr="001D2053">
              <w:rPr>
                <w:rFonts w:ascii="Sakkal Majalla" w:eastAsia="Calibri" w:hAnsi="Sakkal Majalla" w:cs="Sakkal Majalla"/>
                <w:b/>
                <w:bCs/>
                <w:sz w:val="32"/>
                <w:szCs w:val="32"/>
                <w:rtl/>
                <w:lang w:bidi="ar-EG"/>
              </w:rPr>
              <w:t>المعاملات القياسي</w:t>
            </w:r>
            <w:r w:rsidRPr="001D2053">
              <w:rPr>
                <w:rFonts w:ascii="Sakkal Majalla" w:eastAsia="Calibri" w:hAnsi="Sakkal Majalla" w:cs="Sakkal Majalla" w:hint="cs"/>
                <w:b/>
                <w:bCs/>
                <w:sz w:val="32"/>
                <w:szCs w:val="32"/>
                <w:rtl/>
                <w:lang w:bidi="ar-EG"/>
              </w:rPr>
              <w:t>ة</w:t>
            </w:r>
          </w:p>
        </w:tc>
        <w:tc>
          <w:tcPr>
            <w:tcW w:w="1454" w:type="dxa"/>
            <w:vMerge w:val="restart"/>
            <w:vAlign w:val="center"/>
          </w:tcPr>
          <w:p w14:paraId="0D438876" w14:textId="77777777" w:rsidR="001D2053" w:rsidRPr="001D2053" w:rsidRDefault="001D2053" w:rsidP="0069045E">
            <w:pPr>
              <w:jc w:val="center"/>
              <w:rPr>
                <w:rFonts w:ascii="Sakkal Majalla" w:eastAsia="Calibri" w:hAnsi="Sakkal Majalla" w:cs="Sakkal Majalla"/>
                <w:b/>
                <w:bCs/>
                <w:sz w:val="32"/>
                <w:szCs w:val="32"/>
                <w:rtl/>
                <w:lang w:bidi="ar-EG"/>
              </w:rPr>
            </w:pPr>
            <w:proofErr w:type="spellStart"/>
            <w:r w:rsidRPr="001D2053">
              <w:rPr>
                <w:rFonts w:ascii="Sakkal Majalla" w:eastAsia="Calibri" w:hAnsi="Sakkal Majalla" w:cs="Sakkal Majalla"/>
                <w:b/>
                <w:bCs/>
                <w:sz w:val="32"/>
                <w:szCs w:val="32"/>
                <w:rtl/>
                <w:lang w:bidi="ar-EG"/>
              </w:rPr>
              <w:t>المعلمي</w:t>
            </w:r>
            <w:r w:rsidRPr="001D2053">
              <w:rPr>
                <w:rFonts w:ascii="Sakkal Majalla" w:eastAsia="Calibri" w:hAnsi="Sakkal Majalla" w:cs="Sakkal Majalla" w:hint="cs"/>
                <w:b/>
                <w:bCs/>
                <w:sz w:val="32"/>
                <w:szCs w:val="32"/>
                <w:rtl/>
                <w:lang w:bidi="ar-EG"/>
              </w:rPr>
              <w:t>ة</w:t>
            </w:r>
            <w:proofErr w:type="spellEnd"/>
            <w:r w:rsidRPr="001D2053">
              <w:rPr>
                <w:rFonts w:ascii="Sakkal Majalla" w:eastAsia="Calibri" w:hAnsi="Sakkal Majalla" w:cs="Sakkal Majalla"/>
                <w:b/>
                <w:bCs/>
                <w:sz w:val="32"/>
                <w:szCs w:val="32"/>
                <w:rtl/>
                <w:lang w:bidi="ar-EG"/>
              </w:rPr>
              <w:t xml:space="preserve"> الإحصائي</w:t>
            </w:r>
            <w:r w:rsidRPr="001D2053">
              <w:rPr>
                <w:rFonts w:ascii="Sakkal Majalla" w:eastAsia="Calibri" w:hAnsi="Sakkal Majalla" w:cs="Sakkal Majalla" w:hint="cs"/>
                <w:b/>
                <w:bCs/>
                <w:sz w:val="32"/>
                <w:szCs w:val="32"/>
                <w:rtl/>
                <w:lang w:bidi="ar-EG"/>
              </w:rPr>
              <w:t>ة</w:t>
            </w:r>
            <w:r w:rsidRPr="001D2053">
              <w:rPr>
                <w:rFonts w:ascii="Sakkal Majalla" w:eastAsia="Calibri" w:hAnsi="Sakkal Majalla" w:cs="Sakkal Majalla"/>
                <w:b/>
                <w:bCs/>
                <w:sz w:val="32"/>
                <w:szCs w:val="32"/>
                <w:rtl/>
                <w:lang w:bidi="ar-EG"/>
              </w:rPr>
              <w:t xml:space="preserve"> </w:t>
            </w:r>
            <w:r w:rsidRPr="001D2053">
              <w:rPr>
                <w:rFonts w:ascii="Sakkal Majalla" w:eastAsia="Calibri" w:hAnsi="Sakkal Majalla" w:cs="Sakkal Majalla"/>
                <w:b/>
                <w:bCs/>
                <w:sz w:val="32"/>
                <w:szCs w:val="32"/>
                <w:lang w:bidi="ar-EG"/>
              </w:rPr>
              <w:t>t</w:t>
            </w:r>
            <w:r w:rsidRPr="001D2053">
              <w:rPr>
                <w:rFonts w:ascii="Sakkal Majalla" w:eastAsia="Calibri" w:hAnsi="Sakkal Majalla" w:cs="Sakkal Majalla"/>
                <w:b/>
                <w:bCs/>
                <w:sz w:val="32"/>
                <w:szCs w:val="32"/>
                <w:rtl/>
                <w:lang w:bidi="ar-EG"/>
              </w:rPr>
              <w:t xml:space="preserve"> المحسوب</w:t>
            </w:r>
            <w:r w:rsidRPr="001D2053">
              <w:rPr>
                <w:rFonts w:ascii="Sakkal Majalla" w:eastAsia="Calibri" w:hAnsi="Sakkal Majalla" w:cs="Sakkal Majalla" w:hint="cs"/>
                <w:b/>
                <w:bCs/>
                <w:sz w:val="32"/>
                <w:szCs w:val="32"/>
                <w:rtl/>
                <w:lang w:bidi="ar-EG"/>
              </w:rPr>
              <w:t>ة</w:t>
            </w:r>
          </w:p>
        </w:tc>
        <w:tc>
          <w:tcPr>
            <w:tcW w:w="1454" w:type="dxa"/>
            <w:vMerge w:val="restart"/>
            <w:vAlign w:val="center"/>
          </w:tcPr>
          <w:p w14:paraId="72D6C818" w14:textId="77777777" w:rsidR="001D2053" w:rsidRPr="001D2053" w:rsidRDefault="001D2053" w:rsidP="0069045E">
            <w:pPr>
              <w:jc w:val="center"/>
              <w:rPr>
                <w:rFonts w:ascii="Sakkal Majalla" w:eastAsia="Calibri" w:hAnsi="Sakkal Majalla" w:cs="Sakkal Majalla"/>
                <w:b/>
                <w:bCs/>
                <w:sz w:val="32"/>
                <w:szCs w:val="32"/>
                <w:lang w:bidi="ar-EG"/>
              </w:rPr>
            </w:pPr>
            <w:r w:rsidRPr="001D2053">
              <w:rPr>
                <w:rFonts w:ascii="Sakkal Majalla" w:eastAsia="Calibri" w:hAnsi="Sakkal Majalla" w:cs="Sakkal Majalla"/>
                <w:b/>
                <w:bCs/>
                <w:sz w:val="32"/>
                <w:szCs w:val="32"/>
                <w:rtl/>
                <w:lang w:bidi="ar-EG"/>
              </w:rPr>
              <w:t>الدلال</w:t>
            </w:r>
            <w:r w:rsidRPr="001D2053">
              <w:rPr>
                <w:rFonts w:ascii="Sakkal Majalla" w:eastAsia="Calibri" w:hAnsi="Sakkal Majalla" w:cs="Sakkal Majalla" w:hint="cs"/>
                <w:b/>
                <w:bCs/>
                <w:sz w:val="32"/>
                <w:szCs w:val="32"/>
                <w:rtl/>
                <w:lang w:bidi="ar-EG"/>
              </w:rPr>
              <w:t>ة</w:t>
            </w:r>
            <w:r w:rsidRPr="001D2053">
              <w:rPr>
                <w:rFonts w:ascii="Sakkal Majalla" w:eastAsia="Calibri" w:hAnsi="Sakkal Majalla" w:cs="Sakkal Majalla"/>
                <w:b/>
                <w:bCs/>
                <w:sz w:val="32"/>
                <w:szCs w:val="32"/>
                <w:rtl/>
                <w:lang w:bidi="ar-EG"/>
              </w:rPr>
              <w:t xml:space="preserve"> الإحصائي</w:t>
            </w:r>
            <w:r w:rsidRPr="001D2053">
              <w:rPr>
                <w:rFonts w:ascii="Sakkal Majalla" w:eastAsia="Calibri" w:hAnsi="Sakkal Majalla" w:cs="Sakkal Majalla" w:hint="cs"/>
                <w:b/>
                <w:bCs/>
                <w:sz w:val="32"/>
                <w:szCs w:val="32"/>
                <w:rtl/>
                <w:lang w:bidi="ar-EG"/>
              </w:rPr>
              <w:t>ة</w:t>
            </w:r>
            <w:r w:rsidRPr="001D2053">
              <w:rPr>
                <w:rFonts w:ascii="Sakkal Majalla" w:eastAsia="Calibri" w:hAnsi="Sakkal Majalla" w:cs="Sakkal Majalla"/>
                <w:b/>
                <w:bCs/>
                <w:sz w:val="32"/>
                <w:szCs w:val="32"/>
                <w:rtl/>
                <w:lang w:bidi="ar-EG"/>
              </w:rPr>
              <w:t xml:space="preserve"> </w:t>
            </w:r>
            <w:r w:rsidRPr="001D2053">
              <w:rPr>
                <w:rFonts w:ascii="Sakkal Majalla" w:eastAsia="Calibri" w:hAnsi="Sakkal Majalla" w:cs="Sakkal Majalla"/>
                <w:b/>
                <w:bCs/>
                <w:sz w:val="32"/>
                <w:szCs w:val="32"/>
                <w:lang w:bidi="ar-EG"/>
              </w:rPr>
              <w:t>Sig</w:t>
            </w:r>
          </w:p>
        </w:tc>
      </w:tr>
      <w:tr w:rsidR="001D2053" w:rsidRPr="001D2053" w14:paraId="078F57D6" w14:textId="77777777" w:rsidTr="00ED629F">
        <w:tc>
          <w:tcPr>
            <w:tcW w:w="1651" w:type="dxa"/>
            <w:vMerge/>
            <w:vAlign w:val="center"/>
          </w:tcPr>
          <w:p w14:paraId="5743FB3F" w14:textId="77777777" w:rsidR="001D2053" w:rsidRPr="001D2053" w:rsidRDefault="001D2053" w:rsidP="0069045E">
            <w:pPr>
              <w:jc w:val="both"/>
              <w:rPr>
                <w:rFonts w:ascii="Sakkal Majalla" w:eastAsia="Calibri" w:hAnsi="Sakkal Majalla" w:cs="Sakkal Majalla"/>
                <w:sz w:val="32"/>
                <w:szCs w:val="32"/>
                <w:rtl/>
                <w:lang w:bidi="ar-EG"/>
              </w:rPr>
            </w:pPr>
          </w:p>
        </w:tc>
        <w:tc>
          <w:tcPr>
            <w:tcW w:w="1453" w:type="dxa"/>
            <w:vAlign w:val="center"/>
          </w:tcPr>
          <w:p w14:paraId="660A893C" w14:textId="77777777" w:rsidR="001D2053" w:rsidRPr="001D2053" w:rsidRDefault="001D2053" w:rsidP="0069045E">
            <w:pPr>
              <w:jc w:val="both"/>
              <w:rPr>
                <w:rFonts w:ascii="Sakkal Majalla" w:eastAsia="Calibri" w:hAnsi="Sakkal Majalla" w:cs="Sakkal Majalla"/>
                <w:b/>
                <w:bCs/>
                <w:sz w:val="32"/>
                <w:szCs w:val="32"/>
                <w:lang w:bidi="ar-EG"/>
              </w:rPr>
            </w:pPr>
            <w:r w:rsidRPr="001D2053">
              <w:rPr>
                <w:rFonts w:ascii="Sakkal Majalla" w:eastAsia="Calibri" w:hAnsi="Sakkal Majalla" w:cs="Sakkal Majalla"/>
                <w:b/>
                <w:bCs/>
                <w:sz w:val="32"/>
                <w:szCs w:val="32"/>
                <w:rtl/>
                <w:lang w:bidi="ar-EG"/>
              </w:rPr>
              <w:t>معامل الت</w:t>
            </w:r>
            <w:r w:rsidRPr="001D2053">
              <w:rPr>
                <w:rFonts w:ascii="Sakkal Majalla" w:eastAsia="Calibri" w:hAnsi="Sakkal Majalla" w:cs="Sakkal Majalla" w:hint="cs"/>
                <w:b/>
                <w:bCs/>
                <w:sz w:val="32"/>
                <w:szCs w:val="32"/>
                <w:rtl/>
                <w:lang w:bidi="ar-EG"/>
              </w:rPr>
              <w:t>أ</w:t>
            </w:r>
            <w:r w:rsidRPr="001D2053">
              <w:rPr>
                <w:rFonts w:ascii="Sakkal Majalla" w:eastAsia="Calibri" w:hAnsi="Sakkal Majalla" w:cs="Sakkal Majalla"/>
                <w:b/>
                <w:bCs/>
                <w:sz w:val="32"/>
                <w:szCs w:val="32"/>
                <w:rtl/>
                <w:lang w:bidi="ar-EG"/>
              </w:rPr>
              <w:t xml:space="preserve">ثير </w:t>
            </w:r>
            <w:r w:rsidRPr="001D2053">
              <w:rPr>
                <w:rFonts w:ascii="Sakkal Majalla" w:eastAsia="Calibri" w:hAnsi="Sakkal Majalla" w:cs="Sakkal Majalla"/>
                <w:b/>
                <w:bCs/>
                <w:sz w:val="32"/>
                <w:szCs w:val="32"/>
                <w:lang w:bidi="ar-EG"/>
              </w:rPr>
              <w:t>B</w:t>
            </w:r>
          </w:p>
        </w:tc>
        <w:tc>
          <w:tcPr>
            <w:tcW w:w="1453" w:type="dxa"/>
            <w:vAlign w:val="center"/>
          </w:tcPr>
          <w:p w14:paraId="3D3FAB79" w14:textId="77777777" w:rsidR="001D2053" w:rsidRPr="001D2053" w:rsidRDefault="001D2053" w:rsidP="0069045E">
            <w:pPr>
              <w:jc w:val="both"/>
              <w:rPr>
                <w:rFonts w:ascii="Sakkal Majalla" w:eastAsia="Calibri" w:hAnsi="Sakkal Majalla" w:cs="Sakkal Majalla"/>
                <w:b/>
                <w:bCs/>
                <w:sz w:val="32"/>
                <w:szCs w:val="32"/>
                <w:rtl/>
                <w:lang w:bidi="ar-EG"/>
              </w:rPr>
            </w:pPr>
            <w:r w:rsidRPr="001D2053">
              <w:rPr>
                <w:rFonts w:ascii="Sakkal Majalla" w:eastAsia="Calibri" w:hAnsi="Sakkal Majalla" w:cs="Sakkal Majalla"/>
                <w:b/>
                <w:bCs/>
                <w:sz w:val="32"/>
                <w:szCs w:val="32"/>
                <w:rtl/>
                <w:lang w:bidi="ar-EG"/>
              </w:rPr>
              <w:t>الانحراف المعياري</w:t>
            </w:r>
          </w:p>
        </w:tc>
        <w:tc>
          <w:tcPr>
            <w:tcW w:w="1453" w:type="dxa"/>
            <w:vAlign w:val="center"/>
          </w:tcPr>
          <w:p w14:paraId="4EA21148" w14:textId="77777777" w:rsidR="001D2053" w:rsidRPr="001D2053" w:rsidRDefault="001D2053" w:rsidP="0069045E">
            <w:pPr>
              <w:jc w:val="both"/>
              <w:rPr>
                <w:rFonts w:ascii="Sakkal Majalla" w:eastAsia="Calibri" w:hAnsi="Sakkal Majalla" w:cs="Sakkal Majalla"/>
                <w:b/>
                <w:bCs/>
                <w:sz w:val="32"/>
                <w:szCs w:val="32"/>
                <w:lang w:bidi="ar-EG"/>
              </w:rPr>
            </w:pPr>
            <w:r w:rsidRPr="001D2053">
              <w:rPr>
                <w:rFonts w:ascii="Sakkal Majalla" w:eastAsia="Calibri" w:hAnsi="Sakkal Majalla" w:cs="Sakkal Majalla"/>
                <w:b/>
                <w:bCs/>
                <w:sz w:val="32"/>
                <w:szCs w:val="32"/>
                <w:rtl/>
                <w:lang w:bidi="ar-EG"/>
              </w:rPr>
              <w:t xml:space="preserve">معامل الترتيب </w:t>
            </w:r>
            <w:r w:rsidRPr="001D2053">
              <w:rPr>
                <w:rFonts w:ascii="Sakkal Majalla" w:eastAsia="Calibri" w:hAnsi="Sakkal Majalla" w:cs="Sakkal Majalla"/>
                <w:b/>
                <w:bCs/>
                <w:sz w:val="32"/>
                <w:szCs w:val="32"/>
                <w:lang w:bidi="ar-EG"/>
              </w:rPr>
              <w:t>Beta</w:t>
            </w:r>
          </w:p>
        </w:tc>
        <w:tc>
          <w:tcPr>
            <w:tcW w:w="1454" w:type="dxa"/>
            <w:vMerge/>
            <w:vAlign w:val="center"/>
          </w:tcPr>
          <w:p w14:paraId="3A7DC635" w14:textId="77777777" w:rsidR="001D2053" w:rsidRPr="001D2053" w:rsidRDefault="001D2053" w:rsidP="0069045E">
            <w:pPr>
              <w:jc w:val="both"/>
              <w:rPr>
                <w:rFonts w:ascii="Sakkal Majalla" w:eastAsia="Calibri" w:hAnsi="Sakkal Majalla" w:cs="Sakkal Majalla"/>
                <w:sz w:val="32"/>
                <w:szCs w:val="32"/>
                <w:rtl/>
                <w:lang w:bidi="ar-EG"/>
              </w:rPr>
            </w:pPr>
          </w:p>
        </w:tc>
        <w:tc>
          <w:tcPr>
            <w:tcW w:w="1454" w:type="dxa"/>
            <w:vMerge/>
            <w:vAlign w:val="center"/>
          </w:tcPr>
          <w:p w14:paraId="0629AAEF" w14:textId="77777777" w:rsidR="001D2053" w:rsidRPr="001D2053" w:rsidRDefault="001D2053" w:rsidP="0069045E">
            <w:pPr>
              <w:jc w:val="both"/>
              <w:rPr>
                <w:rFonts w:ascii="Sakkal Majalla" w:eastAsia="Calibri" w:hAnsi="Sakkal Majalla" w:cs="Sakkal Majalla"/>
                <w:sz w:val="32"/>
                <w:szCs w:val="32"/>
                <w:rtl/>
                <w:lang w:bidi="ar-EG"/>
              </w:rPr>
            </w:pPr>
          </w:p>
        </w:tc>
      </w:tr>
      <w:tr w:rsidR="001D2053" w:rsidRPr="001D2053" w14:paraId="357D2E9F" w14:textId="77777777" w:rsidTr="00ED629F">
        <w:tc>
          <w:tcPr>
            <w:tcW w:w="1651" w:type="dxa"/>
            <w:vAlign w:val="center"/>
          </w:tcPr>
          <w:p w14:paraId="21296B62" w14:textId="77777777" w:rsidR="001D2053" w:rsidRPr="001D2053" w:rsidRDefault="001D2053" w:rsidP="0069045E">
            <w:pPr>
              <w:jc w:val="both"/>
              <w:rPr>
                <w:rFonts w:ascii="Sakkal Majalla" w:eastAsia="Calibri" w:hAnsi="Sakkal Majalla" w:cs="Sakkal Majalla"/>
                <w:sz w:val="32"/>
                <w:szCs w:val="32"/>
                <w:rtl/>
                <w:lang w:bidi="ar-EG"/>
              </w:rPr>
            </w:pPr>
            <w:r w:rsidRPr="001D2053">
              <w:rPr>
                <w:rFonts w:ascii="Sakkal Majalla" w:eastAsia="Calibri" w:hAnsi="Sakkal Majalla" w:cs="Sakkal Majalla"/>
                <w:sz w:val="32"/>
                <w:szCs w:val="32"/>
                <w:rtl/>
                <w:lang w:bidi="ar-EG"/>
              </w:rPr>
              <w:t>ثابت الانحدار</w:t>
            </w:r>
          </w:p>
        </w:tc>
        <w:tc>
          <w:tcPr>
            <w:tcW w:w="1453" w:type="dxa"/>
            <w:vAlign w:val="center"/>
          </w:tcPr>
          <w:p w14:paraId="4D0962BF" w14:textId="7ED65524" w:rsidR="001D2053" w:rsidRPr="001D2053" w:rsidRDefault="00234E48"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1.198</w:t>
            </w:r>
          </w:p>
        </w:tc>
        <w:tc>
          <w:tcPr>
            <w:tcW w:w="1453" w:type="dxa"/>
            <w:vAlign w:val="center"/>
          </w:tcPr>
          <w:p w14:paraId="7C1E128C" w14:textId="42D63717" w:rsidR="001D2053" w:rsidRPr="001D2053" w:rsidRDefault="00234E48"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0.258</w:t>
            </w:r>
          </w:p>
        </w:tc>
        <w:tc>
          <w:tcPr>
            <w:tcW w:w="1453" w:type="dxa"/>
            <w:vAlign w:val="center"/>
          </w:tcPr>
          <w:p w14:paraId="28BA8AE8" w14:textId="77777777" w:rsidR="001D2053" w:rsidRPr="001D2053" w:rsidRDefault="001D2053" w:rsidP="0069045E">
            <w:pPr>
              <w:jc w:val="both"/>
              <w:rPr>
                <w:rFonts w:ascii="Sakkal Majalla" w:eastAsia="Calibri" w:hAnsi="Sakkal Majalla" w:cs="Sakkal Majalla"/>
                <w:sz w:val="32"/>
                <w:szCs w:val="32"/>
                <w:rtl/>
                <w:lang w:bidi="ar-EG"/>
              </w:rPr>
            </w:pPr>
          </w:p>
        </w:tc>
        <w:tc>
          <w:tcPr>
            <w:tcW w:w="1454" w:type="dxa"/>
            <w:vAlign w:val="center"/>
          </w:tcPr>
          <w:p w14:paraId="176FBE7A" w14:textId="51F4E1BE" w:rsidR="001D2053" w:rsidRPr="001D2053" w:rsidRDefault="00234E48"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4.640</w:t>
            </w:r>
          </w:p>
        </w:tc>
        <w:tc>
          <w:tcPr>
            <w:tcW w:w="1454" w:type="dxa"/>
            <w:vAlign w:val="center"/>
          </w:tcPr>
          <w:p w14:paraId="34EAF9C8" w14:textId="42706FC9" w:rsidR="001D2053" w:rsidRPr="001D2053" w:rsidRDefault="00234E48"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0.000</w:t>
            </w:r>
          </w:p>
        </w:tc>
      </w:tr>
      <w:tr w:rsidR="001D2053" w:rsidRPr="001D2053" w14:paraId="2472F95B" w14:textId="77777777" w:rsidTr="00ED629F">
        <w:tc>
          <w:tcPr>
            <w:tcW w:w="1651" w:type="dxa"/>
            <w:vAlign w:val="center"/>
          </w:tcPr>
          <w:p w14:paraId="1E724FBF" w14:textId="1FD37C7E" w:rsidR="001D2053" w:rsidRPr="001D2053" w:rsidRDefault="001D2053" w:rsidP="0069045E">
            <w:pPr>
              <w:jc w:val="both"/>
              <w:rPr>
                <w:rFonts w:ascii="Sakkal Majalla" w:eastAsia="Calibri" w:hAnsi="Sakkal Majalla" w:cs="Sakkal Majalla"/>
                <w:sz w:val="32"/>
                <w:szCs w:val="32"/>
                <w:rtl/>
                <w:lang w:bidi="ar-EG"/>
              </w:rPr>
            </w:pPr>
            <w:proofErr w:type="spellStart"/>
            <w:r w:rsidRPr="001D2053">
              <w:rPr>
                <w:rFonts w:ascii="Sakkal Majalla" w:eastAsia="Calibri" w:hAnsi="Sakkal Majalla" w:cs="Sakkal Majalla" w:hint="cs"/>
                <w:sz w:val="32"/>
                <w:szCs w:val="32"/>
                <w:rtl/>
                <w:lang w:bidi="ar-EG"/>
              </w:rPr>
              <w:t>المخاطر</w:t>
            </w:r>
            <w:r>
              <w:rPr>
                <w:rFonts w:ascii="Sakkal Majalla" w:eastAsia="Calibri" w:hAnsi="Sakkal Majalla" w:cs="Sakkal Majalla" w:hint="cs"/>
                <w:sz w:val="32"/>
                <w:szCs w:val="32"/>
                <w:rtl/>
                <w:lang w:bidi="ar-EG"/>
              </w:rPr>
              <w:t>القانونية</w:t>
            </w:r>
            <w:proofErr w:type="spellEnd"/>
            <w:r>
              <w:rPr>
                <w:rFonts w:ascii="Sakkal Majalla" w:eastAsia="Calibri" w:hAnsi="Sakkal Majalla" w:cs="Sakkal Majalla" w:hint="cs"/>
                <w:sz w:val="32"/>
                <w:szCs w:val="32"/>
                <w:rtl/>
                <w:lang w:bidi="ar-EG"/>
              </w:rPr>
              <w:t xml:space="preserve"> و</w:t>
            </w:r>
            <w:r w:rsidRPr="001D2053">
              <w:rPr>
                <w:rFonts w:ascii="Sakkal Majalla" w:eastAsia="Calibri" w:hAnsi="Sakkal Majalla" w:cs="Sakkal Majalla" w:hint="cs"/>
                <w:sz w:val="32"/>
                <w:szCs w:val="32"/>
                <w:rtl/>
                <w:lang w:bidi="ar-EG"/>
              </w:rPr>
              <w:t>ال</w:t>
            </w:r>
            <w:r>
              <w:rPr>
                <w:rFonts w:ascii="Sakkal Majalla" w:eastAsia="Calibri" w:hAnsi="Sakkal Majalla" w:cs="Sakkal Majalla" w:hint="cs"/>
                <w:sz w:val="32"/>
                <w:szCs w:val="32"/>
                <w:rtl/>
                <w:lang w:bidi="ar-EG"/>
              </w:rPr>
              <w:t>تنظيم</w:t>
            </w:r>
            <w:r w:rsidRPr="001D2053">
              <w:rPr>
                <w:rFonts w:ascii="Sakkal Majalla" w:eastAsia="Calibri" w:hAnsi="Sakkal Majalla" w:cs="Sakkal Majalla" w:hint="cs"/>
                <w:sz w:val="32"/>
                <w:szCs w:val="32"/>
                <w:rtl/>
                <w:lang w:bidi="ar-EG"/>
              </w:rPr>
              <w:t>ية</w:t>
            </w:r>
          </w:p>
        </w:tc>
        <w:tc>
          <w:tcPr>
            <w:tcW w:w="1453" w:type="dxa"/>
            <w:vAlign w:val="center"/>
          </w:tcPr>
          <w:p w14:paraId="226A1EE4" w14:textId="54228B03" w:rsidR="001D2053" w:rsidRPr="001D2053" w:rsidRDefault="00234E48"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0.740</w:t>
            </w:r>
          </w:p>
        </w:tc>
        <w:tc>
          <w:tcPr>
            <w:tcW w:w="1453" w:type="dxa"/>
            <w:vAlign w:val="center"/>
          </w:tcPr>
          <w:p w14:paraId="5C2FD5C3" w14:textId="311D1451" w:rsidR="001D2053" w:rsidRPr="001D2053" w:rsidRDefault="00234E48"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0.063</w:t>
            </w:r>
          </w:p>
        </w:tc>
        <w:tc>
          <w:tcPr>
            <w:tcW w:w="1453" w:type="dxa"/>
            <w:vAlign w:val="center"/>
          </w:tcPr>
          <w:p w14:paraId="322877E0" w14:textId="68366E23" w:rsidR="001D2053" w:rsidRPr="001D2053" w:rsidRDefault="00234E48"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0.765</w:t>
            </w:r>
          </w:p>
        </w:tc>
        <w:tc>
          <w:tcPr>
            <w:tcW w:w="1454" w:type="dxa"/>
            <w:vAlign w:val="center"/>
          </w:tcPr>
          <w:p w14:paraId="558BA4A4" w14:textId="6590FA31" w:rsidR="001D2053" w:rsidRPr="001D2053" w:rsidRDefault="00234E48"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11.751</w:t>
            </w:r>
          </w:p>
        </w:tc>
        <w:tc>
          <w:tcPr>
            <w:tcW w:w="1454" w:type="dxa"/>
            <w:vAlign w:val="center"/>
          </w:tcPr>
          <w:p w14:paraId="6938005E" w14:textId="77777777" w:rsidR="001D2053" w:rsidRPr="001D2053" w:rsidRDefault="001D2053" w:rsidP="0069045E">
            <w:pPr>
              <w:jc w:val="both"/>
              <w:rPr>
                <w:rFonts w:ascii="Sakkal Majalla" w:eastAsia="Calibri" w:hAnsi="Sakkal Majalla" w:cs="Sakkal Majalla"/>
                <w:sz w:val="32"/>
                <w:szCs w:val="32"/>
                <w:rtl/>
                <w:lang w:bidi="ar-EG"/>
              </w:rPr>
            </w:pPr>
            <w:r w:rsidRPr="001D2053">
              <w:rPr>
                <w:rFonts w:ascii="Sakkal Majalla" w:eastAsia="Calibri" w:hAnsi="Sakkal Majalla" w:cs="Sakkal Majalla"/>
                <w:sz w:val="32"/>
                <w:szCs w:val="32"/>
                <w:rtl/>
                <w:lang w:bidi="ar-EG"/>
              </w:rPr>
              <w:t>0.000</w:t>
            </w:r>
          </w:p>
        </w:tc>
      </w:tr>
      <w:tr w:rsidR="001D2053" w:rsidRPr="001D2053" w14:paraId="38E69988" w14:textId="77777777" w:rsidTr="00ED629F">
        <w:tc>
          <w:tcPr>
            <w:tcW w:w="1651" w:type="dxa"/>
            <w:vAlign w:val="center"/>
          </w:tcPr>
          <w:p w14:paraId="69D4DE6A" w14:textId="77777777" w:rsidR="001D2053" w:rsidRPr="001D2053" w:rsidRDefault="001D2053" w:rsidP="0069045E">
            <w:pPr>
              <w:jc w:val="center"/>
              <w:rPr>
                <w:rFonts w:ascii="Sakkal Majalla" w:eastAsia="Calibri" w:hAnsi="Sakkal Majalla" w:cs="Sakkal Majalla"/>
                <w:b/>
                <w:bCs/>
                <w:sz w:val="32"/>
                <w:szCs w:val="32"/>
                <w:lang w:bidi="ar-EG"/>
              </w:rPr>
            </w:pPr>
            <w:r w:rsidRPr="001D2053">
              <w:rPr>
                <w:rFonts w:ascii="Sakkal Majalla" w:eastAsia="Calibri" w:hAnsi="Sakkal Majalla" w:cs="Sakkal Majalla"/>
                <w:b/>
                <w:bCs/>
                <w:sz w:val="32"/>
                <w:szCs w:val="32"/>
                <w:rtl/>
                <w:lang w:bidi="ar-EG"/>
              </w:rPr>
              <w:t xml:space="preserve">معاملات الارتباط </w:t>
            </w:r>
            <w:r w:rsidRPr="001D2053">
              <w:rPr>
                <w:rFonts w:ascii="Sakkal Majalla" w:eastAsia="Calibri" w:hAnsi="Sakkal Majalla" w:cs="Sakkal Majalla"/>
                <w:b/>
                <w:bCs/>
                <w:sz w:val="32"/>
                <w:szCs w:val="32"/>
                <w:lang w:bidi="ar-EG"/>
              </w:rPr>
              <w:t>R</w:t>
            </w:r>
          </w:p>
        </w:tc>
        <w:tc>
          <w:tcPr>
            <w:tcW w:w="1453" w:type="dxa"/>
            <w:vAlign w:val="center"/>
          </w:tcPr>
          <w:p w14:paraId="266577DA" w14:textId="77777777" w:rsidR="001D2053" w:rsidRPr="001D2053" w:rsidRDefault="001D2053" w:rsidP="0069045E">
            <w:pPr>
              <w:jc w:val="center"/>
              <w:rPr>
                <w:rFonts w:ascii="Sakkal Majalla" w:eastAsia="Calibri" w:hAnsi="Sakkal Majalla" w:cs="Sakkal Majalla"/>
                <w:b/>
                <w:bCs/>
                <w:sz w:val="32"/>
                <w:szCs w:val="32"/>
                <w:lang w:bidi="ar-EG"/>
              </w:rPr>
            </w:pPr>
            <w:r w:rsidRPr="001D2053">
              <w:rPr>
                <w:rFonts w:ascii="Sakkal Majalla" w:eastAsia="Calibri" w:hAnsi="Sakkal Majalla" w:cs="Sakkal Majalla"/>
                <w:b/>
                <w:bCs/>
                <w:sz w:val="32"/>
                <w:szCs w:val="32"/>
                <w:rtl/>
                <w:lang w:bidi="ar-EG"/>
              </w:rPr>
              <w:t xml:space="preserve">معامل التحديد </w:t>
            </w:r>
            <w:r w:rsidRPr="001D2053">
              <w:rPr>
                <w:rFonts w:ascii="Sakkal Majalla" w:eastAsia="Calibri" w:hAnsi="Sakkal Majalla" w:cs="Sakkal Majalla"/>
                <w:b/>
                <w:bCs/>
                <w:sz w:val="32"/>
                <w:szCs w:val="32"/>
                <w:lang w:bidi="ar-EG"/>
              </w:rPr>
              <w:t>R Square</w:t>
            </w:r>
          </w:p>
        </w:tc>
        <w:tc>
          <w:tcPr>
            <w:tcW w:w="2906" w:type="dxa"/>
            <w:gridSpan w:val="2"/>
            <w:vAlign w:val="center"/>
          </w:tcPr>
          <w:p w14:paraId="1DB3BCE4" w14:textId="77777777" w:rsidR="001D2053" w:rsidRPr="001D2053" w:rsidRDefault="001D2053" w:rsidP="0069045E">
            <w:pPr>
              <w:jc w:val="center"/>
              <w:rPr>
                <w:rFonts w:ascii="Sakkal Majalla" w:eastAsia="Calibri" w:hAnsi="Sakkal Majalla" w:cs="Sakkal Majalla"/>
                <w:b/>
                <w:bCs/>
                <w:sz w:val="32"/>
                <w:szCs w:val="32"/>
                <w:lang w:bidi="ar-EG"/>
              </w:rPr>
            </w:pPr>
            <w:r w:rsidRPr="001D2053">
              <w:rPr>
                <w:rFonts w:ascii="Sakkal Majalla" w:eastAsia="Calibri" w:hAnsi="Sakkal Majalla" w:cs="Sakkal Majalla"/>
                <w:b/>
                <w:bCs/>
                <w:sz w:val="32"/>
                <w:szCs w:val="32"/>
                <w:rtl/>
                <w:lang w:bidi="ar-EG"/>
              </w:rPr>
              <w:t xml:space="preserve">معامل التحديد المُصحَح </w:t>
            </w:r>
            <w:r w:rsidRPr="001D2053">
              <w:rPr>
                <w:rFonts w:ascii="Sakkal Majalla" w:eastAsia="Calibri" w:hAnsi="Sakkal Majalla" w:cs="Sakkal Majalla"/>
                <w:b/>
                <w:bCs/>
                <w:sz w:val="32"/>
                <w:szCs w:val="32"/>
                <w:lang w:bidi="ar-EG"/>
              </w:rPr>
              <w:t>Adjusted R Square</w:t>
            </w:r>
          </w:p>
        </w:tc>
        <w:tc>
          <w:tcPr>
            <w:tcW w:w="2908" w:type="dxa"/>
            <w:gridSpan w:val="2"/>
            <w:vAlign w:val="center"/>
          </w:tcPr>
          <w:p w14:paraId="13623060" w14:textId="01EB81B9" w:rsidR="001D2053" w:rsidRPr="001D2053" w:rsidRDefault="001D2053" w:rsidP="0069045E">
            <w:pPr>
              <w:jc w:val="center"/>
              <w:rPr>
                <w:rFonts w:ascii="Sakkal Majalla" w:eastAsia="Calibri" w:hAnsi="Sakkal Majalla" w:cs="Sakkal Majalla"/>
                <w:b/>
                <w:bCs/>
                <w:sz w:val="32"/>
                <w:szCs w:val="32"/>
                <w:rtl/>
                <w:lang w:bidi="ar-EG"/>
              </w:rPr>
            </w:pPr>
            <w:r w:rsidRPr="001D2053">
              <w:rPr>
                <w:rFonts w:ascii="Sakkal Majalla" w:eastAsia="Calibri" w:hAnsi="Sakkal Majalla" w:cs="Sakkal Majalla"/>
                <w:b/>
                <w:bCs/>
                <w:sz w:val="32"/>
                <w:szCs w:val="32"/>
                <w:rtl/>
                <w:lang w:bidi="ar-EG"/>
              </w:rPr>
              <w:t xml:space="preserve">الانحراف المعياري </w:t>
            </w:r>
            <w:r w:rsidRPr="001D2053">
              <w:rPr>
                <w:rFonts w:ascii="Sakkal Majalla" w:eastAsia="Calibri" w:hAnsi="Sakkal Majalla" w:cs="Sakkal Majalla"/>
                <w:b/>
                <w:bCs/>
                <w:sz w:val="32"/>
                <w:szCs w:val="32"/>
                <w:lang w:bidi="ar-EG"/>
              </w:rPr>
              <w:t>Std.</w:t>
            </w:r>
            <w:r w:rsidR="00CD11C3">
              <w:rPr>
                <w:rFonts w:ascii="Sakkal Majalla" w:eastAsia="Calibri" w:hAnsi="Sakkal Majalla" w:cs="Sakkal Majalla"/>
                <w:b/>
                <w:bCs/>
                <w:sz w:val="32"/>
                <w:szCs w:val="32"/>
                <w:lang w:bidi="ar-EG"/>
              </w:rPr>
              <w:t xml:space="preserve"> </w:t>
            </w:r>
            <w:r w:rsidRPr="001D2053">
              <w:rPr>
                <w:rFonts w:ascii="Sakkal Majalla" w:eastAsia="Calibri" w:hAnsi="Sakkal Majalla" w:cs="Sakkal Majalla"/>
                <w:b/>
                <w:bCs/>
                <w:sz w:val="32"/>
                <w:szCs w:val="32"/>
                <w:lang w:bidi="ar-EG"/>
              </w:rPr>
              <w:t>Error</w:t>
            </w:r>
          </w:p>
        </w:tc>
      </w:tr>
      <w:tr w:rsidR="001D2053" w:rsidRPr="001D2053" w14:paraId="689A0275" w14:textId="77777777" w:rsidTr="00ED629F">
        <w:tc>
          <w:tcPr>
            <w:tcW w:w="1651" w:type="dxa"/>
            <w:vAlign w:val="center"/>
          </w:tcPr>
          <w:p w14:paraId="019CDB44" w14:textId="2F92264E" w:rsidR="001D2053" w:rsidRPr="001D2053" w:rsidRDefault="00234E48"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0.765</w:t>
            </w:r>
          </w:p>
        </w:tc>
        <w:tc>
          <w:tcPr>
            <w:tcW w:w="1453" w:type="dxa"/>
            <w:vAlign w:val="center"/>
          </w:tcPr>
          <w:p w14:paraId="79945F8B" w14:textId="00E180B9" w:rsidR="001D2053" w:rsidRPr="001D2053" w:rsidRDefault="00234E48"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0.585</w:t>
            </w:r>
          </w:p>
        </w:tc>
        <w:tc>
          <w:tcPr>
            <w:tcW w:w="2906" w:type="dxa"/>
            <w:gridSpan w:val="2"/>
            <w:vAlign w:val="center"/>
          </w:tcPr>
          <w:p w14:paraId="4C225F44" w14:textId="3ADBEE35" w:rsidR="001D2053" w:rsidRPr="001D2053" w:rsidRDefault="00234E48"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0.581</w:t>
            </w:r>
          </w:p>
        </w:tc>
        <w:tc>
          <w:tcPr>
            <w:tcW w:w="2908" w:type="dxa"/>
            <w:gridSpan w:val="2"/>
            <w:vAlign w:val="center"/>
          </w:tcPr>
          <w:p w14:paraId="5DAD9E2D" w14:textId="0310AE34" w:rsidR="001D2053" w:rsidRPr="001D2053" w:rsidRDefault="00234E48"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0.44162</w:t>
            </w:r>
          </w:p>
        </w:tc>
      </w:tr>
    </w:tbl>
    <w:p w14:paraId="6CD8A401" w14:textId="77777777" w:rsidR="00F2641A" w:rsidRDefault="00F2641A" w:rsidP="0069045E">
      <w:pPr>
        <w:spacing w:after="0" w:line="360" w:lineRule="auto"/>
        <w:jc w:val="both"/>
        <w:rPr>
          <w:rFonts w:ascii="Sakkal Majalla" w:eastAsia="Calibri" w:hAnsi="Sakkal Majalla" w:cs="Sakkal Majalla"/>
          <w:sz w:val="32"/>
          <w:szCs w:val="32"/>
          <w:rtl/>
          <w:lang w:bidi="ar-EG"/>
        </w:rPr>
      </w:pPr>
    </w:p>
    <w:p w14:paraId="3D85CE6A" w14:textId="42CB1164" w:rsidR="008B6903" w:rsidRPr="008B6903" w:rsidRDefault="00ED629F" w:rsidP="0069045E">
      <w:pPr>
        <w:spacing w:after="0" w:line="360" w:lineRule="auto"/>
        <w:jc w:val="both"/>
        <w:rPr>
          <w:rFonts w:ascii="Sakkal Majalla" w:eastAsia="Calibri" w:hAnsi="Sakkal Majalla" w:cs="Sakkal Majalla"/>
          <w:sz w:val="32"/>
          <w:szCs w:val="32"/>
          <w:rtl/>
          <w:lang w:bidi="ar-EG"/>
        </w:rPr>
      </w:pPr>
      <w:r w:rsidRPr="00ED629F">
        <w:rPr>
          <w:rFonts w:ascii="Sakkal Majalla" w:eastAsia="Calibri" w:hAnsi="Sakkal Majalla" w:cs="Sakkal Majalla" w:hint="cs"/>
          <w:sz w:val="32"/>
          <w:szCs w:val="32"/>
          <w:rtl/>
          <w:lang w:bidi="ar-EG"/>
        </w:rPr>
        <w:t>من خلال النتائج التي يظهرها الجدول السابق رقم (</w:t>
      </w:r>
      <w:r w:rsidR="00F2641A">
        <w:rPr>
          <w:rFonts w:ascii="Sakkal Majalla" w:eastAsia="Calibri" w:hAnsi="Sakkal Majalla" w:cs="Sakkal Majalla" w:hint="cs"/>
          <w:sz w:val="32"/>
          <w:szCs w:val="32"/>
          <w:rtl/>
          <w:lang w:bidi="ar-EG"/>
        </w:rPr>
        <w:t>4 - 15</w:t>
      </w:r>
      <w:r w:rsidRPr="00ED629F">
        <w:rPr>
          <w:rFonts w:ascii="Sakkal Majalla" w:eastAsia="Calibri" w:hAnsi="Sakkal Majalla" w:cs="Sakkal Majalla" w:hint="cs"/>
          <w:sz w:val="32"/>
          <w:szCs w:val="32"/>
          <w:rtl/>
          <w:lang w:bidi="ar-EG"/>
        </w:rPr>
        <w:t xml:space="preserve">) </w:t>
      </w:r>
      <w:r w:rsidR="008B6903" w:rsidRPr="008B6903">
        <w:rPr>
          <w:rFonts w:ascii="Sakkal Majalla" w:eastAsia="Calibri" w:hAnsi="Sakkal Majalla" w:cs="Sakkal Majalla" w:hint="cs"/>
          <w:sz w:val="32"/>
          <w:szCs w:val="32"/>
          <w:rtl/>
          <w:lang w:bidi="ar-EG"/>
        </w:rPr>
        <w:t xml:space="preserve">تبين وجود أثر ذو دلالة إحصائية عند مستوى معنوية </w:t>
      </w:r>
      <w:r w:rsidR="008B6903" w:rsidRPr="008B6903">
        <w:rPr>
          <w:rFonts w:ascii="Sakkal Majalla" w:eastAsia="Calibri" w:hAnsi="Sakkal Majalla" w:cs="Sakkal Majalla"/>
          <w:sz w:val="32"/>
          <w:szCs w:val="32"/>
          <w:lang w:bidi="ar-EG"/>
        </w:rPr>
        <w:t>(</w:t>
      </w:r>
      <w:r w:rsidR="008B6903" w:rsidRPr="008B6903">
        <w:rPr>
          <w:rFonts w:ascii="Times New Roman" w:eastAsia="Calibri" w:hAnsi="Times New Roman" w:cs="Times New Roman"/>
          <w:sz w:val="32"/>
          <w:szCs w:val="32"/>
          <w:lang w:bidi="ar-EG"/>
        </w:rPr>
        <w:t>α</w:t>
      </w:r>
      <w:r w:rsidR="008B6903" w:rsidRPr="008B6903">
        <w:rPr>
          <w:rFonts w:ascii="Sakkal Majalla" w:eastAsia="Calibri" w:hAnsi="Sakkal Majalla" w:cs="Sakkal Majalla"/>
          <w:sz w:val="32"/>
          <w:szCs w:val="32"/>
          <w:lang w:bidi="ar-EG"/>
        </w:rPr>
        <w:t xml:space="preserve"> ≤ 0.05)</w:t>
      </w:r>
      <w:r w:rsidR="00F2641A">
        <w:rPr>
          <w:rFonts w:ascii="Sakkal Majalla" w:eastAsia="Calibri" w:hAnsi="Sakkal Majalla" w:cs="Sakkal Majalla" w:hint="cs"/>
          <w:sz w:val="32"/>
          <w:szCs w:val="32"/>
          <w:rtl/>
          <w:lang w:bidi="ar-EG"/>
        </w:rPr>
        <w:t xml:space="preserve"> للمتغير المستقل (المخاطر القانون</w:t>
      </w:r>
      <w:r w:rsidR="008B6903" w:rsidRPr="008B6903">
        <w:rPr>
          <w:rFonts w:ascii="Sakkal Majalla" w:eastAsia="Calibri" w:hAnsi="Sakkal Majalla" w:cs="Sakkal Majalla" w:hint="cs"/>
          <w:sz w:val="32"/>
          <w:szCs w:val="32"/>
          <w:rtl/>
          <w:lang w:bidi="ar-EG"/>
        </w:rPr>
        <w:t>ية</w:t>
      </w:r>
      <w:r w:rsidR="00F2641A">
        <w:rPr>
          <w:rFonts w:ascii="Sakkal Majalla" w:eastAsia="Calibri" w:hAnsi="Sakkal Majalla" w:cs="Sakkal Majalla" w:hint="cs"/>
          <w:sz w:val="32"/>
          <w:szCs w:val="32"/>
          <w:rtl/>
          <w:lang w:bidi="ar-EG"/>
        </w:rPr>
        <w:t xml:space="preserve"> والتنظيمية</w:t>
      </w:r>
      <w:r w:rsidR="008B6903" w:rsidRPr="008B6903">
        <w:rPr>
          <w:rFonts w:ascii="Sakkal Majalla" w:eastAsia="Calibri" w:hAnsi="Sakkal Majalla" w:cs="Sakkal Majalla" w:hint="cs"/>
          <w:sz w:val="32"/>
          <w:szCs w:val="32"/>
          <w:rtl/>
          <w:lang w:bidi="ar-EG"/>
        </w:rPr>
        <w:t>) على المتغير التابع (الأداء المالي) بقيمة ارتباط (0.</w:t>
      </w:r>
      <w:r w:rsidR="00F2641A">
        <w:rPr>
          <w:rFonts w:ascii="Sakkal Majalla" w:eastAsia="Calibri" w:hAnsi="Sakkal Majalla" w:cs="Sakkal Majalla" w:hint="cs"/>
          <w:sz w:val="32"/>
          <w:szCs w:val="32"/>
          <w:rtl/>
          <w:lang w:bidi="ar-EG"/>
        </w:rPr>
        <w:t>765</w:t>
      </w:r>
      <w:r w:rsidR="008B6903" w:rsidRPr="008B6903">
        <w:rPr>
          <w:rFonts w:ascii="Sakkal Majalla" w:eastAsia="Calibri" w:hAnsi="Sakkal Majalla" w:cs="Sakkal Majalla" w:hint="cs"/>
          <w:sz w:val="32"/>
          <w:szCs w:val="32"/>
          <w:rtl/>
          <w:lang w:bidi="ar-EG"/>
        </w:rPr>
        <w:t>) وبدلالة إحصائية بلغت (0.00).</w:t>
      </w:r>
    </w:p>
    <w:p w14:paraId="514C8742" w14:textId="52AA0DAD" w:rsidR="008B6903" w:rsidRPr="008B6903" w:rsidRDefault="008B6903" w:rsidP="0069045E">
      <w:pPr>
        <w:spacing w:after="0" w:line="360" w:lineRule="auto"/>
        <w:jc w:val="both"/>
        <w:rPr>
          <w:rFonts w:ascii="Sakkal Majalla" w:eastAsia="Calibri" w:hAnsi="Sakkal Majalla" w:cs="Sakkal Majalla"/>
          <w:sz w:val="32"/>
          <w:szCs w:val="32"/>
          <w:lang w:bidi="ar-EG"/>
        </w:rPr>
      </w:pPr>
      <w:r w:rsidRPr="008B6903">
        <w:rPr>
          <w:rFonts w:ascii="Sakkal Majalla" w:eastAsia="Calibri" w:hAnsi="Sakkal Majalla" w:cs="Sakkal Majalla" w:hint="cs"/>
          <w:sz w:val="32"/>
          <w:szCs w:val="32"/>
          <w:rtl/>
          <w:lang w:bidi="ar-EG"/>
        </w:rPr>
        <w:t>وقد تبين من نتائج تحليل الانحدار بين المتغيرين المستقل والتابع, وجود أثر معنوي ذو دلالة إحصائي</w:t>
      </w:r>
      <w:r w:rsidR="00F2641A">
        <w:rPr>
          <w:rFonts w:ascii="Sakkal Majalla" w:eastAsia="Calibri" w:hAnsi="Sakkal Majalla" w:cs="Sakkal Majalla" w:hint="cs"/>
          <w:sz w:val="32"/>
          <w:szCs w:val="32"/>
          <w:rtl/>
          <w:lang w:bidi="ar-EG"/>
        </w:rPr>
        <w:t>ة للمتغير المستقل (المخاطر القانون</w:t>
      </w:r>
      <w:r w:rsidRPr="008B6903">
        <w:rPr>
          <w:rFonts w:ascii="Sakkal Majalla" w:eastAsia="Calibri" w:hAnsi="Sakkal Majalla" w:cs="Sakkal Majalla" w:hint="cs"/>
          <w:sz w:val="32"/>
          <w:szCs w:val="32"/>
          <w:rtl/>
          <w:lang w:bidi="ar-EG"/>
        </w:rPr>
        <w:t>ية</w:t>
      </w:r>
      <w:r w:rsidR="00F2641A">
        <w:rPr>
          <w:rFonts w:ascii="Sakkal Majalla" w:eastAsia="Calibri" w:hAnsi="Sakkal Majalla" w:cs="Sakkal Majalla" w:hint="cs"/>
          <w:sz w:val="32"/>
          <w:szCs w:val="32"/>
          <w:rtl/>
          <w:lang w:bidi="ar-EG"/>
        </w:rPr>
        <w:t xml:space="preserve"> والتنظيمية</w:t>
      </w:r>
      <w:r w:rsidRPr="008B6903">
        <w:rPr>
          <w:rFonts w:ascii="Sakkal Majalla" w:eastAsia="Calibri" w:hAnsi="Sakkal Majalla" w:cs="Sakkal Majalla" w:hint="cs"/>
          <w:sz w:val="32"/>
          <w:szCs w:val="32"/>
          <w:rtl/>
          <w:lang w:bidi="ar-EG"/>
        </w:rPr>
        <w:t xml:space="preserve">) على المتغير التابع (الأداء المالي), ويظهر ذلك واضحًا </w:t>
      </w:r>
      <w:r w:rsidRPr="008B6903">
        <w:rPr>
          <w:rFonts w:ascii="Sakkal Majalla" w:eastAsia="Calibri" w:hAnsi="Sakkal Majalla" w:cs="Sakkal Majalla" w:hint="cs"/>
          <w:sz w:val="32"/>
          <w:szCs w:val="32"/>
          <w:rtl/>
          <w:lang w:bidi="ar-EG"/>
        </w:rPr>
        <w:lastRenderedPageBreak/>
        <w:t xml:space="preserve">من معامل التحديد ( </w:t>
      </w:r>
      <m:oMath>
        <m:sSup>
          <m:sSupPr>
            <m:ctrlPr>
              <w:rPr>
                <w:rFonts w:ascii="Cambria Math" w:eastAsia="Calibri" w:hAnsi="Cambria Math" w:cs="Sakkal Majalla"/>
                <w:sz w:val="32"/>
                <w:szCs w:val="32"/>
                <w:lang w:bidi="ar-EG"/>
              </w:rPr>
            </m:ctrlPr>
          </m:sSupPr>
          <m:e>
            <m:r>
              <w:rPr>
                <w:rFonts w:ascii="Cambria Math" w:eastAsia="Calibri" w:hAnsi="Cambria Math" w:cs="Sakkal Majalla"/>
                <w:sz w:val="32"/>
                <w:szCs w:val="32"/>
                <w:lang w:bidi="ar-EG"/>
              </w:rPr>
              <m:t>R</m:t>
            </m:r>
          </m:e>
          <m:sup>
            <m:r>
              <w:rPr>
                <w:rFonts w:ascii="Cambria Math" w:eastAsia="Calibri" w:hAnsi="Cambria Math" w:cs="Sakkal Majalla"/>
                <w:sz w:val="32"/>
                <w:szCs w:val="32"/>
                <w:lang w:bidi="ar-EG"/>
              </w:rPr>
              <m:t>2</m:t>
            </m:r>
          </m:sup>
        </m:sSup>
      </m:oMath>
      <w:r w:rsidRPr="008B6903">
        <w:rPr>
          <w:rFonts w:ascii="Sakkal Majalla" w:eastAsia="Calibri" w:hAnsi="Sakkal Majalla" w:cs="Sakkal Majalla" w:hint="cs"/>
          <w:sz w:val="32"/>
          <w:szCs w:val="32"/>
          <w:rtl/>
          <w:lang w:bidi="ar-EG"/>
        </w:rPr>
        <w:t>) الذي يساوي (0.</w:t>
      </w:r>
      <w:r w:rsidR="00F2641A">
        <w:rPr>
          <w:rFonts w:ascii="Sakkal Majalla" w:eastAsia="Calibri" w:hAnsi="Sakkal Majalla" w:cs="Sakkal Majalla" w:hint="cs"/>
          <w:sz w:val="32"/>
          <w:szCs w:val="32"/>
          <w:rtl/>
          <w:lang w:bidi="ar-EG"/>
        </w:rPr>
        <w:t>585</w:t>
      </w:r>
      <w:r w:rsidRPr="008B6903">
        <w:rPr>
          <w:rFonts w:ascii="Sakkal Majalla" w:eastAsia="Calibri" w:hAnsi="Sakkal Majalla" w:cs="Sakkal Majalla" w:hint="cs"/>
          <w:sz w:val="32"/>
          <w:szCs w:val="32"/>
          <w:rtl/>
          <w:lang w:bidi="ar-EG"/>
        </w:rPr>
        <w:t>), وبذلك</w:t>
      </w:r>
      <w:r w:rsidR="00F2641A">
        <w:rPr>
          <w:rFonts w:ascii="Sakkal Majalla" w:eastAsia="Calibri" w:hAnsi="Sakkal Majalla" w:cs="Sakkal Majalla" w:hint="cs"/>
          <w:sz w:val="32"/>
          <w:szCs w:val="32"/>
          <w:rtl/>
          <w:lang w:bidi="ar-EG"/>
        </w:rPr>
        <w:t xml:space="preserve"> فالمتغير المستقل (المخاطر القانون</w:t>
      </w:r>
      <w:r w:rsidRPr="008B6903">
        <w:rPr>
          <w:rFonts w:ascii="Sakkal Majalla" w:eastAsia="Calibri" w:hAnsi="Sakkal Majalla" w:cs="Sakkal Majalla" w:hint="cs"/>
          <w:sz w:val="32"/>
          <w:szCs w:val="32"/>
          <w:rtl/>
          <w:lang w:bidi="ar-EG"/>
        </w:rPr>
        <w:t>ية</w:t>
      </w:r>
      <w:r w:rsidR="00F2641A">
        <w:rPr>
          <w:rFonts w:ascii="Sakkal Majalla" w:eastAsia="Calibri" w:hAnsi="Sakkal Majalla" w:cs="Sakkal Majalla" w:hint="cs"/>
          <w:sz w:val="32"/>
          <w:szCs w:val="32"/>
          <w:rtl/>
          <w:lang w:bidi="ar-EG"/>
        </w:rPr>
        <w:t xml:space="preserve"> والتنظيمية</w:t>
      </w:r>
      <w:r w:rsidRPr="008B6903">
        <w:rPr>
          <w:rFonts w:ascii="Sakkal Majalla" w:eastAsia="Calibri" w:hAnsi="Sakkal Majalla" w:cs="Sakkal Majalla" w:hint="cs"/>
          <w:sz w:val="32"/>
          <w:szCs w:val="32"/>
          <w:rtl/>
          <w:lang w:bidi="ar-EG"/>
        </w:rPr>
        <w:t>) تفسر ما نسبته (</w:t>
      </w:r>
      <w:r w:rsidR="00446CDD">
        <w:rPr>
          <w:rFonts w:ascii="Sakkal Majalla" w:eastAsia="Calibri" w:hAnsi="Sakkal Majalla" w:cs="Sakkal Majalla" w:hint="cs"/>
          <w:sz w:val="32"/>
          <w:szCs w:val="32"/>
          <w:rtl/>
          <w:lang w:bidi="ar-EG"/>
        </w:rPr>
        <w:t>58.5</w:t>
      </w:r>
      <w:r w:rsidRPr="008B6903">
        <w:rPr>
          <w:rFonts w:ascii="Sakkal Majalla" w:eastAsia="Calibri" w:hAnsi="Sakkal Majalla" w:cs="Sakkal Majalla" w:hint="cs"/>
          <w:sz w:val="32"/>
          <w:szCs w:val="32"/>
          <w:rtl/>
          <w:lang w:bidi="ar-EG"/>
        </w:rPr>
        <w:t>%) من التغير أو التباين الذي يحدث في الأداء المالي.</w:t>
      </w:r>
    </w:p>
    <w:p w14:paraId="7FEDC524" w14:textId="646C4A1D" w:rsidR="008B6903" w:rsidRPr="008B6903" w:rsidRDefault="008B6903" w:rsidP="0069045E">
      <w:pPr>
        <w:spacing w:after="0" w:line="360" w:lineRule="auto"/>
        <w:jc w:val="both"/>
        <w:rPr>
          <w:rFonts w:ascii="Sakkal Majalla" w:eastAsia="Calibri" w:hAnsi="Sakkal Majalla" w:cs="Sakkal Majalla"/>
          <w:sz w:val="32"/>
          <w:szCs w:val="32"/>
          <w:lang w:bidi="ar-EG"/>
        </w:rPr>
      </w:pPr>
      <w:r w:rsidRPr="008B6903">
        <w:rPr>
          <w:rFonts w:ascii="Sakkal Majalla" w:eastAsia="Calibri" w:hAnsi="Sakkal Majalla" w:cs="Sakkal Majalla" w:hint="cs"/>
          <w:sz w:val="32"/>
          <w:szCs w:val="32"/>
          <w:rtl/>
          <w:lang w:bidi="ar-EG"/>
        </w:rPr>
        <w:t>كذلك فإن النتائج تشير إلى أن قيمة الدلالة الإحصائي</w:t>
      </w:r>
      <w:r w:rsidR="00446CDD">
        <w:rPr>
          <w:rFonts w:ascii="Sakkal Majalla" w:eastAsia="Calibri" w:hAnsi="Sakkal Majalla" w:cs="Sakkal Majalla" w:hint="cs"/>
          <w:sz w:val="32"/>
          <w:szCs w:val="32"/>
          <w:rtl/>
          <w:lang w:bidi="ar-EG"/>
        </w:rPr>
        <w:t>ة للمتغير المستقل (المخاطر القانون</w:t>
      </w:r>
      <w:r w:rsidRPr="008B6903">
        <w:rPr>
          <w:rFonts w:ascii="Sakkal Majalla" w:eastAsia="Calibri" w:hAnsi="Sakkal Majalla" w:cs="Sakkal Majalla" w:hint="cs"/>
          <w:sz w:val="32"/>
          <w:szCs w:val="32"/>
          <w:rtl/>
          <w:lang w:bidi="ar-EG"/>
        </w:rPr>
        <w:t>ية</w:t>
      </w:r>
      <w:r w:rsidR="00446CDD">
        <w:rPr>
          <w:rFonts w:ascii="Sakkal Majalla" w:eastAsia="Calibri" w:hAnsi="Sakkal Majalla" w:cs="Sakkal Majalla" w:hint="cs"/>
          <w:sz w:val="32"/>
          <w:szCs w:val="32"/>
          <w:rtl/>
          <w:lang w:bidi="ar-EG"/>
        </w:rPr>
        <w:t xml:space="preserve"> والتنظيمية</w:t>
      </w:r>
      <w:r w:rsidRPr="008B6903">
        <w:rPr>
          <w:rFonts w:ascii="Sakkal Majalla" w:eastAsia="Calibri" w:hAnsi="Sakkal Majalla" w:cs="Sakkal Majalla" w:hint="cs"/>
          <w:sz w:val="32"/>
          <w:szCs w:val="32"/>
          <w:rtl/>
          <w:lang w:bidi="ar-EG"/>
        </w:rPr>
        <w:t xml:space="preserve">), </w:t>
      </w:r>
      <w:r w:rsidRPr="008B6903">
        <w:rPr>
          <w:rFonts w:ascii="Sakkal Majalla" w:eastAsia="Calibri" w:hAnsi="Sakkal Majalla" w:cs="Sakkal Majalla"/>
          <w:sz w:val="32"/>
          <w:szCs w:val="32"/>
          <w:lang w:bidi="ar-EG"/>
        </w:rPr>
        <w:t>Sig</w:t>
      </w:r>
      <w:r w:rsidRPr="008B6903">
        <w:rPr>
          <w:rFonts w:ascii="Sakkal Majalla" w:eastAsia="Calibri" w:hAnsi="Sakkal Majalla" w:cs="Sakkal Majalla" w:hint="cs"/>
          <w:sz w:val="32"/>
          <w:szCs w:val="32"/>
          <w:rtl/>
          <w:lang w:bidi="ar-EG"/>
        </w:rPr>
        <w:t xml:space="preserve"> تساوي 0.000, أقل من (0.05), وكذلك قيمة </w:t>
      </w:r>
      <w:proofErr w:type="spellStart"/>
      <w:r w:rsidRPr="008B6903">
        <w:rPr>
          <w:rFonts w:ascii="Sakkal Majalla" w:eastAsia="Calibri" w:hAnsi="Sakkal Majalla" w:cs="Sakkal Majalla" w:hint="cs"/>
          <w:sz w:val="32"/>
          <w:szCs w:val="32"/>
          <w:rtl/>
          <w:lang w:bidi="ar-EG"/>
        </w:rPr>
        <w:t>المعلمية</w:t>
      </w:r>
      <w:proofErr w:type="spellEnd"/>
      <w:r w:rsidRPr="008B6903">
        <w:rPr>
          <w:rFonts w:ascii="Sakkal Majalla" w:eastAsia="Calibri" w:hAnsi="Sakkal Majalla" w:cs="Sakkal Majalla" w:hint="cs"/>
          <w:sz w:val="32"/>
          <w:szCs w:val="32"/>
          <w:rtl/>
          <w:lang w:bidi="ar-EG"/>
        </w:rPr>
        <w:t xml:space="preserve"> الإحصائية </w:t>
      </w:r>
      <w:r w:rsidRPr="008B6903">
        <w:rPr>
          <w:rFonts w:ascii="Sakkal Majalla" w:eastAsia="Calibri" w:hAnsi="Sakkal Majalla" w:cs="Sakkal Majalla"/>
          <w:sz w:val="32"/>
          <w:szCs w:val="32"/>
          <w:lang w:bidi="ar-EG"/>
        </w:rPr>
        <w:t>t</w:t>
      </w:r>
      <w:r w:rsidRPr="008B6903">
        <w:rPr>
          <w:rFonts w:ascii="Sakkal Majalla" w:eastAsia="Calibri" w:hAnsi="Sakkal Majalla" w:cs="Sakkal Majalla" w:hint="cs"/>
          <w:sz w:val="32"/>
          <w:szCs w:val="32"/>
          <w:rtl/>
          <w:lang w:bidi="ar-EG"/>
        </w:rPr>
        <w:t xml:space="preserve"> المحسوبة تساوي (</w:t>
      </w:r>
      <w:r w:rsidR="00446CDD">
        <w:rPr>
          <w:rFonts w:ascii="Sakkal Majalla" w:eastAsia="Calibri" w:hAnsi="Sakkal Majalla" w:cs="Sakkal Majalla" w:hint="cs"/>
          <w:sz w:val="32"/>
          <w:szCs w:val="32"/>
          <w:rtl/>
          <w:lang w:bidi="ar-EG"/>
        </w:rPr>
        <w:t>11.751</w:t>
      </w:r>
      <w:r w:rsidRPr="008B6903">
        <w:rPr>
          <w:rFonts w:ascii="Sakkal Majalla" w:eastAsia="Calibri" w:hAnsi="Sakkal Majalla" w:cs="Sakkal Majalla" w:hint="cs"/>
          <w:sz w:val="32"/>
          <w:szCs w:val="32"/>
          <w:rtl/>
          <w:lang w:bidi="ar-EG"/>
        </w:rPr>
        <w:t>) أكبر من 1.96, مما يشير إلى وجود أثر معنوي ذ</w:t>
      </w:r>
      <w:r w:rsidR="00446CDD">
        <w:rPr>
          <w:rFonts w:ascii="Sakkal Majalla" w:eastAsia="Calibri" w:hAnsi="Sakkal Majalla" w:cs="Sakkal Majalla" w:hint="cs"/>
          <w:sz w:val="32"/>
          <w:szCs w:val="32"/>
          <w:rtl/>
          <w:lang w:bidi="ar-EG"/>
        </w:rPr>
        <w:t>و دلالة إحصائية من المخاطر القانون</w:t>
      </w:r>
      <w:r w:rsidRPr="008B6903">
        <w:rPr>
          <w:rFonts w:ascii="Sakkal Majalla" w:eastAsia="Calibri" w:hAnsi="Sakkal Majalla" w:cs="Sakkal Majalla" w:hint="cs"/>
          <w:sz w:val="32"/>
          <w:szCs w:val="32"/>
          <w:rtl/>
          <w:lang w:bidi="ar-EG"/>
        </w:rPr>
        <w:t xml:space="preserve">ية </w:t>
      </w:r>
      <w:r w:rsidR="00446CDD">
        <w:rPr>
          <w:rFonts w:ascii="Sakkal Majalla" w:eastAsia="Calibri" w:hAnsi="Sakkal Majalla" w:cs="Sakkal Majalla" w:hint="cs"/>
          <w:sz w:val="32"/>
          <w:szCs w:val="32"/>
          <w:rtl/>
          <w:lang w:bidi="ar-EG"/>
        </w:rPr>
        <w:t xml:space="preserve">والتنظيمية </w:t>
      </w:r>
      <w:r w:rsidRPr="008B6903">
        <w:rPr>
          <w:rFonts w:ascii="Sakkal Majalla" w:eastAsia="Calibri" w:hAnsi="Sakkal Majalla" w:cs="Sakkal Majalla" w:hint="cs"/>
          <w:sz w:val="32"/>
          <w:szCs w:val="32"/>
          <w:rtl/>
          <w:lang w:bidi="ar-EG"/>
        </w:rPr>
        <w:t>على الأداء المالي.</w:t>
      </w:r>
    </w:p>
    <w:p w14:paraId="5FB0F1EF" w14:textId="03F35817" w:rsidR="008B6903" w:rsidRPr="008B6903" w:rsidRDefault="008B6903" w:rsidP="0069045E">
      <w:pPr>
        <w:spacing w:after="0" w:line="360" w:lineRule="auto"/>
        <w:jc w:val="both"/>
        <w:rPr>
          <w:rFonts w:ascii="Sakkal Majalla" w:eastAsia="Calibri" w:hAnsi="Sakkal Majalla" w:cs="Sakkal Majalla"/>
          <w:sz w:val="32"/>
          <w:szCs w:val="32"/>
          <w:rtl/>
          <w:lang w:bidi="ar-EG"/>
        </w:rPr>
      </w:pPr>
      <w:r w:rsidRPr="008B6903">
        <w:rPr>
          <w:rFonts w:ascii="Sakkal Majalla" w:eastAsia="Calibri" w:hAnsi="Sakkal Majalla" w:cs="Sakkal Majalla" w:hint="cs"/>
          <w:sz w:val="32"/>
          <w:szCs w:val="32"/>
          <w:rtl/>
          <w:lang w:bidi="ar-EG"/>
        </w:rPr>
        <w:t xml:space="preserve">كذلك فإن النتائج أفادت بأن قيمة معامل التأثير </w:t>
      </w:r>
      <w:r w:rsidRPr="008B6903">
        <w:rPr>
          <w:rFonts w:ascii="Sakkal Majalla" w:eastAsia="Calibri" w:hAnsi="Sakkal Majalla" w:cs="Sakkal Majalla"/>
          <w:sz w:val="32"/>
          <w:szCs w:val="32"/>
          <w:lang w:bidi="ar-EG"/>
        </w:rPr>
        <w:t>B</w:t>
      </w:r>
      <w:r w:rsidR="00446CDD">
        <w:rPr>
          <w:rFonts w:ascii="Sakkal Majalla" w:eastAsia="Calibri" w:hAnsi="Sakkal Majalla" w:cs="Sakkal Majalla" w:hint="cs"/>
          <w:sz w:val="32"/>
          <w:szCs w:val="32"/>
          <w:rtl/>
          <w:lang w:bidi="ar-EG"/>
        </w:rPr>
        <w:t xml:space="preserve"> للمتغير المستقل (المخاطر القانون</w:t>
      </w:r>
      <w:r w:rsidRPr="008B6903">
        <w:rPr>
          <w:rFonts w:ascii="Sakkal Majalla" w:eastAsia="Calibri" w:hAnsi="Sakkal Majalla" w:cs="Sakkal Majalla" w:hint="cs"/>
          <w:sz w:val="32"/>
          <w:szCs w:val="32"/>
          <w:rtl/>
          <w:lang w:bidi="ar-EG"/>
        </w:rPr>
        <w:t>ية</w:t>
      </w:r>
      <w:r w:rsidR="00446CDD">
        <w:rPr>
          <w:rFonts w:ascii="Sakkal Majalla" w:eastAsia="Calibri" w:hAnsi="Sakkal Majalla" w:cs="Sakkal Majalla" w:hint="cs"/>
          <w:sz w:val="32"/>
          <w:szCs w:val="32"/>
          <w:rtl/>
          <w:lang w:bidi="ar-EG"/>
        </w:rPr>
        <w:t xml:space="preserve"> والتنظيمية</w:t>
      </w:r>
      <w:r w:rsidRPr="008B6903">
        <w:rPr>
          <w:rFonts w:ascii="Sakkal Majalla" w:eastAsia="Calibri" w:hAnsi="Sakkal Majalla" w:cs="Sakkal Majalla" w:hint="cs"/>
          <w:sz w:val="32"/>
          <w:szCs w:val="32"/>
          <w:rtl/>
          <w:lang w:bidi="ar-EG"/>
        </w:rPr>
        <w:t>) تساوي (0.</w:t>
      </w:r>
      <w:r w:rsidR="00446CDD">
        <w:rPr>
          <w:rFonts w:ascii="Sakkal Majalla" w:eastAsia="Calibri" w:hAnsi="Sakkal Majalla" w:cs="Sakkal Majalla" w:hint="cs"/>
          <w:sz w:val="32"/>
          <w:szCs w:val="32"/>
          <w:rtl/>
          <w:lang w:bidi="ar-EG"/>
        </w:rPr>
        <w:t>740</w:t>
      </w:r>
      <w:r w:rsidRPr="008B6903">
        <w:rPr>
          <w:rFonts w:ascii="Sakkal Majalla" w:eastAsia="Calibri" w:hAnsi="Sakkal Majalla" w:cs="Sakkal Majalla" w:hint="cs"/>
          <w:sz w:val="32"/>
          <w:szCs w:val="32"/>
          <w:rtl/>
          <w:lang w:bidi="ar-EG"/>
        </w:rPr>
        <w:t>), بما يشير إ</w:t>
      </w:r>
      <w:r w:rsidR="00446CDD">
        <w:rPr>
          <w:rFonts w:ascii="Sakkal Majalla" w:eastAsia="Calibri" w:hAnsi="Sakkal Majalla" w:cs="Sakkal Majalla" w:hint="cs"/>
          <w:sz w:val="32"/>
          <w:szCs w:val="32"/>
          <w:rtl/>
          <w:lang w:bidi="ar-EG"/>
        </w:rPr>
        <w:t>لى أنه كلما زادت المخاطر القانون</w:t>
      </w:r>
      <w:r w:rsidRPr="008B6903">
        <w:rPr>
          <w:rFonts w:ascii="Sakkal Majalla" w:eastAsia="Calibri" w:hAnsi="Sakkal Majalla" w:cs="Sakkal Majalla" w:hint="cs"/>
          <w:sz w:val="32"/>
          <w:szCs w:val="32"/>
          <w:rtl/>
          <w:lang w:bidi="ar-EG"/>
        </w:rPr>
        <w:t xml:space="preserve">ية </w:t>
      </w:r>
      <w:r w:rsidR="00446CDD">
        <w:rPr>
          <w:rFonts w:ascii="Sakkal Majalla" w:eastAsia="Calibri" w:hAnsi="Sakkal Majalla" w:cs="Sakkal Majalla" w:hint="cs"/>
          <w:sz w:val="32"/>
          <w:szCs w:val="32"/>
          <w:rtl/>
          <w:lang w:bidi="ar-EG"/>
        </w:rPr>
        <w:t xml:space="preserve">والتنظيمية </w:t>
      </w:r>
      <w:r w:rsidRPr="008B6903">
        <w:rPr>
          <w:rFonts w:ascii="Sakkal Majalla" w:eastAsia="Calibri" w:hAnsi="Sakkal Majalla" w:cs="Sakkal Majalla" w:hint="cs"/>
          <w:sz w:val="32"/>
          <w:szCs w:val="32"/>
          <w:rtl/>
          <w:lang w:bidi="ar-EG"/>
        </w:rPr>
        <w:t xml:space="preserve">بمقدار 1% أدى ذلك إلى تحسن في الأداء المالي بمقدار </w:t>
      </w:r>
      <w:r w:rsidR="00446CDD">
        <w:rPr>
          <w:rFonts w:ascii="Sakkal Majalla" w:eastAsia="Calibri" w:hAnsi="Sakkal Majalla" w:cs="Sakkal Majalla" w:hint="cs"/>
          <w:sz w:val="32"/>
          <w:szCs w:val="32"/>
          <w:rtl/>
          <w:lang w:bidi="ar-EG"/>
        </w:rPr>
        <w:t>74</w:t>
      </w:r>
      <w:r w:rsidRPr="008B6903">
        <w:rPr>
          <w:rFonts w:ascii="Sakkal Majalla" w:eastAsia="Calibri" w:hAnsi="Sakkal Majalla" w:cs="Sakkal Majalla" w:hint="cs"/>
          <w:sz w:val="32"/>
          <w:szCs w:val="32"/>
          <w:rtl/>
          <w:lang w:bidi="ar-EG"/>
        </w:rPr>
        <w:t>%.</w:t>
      </w:r>
    </w:p>
    <w:p w14:paraId="2E52257B" w14:textId="5028800D" w:rsidR="008C4225" w:rsidRDefault="008B6903" w:rsidP="0069045E">
      <w:pPr>
        <w:spacing w:after="0" w:line="360" w:lineRule="auto"/>
        <w:jc w:val="both"/>
        <w:rPr>
          <w:rFonts w:ascii="Sakkal Majalla" w:eastAsia="Calibri" w:hAnsi="Sakkal Majalla" w:cs="Sakkal Majalla"/>
          <w:sz w:val="32"/>
          <w:szCs w:val="32"/>
          <w:rtl/>
          <w:lang w:bidi="ar-EG"/>
        </w:rPr>
      </w:pPr>
      <w:r w:rsidRPr="008B6903">
        <w:rPr>
          <w:rFonts w:ascii="Sakkal Majalla" w:eastAsia="Calibri" w:hAnsi="Sakkal Majalla" w:cs="Sakkal Majalla" w:hint="cs"/>
          <w:sz w:val="32"/>
          <w:szCs w:val="32"/>
          <w:rtl/>
          <w:lang w:bidi="ar-EG"/>
        </w:rPr>
        <w:t>إن النموذج الرياضي المستخدم في تحليل الأثر بين المتغيرين المستقل والتابع يعكس علاقة خطية ذات دلالة إحصائية بما يشير إلى قبول النموذج, حيث بلغت قيمة (</w:t>
      </w:r>
      <w:r w:rsidRPr="008B6903">
        <w:rPr>
          <w:rFonts w:ascii="Sakkal Majalla" w:eastAsia="Calibri" w:hAnsi="Sakkal Majalla" w:cs="Sakkal Majalla"/>
          <w:sz w:val="32"/>
          <w:szCs w:val="32"/>
          <w:lang w:bidi="ar-EG"/>
        </w:rPr>
        <w:t>F</w:t>
      </w:r>
      <w:r w:rsidRPr="008B6903">
        <w:rPr>
          <w:rFonts w:ascii="Sakkal Majalla" w:eastAsia="Calibri" w:hAnsi="Sakkal Majalla" w:cs="Sakkal Majalla" w:hint="cs"/>
          <w:sz w:val="32"/>
          <w:szCs w:val="32"/>
          <w:rtl/>
          <w:lang w:bidi="ar-EG"/>
        </w:rPr>
        <w:t>) المحسوبة (</w:t>
      </w:r>
      <w:r w:rsidR="00446CDD">
        <w:rPr>
          <w:rFonts w:ascii="Sakkal Majalla" w:eastAsia="Calibri" w:hAnsi="Sakkal Majalla" w:cs="Sakkal Majalla" w:hint="cs"/>
          <w:sz w:val="32"/>
          <w:szCs w:val="32"/>
          <w:rtl/>
          <w:lang w:bidi="ar-EG"/>
        </w:rPr>
        <w:t>138.094</w:t>
      </w:r>
      <w:r w:rsidRPr="008B6903">
        <w:rPr>
          <w:rFonts w:ascii="Sakkal Majalla" w:eastAsia="Calibri" w:hAnsi="Sakkal Majalla" w:cs="Sakkal Majalla" w:hint="cs"/>
          <w:sz w:val="32"/>
          <w:szCs w:val="32"/>
          <w:rtl/>
          <w:lang w:bidi="ar-EG"/>
        </w:rPr>
        <w:t>) أكبر من 1.96, عند مستوى دلالة (0.000) أقل من (0.05), ولذلك فإننا نرفض الفرض العدم (</w:t>
      </w:r>
      <w:r w:rsidRPr="008B6903">
        <w:rPr>
          <w:rFonts w:ascii="Sakkal Majalla" w:eastAsia="Calibri" w:hAnsi="Sakkal Majalla" w:cs="Sakkal Majalla"/>
          <w:sz w:val="32"/>
          <w:szCs w:val="32"/>
          <w:lang w:bidi="ar-EG"/>
        </w:rPr>
        <w:t>H0</w:t>
      </w:r>
      <w:r w:rsidRPr="008B6903">
        <w:rPr>
          <w:rFonts w:ascii="Sakkal Majalla" w:eastAsia="Calibri" w:hAnsi="Sakkal Majalla" w:cs="Sakkal Majalla" w:hint="cs"/>
          <w:sz w:val="32"/>
          <w:szCs w:val="32"/>
          <w:rtl/>
          <w:lang w:bidi="ar-EG"/>
        </w:rPr>
        <w:t>) ونقبل الفرضية البديلة (</w:t>
      </w:r>
      <w:r w:rsidRPr="008B6903">
        <w:rPr>
          <w:rFonts w:ascii="Sakkal Majalla" w:eastAsia="Calibri" w:hAnsi="Sakkal Majalla" w:cs="Sakkal Majalla"/>
          <w:sz w:val="32"/>
          <w:szCs w:val="32"/>
          <w:lang w:bidi="ar-EG"/>
        </w:rPr>
        <w:t>H1</w:t>
      </w:r>
      <w:r w:rsidRPr="008B6903">
        <w:rPr>
          <w:rFonts w:ascii="Sakkal Majalla" w:eastAsia="Calibri" w:hAnsi="Sakkal Majalla" w:cs="Sakkal Majalla" w:hint="cs"/>
          <w:sz w:val="32"/>
          <w:szCs w:val="32"/>
          <w:rtl/>
          <w:lang w:bidi="ar-EG"/>
        </w:rPr>
        <w:t>) والذي ينُص على وجود أثر معنو</w:t>
      </w:r>
      <w:r w:rsidR="00446CDD">
        <w:rPr>
          <w:rFonts w:ascii="Sakkal Majalla" w:eastAsia="Calibri" w:hAnsi="Sakkal Majalla" w:cs="Sakkal Majalla" w:hint="cs"/>
          <w:sz w:val="32"/>
          <w:szCs w:val="32"/>
          <w:rtl/>
          <w:lang w:bidi="ar-EG"/>
        </w:rPr>
        <w:t>ي ذو دلالة إحصائية للمخاطر القانون</w:t>
      </w:r>
      <w:r w:rsidRPr="008B6903">
        <w:rPr>
          <w:rFonts w:ascii="Sakkal Majalla" w:eastAsia="Calibri" w:hAnsi="Sakkal Majalla" w:cs="Sakkal Majalla" w:hint="cs"/>
          <w:sz w:val="32"/>
          <w:szCs w:val="32"/>
          <w:rtl/>
          <w:lang w:bidi="ar-EG"/>
        </w:rPr>
        <w:t xml:space="preserve">ية </w:t>
      </w:r>
      <w:r w:rsidR="00446CDD">
        <w:rPr>
          <w:rFonts w:ascii="Sakkal Majalla" w:eastAsia="Calibri" w:hAnsi="Sakkal Majalla" w:cs="Sakkal Majalla" w:hint="cs"/>
          <w:sz w:val="32"/>
          <w:szCs w:val="32"/>
          <w:rtl/>
          <w:lang w:bidi="ar-EG"/>
        </w:rPr>
        <w:t xml:space="preserve">والتنظيمية </w:t>
      </w:r>
      <w:r w:rsidRPr="008B6903">
        <w:rPr>
          <w:rFonts w:ascii="Sakkal Majalla" w:eastAsia="Calibri" w:hAnsi="Sakkal Majalla" w:cs="Sakkal Majalla" w:hint="cs"/>
          <w:sz w:val="32"/>
          <w:szCs w:val="32"/>
          <w:rtl/>
          <w:lang w:bidi="ar-EG"/>
        </w:rPr>
        <w:t>على الأداء المالي لدى شركات التأمين في المملكة العربية السعودية</w:t>
      </w:r>
      <w:r w:rsidR="00ED629F">
        <w:rPr>
          <w:rFonts w:ascii="Sakkal Majalla" w:eastAsia="Calibri" w:hAnsi="Sakkal Majalla" w:cs="Sakkal Majalla" w:hint="cs"/>
          <w:sz w:val="32"/>
          <w:szCs w:val="32"/>
          <w:rtl/>
          <w:lang w:bidi="ar-EG"/>
        </w:rPr>
        <w:t>.</w:t>
      </w:r>
    </w:p>
    <w:p w14:paraId="7B46F245" w14:textId="26724677" w:rsidR="00D916D8" w:rsidRPr="001D28CC" w:rsidRDefault="00D916D8" w:rsidP="00A42263">
      <w:pPr>
        <w:pStyle w:val="ListParagraph"/>
        <w:numPr>
          <w:ilvl w:val="3"/>
          <w:numId w:val="34"/>
        </w:numPr>
        <w:bidi/>
        <w:spacing w:after="0" w:line="360" w:lineRule="auto"/>
        <w:jc w:val="both"/>
        <w:outlineLvl w:val="3"/>
        <w:rPr>
          <w:rFonts w:ascii="Sakkal Majalla" w:eastAsia="Calibri" w:hAnsi="Sakkal Majalla" w:cs="Sakkal Majalla"/>
          <w:b/>
          <w:bCs/>
          <w:sz w:val="32"/>
          <w:szCs w:val="32"/>
          <w:lang w:bidi="ar-EG"/>
        </w:rPr>
      </w:pPr>
      <w:r w:rsidRPr="001D28CC">
        <w:rPr>
          <w:rFonts w:ascii="Sakkal Majalla" w:eastAsia="Calibri" w:hAnsi="Sakkal Majalla" w:cs="Sakkal Majalla" w:hint="cs"/>
          <w:b/>
          <w:bCs/>
          <w:sz w:val="32"/>
          <w:szCs w:val="32"/>
          <w:rtl/>
          <w:lang w:bidi="ar-EG"/>
        </w:rPr>
        <w:t>اختبار الفرض الفرعي الثالث</w:t>
      </w:r>
    </w:p>
    <w:p w14:paraId="77F2B234" w14:textId="19F579C1" w:rsidR="00D916D8" w:rsidRPr="00D916D8" w:rsidRDefault="00D916D8" w:rsidP="0069045E">
      <w:pPr>
        <w:spacing w:after="0" w:line="360" w:lineRule="auto"/>
        <w:jc w:val="both"/>
        <w:rPr>
          <w:rFonts w:ascii="Sakkal Majalla" w:eastAsia="Calibri" w:hAnsi="Sakkal Majalla" w:cs="Sakkal Majalla"/>
          <w:sz w:val="32"/>
          <w:szCs w:val="32"/>
          <w:rtl/>
          <w:lang w:bidi="ar-EG"/>
        </w:rPr>
      </w:pPr>
      <w:r w:rsidRPr="00D916D8">
        <w:rPr>
          <w:rFonts w:ascii="Sakkal Majalla" w:eastAsia="Calibri" w:hAnsi="Sakkal Majalla" w:cs="Sakkal Majalla" w:hint="cs"/>
          <w:sz w:val="32"/>
          <w:szCs w:val="32"/>
          <w:rtl/>
          <w:lang w:bidi="ar-EG"/>
        </w:rPr>
        <w:t>يوجد</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أثر</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معنوي</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ذو</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دلالة</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إحصائية</w:t>
      </w:r>
      <w:r w:rsidRPr="00D916D8">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ل</w:t>
      </w:r>
      <w:r w:rsidRPr="00D916D8">
        <w:rPr>
          <w:rFonts w:ascii="Sakkal Majalla" w:eastAsia="Calibri" w:hAnsi="Sakkal Majalla" w:cs="Sakkal Majalla" w:hint="cs"/>
          <w:sz w:val="32"/>
          <w:szCs w:val="32"/>
          <w:rtl/>
          <w:lang w:bidi="ar-EG"/>
        </w:rPr>
        <w:t>مخاطر</w:t>
      </w:r>
      <w:r w:rsidRPr="00D916D8">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السوق</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على</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الأداء</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المالي</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لدى</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شركات</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التأمين</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بالمملكة</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العربية</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السعودية</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وللتحقق</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من</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تلك</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الفرضية</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تم</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صياغة</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الفرضية</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التالية</w:t>
      </w:r>
      <w:r w:rsidRPr="00D916D8">
        <w:rPr>
          <w:rFonts w:ascii="Sakkal Majalla" w:eastAsia="Calibri" w:hAnsi="Sakkal Majalla" w:cs="Sakkal Majalla"/>
          <w:sz w:val="32"/>
          <w:szCs w:val="32"/>
          <w:rtl/>
          <w:lang w:bidi="ar-EG"/>
        </w:rPr>
        <w:t>:</w:t>
      </w:r>
    </w:p>
    <w:p w14:paraId="34AB7F95" w14:textId="33C77A7D" w:rsidR="00D916D8" w:rsidRPr="00D916D8" w:rsidRDefault="00D916D8" w:rsidP="0069045E">
      <w:pPr>
        <w:spacing w:after="0" w:line="360" w:lineRule="auto"/>
        <w:jc w:val="both"/>
        <w:rPr>
          <w:rFonts w:ascii="Sakkal Majalla" w:eastAsia="Calibri" w:hAnsi="Sakkal Majalla" w:cs="Sakkal Majalla"/>
          <w:sz w:val="32"/>
          <w:szCs w:val="32"/>
          <w:rtl/>
          <w:lang w:bidi="ar-EG"/>
        </w:rPr>
      </w:pPr>
      <w:r w:rsidRPr="00D916D8">
        <w:rPr>
          <w:rFonts w:ascii="Sakkal Majalla" w:eastAsia="Calibri" w:hAnsi="Sakkal Majalla" w:cs="Sakkal Majalla"/>
          <w:b/>
          <w:bCs/>
          <w:sz w:val="32"/>
          <w:szCs w:val="32"/>
          <w:lang w:bidi="ar-EG"/>
        </w:rPr>
        <w:t>H0</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لا</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يوجد</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أثر</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معنوي</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ذو</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دلالة</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إحصائية</w:t>
      </w:r>
      <w:r w:rsidRPr="00D916D8">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ل</w:t>
      </w:r>
      <w:r w:rsidRPr="00D916D8">
        <w:rPr>
          <w:rFonts w:ascii="Sakkal Majalla" w:eastAsia="Calibri" w:hAnsi="Sakkal Majalla" w:cs="Sakkal Majalla" w:hint="cs"/>
          <w:sz w:val="32"/>
          <w:szCs w:val="32"/>
          <w:rtl/>
          <w:lang w:bidi="ar-EG"/>
        </w:rPr>
        <w:t>مخاطر</w:t>
      </w:r>
      <w:r w:rsidRPr="00D916D8">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السوق</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على</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الأداء</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المالي</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لدى</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شركات</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التأمين</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بالمملكة</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العربية</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السعودية</w:t>
      </w:r>
      <w:r w:rsidRPr="00D916D8">
        <w:rPr>
          <w:rFonts w:ascii="Sakkal Majalla" w:eastAsia="Calibri" w:hAnsi="Sakkal Majalla" w:cs="Sakkal Majalla"/>
          <w:sz w:val="32"/>
          <w:szCs w:val="32"/>
          <w:rtl/>
          <w:lang w:bidi="ar-EG"/>
        </w:rPr>
        <w:t>.</w:t>
      </w:r>
    </w:p>
    <w:p w14:paraId="6C39A1EF" w14:textId="67C81571" w:rsidR="00D916D8" w:rsidRDefault="00D916D8" w:rsidP="0069045E">
      <w:pPr>
        <w:spacing w:after="0" w:line="360" w:lineRule="auto"/>
        <w:jc w:val="both"/>
        <w:rPr>
          <w:rFonts w:ascii="Sakkal Majalla" w:eastAsia="Calibri" w:hAnsi="Sakkal Majalla" w:cs="Sakkal Majalla"/>
          <w:sz w:val="32"/>
          <w:szCs w:val="32"/>
          <w:rtl/>
          <w:lang w:bidi="ar-EG"/>
        </w:rPr>
      </w:pPr>
      <w:r w:rsidRPr="00D916D8">
        <w:rPr>
          <w:rFonts w:ascii="Sakkal Majalla" w:eastAsia="Calibri" w:hAnsi="Sakkal Majalla" w:cs="Sakkal Majalla"/>
          <w:b/>
          <w:bCs/>
          <w:sz w:val="32"/>
          <w:szCs w:val="32"/>
          <w:lang w:bidi="ar-EG"/>
        </w:rPr>
        <w:t>H1</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يوجد</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أثر</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معنوي</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ذو</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دلالة</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إحصائية</w:t>
      </w:r>
      <w:r w:rsidRPr="00D916D8">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ل</w:t>
      </w:r>
      <w:r w:rsidRPr="00D916D8">
        <w:rPr>
          <w:rFonts w:ascii="Sakkal Majalla" w:eastAsia="Calibri" w:hAnsi="Sakkal Majalla" w:cs="Sakkal Majalla" w:hint="cs"/>
          <w:sz w:val="32"/>
          <w:szCs w:val="32"/>
          <w:rtl/>
          <w:lang w:bidi="ar-EG"/>
        </w:rPr>
        <w:t>مخاطر</w:t>
      </w:r>
      <w:r w:rsidRPr="00D916D8">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السوق</w:t>
      </w:r>
      <w:r w:rsidR="00CD11C3">
        <w:rPr>
          <w:rFonts w:ascii="Sakkal Majalla" w:eastAsia="Calibri" w:hAnsi="Sakkal Majalla" w:cs="Sakkal Majalla" w:hint="cs"/>
          <w:sz w:val="32"/>
          <w:szCs w:val="32"/>
          <w:rtl/>
          <w:lang w:bidi="ar-EG"/>
        </w:rPr>
        <w:t xml:space="preserve"> </w:t>
      </w:r>
      <w:r w:rsidRPr="00D916D8">
        <w:rPr>
          <w:rFonts w:ascii="Sakkal Majalla" w:eastAsia="Calibri" w:hAnsi="Sakkal Majalla" w:cs="Sakkal Majalla" w:hint="cs"/>
          <w:sz w:val="32"/>
          <w:szCs w:val="32"/>
          <w:rtl/>
          <w:lang w:bidi="ar-EG"/>
        </w:rPr>
        <w:t>على</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الأداء</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المالي</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لدى</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شركات</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التأمين</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بالمملكة</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العربية</w:t>
      </w:r>
      <w:r w:rsidRPr="00D916D8">
        <w:rPr>
          <w:rFonts w:ascii="Sakkal Majalla" w:eastAsia="Calibri" w:hAnsi="Sakkal Majalla" w:cs="Sakkal Majalla"/>
          <w:sz w:val="32"/>
          <w:szCs w:val="32"/>
          <w:rtl/>
          <w:lang w:bidi="ar-EG"/>
        </w:rPr>
        <w:t xml:space="preserve"> </w:t>
      </w:r>
      <w:r w:rsidRPr="00D916D8">
        <w:rPr>
          <w:rFonts w:ascii="Sakkal Majalla" w:eastAsia="Calibri" w:hAnsi="Sakkal Majalla" w:cs="Sakkal Majalla" w:hint="cs"/>
          <w:sz w:val="32"/>
          <w:szCs w:val="32"/>
          <w:rtl/>
          <w:lang w:bidi="ar-EG"/>
        </w:rPr>
        <w:t>السعودية</w:t>
      </w:r>
      <w:r>
        <w:rPr>
          <w:rFonts w:ascii="Sakkal Majalla" w:eastAsia="Calibri" w:hAnsi="Sakkal Majalla" w:cs="Sakkal Majalla" w:hint="cs"/>
          <w:sz w:val="32"/>
          <w:szCs w:val="32"/>
          <w:rtl/>
          <w:lang w:bidi="ar-EG"/>
        </w:rPr>
        <w:t>.</w:t>
      </w:r>
    </w:p>
    <w:p w14:paraId="59F7538A" w14:textId="58102CE2" w:rsidR="00D916D8" w:rsidRPr="00D916D8" w:rsidRDefault="00D916D8" w:rsidP="0069045E">
      <w:pPr>
        <w:spacing w:after="0" w:line="240" w:lineRule="auto"/>
        <w:jc w:val="center"/>
        <w:rPr>
          <w:rFonts w:ascii="Sakkal Majalla" w:eastAsia="Calibri" w:hAnsi="Sakkal Majalla" w:cs="Sakkal Majalla"/>
          <w:b/>
          <w:bCs/>
          <w:sz w:val="32"/>
          <w:szCs w:val="32"/>
          <w:rtl/>
          <w:lang w:bidi="ar-EG"/>
        </w:rPr>
      </w:pPr>
      <w:r w:rsidRPr="00D916D8">
        <w:rPr>
          <w:rFonts w:ascii="Sakkal Majalla" w:eastAsia="Calibri" w:hAnsi="Sakkal Majalla" w:cs="Sakkal Majalla" w:hint="cs"/>
          <w:b/>
          <w:bCs/>
          <w:sz w:val="32"/>
          <w:szCs w:val="32"/>
          <w:rtl/>
          <w:lang w:bidi="ar-EG"/>
        </w:rPr>
        <w:lastRenderedPageBreak/>
        <w:t xml:space="preserve">جدول (4 </w:t>
      </w:r>
      <w:r w:rsidRPr="00D916D8">
        <w:rPr>
          <w:rFonts w:ascii="Sakkal Majalla" w:eastAsia="Calibri" w:hAnsi="Sakkal Majalla" w:cs="Sakkal Majalla"/>
          <w:b/>
          <w:bCs/>
          <w:sz w:val="32"/>
          <w:szCs w:val="32"/>
          <w:rtl/>
          <w:lang w:bidi="ar-EG"/>
        </w:rPr>
        <w:t>–</w:t>
      </w:r>
      <w:r w:rsidRPr="00D916D8">
        <w:rPr>
          <w:rFonts w:ascii="Sakkal Majalla" w:eastAsia="Calibri" w:hAnsi="Sakkal Majalla" w:cs="Sakkal Majalla" w:hint="cs"/>
          <w:b/>
          <w:bCs/>
          <w:sz w:val="32"/>
          <w:szCs w:val="32"/>
          <w:rtl/>
          <w:lang w:bidi="ar-EG"/>
        </w:rPr>
        <w:t xml:space="preserve"> 16) تحليل الانحدار بين مخاطر السوق والأداء المالي</w:t>
      </w:r>
    </w:p>
    <w:tbl>
      <w:tblPr>
        <w:tblStyle w:val="TableGrid"/>
        <w:bidiVisual/>
        <w:tblW w:w="0" w:type="auto"/>
        <w:tblLook w:val="04A0" w:firstRow="1" w:lastRow="0" w:firstColumn="1" w:lastColumn="0" w:noHBand="0" w:noVBand="1"/>
      </w:tblPr>
      <w:tblGrid>
        <w:gridCol w:w="1453"/>
        <w:gridCol w:w="1453"/>
        <w:gridCol w:w="1453"/>
        <w:gridCol w:w="1453"/>
        <w:gridCol w:w="1454"/>
        <w:gridCol w:w="1454"/>
      </w:tblGrid>
      <w:tr w:rsidR="00D916D8" w:rsidRPr="00D916D8" w14:paraId="2ECAB80F" w14:textId="77777777" w:rsidTr="00ED629F">
        <w:tc>
          <w:tcPr>
            <w:tcW w:w="1453" w:type="dxa"/>
            <w:vAlign w:val="center"/>
          </w:tcPr>
          <w:p w14:paraId="081305C1" w14:textId="77777777" w:rsidR="00D916D8" w:rsidRPr="00D916D8" w:rsidRDefault="00D916D8" w:rsidP="0069045E">
            <w:pPr>
              <w:jc w:val="center"/>
              <w:rPr>
                <w:rFonts w:ascii="Sakkal Majalla" w:eastAsia="Calibri" w:hAnsi="Sakkal Majalla" w:cs="Sakkal Majalla"/>
                <w:b/>
                <w:bCs/>
                <w:sz w:val="32"/>
                <w:szCs w:val="32"/>
                <w:rtl/>
                <w:lang w:bidi="ar-EG"/>
              </w:rPr>
            </w:pPr>
            <w:r w:rsidRPr="00D916D8">
              <w:rPr>
                <w:rFonts w:ascii="Sakkal Majalla" w:eastAsia="Calibri" w:hAnsi="Sakkal Majalla" w:cs="Sakkal Majalla"/>
                <w:b/>
                <w:bCs/>
                <w:sz w:val="32"/>
                <w:szCs w:val="32"/>
                <w:rtl/>
                <w:lang w:bidi="ar-EG"/>
              </w:rPr>
              <w:t>النموذج</w:t>
            </w:r>
          </w:p>
        </w:tc>
        <w:tc>
          <w:tcPr>
            <w:tcW w:w="1453" w:type="dxa"/>
            <w:vAlign w:val="center"/>
          </w:tcPr>
          <w:p w14:paraId="5CD05F5B" w14:textId="77777777" w:rsidR="00D916D8" w:rsidRPr="00D916D8" w:rsidRDefault="00D916D8" w:rsidP="0069045E">
            <w:pPr>
              <w:jc w:val="center"/>
              <w:rPr>
                <w:rFonts w:ascii="Sakkal Majalla" w:eastAsia="Calibri" w:hAnsi="Sakkal Majalla" w:cs="Sakkal Majalla"/>
                <w:b/>
                <w:bCs/>
                <w:sz w:val="32"/>
                <w:szCs w:val="32"/>
                <w:lang w:bidi="ar-EG"/>
              </w:rPr>
            </w:pPr>
            <w:r w:rsidRPr="00D916D8">
              <w:rPr>
                <w:rFonts w:ascii="Sakkal Majalla" w:eastAsia="Calibri" w:hAnsi="Sakkal Majalla" w:cs="Sakkal Majalla"/>
                <w:b/>
                <w:bCs/>
                <w:sz w:val="32"/>
                <w:szCs w:val="32"/>
                <w:rtl/>
                <w:lang w:bidi="ar-EG"/>
              </w:rPr>
              <w:t xml:space="preserve">درجات </w:t>
            </w:r>
            <w:proofErr w:type="spellStart"/>
            <w:r w:rsidRPr="00D916D8">
              <w:rPr>
                <w:rFonts w:ascii="Sakkal Majalla" w:eastAsia="Calibri" w:hAnsi="Sakkal Majalla" w:cs="Sakkal Majalla"/>
                <w:b/>
                <w:bCs/>
                <w:sz w:val="32"/>
                <w:szCs w:val="32"/>
                <w:rtl/>
                <w:lang w:bidi="ar-EG"/>
              </w:rPr>
              <w:t>الحريه</w:t>
            </w:r>
            <w:proofErr w:type="spellEnd"/>
            <w:r w:rsidRPr="00D916D8">
              <w:rPr>
                <w:rFonts w:ascii="Sakkal Majalla" w:eastAsia="Calibri" w:hAnsi="Sakkal Majalla" w:cs="Sakkal Majalla"/>
                <w:b/>
                <w:bCs/>
                <w:sz w:val="32"/>
                <w:szCs w:val="32"/>
                <w:rtl/>
                <w:lang w:bidi="ar-EG"/>
              </w:rPr>
              <w:t xml:space="preserve"> </w:t>
            </w:r>
            <w:proofErr w:type="spellStart"/>
            <w:r w:rsidRPr="00D916D8">
              <w:rPr>
                <w:rFonts w:ascii="Sakkal Majalla" w:eastAsia="Calibri" w:hAnsi="Sakkal Majalla" w:cs="Sakkal Majalla"/>
                <w:b/>
                <w:bCs/>
                <w:sz w:val="32"/>
                <w:szCs w:val="32"/>
                <w:lang w:bidi="ar-EG"/>
              </w:rPr>
              <w:t>df</w:t>
            </w:r>
            <w:proofErr w:type="spellEnd"/>
          </w:p>
        </w:tc>
        <w:tc>
          <w:tcPr>
            <w:tcW w:w="1453" w:type="dxa"/>
            <w:vAlign w:val="center"/>
          </w:tcPr>
          <w:p w14:paraId="40E70046" w14:textId="77777777" w:rsidR="00D916D8" w:rsidRPr="00D916D8" w:rsidRDefault="00D916D8" w:rsidP="0069045E">
            <w:pPr>
              <w:jc w:val="center"/>
              <w:rPr>
                <w:rFonts w:ascii="Sakkal Majalla" w:eastAsia="Calibri" w:hAnsi="Sakkal Majalla" w:cs="Sakkal Majalla"/>
                <w:b/>
                <w:bCs/>
                <w:sz w:val="32"/>
                <w:szCs w:val="32"/>
                <w:rtl/>
                <w:lang w:bidi="ar-EG"/>
              </w:rPr>
            </w:pPr>
            <w:r w:rsidRPr="00D916D8">
              <w:rPr>
                <w:rFonts w:ascii="Sakkal Majalla" w:eastAsia="Calibri" w:hAnsi="Sakkal Majalla" w:cs="Sakkal Majalla"/>
                <w:b/>
                <w:bCs/>
                <w:sz w:val="32"/>
                <w:szCs w:val="32"/>
                <w:rtl/>
                <w:lang w:bidi="ar-EG"/>
              </w:rPr>
              <w:t>مجموع المربعات</w:t>
            </w:r>
          </w:p>
        </w:tc>
        <w:tc>
          <w:tcPr>
            <w:tcW w:w="1453" w:type="dxa"/>
            <w:vAlign w:val="center"/>
          </w:tcPr>
          <w:p w14:paraId="79024B94" w14:textId="77777777" w:rsidR="00D916D8" w:rsidRPr="00D916D8" w:rsidRDefault="00D916D8" w:rsidP="0069045E">
            <w:pPr>
              <w:jc w:val="center"/>
              <w:rPr>
                <w:rFonts w:ascii="Sakkal Majalla" w:eastAsia="Calibri" w:hAnsi="Sakkal Majalla" w:cs="Sakkal Majalla"/>
                <w:b/>
                <w:bCs/>
                <w:sz w:val="32"/>
                <w:szCs w:val="32"/>
                <w:rtl/>
                <w:lang w:bidi="ar-EG"/>
              </w:rPr>
            </w:pPr>
            <w:r w:rsidRPr="00D916D8">
              <w:rPr>
                <w:rFonts w:ascii="Sakkal Majalla" w:eastAsia="Calibri" w:hAnsi="Sakkal Majalla" w:cs="Sakkal Majalla"/>
                <w:b/>
                <w:bCs/>
                <w:sz w:val="32"/>
                <w:szCs w:val="32"/>
                <w:rtl/>
                <w:lang w:bidi="ar-EG"/>
              </w:rPr>
              <w:t>متوسط المربعات</w:t>
            </w:r>
          </w:p>
        </w:tc>
        <w:tc>
          <w:tcPr>
            <w:tcW w:w="1454" w:type="dxa"/>
            <w:vAlign w:val="center"/>
          </w:tcPr>
          <w:p w14:paraId="681A57E9" w14:textId="77777777" w:rsidR="00D916D8" w:rsidRPr="00D916D8" w:rsidRDefault="00D916D8" w:rsidP="0069045E">
            <w:pPr>
              <w:jc w:val="center"/>
              <w:rPr>
                <w:rFonts w:ascii="Sakkal Majalla" w:eastAsia="Calibri" w:hAnsi="Sakkal Majalla" w:cs="Sakkal Majalla"/>
                <w:b/>
                <w:bCs/>
                <w:sz w:val="32"/>
                <w:szCs w:val="32"/>
                <w:lang w:bidi="ar-EG"/>
              </w:rPr>
            </w:pPr>
            <w:r w:rsidRPr="00D916D8">
              <w:rPr>
                <w:rFonts w:ascii="Sakkal Majalla" w:eastAsia="Calibri" w:hAnsi="Sakkal Majalla" w:cs="Sakkal Majalla"/>
                <w:b/>
                <w:bCs/>
                <w:sz w:val="32"/>
                <w:szCs w:val="32"/>
                <w:rtl/>
                <w:lang w:bidi="ar-EG"/>
              </w:rPr>
              <w:t xml:space="preserve">قيمة </w:t>
            </w:r>
            <w:r w:rsidRPr="00D916D8">
              <w:rPr>
                <w:rFonts w:ascii="Sakkal Majalla" w:eastAsia="Calibri" w:hAnsi="Sakkal Majalla" w:cs="Sakkal Majalla"/>
                <w:b/>
                <w:bCs/>
                <w:sz w:val="32"/>
                <w:szCs w:val="32"/>
                <w:lang w:bidi="ar-EG"/>
              </w:rPr>
              <w:t>F</w:t>
            </w:r>
          </w:p>
        </w:tc>
        <w:tc>
          <w:tcPr>
            <w:tcW w:w="1454" w:type="dxa"/>
            <w:vAlign w:val="center"/>
          </w:tcPr>
          <w:p w14:paraId="55AB7C41" w14:textId="77777777" w:rsidR="00D916D8" w:rsidRPr="00D916D8" w:rsidRDefault="00D916D8" w:rsidP="0069045E">
            <w:pPr>
              <w:jc w:val="center"/>
              <w:rPr>
                <w:rFonts w:ascii="Sakkal Majalla" w:eastAsia="Calibri" w:hAnsi="Sakkal Majalla" w:cs="Sakkal Majalla"/>
                <w:b/>
                <w:bCs/>
                <w:sz w:val="32"/>
                <w:szCs w:val="32"/>
                <w:lang w:bidi="ar-EG"/>
              </w:rPr>
            </w:pPr>
            <w:r w:rsidRPr="00D916D8">
              <w:rPr>
                <w:rFonts w:ascii="Sakkal Majalla" w:eastAsia="Calibri" w:hAnsi="Sakkal Majalla" w:cs="Sakkal Majalla"/>
                <w:b/>
                <w:bCs/>
                <w:sz w:val="32"/>
                <w:szCs w:val="32"/>
                <w:rtl/>
                <w:lang w:bidi="ar-EG"/>
              </w:rPr>
              <w:t xml:space="preserve">مستوى دلالة </w:t>
            </w:r>
            <w:r w:rsidRPr="00D916D8">
              <w:rPr>
                <w:rFonts w:ascii="Sakkal Majalla" w:eastAsia="Calibri" w:hAnsi="Sakkal Majalla" w:cs="Sakkal Majalla"/>
                <w:b/>
                <w:bCs/>
                <w:sz w:val="32"/>
                <w:szCs w:val="32"/>
                <w:lang w:bidi="ar-EG"/>
              </w:rPr>
              <w:t>F</w:t>
            </w:r>
          </w:p>
        </w:tc>
      </w:tr>
      <w:tr w:rsidR="00D916D8" w:rsidRPr="00D916D8" w14:paraId="28D73AC8" w14:textId="77777777" w:rsidTr="00ED629F">
        <w:tc>
          <w:tcPr>
            <w:tcW w:w="1453" w:type="dxa"/>
            <w:vAlign w:val="center"/>
          </w:tcPr>
          <w:p w14:paraId="3203E740" w14:textId="77777777" w:rsidR="00D916D8" w:rsidRPr="00D916D8" w:rsidRDefault="00D916D8" w:rsidP="0069045E">
            <w:pPr>
              <w:jc w:val="both"/>
              <w:rPr>
                <w:rFonts w:ascii="Sakkal Majalla" w:eastAsia="Calibri" w:hAnsi="Sakkal Majalla" w:cs="Sakkal Majalla"/>
                <w:sz w:val="32"/>
                <w:szCs w:val="32"/>
                <w:rtl/>
                <w:lang w:bidi="ar-EG"/>
              </w:rPr>
            </w:pPr>
            <w:r w:rsidRPr="00D916D8">
              <w:rPr>
                <w:rFonts w:ascii="Sakkal Majalla" w:eastAsia="Calibri" w:hAnsi="Sakkal Majalla" w:cs="Sakkal Majalla"/>
                <w:sz w:val="32"/>
                <w:szCs w:val="32"/>
                <w:rtl/>
                <w:lang w:bidi="ar-EG"/>
              </w:rPr>
              <w:t>الانحدار</w:t>
            </w:r>
          </w:p>
        </w:tc>
        <w:tc>
          <w:tcPr>
            <w:tcW w:w="1453" w:type="dxa"/>
            <w:vAlign w:val="center"/>
          </w:tcPr>
          <w:p w14:paraId="5ACB46E2" w14:textId="77777777" w:rsidR="00D916D8" w:rsidRPr="00D916D8" w:rsidRDefault="00D916D8" w:rsidP="0069045E">
            <w:pPr>
              <w:jc w:val="both"/>
              <w:rPr>
                <w:rFonts w:ascii="Sakkal Majalla" w:eastAsia="Calibri" w:hAnsi="Sakkal Majalla" w:cs="Sakkal Majalla"/>
                <w:sz w:val="32"/>
                <w:szCs w:val="32"/>
                <w:rtl/>
                <w:lang w:bidi="ar-EG"/>
              </w:rPr>
            </w:pPr>
            <w:r w:rsidRPr="00D916D8">
              <w:rPr>
                <w:rFonts w:ascii="Sakkal Majalla" w:eastAsia="Calibri" w:hAnsi="Sakkal Majalla" w:cs="Sakkal Majalla"/>
                <w:sz w:val="32"/>
                <w:szCs w:val="32"/>
                <w:rtl/>
                <w:lang w:bidi="ar-EG"/>
              </w:rPr>
              <w:t>1</w:t>
            </w:r>
          </w:p>
        </w:tc>
        <w:tc>
          <w:tcPr>
            <w:tcW w:w="1453" w:type="dxa"/>
            <w:vAlign w:val="center"/>
          </w:tcPr>
          <w:p w14:paraId="436B34A0" w14:textId="49D82305" w:rsidR="00D916D8" w:rsidRPr="00D916D8" w:rsidRDefault="00D2341E"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24.368</w:t>
            </w:r>
          </w:p>
        </w:tc>
        <w:tc>
          <w:tcPr>
            <w:tcW w:w="1453" w:type="dxa"/>
            <w:vAlign w:val="center"/>
          </w:tcPr>
          <w:p w14:paraId="02CEC6E1" w14:textId="31FCF1EE" w:rsidR="00D916D8" w:rsidRPr="00D916D8" w:rsidRDefault="00D2341E"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24.368</w:t>
            </w:r>
          </w:p>
        </w:tc>
        <w:tc>
          <w:tcPr>
            <w:tcW w:w="1454" w:type="dxa"/>
            <w:vMerge w:val="restart"/>
            <w:vAlign w:val="center"/>
          </w:tcPr>
          <w:p w14:paraId="51B056AA" w14:textId="2B4204F5" w:rsidR="00D916D8" w:rsidRPr="00D916D8" w:rsidRDefault="00D2341E"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110.161</w:t>
            </w:r>
          </w:p>
        </w:tc>
        <w:tc>
          <w:tcPr>
            <w:tcW w:w="1454" w:type="dxa"/>
            <w:vMerge w:val="restart"/>
            <w:vAlign w:val="center"/>
          </w:tcPr>
          <w:p w14:paraId="74F9A90C" w14:textId="77777777" w:rsidR="00D916D8" w:rsidRPr="00D916D8" w:rsidRDefault="00D916D8" w:rsidP="0069045E">
            <w:pPr>
              <w:jc w:val="both"/>
              <w:rPr>
                <w:rFonts w:ascii="Sakkal Majalla" w:eastAsia="Calibri" w:hAnsi="Sakkal Majalla" w:cs="Sakkal Majalla"/>
                <w:sz w:val="32"/>
                <w:szCs w:val="32"/>
                <w:rtl/>
                <w:lang w:bidi="ar-EG"/>
              </w:rPr>
            </w:pPr>
            <w:r w:rsidRPr="00D916D8">
              <w:rPr>
                <w:rFonts w:ascii="Sakkal Majalla" w:eastAsia="Calibri" w:hAnsi="Sakkal Majalla" w:cs="Sakkal Majalla"/>
                <w:sz w:val="32"/>
                <w:szCs w:val="32"/>
                <w:rtl/>
                <w:lang w:bidi="ar-EG"/>
              </w:rPr>
              <w:t>0.000</w:t>
            </w:r>
          </w:p>
        </w:tc>
      </w:tr>
      <w:tr w:rsidR="00D916D8" w:rsidRPr="00D916D8" w14:paraId="7A944411" w14:textId="77777777" w:rsidTr="00ED629F">
        <w:tc>
          <w:tcPr>
            <w:tcW w:w="1453" w:type="dxa"/>
            <w:vAlign w:val="center"/>
          </w:tcPr>
          <w:p w14:paraId="63F6C33A" w14:textId="77777777" w:rsidR="00D916D8" w:rsidRPr="00D916D8" w:rsidRDefault="00D916D8" w:rsidP="0069045E">
            <w:pPr>
              <w:jc w:val="both"/>
              <w:rPr>
                <w:rFonts w:ascii="Sakkal Majalla" w:eastAsia="Calibri" w:hAnsi="Sakkal Majalla" w:cs="Sakkal Majalla"/>
                <w:sz w:val="32"/>
                <w:szCs w:val="32"/>
                <w:rtl/>
                <w:lang w:bidi="ar-EG"/>
              </w:rPr>
            </w:pPr>
            <w:r w:rsidRPr="00D916D8">
              <w:rPr>
                <w:rFonts w:ascii="Sakkal Majalla" w:eastAsia="Calibri" w:hAnsi="Sakkal Majalla" w:cs="Sakkal Majalla"/>
                <w:sz w:val="32"/>
                <w:szCs w:val="32"/>
                <w:rtl/>
                <w:lang w:bidi="ar-EG"/>
              </w:rPr>
              <w:t>البواقي</w:t>
            </w:r>
          </w:p>
        </w:tc>
        <w:tc>
          <w:tcPr>
            <w:tcW w:w="1453" w:type="dxa"/>
            <w:vAlign w:val="center"/>
          </w:tcPr>
          <w:p w14:paraId="0CAC673C" w14:textId="68438DE1" w:rsidR="00D916D8" w:rsidRPr="00D916D8" w:rsidRDefault="00D2341E"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98</w:t>
            </w:r>
          </w:p>
        </w:tc>
        <w:tc>
          <w:tcPr>
            <w:tcW w:w="1453" w:type="dxa"/>
            <w:vAlign w:val="center"/>
          </w:tcPr>
          <w:p w14:paraId="4D011022" w14:textId="65084482" w:rsidR="00D916D8" w:rsidRPr="00D916D8" w:rsidRDefault="00D2341E"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21.678</w:t>
            </w:r>
          </w:p>
        </w:tc>
        <w:tc>
          <w:tcPr>
            <w:tcW w:w="1453" w:type="dxa"/>
            <w:vAlign w:val="center"/>
          </w:tcPr>
          <w:p w14:paraId="3CD4D00E" w14:textId="529B2826" w:rsidR="00D916D8" w:rsidRPr="00D916D8" w:rsidRDefault="00D2341E"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0.221</w:t>
            </w:r>
          </w:p>
        </w:tc>
        <w:tc>
          <w:tcPr>
            <w:tcW w:w="1454" w:type="dxa"/>
            <w:vMerge/>
            <w:vAlign w:val="center"/>
          </w:tcPr>
          <w:p w14:paraId="4B3E6B8C" w14:textId="77777777" w:rsidR="00D916D8" w:rsidRPr="00D916D8" w:rsidRDefault="00D916D8" w:rsidP="0069045E">
            <w:pPr>
              <w:jc w:val="both"/>
              <w:rPr>
                <w:rFonts w:ascii="Sakkal Majalla" w:eastAsia="Calibri" w:hAnsi="Sakkal Majalla" w:cs="Sakkal Majalla"/>
                <w:sz w:val="32"/>
                <w:szCs w:val="32"/>
                <w:rtl/>
                <w:lang w:bidi="ar-EG"/>
              </w:rPr>
            </w:pPr>
          </w:p>
        </w:tc>
        <w:tc>
          <w:tcPr>
            <w:tcW w:w="1454" w:type="dxa"/>
            <w:vMerge/>
            <w:vAlign w:val="center"/>
          </w:tcPr>
          <w:p w14:paraId="34B0B81F" w14:textId="77777777" w:rsidR="00D916D8" w:rsidRPr="00D916D8" w:rsidRDefault="00D916D8" w:rsidP="0069045E">
            <w:pPr>
              <w:jc w:val="both"/>
              <w:rPr>
                <w:rFonts w:ascii="Sakkal Majalla" w:eastAsia="Calibri" w:hAnsi="Sakkal Majalla" w:cs="Sakkal Majalla"/>
                <w:sz w:val="32"/>
                <w:szCs w:val="32"/>
                <w:rtl/>
                <w:lang w:bidi="ar-EG"/>
              </w:rPr>
            </w:pPr>
          </w:p>
        </w:tc>
      </w:tr>
      <w:tr w:rsidR="00D916D8" w:rsidRPr="00D916D8" w14:paraId="6C6EC611" w14:textId="77777777" w:rsidTr="00ED629F">
        <w:tc>
          <w:tcPr>
            <w:tcW w:w="1453" w:type="dxa"/>
            <w:vAlign w:val="center"/>
          </w:tcPr>
          <w:p w14:paraId="250432F8" w14:textId="77777777" w:rsidR="00D916D8" w:rsidRPr="00D916D8" w:rsidRDefault="00D916D8" w:rsidP="0069045E">
            <w:pPr>
              <w:jc w:val="both"/>
              <w:rPr>
                <w:rFonts w:ascii="Sakkal Majalla" w:eastAsia="Calibri" w:hAnsi="Sakkal Majalla" w:cs="Sakkal Majalla"/>
                <w:sz w:val="32"/>
                <w:szCs w:val="32"/>
                <w:rtl/>
                <w:lang w:bidi="ar-EG"/>
              </w:rPr>
            </w:pPr>
            <w:r w:rsidRPr="00D916D8">
              <w:rPr>
                <w:rFonts w:ascii="Sakkal Majalla" w:eastAsia="Calibri" w:hAnsi="Sakkal Majalla" w:cs="Sakkal Majalla"/>
                <w:sz w:val="32"/>
                <w:szCs w:val="32"/>
                <w:rtl/>
                <w:lang w:bidi="ar-EG"/>
              </w:rPr>
              <w:t>المجموع</w:t>
            </w:r>
          </w:p>
        </w:tc>
        <w:tc>
          <w:tcPr>
            <w:tcW w:w="1453" w:type="dxa"/>
            <w:vAlign w:val="center"/>
          </w:tcPr>
          <w:p w14:paraId="2D241210" w14:textId="642D4CBD" w:rsidR="00D916D8" w:rsidRPr="00D916D8" w:rsidRDefault="00D2341E"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99</w:t>
            </w:r>
          </w:p>
        </w:tc>
        <w:tc>
          <w:tcPr>
            <w:tcW w:w="1453" w:type="dxa"/>
            <w:vAlign w:val="center"/>
          </w:tcPr>
          <w:p w14:paraId="5BD5AB9B" w14:textId="0E432D1F" w:rsidR="00D916D8" w:rsidRPr="00D916D8" w:rsidRDefault="00D2341E"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46.046</w:t>
            </w:r>
          </w:p>
        </w:tc>
        <w:tc>
          <w:tcPr>
            <w:tcW w:w="1453" w:type="dxa"/>
            <w:vAlign w:val="center"/>
          </w:tcPr>
          <w:p w14:paraId="2F253133" w14:textId="77777777" w:rsidR="00D916D8" w:rsidRPr="00D916D8" w:rsidRDefault="00D916D8" w:rsidP="0069045E">
            <w:pPr>
              <w:jc w:val="both"/>
              <w:rPr>
                <w:rFonts w:ascii="Sakkal Majalla" w:eastAsia="Calibri" w:hAnsi="Sakkal Majalla" w:cs="Sakkal Majalla"/>
                <w:sz w:val="32"/>
                <w:szCs w:val="32"/>
                <w:rtl/>
                <w:lang w:bidi="ar-EG"/>
              </w:rPr>
            </w:pPr>
          </w:p>
        </w:tc>
        <w:tc>
          <w:tcPr>
            <w:tcW w:w="1454" w:type="dxa"/>
            <w:vMerge/>
            <w:vAlign w:val="center"/>
          </w:tcPr>
          <w:p w14:paraId="40DD4DD7" w14:textId="77777777" w:rsidR="00D916D8" w:rsidRPr="00D916D8" w:rsidRDefault="00D916D8" w:rsidP="0069045E">
            <w:pPr>
              <w:jc w:val="both"/>
              <w:rPr>
                <w:rFonts w:ascii="Sakkal Majalla" w:eastAsia="Calibri" w:hAnsi="Sakkal Majalla" w:cs="Sakkal Majalla"/>
                <w:sz w:val="32"/>
                <w:szCs w:val="32"/>
                <w:rtl/>
                <w:lang w:bidi="ar-EG"/>
              </w:rPr>
            </w:pPr>
          </w:p>
        </w:tc>
        <w:tc>
          <w:tcPr>
            <w:tcW w:w="1454" w:type="dxa"/>
            <w:vMerge/>
            <w:vAlign w:val="center"/>
          </w:tcPr>
          <w:p w14:paraId="0500028E" w14:textId="77777777" w:rsidR="00D916D8" w:rsidRPr="00D916D8" w:rsidRDefault="00D916D8" w:rsidP="0069045E">
            <w:pPr>
              <w:jc w:val="both"/>
              <w:rPr>
                <w:rFonts w:ascii="Sakkal Majalla" w:eastAsia="Calibri" w:hAnsi="Sakkal Majalla" w:cs="Sakkal Majalla"/>
                <w:sz w:val="32"/>
                <w:szCs w:val="32"/>
                <w:rtl/>
                <w:lang w:bidi="ar-EG"/>
              </w:rPr>
            </w:pPr>
          </w:p>
        </w:tc>
      </w:tr>
      <w:tr w:rsidR="00D916D8" w:rsidRPr="00D916D8" w14:paraId="34634171" w14:textId="77777777" w:rsidTr="00ED629F">
        <w:tc>
          <w:tcPr>
            <w:tcW w:w="1453" w:type="dxa"/>
            <w:vMerge w:val="restart"/>
            <w:vAlign w:val="center"/>
          </w:tcPr>
          <w:p w14:paraId="70B17B20" w14:textId="77777777" w:rsidR="00D916D8" w:rsidRPr="00D916D8" w:rsidRDefault="00D916D8" w:rsidP="0069045E">
            <w:pPr>
              <w:jc w:val="center"/>
              <w:rPr>
                <w:rFonts w:ascii="Sakkal Majalla" w:eastAsia="Calibri" w:hAnsi="Sakkal Majalla" w:cs="Sakkal Majalla"/>
                <w:b/>
                <w:bCs/>
                <w:sz w:val="32"/>
                <w:szCs w:val="32"/>
                <w:rtl/>
                <w:lang w:bidi="ar-EG"/>
              </w:rPr>
            </w:pPr>
            <w:r w:rsidRPr="00D916D8">
              <w:rPr>
                <w:rFonts w:ascii="Sakkal Majalla" w:eastAsia="Calibri" w:hAnsi="Sakkal Majalla" w:cs="Sakkal Majalla"/>
                <w:b/>
                <w:bCs/>
                <w:sz w:val="32"/>
                <w:szCs w:val="32"/>
                <w:rtl/>
                <w:lang w:bidi="ar-EG"/>
              </w:rPr>
              <w:t>المتغيرات</w:t>
            </w:r>
          </w:p>
        </w:tc>
        <w:tc>
          <w:tcPr>
            <w:tcW w:w="2906" w:type="dxa"/>
            <w:gridSpan w:val="2"/>
            <w:vAlign w:val="center"/>
          </w:tcPr>
          <w:p w14:paraId="63CD6BB1" w14:textId="77777777" w:rsidR="00D916D8" w:rsidRPr="00D916D8" w:rsidRDefault="00D916D8" w:rsidP="0069045E">
            <w:pPr>
              <w:jc w:val="center"/>
              <w:rPr>
                <w:rFonts w:ascii="Sakkal Majalla" w:eastAsia="Calibri" w:hAnsi="Sakkal Majalla" w:cs="Sakkal Majalla"/>
                <w:b/>
                <w:bCs/>
                <w:sz w:val="32"/>
                <w:szCs w:val="32"/>
                <w:rtl/>
                <w:lang w:bidi="ar-EG"/>
              </w:rPr>
            </w:pPr>
            <w:r w:rsidRPr="00D916D8">
              <w:rPr>
                <w:rFonts w:ascii="Sakkal Majalla" w:eastAsia="Calibri" w:hAnsi="Sakkal Majalla" w:cs="Sakkal Majalla"/>
                <w:b/>
                <w:bCs/>
                <w:sz w:val="32"/>
                <w:szCs w:val="32"/>
                <w:rtl/>
                <w:lang w:bidi="ar-EG"/>
              </w:rPr>
              <w:t>المعاملات غير القياسي</w:t>
            </w:r>
            <w:r w:rsidRPr="00D916D8">
              <w:rPr>
                <w:rFonts w:ascii="Sakkal Majalla" w:eastAsia="Calibri" w:hAnsi="Sakkal Majalla" w:cs="Sakkal Majalla" w:hint="cs"/>
                <w:b/>
                <w:bCs/>
                <w:sz w:val="32"/>
                <w:szCs w:val="32"/>
                <w:rtl/>
                <w:lang w:bidi="ar-EG"/>
              </w:rPr>
              <w:t>ة</w:t>
            </w:r>
          </w:p>
        </w:tc>
        <w:tc>
          <w:tcPr>
            <w:tcW w:w="1453" w:type="dxa"/>
            <w:vAlign w:val="center"/>
          </w:tcPr>
          <w:p w14:paraId="5AA942E3" w14:textId="77777777" w:rsidR="00D916D8" w:rsidRPr="00D916D8" w:rsidRDefault="00D916D8" w:rsidP="0069045E">
            <w:pPr>
              <w:jc w:val="center"/>
              <w:rPr>
                <w:rFonts w:ascii="Sakkal Majalla" w:eastAsia="Calibri" w:hAnsi="Sakkal Majalla" w:cs="Sakkal Majalla"/>
                <w:b/>
                <w:bCs/>
                <w:sz w:val="32"/>
                <w:szCs w:val="32"/>
                <w:rtl/>
                <w:lang w:bidi="ar-EG"/>
              </w:rPr>
            </w:pPr>
            <w:r w:rsidRPr="00D916D8">
              <w:rPr>
                <w:rFonts w:ascii="Sakkal Majalla" w:eastAsia="Calibri" w:hAnsi="Sakkal Majalla" w:cs="Sakkal Majalla"/>
                <w:b/>
                <w:bCs/>
                <w:sz w:val="32"/>
                <w:szCs w:val="32"/>
                <w:rtl/>
                <w:lang w:bidi="ar-EG"/>
              </w:rPr>
              <w:t>المعاملات القياسي</w:t>
            </w:r>
            <w:r w:rsidRPr="00D916D8">
              <w:rPr>
                <w:rFonts w:ascii="Sakkal Majalla" w:eastAsia="Calibri" w:hAnsi="Sakkal Majalla" w:cs="Sakkal Majalla" w:hint="cs"/>
                <w:b/>
                <w:bCs/>
                <w:sz w:val="32"/>
                <w:szCs w:val="32"/>
                <w:rtl/>
                <w:lang w:bidi="ar-EG"/>
              </w:rPr>
              <w:t>ة</w:t>
            </w:r>
          </w:p>
        </w:tc>
        <w:tc>
          <w:tcPr>
            <w:tcW w:w="1454" w:type="dxa"/>
            <w:vMerge w:val="restart"/>
            <w:vAlign w:val="center"/>
          </w:tcPr>
          <w:p w14:paraId="2A77D349" w14:textId="77777777" w:rsidR="00D916D8" w:rsidRPr="00D916D8" w:rsidRDefault="00D916D8" w:rsidP="0069045E">
            <w:pPr>
              <w:jc w:val="center"/>
              <w:rPr>
                <w:rFonts w:ascii="Sakkal Majalla" w:eastAsia="Calibri" w:hAnsi="Sakkal Majalla" w:cs="Sakkal Majalla"/>
                <w:b/>
                <w:bCs/>
                <w:sz w:val="32"/>
                <w:szCs w:val="32"/>
                <w:rtl/>
                <w:lang w:bidi="ar-EG"/>
              </w:rPr>
            </w:pPr>
            <w:proofErr w:type="spellStart"/>
            <w:r w:rsidRPr="00D916D8">
              <w:rPr>
                <w:rFonts w:ascii="Sakkal Majalla" w:eastAsia="Calibri" w:hAnsi="Sakkal Majalla" w:cs="Sakkal Majalla"/>
                <w:b/>
                <w:bCs/>
                <w:sz w:val="32"/>
                <w:szCs w:val="32"/>
                <w:rtl/>
                <w:lang w:bidi="ar-EG"/>
              </w:rPr>
              <w:t>المعلمي</w:t>
            </w:r>
            <w:r w:rsidRPr="00D916D8">
              <w:rPr>
                <w:rFonts w:ascii="Sakkal Majalla" w:eastAsia="Calibri" w:hAnsi="Sakkal Majalla" w:cs="Sakkal Majalla" w:hint="cs"/>
                <w:b/>
                <w:bCs/>
                <w:sz w:val="32"/>
                <w:szCs w:val="32"/>
                <w:rtl/>
                <w:lang w:bidi="ar-EG"/>
              </w:rPr>
              <w:t>ة</w:t>
            </w:r>
            <w:proofErr w:type="spellEnd"/>
            <w:r w:rsidRPr="00D916D8">
              <w:rPr>
                <w:rFonts w:ascii="Sakkal Majalla" w:eastAsia="Calibri" w:hAnsi="Sakkal Majalla" w:cs="Sakkal Majalla"/>
                <w:b/>
                <w:bCs/>
                <w:sz w:val="32"/>
                <w:szCs w:val="32"/>
                <w:rtl/>
                <w:lang w:bidi="ar-EG"/>
              </w:rPr>
              <w:t xml:space="preserve"> الإحصائي</w:t>
            </w:r>
            <w:r w:rsidRPr="00D916D8">
              <w:rPr>
                <w:rFonts w:ascii="Sakkal Majalla" w:eastAsia="Calibri" w:hAnsi="Sakkal Majalla" w:cs="Sakkal Majalla" w:hint="cs"/>
                <w:b/>
                <w:bCs/>
                <w:sz w:val="32"/>
                <w:szCs w:val="32"/>
                <w:rtl/>
                <w:lang w:bidi="ar-EG"/>
              </w:rPr>
              <w:t>ة</w:t>
            </w:r>
            <w:r w:rsidRPr="00D916D8">
              <w:rPr>
                <w:rFonts w:ascii="Sakkal Majalla" w:eastAsia="Calibri" w:hAnsi="Sakkal Majalla" w:cs="Sakkal Majalla"/>
                <w:b/>
                <w:bCs/>
                <w:sz w:val="32"/>
                <w:szCs w:val="32"/>
                <w:rtl/>
                <w:lang w:bidi="ar-EG"/>
              </w:rPr>
              <w:t xml:space="preserve"> </w:t>
            </w:r>
            <w:r w:rsidRPr="00D916D8">
              <w:rPr>
                <w:rFonts w:ascii="Sakkal Majalla" w:eastAsia="Calibri" w:hAnsi="Sakkal Majalla" w:cs="Sakkal Majalla"/>
                <w:b/>
                <w:bCs/>
                <w:sz w:val="32"/>
                <w:szCs w:val="32"/>
                <w:lang w:bidi="ar-EG"/>
              </w:rPr>
              <w:t>t</w:t>
            </w:r>
            <w:r w:rsidRPr="00D916D8">
              <w:rPr>
                <w:rFonts w:ascii="Sakkal Majalla" w:eastAsia="Calibri" w:hAnsi="Sakkal Majalla" w:cs="Sakkal Majalla"/>
                <w:b/>
                <w:bCs/>
                <w:sz w:val="32"/>
                <w:szCs w:val="32"/>
                <w:rtl/>
                <w:lang w:bidi="ar-EG"/>
              </w:rPr>
              <w:t xml:space="preserve"> المحسوب</w:t>
            </w:r>
            <w:r w:rsidRPr="00D916D8">
              <w:rPr>
                <w:rFonts w:ascii="Sakkal Majalla" w:eastAsia="Calibri" w:hAnsi="Sakkal Majalla" w:cs="Sakkal Majalla" w:hint="cs"/>
                <w:b/>
                <w:bCs/>
                <w:sz w:val="32"/>
                <w:szCs w:val="32"/>
                <w:rtl/>
                <w:lang w:bidi="ar-EG"/>
              </w:rPr>
              <w:t>ة</w:t>
            </w:r>
          </w:p>
        </w:tc>
        <w:tc>
          <w:tcPr>
            <w:tcW w:w="1454" w:type="dxa"/>
            <w:vMerge w:val="restart"/>
            <w:vAlign w:val="center"/>
          </w:tcPr>
          <w:p w14:paraId="51F162AC" w14:textId="77777777" w:rsidR="00D916D8" w:rsidRPr="00D916D8" w:rsidRDefault="00D916D8" w:rsidP="0069045E">
            <w:pPr>
              <w:jc w:val="center"/>
              <w:rPr>
                <w:rFonts w:ascii="Sakkal Majalla" w:eastAsia="Calibri" w:hAnsi="Sakkal Majalla" w:cs="Sakkal Majalla"/>
                <w:b/>
                <w:bCs/>
                <w:sz w:val="32"/>
                <w:szCs w:val="32"/>
                <w:lang w:bidi="ar-EG"/>
              </w:rPr>
            </w:pPr>
            <w:r w:rsidRPr="00D916D8">
              <w:rPr>
                <w:rFonts w:ascii="Sakkal Majalla" w:eastAsia="Calibri" w:hAnsi="Sakkal Majalla" w:cs="Sakkal Majalla"/>
                <w:b/>
                <w:bCs/>
                <w:sz w:val="32"/>
                <w:szCs w:val="32"/>
                <w:rtl/>
                <w:lang w:bidi="ar-EG"/>
              </w:rPr>
              <w:t>الدلال</w:t>
            </w:r>
            <w:r w:rsidRPr="00D916D8">
              <w:rPr>
                <w:rFonts w:ascii="Sakkal Majalla" w:eastAsia="Calibri" w:hAnsi="Sakkal Majalla" w:cs="Sakkal Majalla" w:hint="cs"/>
                <w:b/>
                <w:bCs/>
                <w:sz w:val="32"/>
                <w:szCs w:val="32"/>
                <w:rtl/>
                <w:lang w:bidi="ar-EG"/>
              </w:rPr>
              <w:t>ة</w:t>
            </w:r>
            <w:r w:rsidRPr="00D916D8">
              <w:rPr>
                <w:rFonts w:ascii="Sakkal Majalla" w:eastAsia="Calibri" w:hAnsi="Sakkal Majalla" w:cs="Sakkal Majalla"/>
                <w:b/>
                <w:bCs/>
                <w:sz w:val="32"/>
                <w:szCs w:val="32"/>
                <w:rtl/>
                <w:lang w:bidi="ar-EG"/>
              </w:rPr>
              <w:t xml:space="preserve"> الإحصائي</w:t>
            </w:r>
            <w:r w:rsidRPr="00D916D8">
              <w:rPr>
                <w:rFonts w:ascii="Sakkal Majalla" w:eastAsia="Calibri" w:hAnsi="Sakkal Majalla" w:cs="Sakkal Majalla" w:hint="cs"/>
                <w:b/>
                <w:bCs/>
                <w:sz w:val="32"/>
                <w:szCs w:val="32"/>
                <w:rtl/>
                <w:lang w:bidi="ar-EG"/>
              </w:rPr>
              <w:t>ة</w:t>
            </w:r>
            <w:r w:rsidRPr="00D916D8">
              <w:rPr>
                <w:rFonts w:ascii="Sakkal Majalla" w:eastAsia="Calibri" w:hAnsi="Sakkal Majalla" w:cs="Sakkal Majalla"/>
                <w:b/>
                <w:bCs/>
                <w:sz w:val="32"/>
                <w:szCs w:val="32"/>
                <w:rtl/>
                <w:lang w:bidi="ar-EG"/>
              </w:rPr>
              <w:t xml:space="preserve"> </w:t>
            </w:r>
            <w:r w:rsidRPr="00D916D8">
              <w:rPr>
                <w:rFonts w:ascii="Sakkal Majalla" w:eastAsia="Calibri" w:hAnsi="Sakkal Majalla" w:cs="Sakkal Majalla"/>
                <w:b/>
                <w:bCs/>
                <w:sz w:val="32"/>
                <w:szCs w:val="32"/>
                <w:lang w:bidi="ar-EG"/>
              </w:rPr>
              <w:t>Sig</w:t>
            </w:r>
          </w:p>
        </w:tc>
      </w:tr>
      <w:tr w:rsidR="00D916D8" w:rsidRPr="00D916D8" w14:paraId="1464BEEA" w14:textId="77777777" w:rsidTr="00ED629F">
        <w:tc>
          <w:tcPr>
            <w:tcW w:w="1453" w:type="dxa"/>
            <w:vMerge/>
            <w:vAlign w:val="center"/>
          </w:tcPr>
          <w:p w14:paraId="5ED26789" w14:textId="77777777" w:rsidR="00D916D8" w:rsidRPr="00D916D8" w:rsidRDefault="00D916D8" w:rsidP="0069045E">
            <w:pPr>
              <w:jc w:val="both"/>
              <w:rPr>
                <w:rFonts w:ascii="Sakkal Majalla" w:eastAsia="Calibri" w:hAnsi="Sakkal Majalla" w:cs="Sakkal Majalla"/>
                <w:sz w:val="32"/>
                <w:szCs w:val="32"/>
                <w:rtl/>
                <w:lang w:bidi="ar-EG"/>
              </w:rPr>
            </w:pPr>
          </w:p>
        </w:tc>
        <w:tc>
          <w:tcPr>
            <w:tcW w:w="1453" w:type="dxa"/>
            <w:vAlign w:val="center"/>
          </w:tcPr>
          <w:p w14:paraId="48DAEAA8" w14:textId="77777777" w:rsidR="00D916D8" w:rsidRPr="00D916D8" w:rsidRDefault="00D916D8" w:rsidP="0069045E">
            <w:pPr>
              <w:jc w:val="both"/>
              <w:rPr>
                <w:rFonts w:ascii="Sakkal Majalla" w:eastAsia="Calibri" w:hAnsi="Sakkal Majalla" w:cs="Sakkal Majalla"/>
                <w:b/>
                <w:bCs/>
                <w:sz w:val="32"/>
                <w:szCs w:val="32"/>
                <w:lang w:bidi="ar-EG"/>
              </w:rPr>
            </w:pPr>
            <w:r w:rsidRPr="00D916D8">
              <w:rPr>
                <w:rFonts w:ascii="Sakkal Majalla" w:eastAsia="Calibri" w:hAnsi="Sakkal Majalla" w:cs="Sakkal Majalla"/>
                <w:b/>
                <w:bCs/>
                <w:sz w:val="32"/>
                <w:szCs w:val="32"/>
                <w:rtl/>
                <w:lang w:bidi="ar-EG"/>
              </w:rPr>
              <w:t>معامل الت</w:t>
            </w:r>
            <w:r w:rsidRPr="00D916D8">
              <w:rPr>
                <w:rFonts w:ascii="Sakkal Majalla" w:eastAsia="Calibri" w:hAnsi="Sakkal Majalla" w:cs="Sakkal Majalla" w:hint="cs"/>
                <w:b/>
                <w:bCs/>
                <w:sz w:val="32"/>
                <w:szCs w:val="32"/>
                <w:rtl/>
                <w:lang w:bidi="ar-EG"/>
              </w:rPr>
              <w:t>أ</w:t>
            </w:r>
            <w:r w:rsidRPr="00D916D8">
              <w:rPr>
                <w:rFonts w:ascii="Sakkal Majalla" w:eastAsia="Calibri" w:hAnsi="Sakkal Majalla" w:cs="Sakkal Majalla"/>
                <w:b/>
                <w:bCs/>
                <w:sz w:val="32"/>
                <w:szCs w:val="32"/>
                <w:rtl/>
                <w:lang w:bidi="ar-EG"/>
              </w:rPr>
              <w:t xml:space="preserve">ثير </w:t>
            </w:r>
            <w:r w:rsidRPr="00D916D8">
              <w:rPr>
                <w:rFonts w:ascii="Sakkal Majalla" w:eastAsia="Calibri" w:hAnsi="Sakkal Majalla" w:cs="Sakkal Majalla"/>
                <w:b/>
                <w:bCs/>
                <w:sz w:val="32"/>
                <w:szCs w:val="32"/>
                <w:lang w:bidi="ar-EG"/>
              </w:rPr>
              <w:t>B</w:t>
            </w:r>
          </w:p>
        </w:tc>
        <w:tc>
          <w:tcPr>
            <w:tcW w:w="1453" w:type="dxa"/>
            <w:vAlign w:val="center"/>
          </w:tcPr>
          <w:p w14:paraId="1168FA7D" w14:textId="77777777" w:rsidR="00D916D8" w:rsidRPr="00D916D8" w:rsidRDefault="00D916D8" w:rsidP="0069045E">
            <w:pPr>
              <w:jc w:val="both"/>
              <w:rPr>
                <w:rFonts w:ascii="Sakkal Majalla" w:eastAsia="Calibri" w:hAnsi="Sakkal Majalla" w:cs="Sakkal Majalla"/>
                <w:b/>
                <w:bCs/>
                <w:sz w:val="32"/>
                <w:szCs w:val="32"/>
                <w:rtl/>
                <w:lang w:bidi="ar-EG"/>
              </w:rPr>
            </w:pPr>
            <w:r w:rsidRPr="00D916D8">
              <w:rPr>
                <w:rFonts w:ascii="Sakkal Majalla" w:eastAsia="Calibri" w:hAnsi="Sakkal Majalla" w:cs="Sakkal Majalla"/>
                <w:b/>
                <w:bCs/>
                <w:sz w:val="32"/>
                <w:szCs w:val="32"/>
                <w:rtl/>
                <w:lang w:bidi="ar-EG"/>
              </w:rPr>
              <w:t>الانحراف المعياري</w:t>
            </w:r>
          </w:p>
        </w:tc>
        <w:tc>
          <w:tcPr>
            <w:tcW w:w="1453" w:type="dxa"/>
            <w:vAlign w:val="center"/>
          </w:tcPr>
          <w:p w14:paraId="035E3D85" w14:textId="77777777" w:rsidR="00D916D8" w:rsidRPr="00D916D8" w:rsidRDefault="00D916D8" w:rsidP="0069045E">
            <w:pPr>
              <w:jc w:val="both"/>
              <w:rPr>
                <w:rFonts w:ascii="Sakkal Majalla" w:eastAsia="Calibri" w:hAnsi="Sakkal Majalla" w:cs="Sakkal Majalla"/>
                <w:b/>
                <w:bCs/>
                <w:sz w:val="32"/>
                <w:szCs w:val="32"/>
                <w:lang w:bidi="ar-EG"/>
              </w:rPr>
            </w:pPr>
            <w:r w:rsidRPr="00D916D8">
              <w:rPr>
                <w:rFonts w:ascii="Sakkal Majalla" w:eastAsia="Calibri" w:hAnsi="Sakkal Majalla" w:cs="Sakkal Majalla"/>
                <w:b/>
                <w:bCs/>
                <w:sz w:val="32"/>
                <w:szCs w:val="32"/>
                <w:rtl/>
                <w:lang w:bidi="ar-EG"/>
              </w:rPr>
              <w:t xml:space="preserve">معامل الترتيب </w:t>
            </w:r>
            <w:r w:rsidRPr="00D916D8">
              <w:rPr>
                <w:rFonts w:ascii="Sakkal Majalla" w:eastAsia="Calibri" w:hAnsi="Sakkal Majalla" w:cs="Sakkal Majalla"/>
                <w:b/>
                <w:bCs/>
                <w:sz w:val="32"/>
                <w:szCs w:val="32"/>
                <w:lang w:bidi="ar-EG"/>
              </w:rPr>
              <w:t>Beta</w:t>
            </w:r>
          </w:p>
        </w:tc>
        <w:tc>
          <w:tcPr>
            <w:tcW w:w="1454" w:type="dxa"/>
            <w:vMerge/>
            <w:vAlign w:val="center"/>
          </w:tcPr>
          <w:p w14:paraId="516ABBF5" w14:textId="77777777" w:rsidR="00D916D8" w:rsidRPr="00D916D8" w:rsidRDefault="00D916D8" w:rsidP="0069045E">
            <w:pPr>
              <w:jc w:val="both"/>
              <w:rPr>
                <w:rFonts w:ascii="Sakkal Majalla" w:eastAsia="Calibri" w:hAnsi="Sakkal Majalla" w:cs="Sakkal Majalla"/>
                <w:sz w:val="32"/>
                <w:szCs w:val="32"/>
                <w:rtl/>
                <w:lang w:bidi="ar-EG"/>
              </w:rPr>
            </w:pPr>
          </w:p>
        </w:tc>
        <w:tc>
          <w:tcPr>
            <w:tcW w:w="1454" w:type="dxa"/>
            <w:vMerge/>
            <w:vAlign w:val="center"/>
          </w:tcPr>
          <w:p w14:paraId="06B97907" w14:textId="77777777" w:rsidR="00D916D8" w:rsidRPr="00D916D8" w:rsidRDefault="00D916D8" w:rsidP="0069045E">
            <w:pPr>
              <w:jc w:val="both"/>
              <w:rPr>
                <w:rFonts w:ascii="Sakkal Majalla" w:eastAsia="Calibri" w:hAnsi="Sakkal Majalla" w:cs="Sakkal Majalla"/>
                <w:sz w:val="32"/>
                <w:szCs w:val="32"/>
                <w:rtl/>
                <w:lang w:bidi="ar-EG"/>
              </w:rPr>
            </w:pPr>
          </w:p>
        </w:tc>
      </w:tr>
      <w:tr w:rsidR="00D916D8" w:rsidRPr="00D916D8" w14:paraId="24459309" w14:textId="77777777" w:rsidTr="00ED629F">
        <w:tc>
          <w:tcPr>
            <w:tcW w:w="1453" w:type="dxa"/>
            <w:vAlign w:val="center"/>
          </w:tcPr>
          <w:p w14:paraId="77FCC16A" w14:textId="77777777" w:rsidR="00D916D8" w:rsidRPr="00D916D8" w:rsidRDefault="00D916D8" w:rsidP="0069045E">
            <w:pPr>
              <w:jc w:val="both"/>
              <w:rPr>
                <w:rFonts w:ascii="Sakkal Majalla" w:eastAsia="Calibri" w:hAnsi="Sakkal Majalla" w:cs="Sakkal Majalla"/>
                <w:sz w:val="32"/>
                <w:szCs w:val="32"/>
                <w:rtl/>
                <w:lang w:bidi="ar-EG"/>
              </w:rPr>
            </w:pPr>
            <w:r w:rsidRPr="00D916D8">
              <w:rPr>
                <w:rFonts w:ascii="Sakkal Majalla" w:eastAsia="Calibri" w:hAnsi="Sakkal Majalla" w:cs="Sakkal Majalla"/>
                <w:sz w:val="32"/>
                <w:szCs w:val="32"/>
                <w:rtl/>
                <w:lang w:bidi="ar-EG"/>
              </w:rPr>
              <w:t>ثابت الانحدار</w:t>
            </w:r>
          </w:p>
        </w:tc>
        <w:tc>
          <w:tcPr>
            <w:tcW w:w="1453" w:type="dxa"/>
            <w:vAlign w:val="center"/>
          </w:tcPr>
          <w:p w14:paraId="3694F85E" w14:textId="13E943F8" w:rsidR="00D916D8" w:rsidRPr="00D916D8" w:rsidRDefault="00D2341E"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0.834</w:t>
            </w:r>
          </w:p>
        </w:tc>
        <w:tc>
          <w:tcPr>
            <w:tcW w:w="1453" w:type="dxa"/>
            <w:vAlign w:val="center"/>
          </w:tcPr>
          <w:p w14:paraId="0C09078B" w14:textId="3A79C7E5" w:rsidR="00D916D8" w:rsidRPr="00D916D8" w:rsidRDefault="00D2341E"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0.323</w:t>
            </w:r>
          </w:p>
        </w:tc>
        <w:tc>
          <w:tcPr>
            <w:tcW w:w="1453" w:type="dxa"/>
            <w:vAlign w:val="center"/>
          </w:tcPr>
          <w:p w14:paraId="5173075B" w14:textId="77777777" w:rsidR="00D916D8" w:rsidRPr="00D916D8" w:rsidRDefault="00D916D8" w:rsidP="0069045E">
            <w:pPr>
              <w:jc w:val="both"/>
              <w:rPr>
                <w:rFonts w:ascii="Sakkal Majalla" w:eastAsia="Calibri" w:hAnsi="Sakkal Majalla" w:cs="Sakkal Majalla"/>
                <w:sz w:val="32"/>
                <w:szCs w:val="32"/>
                <w:rtl/>
                <w:lang w:bidi="ar-EG"/>
              </w:rPr>
            </w:pPr>
          </w:p>
        </w:tc>
        <w:tc>
          <w:tcPr>
            <w:tcW w:w="1454" w:type="dxa"/>
            <w:vAlign w:val="center"/>
          </w:tcPr>
          <w:p w14:paraId="44EE202D" w14:textId="7E49A297" w:rsidR="00D916D8" w:rsidRPr="00D916D8" w:rsidRDefault="00D2341E"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2.583</w:t>
            </w:r>
          </w:p>
        </w:tc>
        <w:tc>
          <w:tcPr>
            <w:tcW w:w="1454" w:type="dxa"/>
            <w:vAlign w:val="center"/>
          </w:tcPr>
          <w:p w14:paraId="7E552A52" w14:textId="3374EE96" w:rsidR="00D916D8" w:rsidRPr="00D916D8" w:rsidRDefault="00D2341E"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0.011</w:t>
            </w:r>
          </w:p>
        </w:tc>
      </w:tr>
      <w:tr w:rsidR="00D916D8" w:rsidRPr="00D916D8" w14:paraId="01B12A0B" w14:textId="77777777" w:rsidTr="00ED629F">
        <w:tc>
          <w:tcPr>
            <w:tcW w:w="1453" w:type="dxa"/>
            <w:vAlign w:val="center"/>
          </w:tcPr>
          <w:p w14:paraId="1C2694DE" w14:textId="698A1E29" w:rsidR="00D916D8" w:rsidRPr="00D916D8" w:rsidRDefault="00D916D8" w:rsidP="0069045E">
            <w:pPr>
              <w:jc w:val="both"/>
              <w:rPr>
                <w:rFonts w:ascii="Sakkal Majalla" w:eastAsia="Calibri" w:hAnsi="Sakkal Majalla" w:cs="Sakkal Majalla"/>
                <w:sz w:val="32"/>
                <w:szCs w:val="32"/>
                <w:rtl/>
                <w:lang w:bidi="ar-EG"/>
              </w:rPr>
            </w:pPr>
            <w:proofErr w:type="spellStart"/>
            <w:r>
              <w:rPr>
                <w:rFonts w:ascii="Sakkal Majalla" w:eastAsia="Calibri" w:hAnsi="Sakkal Majalla" w:cs="Sakkal Majalla" w:hint="cs"/>
                <w:sz w:val="32"/>
                <w:szCs w:val="32"/>
                <w:rtl/>
                <w:lang w:bidi="ar-EG"/>
              </w:rPr>
              <w:t>مخاطرالسوق</w:t>
            </w:r>
            <w:proofErr w:type="spellEnd"/>
          </w:p>
        </w:tc>
        <w:tc>
          <w:tcPr>
            <w:tcW w:w="1453" w:type="dxa"/>
            <w:vAlign w:val="center"/>
          </w:tcPr>
          <w:p w14:paraId="0F29BEE6" w14:textId="40FCECC8" w:rsidR="00D916D8" w:rsidRPr="00D916D8" w:rsidRDefault="00D2341E"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0.810</w:t>
            </w:r>
          </w:p>
        </w:tc>
        <w:tc>
          <w:tcPr>
            <w:tcW w:w="1453" w:type="dxa"/>
            <w:vAlign w:val="center"/>
          </w:tcPr>
          <w:p w14:paraId="4F8D4483" w14:textId="7EAABB0B" w:rsidR="00D916D8" w:rsidRPr="00D916D8" w:rsidRDefault="00D2341E"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0.077</w:t>
            </w:r>
          </w:p>
        </w:tc>
        <w:tc>
          <w:tcPr>
            <w:tcW w:w="1453" w:type="dxa"/>
            <w:vAlign w:val="center"/>
          </w:tcPr>
          <w:p w14:paraId="798A2FF3" w14:textId="52C4597B" w:rsidR="00D916D8" w:rsidRPr="00D916D8" w:rsidRDefault="00D2341E"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0.727</w:t>
            </w:r>
          </w:p>
        </w:tc>
        <w:tc>
          <w:tcPr>
            <w:tcW w:w="1454" w:type="dxa"/>
            <w:vAlign w:val="center"/>
          </w:tcPr>
          <w:p w14:paraId="455E7FBA" w14:textId="3F2E2D61" w:rsidR="00D916D8" w:rsidRPr="00D916D8" w:rsidRDefault="00D2341E"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10.496</w:t>
            </w:r>
          </w:p>
        </w:tc>
        <w:tc>
          <w:tcPr>
            <w:tcW w:w="1454" w:type="dxa"/>
            <w:vAlign w:val="center"/>
          </w:tcPr>
          <w:p w14:paraId="5556E58D" w14:textId="77777777" w:rsidR="00D916D8" w:rsidRPr="00D916D8" w:rsidRDefault="00D916D8" w:rsidP="0069045E">
            <w:pPr>
              <w:jc w:val="both"/>
              <w:rPr>
                <w:rFonts w:ascii="Sakkal Majalla" w:eastAsia="Calibri" w:hAnsi="Sakkal Majalla" w:cs="Sakkal Majalla"/>
                <w:sz w:val="32"/>
                <w:szCs w:val="32"/>
                <w:rtl/>
                <w:lang w:bidi="ar-EG"/>
              </w:rPr>
            </w:pPr>
            <w:r w:rsidRPr="00D916D8">
              <w:rPr>
                <w:rFonts w:ascii="Sakkal Majalla" w:eastAsia="Calibri" w:hAnsi="Sakkal Majalla" w:cs="Sakkal Majalla"/>
                <w:sz w:val="32"/>
                <w:szCs w:val="32"/>
                <w:rtl/>
                <w:lang w:bidi="ar-EG"/>
              </w:rPr>
              <w:t>0.000</w:t>
            </w:r>
          </w:p>
        </w:tc>
      </w:tr>
      <w:tr w:rsidR="00D916D8" w:rsidRPr="00D916D8" w14:paraId="1B7CA08B" w14:textId="77777777" w:rsidTr="00ED629F">
        <w:tc>
          <w:tcPr>
            <w:tcW w:w="1453" w:type="dxa"/>
            <w:vAlign w:val="center"/>
          </w:tcPr>
          <w:p w14:paraId="04A696FB" w14:textId="77777777" w:rsidR="00D916D8" w:rsidRPr="00D916D8" w:rsidRDefault="00D916D8" w:rsidP="0069045E">
            <w:pPr>
              <w:jc w:val="center"/>
              <w:rPr>
                <w:rFonts w:ascii="Sakkal Majalla" w:eastAsia="Calibri" w:hAnsi="Sakkal Majalla" w:cs="Sakkal Majalla"/>
                <w:b/>
                <w:bCs/>
                <w:sz w:val="32"/>
                <w:szCs w:val="32"/>
                <w:lang w:bidi="ar-EG"/>
              </w:rPr>
            </w:pPr>
            <w:r w:rsidRPr="00D916D8">
              <w:rPr>
                <w:rFonts w:ascii="Sakkal Majalla" w:eastAsia="Calibri" w:hAnsi="Sakkal Majalla" w:cs="Sakkal Majalla"/>
                <w:b/>
                <w:bCs/>
                <w:sz w:val="32"/>
                <w:szCs w:val="32"/>
                <w:rtl/>
                <w:lang w:bidi="ar-EG"/>
              </w:rPr>
              <w:t xml:space="preserve">معاملات الارتباط </w:t>
            </w:r>
            <w:r w:rsidRPr="00D916D8">
              <w:rPr>
                <w:rFonts w:ascii="Sakkal Majalla" w:eastAsia="Calibri" w:hAnsi="Sakkal Majalla" w:cs="Sakkal Majalla"/>
                <w:b/>
                <w:bCs/>
                <w:sz w:val="32"/>
                <w:szCs w:val="32"/>
                <w:lang w:bidi="ar-EG"/>
              </w:rPr>
              <w:t>R</w:t>
            </w:r>
          </w:p>
        </w:tc>
        <w:tc>
          <w:tcPr>
            <w:tcW w:w="1453" w:type="dxa"/>
            <w:vAlign w:val="center"/>
          </w:tcPr>
          <w:p w14:paraId="05FACA65" w14:textId="77777777" w:rsidR="00D916D8" w:rsidRPr="00D916D8" w:rsidRDefault="00D916D8" w:rsidP="0069045E">
            <w:pPr>
              <w:jc w:val="center"/>
              <w:rPr>
                <w:rFonts w:ascii="Sakkal Majalla" w:eastAsia="Calibri" w:hAnsi="Sakkal Majalla" w:cs="Sakkal Majalla"/>
                <w:b/>
                <w:bCs/>
                <w:sz w:val="32"/>
                <w:szCs w:val="32"/>
                <w:lang w:bidi="ar-EG"/>
              </w:rPr>
            </w:pPr>
            <w:r w:rsidRPr="00D916D8">
              <w:rPr>
                <w:rFonts w:ascii="Sakkal Majalla" w:eastAsia="Calibri" w:hAnsi="Sakkal Majalla" w:cs="Sakkal Majalla"/>
                <w:b/>
                <w:bCs/>
                <w:sz w:val="32"/>
                <w:szCs w:val="32"/>
                <w:rtl/>
                <w:lang w:bidi="ar-EG"/>
              </w:rPr>
              <w:t xml:space="preserve">معامل التحديد </w:t>
            </w:r>
            <w:r w:rsidRPr="00D916D8">
              <w:rPr>
                <w:rFonts w:ascii="Sakkal Majalla" w:eastAsia="Calibri" w:hAnsi="Sakkal Majalla" w:cs="Sakkal Majalla"/>
                <w:b/>
                <w:bCs/>
                <w:sz w:val="32"/>
                <w:szCs w:val="32"/>
                <w:lang w:bidi="ar-EG"/>
              </w:rPr>
              <w:t>R Square</w:t>
            </w:r>
          </w:p>
        </w:tc>
        <w:tc>
          <w:tcPr>
            <w:tcW w:w="2906" w:type="dxa"/>
            <w:gridSpan w:val="2"/>
            <w:vAlign w:val="center"/>
          </w:tcPr>
          <w:p w14:paraId="01333970" w14:textId="77777777" w:rsidR="00D916D8" w:rsidRPr="00D916D8" w:rsidRDefault="00D916D8" w:rsidP="0069045E">
            <w:pPr>
              <w:jc w:val="center"/>
              <w:rPr>
                <w:rFonts w:ascii="Sakkal Majalla" w:eastAsia="Calibri" w:hAnsi="Sakkal Majalla" w:cs="Sakkal Majalla"/>
                <w:b/>
                <w:bCs/>
                <w:sz w:val="32"/>
                <w:szCs w:val="32"/>
                <w:lang w:bidi="ar-EG"/>
              </w:rPr>
            </w:pPr>
            <w:r w:rsidRPr="00D916D8">
              <w:rPr>
                <w:rFonts w:ascii="Sakkal Majalla" w:eastAsia="Calibri" w:hAnsi="Sakkal Majalla" w:cs="Sakkal Majalla"/>
                <w:b/>
                <w:bCs/>
                <w:sz w:val="32"/>
                <w:szCs w:val="32"/>
                <w:rtl/>
                <w:lang w:bidi="ar-EG"/>
              </w:rPr>
              <w:t xml:space="preserve">معامل التحديد المُصحَح </w:t>
            </w:r>
            <w:r w:rsidRPr="00D916D8">
              <w:rPr>
                <w:rFonts w:ascii="Sakkal Majalla" w:eastAsia="Calibri" w:hAnsi="Sakkal Majalla" w:cs="Sakkal Majalla"/>
                <w:b/>
                <w:bCs/>
                <w:sz w:val="32"/>
                <w:szCs w:val="32"/>
                <w:lang w:bidi="ar-EG"/>
              </w:rPr>
              <w:t>Adjusted R Square</w:t>
            </w:r>
          </w:p>
        </w:tc>
        <w:tc>
          <w:tcPr>
            <w:tcW w:w="2908" w:type="dxa"/>
            <w:gridSpan w:val="2"/>
            <w:vAlign w:val="center"/>
          </w:tcPr>
          <w:p w14:paraId="252F1D1D" w14:textId="08F2DAFF" w:rsidR="00D916D8" w:rsidRPr="00D916D8" w:rsidRDefault="00D916D8" w:rsidP="0069045E">
            <w:pPr>
              <w:jc w:val="center"/>
              <w:rPr>
                <w:rFonts w:ascii="Sakkal Majalla" w:eastAsia="Calibri" w:hAnsi="Sakkal Majalla" w:cs="Sakkal Majalla"/>
                <w:b/>
                <w:bCs/>
                <w:sz w:val="32"/>
                <w:szCs w:val="32"/>
                <w:rtl/>
                <w:lang w:bidi="ar-EG"/>
              </w:rPr>
            </w:pPr>
            <w:r w:rsidRPr="00D916D8">
              <w:rPr>
                <w:rFonts w:ascii="Sakkal Majalla" w:eastAsia="Calibri" w:hAnsi="Sakkal Majalla" w:cs="Sakkal Majalla"/>
                <w:b/>
                <w:bCs/>
                <w:sz w:val="32"/>
                <w:szCs w:val="32"/>
                <w:rtl/>
                <w:lang w:bidi="ar-EG"/>
              </w:rPr>
              <w:t xml:space="preserve">الانحراف المعياري </w:t>
            </w:r>
            <w:r w:rsidRPr="00D916D8">
              <w:rPr>
                <w:rFonts w:ascii="Sakkal Majalla" w:eastAsia="Calibri" w:hAnsi="Sakkal Majalla" w:cs="Sakkal Majalla"/>
                <w:b/>
                <w:bCs/>
                <w:sz w:val="32"/>
                <w:szCs w:val="32"/>
                <w:lang w:bidi="ar-EG"/>
              </w:rPr>
              <w:t>Std.</w:t>
            </w:r>
            <w:r w:rsidR="00CD11C3">
              <w:rPr>
                <w:rFonts w:ascii="Sakkal Majalla" w:eastAsia="Calibri" w:hAnsi="Sakkal Majalla" w:cs="Sakkal Majalla"/>
                <w:b/>
                <w:bCs/>
                <w:sz w:val="32"/>
                <w:szCs w:val="32"/>
                <w:lang w:bidi="ar-EG"/>
              </w:rPr>
              <w:t xml:space="preserve"> </w:t>
            </w:r>
            <w:r w:rsidRPr="00D916D8">
              <w:rPr>
                <w:rFonts w:ascii="Sakkal Majalla" w:eastAsia="Calibri" w:hAnsi="Sakkal Majalla" w:cs="Sakkal Majalla"/>
                <w:b/>
                <w:bCs/>
                <w:sz w:val="32"/>
                <w:szCs w:val="32"/>
                <w:lang w:bidi="ar-EG"/>
              </w:rPr>
              <w:t>Error</w:t>
            </w:r>
          </w:p>
        </w:tc>
      </w:tr>
      <w:tr w:rsidR="00D916D8" w:rsidRPr="00D916D8" w14:paraId="16E6D214" w14:textId="77777777" w:rsidTr="00ED629F">
        <w:tc>
          <w:tcPr>
            <w:tcW w:w="1453" w:type="dxa"/>
            <w:vAlign w:val="center"/>
          </w:tcPr>
          <w:p w14:paraId="1727C160" w14:textId="26D33079" w:rsidR="00D916D8" w:rsidRPr="00D916D8" w:rsidRDefault="00D916D8" w:rsidP="0069045E">
            <w:pPr>
              <w:jc w:val="both"/>
              <w:rPr>
                <w:rFonts w:ascii="Sakkal Majalla" w:eastAsia="Calibri" w:hAnsi="Sakkal Majalla" w:cs="Sakkal Majalla"/>
                <w:sz w:val="32"/>
                <w:szCs w:val="32"/>
                <w:rtl/>
                <w:lang w:bidi="ar-EG"/>
              </w:rPr>
            </w:pPr>
            <w:r w:rsidRPr="00D916D8">
              <w:rPr>
                <w:rFonts w:ascii="Sakkal Majalla" w:eastAsia="Calibri" w:hAnsi="Sakkal Majalla" w:cs="Sakkal Majalla" w:hint="cs"/>
                <w:sz w:val="32"/>
                <w:szCs w:val="32"/>
                <w:rtl/>
                <w:lang w:bidi="ar-EG"/>
              </w:rPr>
              <w:t>0.</w:t>
            </w:r>
            <w:r w:rsidR="00D2341E">
              <w:rPr>
                <w:rFonts w:ascii="Sakkal Majalla" w:eastAsia="Calibri" w:hAnsi="Sakkal Majalla" w:cs="Sakkal Majalla" w:hint="cs"/>
                <w:sz w:val="32"/>
                <w:szCs w:val="32"/>
                <w:rtl/>
                <w:lang w:bidi="ar-EG"/>
              </w:rPr>
              <w:t>727</w:t>
            </w:r>
          </w:p>
        </w:tc>
        <w:tc>
          <w:tcPr>
            <w:tcW w:w="1453" w:type="dxa"/>
            <w:vAlign w:val="center"/>
          </w:tcPr>
          <w:p w14:paraId="6B324149" w14:textId="693C634B" w:rsidR="00D916D8" w:rsidRPr="00D916D8" w:rsidRDefault="00D2341E"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0.529</w:t>
            </w:r>
          </w:p>
        </w:tc>
        <w:tc>
          <w:tcPr>
            <w:tcW w:w="2906" w:type="dxa"/>
            <w:gridSpan w:val="2"/>
            <w:vAlign w:val="center"/>
          </w:tcPr>
          <w:p w14:paraId="01FF7D51" w14:textId="4CD7E714" w:rsidR="00D916D8" w:rsidRPr="00D916D8" w:rsidRDefault="00D2341E"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0.524</w:t>
            </w:r>
          </w:p>
        </w:tc>
        <w:tc>
          <w:tcPr>
            <w:tcW w:w="2908" w:type="dxa"/>
            <w:gridSpan w:val="2"/>
            <w:vAlign w:val="center"/>
          </w:tcPr>
          <w:p w14:paraId="41774034" w14:textId="69D06EC8" w:rsidR="00D916D8" w:rsidRPr="00D916D8" w:rsidRDefault="00D2341E" w:rsidP="0069045E">
            <w:pPr>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0.47032</w:t>
            </w:r>
          </w:p>
        </w:tc>
      </w:tr>
    </w:tbl>
    <w:p w14:paraId="3CC55721" w14:textId="77777777" w:rsidR="00446CDD" w:rsidRDefault="00446CDD" w:rsidP="0069045E">
      <w:pPr>
        <w:spacing w:after="0" w:line="360" w:lineRule="auto"/>
        <w:jc w:val="both"/>
        <w:rPr>
          <w:rFonts w:ascii="Sakkal Majalla" w:eastAsia="Calibri" w:hAnsi="Sakkal Majalla" w:cs="Sakkal Majalla"/>
          <w:sz w:val="32"/>
          <w:szCs w:val="32"/>
          <w:rtl/>
          <w:lang w:bidi="ar-EG"/>
        </w:rPr>
      </w:pPr>
    </w:p>
    <w:p w14:paraId="1DB008CE" w14:textId="394A6743" w:rsidR="008B6903" w:rsidRPr="008B6903" w:rsidRDefault="00ED629F" w:rsidP="0069045E">
      <w:pPr>
        <w:spacing w:after="0" w:line="360" w:lineRule="auto"/>
        <w:jc w:val="both"/>
        <w:rPr>
          <w:rFonts w:ascii="Sakkal Majalla" w:eastAsia="Calibri" w:hAnsi="Sakkal Majalla" w:cs="Sakkal Majalla"/>
          <w:sz w:val="32"/>
          <w:szCs w:val="32"/>
          <w:rtl/>
          <w:lang w:bidi="ar-EG"/>
        </w:rPr>
      </w:pPr>
      <w:r w:rsidRPr="00ED629F">
        <w:rPr>
          <w:rFonts w:ascii="Sakkal Majalla" w:eastAsia="Calibri" w:hAnsi="Sakkal Majalla" w:cs="Sakkal Majalla" w:hint="cs"/>
          <w:sz w:val="32"/>
          <w:szCs w:val="32"/>
          <w:rtl/>
          <w:lang w:bidi="ar-EG"/>
        </w:rPr>
        <w:t>من خلال النتائج التي يظهرها الجدول السابق رقم (</w:t>
      </w:r>
      <w:r w:rsidR="00446CDD">
        <w:rPr>
          <w:rFonts w:ascii="Sakkal Majalla" w:eastAsia="Calibri" w:hAnsi="Sakkal Majalla" w:cs="Sakkal Majalla" w:hint="cs"/>
          <w:sz w:val="32"/>
          <w:szCs w:val="32"/>
          <w:rtl/>
          <w:lang w:bidi="ar-EG"/>
        </w:rPr>
        <w:t>4 - 16</w:t>
      </w:r>
      <w:r w:rsidRPr="00ED629F">
        <w:rPr>
          <w:rFonts w:ascii="Sakkal Majalla" w:eastAsia="Calibri" w:hAnsi="Sakkal Majalla" w:cs="Sakkal Majalla" w:hint="cs"/>
          <w:sz w:val="32"/>
          <w:szCs w:val="32"/>
          <w:rtl/>
          <w:lang w:bidi="ar-EG"/>
        </w:rPr>
        <w:t xml:space="preserve">) </w:t>
      </w:r>
      <w:r w:rsidR="008B6903" w:rsidRPr="008B6903">
        <w:rPr>
          <w:rFonts w:ascii="Sakkal Majalla" w:eastAsia="Calibri" w:hAnsi="Sakkal Majalla" w:cs="Sakkal Majalla" w:hint="cs"/>
          <w:sz w:val="32"/>
          <w:szCs w:val="32"/>
          <w:rtl/>
          <w:lang w:bidi="ar-EG"/>
        </w:rPr>
        <w:t xml:space="preserve">تبين وجود أثر ذو دلالة إحصائية عند مستوى معنوية </w:t>
      </w:r>
      <w:r w:rsidR="008B6903" w:rsidRPr="008B6903">
        <w:rPr>
          <w:rFonts w:ascii="Sakkal Majalla" w:eastAsia="Calibri" w:hAnsi="Sakkal Majalla" w:cs="Sakkal Majalla"/>
          <w:sz w:val="32"/>
          <w:szCs w:val="32"/>
          <w:lang w:bidi="ar-EG"/>
        </w:rPr>
        <w:t>(</w:t>
      </w:r>
      <w:r w:rsidR="008B6903" w:rsidRPr="008B6903">
        <w:rPr>
          <w:rFonts w:ascii="Times New Roman" w:eastAsia="Calibri" w:hAnsi="Times New Roman" w:cs="Times New Roman"/>
          <w:sz w:val="32"/>
          <w:szCs w:val="32"/>
          <w:lang w:bidi="ar-EG"/>
        </w:rPr>
        <w:t>α</w:t>
      </w:r>
      <w:r w:rsidR="008B6903" w:rsidRPr="008B6903">
        <w:rPr>
          <w:rFonts w:ascii="Sakkal Majalla" w:eastAsia="Calibri" w:hAnsi="Sakkal Majalla" w:cs="Sakkal Majalla"/>
          <w:sz w:val="32"/>
          <w:szCs w:val="32"/>
          <w:lang w:bidi="ar-EG"/>
        </w:rPr>
        <w:t xml:space="preserve"> ≤ 0.05)</w:t>
      </w:r>
      <w:r w:rsidR="008B6903" w:rsidRPr="008B6903">
        <w:rPr>
          <w:rFonts w:ascii="Sakkal Majalla" w:eastAsia="Calibri" w:hAnsi="Sakkal Majalla" w:cs="Sakkal Majalla" w:hint="cs"/>
          <w:sz w:val="32"/>
          <w:szCs w:val="32"/>
          <w:rtl/>
          <w:lang w:bidi="ar-EG"/>
        </w:rPr>
        <w:t xml:space="preserve"> للمتغير المستقل (</w:t>
      </w:r>
      <w:r w:rsidR="00446CDD">
        <w:rPr>
          <w:rFonts w:ascii="Sakkal Majalla" w:eastAsia="Calibri" w:hAnsi="Sakkal Majalla" w:cs="Sakkal Majalla" w:hint="cs"/>
          <w:sz w:val="32"/>
          <w:szCs w:val="32"/>
          <w:rtl/>
          <w:lang w:bidi="ar-EG"/>
        </w:rPr>
        <w:t>مخاطر السوق</w:t>
      </w:r>
      <w:r w:rsidR="008B6903" w:rsidRPr="008B6903">
        <w:rPr>
          <w:rFonts w:ascii="Sakkal Majalla" w:eastAsia="Calibri" w:hAnsi="Sakkal Majalla" w:cs="Sakkal Majalla" w:hint="cs"/>
          <w:sz w:val="32"/>
          <w:szCs w:val="32"/>
          <w:rtl/>
          <w:lang w:bidi="ar-EG"/>
        </w:rPr>
        <w:t>) على المتغير التابع (الأداء المالي) بقيمة ارتباط (0.</w:t>
      </w:r>
      <w:r w:rsidR="00446CDD">
        <w:rPr>
          <w:rFonts w:ascii="Sakkal Majalla" w:eastAsia="Calibri" w:hAnsi="Sakkal Majalla" w:cs="Sakkal Majalla" w:hint="cs"/>
          <w:sz w:val="32"/>
          <w:szCs w:val="32"/>
          <w:rtl/>
          <w:lang w:bidi="ar-EG"/>
        </w:rPr>
        <w:t>727</w:t>
      </w:r>
      <w:r w:rsidR="008B6903" w:rsidRPr="008B6903">
        <w:rPr>
          <w:rFonts w:ascii="Sakkal Majalla" w:eastAsia="Calibri" w:hAnsi="Sakkal Majalla" w:cs="Sakkal Majalla" w:hint="cs"/>
          <w:sz w:val="32"/>
          <w:szCs w:val="32"/>
          <w:rtl/>
          <w:lang w:bidi="ar-EG"/>
        </w:rPr>
        <w:t>) وبدلالة إحصائية بلغت (0.00).</w:t>
      </w:r>
    </w:p>
    <w:p w14:paraId="054E7EE3" w14:textId="10F25854" w:rsidR="008B6903" w:rsidRPr="008B6903" w:rsidRDefault="008B6903" w:rsidP="0069045E">
      <w:pPr>
        <w:spacing w:after="0" w:line="360" w:lineRule="auto"/>
        <w:jc w:val="both"/>
        <w:rPr>
          <w:rFonts w:ascii="Sakkal Majalla" w:eastAsia="Calibri" w:hAnsi="Sakkal Majalla" w:cs="Sakkal Majalla"/>
          <w:sz w:val="32"/>
          <w:szCs w:val="32"/>
          <w:lang w:bidi="ar-EG"/>
        </w:rPr>
      </w:pPr>
      <w:r w:rsidRPr="008B6903">
        <w:rPr>
          <w:rFonts w:ascii="Sakkal Majalla" w:eastAsia="Calibri" w:hAnsi="Sakkal Majalla" w:cs="Sakkal Majalla" w:hint="cs"/>
          <w:sz w:val="32"/>
          <w:szCs w:val="32"/>
          <w:rtl/>
          <w:lang w:bidi="ar-EG"/>
        </w:rPr>
        <w:t>وقد تبين من نتائج تحليل الانحدار بين المتغيرين المستقل والتابع, وجود أثر معنوي ذو دل</w:t>
      </w:r>
      <w:r w:rsidR="00446CDD">
        <w:rPr>
          <w:rFonts w:ascii="Sakkal Majalla" w:eastAsia="Calibri" w:hAnsi="Sakkal Majalla" w:cs="Sakkal Majalla" w:hint="cs"/>
          <w:sz w:val="32"/>
          <w:szCs w:val="32"/>
          <w:rtl/>
          <w:lang w:bidi="ar-EG"/>
        </w:rPr>
        <w:t>الة إحصائية للمتغير المستقل (مخاطر السوق</w:t>
      </w:r>
      <w:r w:rsidRPr="008B6903">
        <w:rPr>
          <w:rFonts w:ascii="Sakkal Majalla" w:eastAsia="Calibri" w:hAnsi="Sakkal Majalla" w:cs="Sakkal Majalla" w:hint="cs"/>
          <w:sz w:val="32"/>
          <w:szCs w:val="32"/>
          <w:rtl/>
          <w:lang w:bidi="ar-EG"/>
        </w:rPr>
        <w:t xml:space="preserve">) على المتغير التابع (الأداء المالي), ويظهر ذلك واضحًا من معامل التحديد ( </w:t>
      </w:r>
      <m:oMath>
        <m:sSup>
          <m:sSupPr>
            <m:ctrlPr>
              <w:rPr>
                <w:rFonts w:ascii="Cambria Math" w:eastAsia="Calibri" w:hAnsi="Cambria Math" w:cs="Sakkal Majalla"/>
                <w:sz w:val="32"/>
                <w:szCs w:val="32"/>
                <w:lang w:bidi="ar-EG"/>
              </w:rPr>
            </m:ctrlPr>
          </m:sSupPr>
          <m:e>
            <m:r>
              <w:rPr>
                <w:rFonts w:ascii="Cambria Math" w:eastAsia="Calibri" w:hAnsi="Cambria Math" w:cs="Sakkal Majalla"/>
                <w:sz w:val="32"/>
                <w:szCs w:val="32"/>
                <w:lang w:bidi="ar-EG"/>
              </w:rPr>
              <m:t>R</m:t>
            </m:r>
          </m:e>
          <m:sup>
            <m:r>
              <w:rPr>
                <w:rFonts w:ascii="Cambria Math" w:eastAsia="Calibri" w:hAnsi="Cambria Math" w:cs="Sakkal Majalla"/>
                <w:sz w:val="32"/>
                <w:szCs w:val="32"/>
                <w:lang w:bidi="ar-EG"/>
              </w:rPr>
              <m:t>2</m:t>
            </m:r>
          </m:sup>
        </m:sSup>
      </m:oMath>
      <w:r w:rsidRPr="008B6903">
        <w:rPr>
          <w:rFonts w:ascii="Sakkal Majalla" w:eastAsia="Calibri" w:hAnsi="Sakkal Majalla" w:cs="Sakkal Majalla" w:hint="cs"/>
          <w:sz w:val="32"/>
          <w:szCs w:val="32"/>
          <w:rtl/>
          <w:lang w:bidi="ar-EG"/>
        </w:rPr>
        <w:t>) الذي يساوي (0.</w:t>
      </w:r>
      <w:r w:rsidR="00A37628">
        <w:rPr>
          <w:rFonts w:ascii="Sakkal Majalla" w:eastAsia="Calibri" w:hAnsi="Sakkal Majalla" w:cs="Sakkal Majalla" w:hint="cs"/>
          <w:sz w:val="32"/>
          <w:szCs w:val="32"/>
          <w:rtl/>
          <w:lang w:bidi="ar-EG"/>
        </w:rPr>
        <w:t>529), وبذلك فالمتغير المستقل (مخاطر السوق) ي</w:t>
      </w:r>
      <w:r w:rsidRPr="008B6903">
        <w:rPr>
          <w:rFonts w:ascii="Sakkal Majalla" w:eastAsia="Calibri" w:hAnsi="Sakkal Majalla" w:cs="Sakkal Majalla" w:hint="cs"/>
          <w:sz w:val="32"/>
          <w:szCs w:val="32"/>
          <w:rtl/>
          <w:lang w:bidi="ar-EG"/>
        </w:rPr>
        <w:t>فسر ما نسبته (</w:t>
      </w:r>
      <w:r w:rsidR="00A37628">
        <w:rPr>
          <w:rFonts w:ascii="Sakkal Majalla" w:eastAsia="Calibri" w:hAnsi="Sakkal Majalla" w:cs="Sakkal Majalla" w:hint="cs"/>
          <w:sz w:val="32"/>
          <w:szCs w:val="32"/>
          <w:rtl/>
          <w:lang w:bidi="ar-EG"/>
        </w:rPr>
        <w:t>52.9</w:t>
      </w:r>
      <w:r w:rsidRPr="008B6903">
        <w:rPr>
          <w:rFonts w:ascii="Sakkal Majalla" w:eastAsia="Calibri" w:hAnsi="Sakkal Majalla" w:cs="Sakkal Majalla" w:hint="cs"/>
          <w:sz w:val="32"/>
          <w:szCs w:val="32"/>
          <w:rtl/>
          <w:lang w:bidi="ar-EG"/>
        </w:rPr>
        <w:t>%) من التغير أو التباين الذي يحدث في الأداء المالي.</w:t>
      </w:r>
    </w:p>
    <w:p w14:paraId="2F6678D9" w14:textId="7A315B9E" w:rsidR="008B6903" w:rsidRPr="008B6903" w:rsidRDefault="008B6903" w:rsidP="0069045E">
      <w:pPr>
        <w:spacing w:after="0" w:line="360" w:lineRule="auto"/>
        <w:jc w:val="both"/>
        <w:rPr>
          <w:rFonts w:ascii="Sakkal Majalla" w:eastAsia="Calibri" w:hAnsi="Sakkal Majalla" w:cs="Sakkal Majalla"/>
          <w:sz w:val="32"/>
          <w:szCs w:val="32"/>
          <w:lang w:bidi="ar-EG"/>
        </w:rPr>
      </w:pPr>
      <w:r w:rsidRPr="008B6903">
        <w:rPr>
          <w:rFonts w:ascii="Sakkal Majalla" w:eastAsia="Calibri" w:hAnsi="Sakkal Majalla" w:cs="Sakkal Majalla" w:hint="cs"/>
          <w:sz w:val="32"/>
          <w:szCs w:val="32"/>
          <w:rtl/>
          <w:lang w:bidi="ar-EG"/>
        </w:rPr>
        <w:lastRenderedPageBreak/>
        <w:t>كذلك فإن النتائج تشير إلى أن قيمة الدلالة الإحصائية للمتغير المستقل (</w:t>
      </w:r>
      <w:r w:rsidR="00A37628">
        <w:rPr>
          <w:rFonts w:ascii="Sakkal Majalla" w:eastAsia="Calibri" w:hAnsi="Sakkal Majalla" w:cs="Sakkal Majalla" w:hint="cs"/>
          <w:sz w:val="32"/>
          <w:szCs w:val="32"/>
          <w:rtl/>
          <w:lang w:bidi="ar-EG"/>
        </w:rPr>
        <w:t>مخاطر السوق</w:t>
      </w:r>
      <w:r w:rsidRPr="008B6903">
        <w:rPr>
          <w:rFonts w:ascii="Sakkal Majalla" w:eastAsia="Calibri" w:hAnsi="Sakkal Majalla" w:cs="Sakkal Majalla" w:hint="cs"/>
          <w:sz w:val="32"/>
          <w:szCs w:val="32"/>
          <w:rtl/>
          <w:lang w:bidi="ar-EG"/>
        </w:rPr>
        <w:t xml:space="preserve">), </w:t>
      </w:r>
      <w:r w:rsidRPr="008B6903">
        <w:rPr>
          <w:rFonts w:ascii="Sakkal Majalla" w:eastAsia="Calibri" w:hAnsi="Sakkal Majalla" w:cs="Sakkal Majalla"/>
          <w:sz w:val="32"/>
          <w:szCs w:val="32"/>
          <w:lang w:bidi="ar-EG"/>
        </w:rPr>
        <w:t>Sig</w:t>
      </w:r>
      <w:r w:rsidRPr="008B6903">
        <w:rPr>
          <w:rFonts w:ascii="Sakkal Majalla" w:eastAsia="Calibri" w:hAnsi="Sakkal Majalla" w:cs="Sakkal Majalla" w:hint="cs"/>
          <w:sz w:val="32"/>
          <w:szCs w:val="32"/>
          <w:rtl/>
          <w:lang w:bidi="ar-EG"/>
        </w:rPr>
        <w:t xml:space="preserve"> تساوي 0.000, أقل من (0.05), وكذلك قيمة </w:t>
      </w:r>
      <w:proofErr w:type="spellStart"/>
      <w:r w:rsidRPr="008B6903">
        <w:rPr>
          <w:rFonts w:ascii="Sakkal Majalla" w:eastAsia="Calibri" w:hAnsi="Sakkal Majalla" w:cs="Sakkal Majalla" w:hint="cs"/>
          <w:sz w:val="32"/>
          <w:szCs w:val="32"/>
          <w:rtl/>
          <w:lang w:bidi="ar-EG"/>
        </w:rPr>
        <w:t>المعلمية</w:t>
      </w:r>
      <w:proofErr w:type="spellEnd"/>
      <w:r w:rsidRPr="008B6903">
        <w:rPr>
          <w:rFonts w:ascii="Sakkal Majalla" w:eastAsia="Calibri" w:hAnsi="Sakkal Majalla" w:cs="Sakkal Majalla" w:hint="cs"/>
          <w:sz w:val="32"/>
          <w:szCs w:val="32"/>
          <w:rtl/>
          <w:lang w:bidi="ar-EG"/>
        </w:rPr>
        <w:t xml:space="preserve"> الإحصائية </w:t>
      </w:r>
      <w:r w:rsidRPr="008B6903">
        <w:rPr>
          <w:rFonts w:ascii="Sakkal Majalla" w:eastAsia="Calibri" w:hAnsi="Sakkal Majalla" w:cs="Sakkal Majalla"/>
          <w:sz w:val="32"/>
          <w:szCs w:val="32"/>
          <w:lang w:bidi="ar-EG"/>
        </w:rPr>
        <w:t>t</w:t>
      </w:r>
      <w:r w:rsidRPr="008B6903">
        <w:rPr>
          <w:rFonts w:ascii="Sakkal Majalla" w:eastAsia="Calibri" w:hAnsi="Sakkal Majalla" w:cs="Sakkal Majalla" w:hint="cs"/>
          <w:sz w:val="32"/>
          <w:szCs w:val="32"/>
          <w:rtl/>
          <w:lang w:bidi="ar-EG"/>
        </w:rPr>
        <w:t xml:space="preserve"> المحسوبة تساوي (</w:t>
      </w:r>
      <w:r w:rsidR="00A37628">
        <w:rPr>
          <w:rFonts w:ascii="Sakkal Majalla" w:eastAsia="Calibri" w:hAnsi="Sakkal Majalla" w:cs="Sakkal Majalla" w:hint="cs"/>
          <w:sz w:val="32"/>
          <w:szCs w:val="32"/>
          <w:rtl/>
          <w:lang w:bidi="ar-EG"/>
        </w:rPr>
        <w:t>10.496</w:t>
      </w:r>
      <w:r w:rsidRPr="008B6903">
        <w:rPr>
          <w:rFonts w:ascii="Sakkal Majalla" w:eastAsia="Calibri" w:hAnsi="Sakkal Majalla" w:cs="Sakkal Majalla" w:hint="cs"/>
          <w:sz w:val="32"/>
          <w:szCs w:val="32"/>
          <w:rtl/>
          <w:lang w:bidi="ar-EG"/>
        </w:rPr>
        <w:t xml:space="preserve">) أكبر من 1.96, مما يشير إلى وجود أثر معنوي ذو دلالة إحصائية من </w:t>
      </w:r>
      <w:r w:rsidR="00FE1F00">
        <w:rPr>
          <w:rFonts w:ascii="Sakkal Majalla" w:eastAsia="Calibri" w:hAnsi="Sakkal Majalla" w:cs="Sakkal Majalla" w:hint="cs"/>
          <w:sz w:val="32"/>
          <w:szCs w:val="32"/>
          <w:rtl/>
          <w:lang w:bidi="ar-EG"/>
        </w:rPr>
        <w:t>مخاطر السوق</w:t>
      </w:r>
      <w:r w:rsidRPr="008B6903">
        <w:rPr>
          <w:rFonts w:ascii="Sakkal Majalla" w:eastAsia="Calibri" w:hAnsi="Sakkal Majalla" w:cs="Sakkal Majalla" w:hint="cs"/>
          <w:sz w:val="32"/>
          <w:szCs w:val="32"/>
          <w:rtl/>
          <w:lang w:bidi="ar-EG"/>
        </w:rPr>
        <w:t xml:space="preserve"> على الأداء المالي.</w:t>
      </w:r>
    </w:p>
    <w:p w14:paraId="0936E105" w14:textId="3645CF0B" w:rsidR="008B6903" w:rsidRPr="008B6903" w:rsidRDefault="008B6903" w:rsidP="0069045E">
      <w:pPr>
        <w:spacing w:after="0" w:line="360" w:lineRule="auto"/>
        <w:jc w:val="both"/>
        <w:rPr>
          <w:rFonts w:ascii="Sakkal Majalla" w:eastAsia="Calibri" w:hAnsi="Sakkal Majalla" w:cs="Sakkal Majalla"/>
          <w:sz w:val="32"/>
          <w:szCs w:val="32"/>
          <w:rtl/>
          <w:lang w:bidi="ar-EG"/>
        </w:rPr>
      </w:pPr>
      <w:r w:rsidRPr="008B6903">
        <w:rPr>
          <w:rFonts w:ascii="Sakkal Majalla" w:eastAsia="Calibri" w:hAnsi="Sakkal Majalla" w:cs="Sakkal Majalla" w:hint="cs"/>
          <w:sz w:val="32"/>
          <w:szCs w:val="32"/>
          <w:rtl/>
          <w:lang w:bidi="ar-EG"/>
        </w:rPr>
        <w:t xml:space="preserve">كذلك فإن النتائج أفادت بأن قيمة معامل التأثير </w:t>
      </w:r>
      <w:r w:rsidRPr="008B6903">
        <w:rPr>
          <w:rFonts w:ascii="Sakkal Majalla" w:eastAsia="Calibri" w:hAnsi="Sakkal Majalla" w:cs="Sakkal Majalla"/>
          <w:sz w:val="32"/>
          <w:szCs w:val="32"/>
          <w:lang w:bidi="ar-EG"/>
        </w:rPr>
        <w:t>B</w:t>
      </w:r>
      <w:r w:rsidRPr="008B6903">
        <w:rPr>
          <w:rFonts w:ascii="Sakkal Majalla" w:eastAsia="Calibri" w:hAnsi="Sakkal Majalla" w:cs="Sakkal Majalla" w:hint="cs"/>
          <w:sz w:val="32"/>
          <w:szCs w:val="32"/>
          <w:rtl/>
          <w:lang w:bidi="ar-EG"/>
        </w:rPr>
        <w:t xml:space="preserve"> للمتغير المستقل (</w:t>
      </w:r>
      <w:r w:rsidR="00FE1F00">
        <w:rPr>
          <w:rFonts w:ascii="Sakkal Majalla" w:eastAsia="Calibri" w:hAnsi="Sakkal Majalla" w:cs="Sakkal Majalla" w:hint="cs"/>
          <w:sz w:val="32"/>
          <w:szCs w:val="32"/>
          <w:rtl/>
          <w:lang w:bidi="ar-EG"/>
        </w:rPr>
        <w:t>مخاطر السوق</w:t>
      </w:r>
      <w:r w:rsidRPr="008B6903">
        <w:rPr>
          <w:rFonts w:ascii="Sakkal Majalla" w:eastAsia="Calibri" w:hAnsi="Sakkal Majalla" w:cs="Sakkal Majalla" w:hint="cs"/>
          <w:sz w:val="32"/>
          <w:szCs w:val="32"/>
          <w:rtl/>
          <w:lang w:bidi="ar-EG"/>
        </w:rPr>
        <w:t>) تساوي (0.</w:t>
      </w:r>
      <w:r w:rsidR="00FE1F00">
        <w:rPr>
          <w:rFonts w:ascii="Sakkal Majalla" w:eastAsia="Calibri" w:hAnsi="Sakkal Majalla" w:cs="Sakkal Majalla" w:hint="cs"/>
          <w:sz w:val="32"/>
          <w:szCs w:val="32"/>
          <w:rtl/>
          <w:lang w:bidi="ar-EG"/>
        </w:rPr>
        <w:t>810</w:t>
      </w:r>
      <w:r w:rsidRPr="008B6903">
        <w:rPr>
          <w:rFonts w:ascii="Sakkal Majalla" w:eastAsia="Calibri" w:hAnsi="Sakkal Majalla" w:cs="Sakkal Majalla" w:hint="cs"/>
          <w:sz w:val="32"/>
          <w:szCs w:val="32"/>
          <w:rtl/>
          <w:lang w:bidi="ar-EG"/>
        </w:rPr>
        <w:t xml:space="preserve">), بما يشير إلى أنه كلما زادت </w:t>
      </w:r>
      <w:r w:rsidR="00FE1F00">
        <w:rPr>
          <w:rFonts w:ascii="Sakkal Majalla" w:eastAsia="Calibri" w:hAnsi="Sakkal Majalla" w:cs="Sakkal Majalla" w:hint="cs"/>
          <w:sz w:val="32"/>
          <w:szCs w:val="32"/>
          <w:rtl/>
          <w:lang w:bidi="ar-EG"/>
        </w:rPr>
        <w:t>مخاطر السوق</w:t>
      </w:r>
      <w:r w:rsidRPr="008B6903">
        <w:rPr>
          <w:rFonts w:ascii="Sakkal Majalla" w:eastAsia="Calibri" w:hAnsi="Sakkal Majalla" w:cs="Sakkal Majalla" w:hint="cs"/>
          <w:sz w:val="32"/>
          <w:szCs w:val="32"/>
          <w:rtl/>
          <w:lang w:bidi="ar-EG"/>
        </w:rPr>
        <w:t xml:space="preserve"> بمقدار 1% أدى ذلك إلى تحسن في الأداء المالي بمقدار </w:t>
      </w:r>
      <w:r w:rsidR="00FE1F00">
        <w:rPr>
          <w:rFonts w:ascii="Sakkal Majalla" w:eastAsia="Calibri" w:hAnsi="Sakkal Majalla" w:cs="Sakkal Majalla" w:hint="cs"/>
          <w:sz w:val="32"/>
          <w:szCs w:val="32"/>
          <w:rtl/>
          <w:lang w:bidi="ar-EG"/>
        </w:rPr>
        <w:t>81</w:t>
      </w:r>
      <w:r w:rsidRPr="008B6903">
        <w:rPr>
          <w:rFonts w:ascii="Sakkal Majalla" w:eastAsia="Calibri" w:hAnsi="Sakkal Majalla" w:cs="Sakkal Majalla" w:hint="cs"/>
          <w:sz w:val="32"/>
          <w:szCs w:val="32"/>
          <w:rtl/>
          <w:lang w:bidi="ar-EG"/>
        </w:rPr>
        <w:t>%.</w:t>
      </w:r>
    </w:p>
    <w:p w14:paraId="7F96C505" w14:textId="70BF83EE" w:rsidR="00D916D8" w:rsidRDefault="008B6903" w:rsidP="0069045E">
      <w:pPr>
        <w:spacing w:after="0" w:line="360" w:lineRule="auto"/>
        <w:jc w:val="both"/>
        <w:rPr>
          <w:rFonts w:ascii="Sakkal Majalla" w:eastAsia="Calibri" w:hAnsi="Sakkal Majalla" w:cs="Sakkal Majalla"/>
          <w:sz w:val="32"/>
          <w:szCs w:val="32"/>
          <w:rtl/>
          <w:lang w:bidi="ar-EG"/>
        </w:rPr>
      </w:pPr>
      <w:r w:rsidRPr="008B6903">
        <w:rPr>
          <w:rFonts w:ascii="Sakkal Majalla" w:eastAsia="Calibri" w:hAnsi="Sakkal Majalla" w:cs="Sakkal Majalla" w:hint="cs"/>
          <w:sz w:val="32"/>
          <w:szCs w:val="32"/>
          <w:rtl/>
          <w:lang w:bidi="ar-EG"/>
        </w:rPr>
        <w:t>إن النموذج الرياضي المستخدم في تحليل الأثر بين المتغيرين المستقل والتابع يعكس علاقة خطية ذات دلالة إحصائية بما يشير إلى قبول النموذج, حيث بلغت قيمة (</w:t>
      </w:r>
      <w:r w:rsidRPr="008B6903">
        <w:rPr>
          <w:rFonts w:ascii="Sakkal Majalla" w:eastAsia="Calibri" w:hAnsi="Sakkal Majalla" w:cs="Sakkal Majalla"/>
          <w:sz w:val="32"/>
          <w:szCs w:val="32"/>
          <w:lang w:bidi="ar-EG"/>
        </w:rPr>
        <w:t>F</w:t>
      </w:r>
      <w:r w:rsidRPr="008B6903">
        <w:rPr>
          <w:rFonts w:ascii="Sakkal Majalla" w:eastAsia="Calibri" w:hAnsi="Sakkal Majalla" w:cs="Sakkal Majalla" w:hint="cs"/>
          <w:sz w:val="32"/>
          <w:szCs w:val="32"/>
          <w:rtl/>
          <w:lang w:bidi="ar-EG"/>
        </w:rPr>
        <w:t>) المحسوبة (</w:t>
      </w:r>
      <w:r w:rsidR="00A37628">
        <w:rPr>
          <w:rFonts w:ascii="Sakkal Majalla" w:eastAsia="Calibri" w:hAnsi="Sakkal Majalla" w:cs="Sakkal Majalla" w:hint="cs"/>
          <w:sz w:val="32"/>
          <w:szCs w:val="32"/>
          <w:rtl/>
          <w:lang w:bidi="ar-EG"/>
        </w:rPr>
        <w:t>110.161</w:t>
      </w:r>
      <w:r w:rsidRPr="008B6903">
        <w:rPr>
          <w:rFonts w:ascii="Sakkal Majalla" w:eastAsia="Calibri" w:hAnsi="Sakkal Majalla" w:cs="Sakkal Majalla" w:hint="cs"/>
          <w:sz w:val="32"/>
          <w:szCs w:val="32"/>
          <w:rtl/>
          <w:lang w:bidi="ar-EG"/>
        </w:rPr>
        <w:t>) أكبر من 1.96, عند مستوى دلالة (0.000) أقل من (0.05), ولذلك فإننا نرفض الفرض العدم (</w:t>
      </w:r>
      <w:r w:rsidRPr="008B6903">
        <w:rPr>
          <w:rFonts w:ascii="Sakkal Majalla" w:eastAsia="Calibri" w:hAnsi="Sakkal Majalla" w:cs="Sakkal Majalla"/>
          <w:sz w:val="32"/>
          <w:szCs w:val="32"/>
          <w:lang w:bidi="ar-EG"/>
        </w:rPr>
        <w:t>H0</w:t>
      </w:r>
      <w:r w:rsidRPr="008B6903">
        <w:rPr>
          <w:rFonts w:ascii="Sakkal Majalla" w:eastAsia="Calibri" w:hAnsi="Sakkal Majalla" w:cs="Sakkal Majalla" w:hint="cs"/>
          <w:sz w:val="32"/>
          <w:szCs w:val="32"/>
          <w:rtl/>
          <w:lang w:bidi="ar-EG"/>
        </w:rPr>
        <w:t>) ونقبل الفرضية البديلة (</w:t>
      </w:r>
      <w:r w:rsidRPr="008B6903">
        <w:rPr>
          <w:rFonts w:ascii="Sakkal Majalla" w:eastAsia="Calibri" w:hAnsi="Sakkal Majalla" w:cs="Sakkal Majalla"/>
          <w:sz w:val="32"/>
          <w:szCs w:val="32"/>
          <w:lang w:bidi="ar-EG"/>
        </w:rPr>
        <w:t>H1</w:t>
      </w:r>
      <w:r w:rsidRPr="008B6903">
        <w:rPr>
          <w:rFonts w:ascii="Sakkal Majalla" w:eastAsia="Calibri" w:hAnsi="Sakkal Majalla" w:cs="Sakkal Majalla" w:hint="cs"/>
          <w:sz w:val="32"/>
          <w:szCs w:val="32"/>
          <w:rtl/>
          <w:lang w:bidi="ar-EG"/>
        </w:rPr>
        <w:t>) والذي ينُص على وج</w:t>
      </w:r>
      <w:r w:rsidR="00FE1F00">
        <w:rPr>
          <w:rFonts w:ascii="Sakkal Majalla" w:eastAsia="Calibri" w:hAnsi="Sakkal Majalla" w:cs="Sakkal Majalla" w:hint="cs"/>
          <w:sz w:val="32"/>
          <w:szCs w:val="32"/>
          <w:rtl/>
          <w:lang w:bidi="ar-EG"/>
        </w:rPr>
        <w:t>ود أثر معنوي ذو دلالة إحصائية لمخاطر السوق</w:t>
      </w:r>
      <w:r w:rsidRPr="008B6903">
        <w:rPr>
          <w:rFonts w:ascii="Sakkal Majalla" w:eastAsia="Calibri" w:hAnsi="Sakkal Majalla" w:cs="Sakkal Majalla" w:hint="cs"/>
          <w:sz w:val="32"/>
          <w:szCs w:val="32"/>
          <w:rtl/>
          <w:lang w:bidi="ar-EG"/>
        </w:rPr>
        <w:t xml:space="preserve"> على الأداء المالي لدى شركات التأمين في المملكة العربية السعودية</w:t>
      </w:r>
      <w:r w:rsidR="00ED629F">
        <w:rPr>
          <w:rFonts w:ascii="Sakkal Majalla" w:eastAsia="Calibri" w:hAnsi="Sakkal Majalla" w:cs="Sakkal Majalla" w:hint="cs"/>
          <w:sz w:val="32"/>
          <w:szCs w:val="32"/>
          <w:rtl/>
          <w:lang w:bidi="ar-EG"/>
        </w:rPr>
        <w:t>.</w:t>
      </w:r>
    </w:p>
    <w:p w14:paraId="72B40B2B" w14:textId="77777777" w:rsidR="00D916D8" w:rsidRDefault="00D916D8" w:rsidP="0069045E">
      <w:pPr>
        <w:spacing w:after="0" w:line="360" w:lineRule="auto"/>
        <w:jc w:val="both"/>
        <w:rPr>
          <w:rFonts w:ascii="Sakkal Majalla" w:eastAsia="Calibri" w:hAnsi="Sakkal Majalla" w:cs="Sakkal Majalla"/>
          <w:sz w:val="32"/>
          <w:szCs w:val="32"/>
          <w:rtl/>
          <w:lang w:bidi="ar-EG"/>
        </w:rPr>
      </w:pPr>
    </w:p>
    <w:p w14:paraId="2EC64A09" w14:textId="77777777" w:rsidR="00D916D8" w:rsidRPr="00D916D8" w:rsidRDefault="00D916D8" w:rsidP="0069045E">
      <w:pPr>
        <w:spacing w:after="0" w:line="360" w:lineRule="auto"/>
        <w:jc w:val="both"/>
        <w:rPr>
          <w:rFonts w:ascii="Sakkal Majalla" w:eastAsia="Calibri" w:hAnsi="Sakkal Majalla" w:cs="Sakkal Majalla"/>
          <w:sz w:val="32"/>
          <w:szCs w:val="32"/>
          <w:rtl/>
          <w:lang w:bidi="ar-EG"/>
        </w:rPr>
      </w:pPr>
    </w:p>
    <w:p w14:paraId="15115C49" w14:textId="77777777" w:rsidR="00D704B0" w:rsidRDefault="00D704B0" w:rsidP="0069045E">
      <w:pPr>
        <w:spacing w:line="254" w:lineRule="auto"/>
        <w:ind w:left="360"/>
        <w:jc w:val="center"/>
        <w:rPr>
          <w:rFonts w:ascii="Sakkal Majalla" w:hAnsi="Sakkal Majalla" w:cs="Sakkal Majalla"/>
          <w:b/>
          <w:bCs/>
          <w:sz w:val="32"/>
          <w:szCs w:val="32"/>
          <w:u w:val="single"/>
          <w:rtl/>
        </w:rPr>
      </w:pPr>
    </w:p>
    <w:p w14:paraId="7E3533DF" w14:textId="77777777" w:rsidR="00FE1F00" w:rsidRDefault="00FE1F00" w:rsidP="0069045E">
      <w:pPr>
        <w:spacing w:line="254" w:lineRule="auto"/>
        <w:ind w:left="360"/>
        <w:jc w:val="center"/>
        <w:rPr>
          <w:rFonts w:ascii="Sakkal Majalla" w:hAnsi="Sakkal Majalla" w:cs="Sakkal Majalla"/>
          <w:b/>
          <w:bCs/>
          <w:sz w:val="32"/>
          <w:szCs w:val="32"/>
          <w:u w:val="single"/>
          <w:rtl/>
        </w:rPr>
      </w:pPr>
    </w:p>
    <w:p w14:paraId="5A14004D" w14:textId="77777777" w:rsidR="00FE1F00" w:rsidRDefault="00FE1F00" w:rsidP="0069045E">
      <w:pPr>
        <w:spacing w:line="254" w:lineRule="auto"/>
        <w:ind w:left="360"/>
        <w:jc w:val="center"/>
        <w:rPr>
          <w:rFonts w:ascii="Sakkal Majalla" w:hAnsi="Sakkal Majalla" w:cs="Sakkal Majalla"/>
          <w:b/>
          <w:bCs/>
          <w:sz w:val="32"/>
          <w:szCs w:val="32"/>
          <w:u w:val="single"/>
          <w:rtl/>
        </w:rPr>
      </w:pPr>
    </w:p>
    <w:p w14:paraId="4C5C616A" w14:textId="77777777" w:rsidR="00FE1F00" w:rsidRDefault="00FE1F00" w:rsidP="0069045E">
      <w:pPr>
        <w:spacing w:line="254" w:lineRule="auto"/>
        <w:ind w:left="360"/>
        <w:jc w:val="center"/>
        <w:rPr>
          <w:rFonts w:ascii="Sakkal Majalla" w:hAnsi="Sakkal Majalla" w:cs="Sakkal Majalla"/>
          <w:b/>
          <w:bCs/>
          <w:sz w:val="32"/>
          <w:szCs w:val="32"/>
          <w:u w:val="single"/>
          <w:rtl/>
        </w:rPr>
      </w:pPr>
    </w:p>
    <w:p w14:paraId="0F11F860" w14:textId="77777777" w:rsidR="00FE1F00" w:rsidRDefault="00FE1F00" w:rsidP="0069045E">
      <w:pPr>
        <w:spacing w:line="254" w:lineRule="auto"/>
        <w:ind w:left="360"/>
        <w:jc w:val="center"/>
        <w:rPr>
          <w:rFonts w:ascii="Sakkal Majalla" w:hAnsi="Sakkal Majalla" w:cs="Sakkal Majalla"/>
          <w:b/>
          <w:bCs/>
          <w:sz w:val="32"/>
          <w:szCs w:val="32"/>
          <w:u w:val="single"/>
          <w:rtl/>
        </w:rPr>
      </w:pPr>
    </w:p>
    <w:p w14:paraId="3F723EAF" w14:textId="77777777" w:rsidR="00FE1F00" w:rsidRDefault="00FE1F00" w:rsidP="0069045E">
      <w:pPr>
        <w:spacing w:line="254" w:lineRule="auto"/>
        <w:ind w:left="360"/>
        <w:jc w:val="center"/>
        <w:rPr>
          <w:rFonts w:ascii="Sakkal Majalla" w:hAnsi="Sakkal Majalla" w:cs="Sakkal Majalla"/>
          <w:b/>
          <w:bCs/>
          <w:sz w:val="32"/>
          <w:szCs w:val="32"/>
          <w:u w:val="single"/>
          <w:rtl/>
        </w:rPr>
      </w:pPr>
    </w:p>
    <w:p w14:paraId="1CDBA82D" w14:textId="77777777" w:rsidR="00FE1F00" w:rsidRPr="00D704B0" w:rsidRDefault="00FE1F00" w:rsidP="0069045E">
      <w:pPr>
        <w:spacing w:line="254" w:lineRule="auto"/>
        <w:ind w:left="360"/>
        <w:jc w:val="center"/>
        <w:rPr>
          <w:rFonts w:ascii="Sakkal Majalla" w:eastAsia="Calibri" w:hAnsi="Sakkal Majalla" w:cs="Sakkal Majalla"/>
          <w:b/>
          <w:bCs/>
          <w:sz w:val="48"/>
          <w:szCs w:val="48"/>
          <w:u w:val="single"/>
          <w:lang w:bidi="ar-EG"/>
        </w:rPr>
      </w:pPr>
    </w:p>
    <w:p w14:paraId="560E0774" w14:textId="77777777" w:rsidR="00D704B0" w:rsidRPr="00D704B0" w:rsidRDefault="00D704B0" w:rsidP="0069045E">
      <w:pPr>
        <w:spacing w:line="254" w:lineRule="auto"/>
        <w:ind w:left="360"/>
        <w:jc w:val="center"/>
        <w:rPr>
          <w:rFonts w:ascii="Sakkal Majalla" w:eastAsia="Calibri" w:hAnsi="Sakkal Majalla" w:cs="Sakkal Majalla"/>
          <w:b/>
          <w:bCs/>
          <w:sz w:val="48"/>
          <w:szCs w:val="48"/>
          <w:u w:val="single"/>
          <w:rtl/>
        </w:rPr>
      </w:pPr>
    </w:p>
    <w:p w14:paraId="7340CA0D" w14:textId="77777777" w:rsidR="00D704B0" w:rsidRPr="00D704B0" w:rsidRDefault="00D704B0" w:rsidP="0069045E">
      <w:pPr>
        <w:spacing w:line="254" w:lineRule="auto"/>
        <w:ind w:left="360"/>
        <w:jc w:val="center"/>
        <w:rPr>
          <w:rFonts w:ascii="Sakkal Majalla" w:eastAsia="Calibri" w:hAnsi="Sakkal Majalla" w:cs="Sakkal Majalla"/>
          <w:b/>
          <w:bCs/>
          <w:sz w:val="48"/>
          <w:szCs w:val="48"/>
          <w:u w:val="single"/>
          <w:rtl/>
        </w:rPr>
      </w:pPr>
    </w:p>
    <w:p w14:paraId="1794378E" w14:textId="77777777" w:rsidR="00D704B0" w:rsidRPr="00D704B0" w:rsidRDefault="00D704B0" w:rsidP="0069045E">
      <w:pPr>
        <w:spacing w:line="254" w:lineRule="auto"/>
        <w:ind w:left="360"/>
        <w:jc w:val="center"/>
        <w:rPr>
          <w:rFonts w:ascii="Sakkal Majalla" w:eastAsia="Calibri" w:hAnsi="Sakkal Majalla" w:cs="Sakkal Majalla"/>
          <w:b/>
          <w:bCs/>
          <w:sz w:val="48"/>
          <w:szCs w:val="48"/>
          <w:u w:val="single"/>
          <w:rtl/>
        </w:rPr>
      </w:pPr>
    </w:p>
    <w:p w14:paraId="2C240C8B" w14:textId="77777777" w:rsidR="00D704B0" w:rsidRPr="00D704B0" w:rsidRDefault="00D704B0" w:rsidP="0069045E">
      <w:pPr>
        <w:spacing w:line="254" w:lineRule="auto"/>
        <w:ind w:left="360"/>
        <w:jc w:val="center"/>
        <w:rPr>
          <w:rFonts w:ascii="Sakkal Majalla" w:eastAsia="Calibri" w:hAnsi="Sakkal Majalla" w:cs="Sakkal Majalla"/>
          <w:b/>
          <w:bCs/>
          <w:sz w:val="48"/>
          <w:szCs w:val="48"/>
          <w:u w:val="single"/>
          <w:rtl/>
        </w:rPr>
      </w:pPr>
    </w:p>
    <w:p w14:paraId="7E01EEAF" w14:textId="77777777" w:rsidR="00D704B0" w:rsidRPr="00D704B0" w:rsidRDefault="00D704B0" w:rsidP="0069045E">
      <w:pPr>
        <w:spacing w:line="254" w:lineRule="auto"/>
        <w:ind w:left="360"/>
        <w:jc w:val="center"/>
        <w:rPr>
          <w:rFonts w:ascii="Sakkal Majalla" w:eastAsia="Calibri" w:hAnsi="Sakkal Majalla" w:cs="Sakkal Majalla"/>
          <w:b/>
          <w:bCs/>
          <w:sz w:val="48"/>
          <w:szCs w:val="48"/>
          <w:u w:val="single"/>
          <w:rtl/>
        </w:rPr>
      </w:pPr>
    </w:p>
    <w:p w14:paraId="2B2EA6A3" w14:textId="77777777" w:rsidR="00D704B0" w:rsidRPr="00D704B0" w:rsidRDefault="00D704B0" w:rsidP="00D704B0">
      <w:pPr>
        <w:spacing w:line="254" w:lineRule="auto"/>
        <w:ind w:left="360"/>
        <w:jc w:val="center"/>
        <w:outlineLvl w:val="0"/>
        <w:rPr>
          <w:rFonts w:ascii="Sakkal Majalla" w:eastAsia="Calibri" w:hAnsi="Sakkal Majalla" w:cs="Sakkal Majalla"/>
          <w:b/>
          <w:bCs/>
          <w:sz w:val="48"/>
          <w:szCs w:val="48"/>
          <w:u w:val="single"/>
          <w:rtl/>
        </w:rPr>
      </w:pPr>
      <w:bookmarkStart w:id="70" w:name="_Toc203388457"/>
      <w:r w:rsidRPr="00D704B0">
        <w:rPr>
          <w:rFonts w:ascii="Sakkal Majalla" w:eastAsia="Calibri" w:hAnsi="Sakkal Majalla" w:cs="Sakkal Majalla"/>
          <w:b/>
          <w:bCs/>
          <w:sz w:val="48"/>
          <w:szCs w:val="48"/>
          <w:u w:val="single"/>
          <w:rtl/>
        </w:rPr>
        <w:t>الفصل الخامس</w:t>
      </w:r>
      <w:bookmarkEnd w:id="70"/>
    </w:p>
    <w:p w14:paraId="37BB86D1" w14:textId="77777777" w:rsidR="00D704B0" w:rsidRPr="00D704B0" w:rsidRDefault="00D704B0" w:rsidP="00D704B0">
      <w:pPr>
        <w:spacing w:line="254" w:lineRule="auto"/>
        <w:ind w:left="360"/>
        <w:jc w:val="center"/>
        <w:outlineLvl w:val="0"/>
        <w:rPr>
          <w:rFonts w:ascii="Sakkal Majalla" w:eastAsia="Calibri" w:hAnsi="Sakkal Majalla" w:cs="Sakkal Majalla"/>
          <w:b/>
          <w:bCs/>
          <w:sz w:val="48"/>
          <w:szCs w:val="48"/>
          <w:u w:val="single"/>
          <w:rtl/>
        </w:rPr>
      </w:pPr>
      <w:bookmarkStart w:id="71" w:name="_Toc203388458"/>
      <w:r w:rsidRPr="00D704B0">
        <w:rPr>
          <w:rFonts w:ascii="Sakkal Majalla" w:eastAsia="Calibri" w:hAnsi="Sakkal Majalla" w:cs="Sakkal Majalla"/>
          <w:b/>
          <w:bCs/>
          <w:sz w:val="48"/>
          <w:szCs w:val="48"/>
          <w:u w:val="single"/>
          <w:rtl/>
        </w:rPr>
        <w:t>نتائج وتوصيات الدراسة</w:t>
      </w:r>
      <w:bookmarkEnd w:id="71"/>
    </w:p>
    <w:p w14:paraId="302FE455" w14:textId="77777777" w:rsidR="00D704B0" w:rsidRPr="00D704B0" w:rsidRDefault="00D704B0" w:rsidP="00D704B0">
      <w:pPr>
        <w:spacing w:line="254" w:lineRule="auto"/>
        <w:rPr>
          <w:rFonts w:ascii="Sakkal Majalla" w:eastAsia="Calibri" w:hAnsi="Sakkal Majalla" w:cs="Sakkal Majalla"/>
          <w:b/>
          <w:bCs/>
          <w:sz w:val="48"/>
          <w:szCs w:val="48"/>
          <w:u w:val="single"/>
          <w:rtl/>
        </w:rPr>
      </w:pPr>
      <w:r w:rsidRPr="00D704B0">
        <w:rPr>
          <w:rFonts w:ascii="Sakkal Majalla" w:eastAsia="Calibri" w:hAnsi="Sakkal Majalla" w:cs="Sakkal Majalla"/>
          <w:b/>
          <w:bCs/>
          <w:kern w:val="0"/>
          <w:sz w:val="48"/>
          <w:szCs w:val="48"/>
          <w:u w:val="single"/>
          <w:rtl/>
          <w14:ligatures w14:val="none"/>
        </w:rPr>
        <w:br w:type="page"/>
      </w:r>
    </w:p>
    <w:p w14:paraId="385753A4" w14:textId="77777777" w:rsidR="00D704B0" w:rsidRPr="00D704B0" w:rsidRDefault="00D704B0" w:rsidP="00D704B0">
      <w:pPr>
        <w:spacing w:line="360" w:lineRule="auto"/>
        <w:jc w:val="center"/>
        <w:rPr>
          <w:rFonts w:ascii="Sakkal Majalla" w:eastAsia="Calibri" w:hAnsi="Sakkal Majalla" w:cs="Sakkal Majalla"/>
          <w:b/>
          <w:bCs/>
          <w:sz w:val="36"/>
          <w:szCs w:val="36"/>
          <w:rtl/>
        </w:rPr>
      </w:pPr>
      <w:r w:rsidRPr="00D704B0">
        <w:rPr>
          <w:rFonts w:ascii="Sakkal Majalla" w:eastAsia="Calibri" w:hAnsi="Sakkal Majalla" w:cs="Sakkal Majalla"/>
          <w:b/>
          <w:bCs/>
          <w:sz w:val="36"/>
          <w:szCs w:val="36"/>
          <w:rtl/>
        </w:rPr>
        <w:lastRenderedPageBreak/>
        <w:t>الفصل الخامس</w:t>
      </w:r>
    </w:p>
    <w:p w14:paraId="09308E5A" w14:textId="6A69C29D" w:rsidR="00D704B0" w:rsidRPr="00D704B0" w:rsidRDefault="00D704B0" w:rsidP="00D704B0">
      <w:pPr>
        <w:spacing w:line="360" w:lineRule="auto"/>
        <w:jc w:val="center"/>
        <w:rPr>
          <w:rFonts w:ascii="Sakkal Majalla" w:eastAsia="Calibri" w:hAnsi="Sakkal Majalla" w:cs="Sakkal Majalla"/>
          <w:b/>
          <w:bCs/>
          <w:sz w:val="36"/>
          <w:szCs w:val="36"/>
          <w:rtl/>
        </w:rPr>
      </w:pPr>
      <w:r w:rsidRPr="00D704B0">
        <w:rPr>
          <w:rFonts w:ascii="Sakkal Majalla" w:eastAsia="Calibri" w:hAnsi="Sakkal Majalla" w:cs="Sakkal Majalla"/>
          <w:b/>
          <w:bCs/>
          <w:sz w:val="36"/>
          <w:szCs w:val="36"/>
          <w:rtl/>
        </w:rPr>
        <w:t>نتائج وتوصيات الدراسة</w:t>
      </w:r>
    </w:p>
    <w:p w14:paraId="26D1C905" w14:textId="77777777" w:rsidR="00D704B0" w:rsidRDefault="00D704B0" w:rsidP="00D704B0">
      <w:pPr>
        <w:spacing w:line="360" w:lineRule="auto"/>
        <w:jc w:val="both"/>
        <w:outlineLvl w:val="1"/>
        <w:rPr>
          <w:rFonts w:ascii="Sakkal Majalla" w:eastAsia="Calibri" w:hAnsi="Sakkal Majalla" w:cs="Sakkal Majalla"/>
          <w:b/>
          <w:bCs/>
          <w:sz w:val="32"/>
          <w:szCs w:val="32"/>
          <w:rtl/>
        </w:rPr>
      </w:pPr>
      <w:bookmarkStart w:id="72" w:name="_Toc203388459"/>
      <w:r w:rsidRPr="00D704B0">
        <w:rPr>
          <w:rFonts w:ascii="Sakkal Majalla" w:eastAsia="Calibri" w:hAnsi="Sakkal Majalla" w:cs="Sakkal Majalla"/>
          <w:b/>
          <w:bCs/>
          <w:sz w:val="32"/>
          <w:szCs w:val="32"/>
          <w:rtl/>
        </w:rPr>
        <w:t>1.5 مقدمة</w:t>
      </w:r>
      <w:bookmarkEnd w:id="72"/>
    </w:p>
    <w:p w14:paraId="31DD9C5A" w14:textId="2CD97137" w:rsidR="000C194F" w:rsidRPr="000C194F" w:rsidRDefault="000C194F" w:rsidP="0069045E">
      <w:pPr>
        <w:spacing w:line="360" w:lineRule="auto"/>
        <w:jc w:val="both"/>
        <w:rPr>
          <w:rFonts w:ascii="Sakkal Majalla" w:eastAsia="Calibri" w:hAnsi="Sakkal Majalla" w:cs="Sakkal Majalla"/>
          <w:sz w:val="32"/>
          <w:szCs w:val="32"/>
          <w:rtl/>
        </w:rPr>
      </w:pPr>
      <w:r>
        <w:rPr>
          <w:rFonts w:ascii="Sakkal Majalla" w:eastAsia="Calibri" w:hAnsi="Sakkal Majalla" w:cs="Sakkal Majalla"/>
          <w:sz w:val="32"/>
          <w:szCs w:val="32"/>
          <w:rtl/>
        </w:rPr>
        <w:t xml:space="preserve">يهدف </w:t>
      </w:r>
      <w:r w:rsidRPr="000C194F">
        <w:rPr>
          <w:rFonts w:ascii="Sakkal Majalla" w:eastAsia="Calibri" w:hAnsi="Sakkal Majalla" w:cs="Sakkal Majalla"/>
          <w:sz w:val="32"/>
          <w:szCs w:val="32"/>
          <w:rtl/>
        </w:rPr>
        <w:t xml:space="preserve">الفصل إلى مناقشة نتائج الدراسة التطبيقية التي تناولت "أثر </w:t>
      </w:r>
      <w:r>
        <w:rPr>
          <w:rFonts w:ascii="Sakkal Majalla" w:eastAsia="Calibri" w:hAnsi="Sakkal Majalla" w:cs="Sakkal Majalla" w:hint="cs"/>
          <w:sz w:val="32"/>
          <w:szCs w:val="32"/>
          <w:rtl/>
        </w:rPr>
        <w:t>المخاطر المالية</w:t>
      </w:r>
      <w:r w:rsidRPr="000C194F">
        <w:rPr>
          <w:rFonts w:ascii="Sakkal Majalla" w:eastAsia="Calibri" w:hAnsi="Sakkal Majalla" w:cs="Sakkal Majalla"/>
          <w:sz w:val="32"/>
          <w:szCs w:val="32"/>
          <w:rtl/>
        </w:rPr>
        <w:t xml:space="preserve"> على </w:t>
      </w:r>
      <w:r>
        <w:rPr>
          <w:rFonts w:ascii="Sakkal Majalla" w:eastAsia="Calibri" w:hAnsi="Sakkal Majalla" w:cs="Sakkal Majalla" w:hint="cs"/>
          <w:sz w:val="32"/>
          <w:szCs w:val="32"/>
          <w:rtl/>
        </w:rPr>
        <w:t>الأداء المالي لدى شركات التأمين في المملكة العربية السعودية</w:t>
      </w:r>
      <w:r w:rsidRPr="000C194F">
        <w:rPr>
          <w:rFonts w:ascii="Sakkal Majalla" w:eastAsia="Calibri" w:hAnsi="Sakkal Majalla" w:cs="Sakkal Majalla"/>
          <w:sz w:val="32"/>
          <w:szCs w:val="32"/>
          <w:rtl/>
        </w:rPr>
        <w:t xml:space="preserve">"، </w:t>
      </w:r>
      <w:r>
        <w:rPr>
          <w:rFonts w:ascii="Sakkal Majalla" w:eastAsia="Calibri" w:hAnsi="Sakkal Majalla" w:cs="Sakkal Majalla" w:hint="cs"/>
          <w:sz w:val="32"/>
          <w:szCs w:val="32"/>
          <w:rtl/>
        </w:rPr>
        <w:t xml:space="preserve">وذلك </w:t>
      </w:r>
      <w:r w:rsidRPr="000C194F">
        <w:rPr>
          <w:rFonts w:ascii="Sakkal Majalla" w:eastAsia="Calibri" w:hAnsi="Sakkal Majalla" w:cs="Sakkal Majalla"/>
          <w:sz w:val="32"/>
          <w:szCs w:val="32"/>
          <w:rtl/>
        </w:rPr>
        <w:t xml:space="preserve">من خلال تحليل العلاقة بين </w:t>
      </w:r>
      <w:r>
        <w:rPr>
          <w:rFonts w:ascii="Sakkal Majalla" w:eastAsia="Calibri" w:hAnsi="Sakkal Majalla" w:cs="Sakkal Majalla" w:hint="cs"/>
          <w:sz w:val="32"/>
          <w:szCs w:val="32"/>
          <w:rtl/>
        </w:rPr>
        <w:t>ال</w:t>
      </w:r>
      <w:r w:rsidRPr="000C194F">
        <w:rPr>
          <w:rFonts w:ascii="Sakkal Majalla" w:eastAsia="Calibri" w:hAnsi="Sakkal Majalla" w:cs="Sakkal Majalla"/>
          <w:sz w:val="32"/>
          <w:szCs w:val="32"/>
          <w:rtl/>
        </w:rPr>
        <w:t xml:space="preserve">أبعاد </w:t>
      </w:r>
      <w:r>
        <w:rPr>
          <w:rFonts w:ascii="Sakkal Majalla" w:eastAsia="Calibri" w:hAnsi="Sakkal Majalla" w:cs="Sakkal Majalla" w:hint="cs"/>
          <w:sz w:val="32"/>
          <w:szCs w:val="32"/>
          <w:rtl/>
        </w:rPr>
        <w:t>الثلاثة للمخاطر المالية والمتمثلة في</w:t>
      </w:r>
      <w:r w:rsidRPr="000C194F">
        <w:rPr>
          <w:rFonts w:ascii="Sakkal Majalla" w:eastAsia="Calibri" w:hAnsi="Sakkal Majalla" w:cs="Sakkal Majalla"/>
          <w:sz w:val="32"/>
          <w:szCs w:val="32"/>
          <w:rtl/>
        </w:rPr>
        <w:t xml:space="preserve"> (</w:t>
      </w:r>
      <w:r>
        <w:rPr>
          <w:rFonts w:ascii="Sakkal Majalla" w:eastAsia="Calibri" w:hAnsi="Sakkal Majalla" w:cs="Sakkal Majalla" w:hint="cs"/>
          <w:sz w:val="32"/>
          <w:szCs w:val="32"/>
          <w:rtl/>
        </w:rPr>
        <w:t>المخاطر التشغيلية, المخاطر القانونية والتنظيمية, مخاطر السوق</w:t>
      </w:r>
      <w:r w:rsidRPr="000C194F">
        <w:rPr>
          <w:rFonts w:ascii="Sakkal Majalla" w:eastAsia="Calibri" w:hAnsi="Sakkal Majalla" w:cs="Sakkal Majalla"/>
          <w:sz w:val="32"/>
          <w:szCs w:val="32"/>
          <w:rtl/>
        </w:rPr>
        <w:t xml:space="preserve">) ومدى تأثيرها على </w:t>
      </w:r>
      <w:r>
        <w:rPr>
          <w:rFonts w:ascii="Sakkal Majalla" w:eastAsia="Calibri" w:hAnsi="Sakkal Majalla" w:cs="Sakkal Majalla" w:hint="cs"/>
          <w:sz w:val="32"/>
          <w:szCs w:val="32"/>
          <w:rtl/>
        </w:rPr>
        <w:t>الأداء المالي</w:t>
      </w:r>
      <w:r w:rsidRPr="000C194F">
        <w:rPr>
          <w:rFonts w:ascii="Sakkal Majalla" w:eastAsia="Calibri" w:hAnsi="Sakkal Majalla" w:cs="Sakkal Majalla"/>
          <w:sz w:val="32"/>
          <w:szCs w:val="32"/>
          <w:rtl/>
        </w:rPr>
        <w:t>، و</w:t>
      </w:r>
      <w:r>
        <w:rPr>
          <w:rFonts w:ascii="Sakkal Majalla" w:eastAsia="Calibri" w:hAnsi="Sakkal Majalla" w:cs="Sakkal Majalla" w:hint="cs"/>
          <w:sz w:val="32"/>
          <w:szCs w:val="32"/>
          <w:rtl/>
        </w:rPr>
        <w:t xml:space="preserve">كذلك </w:t>
      </w:r>
      <w:r w:rsidRPr="000C194F">
        <w:rPr>
          <w:rFonts w:ascii="Sakkal Majalla" w:eastAsia="Calibri" w:hAnsi="Sakkal Majalla" w:cs="Sakkal Majalla"/>
          <w:sz w:val="32"/>
          <w:szCs w:val="32"/>
          <w:rtl/>
        </w:rPr>
        <w:t xml:space="preserve">مقارنة هذه النتائج بما توصلت إليه دراسات سابقة. كما يشمل الفصل التحديات التي واجهت </w:t>
      </w:r>
      <w:r>
        <w:rPr>
          <w:rFonts w:ascii="Sakkal Majalla" w:eastAsia="Calibri" w:hAnsi="Sakkal Majalla" w:cs="Sakkal Majalla" w:hint="cs"/>
          <w:sz w:val="32"/>
          <w:szCs w:val="32"/>
          <w:rtl/>
        </w:rPr>
        <w:t>تطبيق الدراسة</w:t>
      </w:r>
      <w:r w:rsidRPr="000C194F">
        <w:rPr>
          <w:rFonts w:ascii="Sakkal Majalla" w:eastAsia="Calibri" w:hAnsi="Sakkal Majalla" w:cs="Sakkal Majalla"/>
          <w:sz w:val="32"/>
          <w:szCs w:val="32"/>
          <w:rtl/>
        </w:rPr>
        <w:t>، بالإضافة إلى التوصيات الموجهة إلى الجهات المعنية وآليات تنفيذها، وأخيرًا توصيات لدراسات مستقبلية</w:t>
      </w:r>
      <w:r>
        <w:rPr>
          <w:rFonts w:ascii="Sakkal Majalla" w:eastAsia="Calibri" w:hAnsi="Sakkal Majalla" w:cs="Sakkal Majalla" w:hint="cs"/>
          <w:sz w:val="32"/>
          <w:szCs w:val="32"/>
          <w:rtl/>
        </w:rPr>
        <w:t>.</w:t>
      </w:r>
    </w:p>
    <w:p w14:paraId="0FF31553" w14:textId="17465ABC" w:rsidR="00D704B0" w:rsidRDefault="00D704B0" w:rsidP="00D704B0">
      <w:pPr>
        <w:spacing w:line="360" w:lineRule="auto"/>
        <w:jc w:val="both"/>
        <w:outlineLvl w:val="1"/>
        <w:rPr>
          <w:rFonts w:ascii="Sakkal Majalla" w:eastAsia="Calibri" w:hAnsi="Sakkal Majalla" w:cs="Sakkal Majalla"/>
          <w:b/>
          <w:bCs/>
          <w:sz w:val="32"/>
          <w:szCs w:val="32"/>
        </w:rPr>
      </w:pPr>
      <w:bookmarkStart w:id="73" w:name="_Toc203388460"/>
      <w:bookmarkStart w:id="74" w:name="_Toc200490831"/>
      <w:r>
        <w:rPr>
          <w:rFonts w:ascii="Sakkal Majalla" w:eastAsia="Calibri" w:hAnsi="Sakkal Majalla" w:cs="Sakkal Majalla"/>
          <w:b/>
          <w:bCs/>
          <w:sz w:val="32"/>
          <w:szCs w:val="32"/>
          <w:rtl/>
        </w:rPr>
        <w:t>2.5 النتائج المتعلقة</w:t>
      </w:r>
      <w:r w:rsidR="000C194F">
        <w:rPr>
          <w:rFonts w:ascii="Sakkal Majalla" w:eastAsia="Calibri" w:hAnsi="Sakkal Majalla" w:cs="Sakkal Majalla" w:hint="cs"/>
          <w:b/>
          <w:bCs/>
          <w:sz w:val="32"/>
          <w:szCs w:val="32"/>
          <w:rtl/>
        </w:rPr>
        <w:t xml:space="preserve"> بأسئلة الدراسة</w:t>
      </w:r>
      <w:bookmarkEnd w:id="73"/>
      <w:r>
        <w:rPr>
          <w:rFonts w:ascii="Sakkal Majalla" w:eastAsia="Calibri" w:hAnsi="Sakkal Majalla" w:cs="Sakkal Majalla"/>
          <w:b/>
          <w:bCs/>
          <w:sz w:val="32"/>
          <w:szCs w:val="32"/>
          <w:rtl/>
        </w:rPr>
        <w:t xml:space="preserve"> </w:t>
      </w:r>
      <w:bookmarkEnd w:id="74"/>
    </w:p>
    <w:p w14:paraId="779D3BA3" w14:textId="77777777" w:rsidR="000C194F" w:rsidRDefault="00D704B0" w:rsidP="00D704B0">
      <w:pPr>
        <w:spacing w:line="360" w:lineRule="auto"/>
        <w:jc w:val="both"/>
        <w:outlineLvl w:val="2"/>
        <w:rPr>
          <w:rFonts w:ascii="Sakkal Majalla" w:eastAsia="Calibri" w:hAnsi="Sakkal Majalla" w:cs="Sakkal Majalla"/>
          <w:b/>
          <w:bCs/>
          <w:sz w:val="32"/>
          <w:szCs w:val="32"/>
          <w:rtl/>
        </w:rPr>
      </w:pPr>
      <w:bookmarkStart w:id="75" w:name="_Toc203388461"/>
      <w:r>
        <w:rPr>
          <w:rFonts w:ascii="Sakkal Majalla" w:eastAsia="Calibri" w:hAnsi="Sakkal Majalla" w:cs="Sakkal Majalla"/>
          <w:b/>
          <w:bCs/>
          <w:sz w:val="32"/>
          <w:szCs w:val="32"/>
          <w:rtl/>
        </w:rPr>
        <w:t>1.2.5 النتائج المتعلقة</w:t>
      </w:r>
      <w:r w:rsidR="000C194F">
        <w:rPr>
          <w:rFonts w:ascii="Sakkal Majalla" w:eastAsia="Calibri" w:hAnsi="Sakkal Majalla" w:cs="Sakkal Majalla" w:hint="cs"/>
          <w:b/>
          <w:bCs/>
          <w:sz w:val="32"/>
          <w:szCs w:val="32"/>
          <w:rtl/>
        </w:rPr>
        <w:t xml:space="preserve"> بالسؤال الرئيس</w:t>
      </w:r>
      <w:bookmarkEnd w:id="75"/>
    </w:p>
    <w:p w14:paraId="59BC2D05" w14:textId="66B455C6" w:rsidR="000C194F" w:rsidRDefault="000C194F" w:rsidP="0069045E">
      <w:pPr>
        <w:spacing w:line="360" w:lineRule="auto"/>
        <w:jc w:val="both"/>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ينص السؤال الرئيس على</w:t>
      </w:r>
      <w:r w:rsidR="00DC25D2">
        <w:rPr>
          <w:rFonts w:ascii="Sakkal Majalla" w:eastAsia="Calibri" w:hAnsi="Sakkal Majalla" w:cs="Sakkal Majalla" w:hint="cs"/>
          <w:b/>
          <w:bCs/>
          <w:sz w:val="32"/>
          <w:szCs w:val="32"/>
          <w:rtl/>
        </w:rPr>
        <w:t xml:space="preserve">: </w:t>
      </w:r>
      <w:r w:rsidR="00DC25D2" w:rsidRPr="00DC25D2">
        <w:rPr>
          <w:rFonts w:ascii="Sakkal Majalla" w:eastAsia="Calibri" w:hAnsi="Sakkal Majalla" w:cs="Sakkal Majalla"/>
          <w:b/>
          <w:bCs/>
          <w:sz w:val="32"/>
          <w:szCs w:val="32"/>
          <w:rtl/>
        </w:rPr>
        <w:t>ه</w:t>
      </w:r>
      <w:r w:rsidR="00DC25D2" w:rsidRPr="00DC25D2">
        <w:rPr>
          <w:rFonts w:ascii="Sakkal Majalla" w:eastAsia="Calibri" w:hAnsi="Sakkal Majalla" w:cs="Sakkal Majalla" w:hint="cs"/>
          <w:b/>
          <w:bCs/>
          <w:sz w:val="32"/>
          <w:szCs w:val="32"/>
          <w:rtl/>
        </w:rPr>
        <w:t>ل ي</w:t>
      </w:r>
      <w:r w:rsidR="00DC25D2" w:rsidRPr="00DC25D2">
        <w:rPr>
          <w:rFonts w:ascii="Sakkal Majalla" w:eastAsia="Calibri" w:hAnsi="Sakkal Majalla" w:cs="Sakkal Majalla"/>
          <w:b/>
          <w:bCs/>
          <w:sz w:val="32"/>
          <w:szCs w:val="32"/>
          <w:rtl/>
        </w:rPr>
        <w:t xml:space="preserve">وجد </w:t>
      </w:r>
      <w:r w:rsidR="00DC25D2" w:rsidRPr="00DC25D2">
        <w:rPr>
          <w:rFonts w:ascii="Sakkal Majalla" w:eastAsia="Calibri" w:hAnsi="Sakkal Majalla" w:cs="Sakkal Majalla" w:hint="cs"/>
          <w:b/>
          <w:bCs/>
          <w:sz w:val="32"/>
          <w:szCs w:val="32"/>
          <w:rtl/>
        </w:rPr>
        <w:t xml:space="preserve">أثر معنوي ذو </w:t>
      </w:r>
      <w:r w:rsidR="00DC25D2" w:rsidRPr="00DC25D2">
        <w:rPr>
          <w:rFonts w:ascii="Sakkal Majalla" w:eastAsia="Calibri" w:hAnsi="Sakkal Majalla" w:cs="Sakkal Majalla" w:hint="cs"/>
          <w:b/>
          <w:bCs/>
          <w:sz w:val="32"/>
          <w:szCs w:val="32"/>
          <w:rtl/>
          <w:lang w:bidi="ar-EG"/>
        </w:rPr>
        <w:t>دلالة</w:t>
      </w:r>
      <w:r w:rsidR="00DC25D2" w:rsidRPr="00DC25D2">
        <w:rPr>
          <w:rFonts w:ascii="Sakkal Majalla" w:eastAsia="Calibri" w:hAnsi="Sakkal Majalla" w:cs="Sakkal Majalla"/>
          <w:b/>
          <w:bCs/>
          <w:sz w:val="32"/>
          <w:szCs w:val="32"/>
          <w:rtl/>
          <w:lang w:bidi="ar-EG"/>
        </w:rPr>
        <w:t xml:space="preserve"> إحصائية </w:t>
      </w:r>
      <w:r w:rsidR="00DC25D2" w:rsidRPr="00DC25D2">
        <w:rPr>
          <w:rFonts w:ascii="Sakkal Majalla" w:eastAsia="Calibri" w:hAnsi="Sakkal Majalla" w:cs="Sakkal Majalla" w:hint="cs"/>
          <w:b/>
          <w:bCs/>
          <w:sz w:val="32"/>
          <w:szCs w:val="32"/>
          <w:rtl/>
        </w:rPr>
        <w:t>ل</w:t>
      </w:r>
      <w:r w:rsidR="00DC25D2" w:rsidRPr="00DC25D2">
        <w:rPr>
          <w:rFonts w:ascii="Sakkal Majalla" w:eastAsia="Calibri" w:hAnsi="Sakkal Majalla" w:cs="Sakkal Majalla"/>
          <w:b/>
          <w:bCs/>
          <w:sz w:val="32"/>
          <w:szCs w:val="32"/>
          <w:rtl/>
        </w:rPr>
        <w:t>لمخاطر المالية على الأداء المالي لدى شركات التأمين في المملكة العربية السعودية</w:t>
      </w:r>
      <w:r w:rsidR="00DC25D2">
        <w:rPr>
          <w:rFonts w:ascii="Sakkal Majalla" w:eastAsia="Calibri" w:hAnsi="Sakkal Majalla" w:cs="Sakkal Majalla" w:hint="cs"/>
          <w:b/>
          <w:bCs/>
          <w:sz w:val="32"/>
          <w:szCs w:val="32"/>
          <w:rtl/>
        </w:rPr>
        <w:t>؟</w:t>
      </w:r>
    </w:p>
    <w:p w14:paraId="0A06E2D2" w14:textId="6AB5B876" w:rsidR="000C194F" w:rsidRPr="000C194F" w:rsidRDefault="000C194F" w:rsidP="0069045E">
      <w:pPr>
        <w:spacing w:line="360" w:lineRule="auto"/>
        <w:jc w:val="both"/>
        <w:rPr>
          <w:rFonts w:ascii="Sakkal Majalla" w:eastAsia="Calibri" w:hAnsi="Sakkal Majalla" w:cs="Sakkal Majalla"/>
          <w:sz w:val="32"/>
          <w:szCs w:val="32"/>
          <w:rtl/>
          <w:lang w:bidi="ar-EG"/>
        </w:rPr>
      </w:pPr>
      <w:r w:rsidRPr="000C194F">
        <w:rPr>
          <w:rFonts w:ascii="Sakkal Majalla" w:eastAsia="Calibri" w:hAnsi="Sakkal Majalla" w:cs="Sakkal Majalla" w:hint="cs"/>
          <w:sz w:val="32"/>
          <w:szCs w:val="32"/>
          <w:rtl/>
          <w:lang w:bidi="ar-OM"/>
        </w:rPr>
        <w:t xml:space="preserve">يتقاطع هذا السؤال مع فقرات الاستبانة التي تقيس </w:t>
      </w:r>
      <w:r w:rsidR="00DC25D2">
        <w:rPr>
          <w:rFonts w:ascii="Sakkal Majalla" w:eastAsia="Calibri" w:hAnsi="Sakkal Majalla" w:cs="Sakkal Majalla" w:hint="cs"/>
          <w:sz w:val="32"/>
          <w:szCs w:val="32"/>
          <w:rtl/>
          <w:lang w:bidi="ar-OM"/>
        </w:rPr>
        <w:t>(المخاطر المالية)</w:t>
      </w:r>
      <w:r w:rsidRPr="000C194F">
        <w:rPr>
          <w:rFonts w:ascii="Sakkal Majalla" w:eastAsia="Calibri" w:hAnsi="Sakkal Majalla" w:cs="Sakkal Majalla" w:hint="cs"/>
          <w:sz w:val="32"/>
          <w:szCs w:val="32"/>
          <w:rtl/>
          <w:lang w:bidi="ar-OM"/>
        </w:rPr>
        <w:t xml:space="preserve"> كمتغير مستقل, حيث أظهرت إجابات </w:t>
      </w:r>
      <w:r w:rsidR="00DC25D2">
        <w:rPr>
          <w:rFonts w:ascii="Sakkal Majalla" w:eastAsia="Calibri" w:hAnsi="Sakkal Majalla" w:cs="Sakkal Majalla" w:hint="cs"/>
          <w:sz w:val="32"/>
          <w:szCs w:val="32"/>
          <w:rtl/>
          <w:lang w:bidi="ar-OM"/>
        </w:rPr>
        <w:t>ال</w:t>
      </w:r>
      <w:r w:rsidRPr="000C194F">
        <w:rPr>
          <w:rFonts w:ascii="Sakkal Majalla" w:eastAsia="Calibri" w:hAnsi="Sakkal Majalla" w:cs="Sakkal Majalla" w:hint="cs"/>
          <w:sz w:val="32"/>
          <w:szCs w:val="32"/>
          <w:rtl/>
          <w:lang w:bidi="ar-OM"/>
        </w:rPr>
        <w:t xml:space="preserve">أفراد </w:t>
      </w:r>
      <w:proofErr w:type="spellStart"/>
      <w:r w:rsidR="00DC25D2">
        <w:rPr>
          <w:rFonts w:ascii="Sakkal Majalla" w:eastAsia="Calibri" w:hAnsi="Sakkal Majalla" w:cs="Sakkal Majalla" w:hint="cs"/>
          <w:sz w:val="32"/>
          <w:szCs w:val="32"/>
          <w:rtl/>
          <w:lang w:bidi="ar-OM"/>
        </w:rPr>
        <w:t>المبحوثين</w:t>
      </w:r>
      <w:proofErr w:type="spellEnd"/>
      <w:r w:rsidR="00DC25D2">
        <w:rPr>
          <w:rFonts w:ascii="Sakkal Majalla" w:eastAsia="Calibri" w:hAnsi="Sakkal Majalla" w:cs="Sakkal Majalla" w:hint="cs"/>
          <w:sz w:val="32"/>
          <w:szCs w:val="32"/>
          <w:rtl/>
          <w:lang w:bidi="ar-OM"/>
        </w:rPr>
        <w:t xml:space="preserve"> الت</w:t>
      </w:r>
      <w:r w:rsidRPr="000C194F">
        <w:rPr>
          <w:rFonts w:ascii="Sakkal Majalla" w:eastAsia="Calibri" w:hAnsi="Sakkal Majalla" w:cs="Sakkal Majalla" w:hint="cs"/>
          <w:sz w:val="32"/>
          <w:szCs w:val="32"/>
          <w:rtl/>
          <w:lang w:bidi="ar-OM"/>
        </w:rPr>
        <w:t xml:space="preserve">ي تظهر من تحليل البيانات أن </w:t>
      </w:r>
      <w:r w:rsidR="00DC25D2">
        <w:rPr>
          <w:rFonts w:ascii="Sakkal Majalla" w:eastAsia="Calibri" w:hAnsi="Sakkal Majalla" w:cs="Sakkal Majalla" w:hint="cs"/>
          <w:sz w:val="32"/>
          <w:szCs w:val="32"/>
          <w:rtl/>
          <w:lang w:bidi="ar-OM"/>
        </w:rPr>
        <w:t xml:space="preserve">المخاطر المالية </w:t>
      </w:r>
      <w:r w:rsidRPr="000C194F">
        <w:rPr>
          <w:rFonts w:ascii="Sakkal Majalla" w:eastAsia="Calibri" w:hAnsi="Sakkal Majalla" w:cs="Sakkal Majalla" w:hint="cs"/>
          <w:sz w:val="32"/>
          <w:szCs w:val="32"/>
          <w:rtl/>
          <w:lang w:bidi="ar-OM"/>
        </w:rPr>
        <w:t>بأبعادها الثلاثة (</w:t>
      </w:r>
      <w:r w:rsidR="00DC25D2">
        <w:rPr>
          <w:rFonts w:ascii="Sakkal Majalla" w:eastAsia="Calibri" w:hAnsi="Sakkal Majalla" w:cs="Sakkal Majalla" w:hint="cs"/>
          <w:sz w:val="32"/>
          <w:szCs w:val="32"/>
          <w:rtl/>
          <w:lang w:bidi="ar-OM"/>
        </w:rPr>
        <w:t>المخاطر التشغيلية, المخاطر القانونية والتنظيمية, مخاطر السوق</w:t>
      </w:r>
      <w:r w:rsidRPr="000C194F">
        <w:rPr>
          <w:rFonts w:ascii="Sakkal Majalla" w:eastAsia="Calibri" w:hAnsi="Sakkal Majalla" w:cs="Sakkal Majalla" w:hint="cs"/>
          <w:sz w:val="32"/>
          <w:szCs w:val="32"/>
          <w:rtl/>
          <w:lang w:bidi="ar-OM"/>
        </w:rPr>
        <w:t xml:space="preserve">) لها أثر طردي قوي على </w:t>
      </w:r>
      <w:r w:rsidR="00DC25D2">
        <w:rPr>
          <w:rFonts w:ascii="Sakkal Majalla" w:eastAsia="Calibri" w:hAnsi="Sakkal Majalla" w:cs="Sakkal Majalla" w:hint="cs"/>
          <w:sz w:val="32"/>
          <w:szCs w:val="32"/>
          <w:rtl/>
          <w:lang w:bidi="ar-OM"/>
        </w:rPr>
        <w:t>الأداء المالي لدى شركات التأمين في المملكة العربية السعودية</w:t>
      </w:r>
      <w:r w:rsidRPr="000C194F">
        <w:rPr>
          <w:rFonts w:ascii="Sakkal Majalla" w:eastAsia="Calibri" w:hAnsi="Sakkal Majalla" w:cs="Sakkal Majalla" w:hint="cs"/>
          <w:sz w:val="32"/>
          <w:szCs w:val="32"/>
          <w:rtl/>
          <w:lang w:bidi="ar-OM"/>
        </w:rPr>
        <w:t>.</w:t>
      </w:r>
    </w:p>
    <w:p w14:paraId="4538549A" w14:textId="356B84F3" w:rsidR="000C194F" w:rsidRPr="000C194F" w:rsidRDefault="000C194F" w:rsidP="0069045E">
      <w:pPr>
        <w:spacing w:line="360" w:lineRule="auto"/>
        <w:jc w:val="both"/>
        <w:rPr>
          <w:rFonts w:ascii="Sakkal Majalla" w:eastAsia="Calibri" w:hAnsi="Sakkal Majalla" w:cs="Sakkal Majalla"/>
          <w:sz w:val="32"/>
          <w:szCs w:val="32"/>
          <w:rtl/>
          <w:lang w:bidi="ar-EG"/>
        </w:rPr>
      </w:pPr>
      <w:r w:rsidRPr="000C194F">
        <w:rPr>
          <w:rFonts w:ascii="Sakkal Majalla" w:eastAsia="Calibri" w:hAnsi="Sakkal Majalla" w:cs="Sakkal Majalla" w:hint="cs"/>
          <w:sz w:val="32"/>
          <w:szCs w:val="32"/>
          <w:rtl/>
          <w:lang w:bidi="ar-EG"/>
        </w:rPr>
        <w:lastRenderedPageBreak/>
        <w:t xml:space="preserve">حيث </w:t>
      </w:r>
      <w:r w:rsidR="00DC25D2">
        <w:rPr>
          <w:rFonts w:ascii="Sakkal Majalla" w:eastAsia="Calibri" w:hAnsi="Sakkal Majalla" w:cs="Sakkal Majalla"/>
          <w:sz w:val="32"/>
          <w:szCs w:val="32"/>
          <w:rtl/>
          <w:lang w:bidi="ar-EG"/>
        </w:rPr>
        <w:t>توصلت الدراسة إلى رفض الفرض العدم</w:t>
      </w:r>
      <w:r w:rsidRPr="000C194F">
        <w:rPr>
          <w:rFonts w:ascii="Sakkal Majalla" w:eastAsia="Calibri" w:hAnsi="Sakkal Majalla" w:cs="Sakkal Majalla"/>
          <w:sz w:val="32"/>
          <w:szCs w:val="32"/>
          <w:rtl/>
          <w:lang w:bidi="ar-EG"/>
        </w:rPr>
        <w:t xml:space="preserve"> (</w:t>
      </w:r>
      <w:r w:rsidRPr="000C194F">
        <w:rPr>
          <w:rFonts w:ascii="Sakkal Majalla" w:eastAsia="Calibri" w:hAnsi="Sakkal Majalla" w:cs="Sakkal Majalla"/>
          <w:sz w:val="32"/>
          <w:szCs w:val="32"/>
        </w:rPr>
        <w:t>H0</w:t>
      </w:r>
      <w:r w:rsidR="00DC25D2">
        <w:rPr>
          <w:rFonts w:ascii="Sakkal Majalla" w:eastAsia="Calibri" w:hAnsi="Sakkal Majalla" w:cs="Sakkal Majalla"/>
          <w:sz w:val="32"/>
          <w:szCs w:val="32"/>
          <w:rtl/>
          <w:lang w:bidi="ar-EG"/>
        </w:rPr>
        <w:t>) وقبول الفرض البديل</w:t>
      </w:r>
      <w:r w:rsidRPr="000C194F">
        <w:rPr>
          <w:rFonts w:ascii="Sakkal Majalla" w:eastAsia="Calibri" w:hAnsi="Sakkal Majalla" w:cs="Sakkal Majalla"/>
          <w:sz w:val="32"/>
          <w:szCs w:val="32"/>
          <w:rtl/>
          <w:lang w:bidi="ar-EG"/>
        </w:rPr>
        <w:t xml:space="preserve"> (</w:t>
      </w:r>
      <w:r w:rsidRPr="000C194F">
        <w:rPr>
          <w:rFonts w:ascii="Sakkal Majalla" w:eastAsia="Calibri" w:hAnsi="Sakkal Majalla" w:cs="Sakkal Majalla"/>
          <w:sz w:val="32"/>
          <w:szCs w:val="32"/>
        </w:rPr>
        <w:t>H1</w:t>
      </w:r>
      <w:r w:rsidR="00DC25D2">
        <w:rPr>
          <w:rFonts w:ascii="Sakkal Majalla" w:eastAsia="Calibri" w:hAnsi="Sakkal Majalla" w:cs="Sakkal Majalla"/>
          <w:sz w:val="32"/>
          <w:szCs w:val="32"/>
          <w:rtl/>
          <w:lang w:bidi="ar-EG"/>
        </w:rPr>
        <w:t>) ال</w:t>
      </w:r>
      <w:r w:rsidR="00DC25D2">
        <w:rPr>
          <w:rFonts w:ascii="Sakkal Majalla" w:eastAsia="Calibri" w:hAnsi="Sakkal Majalla" w:cs="Sakkal Majalla" w:hint="cs"/>
          <w:sz w:val="32"/>
          <w:szCs w:val="32"/>
          <w:rtl/>
          <w:lang w:bidi="ar-EG"/>
        </w:rPr>
        <w:t>ذ</w:t>
      </w:r>
      <w:r w:rsidR="00DC25D2">
        <w:rPr>
          <w:rFonts w:ascii="Sakkal Majalla" w:eastAsia="Calibri" w:hAnsi="Sakkal Majalla" w:cs="Sakkal Majalla"/>
          <w:sz w:val="32"/>
          <w:szCs w:val="32"/>
          <w:rtl/>
          <w:lang w:bidi="ar-EG"/>
        </w:rPr>
        <w:t xml:space="preserve">ي </w:t>
      </w:r>
      <w:r w:rsidR="00DC25D2">
        <w:rPr>
          <w:rFonts w:ascii="Sakkal Majalla" w:eastAsia="Calibri" w:hAnsi="Sakkal Majalla" w:cs="Sakkal Majalla" w:hint="cs"/>
          <w:sz w:val="32"/>
          <w:szCs w:val="32"/>
          <w:rtl/>
          <w:lang w:bidi="ar-EG"/>
        </w:rPr>
        <w:t>ي</w:t>
      </w:r>
      <w:r w:rsidRPr="000C194F">
        <w:rPr>
          <w:rFonts w:ascii="Sakkal Majalla" w:eastAsia="Calibri" w:hAnsi="Sakkal Majalla" w:cs="Sakkal Majalla"/>
          <w:sz w:val="32"/>
          <w:szCs w:val="32"/>
          <w:rtl/>
          <w:lang w:bidi="ar-EG"/>
        </w:rPr>
        <w:t xml:space="preserve">نُص على وجود أثر معنوي ذو دلالة إحصائية </w:t>
      </w:r>
      <w:r w:rsidR="00DC25D2">
        <w:rPr>
          <w:rFonts w:ascii="Sakkal Majalla" w:eastAsia="Calibri" w:hAnsi="Sakkal Majalla" w:cs="Sakkal Majalla" w:hint="cs"/>
          <w:sz w:val="32"/>
          <w:szCs w:val="32"/>
          <w:rtl/>
          <w:lang w:bidi="ar-EG"/>
        </w:rPr>
        <w:t>للمخاطر المالية</w:t>
      </w:r>
      <w:r w:rsidRPr="000C194F">
        <w:rPr>
          <w:rFonts w:ascii="Sakkal Majalla" w:eastAsia="Calibri" w:hAnsi="Sakkal Majalla" w:cs="Sakkal Majalla"/>
          <w:sz w:val="32"/>
          <w:szCs w:val="32"/>
          <w:rtl/>
          <w:lang w:bidi="ar-EG"/>
        </w:rPr>
        <w:t xml:space="preserve"> على </w:t>
      </w:r>
      <w:r w:rsidR="00DC25D2">
        <w:rPr>
          <w:rFonts w:ascii="Sakkal Majalla" w:eastAsia="Calibri" w:hAnsi="Sakkal Majalla" w:cs="Sakkal Majalla" w:hint="cs"/>
          <w:sz w:val="32"/>
          <w:szCs w:val="32"/>
          <w:rtl/>
          <w:lang w:bidi="ar-EG"/>
        </w:rPr>
        <w:t>الأداء المالي لدى شركات التأمين في المملكة العربية السعودية</w:t>
      </w:r>
      <w:r w:rsidRPr="000C194F">
        <w:rPr>
          <w:rFonts w:ascii="Sakkal Majalla" w:eastAsia="Calibri" w:hAnsi="Sakkal Majalla" w:cs="Sakkal Majalla" w:hint="cs"/>
          <w:sz w:val="32"/>
          <w:szCs w:val="32"/>
          <w:rtl/>
          <w:lang w:bidi="ar-EG"/>
        </w:rPr>
        <w:t xml:space="preserve">, </w:t>
      </w:r>
      <w:r w:rsidRPr="000C194F">
        <w:rPr>
          <w:rFonts w:ascii="Sakkal Majalla" w:eastAsia="Calibri" w:hAnsi="Sakkal Majalla" w:cs="Sakkal Majalla" w:hint="cs"/>
          <w:sz w:val="32"/>
          <w:szCs w:val="32"/>
          <w:rtl/>
          <w:lang w:bidi="ar-OM"/>
        </w:rPr>
        <w:t xml:space="preserve">وقد توصلت الدراسة لذلك من خلال إجابات </w:t>
      </w:r>
      <w:proofErr w:type="spellStart"/>
      <w:r w:rsidRPr="000C194F">
        <w:rPr>
          <w:rFonts w:ascii="Sakkal Majalla" w:eastAsia="Calibri" w:hAnsi="Sakkal Majalla" w:cs="Sakkal Majalla" w:hint="cs"/>
          <w:sz w:val="32"/>
          <w:szCs w:val="32"/>
          <w:rtl/>
          <w:lang w:bidi="ar-OM"/>
        </w:rPr>
        <w:t>المبحوثين</w:t>
      </w:r>
      <w:proofErr w:type="spellEnd"/>
      <w:r w:rsidRPr="000C194F">
        <w:rPr>
          <w:rFonts w:ascii="Sakkal Majalla" w:eastAsia="Calibri" w:hAnsi="Sakkal Majalla" w:cs="Sakkal Majalla" w:hint="cs"/>
          <w:sz w:val="32"/>
          <w:szCs w:val="32"/>
          <w:rtl/>
          <w:lang w:bidi="ar-OM"/>
        </w:rPr>
        <w:t xml:space="preserve"> التي أفادت ب</w:t>
      </w:r>
      <w:r w:rsidRPr="000C194F">
        <w:rPr>
          <w:rFonts w:ascii="Sakkal Majalla" w:eastAsia="Calibri" w:hAnsi="Sakkal Majalla" w:cs="Sakkal Majalla"/>
          <w:sz w:val="32"/>
          <w:szCs w:val="32"/>
          <w:rtl/>
          <w:lang w:bidi="ar-EG"/>
        </w:rPr>
        <w:t xml:space="preserve">أن </w:t>
      </w:r>
      <w:r w:rsidR="00DC25D2">
        <w:rPr>
          <w:rFonts w:ascii="Sakkal Majalla" w:eastAsia="Calibri" w:hAnsi="Sakkal Majalla" w:cs="Sakkal Majalla" w:hint="cs"/>
          <w:sz w:val="32"/>
          <w:szCs w:val="32"/>
          <w:rtl/>
          <w:lang w:bidi="ar-EG"/>
        </w:rPr>
        <w:t>المخاطر المالية</w:t>
      </w:r>
      <w:r w:rsidRPr="000C194F">
        <w:rPr>
          <w:rFonts w:ascii="Sakkal Majalla" w:eastAsia="Calibri" w:hAnsi="Sakkal Majalla" w:cs="Sakkal Majalla"/>
          <w:sz w:val="32"/>
          <w:szCs w:val="32"/>
          <w:rtl/>
          <w:lang w:bidi="ar-EG"/>
        </w:rPr>
        <w:t xml:space="preserve"> كمتغير مستقل كلما زادت بمقدار 1% فإن تلك الزيادة تؤدي إلى تحسن في </w:t>
      </w:r>
      <w:r w:rsidR="00DC25D2">
        <w:rPr>
          <w:rFonts w:ascii="Sakkal Majalla" w:eastAsia="Calibri" w:hAnsi="Sakkal Majalla" w:cs="Sakkal Majalla" w:hint="cs"/>
          <w:sz w:val="32"/>
          <w:szCs w:val="32"/>
          <w:rtl/>
          <w:lang w:bidi="ar-EG"/>
        </w:rPr>
        <w:t>الأداء المالي لشركات التأمين بالمملكة</w:t>
      </w:r>
      <w:r w:rsidRPr="000C194F">
        <w:rPr>
          <w:rFonts w:ascii="Sakkal Majalla" w:eastAsia="Calibri" w:hAnsi="Sakkal Majalla" w:cs="Sakkal Majalla"/>
          <w:sz w:val="32"/>
          <w:szCs w:val="32"/>
          <w:rtl/>
          <w:lang w:bidi="ar-EG"/>
        </w:rPr>
        <w:t xml:space="preserve"> بمقدار </w:t>
      </w:r>
      <w:r w:rsidR="00DC25D2">
        <w:rPr>
          <w:rFonts w:ascii="Sakkal Majalla" w:eastAsia="Calibri" w:hAnsi="Sakkal Majalla" w:cs="Sakkal Majalla" w:hint="cs"/>
          <w:sz w:val="32"/>
          <w:szCs w:val="32"/>
          <w:rtl/>
          <w:lang w:bidi="ar-EG"/>
        </w:rPr>
        <w:t>92.2</w:t>
      </w:r>
      <w:r w:rsidRPr="000C194F">
        <w:rPr>
          <w:rFonts w:ascii="Sakkal Majalla" w:eastAsia="Calibri" w:hAnsi="Sakkal Majalla" w:cs="Sakkal Majalla"/>
          <w:sz w:val="32"/>
          <w:szCs w:val="32"/>
          <w:rtl/>
          <w:lang w:bidi="ar-EG"/>
        </w:rPr>
        <w:t>%</w:t>
      </w:r>
      <w:r w:rsidRPr="000C194F">
        <w:rPr>
          <w:rFonts w:ascii="Sakkal Majalla" w:eastAsia="Calibri" w:hAnsi="Sakkal Majalla" w:cs="Sakkal Majalla" w:hint="cs"/>
          <w:sz w:val="32"/>
          <w:szCs w:val="32"/>
          <w:rtl/>
          <w:lang w:bidi="ar-OM"/>
        </w:rPr>
        <w:t>.</w:t>
      </w:r>
    </w:p>
    <w:p w14:paraId="1D126845" w14:textId="22DBE014" w:rsidR="000C194F" w:rsidRPr="000C194F" w:rsidRDefault="000C194F" w:rsidP="0069045E">
      <w:pPr>
        <w:spacing w:line="360" w:lineRule="auto"/>
        <w:jc w:val="both"/>
        <w:rPr>
          <w:rFonts w:ascii="Sakkal Majalla" w:eastAsia="Calibri" w:hAnsi="Sakkal Majalla" w:cs="Sakkal Majalla"/>
          <w:sz w:val="32"/>
          <w:szCs w:val="32"/>
          <w:rtl/>
          <w:lang w:bidi="ar-EG"/>
        </w:rPr>
      </w:pPr>
      <w:r w:rsidRPr="000C194F">
        <w:rPr>
          <w:rFonts w:ascii="Sakkal Majalla" w:eastAsia="Calibri" w:hAnsi="Sakkal Majalla" w:cs="Sakkal Majalla" w:hint="cs"/>
          <w:sz w:val="32"/>
          <w:szCs w:val="32"/>
          <w:rtl/>
          <w:lang w:bidi="ar-EG"/>
        </w:rPr>
        <w:t xml:space="preserve">وقد </w:t>
      </w:r>
      <w:r w:rsidRPr="000C194F">
        <w:rPr>
          <w:rFonts w:ascii="Sakkal Majalla" w:eastAsia="Calibri" w:hAnsi="Sakkal Majalla" w:cs="Sakkal Majalla"/>
          <w:sz w:val="32"/>
          <w:szCs w:val="32"/>
          <w:rtl/>
          <w:lang w:bidi="ar-EG"/>
        </w:rPr>
        <w:t xml:space="preserve">جاءت إجابات </w:t>
      </w:r>
      <w:proofErr w:type="spellStart"/>
      <w:r w:rsidRPr="000C194F">
        <w:rPr>
          <w:rFonts w:ascii="Sakkal Majalla" w:eastAsia="Calibri" w:hAnsi="Sakkal Majalla" w:cs="Sakkal Majalla"/>
          <w:sz w:val="32"/>
          <w:szCs w:val="32"/>
          <w:rtl/>
          <w:lang w:bidi="ar-EG"/>
        </w:rPr>
        <w:t>المبحوثين</w:t>
      </w:r>
      <w:proofErr w:type="spellEnd"/>
      <w:r w:rsidRPr="000C194F">
        <w:rPr>
          <w:rFonts w:ascii="Sakkal Majalla" w:eastAsia="Calibri" w:hAnsi="Sakkal Majalla" w:cs="Sakkal Majalla"/>
          <w:sz w:val="32"/>
          <w:szCs w:val="32"/>
          <w:rtl/>
          <w:lang w:bidi="ar-EG"/>
        </w:rPr>
        <w:t xml:space="preserve"> على فقرات مقياس (</w:t>
      </w:r>
      <w:r w:rsidR="00DC25D2">
        <w:rPr>
          <w:rFonts w:ascii="Sakkal Majalla" w:eastAsia="Calibri" w:hAnsi="Sakkal Majalla" w:cs="Sakkal Majalla" w:hint="cs"/>
          <w:sz w:val="32"/>
          <w:szCs w:val="32"/>
          <w:rtl/>
          <w:lang w:bidi="ar-EG"/>
        </w:rPr>
        <w:t>الأداء المالي</w:t>
      </w:r>
      <w:r w:rsidRPr="000C194F">
        <w:rPr>
          <w:rFonts w:ascii="Sakkal Majalla" w:eastAsia="Calibri" w:hAnsi="Sakkal Majalla" w:cs="Sakkal Majalla"/>
          <w:sz w:val="32"/>
          <w:szCs w:val="32"/>
          <w:rtl/>
          <w:lang w:bidi="ar-EG"/>
        </w:rPr>
        <w:t xml:space="preserve">) إيجابية نحو جميع الفقرات، </w:t>
      </w:r>
      <w:r w:rsidR="00DC25D2">
        <w:rPr>
          <w:rFonts w:ascii="Sakkal Majalla" w:eastAsia="Calibri" w:hAnsi="Sakkal Majalla" w:cs="Sakkal Majalla"/>
          <w:sz w:val="32"/>
          <w:szCs w:val="32"/>
          <w:rtl/>
          <w:lang w:bidi="ar-EG"/>
        </w:rPr>
        <w:t>بما ي</w:t>
      </w:r>
      <w:r w:rsidR="00DC25D2">
        <w:rPr>
          <w:rFonts w:ascii="Sakkal Majalla" w:eastAsia="Calibri" w:hAnsi="Sakkal Majalla" w:cs="Sakkal Majalla" w:hint="cs"/>
          <w:sz w:val="32"/>
          <w:szCs w:val="32"/>
          <w:rtl/>
          <w:lang w:bidi="ar-EG"/>
        </w:rPr>
        <w:t>شير إلى الموافقة</w:t>
      </w:r>
      <w:r w:rsidRPr="000C194F">
        <w:rPr>
          <w:rFonts w:ascii="Sakkal Majalla" w:eastAsia="Calibri" w:hAnsi="Sakkal Majalla" w:cs="Sakkal Majalla"/>
          <w:sz w:val="32"/>
          <w:szCs w:val="32"/>
          <w:rtl/>
          <w:lang w:bidi="ar-EG"/>
        </w:rPr>
        <w:t xml:space="preserve"> بشكل عام بمتوسط </w:t>
      </w:r>
      <w:r w:rsidR="00DC25D2">
        <w:rPr>
          <w:rFonts w:ascii="Sakkal Majalla" w:eastAsia="Calibri" w:hAnsi="Sakkal Majalla" w:cs="Sakkal Majalla" w:hint="cs"/>
          <w:sz w:val="32"/>
          <w:szCs w:val="32"/>
          <w:rtl/>
          <w:lang w:bidi="ar-EG"/>
        </w:rPr>
        <w:t xml:space="preserve">حسابي </w:t>
      </w:r>
      <w:r w:rsidRPr="000C194F">
        <w:rPr>
          <w:rFonts w:ascii="Sakkal Majalla" w:eastAsia="Calibri" w:hAnsi="Sakkal Majalla" w:cs="Sakkal Majalla"/>
          <w:sz w:val="32"/>
          <w:szCs w:val="32"/>
          <w:rtl/>
          <w:lang w:bidi="ar-EG"/>
        </w:rPr>
        <w:t>عام (</w:t>
      </w:r>
      <w:r w:rsidR="00D37269">
        <w:rPr>
          <w:rFonts w:ascii="Sakkal Majalla" w:eastAsia="Calibri" w:hAnsi="Sakkal Majalla" w:cs="Sakkal Majalla" w:hint="cs"/>
          <w:sz w:val="32"/>
          <w:szCs w:val="32"/>
          <w:rtl/>
          <w:lang w:bidi="ar-EG"/>
        </w:rPr>
        <w:t>4.18</w:t>
      </w:r>
      <w:r w:rsidRPr="000C194F">
        <w:rPr>
          <w:rFonts w:ascii="Sakkal Majalla" w:eastAsia="Calibri" w:hAnsi="Sakkal Majalla" w:cs="Sakkal Majalla"/>
          <w:sz w:val="32"/>
          <w:szCs w:val="32"/>
          <w:rtl/>
          <w:lang w:bidi="ar-EG"/>
        </w:rPr>
        <w:t xml:space="preserve">)، وتدل الموافقة على تمتع </w:t>
      </w:r>
      <w:r w:rsidR="00D37269">
        <w:rPr>
          <w:rFonts w:ascii="Sakkal Majalla" w:eastAsia="Calibri" w:hAnsi="Sakkal Majalla" w:cs="Sakkal Majalla" w:hint="cs"/>
          <w:sz w:val="32"/>
          <w:szCs w:val="32"/>
          <w:rtl/>
          <w:lang w:bidi="ar-EG"/>
        </w:rPr>
        <w:t>شركات التأمين بالمملكة بمستوى مرتفع من الأداء المالي</w:t>
      </w:r>
      <w:r w:rsidRPr="000C194F">
        <w:rPr>
          <w:rFonts w:ascii="Sakkal Majalla" w:eastAsia="Calibri" w:hAnsi="Sakkal Majalla" w:cs="Sakkal Majalla"/>
          <w:sz w:val="32"/>
          <w:szCs w:val="32"/>
          <w:rtl/>
          <w:lang w:bidi="ar-EG"/>
        </w:rPr>
        <w:t xml:space="preserve">، </w:t>
      </w:r>
      <w:r w:rsidR="00D37269" w:rsidRPr="00D37269">
        <w:rPr>
          <w:rFonts w:ascii="Sakkal Majalla" w:eastAsia="Calibri" w:hAnsi="Sakkal Majalla" w:cs="Sakkal Majalla" w:hint="eastAsia"/>
          <w:sz w:val="32"/>
          <w:szCs w:val="32"/>
          <w:rtl/>
          <w:lang w:bidi="ar-EG"/>
        </w:rPr>
        <w:t>وقد</w:t>
      </w:r>
      <w:r w:rsidR="00D37269" w:rsidRPr="00D37269">
        <w:rPr>
          <w:rFonts w:ascii="Sakkal Majalla" w:eastAsia="Calibri" w:hAnsi="Sakkal Majalla" w:cs="Sakkal Majalla"/>
          <w:sz w:val="32"/>
          <w:szCs w:val="32"/>
          <w:rtl/>
          <w:lang w:bidi="ar-EG"/>
        </w:rPr>
        <w:t xml:space="preserve"> </w:t>
      </w:r>
      <w:r w:rsidR="00D37269" w:rsidRPr="00D37269">
        <w:rPr>
          <w:rFonts w:ascii="Sakkal Majalla" w:eastAsia="Calibri" w:hAnsi="Sakkal Majalla" w:cs="Sakkal Majalla" w:hint="eastAsia"/>
          <w:sz w:val="32"/>
          <w:szCs w:val="32"/>
          <w:rtl/>
          <w:lang w:bidi="ar-EG"/>
        </w:rPr>
        <w:t>احتلت</w:t>
      </w:r>
      <w:r w:rsidR="00D37269" w:rsidRPr="00D37269">
        <w:rPr>
          <w:rFonts w:ascii="Sakkal Majalla" w:eastAsia="Calibri" w:hAnsi="Sakkal Majalla" w:cs="Sakkal Majalla"/>
          <w:sz w:val="32"/>
          <w:szCs w:val="32"/>
          <w:rtl/>
          <w:lang w:bidi="ar-EG"/>
        </w:rPr>
        <w:t xml:space="preserve"> </w:t>
      </w:r>
      <w:r w:rsidR="00D37269" w:rsidRPr="00D37269">
        <w:rPr>
          <w:rFonts w:ascii="Sakkal Majalla" w:eastAsia="Calibri" w:hAnsi="Sakkal Majalla" w:cs="Sakkal Majalla" w:hint="eastAsia"/>
          <w:sz w:val="32"/>
          <w:szCs w:val="32"/>
          <w:rtl/>
          <w:lang w:bidi="ar-EG"/>
        </w:rPr>
        <w:t>الفقر</w:t>
      </w:r>
      <w:r w:rsidR="00D37269" w:rsidRPr="00D37269">
        <w:rPr>
          <w:rFonts w:ascii="Sakkal Majalla" w:eastAsia="Calibri" w:hAnsi="Sakkal Majalla" w:cs="Sakkal Majalla" w:hint="cs"/>
          <w:sz w:val="32"/>
          <w:szCs w:val="32"/>
          <w:rtl/>
          <w:lang w:bidi="ar-EG"/>
        </w:rPr>
        <w:t>ة</w:t>
      </w:r>
      <w:r w:rsidR="00D37269" w:rsidRPr="00D37269">
        <w:rPr>
          <w:rFonts w:ascii="Sakkal Majalla" w:eastAsia="Calibri" w:hAnsi="Sakkal Majalla" w:cs="Sakkal Majalla"/>
          <w:sz w:val="32"/>
          <w:szCs w:val="32"/>
          <w:rtl/>
          <w:lang w:bidi="ar-EG"/>
        </w:rPr>
        <w:t xml:space="preserve"> </w:t>
      </w:r>
      <w:r w:rsidR="00D37269" w:rsidRPr="00D37269">
        <w:rPr>
          <w:rFonts w:ascii="Sakkal Majalla" w:eastAsia="Calibri" w:hAnsi="Sakkal Majalla" w:cs="Sakkal Majalla" w:hint="eastAsia"/>
          <w:sz w:val="32"/>
          <w:szCs w:val="32"/>
          <w:rtl/>
          <w:lang w:bidi="ar-EG"/>
        </w:rPr>
        <w:t>ال</w:t>
      </w:r>
      <w:r w:rsidR="00D37269" w:rsidRPr="00D37269">
        <w:rPr>
          <w:rFonts w:ascii="Sakkal Majalla" w:eastAsia="Calibri" w:hAnsi="Sakkal Majalla" w:cs="Sakkal Majalla" w:hint="cs"/>
          <w:sz w:val="32"/>
          <w:szCs w:val="32"/>
          <w:rtl/>
          <w:lang w:bidi="ar-EG"/>
        </w:rPr>
        <w:t>رابعة</w:t>
      </w:r>
      <w:r w:rsidR="00D37269" w:rsidRPr="00D37269">
        <w:rPr>
          <w:rFonts w:ascii="Sakkal Majalla" w:eastAsia="Calibri" w:hAnsi="Sakkal Majalla" w:cs="Sakkal Majalla"/>
          <w:sz w:val="32"/>
          <w:szCs w:val="32"/>
          <w:rtl/>
          <w:lang w:bidi="ar-EG"/>
        </w:rPr>
        <w:t xml:space="preserve"> </w:t>
      </w:r>
      <w:r w:rsidR="00D37269">
        <w:rPr>
          <w:rFonts w:ascii="Sakkal Majalla" w:eastAsia="Calibri" w:hAnsi="Sakkal Majalla" w:cs="Sakkal Majalla" w:hint="cs"/>
          <w:sz w:val="32"/>
          <w:szCs w:val="32"/>
          <w:rtl/>
          <w:lang w:bidi="ar-EG"/>
        </w:rPr>
        <w:t xml:space="preserve">من فقرات المقياس </w:t>
      </w:r>
      <w:r w:rsidR="00D37269" w:rsidRPr="00D37269">
        <w:rPr>
          <w:rFonts w:ascii="Sakkal Majalla" w:eastAsia="Calibri" w:hAnsi="Sakkal Majalla" w:cs="Sakkal Majalla" w:hint="eastAsia"/>
          <w:sz w:val="32"/>
          <w:szCs w:val="32"/>
          <w:rtl/>
          <w:lang w:bidi="ar-EG"/>
        </w:rPr>
        <w:t>المركز</w:t>
      </w:r>
      <w:r w:rsidR="00D37269" w:rsidRPr="00D37269">
        <w:rPr>
          <w:rFonts w:ascii="Sakkal Majalla" w:eastAsia="Calibri" w:hAnsi="Sakkal Majalla" w:cs="Sakkal Majalla"/>
          <w:sz w:val="32"/>
          <w:szCs w:val="32"/>
          <w:rtl/>
          <w:lang w:bidi="ar-EG"/>
        </w:rPr>
        <w:t xml:space="preserve"> </w:t>
      </w:r>
      <w:r w:rsidR="00D37269" w:rsidRPr="00D37269">
        <w:rPr>
          <w:rFonts w:ascii="Sakkal Majalla" w:eastAsia="Calibri" w:hAnsi="Sakkal Majalla" w:cs="Sakkal Majalla" w:hint="eastAsia"/>
          <w:sz w:val="32"/>
          <w:szCs w:val="32"/>
          <w:rtl/>
          <w:lang w:bidi="ar-EG"/>
        </w:rPr>
        <w:t>الأول</w:t>
      </w:r>
      <w:r w:rsidR="00D37269" w:rsidRPr="00D37269">
        <w:rPr>
          <w:rFonts w:ascii="Sakkal Majalla" w:eastAsia="Calibri" w:hAnsi="Sakkal Majalla" w:cs="Sakkal Majalla"/>
          <w:sz w:val="32"/>
          <w:szCs w:val="32"/>
          <w:rtl/>
          <w:lang w:bidi="ar-EG"/>
        </w:rPr>
        <w:t xml:space="preserve"> </w:t>
      </w:r>
      <w:r w:rsidR="00D37269" w:rsidRPr="00D37269">
        <w:rPr>
          <w:rFonts w:ascii="Sakkal Majalla" w:eastAsia="Calibri" w:hAnsi="Sakkal Majalla" w:cs="Sakkal Majalla" w:hint="eastAsia"/>
          <w:sz w:val="32"/>
          <w:szCs w:val="32"/>
          <w:rtl/>
          <w:lang w:bidi="ar-EG"/>
        </w:rPr>
        <w:t>بمتوسط</w:t>
      </w:r>
      <w:r w:rsidR="00D37269" w:rsidRPr="00D37269">
        <w:rPr>
          <w:rFonts w:ascii="Sakkal Majalla" w:eastAsia="Calibri" w:hAnsi="Sakkal Majalla" w:cs="Sakkal Majalla"/>
          <w:sz w:val="32"/>
          <w:szCs w:val="32"/>
          <w:rtl/>
          <w:lang w:bidi="ar-EG"/>
        </w:rPr>
        <w:t xml:space="preserve"> </w:t>
      </w:r>
      <w:r w:rsidR="00D37269" w:rsidRPr="00D37269">
        <w:rPr>
          <w:rFonts w:ascii="Sakkal Majalla" w:eastAsia="Calibri" w:hAnsi="Sakkal Majalla" w:cs="Sakkal Majalla" w:hint="eastAsia"/>
          <w:sz w:val="32"/>
          <w:szCs w:val="32"/>
          <w:rtl/>
          <w:lang w:bidi="ar-EG"/>
        </w:rPr>
        <w:t>حسابي</w:t>
      </w:r>
      <w:r w:rsidR="00D37269" w:rsidRPr="00D37269">
        <w:rPr>
          <w:rFonts w:ascii="Sakkal Majalla" w:eastAsia="Calibri" w:hAnsi="Sakkal Majalla" w:cs="Sakkal Majalla"/>
          <w:sz w:val="32"/>
          <w:szCs w:val="32"/>
          <w:rtl/>
          <w:lang w:bidi="ar-EG"/>
        </w:rPr>
        <w:t xml:space="preserve"> </w:t>
      </w:r>
      <w:r w:rsidR="00D37269" w:rsidRPr="00D37269">
        <w:rPr>
          <w:rFonts w:ascii="Sakkal Majalla" w:eastAsia="Calibri" w:hAnsi="Sakkal Majalla" w:cs="Sakkal Majalla" w:hint="eastAsia"/>
          <w:sz w:val="32"/>
          <w:szCs w:val="32"/>
          <w:rtl/>
          <w:lang w:bidi="ar-EG"/>
        </w:rPr>
        <w:t>يبلغ</w:t>
      </w:r>
      <w:r w:rsidR="00D37269" w:rsidRPr="00D37269">
        <w:rPr>
          <w:rFonts w:ascii="Sakkal Majalla" w:eastAsia="Calibri" w:hAnsi="Sakkal Majalla" w:cs="Sakkal Majalla"/>
          <w:sz w:val="32"/>
          <w:szCs w:val="32"/>
          <w:rtl/>
          <w:lang w:bidi="ar-EG"/>
        </w:rPr>
        <w:t xml:space="preserve"> </w:t>
      </w:r>
      <w:r w:rsidR="00D37269" w:rsidRPr="00D37269">
        <w:rPr>
          <w:rFonts w:ascii="Sakkal Majalla" w:eastAsia="Calibri" w:hAnsi="Sakkal Majalla" w:cs="Sakkal Majalla" w:hint="cs"/>
          <w:sz w:val="32"/>
          <w:szCs w:val="32"/>
          <w:rtl/>
          <w:lang w:bidi="ar-EG"/>
        </w:rPr>
        <w:t>(4.34)</w:t>
      </w:r>
      <w:r w:rsidR="00D37269" w:rsidRPr="00D37269">
        <w:rPr>
          <w:rFonts w:ascii="Sakkal Majalla" w:eastAsia="Calibri" w:hAnsi="Sakkal Majalla" w:cs="Sakkal Majalla"/>
          <w:sz w:val="32"/>
          <w:szCs w:val="32"/>
          <w:rtl/>
          <w:lang w:bidi="ar-EG"/>
        </w:rPr>
        <w:t xml:space="preserve">, </w:t>
      </w:r>
      <w:r w:rsidR="00D37269" w:rsidRPr="00D37269">
        <w:rPr>
          <w:rFonts w:ascii="Sakkal Majalla" w:eastAsia="Calibri" w:hAnsi="Sakkal Majalla" w:cs="Sakkal Majalla" w:hint="cs"/>
          <w:sz w:val="32"/>
          <w:szCs w:val="32"/>
          <w:rtl/>
          <w:lang w:bidi="ar-EG"/>
        </w:rPr>
        <w:t>بما يشير</w:t>
      </w:r>
      <w:r w:rsidR="00D37269" w:rsidRPr="00D37269">
        <w:rPr>
          <w:rFonts w:ascii="Sakkal Majalla" w:eastAsia="Calibri" w:hAnsi="Sakkal Majalla" w:cs="Sakkal Majalla"/>
          <w:sz w:val="32"/>
          <w:szCs w:val="32"/>
          <w:rtl/>
          <w:lang w:bidi="ar-EG"/>
        </w:rPr>
        <w:t xml:space="preserve"> </w:t>
      </w:r>
      <w:r w:rsidR="00D37269" w:rsidRPr="00D37269">
        <w:rPr>
          <w:rFonts w:ascii="Sakkal Majalla" w:eastAsia="Calibri" w:hAnsi="Sakkal Majalla" w:cs="Sakkal Majalla" w:hint="eastAsia"/>
          <w:sz w:val="32"/>
          <w:szCs w:val="32"/>
          <w:rtl/>
          <w:lang w:bidi="ar-EG"/>
        </w:rPr>
        <w:t>إلى</w:t>
      </w:r>
      <w:r w:rsidR="00D37269" w:rsidRPr="00D37269">
        <w:rPr>
          <w:rFonts w:ascii="Sakkal Majalla" w:eastAsia="Calibri" w:hAnsi="Sakkal Majalla" w:cs="Sakkal Majalla"/>
          <w:sz w:val="32"/>
          <w:szCs w:val="32"/>
          <w:rtl/>
          <w:lang w:bidi="ar-EG"/>
        </w:rPr>
        <w:t xml:space="preserve"> </w:t>
      </w:r>
      <w:r w:rsidR="00D37269">
        <w:rPr>
          <w:rFonts w:ascii="Sakkal Majalla" w:eastAsia="Calibri" w:hAnsi="Sakkal Majalla" w:cs="Sakkal Majalla" w:hint="cs"/>
          <w:sz w:val="32"/>
          <w:szCs w:val="32"/>
          <w:rtl/>
          <w:lang w:bidi="ar-EG"/>
        </w:rPr>
        <w:t xml:space="preserve">موافقة </w:t>
      </w:r>
      <w:proofErr w:type="spellStart"/>
      <w:r w:rsidR="00D37269">
        <w:rPr>
          <w:rFonts w:ascii="Sakkal Majalla" w:eastAsia="Calibri" w:hAnsi="Sakkal Majalla" w:cs="Sakkal Majalla" w:hint="cs"/>
          <w:sz w:val="32"/>
          <w:szCs w:val="32"/>
          <w:rtl/>
          <w:lang w:bidi="ar-EG"/>
        </w:rPr>
        <w:t>المبحوثين</w:t>
      </w:r>
      <w:proofErr w:type="spellEnd"/>
      <w:r w:rsidR="00D37269">
        <w:rPr>
          <w:rFonts w:ascii="Sakkal Majalla" w:eastAsia="Calibri" w:hAnsi="Sakkal Majalla" w:cs="Sakkal Majalla" w:hint="cs"/>
          <w:sz w:val="32"/>
          <w:szCs w:val="32"/>
          <w:rtl/>
          <w:lang w:bidi="ar-EG"/>
        </w:rPr>
        <w:t xml:space="preserve"> بشدة على </w:t>
      </w:r>
      <w:r w:rsidR="00D37269" w:rsidRPr="00D37269">
        <w:rPr>
          <w:rFonts w:ascii="Sakkal Majalla" w:eastAsia="Calibri" w:hAnsi="Sakkal Majalla" w:cs="Sakkal Majalla" w:hint="cs"/>
          <w:sz w:val="32"/>
          <w:szCs w:val="32"/>
          <w:rtl/>
          <w:lang w:bidi="ar-EG"/>
        </w:rPr>
        <w:t>تمتع شركات التأمين بالمملكة بالكفاءة في إدارة الأصول بما يؤثر بالإيجاب على أدائها المالي</w:t>
      </w:r>
      <w:r w:rsidRPr="000C194F">
        <w:rPr>
          <w:rFonts w:ascii="Sakkal Majalla" w:eastAsia="Calibri" w:hAnsi="Sakkal Majalla" w:cs="Sakkal Majalla" w:hint="cs"/>
          <w:sz w:val="32"/>
          <w:szCs w:val="32"/>
          <w:rtl/>
          <w:lang w:bidi="ar-EG"/>
        </w:rPr>
        <w:t>.</w:t>
      </w:r>
    </w:p>
    <w:p w14:paraId="7B85BDCE" w14:textId="4CFA8881" w:rsidR="00D704B0" w:rsidRPr="000C194F" w:rsidRDefault="000C194F" w:rsidP="0069045E">
      <w:pPr>
        <w:spacing w:line="360" w:lineRule="auto"/>
        <w:jc w:val="both"/>
        <w:rPr>
          <w:rFonts w:ascii="Sakkal Majalla" w:eastAsia="Calibri" w:hAnsi="Sakkal Majalla" w:cs="Sakkal Majalla"/>
          <w:sz w:val="32"/>
          <w:szCs w:val="32"/>
          <w:rtl/>
        </w:rPr>
      </w:pPr>
      <w:r w:rsidRPr="000C194F">
        <w:rPr>
          <w:rFonts w:ascii="Sakkal Majalla" w:eastAsia="Calibri" w:hAnsi="Sakkal Majalla" w:cs="Sakkal Majalla" w:hint="cs"/>
          <w:sz w:val="32"/>
          <w:szCs w:val="32"/>
          <w:rtl/>
          <w:lang w:bidi="ar-OM"/>
        </w:rPr>
        <w:t xml:space="preserve">وفي ذلك فإن الدراسة الحالية تتفق مع دراسة </w:t>
      </w:r>
      <w:r w:rsidR="00C94D84">
        <w:rPr>
          <w:rFonts w:ascii="Sakkal Majalla" w:eastAsia="Calibri" w:hAnsi="Sakkal Majalla" w:cs="Sakkal Majalla" w:hint="cs"/>
          <w:sz w:val="32"/>
          <w:szCs w:val="32"/>
          <w:rtl/>
        </w:rPr>
        <w:t xml:space="preserve">(بكر وطه, 2021) ودراسة (جواني, 2024) اللتان اتفقتا على </w:t>
      </w:r>
      <w:r w:rsidR="00C94D84" w:rsidRPr="00C94D84">
        <w:rPr>
          <w:rFonts w:ascii="Sakkal Majalla" w:eastAsia="Calibri" w:hAnsi="Sakkal Majalla" w:cs="Sakkal Majalla"/>
          <w:sz w:val="32"/>
          <w:szCs w:val="32"/>
          <w:rtl/>
        </w:rPr>
        <w:t>أهمية المخاطر المالية وتأثيرها المباشر على الأداء المالي</w:t>
      </w:r>
      <w:r w:rsidRPr="000C194F">
        <w:rPr>
          <w:rFonts w:ascii="Sakkal Majalla" w:eastAsia="Calibri" w:hAnsi="Sakkal Majalla" w:cs="Sakkal Majalla" w:hint="cs"/>
          <w:sz w:val="32"/>
          <w:szCs w:val="32"/>
          <w:rtl/>
        </w:rPr>
        <w:t>.</w:t>
      </w:r>
      <w:r w:rsidR="00D704B0" w:rsidRPr="000C194F">
        <w:rPr>
          <w:rFonts w:ascii="Sakkal Majalla" w:eastAsia="Calibri" w:hAnsi="Sakkal Majalla" w:cs="Sakkal Majalla"/>
          <w:sz w:val="32"/>
          <w:szCs w:val="32"/>
          <w:rtl/>
        </w:rPr>
        <w:t xml:space="preserve"> </w:t>
      </w:r>
    </w:p>
    <w:p w14:paraId="757117BF" w14:textId="35B04E1E" w:rsidR="00D704B0" w:rsidRDefault="000C194F" w:rsidP="001D28CC">
      <w:pPr>
        <w:spacing w:line="360" w:lineRule="auto"/>
        <w:jc w:val="both"/>
        <w:outlineLvl w:val="2"/>
        <w:rPr>
          <w:rFonts w:ascii="Sakkal Majalla" w:eastAsia="Calibri" w:hAnsi="Sakkal Majalla" w:cs="Sakkal Majalla"/>
          <w:b/>
          <w:bCs/>
          <w:sz w:val="32"/>
          <w:szCs w:val="32"/>
          <w:rtl/>
        </w:rPr>
      </w:pPr>
      <w:bookmarkStart w:id="76" w:name="_Toc203388462"/>
      <w:r>
        <w:rPr>
          <w:rFonts w:ascii="Sakkal Majalla" w:eastAsia="Calibri" w:hAnsi="Sakkal Majalla" w:cs="Sakkal Majalla" w:hint="cs"/>
          <w:b/>
          <w:bCs/>
          <w:sz w:val="32"/>
          <w:szCs w:val="32"/>
          <w:rtl/>
        </w:rPr>
        <w:t>2.2.5 النتائج المتعلقة بالسؤال الفرعي الأول</w:t>
      </w:r>
      <w:bookmarkEnd w:id="76"/>
    </w:p>
    <w:p w14:paraId="47B1B0D6" w14:textId="6A1E1841" w:rsidR="000C194F" w:rsidRDefault="000C194F" w:rsidP="002B6335">
      <w:pPr>
        <w:spacing w:line="360" w:lineRule="auto"/>
        <w:jc w:val="both"/>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ينص السؤال الفرعي الأول على</w:t>
      </w:r>
      <w:r w:rsidR="002B6335">
        <w:rPr>
          <w:rFonts w:ascii="Sakkal Majalla" w:eastAsia="Calibri" w:hAnsi="Sakkal Majalla" w:cs="Sakkal Majalla" w:hint="cs"/>
          <w:b/>
          <w:bCs/>
          <w:sz w:val="32"/>
          <w:szCs w:val="32"/>
          <w:rtl/>
        </w:rPr>
        <w:t xml:space="preserve">: </w:t>
      </w:r>
      <w:r w:rsidR="002B6335" w:rsidRPr="002B6335">
        <w:rPr>
          <w:rFonts w:ascii="Sakkal Majalla" w:eastAsia="Calibri" w:hAnsi="Sakkal Majalla" w:cs="Sakkal Majalla"/>
          <w:b/>
          <w:bCs/>
          <w:sz w:val="32"/>
          <w:szCs w:val="32"/>
          <w:rtl/>
        </w:rPr>
        <w:t>ه</w:t>
      </w:r>
      <w:r w:rsidR="002B6335" w:rsidRPr="002B6335">
        <w:rPr>
          <w:rFonts w:ascii="Sakkal Majalla" w:eastAsia="Calibri" w:hAnsi="Sakkal Majalla" w:cs="Sakkal Majalla" w:hint="cs"/>
          <w:b/>
          <w:bCs/>
          <w:sz w:val="32"/>
          <w:szCs w:val="32"/>
          <w:rtl/>
        </w:rPr>
        <w:t>ل ي</w:t>
      </w:r>
      <w:r w:rsidR="002B6335" w:rsidRPr="002B6335">
        <w:rPr>
          <w:rFonts w:ascii="Sakkal Majalla" w:eastAsia="Calibri" w:hAnsi="Sakkal Majalla" w:cs="Sakkal Majalla"/>
          <w:b/>
          <w:bCs/>
          <w:sz w:val="32"/>
          <w:szCs w:val="32"/>
          <w:rtl/>
        </w:rPr>
        <w:t xml:space="preserve">وجد </w:t>
      </w:r>
      <w:r w:rsidR="002B6335" w:rsidRPr="002B6335">
        <w:rPr>
          <w:rFonts w:ascii="Sakkal Majalla" w:eastAsia="Calibri" w:hAnsi="Sakkal Majalla" w:cs="Sakkal Majalla" w:hint="cs"/>
          <w:b/>
          <w:bCs/>
          <w:sz w:val="32"/>
          <w:szCs w:val="32"/>
          <w:rtl/>
        </w:rPr>
        <w:t xml:space="preserve">أثر معنوي ذو </w:t>
      </w:r>
      <w:r w:rsidR="002B6335" w:rsidRPr="002B6335">
        <w:rPr>
          <w:rFonts w:ascii="Sakkal Majalla" w:eastAsia="Calibri" w:hAnsi="Sakkal Majalla" w:cs="Sakkal Majalla" w:hint="cs"/>
          <w:b/>
          <w:bCs/>
          <w:sz w:val="32"/>
          <w:szCs w:val="32"/>
          <w:rtl/>
          <w:lang w:bidi="ar-EG"/>
        </w:rPr>
        <w:t>دلالة</w:t>
      </w:r>
      <w:r w:rsidR="002B6335" w:rsidRPr="002B6335">
        <w:rPr>
          <w:rFonts w:ascii="Sakkal Majalla" w:eastAsia="Calibri" w:hAnsi="Sakkal Majalla" w:cs="Sakkal Majalla"/>
          <w:b/>
          <w:bCs/>
          <w:sz w:val="32"/>
          <w:szCs w:val="32"/>
          <w:rtl/>
          <w:lang w:bidi="ar-EG"/>
        </w:rPr>
        <w:t xml:space="preserve"> إحصائية </w:t>
      </w:r>
      <w:r w:rsidR="002B6335" w:rsidRPr="002B6335">
        <w:rPr>
          <w:rFonts w:ascii="Sakkal Majalla" w:eastAsia="Calibri" w:hAnsi="Sakkal Majalla" w:cs="Sakkal Majalla" w:hint="cs"/>
          <w:b/>
          <w:bCs/>
          <w:sz w:val="32"/>
          <w:szCs w:val="32"/>
          <w:rtl/>
        </w:rPr>
        <w:t>ل</w:t>
      </w:r>
      <w:r w:rsidR="002B6335" w:rsidRPr="002B6335">
        <w:rPr>
          <w:rFonts w:ascii="Sakkal Majalla" w:eastAsia="Calibri" w:hAnsi="Sakkal Majalla" w:cs="Sakkal Majalla"/>
          <w:b/>
          <w:bCs/>
          <w:sz w:val="32"/>
          <w:szCs w:val="32"/>
          <w:rtl/>
        </w:rPr>
        <w:t>لمخاطر ا</w:t>
      </w:r>
      <w:r w:rsidR="002B6335" w:rsidRPr="002B6335">
        <w:rPr>
          <w:rFonts w:ascii="Sakkal Majalla" w:eastAsia="Calibri" w:hAnsi="Sakkal Majalla" w:cs="Sakkal Majalla" w:hint="cs"/>
          <w:b/>
          <w:bCs/>
          <w:sz w:val="32"/>
          <w:szCs w:val="32"/>
          <w:rtl/>
        </w:rPr>
        <w:t>لتشغيلية</w:t>
      </w:r>
      <w:r w:rsidR="002B6335" w:rsidRPr="002B6335">
        <w:rPr>
          <w:rFonts w:ascii="Sakkal Majalla" w:eastAsia="Calibri" w:hAnsi="Sakkal Majalla" w:cs="Sakkal Majalla"/>
          <w:b/>
          <w:bCs/>
          <w:sz w:val="32"/>
          <w:szCs w:val="32"/>
          <w:rtl/>
        </w:rPr>
        <w:t xml:space="preserve"> على الأداء المالي لدى شركات التأمين في المملكة العربية السعودية</w:t>
      </w:r>
      <w:r w:rsidR="002B6335">
        <w:rPr>
          <w:rFonts w:ascii="Sakkal Majalla" w:eastAsia="Calibri" w:hAnsi="Sakkal Majalla" w:cs="Sakkal Majalla" w:hint="cs"/>
          <w:b/>
          <w:bCs/>
          <w:sz w:val="32"/>
          <w:szCs w:val="32"/>
          <w:rtl/>
        </w:rPr>
        <w:t>؟</w:t>
      </w:r>
    </w:p>
    <w:p w14:paraId="0D0A8E83" w14:textId="1E2A9A1A" w:rsidR="000C194F" w:rsidRPr="000C194F" w:rsidRDefault="000C194F" w:rsidP="00B62641">
      <w:pPr>
        <w:spacing w:line="360" w:lineRule="auto"/>
        <w:jc w:val="both"/>
        <w:rPr>
          <w:rFonts w:ascii="Sakkal Majalla" w:eastAsia="Calibri" w:hAnsi="Sakkal Majalla" w:cs="Sakkal Majalla"/>
          <w:sz w:val="32"/>
          <w:szCs w:val="32"/>
          <w:rtl/>
          <w:lang w:bidi="ar-EG"/>
        </w:rPr>
      </w:pPr>
      <w:r w:rsidRPr="000C194F">
        <w:rPr>
          <w:rFonts w:ascii="Sakkal Majalla" w:eastAsia="Calibri" w:hAnsi="Sakkal Majalla" w:cs="Sakkal Majalla" w:hint="cs"/>
          <w:sz w:val="32"/>
          <w:szCs w:val="32"/>
          <w:rtl/>
          <w:lang w:bidi="ar-OM"/>
        </w:rPr>
        <w:t xml:space="preserve">يتقاطع هذا السؤال مع فقرات الاستبانة التي تقيس </w:t>
      </w:r>
      <w:r w:rsidR="00C13ECB">
        <w:rPr>
          <w:rFonts w:ascii="Sakkal Majalla" w:eastAsia="Calibri" w:hAnsi="Sakkal Majalla" w:cs="Sakkal Majalla" w:hint="cs"/>
          <w:sz w:val="32"/>
          <w:szCs w:val="32"/>
          <w:rtl/>
          <w:lang w:bidi="ar-OM"/>
        </w:rPr>
        <w:t>المخاطر التشغيلية</w:t>
      </w:r>
      <w:r w:rsidR="00B62641">
        <w:rPr>
          <w:rFonts w:ascii="Sakkal Majalla" w:eastAsia="Calibri" w:hAnsi="Sakkal Majalla" w:cs="Sakkal Majalla" w:hint="cs"/>
          <w:sz w:val="32"/>
          <w:szCs w:val="32"/>
          <w:rtl/>
          <w:lang w:bidi="ar-OM"/>
        </w:rPr>
        <w:t xml:space="preserve">, حيث أظهرت إجابات </w:t>
      </w:r>
      <w:proofErr w:type="spellStart"/>
      <w:r w:rsidR="00B62641">
        <w:rPr>
          <w:rFonts w:ascii="Sakkal Majalla" w:eastAsia="Calibri" w:hAnsi="Sakkal Majalla" w:cs="Sakkal Majalla" w:hint="cs"/>
          <w:sz w:val="32"/>
          <w:szCs w:val="32"/>
          <w:rtl/>
          <w:lang w:bidi="ar-OM"/>
        </w:rPr>
        <w:t>المبحوثين</w:t>
      </w:r>
      <w:proofErr w:type="spellEnd"/>
      <w:r w:rsidR="00B62641">
        <w:rPr>
          <w:rFonts w:ascii="Sakkal Majalla" w:eastAsia="Calibri" w:hAnsi="Sakkal Majalla" w:cs="Sakkal Majalla" w:hint="cs"/>
          <w:sz w:val="32"/>
          <w:szCs w:val="32"/>
          <w:rtl/>
          <w:lang w:bidi="ar-OM"/>
        </w:rPr>
        <w:t xml:space="preserve"> </w:t>
      </w:r>
      <w:r w:rsidRPr="000C194F">
        <w:rPr>
          <w:rFonts w:ascii="Sakkal Majalla" w:eastAsia="Calibri" w:hAnsi="Sakkal Majalla" w:cs="Sakkal Majalla" w:hint="cs"/>
          <w:sz w:val="32"/>
          <w:szCs w:val="32"/>
          <w:rtl/>
          <w:lang w:bidi="ar-OM"/>
        </w:rPr>
        <w:t xml:space="preserve">التي تظهر من تحليل البيانات أن </w:t>
      </w:r>
      <w:r w:rsidR="00B62641">
        <w:rPr>
          <w:rFonts w:ascii="Sakkal Majalla" w:eastAsia="Calibri" w:hAnsi="Sakkal Majalla" w:cs="Sakkal Majalla" w:hint="cs"/>
          <w:sz w:val="32"/>
          <w:szCs w:val="32"/>
          <w:rtl/>
          <w:lang w:bidi="ar-OM"/>
        </w:rPr>
        <w:t xml:space="preserve">المخاطر التشغيلية </w:t>
      </w:r>
      <w:r w:rsidRPr="000C194F">
        <w:rPr>
          <w:rFonts w:ascii="Sakkal Majalla" w:eastAsia="Calibri" w:hAnsi="Sakkal Majalla" w:cs="Sakkal Majalla" w:hint="cs"/>
          <w:sz w:val="32"/>
          <w:szCs w:val="32"/>
          <w:rtl/>
          <w:lang w:bidi="ar-OM"/>
        </w:rPr>
        <w:t xml:space="preserve">لها أثر طردي قوي على </w:t>
      </w:r>
      <w:r w:rsidR="00B62641">
        <w:rPr>
          <w:rFonts w:ascii="Sakkal Majalla" w:eastAsia="Calibri" w:hAnsi="Sakkal Majalla" w:cs="Sakkal Majalla" w:hint="cs"/>
          <w:sz w:val="32"/>
          <w:szCs w:val="32"/>
          <w:rtl/>
          <w:lang w:bidi="ar-OM"/>
        </w:rPr>
        <w:t>الأداء المالي لشركات التأمين في المملكة العربية السعودية</w:t>
      </w:r>
      <w:r w:rsidRPr="000C194F">
        <w:rPr>
          <w:rFonts w:ascii="Sakkal Majalla" w:eastAsia="Calibri" w:hAnsi="Sakkal Majalla" w:cs="Sakkal Majalla" w:hint="cs"/>
          <w:sz w:val="32"/>
          <w:szCs w:val="32"/>
          <w:rtl/>
          <w:lang w:bidi="ar-OM"/>
        </w:rPr>
        <w:t>.</w:t>
      </w:r>
    </w:p>
    <w:p w14:paraId="6909FCAC" w14:textId="08BCB9C4" w:rsidR="000C194F" w:rsidRDefault="000C194F" w:rsidP="00B62641">
      <w:pPr>
        <w:spacing w:line="360" w:lineRule="auto"/>
        <w:jc w:val="both"/>
        <w:rPr>
          <w:rFonts w:ascii="Sakkal Majalla" w:eastAsia="Calibri" w:hAnsi="Sakkal Majalla" w:cs="Sakkal Majalla"/>
          <w:sz w:val="32"/>
          <w:szCs w:val="32"/>
          <w:rtl/>
          <w:lang w:bidi="ar-EG"/>
        </w:rPr>
      </w:pPr>
      <w:r w:rsidRPr="000C194F">
        <w:rPr>
          <w:rFonts w:ascii="Sakkal Majalla" w:eastAsia="Calibri" w:hAnsi="Sakkal Majalla" w:cs="Sakkal Majalla" w:hint="cs"/>
          <w:sz w:val="32"/>
          <w:szCs w:val="32"/>
          <w:rtl/>
          <w:lang w:bidi="ar-EG"/>
        </w:rPr>
        <w:lastRenderedPageBreak/>
        <w:t xml:space="preserve">حيث </w:t>
      </w:r>
      <w:r w:rsidR="00B62641">
        <w:rPr>
          <w:rFonts w:ascii="Sakkal Majalla" w:eastAsia="Calibri" w:hAnsi="Sakkal Majalla" w:cs="Sakkal Majalla"/>
          <w:sz w:val="32"/>
          <w:szCs w:val="32"/>
          <w:rtl/>
          <w:lang w:bidi="ar-EG"/>
        </w:rPr>
        <w:t>توصلت الدراسة إلى رفض الفرض العدم</w:t>
      </w:r>
      <w:r w:rsidRPr="000C194F">
        <w:rPr>
          <w:rFonts w:ascii="Sakkal Majalla" w:eastAsia="Calibri" w:hAnsi="Sakkal Majalla" w:cs="Sakkal Majalla"/>
          <w:sz w:val="32"/>
          <w:szCs w:val="32"/>
          <w:rtl/>
          <w:lang w:bidi="ar-EG"/>
        </w:rPr>
        <w:t xml:space="preserve"> (</w:t>
      </w:r>
      <w:r w:rsidRPr="000C194F">
        <w:rPr>
          <w:rFonts w:ascii="Sakkal Majalla" w:eastAsia="Calibri" w:hAnsi="Sakkal Majalla" w:cs="Sakkal Majalla"/>
          <w:sz w:val="32"/>
          <w:szCs w:val="32"/>
        </w:rPr>
        <w:t>H0</w:t>
      </w:r>
      <w:r w:rsidR="00B62641">
        <w:rPr>
          <w:rFonts w:ascii="Sakkal Majalla" w:eastAsia="Calibri" w:hAnsi="Sakkal Majalla" w:cs="Sakkal Majalla"/>
          <w:sz w:val="32"/>
          <w:szCs w:val="32"/>
          <w:rtl/>
          <w:lang w:bidi="ar-EG"/>
        </w:rPr>
        <w:t>) وقبول الفرض البديل</w:t>
      </w:r>
      <w:r w:rsidRPr="000C194F">
        <w:rPr>
          <w:rFonts w:ascii="Sakkal Majalla" w:eastAsia="Calibri" w:hAnsi="Sakkal Majalla" w:cs="Sakkal Majalla"/>
          <w:sz w:val="32"/>
          <w:szCs w:val="32"/>
          <w:rtl/>
          <w:lang w:bidi="ar-EG"/>
        </w:rPr>
        <w:t xml:space="preserve"> (</w:t>
      </w:r>
      <w:r w:rsidRPr="000C194F">
        <w:rPr>
          <w:rFonts w:ascii="Sakkal Majalla" w:eastAsia="Calibri" w:hAnsi="Sakkal Majalla" w:cs="Sakkal Majalla"/>
          <w:sz w:val="32"/>
          <w:szCs w:val="32"/>
        </w:rPr>
        <w:t>H1</w:t>
      </w:r>
      <w:r w:rsidR="00B62641">
        <w:rPr>
          <w:rFonts w:ascii="Sakkal Majalla" w:eastAsia="Calibri" w:hAnsi="Sakkal Majalla" w:cs="Sakkal Majalla"/>
          <w:sz w:val="32"/>
          <w:szCs w:val="32"/>
          <w:rtl/>
          <w:lang w:bidi="ar-EG"/>
        </w:rPr>
        <w:t>) ال</w:t>
      </w:r>
      <w:r w:rsidR="00B62641">
        <w:rPr>
          <w:rFonts w:ascii="Sakkal Majalla" w:eastAsia="Calibri" w:hAnsi="Sakkal Majalla" w:cs="Sakkal Majalla" w:hint="cs"/>
          <w:sz w:val="32"/>
          <w:szCs w:val="32"/>
          <w:rtl/>
          <w:lang w:bidi="ar-EG"/>
        </w:rPr>
        <w:t>ذ</w:t>
      </w:r>
      <w:r w:rsidR="00B62641">
        <w:rPr>
          <w:rFonts w:ascii="Sakkal Majalla" w:eastAsia="Calibri" w:hAnsi="Sakkal Majalla" w:cs="Sakkal Majalla"/>
          <w:sz w:val="32"/>
          <w:szCs w:val="32"/>
          <w:rtl/>
          <w:lang w:bidi="ar-EG"/>
        </w:rPr>
        <w:t xml:space="preserve">ي </w:t>
      </w:r>
      <w:r w:rsidR="00B62641">
        <w:rPr>
          <w:rFonts w:ascii="Sakkal Majalla" w:eastAsia="Calibri" w:hAnsi="Sakkal Majalla" w:cs="Sakkal Majalla" w:hint="cs"/>
          <w:sz w:val="32"/>
          <w:szCs w:val="32"/>
          <w:rtl/>
          <w:lang w:bidi="ar-EG"/>
        </w:rPr>
        <w:t>ي</w:t>
      </w:r>
      <w:r w:rsidRPr="000C194F">
        <w:rPr>
          <w:rFonts w:ascii="Sakkal Majalla" w:eastAsia="Calibri" w:hAnsi="Sakkal Majalla" w:cs="Sakkal Majalla"/>
          <w:sz w:val="32"/>
          <w:szCs w:val="32"/>
          <w:rtl/>
          <w:lang w:bidi="ar-EG"/>
        </w:rPr>
        <w:t xml:space="preserve">نُص على وجود أثر معنوي ذو دلالة إحصائية </w:t>
      </w:r>
      <w:r w:rsidR="00B62641">
        <w:rPr>
          <w:rFonts w:ascii="Sakkal Majalla" w:eastAsia="Calibri" w:hAnsi="Sakkal Majalla" w:cs="Sakkal Majalla" w:hint="cs"/>
          <w:sz w:val="32"/>
          <w:szCs w:val="32"/>
          <w:rtl/>
          <w:lang w:bidi="ar-EG"/>
        </w:rPr>
        <w:t>للمخاطر التشغيلية</w:t>
      </w:r>
      <w:r w:rsidRPr="000C194F">
        <w:rPr>
          <w:rFonts w:ascii="Sakkal Majalla" w:eastAsia="Calibri" w:hAnsi="Sakkal Majalla" w:cs="Sakkal Majalla"/>
          <w:sz w:val="32"/>
          <w:szCs w:val="32"/>
          <w:rtl/>
          <w:lang w:bidi="ar-EG"/>
        </w:rPr>
        <w:t xml:space="preserve"> على </w:t>
      </w:r>
      <w:r w:rsidR="00B62641">
        <w:rPr>
          <w:rFonts w:ascii="Sakkal Majalla" w:eastAsia="Calibri" w:hAnsi="Sakkal Majalla" w:cs="Sakkal Majalla" w:hint="cs"/>
          <w:sz w:val="32"/>
          <w:szCs w:val="32"/>
          <w:rtl/>
          <w:lang w:bidi="ar-EG"/>
        </w:rPr>
        <w:t>الأداء المالي لشركات التأمين في المملكة العربية السعودية</w:t>
      </w:r>
      <w:r w:rsidRPr="000C194F">
        <w:rPr>
          <w:rFonts w:ascii="Sakkal Majalla" w:eastAsia="Calibri" w:hAnsi="Sakkal Majalla" w:cs="Sakkal Majalla" w:hint="cs"/>
          <w:sz w:val="32"/>
          <w:szCs w:val="32"/>
          <w:rtl/>
          <w:lang w:bidi="ar-EG"/>
        </w:rPr>
        <w:t xml:space="preserve">, </w:t>
      </w:r>
      <w:r w:rsidRPr="000C194F">
        <w:rPr>
          <w:rFonts w:ascii="Sakkal Majalla" w:eastAsia="Calibri" w:hAnsi="Sakkal Majalla" w:cs="Sakkal Majalla" w:hint="cs"/>
          <w:sz w:val="32"/>
          <w:szCs w:val="32"/>
          <w:rtl/>
          <w:lang w:bidi="ar-OM"/>
        </w:rPr>
        <w:t xml:space="preserve">وقد توصلت الدراسة لذلك من خلال إجابات </w:t>
      </w:r>
      <w:proofErr w:type="spellStart"/>
      <w:r w:rsidRPr="000C194F">
        <w:rPr>
          <w:rFonts w:ascii="Sakkal Majalla" w:eastAsia="Calibri" w:hAnsi="Sakkal Majalla" w:cs="Sakkal Majalla" w:hint="cs"/>
          <w:sz w:val="32"/>
          <w:szCs w:val="32"/>
          <w:rtl/>
          <w:lang w:bidi="ar-OM"/>
        </w:rPr>
        <w:t>المبحوثين</w:t>
      </w:r>
      <w:proofErr w:type="spellEnd"/>
      <w:r w:rsidRPr="000C194F">
        <w:rPr>
          <w:rFonts w:ascii="Sakkal Majalla" w:eastAsia="Calibri" w:hAnsi="Sakkal Majalla" w:cs="Sakkal Majalla" w:hint="cs"/>
          <w:sz w:val="32"/>
          <w:szCs w:val="32"/>
          <w:rtl/>
          <w:lang w:bidi="ar-OM"/>
        </w:rPr>
        <w:t xml:space="preserve"> التي أفادت ب</w:t>
      </w:r>
      <w:r w:rsidRPr="000C194F">
        <w:rPr>
          <w:rFonts w:ascii="Sakkal Majalla" w:eastAsia="Calibri" w:hAnsi="Sakkal Majalla" w:cs="Sakkal Majalla"/>
          <w:sz w:val="32"/>
          <w:szCs w:val="32"/>
          <w:rtl/>
          <w:lang w:bidi="ar-EG"/>
        </w:rPr>
        <w:t xml:space="preserve">أن </w:t>
      </w:r>
      <w:r w:rsidR="00B62641">
        <w:rPr>
          <w:rFonts w:ascii="Sakkal Majalla" w:eastAsia="Calibri" w:hAnsi="Sakkal Majalla" w:cs="Sakkal Majalla" w:hint="cs"/>
          <w:sz w:val="32"/>
          <w:szCs w:val="32"/>
          <w:rtl/>
          <w:lang w:bidi="ar-EG"/>
        </w:rPr>
        <w:t>المخاطر التشغيلية</w:t>
      </w:r>
      <w:r w:rsidRPr="000C194F">
        <w:rPr>
          <w:rFonts w:ascii="Sakkal Majalla" w:eastAsia="Calibri" w:hAnsi="Sakkal Majalla" w:cs="Sakkal Majalla"/>
          <w:sz w:val="32"/>
          <w:szCs w:val="32"/>
          <w:rtl/>
          <w:lang w:bidi="ar-EG"/>
        </w:rPr>
        <w:t xml:space="preserve"> كلما زادت بمقدار 1% فإن تلك الزيادة تؤدي إلى تحسن في </w:t>
      </w:r>
      <w:r w:rsidR="00B62641">
        <w:rPr>
          <w:rFonts w:ascii="Sakkal Majalla" w:eastAsia="Calibri" w:hAnsi="Sakkal Majalla" w:cs="Sakkal Majalla" w:hint="cs"/>
          <w:sz w:val="32"/>
          <w:szCs w:val="32"/>
          <w:rtl/>
          <w:lang w:bidi="ar-EG"/>
        </w:rPr>
        <w:t>الأداء المالي</w:t>
      </w:r>
      <w:r w:rsidRPr="000C194F">
        <w:rPr>
          <w:rFonts w:ascii="Sakkal Majalla" w:eastAsia="Calibri" w:hAnsi="Sakkal Majalla" w:cs="Sakkal Majalla"/>
          <w:sz w:val="32"/>
          <w:szCs w:val="32"/>
          <w:rtl/>
          <w:lang w:bidi="ar-EG"/>
        </w:rPr>
        <w:t xml:space="preserve"> بمقدار </w:t>
      </w:r>
      <w:r w:rsidR="00B62641">
        <w:rPr>
          <w:rFonts w:ascii="Sakkal Majalla" w:eastAsia="Calibri" w:hAnsi="Sakkal Majalla" w:cs="Sakkal Majalla" w:hint="cs"/>
          <w:sz w:val="32"/>
          <w:szCs w:val="32"/>
          <w:rtl/>
          <w:lang w:bidi="ar-EG"/>
        </w:rPr>
        <w:t>77.8</w:t>
      </w:r>
      <w:r w:rsidRPr="000C194F">
        <w:rPr>
          <w:rFonts w:ascii="Sakkal Majalla" w:eastAsia="Calibri" w:hAnsi="Sakkal Majalla" w:cs="Sakkal Majalla"/>
          <w:sz w:val="32"/>
          <w:szCs w:val="32"/>
          <w:rtl/>
          <w:lang w:bidi="ar-EG"/>
        </w:rPr>
        <w:t>%</w:t>
      </w:r>
      <w:r w:rsidRPr="000C194F">
        <w:rPr>
          <w:rFonts w:ascii="Sakkal Majalla" w:eastAsia="Calibri" w:hAnsi="Sakkal Majalla" w:cs="Sakkal Majalla" w:hint="cs"/>
          <w:sz w:val="32"/>
          <w:szCs w:val="32"/>
          <w:rtl/>
          <w:lang w:bidi="ar-OM"/>
        </w:rPr>
        <w:t>.</w:t>
      </w:r>
    </w:p>
    <w:p w14:paraId="6C6640F2" w14:textId="26A550F4" w:rsidR="00271B03" w:rsidRPr="000C194F" w:rsidRDefault="00271B03" w:rsidP="00271B03">
      <w:pPr>
        <w:spacing w:line="36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 xml:space="preserve">كذلك تشير النتائج إلى أن </w:t>
      </w:r>
      <w:r w:rsidRPr="00271B03">
        <w:rPr>
          <w:rFonts w:ascii="Sakkal Majalla" w:eastAsia="Calibri" w:hAnsi="Sakkal Majalla" w:cs="Sakkal Majalla" w:hint="cs"/>
          <w:sz w:val="32"/>
          <w:szCs w:val="32"/>
          <w:rtl/>
          <w:lang w:bidi="ar-EG"/>
        </w:rPr>
        <w:t xml:space="preserve">معامل التحديد ( </w:t>
      </w:r>
      <m:oMath>
        <m:sSup>
          <m:sSupPr>
            <m:ctrlPr>
              <w:rPr>
                <w:rFonts w:ascii="Cambria Math" w:eastAsia="Calibri" w:hAnsi="Cambria Math" w:cs="Sakkal Majalla"/>
                <w:sz w:val="32"/>
                <w:szCs w:val="32"/>
                <w:lang w:bidi="ar-EG"/>
              </w:rPr>
            </m:ctrlPr>
          </m:sSupPr>
          <m:e>
            <m:r>
              <w:rPr>
                <w:rFonts w:ascii="Cambria Math" w:eastAsia="Calibri" w:hAnsi="Cambria Math" w:cs="Sakkal Majalla"/>
                <w:sz w:val="32"/>
                <w:szCs w:val="32"/>
                <w:lang w:bidi="ar-EG"/>
              </w:rPr>
              <m:t>R</m:t>
            </m:r>
          </m:e>
          <m:sup>
            <m:r>
              <w:rPr>
                <w:rFonts w:ascii="Cambria Math" w:eastAsia="Calibri" w:hAnsi="Cambria Math" w:cs="Sakkal Majalla"/>
                <w:sz w:val="32"/>
                <w:szCs w:val="32"/>
                <w:lang w:bidi="ar-EG"/>
              </w:rPr>
              <m:t>2</m:t>
            </m:r>
          </m:sup>
        </m:sSup>
      </m:oMath>
      <w:r>
        <w:rPr>
          <w:rFonts w:ascii="Sakkal Majalla" w:eastAsia="Calibri" w:hAnsi="Sakkal Majalla" w:cs="Sakkal Majalla" w:hint="cs"/>
          <w:sz w:val="32"/>
          <w:szCs w:val="32"/>
          <w:rtl/>
          <w:lang w:bidi="ar-EG"/>
        </w:rPr>
        <w:t>)</w:t>
      </w:r>
      <w:r w:rsidRPr="00271B03">
        <w:rPr>
          <w:rFonts w:ascii="Sakkal Majalla" w:eastAsia="Calibri" w:hAnsi="Sakkal Majalla" w:cs="Sakkal Majalla" w:hint="cs"/>
          <w:sz w:val="32"/>
          <w:szCs w:val="32"/>
          <w:rtl/>
          <w:lang w:bidi="ar-EG"/>
        </w:rPr>
        <w:t xml:space="preserve"> يساوي (0.570), وبذلك فالمتغير المستقل (المخاطر التشغيلية) يفسر ما نسبته (57%) من التغير أو التباين الذي يحدث في الأداء المالي</w:t>
      </w:r>
      <w:r>
        <w:rPr>
          <w:rFonts w:ascii="Sakkal Majalla" w:eastAsia="Calibri" w:hAnsi="Sakkal Majalla" w:cs="Sakkal Majalla" w:hint="cs"/>
          <w:sz w:val="32"/>
          <w:szCs w:val="32"/>
          <w:rtl/>
          <w:lang w:bidi="ar-EG"/>
        </w:rPr>
        <w:t>.</w:t>
      </w:r>
    </w:p>
    <w:p w14:paraId="3F2F3E75" w14:textId="573A7DF6" w:rsidR="000C194F" w:rsidRPr="000C194F" w:rsidRDefault="00271B03" w:rsidP="00271B03">
      <w:pPr>
        <w:spacing w:line="360" w:lineRule="auto"/>
        <w:jc w:val="both"/>
        <w:rPr>
          <w:rFonts w:ascii="Sakkal Majalla" w:eastAsia="Calibri" w:hAnsi="Sakkal Majalla" w:cs="Sakkal Majalla"/>
          <w:sz w:val="32"/>
          <w:szCs w:val="32"/>
          <w:rtl/>
          <w:lang w:bidi="ar-EG"/>
        </w:rPr>
      </w:pPr>
      <w:r w:rsidRPr="00271B03">
        <w:rPr>
          <w:rFonts w:ascii="Sakkal Majalla" w:eastAsia="Calibri" w:hAnsi="Sakkal Majalla" w:cs="Sakkal Majalla" w:hint="cs"/>
          <w:sz w:val="32"/>
          <w:szCs w:val="32"/>
          <w:rtl/>
          <w:lang w:bidi="ar-EG"/>
        </w:rPr>
        <w:t xml:space="preserve">وقد </w:t>
      </w:r>
      <w:r w:rsidRPr="00271B03">
        <w:rPr>
          <w:rFonts w:ascii="Sakkal Majalla" w:eastAsia="Calibri" w:hAnsi="Sakkal Majalla" w:cs="Sakkal Majalla"/>
          <w:sz w:val="32"/>
          <w:szCs w:val="32"/>
          <w:rtl/>
          <w:lang w:bidi="ar-EG"/>
        </w:rPr>
        <w:t xml:space="preserve">جاءت إجابات </w:t>
      </w:r>
      <w:proofErr w:type="spellStart"/>
      <w:r w:rsidRPr="00271B03">
        <w:rPr>
          <w:rFonts w:ascii="Sakkal Majalla" w:eastAsia="Calibri" w:hAnsi="Sakkal Majalla" w:cs="Sakkal Majalla"/>
          <w:sz w:val="32"/>
          <w:szCs w:val="32"/>
          <w:rtl/>
          <w:lang w:bidi="ar-EG"/>
        </w:rPr>
        <w:t>المبحوثين</w:t>
      </w:r>
      <w:proofErr w:type="spellEnd"/>
      <w:r w:rsidRPr="00271B03">
        <w:rPr>
          <w:rFonts w:ascii="Sakkal Majalla" w:eastAsia="Calibri" w:hAnsi="Sakkal Majalla" w:cs="Sakkal Majalla"/>
          <w:sz w:val="32"/>
          <w:szCs w:val="32"/>
          <w:rtl/>
          <w:lang w:bidi="ar-EG"/>
        </w:rPr>
        <w:t xml:space="preserve"> على فقرات مقياس (</w:t>
      </w:r>
      <w:r w:rsidRPr="00271B03">
        <w:rPr>
          <w:rFonts w:ascii="Sakkal Majalla" w:eastAsia="Calibri" w:hAnsi="Sakkal Majalla" w:cs="Sakkal Majalla" w:hint="cs"/>
          <w:sz w:val="32"/>
          <w:szCs w:val="32"/>
          <w:rtl/>
          <w:lang w:bidi="ar-EG"/>
        </w:rPr>
        <w:t>الأداء المالي</w:t>
      </w:r>
      <w:r w:rsidRPr="00271B03">
        <w:rPr>
          <w:rFonts w:ascii="Sakkal Majalla" w:eastAsia="Calibri" w:hAnsi="Sakkal Majalla" w:cs="Sakkal Majalla"/>
          <w:sz w:val="32"/>
          <w:szCs w:val="32"/>
          <w:rtl/>
          <w:lang w:bidi="ar-EG"/>
        </w:rPr>
        <w:t>) إيجابية نحو جميع الفقرات، بما ي</w:t>
      </w:r>
      <w:r w:rsidRPr="00271B03">
        <w:rPr>
          <w:rFonts w:ascii="Sakkal Majalla" w:eastAsia="Calibri" w:hAnsi="Sakkal Majalla" w:cs="Sakkal Majalla" w:hint="cs"/>
          <w:sz w:val="32"/>
          <w:szCs w:val="32"/>
          <w:rtl/>
          <w:lang w:bidi="ar-EG"/>
        </w:rPr>
        <w:t>شير إلى الموافقة</w:t>
      </w:r>
      <w:r w:rsidRPr="00271B03">
        <w:rPr>
          <w:rFonts w:ascii="Sakkal Majalla" w:eastAsia="Calibri" w:hAnsi="Sakkal Majalla" w:cs="Sakkal Majalla"/>
          <w:sz w:val="32"/>
          <w:szCs w:val="32"/>
          <w:rtl/>
          <w:lang w:bidi="ar-EG"/>
        </w:rPr>
        <w:t xml:space="preserve"> بشكل عام بمتوسط </w:t>
      </w:r>
      <w:r w:rsidRPr="00271B03">
        <w:rPr>
          <w:rFonts w:ascii="Sakkal Majalla" w:eastAsia="Calibri" w:hAnsi="Sakkal Majalla" w:cs="Sakkal Majalla" w:hint="cs"/>
          <w:sz w:val="32"/>
          <w:szCs w:val="32"/>
          <w:rtl/>
          <w:lang w:bidi="ar-EG"/>
        </w:rPr>
        <w:t xml:space="preserve">حسابي </w:t>
      </w:r>
      <w:r w:rsidRPr="00271B03">
        <w:rPr>
          <w:rFonts w:ascii="Sakkal Majalla" w:eastAsia="Calibri" w:hAnsi="Sakkal Majalla" w:cs="Sakkal Majalla"/>
          <w:sz w:val="32"/>
          <w:szCs w:val="32"/>
          <w:rtl/>
          <w:lang w:bidi="ar-EG"/>
        </w:rPr>
        <w:t>عام (</w:t>
      </w:r>
      <w:r w:rsidRPr="00271B03">
        <w:rPr>
          <w:rFonts w:ascii="Sakkal Majalla" w:eastAsia="Calibri" w:hAnsi="Sakkal Majalla" w:cs="Sakkal Majalla" w:hint="cs"/>
          <w:sz w:val="32"/>
          <w:szCs w:val="32"/>
          <w:rtl/>
          <w:lang w:bidi="ar-EG"/>
        </w:rPr>
        <w:t>4.18</w:t>
      </w:r>
      <w:r w:rsidRPr="00271B03">
        <w:rPr>
          <w:rFonts w:ascii="Sakkal Majalla" w:eastAsia="Calibri" w:hAnsi="Sakkal Majalla" w:cs="Sakkal Majalla"/>
          <w:sz w:val="32"/>
          <w:szCs w:val="32"/>
          <w:rtl/>
          <w:lang w:bidi="ar-EG"/>
        </w:rPr>
        <w:t xml:space="preserve">)، وتدل الموافقة على تمتع </w:t>
      </w:r>
      <w:r w:rsidRPr="00271B03">
        <w:rPr>
          <w:rFonts w:ascii="Sakkal Majalla" w:eastAsia="Calibri" w:hAnsi="Sakkal Majalla" w:cs="Sakkal Majalla" w:hint="cs"/>
          <w:sz w:val="32"/>
          <w:szCs w:val="32"/>
          <w:rtl/>
          <w:lang w:bidi="ar-EG"/>
        </w:rPr>
        <w:t>شركات التأمين بالمملكة بمستوى مرتفع من الأداء المالي</w:t>
      </w:r>
      <w:r w:rsidRPr="00271B03">
        <w:rPr>
          <w:rFonts w:ascii="Sakkal Majalla" w:eastAsia="Calibri" w:hAnsi="Sakkal Majalla" w:cs="Sakkal Majalla"/>
          <w:sz w:val="32"/>
          <w:szCs w:val="32"/>
          <w:rtl/>
          <w:lang w:bidi="ar-EG"/>
        </w:rPr>
        <w:t xml:space="preserve">، </w:t>
      </w:r>
      <w:r w:rsidRPr="00271B03">
        <w:rPr>
          <w:rFonts w:ascii="Sakkal Majalla" w:eastAsia="Calibri" w:hAnsi="Sakkal Majalla" w:cs="Sakkal Majalla" w:hint="eastAsia"/>
          <w:sz w:val="32"/>
          <w:szCs w:val="32"/>
          <w:rtl/>
          <w:lang w:bidi="ar-EG"/>
        </w:rPr>
        <w:t>وقد</w:t>
      </w:r>
      <w:r w:rsidRPr="00271B03">
        <w:rPr>
          <w:rFonts w:ascii="Sakkal Majalla" w:eastAsia="Calibri" w:hAnsi="Sakkal Majalla" w:cs="Sakkal Majalla"/>
          <w:sz w:val="32"/>
          <w:szCs w:val="32"/>
          <w:rtl/>
          <w:lang w:bidi="ar-EG"/>
        </w:rPr>
        <w:t xml:space="preserve"> </w:t>
      </w:r>
      <w:r w:rsidRPr="00271B03">
        <w:rPr>
          <w:rFonts w:ascii="Sakkal Majalla" w:eastAsia="Calibri" w:hAnsi="Sakkal Majalla" w:cs="Sakkal Majalla" w:hint="eastAsia"/>
          <w:sz w:val="32"/>
          <w:szCs w:val="32"/>
          <w:rtl/>
          <w:lang w:bidi="ar-EG"/>
        </w:rPr>
        <w:t>احتلت</w:t>
      </w:r>
      <w:r w:rsidRPr="00271B03">
        <w:rPr>
          <w:rFonts w:ascii="Sakkal Majalla" w:eastAsia="Calibri" w:hAnsi="Sakkal Majalla" w:cs="Sakkal Majalla"/>
          <w:sz w:val="32"/>
          <w:szCs w:val="32"/>
          <w:rtl/>
          <w:lang w:bidi="ar-EG"/>
        </w:rPr>
        <w:t xml:space="preserve"> </w:t>
      </w:r>
      <w:r w:rsidRPr="00271B03">
        <w:rPr>
          <w:rFonts w:ascii="Sakkal Majalla" w:eastAsia="Calibri" w:hAnsi="Sakkal Majalla" w:cs="Sakkal Majalla" w:hint="eastAsia"/>
          <w:sz w:val="32"/>
          <w:szCs w:val="32"/>
          <w:rtl/>
          <w:lang w:bidi="ar-EG"/>
        </w:rPr>
        <w:t>الفقر</w:t>
      </w:r>
      <w:r w:rsidRPr="00271B03">
        <w:rPr>
          <w:rFonts w:ascii="Sakkal Majalla" w:eastAsia="Calibri" w:hAnsi="Sakkal Majalla" w:cs="Sakkal Majalla" w:hint="cs"/>
          <w:sz w:val="32"/>
          <w:szCs w:val="32"/>
          <w:rtl/>
          <w:lang w:bidi="ar-EG"/>
        </w:rPr>
        <w:t>ة</w:t>
      </w:r>
      <w:r w:rsidRPr="00271B03">
        <w:rPr>
          <w:rFonts w:ascii="Sakkal Majalla" w:eastAsia="Calibri" w:hAnsi="Sakkal Majalla" w:cs="Sakkal Majalla"/>
          <w:sz w:val="32"/>
          <w:szCs w:val="32"/>
          <w:rtl/>
          <w:lang w:bidi="ar-EG"/>
        </w:rPr>
        <w:t xml:space="preserve"> </w:t>
      </w:r>
      <w:r w:rsidRPr="00271B03">
        <w:rPr>
          <w:rFonts w:ascii="Sakkal Majalla" w:eastAsia="Calibri" w:hAnsi="Sakkal Majalla" w:cs="Sakkal Majalla" w:hint="eastAsia"/>
          <w:sz w:val="32"/>
          <w:szCs w:val="32"/>
          <w:rtl/>
          <w:lang w:bidi="ar-EG"/>
        </w:rPr>
        <w:t>ال</w:t>
      </w:r>
      <w:r w:rsidRPr="00271B03">
        <w:rPr>
          <w:rFonts w:ascii="Sakkal Majalla" w:eastAsia="Calibri" w:hAnsi="Sakkal Majalla" w:cs="Sakkal Majalla" w:hint="cs"/>
          <w:sz w:val="32"/>
          <w:szCs w:val="32"/>
          <w:rtl/>
          <w:lang w:bidi="ar-EG"/>
        </w:rPr>
        <w:t>رابعة</w:t>
      </w:r>
      <w:r w:rsidRPr="00271B03">
        <w:rPr>
          <w:rFonts w:ascii="Sakkal Majalla" w:eastAsia="Calibri" w:hAnsi="Sakkal Majalla" w:cs="Sakkal Majalla"/>
          <w:sz w:val="32"/>
          <w:szCs w:val="32"/>
          <w:rtl/>
          <w:lang w:bidi="ar-EG"/>
        </w:rPr>
        <w:t xml:space="preserve"> </w:t>
      </w:r>
      <w:r w:rsidRPr="00271B03">
        <w:rPr>
          <w:rFonts w:ascii="Sakkal Majalla" w:eastAsia="Calibri" w:hAnsi="Sakkal Majalla" w:cs="Sakkal Majalla" w:hint="cs"/>
          <w:sz w:val="32"/>
          <w:szCs w:val="32"/>
          <w:rtl/>
          <w:lang w:bidi="ar-EG"/>
        </w:rPr>
        <w:t xml:space="preserve">من فقرات المقياس </w:t>
      </w:r>
      <w:r w:rsidRPr="00271B03">
        <w:rPr>
          <w:rFonts w:ascii="Sakkal Majalla" w:eastAsia="Calibri" w:hAnsi="Sakkal Majalla" w:cs="Sakkal Majalla" w:hint="eastAsia"/>
          <w:sz w:val="32"/>
          <w:szCs w:val="32"/>
          <w:rtl/>
          <w:lang w:bidi="ar-EG"/>
        </w:rPr>
        <w:t>المركز</w:t>
      </w:r>
      <w:r w:rsidRPr="00271B03">
        <w:rPr>
          <w:rFonts w:ascii="Sakkal Majalla" w:eastAsia="Calibri" w:hAnsi="Sakkal Majalla" w:cs="Sakkal Majalla"/>
          <w:sz w:val="32"/>
          <w:szCs w:val="32"/>
          <w:rtl/>
          <w:lang w:bidi="ar-EG"/>
        </w:rPr>
        <w:t xml:space="preserve"> </w:t>
      </w:r>
      <w:r w:rsidRPr="00271B03">
        <w:rPr>
          <w:rFonts w:ascii="Sakkal Majalla" w:eastAsia="Calibri" w:hAnsi="Sakkal Majalla" w:cs="Sakkal Majalla" w:hint="eastAsia"/>
          <w:sz w:val="32"/>
          <w:szCs w:val="32"/>
          <w:rtl/>
          <w:lang w:bidi="ar-EG"/>
        </w:rPr>
        <w:t>الأول</w:t>
      </w:r>
      <w:r w:rsidRPr="00271B03">
        <w:rPr>
          <w:rFonts w:ascii="Sakkal Majalla" w:eastAsia="Calibri" w:hAnsi="Sakkal Majalla" w:cs="Sakkal Majalla"/>
          <w:sz w:val="32"/>
          <w:szCs w:val="32"/>
          <w:rtl/>
          <w:lang w:bidi="ar-EG"/>
        </w:rPr>
        <w:t xml:space="preserve"> </w:t>
      </w:r>
      <w:r w:rsidRPr="00271B03">
        <w:rPr>
          <w:rFonts w:ascii="Sakkal Majalla" w:eastAsia="Calibri" w:hAnsi="Sakkal Majalla" w:cs="Sakkal Majalla" w:hint="eastAsia"/>
          <w:sz w:val="32"/>
          <w:szCs w:val="32"/>
          <w:rtl/>
          <w:lang w:bidi="ar-EG"/>
        </w:rPr>
        <w:t>بمتوسط</w:t>
      </w:r>
      <w:r w:rsidRPr="00271B03">
        <w:rPr>
          <w:rFonts w:ascii="Sakkal Majalla" w:eastAsia="Calibri" w:hAnsi="Sakkal Majalla" w:cs="Sakkal Majalla"/>
          <w:sz w:val="32"/>
          <w:szCs w:val="32"/>
          <w:rtl/>
          <w:lang w:bidi="ar-EG"/>
        </w:rPr>
        <w:t xml:space="preserve"> </w:t>
      </w:r>
      <w:r w:rsidRPr="00271B03">
        <w:rPr>
          <w:rFonts w:ascii="Sakkal Majalla" w:eastAsia="Calibri" w:hAnsi="Sakkal Majalla" w:cs="Sakkal Majalla" w:hint="eastAsia"/>
          <w:sz w:val="32"/>
          <w:szCs w:val="32"/>
          <w:rtl/>
          <w:lang w:bidi="ar-EG"/>
        </w:rPr>
        <w:t>حسابي</w:t>
      </w:r>
      <w:r w:rsidRPr="00271B03">
        <w:rPr>
          <w:rFonts w:ascii="Sakkal Majalla" w:eastAsia="Calibri" w:hAnsi="Sakkal Majalla" w:cs="Sakkal Majalla"/>
          <w:sz w:val="32"/>
          <w:szCs w:val="32"/>
          <w:rtl/>
          <w:lang w:bidi="ar-EG"/>
        </w:rPr>
        <w:t xml:space="preserve"> </w:t>
      </w:r>
      <w:r w:rsidRPr="00271B03">
        <w:rPr>
          <w:rFonts w:ascii="Sakkal Majalla" w:eastAsia="Calibri" w:hAnsi="Sakkal Majalla" w:cs="Sakkal Majalla" w:hint="eastAsia"/>
          <w:sz w:val="32"/>
          <w:szCs w:val="32"/>
          <w:rtl/>
          <w:lang w:bidi="ar-EG"/>
        </w:rPr>
        <w:t>يبلغ</w:t>
      </w:r>
      <w:r w:rsidRPr="00271B03">
        <w:rPr>
          <w:rFonts w:ascii="Sakkal Majalla" w:eastAsia="Calibri" w:hAnsi="Sakkal Majalla" w:cs="Sakkal Majalla"/>
          <w:sz w:val="32"/>
          <w:szCs w:val="32"/>
          <w:rtl/>
          <w:lang w:bidi="ar-EG"/>
        </w:rPr>
        <w:t xml:space="preserve"> </w:t>
      </w:r>
      <w:r w:rsidRPr="00271B03">
        <w:rPr>
          <w:rFonts w:ascii="Sakkal Majalla" w:eastAsia="Calibri" w:hAnsi="Sakkal Majalla" w:cs="Sakkal Majalla" w:hint="cs"/>
          <w:sz w:val="32"/>
          <w:szCs w:val="32"/>
          <w:rtl/>
          <w:lang w:bidi="ar-EG"/>
        </w:rPr>
        <w:t>(4.34)</w:t>
      </w:r>
      <w:r w:rsidRPr="00271B03">
        <w:rPr>
          <w:rFonts w:ascii="Sakkal Majalla" w:eastAsia="Calibri" w:hAnsi="Sakkal Majalla" w:cs="Sakkal Majalla"/>
          <w:sz w:val="32"/>
          <w:szCs w:val="32"/>
          <w:rtl/>
          <w:lang w:bidi="ar-EG"/>
        </w:rPr>
        <w:t xml:space="preserve">, </w:t>
      </w:r>
      <w:r w:rsidRPr="00271B03">
        <w:rPr>
          <w:rFonts w:ascii="Sakkal Majalla" w:eastAsia="Calibri" w:hAnsi="Sakkal Majalla" w:cs="Sakkal Majalla" w:hint="cs"/>
          <w:sz w:val="32"/>
          <w:szCs w:val="32"/>
          <w:rtl/>
          <w:lang w:bidi="ar-EG"/>
        </w:rPr>
        <w:t>بما يشير</w:t>
      </w:r>
      <w:r w:rsidRPr="00271B03">
        <w:rPr>
          <w:rFonts w:ascii="Sakkal Majalla" w:eastAsia="Calibri" w:hAnsi="Sakkal Majalla" w:cs="Sakkal Majalla"/>
          <w:sz w:val="32"/>
          <w:szCs w:val="32"/>
          <w:rtl/>
          <w:lang w:bidi="ar-EG"/>
        </w:rPr>
        <w:t xml:space="preserve"> </w:t>
      </w:r>
      <w:r w:rsidRPr="00271B03">
        <w:rPr>
          <w:rFonts w:ascii="Sakkal Majalla" w:eastAsia="Calibri" w:hAnsi="Sakkal Majalla" w:cs="Sakkal Majalla" w:hint="eastAsia"/>
          <w:sz w:val="32"/>
          <w:szCs w:val="32"/>
          <w:rtl/>
          <w:lang w:bidi="ar-EG"/>
        </w:rPr>
        <w:t>إلى</w:t>
      </w:r>
      <w:r w:rsidRPr="00271B03">
        <w:rPr>
          <w:rFonts w:ascii="Sakkal Majalla" w:eastAsia="Calibri" w:hAnsi="Sakkal Majalla" w:cs="Sakkal Majalla"/>
          <w:sz w:val="32"/>
          <w:szCs w:val="32"/>
          <w:rtl/>
          <w:lang w:bidi="ar-EG"/>
        </w:rPr>
        <w:t xml:space="preserve"> </w:t>
      </w:r>
      <w:r w:rsidRPr="00271B03">
        <w:rPr>
          <w:rFonts w:ascii="Sakkal Majalla" w:eastAsia="Calibri" w:hAnsi="Sakkal Majalla" w:cs="Sakkal Majalla" w:hint="cs"/>
          <w:sz w:val="32"/>
          <w:szCs w:val="32"/>
          <w:rtl/>
          <w:lang w:bidi="ar-EG"/>
        </w:rPr>
        <w:t xml:space="preserve">موافقة </w:t>
      </w:r>
      <w:proofErr w:type="spellStart"/>
      <w:r w:rsidRPr="00271B03">
        <w:rPr>
          <w:rFonts w:ascii="Sakkal Majalla" w:eastAsia="Calibri" w:hAnsi="Sakkal Majalla" w:cs="Sakkal Majalla" w:hint="cs"/>
          <w:sz w:val="32"/>
          <w:szCs w:val="32"/>
          <w:rtl/>
          <w:lang w:bidi="ar-EG"/>
        </w:rPr>
        <w:t>المبحوثين</w:t>
      </w:r>
      <w:proofErr w:type="spellEnd"/>
      <w:r w:rsidRPr="00271B03">
        <w:rPr>
          <w:rFonts w:ascii="Sakkal Majalla" w:eastAsia="Calibri" w:hAnsi="Sakkal Majalla" w:cs="Sakkal Majalla" w:hint="cs"/>
          <w:sz w:val="32"/>
          <w:szCs w:val="32"/>
          <w:rtl/>
          <w:lang w:bidi="ar-EG"/>
        </w:rPr>
        <w:t xml:space="preserve"> بشدة على تمتع شركات التأمين بالمملكة بالكفاءة في إدارة الأصول بما يؤثر بالإيجاب على أدائها المالي</w:t>
      </w:r>
      <w:r w:rsidR="000C194F" w:rsidRPr="000C194F">
        <w:rPr>
          <w:rFonts w:ascii="Sakkal Majalla" w:eastAsia="Calibri" w:hAnsi="Sakkal Majalla" w:cs="Sakkal Majalla" w:hint="cs"/>
          <w:sz w:val="32"/>
          <w:szCs w:val="32"/>
          <w:rtl/>
          <w:lang w:bidi="ar-EG"/>
        </w:rPr>
        <w:t>.</w:t>
      </w:r>
    </w:p>
    <w:p w14:paraId="186C47C8" w14:textId="20AC6BE4" w:rsidR="000C194F" w:rsidRDefault="000C194F" w:rsidP="00271B03">
      <w:pPr>
        <w:spacing w:line="360" w:lineRule="auto"/>
        <w:jc w:val="both"/>
        <w:rPr>
          <w:rFonts w:ascii="Sakkal Majalla" w:eastAsia="Calibri" w:hAnsi="Sakkal Majalla" w:cs="Sakkal Majalla"/>
          <w:sz w:val="32"/>
          <w:szCs w:val="32"/>
          <w:rtl/>
        </w:rPr>
      </w:pPr>
      <w:r w:rsidRPr="000C194F">
        <w:rPr>
          <w:rFonts w:ascii="Sakkal Majalla" w:eastAsia="Calibri" w:hAnsi="Sakkal Majalla" w:cs="Sakkal Majalla" w:hint="cs"/>
          <w:sz w:val="32"/>
          <w:szCs w:val="32"/>
          <w:rtl/>
          <w:lang w:bidi="ar-OM"/>
        </w:rPr>
        <w:t xml:space="preserve">وفي ذلك فإن الدراسة الحالية </w:t>
      </w:r>
      <w:r w:rsidR="00271B03" w:rsidRPr="00271B03">
        <w:rPr>
          <w:rFonts w:ascii="Sakkal Majalla" w:eastAsia="Calibri" w:hAnsi="Sakkal Majalla" w:cs="Sakkal Majalla" w:hint="cs"/>
          <w:sz w:val="32"/>
          <w:szCs w:val="32"/>
          <w:rtl/>
          <w:lang w:bidi="ar-OM"/>
        </w:rPr>
        <w:t xml:space="preserve">تتفق مع دراسة </w:t>
      </w:r>
      <w:r w:rsidR="00271B03" w:rsidRPr="00271B03">
        <w:rPr>
          <w:rFonts w:ascii="Sakkal Majalla" w:eastAsia="Calibri" w:hAnsi="Sakkal Majalla" w:cs="Sakkal Majalla" w:hint="cs"/>
          <w:sz w:val="32"/>
          <w:szCs w:val="32"/>
          <w:rtl/>
        </w:rPr>
        <w:t xml:space="preserve">(بكر وطه, 2021) ودراسة (جواني, 2024) اللتان اتفقتا على </w:t>
      </w:r>
      <w:r w:rsidR="00271B03">
        <w:rPr>
          <w:rFonts w:ascii="Sakkal Majalla" w:eastAsia="Calibri" w:hAnsi="Sakkal Majalla" w:cs="Sakkal Majalla"/>
          <w:sz w:val="32"/>
          <w:szCs w:val="32"/>
          <w:rtl/>
        </w:rPr>
        <w:t>أهمية المخاطر ا</w:t>
      </w:r>
      <w:r w:rsidR="00271B03">
        <w:rPr>
          <w:rFonts w:ascii="Sakkal Majalla" w:eastAsia="Calibri" w:hAnsi="Sakkal Majalla" w:cs="Sakkal Majalla" w:hint="cs"/>
          <w:sz w:val="32"/>
          <w:szCs w:val="32"/>
          <w:rtl/>
        </w:rPr>
        <w:t>لتشغيل</w:t>
      </w:r>
      <w:r w:rsidR="00271B03" w:rsidRPr="00271B03">
        <w:rPr>
          <w:rFonts w:ascii="Sakkal Majalla" w:eastAsia="Calibri" w:hAnsi="Sakkal Majalla" w:cs="Sakkal Majalla"/>
          <w:sz w:val="32"/>
          <w:szCs w:val="32"/>
          <w:rtl/>
        </w:rPr>
        <w:t>ية وتأ</w:t>
      </w:r>
      <w:r w:rsidR="00271B03">
        <w:rPr>
          <w:rFonts w:ascii="Sakkal Majalla" w:eastAsia="Calibri" w:hAnsi="Sakkal Majalla" w:cs="Sakkal Majalla"/>
          <w:sz w:val="32"/>
          <w:szCs w:val="32"/>
          <w:rtl/>
        </w:rPr>
        <w:t>ثيرها ال</w:t>
      </w:r>
      <w:r w:rsidR="00271B03">
        <w:rPr>
          <w:rFonts w:ascii="Sakkal Majalla" w:eastAsia="Calibri" w:hAnsi="Sakkal Majalla" w:cs="Sakkal Majalla" w:hint="cs"/>
          <w:sz w:val="32"/>
          <w:szCs w:val="32"/>
          <w:rtl/>
        </w:rPr>
        <w:t xml:space="preserve">قوي </w:t>
      </w:r>
      <w:r w:rsidR="00271B03" w:rsidRPr="00271B03">
        <w:rPr>
          <w:rFonts w:ascii="Sakkal Majalla" w:eastAsia="Calibri" w:hAnsi="Sakkal Majalla" w:cs="Sakkal Majalla"/>
          <w:sz w:val="32"/>
          <w:szCs w:val="32"/>
          <w:rtl/>
        </w:rPr>
        <w:t>على الأداء المالي</w:t>
      </w:r>
      <w:r w:rsidRPr="000C194F">
        <w:rPr>
          <w:rFonts w:ascii="Sakkal Majalla" w:eastAsia="Calibri" w:hAnsi="Sakkal Majalla" w:cs="Sakkal Majalla" w:hint="cs"/>
          <w:sz w:val="32"/>
          <w:szCs w:val="32"/>
          <w:rtl/>
        </w:rPr>
        <w:t>.</w:t>
      </w:r>
    </w:p>
    <w:p w14:paraId="5EEA386E" w14:textId="4E560CC2" w:rsidR="00887C00" w:rsidRPr="00271B03" w:rsidRDefault="00887C00" w:rsidP="00A42263">
      <w:pPr>
        <w:pStyle w:val="ListParagraph"/>
        <w:numPr>
          <w:ilvl w:val="2"/>
          <w:numId w:val="10"/>
        </w:numPr>
        <w:bidi/>
        <w:spacing w:line="360" w:lineRule="auto"/>
        <w:ind w:left="1077"/>
        <w:jc w:val="both"/>
        <w:outlineLvl w:val="2"/>
        <w:rPr>
          <w:rFonts w:ascii="Sakkal Majalla" w:eastAsia="Calibri" w:hAnsi="Sakkal Majalla" w:cs="Sakkal Majalla"/>
          <w:b/>
          <w:bCs/>
          <w:sz w:val="32"/>
          <w:szCs w:val="32"/>
          <w:rtl/>
        </w:rPr>
      </w:pPr>
      <w:bookmarkStart w:id="77" w:name="_Toc203388463"/>
      <w:r w:rsidRPr="00271B03">
        <w:rPr>
          <w:rFonts w:ascii="Sakkal Majalla" w:eastAsia="Calibri" w:hAnsi="Sakkal Majalla" w:cs="Sakkal Majalla" w:hint="cs"/>
          <w:b/>
          <w:bCs/>
          <w:sz w:val="32"/>
          <w:szCs w:val="32"/>
          <w:rtl/>
        </w:rPr>
        <w:t>النتائج المتعلقة بالسؤال الفرعي الثاني</w:t>
      </w:r>
      <w:bookmarkEnd w:id="77"/>
    </w:p>
    <w:p w14:paraId="4C6EB657" w14:textId="68029D01" w:rsidR="00887C00" w:rsidRDefault="00887C00" w:rsidP="00271B03">
      <w:pPr>
        <w:spacing w:line="360" w:lineRule="auto"/>
        <w:jc w:val="both"/>
        <w:rPr>
          <w:rFonts w:ascii="Sakkal Majalla" w:eastAsia="Calibri" w:hAnsi="Sakkal Majalla" w:cs="Sakkal Majalla"/>
          <w:sz w:val="32"/>
          <w:szCs w:val="32"/>
          <w:rtl/>
        </w:rPr>
      </w:pPr>
      <w:r w:rsidRPr="00271B03">
        <w:rPr>
          <w:rFonts w:ascii="Sakkal Majalla" w:eastAsia="Calibri" w:hAnsi="Sakkal Majalla" w:cs="Sakkal Majalla" w:hint="cs"/>
          <w:b/>
          <w:bCs/>
          <w:sz w:val="32"/>
          <w:szCs w:val="32"/>
          <w:rtl/>
        </w:rPr>
        <w:t>ينص السؤال الفرعي الثاني على</w:t>
      </w:r>
      <w:r w:rsidR="00271B03" w:rsidRPr="00271B03">
        <w:rPr>
          <w:rFonts w:ascii="Sakkal Majalla" w:eastAsia="Calibri" w:hAnsi="Sakkal Majalla" w:cs="Sakkal Majalla" w:hint="cs"/>
          <w:b/>
          <w:bCs/>
          <w:sz w:val="32"/>
          <w:szCs w:val="32"/>
          <w:rtl/>
        </w:rPr>
        <w:t>:</w:t>
      </w:r>
      <w:r w:rsidR="00271B03">
        <w:rPr>
          <w:rFonts w:ascii="Sakkal Majalla" w:eastAsia="Calibri" w:hAnsi="Sakkal Majalla" w:cs="Sakkal Majalla" w:hint="cs"/>
          <w:sz w:val="32"/>
          <w:szCs w:val="32"/>
          <w:rtl/>
        </w:rPr>
        <w:t xml:space="preserve"> </w:t>
      </w:r>
      <w:r w:rsidR="00271B03" w:rsidRPr="00271B03">
        <w:rPr>
          <w:rFonts w:ascii="Sakkal Majalla" w:eastAsia="Calibri" w:hAnsi="Sakkal Majalla" w:cs="Sakkal Majalla"/>
          <w:b/>
          <w:bCs/>
          <w:sz w:val="32"/>
          <w:szCs w:val="32"/>
          <w:rtl/>
        </w:rPr>
        <w:t>ه</w:t>
      </w:r>
      <w:r w:rsidR="00271B03" w:rsidRPr="00271B03">
        <w:rPr>
          <w:rFonts w:ascii="Sakkal Majalla" w:eastAsia="Calibri" w:hAnsi="Sakkal Majalla" w:cs="Sakkal Majalla" w:hint="cs"/>
          <w:b/>
          <w:bCs/>
          <w:sz w:val="32"/>
          <w:szCs w:val="32"/>
          <w:rtl/>
        </w:rPr>
        <w:t>ل ي</w:t>
      </w:r>
      <w:r w:rsidR="00271B03" w:rsidRPr="00271B03">
        <w:rPr>
          <w:rFonts w:ascii="Sakkal Majalla" w:eastAsia="Calibri" w:hAnsi="Sakkal Majalla" w:cs="Sakkal Majalla"/>
          <w:b/>
          <w:bCs/>
          <w:sz w:val="32"/>
          <w:szCs w:val="32"/>
          <w:rtl/>
        </w:rPr>
        <w:t xml:space="preserve">وجد </w:t>
      </w:r>
      <w:r w:rsidR="00271B03" w:rsidRPr="00271B03">
        <w:rPr>
          <w:rFonts w:ascii="Sakkal Majalla" w:eastAsia="Calibri" w:hAnsi="Sakkal Majalla" w:cs="Sakkal Majalla" w:hint="cs"/>
          <w:b/>
          <w:bCs/>
          <w:sz w:val="32"/>
          <w:szCs w:val="32"/>
          <w:rtl/>
        </w:rPr>
        <w:t xml:space="preserve">أثر معنوي ذو </w:t>
      </w:r>
      <w:r w:rsidR="00271B03" w:rsidRPr="00271B03">
        <w:rPr>
          <w:rFonts w:ascii="Sakkal Majalla" w:eastAsia="Calibri" w:hAnsi="Sakkal Majalla" w:cs="Sakkal Majalla" w:hint="cs"/>
          <w:b/>
          <w:bCs/>
          <w:sz w:val="32"/>
          <w:szCs w:val="32"/>
          <w:rtl/>
          <w:lang w:bidi="ar-EG"/>
        </w:rPr>
        <w:t>دلالة</w:t>
      </w:r>
      <w:r w:rsidR="00271B03" w:rsidRPr="00271B03">
        <w:rPr>
          <w:rFonts w:ascii="Sakkal Majalla" w:eastAsia="Calibri" w:hAnsi="Sakkal Majalla" w:cs="Sakkal Majalla"/>
          <w:b/>
          <w:bCs/>
          <w:sz w:val="32"/>
          <w:szCs w:val="32"/>
          <w:rtl/>
          <w:lang w:bidi="ar-EG"/>
        </w:rPr>
        <w:t xml:space="preserve"> إحصائية </w:t>
      </w:r>
      <w:r w:rsidR="00271B03" w:rsidRPr="00271B03">
        <w:rPr>
          <w:rFonts w:ascii="Sakkal Majalla" w:eastAsia="Calibri" w:hAnsi="Sakkal Majalla" w:cs="Sakkal Majalla" w:hint="cs"/>
          <w:b/>
          <w:bCs/>
          <w:sz w:val="32"/>
          <w:szCs w:val="32"/>
          <w:rtl/>
        </w:rPr>
        <w:t>ل</w:t>
      </w:r>
      <w:r w:rsidR="00271B03" w:rsidRPr="00271B03">
        <w:rPr>
          <w:rFonts w:ascii="Sakkal Majalla" w:eastAsia="Calibri" w:hAnsi="Sakkal Majalla" w:cs="Sakkal Majalla"/>
          <w:b/>
          <w:bCs/>
          <w:sz w:val="32"/>
          <w:szCs w:val="32"/>
          <w:rtl/>
        </w:rPr>
        <w:t>لمخاطر ا</w:t>
      </w:r>
      <w:r w:rsidR="00271B03">
        <w:rPr>
          <w:rFonts w:ascii="Sakkal Majalla" w:eastAsia="Calibri" w:hAnsi="Sakkal Majalla" w:cs="Sakkal Majalla" w:hint="cs"/>
          <w:b/>
          <w:bCs/>
          <w:sz w:val="32"/>
          <w:szCs w:val="32"/>
          <w:rtl/>
        </w:rPr>
        <w:t>لقانون</w:t>
      </w:r>
      <w:r w:rsidR="00271B03" w:rsidRPr="00271B03">
        <w:rPr>
          <w:rFonts w:ascii="Sakkal Majalla" w:eastAsia="Calibri" w:hAnsi="Sakkal Majalla" w:cs="Sakkal Majalla" w:hint="cs"/>
          <w:b/>
          <w:bCs/>
          <w:sz w:val="32"/>
          <w:szCs w:val="32"/>
          <w:rtl/>
        </w:rPr>
        <w:t>ية</w:t>
      </w:r>
      <w:r w:rsidR="00271B03" w:rsidRPr="00271B03">
        <w:rPr>
          <w:rFonts w:ascii="Sakkal Majalla" w:eastAsia="Calibri" w:hAnsi="Sakkal Majalla" w:cs="Sakkal Majalla"/>
          <w:b/>
          <w:bCs/>
          <w:sz w:val="32"/>
          <w:szCs w:val="32"/>
          <w:rtl/>
        </w:rPr>
        <w:t xml:space="preserve"> </w:t>
      </w:r>
      <w:r w:rsidR="00271B03">
        <w:rPr>
          <w:rFonts w:ascii="Sakkal Majalla" w:eastAsia="Calibri" w:hAnsi="Sakkal Majalla" w:cs="Sakkal Majalla" w:hint="cs"/>
          <w:b/>
          <w:bCs/>
          <w:sz w:val="32"/>
          <w:szCs w:val="32"/>
          <w:rtl/>
        </w:rPr>
        <w:t xml:space="preserve">والتنظيمية </w:t>
      </w:r>
      <w:r w:rsidR="00271B03" w:rsidRPr="00271B03">
        <w:rPr>
          <w:rFonts w:ascii="Sakkal Majalla" w:eastAsia="Calibri" w:hAnsi="Sakkal Majalla" w:cs="Sakkal Majalla"/>
          <w:b/>
          <w:bCs/>
          <w:sz w:val="32"/>
          <w:szCs w:val="32"/>
          <w:rtl/>
        </w:rPr>
        <w:t>على الأداء المالي لدى شركات التأمين في المملكة العربية السعودية</w:t>
      </w:r>
      <w:r w:rsidR="00271B03">
        <w:rPr>
          <w:rFonts w:ascii="Sakkal Majalla" w:eastAsia="Calibri" w:hAnsi="Sakkal Majalla" w:cs="Sakkal Majalla" w:hint="cs"/>
          <w:sz w:val="32"/>
          <w:szCs w:val="32"/>
          <w:rtl/>
        </w:rPr>
        <w:t>؟</w:t>
      </w:r>
    </w:p>
    <w:p w14:paraId="273DDB23" w14:textId="1D8CA457" w:rsidR="00887C00" w:rsidRPr="00887C00" w:rsidRDefault="00887C00" w:rsidP="00C00381">
      <w:pPr>
        <w:spacing w:line="360" w:lineRule="auto"/>
        <w:jc w:val="both"/>
        <w:rPr>
          <w:rFonts w:ascii="Sakkal Majalla" w:eastAsia="Calibri" w:hAnsi="Sakkal Majalla" w:cs="Sakkal Majalla"/>
          <w:sz w:val="32"/>
          <w:szCs w:val="32"/>
          <w:rtl/>
          <w:lang w:bidi="ar-EG"/>
        </w:rPr>
      </w:pPr>
      <w:r w:rsidRPr="00887C00">
        <w:rPr>
          <w:rFonts w:ascii="Sakkal Majalla" w:eastAsia="Calibri" w:hAnsi="Sakkal Majalla" w:cs="Sakkal Majalla" w:hint="cs"/>
          <w:sz w:val="32"/>
          <w:szCs w:val="32"/>
          <w:rtl/>
          <w:lang w:bidi="ar-OM"/>
        </w:rPr>
        <w:t xml:space="preserve">يتقاطع هذا السؤال مع فقرات الاستبانة التي تقيس </w:t>
      </w:r>
      <w:r w:rsidR="00271B03">
        <w:rPr>
          <w:rFonts w:ascii="Sakkal Majalla" w:eastAsia="Calibri" w:hAnsi="Sakkal Majalla" w:cs="Sakkal Majalla" w:hint="cs"/>
          <w:sz w:val="32"/>
          <w:szCs w:val="32"/>
          <w:rtl/>
          <w:lang w:bidi="ar-OM"/>
        </w:rPr>
        <w:t>المخاطر القانونية والتنظيمية</w:t>
      </w:r>
      <w:r w:rsidRPr="00887C00">
        <w:rPr>
          <w:rFonts w:ascii="Sakkal Majalla" w:eastAsia="Calibri" w:hAnsi="Sakkal Majalla" w:cs="Sakkal Majalla" w:hint="cs"/>
          <w:sz w:val="32"/>
          <w:szCs w:val="32"/>
          <w:rtl/>
          <w:lang w:bidi="ar-OM"/>
        </w:rPr>
        <w:t xml:space="preserve">, حيث أظهرت إجابات أفراد عينة الدراسة التي تظهر من تحليل البيانات أن </w:t>
      </w:r>
      <w:r w:rsidR="00271B03">
        <w:rPr>
          <w:rFonts w:ascii="Sakkal Majalla" w:eastAsia="Calibri" w:hAnsi="Sakkal Majalla" w:cs="Sakkal Majalla" w:hint="cs"/>
          <w:sz w:val="32"/>
          <w:szCs w:val="32"/>
          <w:rtl/>
          <w:lang w:bidi="ar-OM"/>
        </w:rPr>
        <w:t>المخاطر القانونية والتنظيمية</w:t>
      </w:r>
      <w:r w:rsidRPr="00887C00">
        <w:rPr>
          <w:rFonts w:ascii="Sakkal Majalla" w:eastAsia="Calibri" w:hAnsi="Sakkal Majalla" w:cs="Sakkal Majalla" w:hint="cs"/>
          <w:sz w:val="32"/>
          <w:szCs w:val="32"/>
          <w:rtl/>
          <w:lang w:bidi="ar-OM"/>
        </w:rPr>
        <w:t xml:space="preserve"> لها أثر قوي على </w:t>
      </w:r>
      <w:r w:rsidR="00C00381">
        <w:rPr>
          <w:rFonts w:ascii="Sakkal Majalla" w:eastAsia="Calibri" w:hAnsi="Sakkal Majalla" w:cs="Sakkal Majalla" w:hint="cs"/>
          <w:sz w:val="32"/>
          <w:szCs w:val="32"/>
          <w:rtl/>
          <w:lang w:bidi="ar-OM"/>
        </w:rPr>
        <w:t>الأداء المالي لشركات التأمين في المملكة العربية السعودية</w:t>
      </w:r>
      <w:r w:rsidRPr="00887C00">
        <w:rPr>
          <w:rFonts w:ascii="Sakkal Majalla" w:eastAsia="Calibri" w:hAnsi="Sakkal Majalla" w:cs="Sakkal Majalla" w:hint="cs"/>
          <w:sz w:val="32"/>
          <w:szCs w:val="32"/>
          <w:rtl/>
          <w:lang w:bidi="ar-OM"/>
        </w:rPr>
        <w:t>.</w:t>
      </w:r>
    </w:p>
    <w:p w14:paraId="0B0C8816" w14:textId="597E0F41" w:rsidR="00887C00" w:rsidRDefault="00887C00" w:rsidP="006902C6">
      <w:pPr>
        <w:spacing w:line="360" w:lineRule="auto"/>
        <w:jc w:val="both"/>
        <w:rPr>
          <w:rFonts w:ascii="Sakkal Majalla" w:eastAsia="Calibri" w:hAnsi="Sakkal Majalla" w:cs="Sakkal Majalla"/>
          <w:sz w:val="32"/>
          <w:szCs w:val="32"/>
          <w:rtl/>
          <w:lang w:bidi="ar-EG"/>
        </w:rPr>
      </w:pPr>
      <w:r w:rsidRPr="00887C00">
        <w:rPr>
          <w:rFonts w:ascii="Sakkal Majalla" w:eastAsia="Calibri" w:hAnsi="Sakkal Majalla" w:cs="Sakkal Majalla" w:hint="cs"/>
          <w:sz w:val="32"/>
          <w:szCs w:val="32"/>
          <w:rtl/>
          <w:lang w:bidi="ar-EG"/>
        </w:rPr>
        <w:lastRenderedPageBreak/>
        <w:t xml:space="preserve">حيث </w:t>
      </w:r>
      <w:r w:rsidRPr="00887C00">
        <w:rPr>
          <w:rFonts w:ascii="Sakkal Majalla" w:eastAsia="Calibri" w:hAnsi="Sakkal Majalla" w:cs="Sakkal Majalla"/>
          <w:sz w:val="32"/>
          <w:szCs w:val="32"/>
          <w:rtl/>
          <w:lang w:bidi="ar-EG"/>
        </w:rPr>
        <w:t>توصلت الدراسة إلى رفض ا</w:t>
      </w:r>
      <w:r w:rsidR="006902C6">
        <w:rPr>
          <w:rFonts w:ascii="Sakkal Majalla" w:eastAsia="Calibri" w:hAnsi="Sakkal Majalla" w:cs="Sakkal Majalla"/>
          <w:sz w:val="32"/>
          <w:szCs w:val="32"/>
          <w:rtl/>
          <w:lang w:bidi="ar-EG"/>
        </w:rPr>
        <w:t>لفرض العدم</w:t>
      </w:r>
      <w:r w:rsidRPr="00887C00">
        <w:rPr>
          <w:rFonts w:ascii="Sakkal Majalla" w:eastAsia="Calibri" w:hAnsi="Sakkal Majalla" w:cs="Sakkal Majalla"/>
          <w:sz w:val="32"/>
          <w:szCs w:val="32"/>
          <w:rtl/>
          <w:lang w:bidi="ar-EG"/>
        </w:rPr>
        <w:t xml:space="preserve"> (</w:t>
      </w:r>
      <w:r w:rsidRPr="00887C00">
        <w:rPr>
          <w:rFonts w:ascii="Sakkal Majalla" w:eastAsia="Calibri" w:hAnsi="Sakkal Majalla" w:cs="Sakkal Majalla"/>
          <w:sz w:val="32"/>
          <w:szCs w:val="32"/>
        </w:rPr>
        <w:t>H0</w:t>
      </w:r>
      <w:r w:rsidR="006902C6">
        <w:rPr>
          <w:rFonts w:ascii="Sakkal Majalla" w:eastAsia="Calibri" w:hAnsi="Sakkal Majalla" w:cs="Sakkal Majalla"/>
          <w:sz w:val="32"/>
          <w:szCs w:val="32"/>
          <w:rtl/>
          <w:lang w:bidi="ar-EG"/>
        </w:rPr>
        <w:t>) وقبول الفرض البديل</w:t>
      </w:r>
      <w:r w:rsidRPr="00887C00">
        <w:rPr>
          <w:rFonts w:ascii="Sakkal Majalla" w:eastAsia="Calibri" w:hAnsi="Sakkal Majalla" w:cs="Sakkal Majalla"/>
          <w:sz w:val="32"/>
          <w:szCs w:val="32"/>
          <w:rtl/>
          <w:lang w:bidi="ar-EG"/>
        </w:rPr>
        <w:t xml:space="preserve"> (</w:t>
      </w:r>
      <w:r w:rsidRPr="00887C00">
        <w:rPr>
          <w:rFonts w:ascii="Sakkal Majalla" w:eastAsia="Calibri" w:hAnsi="Sakkal Majalla" w:cs="Sakkal Majalla"/>
          <w:sz w:val="32"/>
          <w:szCs w:val="32"/>
        </w:rPr>
        <w:t>H1</w:t>
      </w:r>
      <w:r w:rsidR="006902C6">
        <w:rPr>
          <w:rFonts w:ascii="Sakkal Majalla" w:eastAsia="Calibri" w:hAnsi="Sakkal Majalla" w:cs="Sakkal Majalla"/>
          <w:sz w:val="32"/>
          <w:szCs w:val="32"/>
          <w:rtl/>
          <w:lang w:bidi="ar-EG"/>
        </w:rPr>
        <w:t>) وال</w:t>
      </w:r>
      <w:r w:rsidR="006902C6">
        <w:rPr>
          <w:rFonts w:ascii="Sakkal Majalla" w:eastAsia="Calibri" w:hAnsi="Sakkal Majalla" w:cs="Sakkal Majalla" w:hint="cs"/>
          <w:sz w:val="32"/>
          <w:szCs w:val="32"/>
          <w:rtl/>
          <w:lang w:bidi="ar-EG"/>
        </w:rPr>
        <w:t>ذ</w:t>
      </w:r>
      <w:r w:rsidR="006902C6">
        <w:rPr>
          <w:rFonts w:ascii="Sakkal Majalla" w:eastAsia="Calibri" w:hAnsi="Sakkal Majalla" w:cs="Sakkal Majalla"/>
          <w:sz w:val="32"/>
          <w:szCs w:val="32"/>
          <w:rtl/>
          <w:lang w:bidi="ar-EG"/>
        </w:rPr>
        <w:t xml:space="preserve">ي </w:t>
      </w:r>
      <w:r w:rsidR="006902C6">
        <w:rPr>
          <w:rFonts w:ascii="Sakkal Majalla" w:eastAsia="Calibri" w:hAnsi="Sakkal Majalla" w:cs="Sakkal Majalla" w:hint="cs"/>
          <w:sz w:val="32"/>
          <w:szCs w:val="32"/>
          <w:rtl/>
          <w:lang w:bidi="ar-EG"/>
        </w:rPr>
        <w:t>ي</w:t>
      </w:r>
      <w:r w:rsidRPr="00887C00">
        <w:rPr>
          <w:rFonts w:ascii="Sakkal Majalla" w:eastAsia="Calibri" w:hAnsi="Sakkal Majalla" w:cs="Sakkal Majalla"/>
          <w:sz w:val="32"/>
          <w:szCs w:val="32"/>
          <w:rtl/>
          <w:lang w:bidi="ar-EG"/>
        </w:rPr>
        <w:t xml:space="preserve">نُص على وجود أثر معنوي ذو دلالة إحصائية </w:t>
      </w:r>
      <w:r w:rsidR="006902C6">
        <w:rPr>
          <w:rFonts w:ascii="Sakkal Majalla" w:eastAsia="Calibri" w:hAnsi="Sakkal Majalla" w:cs="Sakkal Majalla" w:hint="cs"/>
          <w:sz w:val="32"/>
          <w:szCs w:val="32"/>
          <w:rtl/>
          <w:lang w:bidi="ar-EG"/>
        </w:rPr>
        <w:t>للمخاطر القانونية والتنظيمية على الأداء المالي في شركات التأمين بالمملكة العربية السعودية</w:t>
      </w:r>
      <w:r w:rsidRPr="00887C00">
        <w:rPr>
          <w:rFonts w:ascii="Sakkal Majalla" w:eastAsia="Calibri" w:hAnsi="Sakkal Majalla" w:cs="Sakkal Majalla" w:hint="cs"/>
          <w:sz w:val="32"/>
          <w:szCs w:val="32"/>
          <w:rtl/>
          <w:lang w:bidi="ar-EG"/>
        </w:rPr>
        <w:t xml:space="preserve">, </w:t>
      </w:r>
      <w:r w:rsidRPr="00887C00">
        <w:rPr>
          <w:rFonts w:ascii="Sakkal Majalla" w:eastAsia="Calibri" w:hAnsi="Sakkal Majalla" w:cs="Sakkal Majalla" w:hint="cs"/>
          <w:sz w:val="32"/>
          <w:szCs w:val="32"/>
          <w:rtl/>
          <w:lang w:bidi="ar-OM"/>
        </w:rPr>
        <w:t xml:space="preserve">وقد توصلت الدراسة لذلك من خلال إجابات </w:t>
      </w:r>
      <w:proofErr w:type="spellStart"/>
      <w:r w:rsidRPr="00887C00">
        <w:rPr>
          <w:rFonts w:ascii="Sakkal Majalla" w:eastAsia="Calibri" w:hAnsi="Sakkal Majalla" w:cs="Sakkal Majalla" w:hint="cs"/>
          <w:sz w:val="32"/>
          <w:szCs w:val="32"/>
          <w:rtl/>
          <w:lang w:bidi="ar-OM"/>
        </w:rPr>
        <w:t>المبحوثين</w:t>
      </w:r>
      <w:proofErr w:type="spellEnd"/>
      <w:r w:rsidRPr="00887C00">
        <w:rPr>
          <w:rFonts w:ascii="Sakkal Majalla" w:eastAsia="Calibri" w:hAnsi="Sakkal Majalla" w:cs="Sakkal Majalla" w:hint="cs"/>
          <w:sz w:val="32"/>
          <w:szCs w:val="32"/>
          <w:rtl/>
          <w:lang w:bidi="ar-OM"/>
        </w:rPr>
        <w:t xml:space="preserve"> التي أفادت ب</w:t>
      </w:r>
      <w:r w:rsidRPr="00887C00">
        <w:rPr>
          <w:rFonts w:ascii="Sakkal Majalla" w:eastAsia="Calibri" w:hAnsi="Sakkal Majalla" w:cs="Sakkal Majalla"/>
          <w:sz w:val="32"/>
          <w:szCs w:val="32"/>
          <w:rtl/>
          <w:lang w:bidi="ar-EG"/>
        </w:rPr>
        <w:t xml:space="preserve">أن </w:t>
      </w:r>
      <w:r w:rsidR="006902C6">
        <w:rPr>
          <w:rFonts w:ascii="Sakkal Majalla" w:eastAsia="Calibri" w:hAnsi="Sakkal Majalla" w:cs="Sakkal Majalla" w:hint="cs"/>
          <w:sz w:val="32"/>
          <w:szCs w:val="32"/>
          <w:rtl/>
          <w:lang w:bidi="ar-EG"/>
        </w:rPr>
        <w:t>المخاطر القانونية والتنظيمية</w:t>
      </w:r>
      <w:r w:rsidRPr="00887C00">
        <w:rPr>
          <w:rFonts w:ascii="Sakkal Majalla" w:eastAsia="Calibri" w:hAnsi="Sakkal Majalla" w:cs="Sakkal Majalla"/>
          <w:sz w:val="32"/>
          <w:szCs w:val="32"/>
          <w:rtl/>
          <w:lang w:bidi="ar-EG"/>
        </w:rPr>
        <w:t xml:space="preserve"> كلما زادت بمقدار 1% فإن تلك الزيادة تؤدي إلى تحسن في </w:t>
      </w:r>
      <w:r w:rsidR="006902C6">
        <w:rPr>
          <w:rFonts w:ascii="Sakkal Majalla" w:eastAsia="Calibri" w:hAnsi="Sakkal Majalla" w:cs="Sakkal Majalla" w:hint="cs"/>
          <w:sz w:val="32"/>
          <w:szCs w:val="32"/>
          <w:rtl/>
          <w:lang w:bidi="ar-EG"/>
        </w:rPr>
        <w:t>الأداء المالي</w:t>
      </w:r>
      <w:r w:rsidRPr="00887C00">
        <w:rPr>
          <w:rFonts w:ascii="Sakkal Majalla" w:eastAsia="Calibri" w:hAnsi="Sakkal Majalla" w:cs="Sakkal Majalla"/>
          <w:sz w:val="32"/>
          <w:szCs w:val="32"/>
          <w:rtl/>
          <w:lang w:bidi="ar-EG"/>
        </w:rPr>
        <w:t xml:space="preserve"> بمقدار </w:t>
      </w:r>
      <w:r w:rsidR="006902C6">
        <w:rPr>
          <w:rFonts w:ascii="Sakkal Majalla" w:eastAsia="Calibri" w:hAnsi="Sakkal Majalla" w:cs="Sakkal Majalla" w:hint="cs"/>
          <w:sz w:val="32"/>
          <w:szCs w:val="32"/>
          <w:rtl/>
          <w:lang w:bidi="ar-EG"/>
        </w:rPr>
        <w:t>74</w:t>
      </w:r>
      <w:r w:rsidRPr="00887C00">
        <w:rPr>
          <w:rFonts w:ascii="Sakkal Majalla" w:eastAsia="Calibri" w:hAnsi="Sakkal Majalla" w:cs="Sakkal Majalla"/>
          <w:sz w:val="32"/>
          <w:szCs w:val="32"/>
          <w:rtl/>
          <w:lang w:bidi="ar-EG"/>
        </w:rPr>
        <w:t>%</w:t>
      </w:r>
      <w:r w:rsidRPr="00887C00">
        <w:rPr>
          <w:rFonts w:ascii="Sakkal Majalla" w:eastAsia="Calibri" w:hAnsi="Sakkal Majalla" w:cs="Sakkal Majalla" w:hint="cs"/>
          <w:sz w:val="32"/>
          <w:szCs w:val="32"/>
          <w:rtl/>
          <w:lang w:bidi="ar-OM"/>
        </w:rPr>
        <w:t>.</w:t>
      </w:r>
    </w:p>
    <w:p w14:paraId="541C0941" w14:textId="19DB47F2" w:rsidR="006902C6" w:rsidRPr="00887C00" w:rsidRDefault="006902C6" w:rsidP="006902C6">
      <w:pPr>
        <w:spacing w:line="36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 xml:space="preserve">كما أفادت النتائج أن </w:t>
      </w:r>
      <w:r w:rsidRPr="006902C6">
        <w:rPr>
          <w:rFonts w:ascii="Sakkal Majalla" w:eastAsia="Calibri" w:hAnsi="Sakkal Majalla" w:cs="Sakkal Majalla" w:hint="cs"/>
          <w:sz w:val="32"/>
          <w:szCs w:val="32"/>
          <w:rtl/>
          <w:lang w:bidi="ar-EG"/>
        </w:rPr>
        <w:t xml:space="preserve">معامل التحديد ( </w:t>
      </w:r>
      <m:oMath>
        <m:sSup>
          <m:sSupPr>
            <m:ctrlPr>
              <w:rPr>
                <w:rFonts w:ascii="Cambria Math" w:eastAsia="Calibri" w:hAnsi="Cambria Math" w:cs="Sakkal Majalla"/>
                <w:sz w:val="32"/>
                <w:szCs w:val="32"/>
                <w:lang w:bidi="ar-EG"/>
              </w:rPr>
            </m:ctrlPr>
          </m:sSupPr>
          <m:e>
            <m:r>
              <w:rPr>
                <w:rFonts w:ascii="Cambria Math" w:eastAsia="Calibri" w:hAnsi="Cambria Math" w:cs="Sakkal Majalla"/>
                <w:sz w:val="32"/>
                <w:szCs w:val="32"/>
                <w:lang w:bidi="ar-EG"/>
              </w:rPr>
              <m:t>R</m:t>
            </m:r>
          </m:e>
          <m:sup>
            <m:r>
              <w:rPr>
                <w:rFonts w:ascii="Cambria Math" w:eastAsia="Calibri" w:hAnsi="Cambria Math" w:cs="Sakkal Majalla"/>
                <w:sz w:val="32"/>
                <w:szCs w:val="32"/>
                <w:lang w:bidi="ar-EG"/>
              </w:rPr>
              <m:t>2</m:t>
            </m:r>
          </m:sup>
        </m:sSup>
      </m:oMath>
      <w:r w:rsidRPr="006902C6">
        <w:rPr>
          <w:rFonts w:ascii="Sakkal Majalla" w:eastAsia="Calibri" w:hAnsi="Sakkal Majalla" w:cs="Sakkal Majalla" w:hint="cs"/>
          <w:sz w:val="32"/>
          <w:szCs w:val="32"/>
          <w:rtl/>
          <w:lang w:bidi="ar-EG"/>
        </w:rPr>
        <w:t>) يساوي (0.585), وبذلك فالمتغير المستقل (المخاطر القانونية والتنظيمية</w:t>
      </w:r>
      <w:r>
        <w:rPr>
          <w:rFonts w:ascii="Sakkal Majalla" w:eastAsia="Calibri" w:hAnsi="Sakkal Majalla" w:cs="Sakkal Majalla" w:hint="cs"/>
          <w:sz w:val="32"/>
          <w:szCs w:val="32"/>
          <w:rtl/>
          <w:lang w:bidi="ar-EG"/>
        </w:rPr>
        <w:t>) ي</w:t>
      </w:r>
      <w:r w:rsidRPr="006902C6">
        <w:rPr>
          <w:rFonts w:ascii="Sakkal Majalla" w:eastAsia="Calibri" w:hAnsi="Sakkal Majalla" w:cs="Sakkal Majalla" w:hint="cs"/>
          <w:sz w:val="32"/>
          <w:szCs w:val="32"/>
          <w:rtl/>
          <w:lang w:bidi="ar-EG"/>
        </w:rPr>
        <w:t>فسر ما نسبته (58.5%) من التغير أو التباين الذي يحدث في الأداء المالي</w:t>
      </w:r>
    </w:p>
    <w:p w14:paraId="7ACD7A92" w14:textId="76862F6E" w:rsidR="00887C00" w:rsidRPr="00887C00" w:rsidRDefault="006902C6" w:rsidP="006902C6">
      <w:pPr>
        <w:spacing w:line="360" w:lineRule="auto"/>
        <w:jc w:val="both"/>
        <w:rPr>
          <w:rFonts w:ascii="Sakkal Majalla" w:eastAsia="Calibri" w:hAnsi="Sakkal Majalla" w:cs="Sakkal Majalla"/>
          <w:sz w:val="32"/>
          <w:szCs w:val="32"/>
          <w:rtl/>
          <w:lang w:bidi="ar-EG"/>
        </w:rPr>
      </w:pPr>
      <w:r w:rsidRPr="006902C6">
        <w:rPr>
          <w:rFonts w:ascii="Sakkal Majalla" w:eastAsia="Calibri" w:hAnsi="Sakkal Majalla" w:cs="Sakkal Majalla" w:hint="cs"/>
          <w:sz w:val="32"/>
          <w:szCs w:val="32"/>
          <w:rtl/>
          <w:lang w:bidi="ar-EG"/>
        </w:rPr>
        <w:t xml:space="preserve">وقد </w:t>
      </w:r>
      <w:r w:rsidRPr="006902C6">
        <w:rPr>
          <w:rFonts w:ascii="Sakkal Majalla" w:eastAsia="Calibri" w:hAnsi="Sakkal Majalla" w:cs="Sakkal Majalla"/>
          <w:sz w:val="32"/>
          <w:szCs w:val="32"/>
          <w:rtl/>
          <w:lang w:bidi="ar-EG"/>
        </w:rPr>
        <w:t xml:space="preserve">جاءت إجابات </w:t>
      </w:r>
      <w:proofErr w:type="spellStart"/>
      <w:r w:rsidRPr="006902C6">
        <w:rPr>
          <w:rFonts w:ascii="Sakkal Majalla" w:eastAsia="Calibri" w:hAnsi="Sakkal Majalla" w:cs="Sakkal Majalla"/>
          <w:sz w:val="32"/>
          <w:szCs w:val="32"/>
          <w:rtl/>
          <w:lang w:bidi="ar-EG"/>
        </w:rPr>
        <w:t>المبحوثين</w:t>
      </w:r>
      <w:proofErr w:type="spellEnd"/>
      <w:r w:rsidRPr="006902C6">
        <w:rPr>
          <w:rFonts w:ascii="Sakkal Majalla" w:eastAsia="Calibri" w:hAnsi="Sakkal Majalla" w:cs="Sakkal Majalla"/>
          <w:sz w:val="32"/>
          <w:szCs w:val="32"/>
          <w:rtl/>
          <w:lang w:bidi="ar-EG"/>
        </w:rPr>
        <w:t xml:space="preserve"> على فقرات مقياس (</w:t>
      </w:r>
      <w:r w:rsidRPr="006902C6">
        <w:rPr>
          <w:rFonts w:ascii="Sakkal Majalla" w:eastAsia="Calibri" w:hAnsi="Sakkal Majalla" w:cs="Sakkal Majalla" w:hint="cs"/>
          <w:sz w:val="32"/>
          <w:szCs w:val="32"/>
          <w:rtl/>
          <w:lang w:bidi="ar-EG"/>
        </w:rPr>
        <w:t>الأداء المالي</w:t>
      </w:r>
      <w:r w:rsidRPr="006902C6">
        <w:rPr>
          <w:rFonts w:ascii="Sakkal Majalla" w:eastAsia="Calibri" w:hAnsi="Sakkal Majalla" w:cs="Sakkal Majalla"/>
          <w:sz w:val="32"/>
          <w:szCs w:val="32"/>
          <w:rtl/>
          <w:lang w:bidi="ar-EG"/>
        </w:rPr>
        <w:t>) إيجابية نحو جميع الفقرات، بما ي</w:t>
      </w:r>
      <w:r w:rsidRPr="006902C6">
        <w:rPr>
          <w:rFonts w:ascii="Sakkal Majalla" w:eastAsia="Calibri" w:hAnsi="Sakkal Majalla" w:cs="Sakkal Majalla" w:hint="cs"/>
          <w:sz w:val="32"/>
          <w:szCs w:val="32"/>
          <w:rtl/>
          <w:lang w:bidi="ar-EG"/>
        </w:rPr>
        <w:t>شير إلى الموافقة</w:t>
      </w:r>
      <w:r w:rsidRPr="006902C6">
        <w:rPr>
          <w:rFonts w:ascii="Sakkal Majalla" w:eastAsia="Calibri" w:hAnsi="Sakkal Majalla" w:cs="Sakkal Majalla"/>
          <w:sz w:val="32"/>
          <w:szCs w:val="32"/>
          <w:rtl/>
          <w:lang w:bidi="ar-EG"/>
        </w:rPr>
        <w:t xml:space="preserve"> بشكل عام بمتوسط </w:t>
      </w:r>
      <w:r w:rsidRPr="006902C6">
        <w:rPr>
          <w:rFonts w:ascii="Sakkal Majalla" w:eastAsia="Calibri" w:hAnsi="Sakkal Majalla" w:cs="Sakkal Majalla" w:hint="cs"/>
          <w:sz w:val="32"/>
          <w:szCs w:val="32"/>
          <w:rtl/>
          <w:lang w:bidi="ar-EG"/>
        </w:rPr>
        <w:t xml:space="preserve">حسابي </w:t>
      </w:r>
      <w:r w:rsidRPr="006902C6">
        <w:rPr>
          <w:rFonts w:ascii="Sakkal Majalla" w:eastAsia="Calibri" w:hAnsi="Sakkal Majalla" w:cs="Sakkal Majalla"/>
          <w:sz w:val="32"/>
          <w:szCs w:val="32"/>
          <w:rtl/>
          <w:lang w:bidi="ar-EG"/>
        </w:rPr>
        <w:t>عام (</w:t>
      </w:r>
      <w:r w:rsidRPr="006902C6">
        <w:rPr>
          <w:rFonts w:ascii="Sakkal Majalla" w:eastAsia="Calibri" w:hAnsi="Sakkal Majalla" w:cs="Sakkal Majalla" w:hint="cs"/>
          <w:sz w:val="32"/>
          <w:szCs w:val="32"/>
          <w:rtl/>
          <w:lang w:bidi="ar-EG"/>
        </w:rPr>
        <w:t>4.18</w:t>
      </w:r>
      <w:r w:rsidRPr="006902C6">
        <w:rPr>
          <w:rFonts w:ascii="Sakkal Majalla" w:eastAsia="Calibri" w:hAnsi="Sakkal Majalla" w:cs="Sakkal Majalla"/>
          <w:sz w:val="32"/>
          <w:szCs w:val="32"/>
          <w:rtl/>
          <w:lang w:bidi="ar-EG"/>
        </w:rPr>
        <w:t xml:space="preserve">)، وتدل الموافقة على تمتع </w:t>
      </w:r>
      <w:r w:rsidRPr="006902C6">
        <w:rPr>
          <w:rFonts w:ascii="Sakkal Majalla" w:eastAsia="Calibri" w:hAnsi="Sakkal Majalla" w:cs="Sakkal Majalla" w:hint="cs"/>
          <w:sz w:val="32"/>
          <w:szCs w:val="32"/>
          <w:rtl/>
          <w:lang w:bidi="ar-EG"/>
        </w:rPr>
        <w:t>شركات التأمين بالمملكة بمستوى مرتفع من الأداء المالي</w:t>
      </w:r>
      <w:r w:rsidRPr="006902C6">
        <w:rPr>
          <w:rFonts w:ascii="Sakkal Majalla" w:eastAsia="Calibri" w:hAnsi="Sakkal Majalla" w:cs="Sakkal Majalla"/>
          <w:sz w:val="32"/>
          <w:szCs w:val="32"/>
          <w:rtl/>
          <w:lang w:bidi="ar-EG"/>
        </w:rPr>
        <w:t xml:space="preserve">، </w:t>
      </w:r>
      <w:r w:rsidRPr="006902C6">
        <w:rPr>
          <w:rFonts w:ascii="Sakkal Majalla" w:eastAsia="Calibri" w:hAnsi="Sakkal Majalla" w:cs="Sakkal Majalla" w:hint="eastAsia"/>
          <w:sz w:val="32"/>
          <w:szCs w:val="32"/>
          <w:rtl/>
          <w:lang w:bidi="ar-EG"/>
        </w:rPr>
        <w:t>وقد</w:t>
      </w:r>
      <w:r w:rsidRPr="006902C6">
        <w:rPr>
          <w:rFonts w:ascii="Sakkal Majalla" w:eastAsia="Calibri" w:hAnsi="Sakkal Majalla" w:cs="Sakkal Majalla"/>
          <w:sz w:val="32"/>
          <w:szCs w:val="32"/>
          <w:rtl/>
          <w:lang w:bidi="ar-EG"/>
        </w:rPr>
        <w:t xml:space="preserve"> </w:t>
      </w:r>
      <w:r w:rsidRPr="006902C6">
        <w:rPr>
          <w:rFonts w:ascii="Sakkal Majalla" w:eastAsia="Calibri" w:hAnsi="Sakkal Majalla" w:cs="Sakkal Majalla" w:hint="eastAsia"/>
          <w:sz w:val="32"/>
          <w:szCs w:val="32"/>
          <w:rtl/>
          <w:lang w:bidi="ar-EG"/>
        </w:rPr>
        <w:t>احتلت</w:t>
      </w:r>
      <w:r w:rsidRPr="006902C6">
        <w:rPr>
          <w:rFonts w:ascii="Sakkal Majalla" w:eastAsia="Calibri" w:hAnsi="Sakkal Majalla" w:cs="Sakkal Majalla"/>
          <w:sz w:val="32"/>
          <w:szCs w:val="32"/>
          <w:rtl/>
          <w:lang w:bidi="ar-EG"/>
        </w:rPr>
        <w:t xml:space="preserve"> </w:t>
      </w:r>
      <w:r w:rsidRPr="006902C6">
        <w:rPr>
          <w:rFonts w:ascii="Sakkal Majalla" w:eastAsia="Calibri" w:hAnsi="Sakkal Majalla" w:cs="Sakkal Majalla" w:hint="eastAsia"/>
          <w:sz w:val="32"/>
          <w:szCs w:val="32"/>
          <w:rtl/>
          <w:lang w:bidi="ar-EG"/>
        </w:rPr>
        <w:t>الفقر</w:t>
      </w:r>
      <w:r w:rsidRPr="006902C6">
        <w:rPr>
          <w:rFonts w:ascii="Sakkal Majalla" w:eastAsia="Calibri" w:hAnsi="Sakkal Majalla" w:cs="Sakkal Majalla" w:hint="cs"/>
          <w:sz w:val="32"/>
          <w:szCs w:val="32"/>
          <w:rtl/>
          <w:lang w:bidi="ar-EG"/>
        </w:rPr>
        <w:t>ة</w:t>
      </w:r>
      <w:r w:rsidRPr="006902C6">
        <w:rPr>
          <w:rFonts w:ascii="Sakkal Majalla" w:eastAsia="Calibri" w:hAnsi="Sakkal Majalla" w:cs="Sakkal Majalla"/>
          <w:sz w:val="32"/>
          <w:szCs w:val="32"/>
          <w:rtl/>
          <w:lang w:bidi="ar-EG"/>
        </w:rPr>
        <w:t xml:space="preserve"> </w:t>
      </w:r>
      <w:r w:rsidRPr="006902C6">
        <w:rPr>
          <w:rFonts w:ascii="Sakkal Majalla" w:eastAsia="Calibri" w:hAnsi="Sakkal Majalla" w:cs="Sakkal Majalla" w:hint="eastAsia"/>
          <w:sz w:val="32"/>
          <w:szCs w:val="32"/>
          <w:rtl/>
          <w:lang w:bidi="ar-EG"/>
        </w:rPr>
        <w:t>ال</w:t>
      </w:r>
      <w:r w:rsidRPr="006902C6">
        <w:rPr>
          <w:rFonts w:ascii="Sakkal Majalla" w:eastAsia="Calibri" w:hAnsi="Sakkal Majalla" w:cs="Sakkal Majalla" w:hint="cs"/>
          <w:sz w:val="32"/>
          <w:szCs w:val="32"/>
          <w:rtl/>
          <w:lang w:bidi="ar-EG"/>
        </w:rPr>
        <w:t>رابعة</w:t>
      </w:r>
      <w:r w:rsidRPr="006902C6">
        <w:rPr>
          <w:rFonts w:ascii="Sakkal Majalla" w:eastAsia="Calibri" w:hAnsi="Sakkal Majalla" w:cs="Sakkal Majalla"/>
          <w:sz w:val="32"/>
          <w:szCs w:val="32"/>
          <w:rtl/>
          <w:lang w:bidi="ar-EG"/>
        </w:rPr>
        <w:t xml:space="preserve"> </w:t>
      </w:r>
      <w:r w:rsidRPr="006902C6">
        <w:rPr>
          <w:rFonts w:ascii="Sakkal Majalla" w:eastAsia="Calibri" w:hAnsi="Sakkal Majalla" w:cs="Sakkal Majalla" w:hint="cs"/>
          <w:sz w:val="32"/>
          <w:szCs w:val="32"/>
          <w:rtl/>
          <w:lang w:bidi="ar-EG"/>
        </w:rPr>
        <w:t xml:space="preserve">من فقرات المقياس </w:t>
      </w:r>
      <w:r w:rsidRPr="006902C6">
        <w:rPr>
          <w:rFonts w:ascii="Sakkal Majalla" w:eastAsia="Calibri" w:hAnsi="Sakkal Majalla" w:cs="Sakkal Majalla" w:hint="eastAsia"/>
          <w:sz w:val="32"/>
          <w:szCs w:val="32"/>
          <w:rtl/>
          <w:lang w:bidi="ar-EG"/>
        </w:rPr>
        <w:t>المركز</w:t>
      </w:r>
      <w:r w:rsidRPr="006902C6">
        <w:rPr>
          <w:rFonts w:ascii="Sakkal Majalla" w:eastAsia="Calibri" w:hAnsi="Sakkal Majalla" w:cs="Sakkal Majalla"/>
          <w:sz w:val="32"/>
          <w:szCs w:val="32"/>
          <w:rtl/>
          <w:lang w:bidi="ar-EG"/>
        </w:rPr>
        <w:t xml:space="preserve"> </w:t>
      </w:r>
      <w:r w:rsidRPr="006902C6">
        <w:rPr>
          <w:rFonts w:ascii="Sakkal Majalla" w:eastAsia="Calibri" w:hAnsi="Sakkal Majalla" w:cs="Sakkal Majalla" w:hint="eastAsia"/>
          <w:sz w:val="32"/>
          <w:szCs w:val="32"/>
          <w:rtl/>
          <w:lang w:bidi="ar-EG"/>
        </w:rPr>
        <w:t>الأول</w:t>
      </w:r>
      <w:r w:rsidRPr="006902C6">
        <w:rPr>
          <w:rFonts w:ascii="Sakkal Majalla" w:eastAsia="Calibri" w:hAnsi="Sakkal Majalla" w:cs="Sakkal Majalla"/>
          <w:sz w:val="32"/>
          <w:szCs w:val="32"/>
          <w:rtl/>
          <w:lang w:bidi="ar-EG"/>
        </w:rPr>
        <w:t xml:space="preserve"> </w:t>
      </w:r>
      <w:r w:rsidRPr="006902C6">
        <w:rPr>
          <w:rFonts w:ascii="Sakkal Majalla" w:eastAsia="Calibri" w:hAnsi="Sakkal Majalla" w:cs="Sakkal Majalla" w:hint="eastAsia"/>
          <w:sz w:val="32"/>
          <w:szCs w:val="32"/>
          <w:rtl/>
          <w:lang w:bidi="ar-EG"/>
        </w:rPr>
        <w:t>بمتوسط</w:t>
      </w:r>
      <w:r w:rsidRPr="006902C6">
        <w:rPr>
          <w:rFonts w:ascii="Sakkal Majalla" w:eastAsia="Calibri" w:hAnsi="Sakkal Majalla" w:cs="Sakkal Majalla"/>
          <w:sz w:val="32"/>
          <w:szCs w:val="32"/>
          <w:rtl/>
          <w:lang w:bidi="ar-EG"/>
        </w:rPr>
        <w:t xml:space="preserve"> </w:t>
      </w:r>
      <w:r w:rsidRPr="006902C6">
        <w:rPr>
          <w:rFonts w:ascii="Sakkal Majalla" w:eastAsia="Calibri" w:hAnsi="Sakkal Majalla" w:cs="Sakkal Majalla" w:hint="eastAsia"/>
          <w:sz w:val="32"/>
          <w:szCs w:val="32"/>
          <w:rtl/>
          <w:lang w:bidi="ar-EG"/>
        </w:rPr>
        <w:t>حسابي</w:t>
      </w:r>
      <w:r w:rsidRPr="006902C6">
        <w:rPr>
          <w:rFonts w:ascii="Sakkal Majalla" w:eastAsia="Calibri" w:hAnsi="Sakkal Majalla" w:cs="Sakkal Majalla"/>
          <w:sz w:val="32"/>
          <w:szCs w:val="32"/>
          <w:rtl/>
          <w:lang w:bidi="ar-EG"/>
        </w:rPr>
        <w:t xml:space="preserve"> </w:t>
      </w:r>
      <w:r w:rsidRPr="006902C6">
        <w:rPr>
          <w:rFonts w:ascii="Sakkal Majalla" w:eastAsia="Calibri" w:hAnsi="Sakkal Majalla" w:cs="Sakkal Majalla" w:hint="eastAsia"/>
          <w:sz w:val="32"/>
          <w:szCs w:val="32"/>
          <w:rtl/>
          <w:lang w:bidi="ar-EG"/>
        </w:rPr>
        <w:t>يبلغ</w:t>
      </w:r>
      <w:r w:rsidRPr="006902C6">
        <w:rPr>
          <w:rFonts w:ascii="Sakkal Majalla" w:eastAsia="Calibri" w:hAnsi="Sakkal Majalla" w:cs="Sakkal Majalla"/>
          <w:sz w:val="32"/>
          <w:szCs w:val="32"/>
          <w:rtl/>
          <w:lang w:bidi="ar-EG"/>
        </w:rPr>
        <w:t xml:space="preserve"> </w:t>
      </w:r>
      <w:r w:rsidRPr="006902C6">
        <w:rPr>
          <w:rFonts w:ascii="Sakkal Majalla" w:eastAsia="Calibri" w:hAnsi="Sakkal Majalla" w:cs="Sakkal Majalla" w:hint="cs"/>
          <w:sz w:val="32"/>
          <w:szCs w:val="32"/>
          <w:rtl/>
          <w:lang w:bidi="ar-EG"/>
        </w:rPr>
        <w:t>(4.34)</w:t>
      </w:r>
      <w:r w:rsidRPr="006902C6">
        <w:rPr>
          <w:rFonts w:ascii="Sakkal Majalla" w:eastAsia="Calibri" w:hAnsi="Sakkal Majalla" w:cs="Sakkal Majalla"/>
          <w:sz w:val="32"/>
          <w:szCs w:val="32"/>
          <w:rtl/>
          <w:lang w:bidi="ar-EG"/>
        </w:rPr>
        <w:t xml:space="preserve">, </w:t>
      </w:r>
      <w:r w:rsidRPr="006902C6">
        <w:rPr>
          <w:rFonts w:ascii="Sakkal Majalla" w:eastAsia="Calibri" w:hAnsi="Sakkal Majalla" w:cs="Sakkal Majalla" w:hint="cs"/>
          <w:sz w:val="32"/>
          <w:szCs w:val="32"/>
          <w:rtl/>
          <w:lang w:bidi="ar-EG"/>
        </w:rPr>
        <w:t>بما يشير</w:t>
      </w:r>
      <w:r w:rsidRPr="006902C6">
        <w:rPr>
          <w:rFonts w:ascii="Sakkal Majalla" w:eastAsia="Calibri" w:hAnsi="Sakkal Majalla" w:cs="Sakkal Majalla"/>
          <w:sz w:val="32"/>
          <w:szCs w:val="32"/>
          <w:rtl/>
          <w:lang w:bidi="ar-EG"/>
        </w:rPr>
        <w:t xml:space="preserve"> </w:t>
      </w:r>
      <w:r w:rsidRPr="006902C6">
        <w:rPr>
          <w:rFonts w:ascii="Sakkal Majalla" w:eastAsia="Calibri" w:hAnsi="Sakkal Majalla" w:cs="Sakkal Majalla" w:hint="eastAsia"/>
          <w:sz w:val="32"/>
          <w:szCs w:val="32"/>
          <w:rtl/>
          <w:lang w:bidi="ar-EG"/>
        </w:rPr>
        <w:t>إلى</w:t>
      </w:r>
      <w:r w:rsidRPr="006902C6">
        <w:rPr>
          <w:rFonts w:ascii="Sakkal Majalla" w:eastAsia="Calibri" w:hAnsi="Sakkal Majalla" w:cs="Sakkal Majalla"/>
          <w:sz w:val="32"/>
          <w:szCs w:val="32"/>
          <w:rtl/>
          <w:lang w:bidi="ar-EG"/>
        </w:rPr>
        <w:t xml:space="preserve"> </w:t>
      </w:r>
      <w:r w:rsidRPr="006902C6">
        <w:rPr>
          <w:rFonts w:ascii="Sakkal Majalla" w:eastAsia="Calibri" w:hAnsi="Sakkal Majalla" w:cs="Sakkal Majalla" w:hint="cs"/>
          <w:sz w:val="32"/>
          <w:szCs w:val="32"/>
          <w:rtl/>
          <w:lang w:bidi="ar-EG"/>
        </w:rPr>
        <w:t xml:space="preserve">موافقة </w:t>
      </w:r>
      <w:proofErr w:type="spellStart"/>
      <w:r w:rsidRPr="006902C6">
        <w:rPr>
          <w:rFonts w:ascii="Sakkal Majalla" w:eastAsia="Calibri" w:hAnsi="Sakkal Majalla" w:cs="Sakkal Majalla" w:hint="cs"/>
          <w:sz w:val="32"/>
          <w:szCs w:val="32"/>
          <w:rtl/>
          <w:lang w:bidi="ar-EG"/>
        </w:rPr>
        <w:t>المبحوثين</w:t>
      </w:r>
      <w:proofErr w:type="spellEnd"/>
      <w:r w:rsidRPr="006902C6">
        <w:rPr>
          <w:rFonts w:ascii="Sakkal Majalla" w:eastAsia="Calibri" w:hAnsi="Sakkal Majalla" w:cs="Sakkal Majalla" w:hint="cs"/>
          <w:sz w:val="32"/>
          <w:szCs w:val="32"/>
          <w:rtl/>
          <w:lang w:bidi="ar-EG"/>
        </w:rPr>
        <w:t xml:space="preserve"> بشدة على تمتع شركات التأمين بالمملكة بالكفاءة في إدارة الأصول بما يؤثر بالإيجاب على أدائها المالي</w:t>
      </w:r>
      <w:r>
        <w:rPr>
          <w:rFonts w:ascii="Sakkal Majalla" w:eastAsia="Calibri" w:hAnsi="Sakkal Majalla" w:cs="Sakkal Majalla" w:hint="cs"/>
          <w:sz w:val="32"/>
          <w:szCs w:val="32"/>
          <w:rtl/>
          <w:lang w:bidi="ar-EG"/>
        </w:rPr>
        <w:t>.</w:t>
      </w:r>
    </w:p>
    <w:p w14:paraId="426FD788" w14:textId="5EDFC859" w:rsidR="00887C00" w:rsidRDefault="00887C00" w:rsidP="006902C6">
      <w:pPr>
        <w:spacing w:line="360" w:lineRule="auto"/>
        <w:jc w:val="both"/>
        <w:rPr>
          <w:rFonts w:ascii="Sakkal Majalla" w:eastAsia="Calibri" w:hAnsi="Sakkal Majalla" w:cs="Sakkal Majalla"/>
          <w:sz w:val="32"/>
          <w:szCs w:val="32"/>
          <w:rtl/>
        </w:rPr>
      </w:pPr>
      <w:r w:rsidRPr="00887C00">
        <w:rPr>
          <w:rFonts w:ascii="Sakkal Majalla" w:eastAsia="Calibri" w:hAnsi="Sakkal Majalla" w:cs="Sakkal Majalla" w:hint="cs"/>
          <w:sz w:val="32"/>
          <w:szCs w:val="32"/>
          <w:rtl/>
          <w:lang w:bidi="ar-OM"/>
        </w:rPr>
        <w:t xml:space="preserve">وفي ذلك فإن الدراسة الحالية </w:t>
      </w:r>
      <w:r w:rsidR="006902C6" w:rsidRPr="006902C6">
        <w:rPr>
          <w:rFonts w:ascii="Sakkal Majalla" w:eastAsia="Calibri" w:hAnsi="Sakkal Majalla" w:cs="Sakkal Majalla" w:hint="cs"/>
          <w:sz w:val="32"/>
          <w:szCs w:val="32"/>
          <w:rtl/>
          <w:lang w:bidi="ar-OM"/>
        </w:rPr>
        <w:t xml:space="preserve">تتفق مع دراسة </w:t>
      </w:r>
      <w:r w:rsidR="006902C6" w:rsidRPr="006902C6">
        <w:rPr>
          <w:rFonts w:ascii="Sakkal Majalla" w:eastAsia="Calibri" w:hAnsi="Sakkal Majalla" w:cs="Sakkal Majalla" w:hint="cs"/>
          <w:sz w:val="32"/>
          <w:szCs w:val="32"/>
          <w:rtl/>
        </w:rPr>
        <w:t>(بكر وطه, 2021) ودراسة (جواني, 2024) ع</w:t>
      </w:r>
      <w:r w:rsidR="006902C6">
        <w:rPr>
          <w:rFonts w:ascii="Sakkal Majalla" w:eastAsia="Calibri" w:hAnsi="Sakkal Majalla" w:cs="Sakkal Majalla" w:hint="cs"/>
          <w:sz w:val="32"/>
          <w:szCs w:val="32"/>
          <w:rtl/>
        </w:rPr>
        <w:t xml:space="preserve">لى أن </w:t>
      </w:r>
      <w:r w:rsidR="006902C6" w:rsidRPr="006902C6">
        <w:rPr>
          <w:rFonts w:ascii="Sakkal Majalla" w:eastAsia="Calibri" w:hAnsi="Sakkal Majalla" w:cs="Sakkal Majalla"/>
          <w:sz w:val="32"/>
          <w:szCs w:val="32"/>
          <w:rtl/>
        </w:rPr>
        <w:t>المخاطر ا</w:t>
      </w:r>
      <w:r w:rsidR="006902C6" w:rsidRPr="006902C6">
        <w:rPr>
          <w:rFonts w:ascii="Sakkal Majalla" w:eastAsia="Calibri" w:hAnsi="Sakkal Majalla" w:cs="Sakkal Majalla" w:hint="cs"/>
          <w:sz w:val="32"/>
          <w:szCs w:val="32"/>
          <w:rtl/>
        </w:rPr>
        <w:t>ل</w:t>
      </w:r>
      <w:r w:rsidR="006902C6">
        <w:rPr>
          <w:rFonts w:ascii="Sakkal Majalla" w:eastAsia="Calibri" w:hAnsi="Sakkal Majalla" w:cs="Sakkal Majalla" w:hint="cs"/>
          <w:sz w:val="32"/>
          <w:szCs w:val="32"/>
          <w:rtl/>
        </w:rPr>
        <w:t>قانون</w:t>
      </w:r>
      <w:r w:rsidR="006902C6" w:rsidRPr="006902C6">
        <w:rPr>
          <w:rFonts w:ascii="Sakkal Majalla" w:eastAsia="Calibri" w:hAnsi="Sakkal Majalla" w:cs="Sakkal Majalla"/>
          <w:sz w:val="32"/>
          <w:szCs w:val="32"/>
          <w:rtl/>
        </w:rPr>
        <w:t xml:space="preserve">ية </w:t>
      </w:r>
      <w:r w:rsidR="006902C6">
        <w:rPr>
          <w:rFonts w:ascii="Sakkal Majalla" w:eastAsia="Calibri" w:hAnsi="Sakkal Majalla" w:cs="Sakkal Majalla" w:hint="cs"/>
          <w:sz w:val="32"/>
          <w:szCs w:val="32"/>
          <w:rtl/>
        </w:rPr>
        <w:t xml:space="preserve">والتنظيمية تتمتع بأهمية </w:t>
      </w:r>
      <w:r w:rsidR="006902C6" w:rsidRPr="006902C6">
        <w:rPr>
          <w:rFonts w:ascii="Sakkal Majalla" w:eastAsia="Calibri" w:hAnsi="Sakkal Majalla" w:cs="Sakkal Majalla"/>
          <w:sz w:val="32"/>
          <w:szCs w:val="32"/>
          <w:rtl/>
        </w:rPr>
        <w:t>تأ</w:t>
      </w:r>
      <w:r w:rsidR="006902C6">
        <w:rPr>
          <w:rFonts w:ascii="Sakkal Majalla" w:eastAsia="Calibri" w:hAnsi="Sakkal Majalla" w:cs="Sakkal Majalla"/>
          <w:sz w:val="32"/>
          <w:szCs w:val="32"/>
          <w:rtl/>
        </w:rPr>
        <w:t xml:space="preserve">ثير </w:t>
      </w:r>
      <w:r w:rsidR="006902C6" w:rsidRPr="006902C6">
        <w:rPr>
          <w:rFonts w:ascii="Sakkal Majalla" w:eastAsia="Calibri" w:hAnsi="Sakkal Majalla" w:cs="Sakkal Majalla" w:hint="cs"/>
          <w:sz w:val="32"/>
          <w:szCs w:val="32"/>
          <w:rtl/>
        </w:rPr>
        <w:t xml:space="preserve">قوي </w:t>
      </w:r>
      <w:r w:rsidR="006902C6" w:rsidRPr="006902C6">
        <w:rPr>
          <w:rFonts w:ascii="Sakkal Majalla" w:eastAsia="Calibri" w:hAnsi="Sakkal Majalla" w:cs="Sakkal Majalla"/>
          <w:sz w:val="32"/>
          <w:szCs w:val="32"/>
          <w:rtl/>
        </w:rPr>
        <w:t>على الأداء المالي</w:t>
      </w:r>
      <w:r>
        <w:rPr>
          <w:rFonts w:ascii="Sakkal Majalla" w:eastAsia="Calibri" w:hAnsi="Sakkal Majalla" w:cs="Sakkal Majalla" w:hint="cs"/>
          <w:sz w:val="32"/>
          <w:szCs w:val="32"/>
          <w:rtl/>
        </w:rPr>
        <w:t>.</w:t>
      </w:r>
    </w:p>
    <w:p w14:paraId="50C0F44A" w14:textId="58791975" w:rsidR="00887C00" w:rsidRPr="008A1A1D" w:rsidRDefault="00887C00" w:rsidP="00A42263">
      <w:pPr>
        <w:pStyle w:val="ListParagraph"/>
        <w:numPr>
          <w:ilvl w:val="2"/>
          <w:numId w:val="25"/>
        </w:numPr>
        <w:bidi/>
        <w:spacing w:line="360" w:lineRule="auto"/>
        <w:jc w:val="both"/>
        <w:outlineLvl w:val="2"/>
        <w:rPr>
          <w:rFonts w:ascii="Sakkal Majalla" w:eastAsia="Calibri" w:hAnsi="Sakkal Majalla" w:cs="Sakkal Majalla"/>
          <w:b/>
          <w:bCs/>
          <w:sz w:val="32"/>
          <w:szCs w:val="32"/>
          <w:rtl/>
        </w:rPr>
      </w:pPr>
      <w:bookmarkStart w:id="78" w:name="_Toc203388464"/>
      <w:r w:rsidRPr="008A1A1D">
        <w:rPr>
          <w:rFonts w:ascii="Sakkal Majalla" w:eastAsia="Calibri" w:hAnsi="Sakkal Majalla" w:cs="Sakkal Majalla" w:hint="cs"/>
          <w:b/>
          <w:bCs/>
          <w:sz w:val="32"/>
          <w:szCs w:val="32"/>
          <w:rtl/>
        </w:rPr>
        <w:t>النتائج المتعلقة بالسؤال الفرعي الثالث</w:t>
      </w:r>
      <w:bookmarkEnd w:id="78"/>
    </w:p>
    <w:p w14:paraId="5E807940" w14:textId="0A5F74A5" w:rsidR="00887C00" w:rsidRDefault="00887C00" w:rsidP="00271B03">
      <w:pPr>
        <w:spacing w:line="360" w:lineRule="auto"/>
        <w:jc w:val="both"/>
        <w:rPr>
          <w:rFonts w:ascii="Sakkal Majalla" w:eastAsia="Calibri" w:hAnsi="Sakkal Majalla" w:cs="Sakkal Majalla"/>
          <w:sz w:val="32"/>
          <w:szCs w:val="32"/>
          <w:rtl/>
        </w:rPr>
      </w:pPr>
      <w:r w:rsidRPr="00271B03">
        <w:rPr>
          <w:rFonts w:ascii="Sakkal Majalla" w:eastAsia="Calibri" w:hAnsi="Sakkal Majalla" w:cs="Sakkal Majalla" w:hint="cs"/>
          <w:b/>
          <w:bCs/>
          <w:sz w:val="32"/>
          <w:szCs w:val="32"/>
          <w:rtl/>
        </w:rPr>
        <w:t>ينص السؤال الفرعي الثالث على</w:t>
      </w:r>
      <w:r w:rsidR="00271B03" w:rsidRPr="00271B03">
        <w:rPr>
          <w:rFonts w:ascii="Sakkal Majalla" w:eastAsia="Calibri" w:hAnsi="Sakkal Majalla" w:cs="Sakkal Majalla" w:hint="cs"/>
          <w:b/>
          <w:bCs/>
          <w:sz w:val="32"/>
          <w:szCs w:val="32"/>
          <w:rtl/>
        </w:rPr>
        <w:t>:</w:t>
      </w:r>
      <w:r w:rsidR="00271B03">
        <w:rPr>
          <w:rFonts w:ascii="Sakkal Majalla" w:eastAsia="Calibri" w:hAnsi="Sakkal Majalla" w:cs="Sakkal Majalla" w:hint="cs"/>
          <w:sz w:val="32"/>
          <w:szCs w:val="32"/>
          <w:rtl/>
        </w:rPr>
        <w:t xml:space="preserve"> </w:t>
      </w:r>
      <w:r w:rsidR="00271B03" w:rsidRPr="00271B03">
        <w:rPr>
          <w:rFonts w:ascii="Sakkal Majalla" w:eastAsia="Calibri" w:hAnsi="Sakkal Majalla" w:cs="Sakkal Majalla"/>
          <w:b/>
          <w:bCs/>
          <w:sz w:val="32"/>
          <w:szCs w:val="32"/>
          <w:rtl/>
        </w:rPr>
        <w:t>ه</w:t>
      </w:r>
      <w:r w:rsidR="00271B03" w:rsidRPr="00271B03">
        <w:rPr>
          <w:rFonts w:ascii="Sakkal Majalla" w:eastAsia="Calibri" w:hAnsi="Sakkal Majalla" w:cs="Sakkal Majalla" w:hint="cs"/>
          <w:b/>
          <w:bCs/>
          <w:sz w:val="32"/>
          <w:szCs w:val="32"/>
          <w:rtl/>
        </w:rPr>
        <w:t>ل ي</w:t>
      </w:r>
      <w:r w:rsidR="00271B03" w:rsidRPr="00271B03">
        <w:rPr>
          <w:rFonts w:ascii="Sakkal Majalla" w:eastAsia="Calibri" w:hAnsi="Sakkal Majalla" w:cs="Sakkal Majalla"/>
          <w:b/>
          <w:bCs/>
          <w:sz w:val="32"/>
          <w:szCs w:val="32"/>
          <w:rtl/>
        </w:rPr>
        <w:t xml:space="preserve">وجد </w:t>
      </w:r>
      <w:r w:rsidR="00271B03" w:rsidRPr="00271B03">
        <w:rPr>
          <w:rFonts w:ascii="Sakkal Majalla" w:eastAsia="Calibri" w:hAnsi="Sakkal Majalla" w:cs="Sakkal Majalla" w:hint="cs"/>
          <w:b/>
          <w:bCs/>
          <w:sz w:val="32"/>
          <w:szCs w:val="32"/>
          <w:rtl/>
        </w:rPr>
        <w:t xml:space="preserve">أثر معنوي ذو </w:t>
      </w:r>
      <w:r w:rsidR="00271B03" w:rsidRPr="00271B03">
        <w:rPr>
          <w:rFonts w:ascii="Sakkal Majalla" w:eastAsia="Calibri" w:hAnsi="Sakkal Majalla" w:cs="Sakkal Majalla" w:hint="cs"/>
          <w:b/>
          <w:bCs/>
          <w:sz w:val="32"/>
          <w:szCs w:val="32"/>
          <w:rtl/>
          <w:lang w:bidi="ar-EG"/>
        </w:rPr>
        <w:t>دلالة</w:t>
      </w:r>
      <w:r w:rsidR="00271B03" w:rsidRPr="00271B03">
        <w:rPr>
          <w:rFonts w:ascii="Sakkal Majalla" w:eastAsia="Calibri" w:hAnsi="Sakkal Majalla" w:cs="Sakkal Majalla"/>
          <w:b/>
          <w:bCs/>
          <w:sz w:val="32"/>
          <w:szCs w:val="32"/>
          <w:rtl/>
          <w:lang w:bidi="ar-EG"/>
        </w:rPr>
        <w:t xml:space="preserve"> إحصائية </w:t>
      </w:r>
      <w:r w:rsidR="00271B03" w:rsidRPr="00271B03">
        <w:rPr>
          <w:rFonts w:ascii="Sakkal Majalla" w:eastAsia="Calibri" w:hAnsi="Sakkal Majalla" w:cs="Sakkal Majalla"/>
          <w:b/>
          <w:bCs/>
          <w:sz w:val="32"/>
          <w:szCs w:val="32"/>
          <w:rtl/>
        </w:rPr>
        <w:t>مخاطر ا</w:t>
      </w:r>
      <w:r w:rsidR="00271B03">
        <w:rPr>
          <w:rFonts w:ascii="Sakkal Majalla" w:eastAsia="Calibri" w:hAnsi="Sakkal Majalla" w:cs="Sakkal Majalla" w:hint="cs"/>
          <w:b/>
          <w:bCs/>
          <w:sz w:val="32"/>
          <w:szCs w:val="32"/>
          <w:rtl/>
        </w:rPr>
        <w:t>لسوق</w:t>
      </w:r>
      <w:r w:rsidR="00271B03" w:rsidRPr="00271B03">
        <w:rPr>
          <w:rFonts w:ascii="Sakkal Majalla" w:eastAsia="Calibri" w:hAnsi="Sakkal Majalla" w:cs="Sakkal Majalla"/>
          <w:b/>
          <w:bCs/>
          <w:sz w:val="32"/>
          <w:szCs w:val="32"/>
          <w:rtl/>
        </w:rPr>
        <w:t xml:space="preserve"> على الأداء المالي لدى شركات التأمين في المملكة العربية السعودية</w:t>
      </w:r>
      <w:r w:rsidR="00271B03">
        <w:rPr>
          <w:rFonts w:ascii="Sakkal Majalla" w:eastAsia="Calibri" w:hAnsi="Sakkal Majalla" w:cs="Sakkal Majalla" w:hint="cs"/>
          <w:sz w:val="32"/>
          <w:szCs w:val="32"/>
          <w:rtl/>
        </w:rPr>
        <w:t>؟</w:t>
      </w:r>
    </w:p>
    <w:p w14:paraId="21F73F58" w14:textId="5ED00EBA" w:rsidR="00E360F7" w:rsidRPr="00E360F7" w:rsidRDefault="00E360F7" w:rsidP="00736217">
      <w:pPr>
        <w:spacing w:line="360" w:lineRule="auto"/>
        <w:jc w:val="both"/>
        <w:rPr>
          <w:rFonts w:ascii="Sakkal Majalla" w:eastAsia="Calibri" w:hAnsi="Sakkal Majalla" w:cs="Sakkal Majalla"/>
          <w:sz w:val="32"/>
          <w:szCs w:val="32"/>
          <w:rtl/>
          <w:lang w:bidi="ar-EG"/>
        </w:rPr>
      </w:pPr>
      <w:r w:rsidRPr="00E360F7">
        <w:rPr>
          <w:rFonts w:ascii="Sakkal Majalla" w:eastAsia="Calibri" w:hAnsi="Sakkal Majalla" w:cs="Sakkal Majalla" w:hint="cs"/>
          <w:sz w:val="32"/>
          <w:szCs w:val="32"/>
          <w:rtl/>
          <w:lang w:bidi="ar-OM"/>
        </w:rPr>
        <w:lastRenderedPageBreak/>
        <w:t xml:space="preserve">يتقاطع هذا السؤال مع فقرات الاستبانة التي تقيس </w:t>
      </w:r>
      <w:r w:rsidR="00736217">
        <w:rPr>
          <w:rFonts w:ascii="Sakkal Majalla" w:eastAsia="Calibri" w:hAnsi="Sakkal Majalla" w:cs="Sakkal Majalla" w:hint="cs"/>
          <w:sz w:val="32"/>
          <w:szCs w:val="32"/>
          <w:rtl/>
          <w:lang w:bidi="ar-OM"/>
        </w:rPr>
        <w:t>مخاطر السوق</w:t>
      </w:r>
      <w:r w:rsidRPr="00E360F7">
        <w:rPr>
          <w:rFonts w:ascii="Sakkal Majalla" w:eastAsia="Calibri" w:hAnsi="Sakkal Majalla" w:cs="Sakkal Majalla" w:hint="cs"/>
          <w:sz w:val="32"/>
          <w:szCs w:val="32"/>
          <w:rtl/>
          <w:lang w:bidi="ar-OM"/>
        </w:rPr>
        <w:t xml:space="preserve">, حيث أظهرت </w:t>
      </w:r>
      <w:r w:rsidR="00736217">
        <w:rPr>
          <w:rFonts w:ascii="Sakkal Majalla" w:eastAsia="Calibri" w:hAnsi="Sakkal Majalla" w:cs="Sakkal Majalla" w:hint="cs"/>
          <w:sz w:val="32"/>
          <w:szCs w:val="32"/>
          <w:rtl/>
          <w:lang w:bidi="ar-OM"/>
        </w:rPr>
        <w:t>ال</w:t>
      </w:r>
      <w:r w:rsidRPr="00E360F7">
        <w:rPr>
          <w:rFonts w:ascii="Sakkal Majalla" w:eastAsia="Calibri" w:hAnsi="Sakkal Majalla" w:cs="Sakkal Majalla" w:hint="cs"/>
          <w:sz w:val="32"/>
          <w:szCs w:val="32"/>
          <w:rtl/>
          <w:lang w:bidi="ar-OM"/>
        </w:rPr>
        <w:t xml:space="preserve">إجابات </w:t>
      </w:r>
      <w:r w:rsidR="00736217">
        <w:rPr>
          <w:rFonts w:ascii="Sakkal Majalla" w:eastAsia="Calibri" w:hAnsi="Sakkal Majalla" w:cs="Sakkal Majalla" w:hint="cs"/>
          <w:sz w:val="32"/>
          <w:szCs w:val="32"/>
          <w:rtl/>
          <w:lang w:bidi="ar-OM"/>
        </w:rPr>
        <w:t>على الاستبانة</w:t>
      </w:r>
      <w:r w:rsidRPr="00E360F7">
        <w:rPr>
          <w:rFonts w:ascii="Sakkal Majalla" w:eastAsia="Calibri" w:hAnsi="Sakkal Majalla" w:cs="Sakkal Majalla" w:hint="cs"/>
          <w:sz w:val="32"/>
          <w:szCs w:val="32"/>
          <w:rtl/>
          <w:lang w:bidi="ar-OM"/>
        </w:rPr>
        <w:t xml:space="preserve"> التي </w:t>
      </w:r>
      <w:r w:rsidR="00736217">
        <w:rPr>
          <w:rFonts w:ascii="Sakkal Majalla" w:eastAsia="Calibri" w:hAnsi="Sakkal Majalla" w:cs="Sakkal Majalla" w:hint="cs"/>
          <w:sz w:val="32"/>
          <w:szCs w:val="32"/>
          <w:rtl/>
          <w:lang w:bidi="ar-OM"/>
        </w:rPr>
        <w:t>يظهرها</w:t>
      </w:r>
      <w:r w:rsidRPr="00E360F7">
        <w:rPr>
          <w:rFonts w:ascii="Sakkal Majalla" w:eastAsia="Calibri" w:hAnsi="Sakkal Majalla" w:cs="Sakkal Majalla" w:hint="cs"/>
          <w:sz w:val="32"/>
          <w:szCs w:val="32"/>
          <w:rtl/>
          <w:lang w:bidi="ar-OM"/>
        </w:rPr>
        <w:t xml:space="preserve"> تحليل البيانات أن </w:t>
      </w:r>
      <w:r w:rsidR="00736217">
        <w:rPr>
          <w:rFonts w:ascii="Sakkal Majalla" w:eastAsia="Calibri" w:hAnsi="Sakkal Majalla" w:cs="Sakkal Majalla" w:hint="cs"/>
          <w:sz w:val="32"/>
          <w:szCs w:val="32"/>
          <w:rtl/>
          <w:lang w:bidi="ar-OM"/>
        </w:rPr>
        <w:t>مخاطر السوق</w:t>
      </w:r>
      <w:r w:rsidRPr="00E360F7">
        <w:rPr>
          <w:rFonts w:ascii="Sakkal Majalla" w:eastAsia="Calibri" w:hAnsi="Sakkal Majalla" w:cs="Sakkal Majalla" w:hint="cs"/>
          <w:sz w:val="32"/>
          <w:szCs w:val="32"/>
          <w:rtl/>
          <w:lang w:bidi="ar-OM"/>
        </w:rPr>
        <w:t xml:space="preserve"> لها أثر طردي قوي على </w:t>
      </w:r>
      <w:r w:rsidR="00736217">
        <w:rPr>
          <w:rFonts w:ascii="Sakkal Majalla" w:eastAsia="Calibri" w:hAnsi="Sakkal Majalla" w:cs="Sakkal Majalla" w:hint="cs"/>
          <w:sz w:val="32"/>
          <w:szCs w:val="32"/>
          <w:rtl/>
          <w:lang w:bidi="ar-OM"/>
        </w:rPr>
        <w:t>الأداء المالي لدى شركات التأمين في المملكة العربية السعودية</w:t>
      </w:r>
      <w:r w:rsidRPr="00E360F7">
        <w:rPr>
          <w:rFonts w:ascii="Sakkal Majalla" w:eastAsia="Calibri" w:hAnsi="Sakkal Majalla" w:cs="Sakkal Majalla" w:hint="cs"/>
          <w:sz w:val="32"/>
          <w:szCs w:val="32"/>
          <w:rtl/>
          <w:lang w:bidi="ar-OM"/>
        </w:rPr>
        <w:t>.</w:t>
      </w:r>
    </w:p>
    <w:p w14:paraId="2545E564" w14:textId="0A57B09B" w:rsidR="00E360F7" w:rsidRDefault="00E360F7" w:rsidP="00736217">
      <w:pPr>
        <w:spacing w:line="360" w:lineRule="auto"/>
        <w:jc w:val="both"/>
        <w:rPr>
          <w:rFonts w:ascii="Sakkal Majalla" w:eastAsia="Calibri" w:hAnsi="Sakkal Majalla" w:cs="Sakkal Majalla"/>
          <w:sz w:val="32"/>
          <w:szCs w:val="32"/>
          <w:rtl/>
          <w:lang w:bidi="ar-EG"/>
        </w:rPr>
      </w:pPr>
      <w:r w:rsidRPr="00E360F7">
        <w:rPr>
          <w:rFonts w:ascii="Sakkal Majalla" w:eastAsia="Calibri" w:hAnsi="Sakkal Majalla" w:cs="Sakkal Majalla" w:hint="cs"/>
          <w:sz w:val="32"/>
          <w:szCs w:val="32"/>
          <w:rtl/>
          <w:lang w:bidi="ar-EG"/>
        </w:rPr>
        <w:t xml:space="preserve">حيث </w:t>
      </w:r>
      <w:r w:rsidR="00736217">
        <w:rPr>
          <w:rFonts w:ascii="Sakkal Majalla" w:eastAsia="Calibri" w:hAnsi="Sakkal Majalla" w:cs="Sakkal Majalla"/>
          <w:sz w:val="32"/>
          <w:szCs w:val="32"/>
          <w:rtl/>
          <w:lang w:bidi="ar-EG"/>
        </w:rPr>
        <w:t>توصلت الدراسة إلى رفض الفرض العدم</w:t>
      </w:r>
      <w:r w:rsidRPr="00E360F7">
        <w:rPr>
          <w:rFonts w:ascii="Sakkal Majalla" w:eastAsia="Calibri" w:hAnsi="Sakkal Majalla" w:cs="Sakkal Majalla"/>
          <w:sz w:val="32"/>
          <w:szCs w:val="32"/>
          <w:rtl/>
          <w:lang w:bidi="ar-EG"/>
        </w:rPr>
        <w:t xml:space="preserve"> (</w:t>
      </w:r>
      <w:r w:rsidRPr="00E360F7">
        <w:rPr>
          <w:rFonts w:ascii="Sakkal Majalla" w:eastAsia="Calibri" w:hAnsi="Sakkal Majalla" w:cs="Sakkal Majalla"/>
          <w:sz w:val="32"/>
          <w:szCs w:val="32"/>
        </w:rPr>
        <w:t>H0</w:t>
      </w:r>
      <w:r w:rsidR="00736217">
        <w:rPr>
          <w:rFonts w:ascii="Sakkal Majalla" w:eastAsia="Calibri" w:hAnsi="Sakkal Majalla" w:cs="Sakkal Majalla"/>
          <w:sz w:val="32"/>
          <w:szCs w:val="32"/>
          <w:rtl/>
          <w:lang w:bidi="ar-EG"/>
        </w:rPr>
        <w:t>) وقبول الفرض البديل</w:t>
      </w:r>
      <w:r w:rsidRPr="00E360F7">
        <w:rPr>
          <w:rFonts w:ascii="Sakkal Majalla" w:eastAsia="Calibri" w:hAnsi="Sakkal Majalla" w:cs="Sakkal Majalla"/>
          <w:sz w:val="32"/>
          <w:szCs w:val="32"/>
          <w:rtl/>
          <w:lang w:bidi="ar-EG"/>
        </w:rPr>
        <w:t xml:space="preserve"> (</w:t>
      </w:r>
      <w:r w:rsidRPr="00E360F7">
        <w:rPr>
          <w:rFonts w:ascii="Sakkal Majalla" w:eastAsia="Calibri" w:hAnsi="Sakkal Majalla" w:cs="Sakkal Majalla"/>
          <w:sz w:val="32"/>
          <w:szCs w:val="32"/>
        </w:rPr>
        <w:t>H1</w:t>
      </w:r>
      <w:r w:rsidR="00736217">
        <w:rPr>
          <w:rFonts w:ascii="Sakkal Majalla" w:eastAsia="Calibri" w:hAnsi="Sakkal Majalla" w:cs="Sakkal Majalla"/>
          <w:sz w:val="32"/>
          <w:szCs w:val="32"/>
          <w:rtl/>
          <w:lang w:bidi="ar-EG"/>
        </w:rPr>
        <w:t>) وال</w:t>
      </w:r>
      <w:r w:rsidR="00736217">
        <w:rPr>
          <w:rFonts w:ascii="Sakkal Majalla" w:eastAsia="Calibri" w:hAnsi="Sakkal Majalla" w:cs="Sakkal Majalla" w:hint="cs"/>
          <w:sz w:val="32"/>
          <w:szCs w:val="32"/>
          <w:rtl/>
          <w:lang w:bidi="ar-EG"/>
        </w:rPr>
        <w:t>ذ</w:t>
      </w:r>
      <w:r w:rsidR="00736217">
        <w:rPr>
          <w:rFonts w:ascii="Sakkal Majalla" w:eastAsia="Calibri" w:hAnsi="Sakkal Majalla" w:cs="Sakkal Majalla"/>
          <w:sz w:val="32"/>
          <w:szCs w:val="32"/>
          <w:rtl/>
          <w:lang w:bidi="ar-EG"/>
        </w:rPr>
        <w:t xml:space="preserve">ي </w:t>
      </w:r>
      <w:proofErr w:type="spellStart"/>
      <w:r w:rsidR="00736217">
        <w:rPr>
          <w:rFonts w:ascii="Sakkal Majalla" w:eastAsia="Calibri" w:hAnsi="Sakkal Majalla" w:cs="Sakkal Majalla"/>
          <w:sz w:val="32"/>
          <w:szCs w:val="32"/>
          <w:rtl/>
          <w:lang w:bidi="ar-EG"/>
        </w:rPr>
        <w:t>ت</w:t>
      </w:r>
      <w:r w:rsidR="00736217">
        <w:rPr>
          <w:rFonts w:ascii="Sakkal Majalla" w:eastAsia="Calibri" w:hAnsi="Sakkal Majalla" w:cs="Sakkal Majalla" w:hint="cs"/>
          <w:sz w:val="32"/>
          <w:szCs w:val="32"/>
          <w:rtl/>
          <w:lang w:bidi="ar-EG"/>
        </w:rPr>
        <w:t>ي</w:t>
      </w:r>
      <w:r w:rsidRPr="00E360F7">
        <w:rPr>
          <w:rFonts w:ascii="Sakkal Majalla" w:eastAsia="Calibri" w:hAnsi="Sakkal Majalla" w:cs="Sakkal Majalla"/>
          <w:sz w:val="32"/>
          <w:szCs w:val="32"/>
          <w:rtl/>
          <w:lang w:bidi="ar-EG"/>
        </w:rPr>
        <w:t>ُص</w:t>
      </w:r>
      <w:proofErr w:type="spellEnd"/>
      <w:r w:rsidRPr="00E360F7">
        <w:rPr>
          <w:rFonts w:ascii="Sakkal Majalla" w:eastAsia="Calibri" w:hAnsi="Sakkal Majalla" w:cs="Sakkal Majalla"/>
          <w:sz w:val="32"/>
          <w:szCs w:val="32"/>
          <w:rtl/>
          <w:lang w:bidi="ar-EG"/>
        </w:rPr>
        <w:t xml:space="preserve"> على وجود أثر معنوي ذو دلالة إحصائية </w:t>
      </w:r>
      <w:r w:rsidR="00736217">
        <w:rPr>
          <w:rFonts w:ascii="Sakkal Majalla" w:eastAsia="Calibri" w:hAnsi="Sakkal Majalla" w:cs="Sakkal Majalla" w:hint="cs"/>
          <w:sz w:val="32"/>
          <w:szCs w:val="32"/>
          <w:rtl/>
          <w:lang w:bidi="ar-EG"/>
        </w:rPr>
        <w:t>لمخاطر السوق على الأداء المالي لدى شركات التأمين في المملكة العربية السعودية</w:t>
      </w:r>
      <w:r w:rsidRPr="00E360F7">
        <w:rPr>
          <w:rFonts w:ascii="Sakkal Majalla" w:eastAsia="Calibri" w:hAnsi="Sakkal Majalla" w:cs="Sakkal Majalla" w:hint="cs"/>
          <w:sz w:val="32"/>
          <w:szCs w:val="32"/>
          <w:rtl/>
          <w:lang w:bidi="ar-EG"/>
        </w:rPr>
        <w:t xml:space="preserve">, </w:t>
      </w:r>
      <w:r w:rsidRPr="00E360F7">
        <w:rPr>
          <w:rFonts w:ascii="Sakkal Majalla" w:eastAsia="Calibri" w:hAnsi="Sakkal Majalla" w:cs="Sakkal Majalla" w:hint="cs"/>
          <w:sz w:val="32"/>
          <w:szCs w:val="32"/>
          <w:rtl/>
          <w:lang w:bidi="ar-OM"/>
        </w:rPr>
        <w:t>وقد توصلت الدر</w:t>
      </w:r>
      <w:r w:rsidR="00736217">
        <w:rPr>
          <w:rFonts w:ascii="Sakkal Majalla" w:eastAsia="Calibri" w:hAnsi="Sakkal Majalla" w:cs="Sakkal Majalla" w:hint="cs"/>
          <w:sz w:val="32"/>
          <w:szCs w:val="32"/>
          <w:rtl/>
          <w:lang w:bidi="ar-OM"/>
        </w:rPr>
        <w:t xml:space="preserve">اسة إلى </w:t>
      </w:r>
      <w:r w:rsidRPr="00E360F7">
        <w:rPr>
          <w:rFonts w:ascii="Sakkal Majalla" w:eastAsia="Calibri" w:hAnsi="Sakkal Majalla" w:cs="Sakkal Majalla" w:hint="cs"/>
          <w:sz w:val="32"/>
          <w:szCs w:val="32"/>
          <w:rtl/>
          <w:lang w:bidi="ar-OM"/>
        </w:rPr>
        <w:t xml:space="preserve">ذلك من خلال إجابات </w:t>
      </w:r>
      <w:proofErr w:type="spellStart"/>
      <w:r w:rsidRPr="00E360F7">
        <w:rPr>
          <w:rFonts w:ascii="Sakkal Majalla" w:eastAsia="Calibri" w:hAnsi="Sakkal Majalla" w:cs="Sakkal Majalla" w:hint="cs"/>
          <w:sz w:val="32"/>
          <w:szCs w:val="32"/>
          <w:rtl/>
          <w:lang w:bidi="ar-OM"/>
        </w:rPr>
        <w:t>المبحوثين</w:t>
      </w:r>
      <w:proofErr w:type="spellEnd"/>
      <w:r w:rsidRPr="00E360F7">
        <w:rPr>
          <w:rFonts w:ascii="Sakkal Majalla" w:eastAsia="Calibri" w:hAnsi="Sakkal Majalla" w:cs="Sakkal Majalla" w:hint="cs"/>
          <w:sz w:val="32"/>
          <w:szCs w:val="32"/>
          <w:rtl/>
          <w:lang w:bidi="ar-OM"/>
        </w:rPr>
        <w:t xml:space="preserve"> التي أفادت ب</w:t>
      </w:r>
      <w:r w:rsidRPr="00E360F7">
        <w:rPr>
          <w:rFonts w:ascii="Sakkal Majalla" w:eastAsia="Calibri" w:hAnsi="Sakkal Majalla" w:cs="Sakkal Majalla"/>
          <w:sz w:val="32"/>
          <w:szCs w:val="32"/>
          <w:rtl/>
          <w:lang w:bidi="ar-EG"/>
        </w:rPr>
        <w:t xml:space="preserve">أن </w:t>
      </w:r>
      <w:r w:rsidR="00736217">
        <w:rPr>
          <w:rFonts w:ascii="Sakkal Majalla" w:eastAsia="Calibri" w:hAnsi="Sakkal Majalla" w:cs="Sakkal Majalla" w:hint="cs"/>
          <w:sz w:val="32"/>
          <w:szCs w:val="32"/>
          <w:rtl/>
          <w:lang w:bidi="ar-EG"/>
        </w:rPr>
        <w:t>مخاطر السوق</w:t>
      </w:r>
      <w:r w:rsidRPr="00E360F7">
        <w:rPr>
          <w:rFonts w:ascii="Sakkal Majalla" w:eastAsia="Calibri" w:hAnsi="Sakkal Majalla" w:cs="Sakkal Majalla"/>
          <w:sz w:val="32"/>
          <w:szCs w:val="32"/>
          <w:rtl/>
          <w:lang w:bidi="ar-EG"/>
        </w:rPr>
        <w:t xml:space="preserve"> كلما زادت بمقدار 1% فإن تلك الزيادة تؤدي إلى تحسن في </w:t>
      </w:r>
      <w:r w:rsidR="00736217">
        <w:rPr>
          <w:rFonts w:ascii="Sakkal Majalla" w:eastAsia="Calibri" w:hAnsi="Sakkal Majalla" w:cs="Sakkal Majalla" w:hint="cs"/>
          <w:sz w:val="32"/>
          <w:szCs w:val="32"/>
          <w:rtl/>
          <w:lang w:bidi="ar-EG"/>
        </w:rPr>
        <w:t>الأداء المالي</w:t>
      </w:r>
      <w:r w:rsidRPr="00E360F7">
        <w:rPr>
          <w:rFonts w:ascii="Sakkal Majalla" w:eastAsia="Calibri" w:hAnsi="Sakkal Majalla" w:cs="Sakkal Majalla"/>
          <w:sz w:val="32"/>
          <w:szCs w:val="32"/>
          <w:rtl/>
          <w:lang w:bidi="ar-EG"/>
        </w:rPr>
        <w:t xml:space="preserve"> بمقدار </w:t>
      </w:r>
      <w:r w:rsidR="00736217">
        <w:rPr>
          <w:rFonts w:ascii="Sakkal Majalla" w:eastAsia="Calibri" w:hAnsi="Sakkal Majalla" w:cs="Sakkal Majalla" w:hint="cs"/>
          <w:sz w:val="32"/>
          <w:szCs w:val="32"/>
          <w:rtl/>
          <w:lang w:bidi="ar-EG"/>
        </w:rPr>
        <w:t>81</w:t>
      </w:r>
      <w:r w:rsidRPr="00E360F7">
        <w:rPr>
          <w:rFonts w:ascii="Sakkal Majalla" w:eastAsia="Calibri" w:hAnsi="Sakkal Majalla" w:cs="Sakkal Majalla"/>
          <w:sz w:val="32"/>
          <w:szCs w:val="32"/>
          <w:rtl/>
          <w:lang w:bidi="ar-EG"/>
        </w:rPr>
        <w:t>%</w:t>
      </w:r>
      <w:r w:rsidRPr="00E360F7">
        <w:rPr>
          <w:rFonts w:ascii="Sakkal Majalla" w:eastAsia="Calibri" w:hAnsi="Sakkal Majalla" w:cs="Sakkal Majalla" w:hint="cs"/>
          <w:sz w:val="32"/>
          <w:szCs w:val="32"/>
          <w:rtl/>
          <w:lang w:bidi="ar-OM"/>
        </w:rPr>
        <w:t>.</w:t>
      </w:r>
    </w:p>
    <w:p w14:paraId="611EE31A" w14:textId="61CBC6FF" w:rsidR="00736217" w:rsidRPr="00E360F7" w:rsidRDefault="00E021FE" w:rsidP="00E021FE">
      <w:pPr>
        <w:spacing w:line="36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 xml:space="preserve">كما أشارت النتائج إلى أن </w:t>
      </w:r>
      <w:r w:rsidRPr="00E021FE">
        <w:rPr>
          <w:rFonts w:ascii="Sakkal Majalla" w:eastAsia="Calibri" w:hAnsi="Sakkal Majalla" w:cs="Sakkal Majalla" w:hint="cs"/>
          <w:sz w:val="32"/>
          <w:szCs w:val="32"/>
          <w:rtl/>
          <w:lang w:bidi="ar-EG"/>
        </w:rPr>
        <w:t xml:space="preserve">معامل التحديد ( </w:t>
      </w:r>
      <m:oMath>
        <m:sSup>
          <m:sSupPr>
            <m:ctrlPr>
              <w:rPr>
                <w:rFonts w:ascii="Cambria Math" w:eastAsia="Calibri" w:hAnsi="Cambria Math" w:cs="Sakkal Majalla"/>
                <w:sz w:val="32"/>
                <w:szCs w:val="32"/>
                <w:lang w:bidi="ar-EG"/>
              </w:rPr>
            </m:ctrlPr>
          </m:sSupPr>
          <m:e>
            <m:r>
              <w:rPr>
                <w:rFonts w:ascii="Cambria Math" w:eastAsia="Calibri" w:hAnsi="Cambria Math" w:cs="Sakkal Majalla"/>
                <w:sz w:val="32"/>
                <w:szCs w:val="32"/>
                <w:lang w:bidi="ar-EG"/>
              </w:rPr>
              <m:t>R</m:t>
            </m:r>
          </m:e>
          <m:sup>
            <m:r>
              <w:rPr>
                <w:rFonts w:ascii="Cambria Math" w:eastAsia="Calibri" w:hAnsi="Cambria Math" w:cs="Sakkal Majalla"/>
                <w:sz w:val="32"/>
                <w:szCs w:val="32"/>
                <w:lang w:bidi="ar-EG"/>
              </w:rPr>
              <m:t>2</m:t>
            </m:r>
          </m:sup>
        </m:sSup>
      </m:oMath>
      <w:r w:rsidRPr="00E021FE">
        <w:rPr>
          <w:rFonts w:ascii="Sakkal Majalla" w:eastAsia="Calibri" w:hAnsi="Sakkal Majalla" w:cs="Sakkal Majalla" w:hint="cs"/>
          <w:sz w:val="32"/>
          <w:szCs w:val="32"/>
          <w:rtl/>
          <w:lang w:bidi="ar-EG"/>
        </w:rPr>
        <w:t>) يساوي (0.529), وبذلك فالمتغير المستقل (مخاطر السوق) يفسر ما نسبته (52.9%) من التغير أو التباين الذي يحدث في الأداء المالي</w:t>
      </w:r>
    </w:p>
    <w:p w14:paraId="057DFFAE" w14:textId="176A617B" w:rsidR="00E360F7" w:rsidRPr="00E360F7" w:rsidRDefault="006902C6" w:rsidP="006902C6">
      <w:pPr>
        <w:spacing w:line="360" w:lineRule="auto"/>
        <w:jc w:val="both"/>
        <w:rPr>
          <w:rFonts w:ascii="Sakkal Majalla" w:eastAsia="Calibri" w:hAnsi="Sakkal Majalla" w:cs="Sakkal Majalla"/>
          <w:sz w:val="32"/>
          <w:szCs w:val="32"/>
          <w:rtl/>
          <w:lang w:bidi="ar-EG"/>
        </w:rPr>
      </w:pPr>
      <w:r w:rsidRPr="006902C6">
        <w:rPr>
          <w:rFonts w:ascii="Sakkal Majalla" w:eastAsia="Calibri" w:hAnsi="Sakkal Majalla" w:cs="Sakkal Majalla" w:hint="cs"/>
          <w:sz w:val="32"/>
          <w:szCs w:val="32"/>
          <w:rtl/>
          <w:lang w:bidi="ar-EG"/>
        </w:rPr>
        <w:t xml:space="preserve">وقد </w:t>
      </w:r>
      <w:r w:rsidRPr="006902C6">
        <w:rPr>
          <w:rFonts w:ascii="Sakkal Majalla" w:eastAsia="Calibri" w:hAnsi="Sakkal Majalla" w:cs="Sakkal Majalla"/>
          <w:sz w:val="32"/>
          <w:szCs w:val="32"/>
          <w:rtl/>
          <w:lang w:bidi="ar-EG"/>
        </w:rPr>
        <w:t xml:space="preserve">جاءت إجابات </w:t>
      </w:r>
      <w:proofErr w:type="spellStart"/>
      <w:r w:rsidRPr="006902C6">
        <w:rPr>
          <w:rFonts w:ascii="Sakkal Majalla" w:eastAsia="Calibri" w:hAnsi="Sakkal Majalla" w:cs="Sakkal Majalla"/>
          <w:sz w:val="32"/>
          <w:szCs w:val="32"/>
          <w:rtl/>
          <w:lang w:bidi="ar-EG"/>
        </w:rPr>
        <w:t>المبحوثين</w:t>
      </w:r>
      <w:proofErr w:type="spellEnd"/>
      <w:r w:rsidRPr="006902C6">
        <w:rPr>
          <w:rFonts w:ascii="Sakkal Majalla" w:eastAsia="Calibri" w:hAnsi="Sakkal Majalla" w:cs="Sakkal Majalla"/>
          <w:sz w:val="32"/>
          <w:szCs w:val="32"/>
          <w:rtl/>
          <w:lang w:bidi="ar-EG"/>
        </w:rPr>
        <w:t xml:space="preserve"> على فقرات مقياس (</w:t>
      </w:r>
      <w:r w:rsidRPr="006902C6">
        <w:rPr>
          <w:rFonts w:ascii="Sakkal Majalla" w:eastAsia="Calibri" w:hAnsi="Sakkal Majalla" w:cs="Sakkal Majalla" w:hint="cs"/>
          <w:sz w:val="32"/>
          <w:szCs w:val="32"/>
          <w:rtl/>
          <w:lang w:bidi="ar-EG"/>
        </w:rPr>
        <w:t>الأداء المالي</w:t>
      </w:r>
      <w:r w:rsidRPr="006902C6">
        <w:rPr>
          <w:rFonts w:ascii="Sakkal Majalla" w:eastAsia="Calibri" w:hAnsi="Sakkal Majalla" w:cs="Sakkal Majalla"/>
          <w:sz w:val="32"/>
          <w:szCs w:val="32"/>
          <w:rtl/>
          <w:lang w:bidi="ar-EG"/>
        </w:rPr>
        <w:t>) إيجابية نحو جميع الفقرات، بما ي</w:t>
      </w:r>
      <w:r w:rsidRPr="006902C6">
        <w:rPr>
          <w:rFonts w:ascii="Sakkal Majalla" w:eastAsia="Calibri" w:hAnsi="Sakkal Majalla" w:cs="Sakkal Majalla" w:hint="cs"/>
          <w:sz w:val="32"/>
          <w:szCs w:val="32"/>
          <w:rtl/>
          <w:lang w:bidi="ar-EG"/>
        </w:rPr>
        <w:t>شير إلى الموافقة</w:t>
      </w:r>
      <w:r w:rsidRPr="006902C6">
        <w:rPr>
          <w:rFonts w:ascii="Sakkal Majalla" w:eastAsia="Calibri" w:hAnsi="Sakkal Majalla" w:cs="Sakkal Majalla"/>
          <w:sz w:val="32"/>
          <w:szCs w:val="32"/>
          <w:rtl/>
          <w:lang w:bidi="ar-EG"/>
        </w:rPr>
        <w:t xml:space="preserve"> بشكل عام بمتوسط </w:t>
      </w:r>
      <w:r w:rsidRPr="006902C6">
        <w:rPr>
          <w:rFonts w:ascii="Sakkal Majalla" w:eastAsia="Calibri" w:hAnsi="Sakkal Majalla" w:cs="Sakkal Majalla" w:hint="cs"/>
          <w:sz w:val="32"/>
          <w:szCs w:val="32"/>
          <w:rtl/>
          <w:lang w:bidi="ar-EG"/>
        </w:rPr>
        <w:t xml:space="preserve">حسابي </w:t>
      </w:r>
      <w:r w:rsidRPr="006902C6">
        <w:rPr>
          <w:rFonts w:ascii="Sakkal Majalla" w:eastAsia="Calibri" w:hAnsi="Sakkal Majalla" w:cs="Sakkal Majalla"/>
          <w:sz w:val="32"/>
          <w:szCs w:val="32"/>
          <w:rtl/>
          <w:lang w:bidi="ar-EG"/>
        </w:rPr>
        <w:t>عام (</w:t>
      </w:r>
      <w:r w:rsidRPr="006902C6">
        <w:rPr>
          <w:rFonts w:ascii="Sakkal Majalla" w:eastAsia="Calibri" w:hAnsi="Sakkal Majalla" w:cs="Sakkal Majalla" w:hint="cs"/>
          <w:sz w:val="32"/>
          <w:szCs w:val="32"/>
          <w:rtl/>
          <w:lang w:bidi="ar-EG"/>
        </w:rPr>
        <w:t>4.18</w:t>
      </w:r>
      <w:r w:rsidRPr="006902C6">
        <w:rPr>
          <w:rFonts w:ascii="Sakkal Majalla" w:eastAsia="Calibri" w:hAnsi="Sakkal Majalla" w:cs="Sakkal Majalla"/>
          <w:sz w:val="32"/>
          <w:szCs w:val="32"/>
          <w:rtl/>
          <w:lang w:bidi="ar-EG"/>
        </w:rPr>
        <w:t xml:space="preserve">)، وتدل الموافقة على تمتع </w:t>
      </w:r>
      <w:r w:rsidRPr="006902C6">
        <w:rPr>
          <w:rFonts w:ascii="Sakkal Majalla" w:eastAsia="Calibri" w:hAnsi="Sakkal Majalla" w:cs="Sakkal Majalla" w:hint="cs"/>
          <w:sz w:val="32"/>
          <w:szCs w:val="32"/>
          <w:rtl/>
          <w:lang w:bidi="ar-EG"/>
        </w:rPr>
        <w:t>شركات التأمين بالمملكة بمستوى مرتفع من الأداء المالي</w:t>
      </w:r>
      <w:r w:rsidRPr="006902C6">
        <w:rPr>
          <w:rFonts w:ascii="Sakkal Majalla" w:eastAsia="Calibri" w:hAnsi="Sakkal Majalla" w:cs="Sakkal Majalla"/>
          <w:sz w:val="32"/>
          <w:szCs w:val="32"/>
          <w:rtl/>
          <w:lang w:bidi="ar-EG"/>
        </w:rPr>
        <w:t xml:space="preserve">، </w:t>
      </w:r>
      <w:r w:rsidRPr="006902C6">
        <w:rPr>
          <w:rFonts w:ascii="Sakkal Majalla" w:eastAsia="Calibri" w:hAnsi="Sakkal Majalla" w:cs="Sakkal Majalla" w:hint="eastAsia"/>
          <w:sz w:val="32"/>
          <w:szCs w:val="32"/>
          <w:rtl/>
          <w:lang w:bidi="ar-EG"/>
        </w:rPr>
        <w:t>وقد</w:t>
      </w:r>
      <w:r w:rsidRPr="006902C6">
        <w:rPr>
          <w:rFonts w:ascii="Sakkal Majalla" w:eastAsia="Calibri" w:hAnsi="Sakkal Majalla" w:cs="Sakkal Majalla"/>
          <w:sz w:val="32"/>
          <w:szCs w:val="32"/>
          <w:rtl/>
          <w:lang w:bidi="ar-EG"/>
        </w:rPr>
        <w:t xml:space="preserve"> </w:t>
      </w:r>
      <w:r w:rsidRPr="006902C6">
        <w:rPr>
          <w:rFonts w:ascii="Sakkal Majalla" w:eastAsia="Calibri" w:hAnsi="Sakkal Majalla" w:cs="Sakkal Majalla" w:hint="eastAsia"/>
          <w:sz w:val="32"/>
          <w:szCs w:val="32"/>
          <w:rtl/>
          <w:lang w:bidi="ar-EG"/>
        </w:rPr>
        <w:t>احتلت</w:t>
      </w:r>
      <w:r w:rsidRPr="006902C6">
        <w:rPr>
          <w:rFonts w:ascii="Sakkal Majalla" w:eastAsia="Calibri" w:hAnsi="Sakkal Majalla" w:cs="Sakkal Majalla"/>
          <w:sz w:val="32"/>
          <w:szCs w:val="32"/>
          <w:rtl/>
          <w:lang w:bidi="ar-EG"/>
        </w:rPr>
        <w:t xml:space="preserve"> </w:t>
      </w:r>
      <w:r w:rsidRPr="006902C6">
        <w:rPr>
          <w:rFonts w:ascii="Sakkal Majalla" w:eastAsia="Calibri" w:hAnsi="Sakkal Majalla" w:cs="Sakkal Majalla" w:hint="eastAsia"/>
          <w:sz w:val="32"/>
          <w:szCs w:val="32"/>
          <w:rtl/>
          <w:lang w:bidi="ar-EG"/>
        </w:rPr>
        <w:t>الفقر</w:t>
      </w:r>
      <w:r w:rsidRPr="006902C6">
        <w:rPr>
          <w:rFonts w:ascii="Sakkal Majalla" w:eastAsia="Calibri" w:hAnsi="Sakkal Majalla" w:cs="Sakkal Majalla" w:hint="cs"/>
          <w:sz w:val="32"/>
          <w:szCs w:val="32"/>
          <w:rtl/>
          <w:lang w:bidi="ar-EG"/>
        </w:rPr>
        <w:t>ة</w:t>
      </w:r>
      <w:r w:rsidRPr="006902C6">
        <w:rPr>
          <w:rFonts w:ascii="Sakkal Majalla" w:eastAsia="Calibri" w:hAnsi="Sakkal Majalla" w:cs="Sakkal Majalla"/>
          <w:sz w:val="32"/>
          <w:szCs w:val="32"/>
          <w:rtl/>
          <w:lang w:bidi="ar-EG"/>
        </w:rPr>
        <w:t xml:space="preserve"> </w:t>
      </w:r>
      <w:r w:rsidRPr="006902C6">
        <w:rPr>
          <w:rFonts w:ascii="Sakkal Majalla" w:eastAsia="Calibri" w:hAnsi="Sakkal Majalla" w:cs="Sakkal Majalla" w:hint="eastAsia"/>
          <w:sz w:val="32"/>
          <w:szCs w:val="32"/>
          <w:rtl/>
          <w:lang w:bidi="ar-EG"/>
        </w:rPr>
        <w:t>ال</w:t>
      </w:r>
      <w:r w:rsidRPr="006902C6">
        <w:rPr>
          <w:rFonts w:ascii="Sakkal Majalla" w:eastAsia="Calibri" w:hAnsi="Sakkal Majalla" w:cs="Sakkal Majalla" w:hint="cs"/>
          <w:sz w:val="32"/>
          <w:szCs w:val="32"/>
          <w:rtl/>
          <w:lang w:bidi="ar-EG"/>
        </w:rPr>
        <w:t>رابعة</w:t>
      </w:r>
      <w:r w:rsidRPr="006902C6">
        <w:rPr>
          <w:rFonts w:ascii="Sakkal Majalla" w:eastAsia="Calibri" w:hAnsi="Sakkal Majalla" w:cs="Sakkal Majalla"/>
          <w:sz w:val="32"/>
          <w:szCs w:val="32"/>
          <w:rtl/>
          <w:lang w:bidi="ar-EG"/>
        </w:rPr>
        <w:t xml:space="preserve"> </w:t>
      </w:r>
      <w:r w:rsidRPr="006902C6">
        <w:rPr>
          <w:rFonts w:ascii="Sakkal Majalla" w:eastAsia="Calibri" w:hAnsi="Sakkal Majalla" w:cs="Sakkal Majalla" w:hint="cs"/>
          <w:sz w:val="32"/>
          <w:szCs w:val="32"/>
          <w:rtl/>
          <w:lang w:bidi="ar-EG"/>
        </w:rPr>
        <w:t xml:space="preserve">من فقرات المقياس </w:t>
      </w:r>
      <w:r w:rsidRPr="006902C6">
        <w:rPr>
          <w:rFonts w:ascii="Sakkal Majalla" w:eastAsia="Calibri" w:hAnsi="Sakkal Majalla" w:cs="Sakkal Majalla" w:hint="eastAsia"/>
          <w:sz w:val="32"/>
          <w:szCs w:val="32"/>
          <w:rtl/>
          <w:lang w:bidi="ar-EG"/>
        </w:rPr>
        <w:t>المركز</w:t>
      </w:r>
      <w:r w:rsidRPr="006902C6">
        <w:rPr>
          <w:rFonts w:ascii="Sakkal Majalla" w:eastAsia="Calibri" w:hAnsi="Sakkal Majalla" w:cs="Sakkal Majalla"/>
          <w:sz w:val="32"/>
          <w:szCs w:val="32"/>
          <w:rtl/>
          <w:lang w:bidi="ar-EG"/>
        </w:rPr>
        <w:t xml:space="preserve"> </w:t>
      </w:r>
      <w:r w:rsidRPr="006902C6">
        <w:rPr>
          <w:rFonts w:ascii="Sakkal Majalla" w:eastAsia="Calibri" w:hAnsi="Sakkal Majalla" w:cs="Sakkal Majalla" w:hint="eastAsia"/>
          <w:sz w:val="32"/>
          <w:szCs w:val="32"/>
          <w:rtl/>
          <w:lang w:bidi="ar-EG"/>
        </w:rPr>
        <w:t>الأول</w:t>
      </w:r>
      <w:r w:rsidRPr="006902C6">
        <w:rPr>
          <w:rFonts w:ascii="Sakkal Majalla" w:eastAsia="Calibri" w:hAnsi="Sakkal Majalla" w:cs="Sakkal Majalla"/>
          <w:sz w:val="32"/>
          <w:szCs w:val="32"/>
          <w:rtl/>
          <w:lang w:bidi="ar-EG"/>
        </w:rPr>
        <w:t xml:space="preserve"> </w:t>
      </w:r>
      <w:r w:rsidRPr="006902C6">
        <w:rPr>
          <w:rFonts w:ascii="Sakkal Majalla" w:eastAsia="Calibri" w:hAnsi="Sakkal Majalla" w:cs="Sakkal Majalla" w:hint="eastAsia"/>
          <w:sz w:val="32"/>
          <w:szCs w:val="32"/>
          <w:rtl/>
          <w:lang w:bidi="ar-EG"/>
        </w:rPr>
        <w:t>بمتوسط</w:t>
      </w:r>
      <w:r w:rsidRPr="006902C6">
        <w:rPr>
          <w:rFonts w:ascii="Sakkal Majalla" w:eastAsia="Calibri" w:hAnsi="Sakkal Majalla" w:cs="Sakkal Majalla"/>
          <w:sz w:val="32"/>
          <w:szCs w:val="32"/>
          <w:rtl/>
          <w:lang w:bidi="ar-EG"/>
        </w:rPr>
        <w:t xml:space="preserve"> </w:t>
      </w:r>
      <w:r w:rsidRPr="006902C6">
        <w:rPr>
          <w:rFonts w:ascii="Sakkal Majalla" w:eastAsia="Calibri" w:hAnsi="Sakkal Majalla" w:cs="Sakkal Majalla" w:hint="eastAsia"/>
          <w:sz w:val="32"/>
          <w:szCs w:val="32"/>
          <w:rtl/>
          <w:lang w:bidi="ar-EG"/>
        </w:rPr>
        <w:t>حسابي</w:t>
      </w:r>
      <w:r w:rsidRPr="006902C6">
        <w:rPr>
          <w:rFonts w:ascii="Sakkal Majalla" w:eastAsia="Calibri" w:hAnsi="Sakkal Majalla" w:cs="Sakkal Majalla"/>
          <w:sz w:val="32"/>
          <w:szCs w:val="32"/>
          <w:rtl/>
          <w:lang w:bidi="ar-EG"/>
        </w:rPr>
        <w:t xml:space="preserve"> </w:t>
      </w:r>
      <w:r w:rsidRPr="006902C6">
        <w:rPr>
          <w:rFonts w:ascii="Sakkal Majalla" w:eastAsia="Calibri" w:hAnsi="Sakkal Majalla" w:cs="Sakkal Majalla" w:hint="eastAsia"/>
          <w:sz w:val="32"/>
          <w:szCs w:val="32"/>
          <w:rtl/>
          <w:lang w:bidi="ar-EG"/>
        </w:rPr>
        <w:t>يبلغ</w:t>
      </w:r>
      <w:r w:rsidRPr="006902C6">
        <w:rPr>
          <w:rFonts w:ascii="Sakkal Majalla" w:eastAsia="Calibri" w:hAnsi="Sakkal Majalla" w:cs="Sakkal Majalla"/>
          <w:sz w:val="32"/>
          <w:szCs w:val="32"/>
          <w:rtl/>
          <w:lang w:bidi="ar-EG"/>
        </w:rPr>
        <w:t xml:space="preserve"> </w:t>
      </w:r>
      <w:r w:rsidRPr="006902C6">
        <w:rPr>
          <w:rFonts w:ascii="Sakkal Majalla" w:eastAsia="Calibri" w:hAnsi="Sakkal Majalla" w:cs="Sakkal Majalla" w:hint="cs"/>
          <w:sz w:val="32"/>
          <w:szCs w:val="32"/>
          <w:rtl/>
          <w:lang w:bidi="ar-EG"/>
        </w:rPr>
        <w:t>(4.34)</w:t>
      </w:r>
      <w:r w:rsidRPr="006902C6">
        <w:rPr>
          <w:rFonts w:ascii="Sakkal Majalla" w:eastAsia="Calibri" w:hAnsi="Sakkal Majalla" w:cs="Sakkal Majalla"/>
          <w:sz w:val="32"/>
          <w:szCs w:val="32"/>
          <w:rtl/>
          <w:lang w:bidi="ar-EG"/>
        </w:rPr>
        <w:t xml:space="preserve">, </w:t>
      </w:r>
      <w:r w:rsidRPr="006902C6">
        <w:rPr>
          <w:rFonts w:ascii="Sakkal Majalla" w:eastAsia="Calibri" w:hAnsi="Sakkal Majalla" w:cs="Sakkal Majalla" w:hint="cs"/>
          <w:sz w:val="32"/>
          <w:szCs w:val="32"/>
          <w:rtl/>
          <w:lang w:bidi="ar-EG"/>
        </w:rPr>
        <w:t>بما يشير</w:t>
      </w:r>
      <w:r w:rsidRPr="006902C6">
        <w:rPr>
          <w:rFonts w:ascii="Sakkal Majalla" w:eastAsia="Calibri" w:hAnsi="Sakkal Majalla" w:cs="Sakkal Majalla"/>
          <w:sz w:val="32"/>
          <w:szCs w:val="32"/>
          <w:rtl/>
          <w:lang w:bidi="ar-EG"/>
        </w:rPr>
        <w:t xml:space="preserve"> </w:t>
      </w:r>
      <w:r w:rsidRPr="006902C6">
        <w:rPr>
          <w:rFonts w:ascii="Sakkal Majalla" w:eastAsia="Calibri" w:hAnsi="Sakkal Majalla" w:cs="Sakkal Majalla" w:hint="eastAsia"/>
          <w:sz w:val="32"/>
          <w:szCs w:val="32"/>
          <w:rtl/>
          <w:lang w:bidi="ar-EG"/>
        </w:rPr>
        <w:t>إلى</w:t>
      </w:r>
      <w:r w:rsidRPr="006902C6">
        <w:rPr>
          <w:rFonts w:ascii="Sakkal Majalla" w:eastAsia="Calibri" w:hAnsi="Sakkal Majalla" w:cs="Sakkal Majalla"/>
          <w:sz w:val="32"/>
          <w:szCs w:val="32"/>
          <w:rtl/>
          <w:lang w:bidi="ar-EG"/>
        </w:rPr>
        <w:t xml:space="preserve"> </w:t>
      </w:r>
      <w:r w:rsidRPr="006902C6">
        <w:rPr>
          <w:rFonts w:ascii="Sakkal Majalla" w:eastAsia="Calibri" w:hAnsi="Sakkal Majalla" w:cs="Sakkal Majalla" w:hint="cs"/>
          <w:sz w:val="32"/>
          <w:szCs w:val="32"/>
          <w:rtl/>
          <w:lang w:bidi="ar-EG"/>
        </w:rPr>
        <w:t xml:space="preserve">موافقة </w:t>
      </w:r>
      <w:proofErr w:type="spellStart"/>
      <w:r w:rsidRPr="006902C6">
        <w:rPr>
          <w:rFonts w:ascii="Sakkal Majalla" w:eastAsia="Calibri" w:hAnsi="Sakkal Majalla" w:cs="Sakkal Majalla" w:hint="cs"/>
          <w:sz w:val="32"/>
          <w:szCs w:val="32"/>
          <w:rtl/>
          <w:lang w:bidi="ar-EG"/>
        </w:rPr>
        <w:t>المبحوثين</w:t>
      </w:r>
      <w:proofErr w:type="spellEnd"/>
      <w:r w:rsidRPr="006902C6">
        <w:rPr>
          <w:rFonts w:ascii="Sakkal Majalla" w:eastAsia="Calibri" w:hAnsi="Sakkal Majalla" w:cs="Sakkal Majalla" w:hint="cs"/>
          <w:sz w:val="32"/>
          <w:szCs w:val="32"/>
          <w:rtl/>
          <w:lang w:bidi="ar-EG"/>
        </w:rPr>
        <w:t xml:space="preserve"> بشدة على تمتع شركات التأمين بالمملكة بالكفاءة في إدارة الأصول بما يؤثر بالإيجاب على أدائها المالي.</w:t>
      </w:r>
    </w:p>
    <w:p w14:paraId="328949C8" w14:textId="7D4C9D90" w:rsidR="00887C00" w:rsidRDefault="00E021FE" w:rsidP="00E021FE">
      <w:pPr>
        <w:spacing w:line="360" w:lineRule="auto"/>
        <w:jc w:val="both"/>
        <w:rPr>
          <w:rFonts w:ascii="Sakkal Majalla" w:eastAsia="Calibri" w:hAnsi="Sakkal Majalla" w:cs="Sakkal Majalla"/>
          <w:sz w:val="32"/>
          <w:szCs w:val="32"/>
          <w:rtl/>
        </w:rPr>
      </w:pPr>
      <w:r w:rsidRPr="00E021FE">
        <w:rPr>
          <w:rFonts w:ascii="Sakkal Majalla" w:eastAsia="Calibri" w:hAnsi="Sakkal Majalla" w:cs="Sakkal Majalla" w:hint="cs"/>
          <w:sz w:val="32"/>
          <w:szCs w:val="32"/>
          <w:rtl/>
          <w:lang w:bidi="ar-OM"/>
        </w:rPr>
        <w:t xml:space="preserve">وفي ذلك فإن الدراسة الحالية تتفق مع دراسة </w:t>
      </w:r>
      <w:r w:rsidRPr="00E021FE">
        <w:rPr>
          <w:rFonts w:ascii="Sakkal Majalla" w:eastAsia="Calibri" w:hAnsi="Sakkal Majalla" w:cs="Sakkal Majalla" w:hint="cs"/>
          <w:sz w:val="32"/>
          <w:szCs w:val="32"/>
          <w:rtl/>
        </w:rPr>
        <w:t xml:space="preserve">(بكر وطه, 2021) ودراسة (جواني, 2024) </w:t>
      </w:r>
      <w:r>
        <w:rPr>
          <w:rFonts w:ascii="Sakkal Majalla" w:eastAsia="Calibri" w:hAnsi="Sakkal Majalla" w:cs="Sakkal Majalla" w:hint="cs"/>
          <w:sz w:val="32"/>
          <w:szCs w:val="32"/>
          <w:rtl/>
        </w:rPr>
        <w:t>في كون مخاطر السوق</w:t>
      </w:r>
      <w:r w:rsidRPr="00E021FE">
        <w:rPr>
          <w:rFonts w:ascii="Sakkal Majalla" w:eastAsia="Calibri" w:hAnsi="Sakkal Majalla" w:cs="Sakkal Majalla" w:hint="cs"/>
          <w:sz w:val="32"/>
          <w:szCs w:val="32"/>
          <w:rtl/>
        </w:rPr>
        <w:t xml:space="preserve"> </w:t>
      </w:r>
      <w:r>
        <w:rPr>
          <w:rFonts w:ascii="Sakkal Majalla" w:eastAsia="Calibri" w:hAnsi="Sakkal Majalla" w:cs="Sakkal Majalla" w:hint="cs"/>
          <w:sz w:val="32"/>
          <w:szCs w:val="32"/>
          <w:rtl/>
        </w:rPr>
        <w:t>لها أثر قوي إيجابي</w:t>
      </w:r>
      <w:r w:rsidRPr="00E021FE">
        <w:rPr>
          <w:rFonts w:ascii="Sakkal Majalla" w:eastAsia="Calibri" w:hAnsi="Sakkal Majalla" w:cs="Sakkal Majalla" w:hint="cs"/>
          <w:sz w:val="32"/>
          <w:szCs w:val="32"/>
          <w:rtl/>
        </w:rPr>
        <w:t xml:space="preserve"> </w:t>
      </w:r>
      <w:r w:rsidRPr="00E021FE">
        <w:rPr>
          <w:rFonts w:ascii="Sakkal Majalla" w:eastAsia="Calibri" w:hAnsi="Sakkal Majalla" w:cs="Sakkal Majalla"/>
          <w:sz w:val="32"/>
          <w:szCs w:val="32"/>
          <w:rtl/>
        </w:rPr>
        <w:t>على الأداء المالي</w:t>
      </w:r>
      <w:r w:rsidR="00E360F7">
        <w:rPr>
          <w:rFonts w:ascii="Sakkal Majalla" w:eastAsia="Calibri" w:hAnsi="Sakkal Majalla" w:cs="Sakkal Majalla" w:hint="cs"/>
          <w:sz w:val="32"/>
          <w:szCs w:val="32"/>
          <w:rtl/>
        </w:rPr>
        <w:t>.</w:t>
      </w:r>
    </w:p>
    <w:p w14:paraId="2612FB33" w14:textId="77777777" w:rsidR="00AA75A0" w:rsidRDefault="00AA75A0" w:rsidP="00E021FE">
      <w:pPr>
        <w:spacing w:line="360" w:lineRule="auto"/>
        <w:jc w:val="both"/>
        <w:rPr>
          <w:rFonts w:ascii="Sakkal Majalla" w:eastAsia="Calibri" w:hAnsi="Sakkal Majalla" w:cs="Sakkal Majalla"/>
          <w:sz w:val="32"/>
          <w:szCs w:val="32"/>
          <w:rtl/>
        </w:rPr>
      </w:pPr>
    </w:p>
    <w:p w14:paraId="413B8CB3" w14:textId="77777777" w:rsidR="00AA75A0" w:rsidRDefault="00AA75A0" w:rsidP="00E021FE">
      <w:pPr>
        <w:spacing w:line="360" w:lineRule="auto"/>
        <w:jc w:val="both"/>
        <w:rPr>
          <w:rFonts w:ascii="Sakkal Majalla" w:eastAsia="Calibri" w:hAnsi="Sakkal Majalla" w:cs="Sakkal Majalla"/>
          <w:sz w:val="32"/>
          <w:szCs w:val="32"/>
          <w:rtl/>
        </w:rPr>
      </w:pPr>
    </w:p>
    <w:p w14:paraId="24917935" w14:textId="77777777" w:rsidR="00AA75A0" w:rsidRPr="00887C00" w:rsidRDefault="00AA75A0" w:rsidP="00E021FE">
      <w:pPr>
        <w:spacing w:line="360" w:lineRule="auto"/>
        <w:jc w:val="both"/>
        <w:rPr>
          <w:rFonts w:ascii="Sakkal Majalla" w:eastAsia="Calibri" w:hAnsi="Sakkal Majalla" w:cs="Sakkal Majalla"/>
          <w:sz w:val="32"/>
          <w:szCs w:val="32"/>
          <w:rtl/>
        </w:rPr>
      </w:pPr>
    </w:p>
    <w:p w14:paraId="1C6D6486" w14:textId="77777777" w:rsidR="00D704B0" w:rsidRDefault="00D704B0" w:rsidP="00D704B0">
      <w:pPr>
        <w:spacing w:after="0" w:line="360" w:lineRule="auto"/>
        <w:jc w:val="both"/>
        <w:outlineLvl w:val="1"/>
        <w:rPr>
          <w:rFonts w:ascii="Sakkal Majalla" w:eastAsia="Calibri" w:hAnsi="Sakkal Majalla" w:cs="Sakkal Majalla"/>
          <w:b/>
          <w:bCs/>
          <w:sz w:val="32"/>
          <w:szCs w:val="32"/>
          <w:rtl/>
          <w:lang w:bidi="ar-EG"/>
        </w:rPr>
      </w:pPr>
      <w:bookmarkStart w:id="79" w:name="_Toc200490832"/>
      <w:bookmarkStart w:id="80" w:name="_Toc203388465"/>
      <w:bookmarkStart w:id="81" w:name="_Toc197306687"/>
      <w:bookmarkStart w:id="82" w:name="_Toc200490833"/>
      <w:bookmarkStart w:id="83" w:name="_Toc200490834"/>
      <w:r w:rsidRPr="00D704B0">
        <w:rPr>
          <w:rFonts w:ascii="Sakkal Majalla" w:eastAsia="Calibri" w:hAnsi="Sakkal Majalla" w:cs="Sakkal Majalla"/>
          <w:b/>
          <w:bCs/>
          <w:sz w:val="32"/>
          <w:szCs w:val="32"/>
          <w:rtl/>
          <w:lang w:bidi="ar-EG"/>
        </w:rPr>
        <w:lastRenderedPageBreak/>
        <w:t>3.5 التحديات التي واجهت الدراسة</w:t>
      </w:r>
      <w:bookmarkEnd w:id="79"/>
      <w:bookmarkEnd w:id="80"/>
    </w:p>
    <w:p w14:paraId="15C63B23" w14:textId="459EDD8F" w:rsidR="00E360F7" w:rsidRPr="00E360F7" w:rsidRDefault="00E360F7" w:rsidP="00A42263">
      <w:pPr>
        <w:numPr>
          <w:ilvl w:val="0"/>
          <w:numId w:val="28"/>
        </w:numPr>
        <w:spacing w:after="0" w:line="360" w:lineRule="auto"/>
        <w:jc w:val="both"/>
        <w:rPr>
          <w:rFonts w:ascii="Sakkal Majalla" w:eastAsia="Calibri" w:hAnsi="Sakkal Majalla" w:cs="Sakkal Majalla"/>
          <w:sz w:val="32"/>
          <w:szCs w:val="32"/>
          <w:lang w:bidi="ar-EG"/>
        </w:rPr>
      </w:pPr>
      <w:r w:rsidRPr="00E360F7">
        <w:rPr>
          <w:rFonts w:ascii="Sakkal Majalla" w:eastAsia="Calibri" w:hAnsi="Sakkal Majalla" w:cs="Sakkal Majalla"/>
          <w:sz w:val="32"/>
          <w:szCs w:val="32"/>
          <w:rtl/>
        </w:rPr>
        <w:t xml:space="preserve">صعوبة الوصول إلى بعض </w:t>
      </w:r>
      <w:r w:rsidR="00AA75A0">
        <w:rPr>
          <w:rFonts w:ascii="Sakkal Majalla" w:eastAsia="Calibri" w:hAnsi="Sakkal Majalla" w:cs="Sakkal Majalla" w:hint="cs"/>
          <w:sz w:val="32"/>
          <w:szCs w:val="32"/>
          <w:rtl/>
        </w:rPr>
        <w:t>العاملين في مجال التأمين بالمملكة العربية السعودية.</w:t>
      </w:r>
    </w:p>
    <w:p w14:paraId="70D75EE2" w14:textId="0D650B40" w:rsidR="00E360F7" w:rsidRPr="00E360F7" w:rsidRDefault="00E360F7" w:rsidP="00A42263">
      <w:pPr>
        <w:numPr>
          <w:ilvl w:val="0"/>
          <w:numId w:val="28"/>
        </w:numPr>
        <w:spacing w:after="0" w:line="360" w:lineRule="auto"/>
        <w:jc w:val="both"/>
        <w:rPr>
          <w:rFonts w:ascii="Sakkal Majalla" w:eastAsia="Calibri" w:hAnsi="Sakkal Majalla" w:cs="Sakkal Majalla"/>
          <w:sz w:val="32"/>
          <w:szCs w:val="32"/>
          <w:lang w:bidi="ar-EG"/>
        </w:rPr>
      </w:pPr>
      <w:r w:rsidRPr="00E360F7">
        <w:rPr>
          <w:rFonts w:ascii="Sakkal Majalla" w:eastAsia="Calibri" w:hAnsi="Sakkal Majalla" w:cs="Sakkal Majalla"/>
          <w:sz w:val="32"/>
          <w:szCs w:val="32"/>
          <w:rtl/>
        </w:rPr>
        <w:t xml:space="preserve">تحفظ بعض </w:t>
      </w:r>
      <w:r w:rsidR="00AA75A0">
        <w:rPr>
          <w:rFonts w:ascii="Sakkal Majalla" w:eastAsia="Calibri" w:hAnsi="Sakkal Majalla" w:cs="Sakkal Majalla" w:hint="cs"/>
          <w:sz w:val="32"/>
          <w:szCs w:val="32"/>
          <w:rtl/>
        </w:rPr>
        <w:t>العاملين في مجال التأمين من الإجابة على الاستبانة بمصداقية خشية تسريب قرارات أو أخبار مصيرية تؤثر على مستقبلهم الوظيفي</w:t>
      </w:r>
      <w:r w:rsidRPr="00E360F7">
        <w:rPr>
          <w:rFonts w:ascii="Sakkal Majalla" w:eastAsia="Calibri" w:hAnsi="Sakkal Majalla" w:cs="Sakkal Majalla"/>
          <w:sz w:val="32"/>
          <w:szCs w:val="32"/>
          <w:lang w:bidi="ar-EG"/>
        </w:rPr>
        <w:t>.</w:t>
      </w:r>
    </w:p>
    <w:p w14:paraId="62344E91" w14:textId="77777777" w:rsidR="00AA75A0" w:rsidRDefault="00E360F7" w:rsidP="00A42263">
      <w:pPr>
        <w:numPr>
          <w:ilvl w:val="0"/>
          <w:numId w:val="28"/>
        </w:numPr>
        <w:spacing w:after="0" w:line="360" w:lineRule="auto"/>
        <w:jc w:val="both"/>
        <w:rPr>
          <w:rFonts w:ascii="Sakkal Majalla" w:eastAsia="Calibri" w:hAnsi="Sakkal Majalla" w:cs="Sakkal Majalla"/>
          <w:sz w:val="32"/>
          <w:szCs w:val="32"/>
          <w:lang w:bidi="ar-EG"/>
        </w:rPr>
      </w:pPr>
      <w:r w:rsidRPr="00E360F7">
        <w:rPr>
          <w:rFonts w:ascii="Sakkal Majalla" w:eastAsia="Calibri" w:hAnsi="Sakkal Majalla" w:cs="Sakkal Majalla"/>
          <w:sz w:val="32"/>
          <w:szCs w:val="32"/>
          <w:rtl/>
        </w:rPr>
        <w:t xml:space="preserve">محدودية الدراسات السابقة المحلية المرتبطة بنفس موضوع الدراسة في قطاع </w:t>
      </w:r>
      <w:r w:rsidR="00AA75A0">
        <w:rPr>
          <w:rFonts w:ascii="Sakkal Majalla" w:eastAsia="Calibri" w:hAnsi="Sakkal Majalla" w:cs="Sakkal Majalla" w:hint="cs"/>
          <w:sz w:val="32"/>
          <w:szCs w:val="32"/>
          <w:rtl/>
        </w:rPr>
        <w:t>التأمين في المملكة العربية السعودية</w:t>
      </w:r>
      <w:r w:rsidRPr="00E360F7">
        <w:rPr>
          <w:rFonts w:ascii="Sakkal Majalla" w:eastAsia="Calibri" w:hAnsi="Sakkal Majalla" w:cs="Sakkal Majalla"/>
          <w:sz w:val="32"/>
          <w:szCs w:val="32"/>
          <w:rtl/>
        </w:rPr>
        <w:t>، ما تطلب الرجوع إلى دراسات أجنبية ومقارنتها بالبيئة المحلية</w:t>
      </w:r>
      <w:r w:rsidRPr="00E360F7">
        <w:rPr>
          <w:rFonts w:ascii="Sakkal Majalla" w:eastAsia="Calibri" w:hAnsi="Sakkal Majalla" w:cs="Sakkal Majalla"/>
          <w:sz w:val="32"/>
          <w:szCs w:val="32"/>
          <w:lang w:bidi="ar-EG"/>
        </w:rPr>
        <w:t>.</w:t>
      </w:r>
    </w:p>
    <w:p w14:paraId="2B4AD144" w14:textId="77CA0978" w:rsidR="00E360F7" w:rsidRPr="00AA75A0" w:rsidRDefault="00AA75A0" w:rsidP="00A42263">
      <w:pPr>
        <w:numPr>
          <w:ilvl w:val="0"/>
          <w:numId w:val="28"/>
        </w:numPr>
        <w:spacing w:after="0" w:line="36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 xml:space="preserve">محدودية </w:t>
      </w:r>
      <w:r w:rsidR="00E360F7" w:rsidRPr="00AA75A0">
        <w:rPr>
          <w:rFonts w:ascii="Sakkal Majalla" w:eastAsia="Calibri" w:hAnsi="Sakkal Majalla" w:cs="Sakkal Majalla"/>
          <w:sz w:val="32"/>
          <w:szCs w:val="32"/>
          <w:rtl/>
        </w:rPr>
        <w:t>الزمن المخصص لجمع البيانات وتحليلها ض</w:t>
      </w:r>
      <w:r>
        <w:rPr>
          <w:rFonts w:ascii="Sakkal Majalla" w:eastAsia="Calibri" w:hAnsi="Sakkal Majalla" w:cs="Sakkal Majalla"/>
          <w:sz w:val="32"/>
          <w:szCs w:val="32"/>
          <w:rtl/>
        </w:rPr>
        <w:t>من الإطار الزمني المحدد للرسالة</w:t>
      </w:r>
      <w:r w:rsidR="00E360F7" w:rsidRPr="00AA75A0">
        <w:rPr>
          <w:rFonts w:ascii="Sakkal Majalla" w:eastAsia="Calibri" w:hAnsi="Sakkal Majalla" w:cs="Sakkal Majalla"/>
          <w:sz w:val="32"/>
          <w:szCs w:val="32"/>
          <w:lang w:bidi="ar-EG"/>
        </w:rPr>
        <w:t>.</w:t>
      </w:r>
    </w:p>
    <w:p w14:paraId="57DD7CA0" w14:textId="77777777" w:rsidR="00E360F7" w:rsidRPr="00D704B0" w:rsidRDefault="00E360F7" w:rsidP="0069045E">
      <w:pPr>
        <w:spacing w:after="0" w:line="360" w:lineRule="auto"/>
        <w:jc w:val="both"/>
        <w:rPr>
          <w:rFonts w:ascii="Sakkal Majalla" w:eastAsia="Calibri" w:hAnsi="Sakkal Majalla" w:cs="Sakkal Majalla"/>
          <w:b/>
          <w:bCs/>
          <w:sz w:val="32"/>
          <w:szCs w:val="32"/>
          <w:lang w:bidi="ar-EG"/>
        </w:rPr>
      </w:pPr>
    </w:p>
    <w:p w14:paraId="2BB6394E" w14:textId="77777777" w:rsidR="00D704B0" w:rsidRDefault="00D704B0" w:rsidP="00D704B0">
      <w:pPr>
        <w:spacing w:after="0" w:line="360" w:lineRule="auto"/>
        <w:jc w:val="both"/>
        <w:outlineLvl w:val="1"/>
        <w:rPr>
          <w:rFonts w:ascii="Sakkal Majalla" w:eastAsia="Calibri" w:hAnsi="Sakkal Majalla" w:cs="Sakkal Majalla"/>
          <w:b/>
          <w:bCs/>
          <w:sz w:val="32"/>
          <w:szCs w:val="32"/>
          <w:rtl/>
          <w:lang w:bidi="ar-EG"/>
        </w:rPr>
      </w:pPr>
      <w:bookmarkStart w:id="84" w:name="_Toc203388466"/>
      <w:r w:rsidRPr="00D704B0">
        <w:rPr>
          <w:rFonts w:ascii="Sakkal Majalla" w:eastAsia="Calibri" w:hAnsi="Sakkal Majalla" w:cs="Sakkal Majalla"/>
          <w:b/>
          <w:bCs/>
          <w:sz w:val="32"/>
          <w:szCs w:val="32"/>
          <w:rtl/>
          <w:lang w:bidi="ar-EG"/>
        </w:rPr>
        <w:t>4.5 توصيات الدراس</w:t>
      </w:r>
      <w:bookmarkEnd w:id="81"/>
      <w:r w:rsidRPr="00D704B0">
        <w:rPr>
          <w:rFonts w:ascii="Sakkal Majalla" w:eastAsia="Calibri" w:hAnsi="Sakkal Majalla" w:cs="Sakkal Majalla"/>
          <w:b/>
          <w:bCs/>
          <w:sz w:val="32"/>
          <w:szCs w:val="32"/>
          <w:rtl/>
          <w:lang w:bidi="ar-EG"/>
        </w:rPr>
        <w:t>ة</w:t>
      </w:r>
      <w:bookmarkEnd w:id="82"/>
      <w:bookmarkEnd w:id="84"/>
    </w:p>
    <w:p w14:paraId="783E8532" w14:textId="77777777" w:rsidR="00E360F7" w:rsidRPr="00E360F7" w:rsidRDefault="00E360F7" w:rsidP="0069045E">
      <w:pPr>
        <w:spacing w:after="0" w:line="360" w:lineRule="auto"/>
        <w:jc w:val="both"/>
        <w:rPr>
          <w:rFonts w:ascii="Sakkal Majalla" w:eastAsia="Calibri" w:hAnsi="Sakkal Majalla" w:cs="Sakkal Majalla"/>
          <w:sz w:val="32"/>
          <w:szCs w:val="32"/>
          <w:lang w:bidi="ar-EG"/>
        </w:rPr>
      </w:pPr>
      <w:r w:rsidRPr="00E360F7">
        <w:rPr>
          <w:rFonts w:ascii="Sakkal Majalla" w:eastAsia="Calibri" w:hAnsi="Sakkal Majalla" w:cs="Sakkal Majalla"/>
          <w:sz w:val="32"/>
          <w:szCs w:val="32"/>
          <w:rtl/>
          <w:lang w:bidi="ar-EG"/>
        </w:rPr>
        <w:t>من خلال ما تم التوصل إليه من نتائج، نخلص إلى بعض التوصيات ونلخصها في ما يلي:</w:t>
      </w:r>
    </w:p>
    <w:p w14:paraId="5B7DBEBB" w14:textId="56245D37" w:rsidR="00E910FD" w:rsidRDefault="00E360F7" w:rsidP="00A42263">
      <w:pPr>
        <w:numPr>
          <w:ilvl w:val="0"/>
          <w:numId w:val="29"/>
        </w:numPr>
        <w:spacing w:after="0" w:line="360" w:lineRule="auto"/>
        <w:jc w:val="both"/>
        <w:rPr>
          <w:rFonts w:ascii="Sakkal Majalla" w:eastAsia="Calibri" w:hAnsi="Sakkal Majalla" w:cs="Sakkal Majalla"/>
          <w:sz w:val="32"/>
          <w:szCs w:val="32"/>
          <w:lang w:bidi="ar-EG"/>
        </w:rPr>
      </w:pPr>
      <w:r w:rsidRPr="00E360F7">
        <w:rPr>
          <w:rFonts w:ascii="Sakkal Majalla" w:eastAsia="Calibri" w:hAnsi="Sakkal Majalla" w:cs="Sakkal Majalla"/>
          <w:sz w:val="32"/>
          <w:szCs w:val="32"/>
          <w:rtl/>
          <w:lang w:bidi="ar-EG"/>
        </w:rPr>
        <w:t xml:space="preserve">توصلت الدراسة إلى أن أكثر أبعاد </w:t>
      </w:r>
      <w:r w:rsidR="00E910FD">
        <w:rPr>
          <w:rFonts w:ascii="Sakkal Majalla" w:eastAsia="Calibri" w:hAnsi="Sakkal Majalla" w:cs="Sakkal Majalla" w:hint="cs"/>
          <w:sz w:val="32"/>
          <w:szCs w:val="32"/>
          <w:rtl/>
          <w:lang w:bidi="ar-EG"/>
        </w:rPr>
        <w:t>المخاطر المالية</w:t>
      </w:r>
      <w:r w:rsidRPr="00E360F7">
        <w:rPr>
          <w:rFonts w:ascii="Sakkal Majalla" w:eastAsia="Calibri" w:hAnsi="Sakkal Majalla" w:cs="Sakkal Majalla"/>
          <w:sz w:val="32"/>
          <w:szCs w:val="32"/>
          <w:rtl/>
          <w:lang w:bidi="ar-EG"/>
        </w:rPr>
        <w:t xml:space="preserve"> أثرًا على </w:t>
      </w:r>
      <w:r w:rsidR="00E910FD">
        <w:rPr>
          <w:rFonts w:ascii="Sakkal Majalla" w:eastAsia="Calibri" w:hAnsi="Sakkal Majalla" w:cs="Sakkal Majalla" w:hint="cs"/>
          <w:sz w:val="32"/>
          <w:szCs w:val="32"/>
          <w:rtl/>
          <w:lang w:bidi="ar-EG"/>
        </w:rPr>
        <w:t>الأداء المالي</w:t>
      </w:r>
      <w:r w:rsidRPr="00E360F7">
        <w:rPr>
          <w:rFonts w:ascii="Sakkal Majalla" w:eastAsia="Calibri" w:hAnsi="Sakkal Majalla" w:cs="Sakkal Majalla"/>
          <w:sz w:val="32"/>
          <w:szCs w:val="32"/>
          <w:rtl/>
          <w:lang w:bidi="ar-EG"/>
        </w:rPr>
        <w:t xml:space="preserve"> في </w:t>
      </w:r>
      <w:r w:rsidR="00E910FD">
        <w:rPr>
          <w:rFonts w:ascii="Sakkal Majalla" w:eastAsia="Calibri" w:hAnsi="Sakkal Majalla" w:cs="Sakkal Majalla" w:hint="cs"/>
          <w:sz w:val="32"/>
          <w:szCs w:val="32"/>
          <w:rtl/>
          <w:lang w:bidi="ar-EG"/>
        </w:rPr>
        <w:t>شركات التأمين السعودية</w:t>
      </w:r>
      <w:r w:rsidRPr="00E360F7">
        <w:rPr>
          <w:rFonts w:ascii="Sakkal Majalla" w:eastAsia="Calibri" w:hAnsi="Sakkal Majalla" w:cs="Sakkal Majalla"/>
          <w:sz w:val="32"/>
          <w:szCs w:val="32"/>
          <w:rtl/>
          <w:lang w:bidi="ar-EG"/>
        </w:rPr>
        <w:t xml:space="preserve"> هو بُعد </w:t>
      </w:r>
      <w:r w:rsidR="00E910FD">
        <w:rPr>
          <w:rFonts w:ascii="Sakkal Majalla" w:eastAsia="Calibri" w:hAnsi="Sakkal Majalla" w:cs="Sakkal Majalla" w:hint="cs"/>
          <w:sz w:val="32"/>
          <w:szCs w:val="32"/>
          <w:rtl/>
          <w:lang w:bidi="ar-EG"/>
        </w:rPr>
        <w:t>مخاطر السوق</w:t>
      </w:r>
      <w:r w:rsidRPr="00E360F7">
        <w:rPr>
          <w:rFonts w:ascii="Sakkal Majalla" w:eastAsia="Calibri" w:hAnsi="Sakkal Majalla" w:cs="Sakkal Majalla"/>
          <w:sz w:val="32"/>
          <w:szCs w:val="32"/>
          <w:rtl/>
          <w:lang w:bidi="ar-EG"/>
        </w:rPr>
        <w:t xml:space="preserve">، والذي كلما زاد بمقدار 1% أدى ذلك إلى تحسن في </w:t>
      </w:r>
      <w:r w:rsidR="00E910FD">
        <w:rPr>
          <w:rFonts w:ascii="Sakkal Majalla" w:eastAsia="Calibri" w:hAnsi="Sakkal Majalla" w:cs="Sakkal Majalla" w:hint="cs"/>
          <w:sz w:val="32"/>
          <w:szCs w:val="32"/>
          <w:rtl/>
          <w:lang w:bidi="ar-EG"/>
        </w:rPr>
        <w:t>الأداء المالي</w:t>
      </w:r>
      <w:r w:rsidRPr="00E360F7">
        <w:rPr>
          <w:rFonts w:ascii="Sakkal Majalla" w:eastAsia="Calibri" w:hAnsi="Sakkal Majalla" w:cs="Sakkal Majalla"/>
          <w:sz w:val="32"/>
          <w:szCs w:val="32"/>
          <w:rtl/>
          <w:lang w:bidi="ar-EG"/>
        </w:rPr>
        <w:t xml:space="preserve"> بمقدار </w:t>
      </w:r>
      <w:r w:rsidR="00E910FD">
        <w:rPr>
          <w:rFonts w:ascii="Sakkal Majalla" w:eastAsia="Calibri" w:hAnsi="Sakkal Majalla" w:cs="Sakkal Majalla" w:hint="cs"/>
          <w:sz w:val="32"/>
          <w:szCs w:val="32"/>
          <w:rtl/>
          <w:lang w:bidi="ar-EG"/>
        </w:rPr>
        <w:t>81</w:t>
      </w:r>
      <w:r w:rsidRPr="00E360F7">
        <w:rPr>
          <w:rFonts w:ascii="Sakkal Majalla" w:eastAsia="Calibri" w:hAnsi="Sakkal Majalla" w:cs="Sakkal Majalla"/>
          <w:sz w:val="32"/>
          <w:szCs w:val="32"/>
          <w:rtl/>
          <w:lang w:bidi="ar-EG"/>
        </w:rPr>
        <w:t>%، ولذلك نوصي بأن يتم الاهتمام بشكل أكبر</w:t>
      </w:r>
      <w:r w:rsidR="00E910FD">
        <w:rPr>
          <w:rFonts w:ascii="Sakkal Majalla" w:eastAsia="Calibri" w:hAnsi="Sakkal Majalla" w:cs="Sakkal Majalla" w:hint="cs"/>
          <w:sz w:val="32"/>
          <w:szCs w:val="32"/>
          <w:rtl/>
          <w:lang w:bidi="ar-EG"/>
        </w:rPr>
        <w:t xml:space="preserve"> بدراسة محاولات الاندماج بين الشركات الكبرى بعضها البعض للتخفيف من حدة المنافسة في س</w:t>
      </w:r>
      <w:r w:rsidR="00D63568">
        <w:rPr>
          <w:rFonts w:ascii="Sakkal Majalla" w:eastAsia="Calibri" w:hAnsi="Sakkal Majalla" w:cs="Sakkal Majalla" w:hint="cs"/>
          <w:sz w:val="32"/>
          <w:szCs w:val="32"/>
          <w:rtl/>
          <w:lang w:bidi="ar-EG"/>
        </w:rPr>
        <w:t>و</w:t>
      </w:r>
      <w:r w:rsidR="00E910FD">
        <w:rPr>
          <w:rFonts w:ascii="Sakkal Majalla" w:eastAsia="Calibri" w:hAnsi="Sakkal Majalla" w:cs="Sakkal Majalla" w:hint="cs"/>
          <w:sz w:val="32"/>
          <w:szCs w:val="32"/>
          <w:rtl/>
          <w:lang w:bidi="ar-EG"/>
        </w:rPr>
        <w:t>ق</w:t>
      </w:r>
      <w:r w:rsidR="00D63568">
        <w:rPr>
          <w:rFonts w:ascii="Sakkal Majalla" w:eastAsia="Calibri" w:hAnsi="Sakkal Majalla" w:cs="Sakkal Majalla" w:hint="cs"/>
          <w:sz w:val="32"/>
          <w:szCs w:val="32"/>
          <w:rtl/>
          <w:lang w:bidi="ar-EG"/>
        </w:rPr>
        <w:t xml:space="preserve"> التأمين السعودي</w:t>
      </w:r>
      <w:r w:rsidR="00E910FD">
        <w:rPr>
          <w:rFonts w:ascii="Sakkal Majalla" w:eastAsia="Calibri" w:hAnsi="Sakkal Majalla" w:cs="Sakkal Majalla" w:hint="cs"/>
          <w:sz w:val="32"/>
          <w:szCs w:val="32"/>
          <w:rtl/>
          <w:lang w:bidi="ar-EG"/>
        </w:rPr>
        <w:t xml:space="preserve">, وذلك لما توصلت إليه الدراسة من أن شدة المنافسة بين شركات </w:t>
      </w:r>
      <w:r w:rsidR="00D63568">
        <w:rPr>
          <w:rFonts w:ascii="Sakkal Majalla" w:eastAsia="Calibri" w:hAnsi="Sakkal Majalla" w:cs="Sakkal Majalla" w:hint="cs"/>
          <w:sz w:val="32"/>
          <w:szCs w:val="32"/>
          <w:rtl/>
          <w:lang w:bidi="ar-EG"/>
        </w:rPr>
        <w:t xml:space="preserve">التأمين لها أثر سلبي قوي على الأداء المالي لتلك الشركات, حيث تمتعت تلك الفقرة بموافقة بشدة من </w:t>
      </w:r>
      <w:proofErr w:type="spellStart"/>
      <w:r w:rsidR="00D63568">
        <w:rPr>
          <w:rFonts w:ascii="Sakkal Majalla" w:eastAsia="Calibri" w:hAnsi="Sakkal Majalla" w:cs="Sakkal Majalla" w:hint="cs"/>
          <w:sz w:val="32"/>
          <w:szCs w:val="32"/>
          <w:rtl/>
          <w:lang w:bidi="ar-EG"/>
        </w:rPr>
        <w:t>المبحوثين</w:t>
      </w:r>
      <w:proofErr w:type="spellEnd"/>
      <w:r w:rsidR="00D63568">
        <w:rPr>
          <w:rFonts w:ascii="Sakkal Majalla" w:eastAsia="Calibri" w:hAnsi="Sakkal Majalla" w:cs="Sakkal Majalla" w:hint="cs"/>
          <w:sz w:val="32"/>
          <w:szCs w:val="32"/>
          <w:rtl/>
          <w:lang w:bidi="ar-EG"/>
        </w:rPr>
        <w:t>.</w:t>
      </w:r>
      <w:r w:rsidRPr="00E360F7">
        <w:rPr>
          <w:rFonts w:ascii="Sakkal Majalla" w:eastAsia="Calibri" w:hAnsi="Sakkal Majalla" w:cs="Sakkal Majalla"/>
          <w:sz w:val="32"/>
          <w:szCs w:val="32"/>
          <w:rtl/>
          <w:lang w:bidi="ar-EG"/>
        </w:rPr>
        <w:t xml:space="preserve"> </w:t>
      </w:r>
    </w:p>
    <w:p w14:paraId="3E4EAC6D" w14:textId="7238FFE8" w:rsidR="00E910FD" w:rsidRPr="00E910FD" w:rsidRDefault="00D63568" w:rsidP="00A42263">
      <w:pPr>
        <w:numPr>
          <w:ilvl w:val="0"/>
          <w:numId w:val="29"/>
        </w:numPr>
        <w:spacing w:after="0" w:line="360" w:lineRule="auto"/>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 xml:space="preserve">نظرًا لما توصلت إليه الدراسة من تأكد </w:t>
      </w:r>
      <w:r w:rsidR="00E910FD" w:rsidRPr="00E910FD">
        <w:rPr>
          <w:rFonts w:ascii="Sakkal Majalla" w:eastAsia="Calibri" w:hAnsi="Sakkal Majalla" w:cs="Sakkal Majalla" w:hint="cs"/>
          <w:sz w:val="32"/>
          <w:szCs w:val="32"/>
          <w:rtl/>
          <w:lang w:bidi="ar-EG"/>
        </w:rPr>
        <w:t>تأثر</w:t>
      </w:r>
      <w:r w:rsidR="00E910FD" w:rsidRPr="00E910FD">
        <w:rPr>
          <w:rFonts w:ascii="Sakkal Majalla" w:eastAsia="Calibri" w:hAnsi="Sakkal Majalla" w:cs="Sakkal Majalla"/>
          <w:sz w:val="32"/>
          <w:szCs w:val="32"/>
          <w:rtl/>
          <w:lang w:bidi="ar-EG"/>
        </w:rPr>
        <w:t xml:space="preserve"> </w:t>
      </w:r>
      <w:r w:rsidR="00E910FD" w:rsidRPr="00E910FD">
        <w:rPr>
          <w:rFonts w:ascii="Sakkal Majalla" w:eastAsia="Calibri" w:hAnsi="Sakkal Majalla" w:cs="Sakkal Majalla" w:hint="cs"/>
          <w:sz w:val="32"/>
          <w:szCs w:val="32"/>
          <w:rtl/>
          <w:lang w:bidi="ar-EG"/>
        </w:rPr>
        <w:t>إيرادات</w:t>
      </w:r>
      <w:r w:rsidR="00E910FD" w:rsidRPr="00E910FD">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شركات</w:t>
      </w:r>
      <w:r w:rsidR="00E910FD" w:rsidRPr="00E910FD">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 xml:space="preserve">التأمين </w:t>
      </w:r>
      <w:r w:rsidR="00E910FD" w:rsidRPr="00E910FD">
        <w:rPr>
          <w:rFonts w:ascii="Sakkal Majalla" w:eastAsia="Calibri" w:hAnsi="Sakkal Majalla" w:cs="Sakkal Majalla" w:hint="cs"/>
          <w:sz w:val="32"/>
          <w:szCs w:val="32"/>
          <w:rtl/>
          <w:lang w:bidi="ar-EG"/>
        </w:rPr>
        <w:t>بتقلبات</w:t>
      </w:r>
      <w:r w:rsidR="00E910FD" w:rsidRPr="00E910FD">
        <w:rPr>
          <w:rFonts w:ascii="Sakkal Majalla" w:eastAsia="Calibri" w:hAnsi="Sakkal Majalla" w:cs="Sakkal Majalla"/>
          <w:sz w:val="32"/>
          <w:szCs w:val="32"/>
          <w:rtl/>
          <w:lang w:bidi="ar-EG"/>
        </w:rPr>
        <w:t xml:space="preserve"> </w:t>
      </w:r>
      <w:r w:rsidR="00E910FD" w:rsidRPr="00E910FD">
        <w:rPr>
          <w:rFonts w:ascii="Sakkal Majalla" w:eastAsia="Calibri" w:hAnsi="Sakkal Majalla" w:cs="Sakkal Majalla" w:hint="cs"/>
          <w:sz w:val="32"/>
          <w:szCs w:val="32"/>
          <w:rtl/>
          <w:lang w:bidi="ar-EG"/>
        </w:rPr>
        <w:t>أسعار</w:t>
      </w:r>
      <w:r w:rsidR="00E910FD" w:rsidRPr="00E910FD">
        <w:rPr>
          <w:rFonts w:ascii="Sakkal Majalla" w:eastAsia="Calibri" w:hAnsi="Sakkal Majalla" w:cs="Sakkal Majalla"/>
          <w:sz w:val="32"/>
          <w:szCs w:val="32"/>
          <w:rtl/>
          <w:lang w:bidi="ar-EG"/>
        </w:rPr>
        <w:t xml:space="preserve"> </w:t>
      </w:r>
      <w:r w:rsidR="00E910FD" w:rsidRPr="00E910FD">
        <w:rPr>
          <w:rFonts w:ascii="Sakkal Majalla" w:eastAsia="Calibri" w:hAnsi="Sakkal Majalla" w:cs="Sakkal Majalla" w:hint="cs"/>
          <w:sz w:val="32"/>
          <w:szCs w:val="32"/>
          <w:rtl/>
          <w:lang w:bidi="ar-EG"/>
        </w:rPr>
        <w:t>السوق</w:t>
      </w:r>
      <w:r w:rsidR="00E910FD" w:rsidRPr="00E910FD">
        <w:rPr>
          <w:rFonts w:ascii="Sakkal Majalla" w:eastAsia="Calibri" w:hAnsi="Sakkal Majalla" w:cs="Sakkal Majalla"/>
          <w:sz w:val="32"/>
          <w:szCs w:val="32"/>
          <w:rtl/>
          <w:lang w:bidi="ar-EG"/>
        </w:rPr>
        <w:t xml:space="preserve"> </w:t>
      </w:r>
      <w:r w:rsidR="00E910FD" w:rsidRPr="00E910FD">
        <w:rPr>
          <w:rFonts w:ascii="Sakkal Majalla" w:eastAsia="Calibri" w:hAnsi="Sakkal Majalla" w:cs="Sakkal Majalla" w:hint="cs"/>
          <w:sz w:val="32"/>
          <w:szCs w:val="32"/>
          <w:rtl/>
          <w:lang w:bidi="ar-EG"/>
        </w:rPr>
        <w:t>وعوامل</w:t>
      </w:r>
      <w:r w:rsidR="00E910FD" w:rsidRPr="00E910FD">
        <w:rPr>
          <w:rFonts w:ascii="Sakkal Majalla" w:eastAsia="Calibri" w:hAnsi="Sakkal Majalla" w:cs="Sakkal Majalla"/>
          <w:sz w:val="32"/>
          <w:szCs w:val="32"/>
          <w:rtl/>
          <w:lang w:bidi="ar-EG"/>
        </w:rPr>
        <w:t xml:space="preserve"> </w:t>
      </w:r>
      <w:r w:rsidR="00E910FD" w:rsidRPr="00E910FD">
        <w:rPr>
          <w:rFonts w:ascii="Sakkal Majalla" w:eastAsia="Calibri" w:hAnsi="Sakkal Majalla" w:cs="Sakkal Majalla" w:hint="cs"/>
          <w:sz w:val="32"/>
          <w:szCs w:val="32"/>
          <w:rtl/>
          <w:lang w:bidi="ar-EG"/>
        </w:rPr>
        <w:t>الاقتصاد</w:t>
      </w:r>
      <w:r w:rsidR="00E910FD" w:rsidRPr="00E910FD">
        <w:rPr>
          <w:rFonts w:ascii="Sakkal Majalla" w:eastAsia="Calibri" w:hAnsi="Sakkal Majalla" w:cs="Sakkal Majalla"/>
          <w:sz w:val="32"/>
          <w:szCs w:val="32"/>
          <w:rtl/>
          <w:lang w:bidi="ar-EG"/>
        </w:rPr>
        <w:t xml:space="preserve"> </w:t>
      </w:r>
      <w:r w:rsidR="00E910FD" w:rsidRPr="00E910FD">
        <w:rPr>
          <w:rFonts w:ascii="Sakkal Majalla" w:eastAsia="Calibri" w:hAnsi="Sakkal Majalla" w:cs="Sakkal Majalla" w:hint="cs"/>
          <w:sz w:val="32"/>
          <w:szCs w:val="32"/>
          <w:rtl/>
          <w:lang w:bidi="ar-EG"/>
        </w:rPr>
        <w:t>الكلي</w:t>
      </w:r>
      <w:r>
        <w:rPr>
          <w:rFonts w:ascii="Sakkal Majalla" w:eastAsia="Calibri" w:hAnsi="Sakkal Majalla" w:cs="Sakkal Majalla" w:hint="cs"/>
          <w:sz w:val="32"/>
          <w:szCs w:val="32"/>
          <w:rtl/>
          <w:lang w:bidi="ar-EG"/>
        </w:rPr>
        <w:t>, فإننا نوصي بضرورة إعادة النظر في نسبة الاحتياطي المخصص لتقلبات الأسعار وتغيرات العرض والطلب, وتغير ات أسعار العملات ومعدلات الفائدة التي تؤدي إلى تقليص أرباح شركات التأمين</w:t>
      </w:r>
      <w:r w:rsidR="00E910FD" w:rsidRPr="00E910FD">
        <w:rPr>
          <w:rFonts w:ascii="Sakkal Majalla" w:eastAsia="Calibri" w:hAnsi="Sakkal Majalla" w:cs="Sakkal Majalla"/>
          <w:sz w:val="32"/>
          <w:szCs w:val="32"/>
          <w:rtl/>
          <w:lang w:bidi="ar-EG"/>
        </w:rPr>
        <w:t>.</w:t>
      </w:r>
    </w:p>
    <w:p w14:paraId="1F811357" w14:textId="02A1574C" w:rsidR="00353CDE" w:rsidRPr="00353CDE" w:rsidRDefault="00E360F7" w:rsidP="00A42263">
      <w:pPr>
        <w:numPr>
          <w:ilvl w:val="0"/>
          <w:numId w:val="29"/>
        </w:numPr>
        <w:spacing w:after="0" w:line="360" w:lineRule="auto"/>
        <w:jc w:val="both"/>
        <w:rPr>
          <w:rFonts w:ascii="Sakkal Majalla" w:eastAsia="Calibri" w:hAnsi="Sakkal Majalla" w:cs="Sakkal Majalla"/>
          <w:sz w:val="32"/>
          <w:szCs w:val="32"/>
          <w:lang w:bidi="ar-EG"/>
        </w:rPr>
      </w:pPr>
      <w:r w:rsidRPr="00E360F7">
        <w:rPr>
          <w:rFonts w:ascii="Sakkal Majalla" w:eastAsia="Calibri" w:hAnsi="Sakkal Majalla" w:cs="Sakkal Majalla"/>
          <w:sz w:val="32"/>
          <w:szCs w:val="32"/>
          <w:rtl/>
          <w:lang w:bidi="ar-EG"/>
        </w:rPr>
        <w:lastRenderedPageBreak/>
        <w:t xml:space="preserve">توصلت الدراسة </w:t>
      </w:r>
      <w:r w:rsidRPr="00E360F7">
        <w:rPr>
          <w:rFonts w:ascii="Sakkal Majalla" w:eastAsia="Calibri" w:hAnsi="Sakkal Majalla" w:cs="Sakkal Majalla" w:hint="cs"/>
          <w:sz w:val="32"/>
          <w:szCs w:val="32"/>
          <w:rtl/>
          <w:lang w:bidi="ar-EG"/>
        </w:rPr>
        <w:t>إلى</w:t>
      </w:r>
      <w:r w:rsidRPr="00E360F7">
        <w:rPr>
          <w:rFonts w:ascii="Sakkal Majalla" w:eastAsia="Calibri" w:hAnsi="Sakkal Majalla" w:cs="Sakkal Majalla"/>
          <w:sz w:val="32"/>
          <w:szCs w:val="32"/>
          <w:rtl/>
          <w:lang w:bidi="ar-EG"/>
        </w:rPr>
        <w:t xml:space="preserve"> </w:t>
      </w:r>
      <w:r w:rsidRPr="00E360F7">
        <w:rPr>
          <w:rFonts w:ascii="Sakkal Majalla" w:eastAsia="Calibri" w:hAnsi="Sakkal Majalla" w:cs="Sakkal Majalla" w:hint="cs"/>
          <w:sz w:val="32"/>
          <w:szCs w:val="32"/>
          <w:rtl/>
          <w:lang w:bidi="ar-EG"/>
        </w:rPr>
        <w:t xml:space="preserve">أن </w:t>
      </w:r>
      <w:r w:rsidR="00D63568">
        <w:rPr>
          <w:rFonts w:ascii="Sakkal Majalla" w:eastAsia="Calibri" w:hAnsi="Sakkal Majalla" w:cs="Sakkal Majalla" w:hint="cs"/>
          <w:sz w:val="32"/>
          <w:szCs w:val="32"/>
          <w:rtl/>
          <w:lang w:bidi="ar-EG"/>
        </w:rPr>
        <w:t>المخاطر التشغيلية</w:t>
      </w:r>
      <w:r w:rsidRPr="00E360F7">
        <w:rPr>
          <w:rFonts w:ascii="Sakkal Majalla" w:eastAsia="Calibri" w:hAnsi="Sakkal Majalla" w:cs="Sakkal Majalla"/>
          <w:sz w:val="32"/>
          <w:szCs w:val="32"/>
          <w:rtl/>
          <w:lang w:bidi="ar-EG"/>
        </w:rPr>
        <w:t xml:space="preserve"> </w:t>
      </w:r>
      <w:r w:rsidRPr="00E360F7">
        <w:rPr>
          <w:rFonts w:ascii="Sakkal Majalla" w:eastAsia="Calibri" w:hAnsi="Sakkal Majalla" w:cs="Sakkal Majalla" w:hint="cs"/>
          <w:sz w:val="32"/>
          <w:szCs w:val="32"/>
          <w:rtl/>
          <w:lang w:bidi="ar-EG"/>
        </w:rPr>
        <w:t xml:space="preserve">هي </w:t>
      </w:r>
      <w:r w:rsidR="00D63568">
        <w:rPr>
          <w:rFonts w:ascii="Sakkal Majalla" w:eastAsia="Calibri" w:hAnsi="Sakkal Majalla" w:cs="Sakkal Majalla" w:hint="cs"/>
          <w:sz w:val="32"/>
          <w:szCs w:val="32"/>
          <w:rtl/>
          <w:lang w:bidi="ar-EG"/>
        </w:rPr>
        <w:t>ثاني أبعاد المخاطر المالية</w:t>
      </w:r>
      <w:r w:rsidRPr="00E360F7">
        <w:rPr>
          <w:rFonts w:ascii="Sakkal Majalla" w:eastAsia="Calibri" w:hAnsi="Sakkal Majalla" w:cs="Sakkal Majalla" w:hint="cs"/>
          <w:sz w:val="32"/>
          <w:szCs w:val="32"/>
          <w:rtl/>
          <w:lang w:bidi="ar-EG"/>
        </w:rPr>
        <w:t xml:space="preserve"> في الترتيب من حيث قوة الأثر على تحسين </w:t>
      </w:r>
      <w:r w:rsidR="00D63568">
        <w:rPr>
          <w:rFonts w:ascii="Sakkal Majalla" w:eastAsia="Calibri" w:hAnsi="Sakkal Majalla" w:cs="Sakkal Majalla" w:hint="cs"/>
          <w:sz w:val="32"/>
          <w:szCs w:val="32"/>
          <w:rtl/>
          <w:lang w:bidi="ar-EG"/>
        </w:rPr>
        <w:t>الأداء المالي للشركات</w:t>
      </w:r>
      <w:r w:rsidRPr="00E360F7">
        <w:rPr>
          <w:rFonts w:ascii="Sakkal Majalla" w:eastAsia="Calibri" w:hAnsi="Sakkal Majalla" w:cs="Sakkal Majalla" w:hint="cs"/>
          <w:sz w:val="32"/>
          <w:szCs w:val="32"/>
          <w:rtl/>
          <w:lang w:bidi="ar-EG"/>
        </w:rPr>
        <w:t>, ولذلك نوصي</w:t>
      </w:r>
      <w:r w:rsidRPr="00E360F7">
        <w:rPr>
          <w:rFonts w:ascii="Sakkal Majalla" w:eastAsia="Calibri" w:hAnsi="Sakkal Majalla" w:cs="Sakkal Majalla"/>
          <w:sz w:val="32"/>
          <w:szCs w:val="32"/>
          <w:rtl/>
          <w:lang w:bidi="ar-EG"/>
        </w:rPr>
        <w:t xml:space="preserve"> </w:t>
      </w:r>
      <w:r w:rsidRPr="00E360F7">
        <w:rPr>
          <w:rFonts w:ascii="Sakkal Majalla" w:eastAsia="Calibri" w:hAnsi="Sakkal Majalla" w:cs="Sakkal Majalla" w:hint="cs"/>
          <w:sz w:val="32"/>
          <w:szCs w:val="32"/>
          <w:rtl/>
          <w:lang w:bidi="ar-EG"/>
        </w:rPr>
        <w:t>بالتركيز</w:t>
      </w:r>
      <w:r w:rsidRPr="00E360F7">
        <w:rPr>
          <w:rFonts w:ascii="Sakkal Majalla" w:eastAsia="Calibri" w:hAnsi="Sakkal Majalla" w:cs="Sakkal Majalla"/>
          <w:sz w:val="32"/>
          <w:szCs w:val="32"/>
          <w:rtl/>
          <w:lang w:bidi="ar-EG"/>
        </w:rPr>
        <w:t xml:space="preserve"> </w:t>
      </w:r>
      <w:r w:rsidRPr="00E360F7">
        <w:rPr>
          <w:rFonts w:ascii="Sakkal Majalla" w:eastAsia="Calibri" w:hAnsi="Sakkal Majalla" w:cs="Sakkal Majalla" w:hint="cs"/>
          <w:sz w:val="32"/>
          <w:szCs w:val="32"/>
          <w:rtl/>
          <w:lang w:bidi="ar-EG"/>
        </w:rPr>
        <w:t>بشكل</w:t>
      </w:r>
      <w:r w:rsidRPr="00E360F7">
        <w:rPr>
          <w:rFonts w:ascii="Sakkal Majalla" w:eastAsia="Calibri" w:hAnsi="Sakkal Majalla" w:cs="Sakkal Majalla"/>
          <w:sz w:val="32"/>
          <w:szCs w:val="32"/>
          <w:rtl/>
          <w:lang w:bidi="ar-EG"/>
        </w:rPr>
        <w:t xml:space="preserve"> </w:t>
      </w:r>
      <w:r w:rsidRPr="00E360F7">
        <w:rPr>
          <w:rFonts w:ascii="Sakkal Majalla" w:eastAsia="Calibri" w:hAnsi="Sakkal Majalla" w:cs="Sakkal Majalla" w:hint="cs"/>
          <w:sz w:val="32"/>
          <w:szCs w:val="32"/>
          <w:rtl/>
          <w:lang w:bidi="ar-EG"/>
        </w:rPr>
        <w:t>أكبر</w:t>
      </w:r>
      <w:r w:rsidRPr="00E360F7">
        <w:rPr>
          <w:rFonts w:ascii="Sakkal Majalla" w:eastAsia="Calibri" w:hAnsi="Sakkal Majalla" w:cs="Sakkal Majalla"/>
          <w:sz w:val="32"/>
          <w:szCs w:val="32"/>
          <w:rtl/>
          <w:lang w:bidi="ar-EG"/>
        </w:rPr>
        <w:t xml:space="preserve"> </w:t>
      </w:r>
      <w:r w:rsidRPr="00E360F7">
        <w:rPr>
          <w:rFonts w:ascii="Sakkal Majalla" w:eastAsia="Calibri" w:hAnsi="Sakkal Majalla" w:cs="Sakkal Majalla" w:hint="cs"/>
          <w:sz w:val="32"/>
          <w:szCs w:val="32"/>
          <w:rtl/>
          <w:lang w:bidi="ar-EG"/>
        </w:rPr>
        <w:t>للحفاظ</w:t>
      </w:r>
      <w:r w:rsidRPr="00E360F7">
        <w:rPr>
          <w:rFonts w:ascii="Sakkal Majalla" w:eastAsia="Calibri" w:hAnsi="Sakkal Majalla" w:cs="Sakkal Majalla"/>
          <w:sz w:val="32"/>
          <w:szCs w:val="32"/>
          <w:rtl/>
          <w:lang w:bidi="ar-EG"/>
        </w:rPr>
        <w:t xml:space="preserve"> </w:t>
      </w:r>
      <w:r w:rsidRPr="00E360F7">
        <w:rPr>
          <w:rFonts w:ascii="Sakkal Majalla" w:eastAsia="Calibri" w:hAnsi="Sakkal Majalla" w:cs="Sakkal Majalla" w:hint="cs"/>
          <w:sz w:val="32"/>
          <w:szCs w:val="32"/>
          <w:rtl/>
          <w:lang w:bidi="ar-EG"/>
        </w:rPr>
        <w:t>على</w:t>
      </w:r>
      <w:r w:rsidRPr="00E360F7">
        <w:rPr>
          <w:rFonts w:ascii="Sakkal Majalla" w:eastAsia="Calibri" w:hAnsi="Sakkal Majalla" w:cs="Sakkal Majalla"/>
          <w:sz w:val="32"/>
          <w:szCs w:val="32"/>
          <w:rtl/>
          <w:lang w:bidi="ar-EG"/>
        </w:rPr>
        <w:t xml:space="preserve"> </w:t>
      </w:r>
      <w:r w:rsidRPr="00E360F7">
        <w:rPr>
          <w:rFonts w:ascii="Sakkal Majalla" w:eastAsia="Calibri" w:hAnsi="Sakkal Majalla" w:cs="Sakkal Majalla" w:hint="cs"/>
          <w:sz w:val="32"/>
          <w:szCs w:val="32"/>
          <w:rtl/>
          <w:lang w:bidi="ar-EG"/>
        </w:rPr>
        <w:t xml:space="preserve">هذا الأثر والاعتماد عليه في </w:t>
      </w:r>
      <w:r w:rsidR="00D63568">
        <w:rPr>
          <w:rFonts w:ascii="Sakkal Majalla" w:eastAsia="Calibri" w:hAnsi="Sakkal Majalla" w:cs="Sakkal Majalla" w:hint="cs"/>
          <w:sz w:val="32"/>
          <w:szCs w:val="32"/>
          <w:rtl/>
          <w:lang w:bidi="ar-EG"/>
        </w:rPr>
        <w:t>تعزيز الأداء المالي لشركات التأمين السعودية</w:t>
      </w:r>
      <w:r w:rsidRPr="00E360F7">
        <w:rPr>
          <w:rFonts w:ascii="Sakkal Majalla" w:eastAsia="Calibri" w:hAnsi="Sakkal Majalla" w:cs="Sakkal Majalla" w:hint="cs"/>
          <w:sz w:val="32"/>
          <w:szCs w:val="32"/>
          <w:rtl/>
          <w:lang w:bidi="ar-EG"/>
        </w:rPr>
        <w:t>,</w:t>
      </w:r>
      <w:r w:rsidRPr="00E360F7">
        <w:rPr>
          <w:rFonts w:ascii="Sakkal Majalla" w:eastAsia="Calibri" w:hAnsi="Sakkal Majalla" w:cs="Sakkal Majalla"/>
          <w:sz w:val="32"/>
          <w:szCs w:val="32"/>
          <w:rtl/>
          <w:lang w:bidi="ar-EG"/>
        </w:rPr>
        <w:t xml:space="preserve"> </w:t>
      </w:r>
      <w:r w:rsidRPr="00E360F7">
        <w:rPr>
          <w:rFonts w:ascii="Sakkal Majalla" w:eastAsia="Calibri" w:hAnsi="Sakkal Majalla" w:cs="Sakkal Majalla" w:hint="cs"/>
          <w:sz w:val="32"/>
          <w:szCs w:val="32"/>
          <w:rtl/>
          <w:lang w:bidi="ar-EG"/>
        </w:rPr>
        <w:t>وذلك</w:t>
      </w:r>
      <w:r w:rsidRPr="00E360F7">
        <w:rPr>
          <w:rFonts w:ascii="Sakkal Majalla" w:eastAsia="Calibri" w:hAnsi="Sakkal Majalla" w:cs="Sakkal Majalla"/>
          <w:sz w:val="32"/>
          <w:szCs w:val="32"/>
          <w:rtl/>
          <w:lang w:bidi="ar-EG"/>
        </w:rPr>
        <w:t xml:space="preserve"> </w:t>
      </w:r>
      <w:r w:rsidRPr="00E360F7">
        <w:rPr>
          <w:rFonts w:ascii="Sakkal Majalla" w:eastAsia="Calibri" w:hAnsi="Sakkal Majalla" w:cs="Sakkal Majalla" w:hint="cs"/>
          <w:sz w:val="32"/>
          <w:szCs w:val="32"/>
          <w:rtl/>
          <w:lang w:bidi="ar-EG"/>
        </w:rPr>
        <w:t>بالاعتماد</w:t>
      </w:r>
      <w:r w:rsidRPr="00E360F7">
        <w:rPr>
          <w:rFonts w:ascii="Sakkal Majalla" w:eastAsia="Calibri" w:hAnsi="Sakkal Majalla" w:cs="Sakkal Majalla"/>
          <w:sz w:val="32"/>
          <w:szCs w:val="32"/>
          <w:rtl/>
          <w:lang w:bidi="ar-EG"/>
        </w:rPr>
        <w:t xml:space="preserve"> </w:t>
      </w:r>
      <w:r w:rsidRPr="00E360F7">
        <w:rPr>
          <w:rFonts w:ascii="Sakkal Majalla" w:eastAsia="Calibri" w:hAnsi="Sakkal Majalla" w:cs="Sakkal Majalla" w:hint="cs"/>
          <w:sz w:val="32"/>
          <w:szCs w:val="32"/>
          <w:rtl/>
          <w:lang w:bidi="ar-EG"/>
        </w:rPr>
        <w:t>على</w:t>
      </w:r>
      <w:r w:rsidRPr="00E360F7">
        <w:rPr>
          <w:rFonts w:ascii="Sakkal Majalla" w:eastAsia="Calibri" w:hAnsi="Sakkal Majalla" w:cs="Sakkal Majalla"/>
          <w:sz w:val="32"/>
          <w:szCs w:val="32"/>
          <w:rtl/>
          <w:lang w:bidi="ar-EG"/>
        </w:rPr>
        <w:t xml:space="preserve"> </w:t>
      </w:r>
      <w:r w:rsidR="00353CDE">
        <w:rPr>
          <w:rFonts w:ascii="Sakkal Majalla" w:eastAsia="Calibri" w:hAnsi="Sakkal Majalla" w:cs="Sakkal Majalla" w:hint="cs"/>
          <w:sz w:val="32"/>
          <w:szCs w:val="32"/>
          <w:rtl/>
          <w:lang w:bidi="ar-EG"/>
        </w:rPr>
        <w:t xml:space="preserve">مواجهة </w:t>
      </w:r>
      <w:r w:rsidR="00353CDE" w:rsidRPr="00353CDE">
        <w:rPr>
          <w:rFonts w:ascii="Sakkal Majalla" w:eastAsia="Calibri" w:hAnsi="Sakkal Majalla" w:cs="Sakkal Majalla" w:hint="cs"/>
          <w:sz w:val="32"/>
          <w:szCs w:val="32"/>
          <w:rtl/>
          <w:lang w:bidi="ar-EG"/>
        </w:rPr>
        <w:t>صعوبات</w:t>
      </w:r>
      <w:r w:rsidR="00353CDE" w:rsidRPr="00353CDE">
        <w:rPr>
          <w:rFonts w:ascii="Sakkal Majalla" w:eastAsia="Calibri" w:hAnsi="Sakkal Majalla" w:cs="Sakkal Majalla"/>
          <w:sz w:val="32"/>
          <w:szCs w:val="32"/>
          <w:rtl/>
          <w:lang w:bidi="ar-EG"/>
        </w:rPr>
        <w:t xml:space="preserve"> </w:t>
      </w:r>
      <w:r w:rsidR="00353CDE" w:rsidRPr="00353CDE">
        <w:rPr>
          <w:rFonts w:ascii="Sakkal Majalla" w:eastAsia="Calibri" w:hAnsi="Sakkal Majalla" w:cs="Sakkal Majalla" w:hint="cs"/>
          <w:sz w:val="32"/>
          <w:szCs w:val="32"/>
          <w:rtl/>
          <w:lang w:bidi="ar-EG"/>
        </w:rPr>
        <w:t>أنظمة</w:t>
      </w:r>
      <w:r w:rsidR="00353CDE" w:rsidRPr="00353CDE">
        <w:rPr>
          <w:rFonts w:ascii="Sakkal Majalla" w:eastAsia="Calibri" w:hAnsi="Sakkal Majalla" w:cs="Sakkal Majalla"/>
          <w:sz w:val="32"/>
          <w:szCs w:val="32"/>
          <w:rtl/>
          <w:lang w:bidi="ar-EG"/>
        </w:rPr>
        <w:t xml:space="preserve"> </w:t>
      </w:r>
      <w:r w:rsidR="00353CDE" w:rsidRPr="00353CDE">
        <w:rPr>
          <w:rFonts w:ascii="Sakkal Majalla" w:eastAsia="Calibri" w:hAnsi="Sakkal Majalla" w:cs="Sakkal Majalla" w:hint="cs"/>
          <w:sz w:val="32"/>
          <w:szCs w:val="32"/>
          <w:rtl/>
          <w:lang w:bidi="ar-EG"/>
        </w:rPr>
        <w:t>التشغيل</w:t>
      </w:r>
      <w:r w:rsidR="00353CDE" w:rsidRPr="00353CDE">
        <w:rPr>
          <w:rFonts w:ascii="Sakkal Majalla" w:eastAsia="Calibri" w:hAnsi="Sakkal Majalla" w:cs="Sakkal Majalla"/>
          <w:sz w:val="32"/>
          <w:szCs w:val="32"/>
          <w:rtl/>
          <w:lang w:bidi="ar-EG"/>
        </w:rPr>
        <w:t xml:space="preserve"> </w:t>
      </w:r>
      <w:r w:rsidR="00353CDE" w:rsidRPr="00353CDE">
        <w:rPr>
          <w:rFonts w:ascii="Sakkal Majalla" w:eastAsia="Calibri" w:hAnsi="Sakkal Majalla" w:cs="Sakkal Majalla" w:hint="cs"/>
          <w:sz w:val="32"/>
          <w:szCs w:val="32"/>
          <w:rtl/>
          <w:lang w:bidi="ar-EG"/>
        </w:rPr>
        <w:t>والتقنية</w:t>
      </w:r>
      <w:r w:rsidR="00353CDE" w:rsidRPr="00353CDE">
        <w:rPr>
          <w:rFonts w:ascii="Sakkal Majalla" w:eastAsia="Calibri" w:hAnsi="Sakkal Majalla" w:cs="Sakkal Majalla"/>
          <w:sz w:val="32"/>
          <w:szCs w:val="32"/>
          <w:rtl/>
          <w:lang w:bidi="ar-EG"/>
        </w:rPr>
        <w:t xml:space="preserve"> </w:t>
      </w:r>
      <w:r w:rsidR="00353CDE">
        <w:rPr>
          <w:rFonts w:ascii="Sakkal Majalla" w:eastAsia="Calibri" w:hAnsi="Sakkal Majalla" w:cs="Sakkal Majalla" w:hint="cs"/>
          <w:sz w:val="32"/>
          <w:szCs w:val="32"/>
          <w:rtl/>
          <w:lang w:bidi="ar-EG"/>
        </w:rPr>
        <w:t xml:space="preserve">التي </w:t>
      </w:r>
      <w:r w:rsidR="00353CDE" w:rsidRPr="00353CDE">
        <w:rPr>
          <w:rFonts w:ascii="Sakkal Majalla" w:eastAsia="Calibri" w:hAnsi="Sakkal Majalla" w:cs="Sakkal Majalla" w:hint="cs"/>
          <w:sz w:val="32"/>
          <w:szCs w:val="32"/>
          <w:rtl/>
          <w:lang w:bidi="ar-EG"/>
        </w:rPr>
        <w:t>تؤثر</w:t>
      </w:r>
      <w:r w:rsidR="00353CDE" w:rsidRPr="00353CDE">
        <w:rPr>
          <w:rFonts w:ascii="Sakkal Majalla" w:eastAsia="Calibri" w:hAnsi="Sakkal Majalla" w:cs="Sakkal Majalla"/>
          <w:sz w:val="32"/>
          <w:szCs w:val="32"/>
          <w:rtl/>
          <w:lang w:bidi="ar-EG"/>
        </w:rPr>
        <w:t xml:space="preserve"> </w:t>
      </w:r>
      <w:r w:rsidR="00353CDE">
        <w:rPr>
          <w:rFonts w:ascii="Sakkal Majalla" w:eastAsia="Calibri" w:hAnsi="Sakkal Majalla" w:cs="Sakkal Majalla" w:hint="cs"/>
          <w:sz w:val="32"/>
          <w:szCs w:val="32"/>
          <w:rtl/>
          <w:lang w:bidi="ar-EG"/>
        </w:rPr>
        <w:t xml:space="preserve">سلبًا </w:t>
      </w:r>
      <w:r w:rsidR="00353CDE" w:rsidRPr="00353CDE">
        <w:rPr>
          <w:rFonts w:ascii="Sakkal Majalla" w:eastAsia="Calibri" w:hAnsi="Sakkal Majalla" w:cs="Sakkal Majalla" w:hint="cs"/>
          <w:sz w:val="32"/>
          <w:szCs w:val="32"/>
          <w:rtl/>
          <w:lang w:bidi="ar-EG"/>
        </w:rPr>
        <w:t>على</w:t>
      </w:r>
      <w:r w:rsidR="00353CDE" w:rsidRPr="00353CDE">
        <w:rPr>
          <w:rFonts w:ascii="Sakkal Majalla" w:eastAsia="Calibri" w:hAnsi="Sakkal Majalla" w:cs="Sakkal Majalla"/>
          <w:sz w:val="32"/>
          <w:szCs w:val="32"/>
          <w:rtl/>
          <w:lang w:bidi="ar-EG"/>
        </w:rPr>
        <w:t xml:space="preserve"> </w:t>
      </w:r>
      <w:r w:rsidR="00353CDE" w:rsidRPr="00353CDE">
        <w:rPr>
          <w:rFonts w:ascii="Sakkal Majalla" w:eastAsia="Calibri" w:hAnsi="Sakkal Majalla" w:cs="Sakkal Majalla" w:hint="cs"/>
          <w:sz w:val="32"/>
          <w:szCs w:val="32"/>
          <w:rtl/>
          <w:lang w:bidi="ar-EG"/>
        </w:rPr>
        <w:t>الأداء</w:t>
      </w:r>
      <w:r w:rsidR="00353CDE" w:rsidRPr="00353CDE">
        <w:rPr>
          <w:rFonts w:ascii="Sakkal Majalla" w:eastAsia="Calibri" w:hAnsi="Sakkal Majalla" w:cs="Sakkal Majalla"/>
          <w:sz w:val="32"/>
          <w:szCs w:val="32"/>
          <w:rtl/>
          <w:lang w:bidi="ar-EG"/>
        </w:rPr>
        <w:t xml:space="preserve"> </w:t>
      </w:r>
      <w:r w:rsidR="00353CDE" w:rsidRPr="00353CDE">
        <w:rPr>
          <w:rFonts w:ascii="Sakkal Majalla" w:eastAsia="Calibri" w:hAnsi="Sakkal Majalla" w:cs="Sakkal Majalla" w:hint="cs"/>
          <w:sz w:val="32"/>
          <w:szCs w:val="32"/>
          <w:rtl/>
          <w:lang w:bidi="ar-EG"/>
        </w:rPr>
        <w:t>المالي</w:t>
      </w:r>
      <w:r w:rsidR="00353CDE">
        <w:rPr>
          <w:rFonts w:ascii="Sakkal Majalla" w:eastAsia="Calibri" w:hAnsi="Sakkal Majalla" w:cs="Sakkal Majalla" w:hint="cs"/>
          <w:sz w:val="32"/>
          <w:szCs w:val="32"/>
          <w:rtl/>
          <w:lang w:bidi="ar-EG"/>
        </w:rPr>
        <w:t xml:space="preserve"> لتلك الشركات وتقدير ميزانية أكبر لمواجهة وحل تلك الصعوبات والاعتماد على تكنولوجيا أعلى جودة من المعتمد عليها حاليًا, كما نوصي برصد ميزانية قوية لتقوية البنية التحتية لتلك الشركات, حيث توصلت الدراسة إلى أن </w:t>
      </w:r>
      <w:r w:rsidR="00353CDE" w:rsidRPr="00353CDE">
        <w:rPr>
          <w:rFonts w:ascii="Sakkal Majalla" w:eastAsia="Calibri" w:hAnsi="Sakkal Majalla" w:cs="Sakkal Majalla" w:hint="cs"/>
          <w:sz w:val="32"/>
          <w:szCs w:val="32"/>
          <w:rtl/>
          <w:lang w:bidi="ar-EG"/>
        </w:rPr>
        <w:t>الأعطال</w:t>
      </w:r>
      <w:r w:rsidR="00353CDE" w:rsidRPr="00353CDE">
        <w:rPr>
          <w:rFonts w:ascii="Sakkal Majalla" w:eastAsia="Calibri" w:hAnsi="Sakkal Majalla" w:cs="Sakkal Majalla"/>
          <w:sz w:val="32"/>
          <w:szCs w:val="32"/>
          <w:rtl/>
          <w:lang w:bidi="ar-EG"/>
        </w:rPr>
        <w:t xml:space="preserve"> </w:t>
      </w:r>
      <w:r w:rsidR="00353CDE" w:rsidRPr="00353CDE">
        <w:rPr>
          <w:rFonts w:ascii="Sakkal Majalla" w:eastAsia="Calibri" w:hAnsi="Sakkal Majalla" w:cs="Sakkal Majalla" w:hint="cs"/>
          <w:sz w:val="32"/>
          <w:szCs w:val="32"/>
          <w:rtl/>
          <w:lang w:bidi="ar-EG"/>
        </w:rPr>
        <w:t>المتكررة</w:t>
      </w:r>
      <w:r w:rsidR="00353CDE" w:rsidRPr="00353CDE">
        <w:rPr>
          <w:rFonts w:ascii="Sakkal Majalla" w:eastAsia="Calibri" w:hAnsi="Sakkal Majalla" w:cs="Sakkal Majalla"/>
          <w:sz w:val="32"/>
          <w:szCs w:val="32"/>
          <w:rtl/>
          <w:lang w:bidi="ar-EG"/>
        </w:rPr>
        <w:t xml:space="preserve"> </w:t>
      </w:r>
      <w:r w:rsidR="00353CDE" w:rsidRPr="00353CDE">
        <w:rPr>
          <w:rFonts w:ascii="Sakkal Majalla" w:eastAsia="Calibri" w:hAnsi="Sakkal Majalla" w:cs="Sakkal Majalla" w:hint="cs"/>
          <w:sz w:val="32"/>
          <w:szCs w:val="32"/>
          <w:rtl/>
          <w:lang w:bidi="ar-EG"/>
        </w:rPr>
        <w:t>في</w:t>
      </w:r>
      <w:r w:rsidR="00353CDE" w:rsidRPr="00353CDE">
        <w:rPr>
          <w:rFonts w:ascii="Sakkal Majalla" w:eastAsia="Calibri" w:hAnsi="Sakkal Majalla" w:cs="Sakkal Majalla"/>
          <w:sz w:val="32"/>
          <w:szCs w:val="32"/>
          <w:rtl/>
          <w:lang w:bidi="ar-EG"/>
        </w:rPr>
        <w:t xml:space="preserve"> </w:t>
      </w:r>
      <w:r w:rsidR="00353CDE" w:rsidRPr="00353CDE">
        <w:rPr>
          <w:rFonts w:ascii="Sakkal Majalla" w:eastAsia="Calibri" w:hAnsi="Sakkal Majalla" w:cs="Sakkal Majalla" w:hint="cs"/>
          <w:sz w:val="32"/>
          <w:szCs w:val="32"/>
          <w:rtl/>
          <w:lang w:bidi="ar-EG"/>
        </w:rPr>
        <w:t>النظام</w:t>
      </w:r>
      <w:r w:rsidR="00353CDE" w:rsidRPr="00353CDE">
        <w:rPr>
          <w:rFonts w:ascii="Sakkal Majalla" w:eastAsia="Calibri" w:hAnsi="Sakkal Majalla" w:cs="Sakkal Majalla"/>
          <w:sz w:val="32"/>
          <w:szCs w:val="32"/>
          <w:rtl/>
          <w:lang w:bidi="ar-EG"/>
        </w:rPr>
        <w:t xml:space="preserve"> </w:t>
      </w:r>
      <w:r w:rsidR="00353CDE" w:rsidRPr="00353CDE">
        <w:rPr>
          <w:rFonts w:ascii="Sakkal Majalla" w:eastAsia="Calibri" w:hAnsi="Sakkal Majalla" w:cs="Sakkal Majalla" w:hint="cs"/>
          <w:sz w:val="32"/>
          <w:szCs w:val="32"/>
          <w:rtl/>
          <w:lang w:bidi="ar-EG"/>
        </w:rPr>
        <w:t>أو</w:t>
      </w:r>
      <w:r w:rsidR="00353CDE" w:rsidRPr="00353CDE">
        <w:rPr>
          <w:rFonts w:ascii="Sakkal Majalla" w:eastAsia="Calibri" w:hAnsi="Sakkal Majalla" w:cs="Sakkal Majalla"/>
          <w:sz w:val="32"/>
          <w:szCs w:val="32"/>
          <w:rtl/>
          <w:lang w:bidi="ar-EG"/>
        </w:rPr>
        <w:t xml:space="preserve"> </w:t>
      </w:r>
      <w:r w:rsidR="00353CDE" w:rsidRPr="00353CDE">
        <w:rPr>
          <w:rFonts w:ascii="Sakkal Majalla" w:eastAsia="Calibri" w:hAnsi="Sakkal Majalla" w:cs="Sakkal Majalla" w:hint="cs"/>
          <w:sz w:val="32"/>
          <w:szCs w:val="32"/>
          <w:rtl/>
          <w:lang w:bidi="ar-EG"/>
        </w:rPr>
        <w:t>ضعف</w:t>
      </w:r>
      <w:r w:rsidR="00353CDE" w:rsidRPr="00353CDE">
        <w:rPr>
          <w:rFonts w:ascii="Sakkal Majalla" w:eastAsia="Calibri" w:hAnsi="Sakkal Majalla" w:cs="Sakkal Majalla"/>
          <w:sz w:val="32"/>
          <w:szCs w:val="32"/>
          <w:rtl/>
          <w:lang w:bidi="ar-EG"/>
        </w:rPr>
        <w:t xml:space="preserve"> </w:t>
      </w:r>
      <w:r w:rsidR="00353CDE" w:rsidRPr="00353CDE">
        <w:rPr>
          <w:rFonts w:ascii="Sakkal Majalla" w:eastAsia="Calibri" w:hAnsi="Sakkal Majalla" w:cs="Sakkal Majalla" w:hint="cs"/>
          <w:sz w:val="32"/>
          <w:szCs w:val="32"/>
          <w:rtl/>
          <w:lang w:bidi="ar-EG"/>
        </w:rPr>
        <w:t>البنية</w:t>
      </w:r>
      <w:r w:rsidR="00353CDE" w:rsidRPr="00353CDE">
        <w:rPr>
          <w:rFonts w:ascii="Sakkal Majalla" w:eastAsia="Calibri" w:hAnsi="Sakkal Majalla" w:cs="Sakkal Majalla"/>
          <w:sz w:val="32"/>
          <w:szCs w:val="32"/>
          <w:rtl/>
          <w:lang w:bidi="ar-EG"/>
        </w:rPr>
        <w:t xml:space="preserve"> </w:t>
      </w:r>
      <w:r w:rsidR="00353CDE" w:rsidRPr="00353CDE">
        <w:rPr>
          <w:rFonts w:ascii="Sakkal Majalla" w:eastAsia="Calibri" w:hAnsi="Sakkal Majalla" w:cs="Sakkal Majalla" w:hint="cs"/>
          <w:sz w:val="32"/>
          <w:szCs w:val="32"/>
          <w:rtl/>
          <w:lang w:bidi="ar-EG"/>
        </w:rPr>
        <w:t>التحتية</w:t>
      </w:r>
      <w:r w:rsidR="00353CDE" w:rsidRPr="00353CDE">
        <w:rPr>
          <w:rFonts w:ascii="Sakkal Majalla" w:eastAsia="Calibri" w:hAnsi="Sakkal Majalla" w:cs="Sakkal Majalla"/>
          <w:sz w:val="32"/>
          <w:szCs w:val="32"/>
          <w:rtl/>
          <w:lang w:bidi="ar-EG"/>
        </w:rPr>
        <w:t xml:space="preserve"> </w:t>
      </w:r>
      <w:r w:rsidR="00353CDE">
        <w:rPr>
          <w:rFonts w:ascii="Sakkal Majalla" w:eastAsia="Calibri" w:hAnsi="Sakkal Majalla" w:cs="Sakkal Majalla" w:hint="cs"/>
          <w:sz w:val="32"/>
          <w:szCs w:val="32"/>
          <w:rtl/>
          <w:lang w:bidi="ar-EG"/>
        </w:rPr>
        <w:t xml:space="preserve">تؤدي </w:t>
      </w:r>
      <w:r w:rsidR="00353CDE" w:rsidRPr="00353CDE">
        <w:rPr>
          <w:rFonts w:ascii="Sakkal Majalla" w:eastAsia="Calibri" w:hAnsi="Sakkal Majalla" w:cs="Sakkal Majalla" w:hint="cs"/>
          <w:sz w:val="32"/>
          <w:szCs w:val="32"/>
          <w:rtl/>
          <w:lang w:bidi="ar-EG"/>
        </w:rPr>
        <w:t>إلى</w:t>
      </w:r>
      <w:r w:rsidR="00353CDE" w:rsidRPr="00353CDE">
        <w:rPr>
          <w:rFonts w:ascii="Sakkal Majalla" w:eastAsia="Calibri" w:hAnsi="Sakkal Majalla" w:cs="Sakkal Majalla"/>
          <w:sz w:val="32"/>
          <w:szCs w:val="32"/>
          <w:rtl/>
          <w:lang w:bidi="ar-EG"/>
        </w:rPr>
        <w:t xml:space="preserve"> </w:t>
      </w:r>
      <w:r w:rsidR="00353CDE" w:rsidRPr="00353CDE">
        <w:rPr>
          <w:rFonts w:ascii="Sakkal Majalla" w:eastAsia="Calibri" w:hAnsi="Sakkal Majalla" w:cs="Sakkal Majalla" w:hint="cs"/>
          <w:sz w:val="32"/>
          <w:szCs w:val="32"/>
          <w:rtl/>
          <w:lang w:bidi="ar-EG"/>
        </w:rPr>
        <w:t>خسائر</w:t>
      </w:r>
      <w:r w:rsidR="00353CDE" w:rsidRPr="00353CDE">
        <w:rPr>
          <w:rFonts w:ascii="Sakkal Majalla" w:eastAsia="Calibri" w:hAnsi="Sakkal Majalla" w:cs="Sakkal Majalla"/>
          <w:sz w:val="32"/>
          <w:szCs w:val="32"/>
          <w:rtl/>
          <w:lang w:bidi="ar-EG"/>
        </w:rPr>
        <w:t xml:space="preserve"> </w:t>
      </w:r>
      <w:r w:rsidR="00353CDE" w:rsidRPr="00353CDE">
        <w:rPr>
          <w:rFonts w:ascii="Sakkal Majalla" w:eastAsia="Calibri" w:hAnsi="Sakkal Majalla" w:cs="Sakkal Majalla" w:hint="cs"/>
          <w:sz w:val="32"/>
          <w:szCs w:val="32"/>
          <w:rtl/>
          <w:lang w:bidi="ar-EG"/>
        </w:rPr>
        <w:t>مالية</w:t>
      </w:r>
      <w:r w:rsidR="00353CDE" w:rsidRPr="00353CDE">
        <w:rPr>
          <w:rFonts w:ascii="Sakkal Majalla" w:eastAsia="Calibri" w:hAnsi="Sakkal Majalla" w:cs="Sakkal Majalla"/>
          <w:sz w:val="32"/>
          <w:szCs w:val="32"/>
          <w:rtl/>
          <w:lang w:bidi="ar-EG"/>
        </w:rPr>
        <w:t xml:space="preserve"> </w:t>
      </w:r>
      <w:r w:rsidR="00353CDE" w:rsidRPr="00353CDE">
        <w:rPr>
          <w:rFonts w:ascii="Sakkal Majalla" w:eastAsia="Calibri" w:hAnsi="Sakkal Majalla" w:cs="Sakkal Majalla" w:hint="cs"/>
          <w:sz w:val="32"/>
          <w:szCs w:val="32"/>
          <w:rtl/>
          <w:lang w:bidi="ar-EG"/>
        </w:rPr>
        <w:t>مباشرة</w:t>
      </w:r>
      <w:r w:rsidR="00353CDE">
        <w:rPr>
          <w:rFonts w:ascii="Sakkal Majalla" w:eastAsia="Calibri" w:hAnsi="Sakkal Majalla" w:cs="Sakkal Majalla" w:hint="cs"/>
          <w:sz w:val="32"/>
          <w:szCs w:val="32"/>
          <w:rtl/>
          <w:lang w:bidi="ar-EG"/>
        </w:rPr>
        <w:t>, ولذلك يجب أن تهتم إدارات شركات ا</w:t>
      </w:r>
      <w:r w:rsidR="00CB051A">
        <w:rPr>
          <w:rFonts w:ascii="Sakkal Majalla" w:eastAsia="Calibri" w:hAnsi="Sakkal Majalla" w:cs="Sakkal Majalla" w:hint="cs"/>
          <w:sz w:val="32"/>
          <w:szCs w:val="32"/>
          <w:rtl/>
          <w:lang w:bidi="ar-EG"/>
        </w:rPr>
        <w:t>لتأمين بالحد من تلك الأعطال من خلال تقوية البنية التحتية وحل مشكلات النظم التقنية</w:t>
      </w:r>
      <w:r w:rsidR="00353CDE" w:rsidRPr="00353CDE">
        <w:rPr>
          <w:rFonts w:ascii="Sakkal Majalla" w:eastAsia="Calibri" w:hAnsi="Sakkal Majalla" w:cs="Sakkal Majalla"/>
          <w:sz w:val="32"/>
          <w:szCs w:val="32"/>
          <w:rtl/>
          <w:lang w:bidi="ar-EG"/>
        </w:rPr>
        <w:t>.</w:t>
      </w:r>
    </w:p>
    <w:p w14:paraId="7B4C3A7C" w14:textId="51176DA5" w:rsidR="00353CDE" w:rsidRPr="00044AFC" w:rsidRDefault="00CB051A" w:rsidP="00A42263">
      <w:pPr>
        <w:numPr>
          <w:ilvl w:val="0"/>
          <w:numId w:val="29"/>
        </w:numPr>
        <w:spacing w:after="0" w:line="360" w:lineRule="auto"/>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 xml:space="preserve">توصلت الدراسة إلى أن </w:t>
      </w:r>
      <w:r w:rsidR="00353CDE" w:rsidRPr="00353CDE">
        <w:rPr>
          <w:rFonts w:ascii="Sakkal Majalla" w:eastAsia="Calibri" w:hAnsi="Sakkal Majalla" w:cs="Sakkal Majalla" w:hint="cs"/>
          <w:sz w:val="32"/>
          <w:szCs w:val="32"/>
          <w:rtl/>
          <w:lang w:bidi="ar-EG"/>
        </w:rPr>
        <w:t>ضعف</w:t>
      </w:r>
      <w:r w:rsidR="00353CDE" w:rsidRPr="00353CDE">
        <w:rPr>
          <w:rFonts w:ascii="Sakkal Majalla" w:eastAsia="Calibri" w:hAnsi="Sakkal Majalla" w:cs="Sakkal Majalla"/>
          <w:sz w:val="32"/>
          <w:szCs w:val="32"/>
          <w:rtl/>
          <w:lang w:bidi="ar-EG"/>
        </w:rPr>
        <w:t xml:space="preserve"> </w:t>
      </w:r>
      <w:r w:rsidR="00353CDE" w:rsidRPr="00353CDE">
        <w:rPr>
          <w:rFonts w:ascii="Sakkal Majalla" w:eastAsia="Calibri" w:hAnsi="Sakkal Majalla" w:cs="Sakkal Majalla" w:hint="cs"/>
          <w:sz w:val="32"/>
          <w:szCs w:val="32"/>
          <w:rtl/>
          <w:lang w:bidi="ar-EG"/>
        </w:rPr>
        <w:t>الكفاءات</w:t>
      </w:r>
      <w:r w:rsidR="00353CDE" w:rsidRPr="00353CDE">
        <w:rPr>
          <w:rFonts w:ascii="Sakkal Majalla" w:eastAsia="Calibri" w:hAnsi="Sakkal Majalla" w:cs="Sakkal Majalla"/>
          <w:sz w:val="32"/>
          <w:szCs w:val="32"/>
          <w:rtl/>
          <w:lang w:bidi="ar-EG"/>
        </w:rPr>
        <w:t xml:space="preserve"> </w:t>
      </w:r>
      <w:r w:rsidR="00353CDE" w:rsidRPr="00353CDE">
        <w:rPr>
          <w:rFonts w:ascii="Sakkal Majalla" w:eastAsia="Calibri" w:hAnsi="Sakkal Majalla" w:cs="Sakkal Majalla" w:hint="cs"/>
          <w:sz w:val="32"/>
          <w:szCs w:val="32"/>
          <w:rtl/>
          <w:lang w:bidi="ar-EG"/>
        </w:rPr>
        <w:t>التشغيلية</w:t>
      </w:r>
      <w:r w:rsidR="00353CDE" w:rsidRPr="00353CDE">
        <w:rPr>
          <w:rFonts w:ascii="Sakkal Majalla" w:eastAsia="Calibri" w:hAnsi="Sakkal Majalla" w:cs="Sakkal Majalla"/>
          <w:sz w:val="32"/>
          <w:szCs w:val="32"/>
          <w:rtl/>
          <w:lang w:bidi="ar-EG"/>
        </w:rPr>
        <w:t xml:space="preserve"> </w:t>
      </w:r>
      <w:r w:rsidR="00353CDE" w:rsidRPr="00353CDE">
        <w:rPr>
          <w:rFonts w:ascii="Sakkal Majalla" w:eastAsia="Calibri" w:hAnsi="Sakkal Majalla" w:cs="Sakkal Majalla" w:hint="cs"/>
          <w:sz w:val="32"/>
          <w:szCs w:val="32"/>
          <w:rtl/>
          <w:lang w:bidi="ar-EG"/>
        </w:rPr>
        <w:t>في</w:t>
      </w:r>
      <w:r w:rsidR="00353CDE" w:rsidRPr="00353CDE">
        <w:rPr>
          <w:rFonts w:ascii="Sakkal Majalla" w:eastAsia="Calibri" w:hAnsi="Sakkal Majalla" w:cs="Sakkal Majalla"/>
          <w:sz w:val="32"/>
          <w:szCs w:val="32"/>
          <w:rtl/>
          <w:lang w:bidi="ar-EG"/>
        </w:rPr>
        <w:t xml:space="preserve"> </w:t>
      </w:r>
      <w:r w:rsidR="00353CDE" w:rsidRPr="00353CDE">
        <w:rPr>
          <w:rFonts w:ascii="Sakkal Majalla" w:eastAsia="Calibri" w:hAnsi="Sakkal Majalla" w:cs="Sakkal Majalla" w:hint="cs"/>
          <w:sz w:val="32"/>
          <w:szCs w:val="32"/>
          <w:rtl/>
          <w:lang w:bidi="ar-EG"/>
        </w:rPr>
        <w:t>الشركة</w:t>
      </w:r>
      <w:r w:rsidR="00353CDE" w:rsidRPr="00353CDE">
        <w:rPr>
          <w:rFonts w:ascii="Sakkal Majalla" w:eastAsia="Calibri" w:hAnsi="Sakkal Majalla" w:cs="Sakkal Majalla"/>
          <w:sz w:val="32"/>
          <w:szCs w:val="32"/>
          <w:rtl/>
          <w:lang w:bidi="ar-EG"/>
        </w:rPr>
        <w:t xml:space="preserve"> </w:t>
      </w:r>
      <w:r w:rsidR="00353CDE" w:rsidRPr="00353CDE">
        <w:rPr>
          <w:rFonts w:ascii="Sakkal Majalla" w:eastAsia="Calibri" w:hAnsi="Sakkal Majalla" w:cs="Sakkal Majalla" w:hint="cs"/>
          <w:sz w:val="32"/>
          <w:szCs w:val="32"/>
          <w:rtl/>
          <w:lang w:bidi="ar-EG"/>
        </w:rPr>
        <w:t>يزيد</w:t>
      </w:r>
      <w:r w:rsidR="00353CDE" w:rsidRPr="00353CDE">
        <w:rPr>
          <w:rFonts w:ascii="Sakkal Majalla" w:eastAsia="Calibri" w:hAnsi="Sakkal Majalla" w:cs="Sakkal Majalla"/>
          <w:sz w:val="32"/>
          <w:szCs w:val="32"/>
          <w:rtl/>
          <w:lang w:bidi="ar-EG"/>
        </w:rPr>
        <w:t xml:space="preserve"> </w:t>
      </w:r>
      <w:r w:rsidR="00353CDE" w:rsidRPr="00353CDE">
        <w:rPr>
          <w:rFonts w:ascii="Sakkal Majalla" w:eastAsia="Calibri" w:hAnsi="Sakkal Majalla" w:cs="Sakkal Majalla" w:hint="cs"/>
          <w:sz w:val="32"/>
          <w:szCs w:val="32"/>
          <w:rtl/>
          <w:lang w:bidi="ar-EG"/>
        </w:rPr>
        <w:t>من</w:t>
      </w:r>
      <w:r w:rsidR="00353CDE" w:rsidRPr="00353CDE">
        <w:rPr>
          <w:rFonts w:ascii="Sakkal Majalla" w:eastAsia="Calibri" w:hAnsi="Sakkal Majalla" w:cs="Sakkal Majalla"/>
          <w:sz w:val="32"/>
          <w:szCs w:val="32"/>
          <w:rtl/>
          <w:lang w:bidi="ar-EG"/>
        </w:rPr>
        <w:t xml:space="preserve"> </w:t>
      </w:r>
      <w:r w:rsidR="00353CDE" w:rsidRPr="00353CDE">
        <w:rPr>
          <w:rFonts w:ascii="Sakkal Majalla" w:eastAsia="Calibri" w:hAnsi="Sakkal Majalla" w:cs="Sakkal Majalla" w:hint="cs"/>
          <w:sz w:val="32"/>
          <w:szCs w:val="32"/>
          <w:rtl/>
          <w:lang w:bidi="ar-EG"/>
        </w:rPr>
        <w:t>التكاليف</w:t>
      </w:r>
      <w:r w:rsidR="00353CDE" w:rsidRPr="00353CDE">
        <w:rPr>
          <w:rFonts w:ascii="Sakkal Majalla" w:eastAsia="Calibri" w:hAnsi="Sakkal Majalla" w:cs="Sakkal Majalla"/>
          <w:sz w:val="32"/>
          <w:szCs w:val="32"/>
          <w:rtl/>
          <w:lang w:bidi="ar-EG"/>
        </w:rPr>
        <w:t xml:space="preserve"> </w:t>
      </w:r>
      <w:r w:rsidR="00353CDE" w:rsidRPr="00353CDE">
        <w:rPr>
          <w:rFonts w:ascii="Sakkal Majalla" w:eastAsia="Calibri" w:hAnsi="Sakkal Majalla" w:cs="Sakkal Majalla" w:hint="cs"/>
          <w:sz w:val="32"/>
          <w:szCs w:val="32"/>
          <w:rtl/>
          <w:lang w:bidi="ar-EG"/>
        </w:rPr>
        <w:t>التشغيلية</w:t>
      </w:r>
      <w:r w:rsidR="00044AFC">
        <w:rPr>
          <w:rFonts w:ascii="Sakkal Majalla" w:eastAsia="Calibri" w:hAnsi="Sakkal Majalla" w:cs="Sakkal Majalla" w:hint="cs"/>
          <w:sz w:val="32"/>
          <w:szCs w:val="32"/>
          <w:rtl/>
          <w:lang w:bidi="ar-EG"/>
        </w:rPr>
        <w:t xml:space="preserve">, وأن </w:t>
      </w:r>
      <w:r w:rsidR="00353CDE" w:rsidRPr="00044AFC">
        <w:rPr>
          <w:rFonts w:ascii="Sakkal Majalla" w:eastAsia="Calibri" w:hAnsi="Sakkal Majalla" w:cs="Sakkal Majalla" w:hint="cs"/>
          <w:sz w:val="32"/>
          <w:szCs w:val="32"/>
          <w:rtl/>
          <w:lang w:bidi="ar-EG"/>
        </w:rPr>
        <w:t>الأخطاء</w:t>
      </w:r>
      <w:r w:rsidR="00353CDE" w:rsidRPr="00044AFC">
        <w:rPr>
          <w:rFonts w:ascii="Sakkal Majalla" w:eastAsia="Calibri" w:hAnsi="Sakkal Majalla" w:cs="Sakkal Majalla"/>
          <w:sz w:val="32"/>
          <w:szCs w:val="32"/>
          <w:rtl/>
          <w:lang w:bidi="ar-EG"/>
        </w:rPr>
        <w:t xml:space="preserve"> </w:t>
      </w:r>
      <w:r w:rsidR="00353CDE" w:rsidRPr="00044AFC">
        <w:rPr>
          <w:rFonts w:ascii="Sakkal Majalla" w:eastAsia="Calibri" w:hAnsi="Sakkal Majalla" w:cs="Sakkal Majalla" w:hint="cs"/>
          <w:sz w:val="32"/>
          <w:szCs w:val="32"/>
          <w:rtl/>
          <w:lang w:bidi="ar-EG"/>
        </w:rPr>
        <w:t>البشرية</w:t>
      </w:r>
      <w:r w:rsidR="00353CDE" w:rsidRPr="00044AFC">
        <w:rPr>
          <w:rFonts w:ascii="Sakkal Majalla" w:eastAsia="Calibri" w:hAnsi="Sakkal Majalla" w:cs="Sakkal Majalla"/>
          <w:sz w:val="32"/>
          <w:szCs w:val="32"/>
          <w:rtl/>
          <w:lang w:bidi="ar-EG"/>
        </w:rPr>
        <w:t xml:space="preserve"> </w:t>
      </w:r>
      <w:r w:rsidR="00353CDE" w:rsidRPr="00044AFC">
        <w:rPr>
          <w:rFonts w:ascii="Sakkal Majalla" w:eastAsia="Calibri" w:hAnsi="Sakkal Majalla" w:cs="Sakkal Majalla" w:hint="cs"/>
          <w:sz w:val="32"/>
          <w:szCs w:val="32"/>
          <w:rtl/>
          <w:lang w:bidi="ar-EG"/>
        </w:rPr>
        <w:t>في</w:t>
      </w:r>
      <w:r w:rsidR="00353CDE" w:rsidRPr="00044AFC">
        <w:rPr>
          <w:rFonts w:ascii="Sakkal Majalla" w:eastAsia="Calibri" w:hAnsi="Sakkal Majalla" w:cs="Sakkal Majalla"/>
          <w:sz w:val="32"/>
          <w:szCs w:val="32"/>
          <w:rtl/>
          <w:lang w:bidi="ar-EG"/>
        </w:rPr>
        <w:t xml:space="preserve"> </w:t>
      </w:r>
      <w:r w:rsidR="00353CDE" w:rsidRPr="00044AFC">
        <w:rPr>
          <w:rFonts w:ascii="Sakkal Majalla" w:eastAsia="Calibri" w:hAnsi="Sakkal Majalla" w:cs="Sakkal Majalla" w:hint="cs"/>
          <w:sz w:val="32"/>
          <w:szCs w:val="32"/>
          <w:rtl/>
          <w:lang w:bidi="ar-EG"/>
        </w:rPr>
        <w:t>العمليات</w:t>
      </w:r>
      <w:r w:rsidR="00353CDE" w:rsidRPr="00044AFC">
        <w:rPr>
          <w:rFonts w:ascii="Sakkal Majalla" w:eastAsia="Calibri" w:hAnsi="Sakkal Majalla" w:cs="Sakkal Majalla"/>
          <w:sz w:val="32"/>
          <w:szCs w:val="32"/>
          <w:rtl/>
          <w:lang w:bidi="ar-EG"/>
        </w:rPr>
        <w:t xml:space="preserve"> </w:t>
      </w:r>
      <w:r w:rsidR="00353CDE" w:rsidRPr="00044AFC">
        <w:rPr>
          <w:rFonts w:ascii="Sakkal Majalla" w:eastAsia="Calibri" w:hAnsi="Sakkal Majalla" w:cs="Sakkal Majalla" w:hint="cs"/>
          <w:sz w:val="32"/>
          <w:szCs w:val="32"/>
          <w:rtl/>
          <w:lang w:bidi="ar-EG"/>
        </w:rPr>
        <w:t>اليومية</w:t>
      </w:r>
      <w:r w:rsidR="00353CDE" w:rsidRPr="00044AFC">
        <w:rPr>
          <w:rFonts w:ascii="Sakkal Majalla" w:eastAsia="Calibri" w:hAnsi="Sakkal Majalla" w:cs="Sakkal Majalla"/>
          <w:sz w:val="32"/>
          <w:szCs w:val="32"/>
          <w:rtl/>
          <w:lang w:bidi="ar-EG"/>
        </w:rPr>
        <w:t xml:space="preserve"> </w:t>
      </w:r>
      <w:r w:rsidR="00044AFC">
        <w:rPr>
          <w:rFonts w:ascii="Sakkal Majalla" w:eastAsia="Calibri" w:hAnsi="Sakkal Majalla" w:cs="Sakkal Majalla" w:hint="cs"/>
          <w:sz w:val="32"/>
          <w:szCs w:val="32"/>
          <w:rtl/>
          <w:lang w:bidi="ar-EG"/>
        </w:rPr>
        <w:t xml:space="preserve">لها آثار سلبية </w:t>
      </w:r>
      <w:r w:rsidR="00353CDE" w:rsidRPr="00044AFC">
        <w:rPr>
          <w:rFonts w:ascii="Sakkal Majalla" w:eastAsia="Calibri" w:hAnsi="Sakkal Majalla" w:cs="Sakkal Majalla" w:hint="cs"/>
          <w:sz w:val="32"/>
          <w:szCs w:val="32"/>
          <w:rtl/>
          <w:lang w:bidi="ar-EG"/>
        </w:rPr>
        <w:t>على</w:t>
      </w:r>
      <w:r w:rsidR="00353CDE" w:rsidRPr="00044AFC">
        <w:rPr>
          <w:rFonts w:ascii="Sakkal Majalla" w:eastAsia="Calibri" w:hAnsi="Sakkal Majalla" w:cs="Sakkal Majalla"/>
          <w:sz w:val="32"/>
          <w:szCs w:val="32"/>
          <w:rtl/>
          <w:lang w:bidi="ar-EG"/>
        </w:rPr>
        <w:t xml:space="preserve"> </w:t>
      </w:r>
      <w:r w:rsidR="00353CDE" w:rsidRPr="00044AFC">
        <w:rPr>
          <w:rFonts w:ascii="Sakkal Majalla" w:eastAsia="Calibri" w:hAnsi="Sakkal Majalla" w:cs="Sakkal Majalla" w:hint="cs"/>
          <w:sz w:val="32"/>
          <w:szCs w:val="32"/>
          <w:rtl/>
          <w:lang w:bidi="ar-EG"/>
        </w:rPr>
        <w:t>نتائج</w:t>
      </w:r>
      <w:r w:rsidR="00353CDE" w:rsidRPr="00044AFC">
        <w:rPr>
          <w:rFonts w:ascii="Sakkal Majalla" w:eastAsia="Calibri" w:hAnsi="Sakkal Majalla" w:cs="Sakkal Majalla"/>
          <w:sz w:val="32"/>
          <w:szCs w:val="32"/>
          <w:rtl/>
          <w:lang w:bidi="ar-EG"/>
        </w:rPr>
        <w:t xml:space="preserve"> </w:t>
      </w:r>
      <w:r w:rsidR="00353CDE" w:rsidRPr="00044AFC">
        <w:rPr>
          <w:rFonts w:ascii="Sakkal Majalla" w:eastAsia="Calibri" w:hAnsi="Sakkal Majalla" w:cs="Sakkal Majalla" w:hint="cs"/>
          <w:sz w:val="32"/>
          <w:szCs w:val="32"/>
          <w:rtl/>
          <w:lang w:bidi="ar-EG"/>
        </w:rPr>
        <w:t>الأداء</w:t>
      </w:r>
      <w:r w:rsidR="00353CDE" w:rsidRPr="00044AFC">
        <w:rPr>
          <w:rFonts w:ascii="Sakkal Majalla" w:eastAsia="Calibri" w:hAnsi="Sakkal Majalla" w:cs="Sakkal Majalla"/>
          <w:sz w:val="32"/>
          <w:szCs w:val="32"/>
          <w:rtl/>
          <w:lang w:bidi="ar-EG"/>
        </w:rPr>
        <w:t xml:space="preserve"> </w:t>
      </w:r>
      <w:r w:rsidR="00353CDE" w:rsidRPr="00044AFC">
        <w:rPr>
          <w:rFonts w:ascii="Sakkal Majalla" w:eastAsia="Calibri" w:hAnsi="Sakkal Majalla" w:cs="Sakkal Majalla" w:hint="cs"/>
          <w:sz w:val="32"/>
          <w:szCs w:val="32"/>
          <w:rtl/>
          <w:lang w:bidi="ar-EG"/>
        </w:rPr>
        <w:t>المالي</w:t>
      </w:r>
      <w:r w:rsidR="00044AFC">
        <w:rPr>
          <w:rFonts w:ascii="Sakkal Majalla" w:eastAsia="Calibri" w:hAnsi="Sakkal Majalla" w:cs="Sakkal Majalla" w:hint="cs"/>
          <w:sz w:val="32"/>
          <w:szCs w:val="32"/>
          <w:rtl/>
          <w:lang w:bidi="ar-EG"/>
        </w:rPr>
        <w:t>, ولذلك نوصي بتحفيز العاملين على الحد من الأخطاء البشرية بأن يتم اعتماد نظام (صفرية الأخطاء), حيث يتم صرف حافز جماعي للقسم أو المجموعة التي لم تخطئ, على أن يتم دراسة تطبيق الحافز بشكل دوري, مما له الأثر في تقليل الأخطاء البشرية</w:t>
      </w:r>
      <w:r w:rsidR="00353CDE" w:rsidRPr="00044AFC">
        <w:rPr>
          <w:rFonts w:ascii="Sakkal Majalla" w:eastAsia="Calibri" w:hAnsi="Sakkal Majalla" w:cs="Sakkal Majalla"/>
          <w:sz w:val="32"/>
          <w:szCs w:val="32"/>
          <w:rtl/>
          <w:lang w:bidi="ar-EG"/>
        </w:rPr>
        <w:t>.</w:t>
      </w:r>
    </w:p>
    <w:p w14:paraId="58080BE6" w14:textId="59353B21" w:rsidR="00E360F7" w:rsidRDefault="00E360F7" w:rsidP="00A42263">
      <w:pPr>
        <w:numPr>
          <w:ilvl w:val="0"/>
          <w:numId w:val="29"/>
        </w:numPr>
        <w:spacing w:after="0" w:line="360" w:lineRule="auto"/>
        <w:jc w:val="both"/>
        <w:rPr>
          <w:rFonts w:ascii="Sakkal Majalla" w:eastAsia="Calibri" w:hAnsi="Sakkal Majalla" w:cs="Sakkal Majalla"/>
          <w:sz w:val="32"/>
          <w:szCs w:val="32"/>
          <w:lang w:bidi="ar-EG"/>
        </w:rPr>
      </w:pPr>
      <w:r w:rsidRPr="00E360F7">
        <w:rPr>
          <w:rFonts w:ascii="Sakkal Majalla" w:eastAsia="Calibri" w:hAnsi="Sakkal Majalla" w:cs="Sakkal Majalla" w:hint="cs"/>
          <w:sz w:val="32"/>
          <w:szCs w:val="32"/>
          <w:rtl/>
          <w:lang w:bidi="ar-EG"/>
        </w:rPr>
        <w:t>وفقاً لما توص</w:t>
      </w:r>
      <w:r w:rsidR="00044AFC">
        <w:rPr>
          <w:rFonts w:ascii="Sakkal Majalla" w:eastAsia="Calibri" w:hAnsi="Sakkal Majalla" w:cs="Sakkal Majalla" w:hint="cs"/>
          <w:sz w:val="32"/>
          <w:szCs w:val="32"/>
          <w:rtl/>
          <w:lang w:bidi="ar-EG"/>
        </w:rPr>
        <w:t>لت إليه الدراسة من نتائج تفيد بأ</w:t>
      </w:r>
      <w:r w:rsidRPr="00E360F7">
        <w:rPr>
          <w:rFonts w:ascii="Sakkal Majalla" w:eastAsia="Calibri" w:hAnsi="Sakkal Majalla" w:cs="Sakkal Majalla" w:hint="cs"/>
          <w:sz w:val="32"/>
          <w:szCs w:val="32"/>
          <w:rtl/>
          <w:lang w:bidi="ar-EG"/>
        </w:rPr>
        <w:t xml:space="preserve">ن </w:t>
      </w:r>
      <w:r w:rsidR="00044AFC">
        <w:rPr>
          <w:rFonts w:ascii="Sakkal Majalla" w:eastAsia="Calibri" w:hAnsi="Sakkal Majalla" w:cs="Sakkal Majalla" w:hint="cs"/>
          <w:sz w:val="32"/>
          <w:szCs w:val="32"/>
          <w:rtl/>
          <w:lang w:bidi="ar-EG"/>
        </w:rPr>
        <w:t>المخاطر القانونية والتنظيمية لها</w:t>
      </w:r>
      <w:r w:rsidRPr="00E360F7">
        <w:rPr>
          <w:rFonts w:ascii="Sakkal Majalla" w:eastAsia="Calibri" w:hAnsi="Sakkal Majalla" w:cs="Sakkal Majalla" w:hint="cs"/>
          <w:sz w:val="32"/>
          <w:szCs w:val="32"/>
          <w:rtl/>
          <w:lang w:bidi="ar-EG"/>
        </w:rPr>
        <w:t xml:space="preserve"> الأثر الأقوى على تحسين </w:t>
      </w:r>
      <w:r w:rsidR="00044AFC">
        <w:rPr>
          <w:rFonts w:ascii="Sakkal Majalla" w:eastAsia="Calibri" w:hAnsi="Sakkal Majalla" w:cs="Sakkal Majalla" w:hint="cs"/>
          <w:sz w:val="32"/>
          <w:szCs w:val="32"/>
          <w:rtl/>
          <w:lang w:bidi="ar-EG"/>
        </w:rPr>
        <w:t>الأداء المالي</w:t>
      </w:r>
      <w:r w:rsidRPr="00E360F7">
        <w:rPr>
          <w:rFonts w:ascii="Sakkal Majalla" w:eastAsia="Calibri" w:hAnsi="Sakkal Majalla" w:cs="Sakkal Majalla" w:hint="cs"/>
          <w:sz w:val="32"/>
          <w:szCs w:val="32"/>
          <w:rtl/>
          <w:lang w:bidi="ar-EG"/>
        </w:rPr>
        <w:t>, فإننا نوصي بأن</w:t>
      </w:r>
      <w:r w:rsidR="00044AFC">
        <w:rPr>
          <w:rFonts w:ascii="Sakkal Majalla" w:eastAsia="Calibri" w:hAnsi="Sakkal Majalla" w:cs="Sakkal Majalla" w:hint="cs"/>
          <w:sz w:val="32"/>
          <w:szCs w:val="32"/>
          <w:rtl/>
          <w:lang w:bidi="ar-EG"/>
        </w:rPr>
        <w:t xml:space="preserve"> </w:t>
      </w:r>
      <w:r w:rsidR="00CE5939">
        <w:rPr>
          <w:rFonts w:ascii="Sakkal Majalla" w:eastAsia="Calibri" w:hAnsi="Sakkal Majalla" w:cs="Sakkal Majalla" w:hint="cs"/>
          <w:sz w:val="32"/>
          <w:szCs w:val="32"/>
          <w:rtl/>
          <w:lang w:bidi="ar-EG"/>
        </w:rPr>
        <w:t xml:space="preserve">تهتم إدارات شركات التأمين بتدريب العاملين على القوانين والتشريعات والأنظمة المحلية المنظمة لقواعد التأمين في السوق السعودي, وذلك بتنظيم دورات تدريبية لهم بالاعتماد على أفضل وأكفأ بيوت الخبرة الاستشارية والتدريبية, وذلك لتحديث معارف العاملين بشكل مستمر وإدراكهم للتغيرات </w:t>
      </w:r>
      <w:r w:rsidR="00CE5939" w:rsidRPr="00CE5939">
        <w:rPr>
          <w:rFonts w:ascii="Sakkal Majalla" w:eastAsia="Calibri" w:hAnsi="Sakkal Majalla" w:cs="Sakkal Majalla" w:hint="cs"/>
          <w:sz w:val="32"/>
          <w:szCs w:val="32"/>
          <w:rtl/>
          <w:lang w:bidi="ar-EG"/>
        </w:rPr>
        <w:t>المفاجئة</w:t>
      </w:r>
      <w:r w:rsidR="00CE5939" w:rsidRPr="00CE5939">
        <w:rPr>
          <w:rFonts w:ascii="Sakkal Majalla" w:eastAsia="Calibri" w:hAnsi="Sakkal Majalla" w:cs="Sakkal Majalla"/>
          <w:sz w:val="32"/>
          <w:szCs w:val="32"/>
          <w:rtl/>
          <w:lang w:bidi="ar-EG"/>
        </w:rPr>
        <w:t xml:space="preserve"> </w:t>
      </w:r>
      <w:r w:rsidR="00CE5939">
        <w:rPr>
          <w:rFonts w:ascii="Sakkal Majalla" w:eastAsia="Calibri" w:hAnsi="Sakkal Majalla" w:cs="Sakkal Majalla" w:hint="cs"/>
          <w:sz w:val="32"/>
          <w:szCs w:val="32"/>
          <w:rtl/>
          <w:lang w:bidi="ar-EG"/>
        </w:rPr>
        <w:t xml:space="preserve">التي تحدث </w:t>
      </w:r>
      <w:r w:rsidR="00CE5939" w:rsidRPr="00CE5939">
        <w:rPr>
          <w:rFonts w:ascii="Sakkal Majalla" w:eastAsia="Calibri" w:hAnsi="Sakkal Majalla" w:cs="Sakkal Majalla" w:hint="cs"/>
          <w:sz w:val="32"/>
          <w:szCs w:val="32"/>
          <w:rtl/>
          <w:lang w:bidi="ar-EG"/>
        </w:rPr>
        <w:t>في</w:t>
      </w:r>
      <w:r w:rsidR="00CE5939" w:rsidRPr="00CE5939">
        <w:rPr>
          <w:rFonts w:ascii="Sakkal Majalla" w:eastAsia="Calibri" w:hAnsi="Sakkal Majalla" w:cs="Sakkal Majalla"/>
          <w:sz w:val="32"/>
          <w:szCs w:val="32"/>
          <w:rtl/>
          <w:lang w:bidi="ar-EG"/>
        </w:rPr>
        <w:t xml:space="preserve"> </w:t>
      </w:r>
      <w:r w:rsidR="00CE5939" w:rsidRPr="00CE5939">
        <w:rPr>
          <w:rFonts w:ascii="Sakkal Majalla" w:eastAsia="Calibri" w:hAnsi="Sakkal Majalla" w:cs="Sakkal Majalla" w:hint="cs"/>
          <w:sz w:val="32"/>
          <w:szCs w:val="32"/>
          <w:rtl/>
          <w:lang w:bidi="ar-EG"/>
        </w:rPr>
        <w:t>القوانين</w:t>
      </w:r>
      <w:r w:rsidR="00CE5939" w:rsidRPr="00CE5939">
        <w:rPr>
          <w:rFonts w:ascii="Sakkal Majalla" w:eastAsia="Calibri" w:hAnsi="Sakkal Majalla" w:cs="Sakkal Majalla"/>
          <w:sz w:val="32"/>
          <w:szCs w:val="32"/>
          <w:rtl/>
          <w:lang w:bidi="ar-EG"/>
        </w:rPr>
        <w:t xml:space="preserve"> </w:t>
      </w:r>
      <w:r w:rsidR="00CE5939" w:rsidRPr="00CE5939">
        <w:rPr>
          <w:rFonts w:ascii="Sakkal Majalla" w:eastAsia="Calibri" w:hAnsi="Sakkal Majalla" w:cs="Sakkal Majalla" w:hint="cs"/>
          <w:sz w:val="32"/>
          <w:szCs w:val="32"/>
          <w:rtl/>
          <w:lang w:bidi="ar-EG"/>
        </w:rPr>
        <w:t>التنظيمية</w:t>
      </w:r>
      <w:r w:rsidR="00CE5939" w:rsidRPr="00CE5939">
        <w:rPr>
          <w:rFonts w:ascii="Sakkal Majalla" w:eastAsia="Calibri" w:hAnsi="Sakkal Majalla" w:cs="Sakkal Majalla"/>
          <w:sz w:val="32"/>
          <w:szCs w:val="32"/>
          <w:rtl/>
          <w:lang w:bidi="ar-EG"/>
        </w:rPr>
        <w:t xml:space="preserve"> </w:t>
      </w:r>
      <w:r w:rsidR="00CE5939">
        <w:rPr>
          <w:rFonts w:ascii="Sakkal Majalla" w:eastAsia="Calibri" w:hAnsi="Sakkal Majalla" w:cs="Sakkal Majalla" w:hint="cs"/>
          <w:sz w:val="32"/>
          <w:szCs w:val="32"/>
          <w:rtl/>
          <w:lang w:bidi="ar-EG"/>
        </w:rPr>
        <w:t xml:space="preserve">والتي أثبتت الدراسة أنها تؤدي </w:t>
      </w:r>
      <w:r w:rsidR="00CE5939" w:rsidRPr="00CE5939">
        <w:rPr>
          <w:rFonts w:ascii="Sakkal Majalla" w:eastAsia="Calibri" w:hAnsi="Sakkal Majalla" w:cs="Sakkal Majalla" w:hint="cs"/>
          <w:sz w:val="32"/>
          <w:szCs w:val="32"/>
          <w:rtl/>
          <w:lang w:bidi="ar-EG"/>
        </w:rPr>
        <w:t>إلى</w:t>
      </w:r>
      <w:r w:rsidR="00CE5939" w:rsidRPr="00CE5939">
        <w:rPr>
          <w:rFonts w:ascii="Sakkal Majalla" w:eastAsia="Calibri" w:hAnsi="Sakkal Majalla" w:cs="Sakkal Majalla"/>
          <w:sz w:val="32"/>
          <w:szCs w:val="32"/>
          <w:rtl/>
          <w:lang w:bidi="ar-EG"/>
        </w:rPr>
        <w:t xml:space="preserve"> </w:t>
      </w:r>
      <w:r w:rsidR="00CE5939" w:rsidRPr="00CE5939">
        <w:rPr>
          <w:rFonts w:ascii="Sakkal Majalla" w:eastAsia="Calibri" w:hAnsi="Sakkal Majalla" w:cs="Sakkal Majalla" w:hint="cs"/>
          <w:sz w:val="32"/>
          <w:szCs w:val="32"/>
          <w:rtl/>
          <w:lang w:bidi="ar-EG"/>
        </w:rPr>
        <w:t>اضطراب</w:t>
      </w:r>
      <w:r w:rsidR="00CE5939">
        <w:rPr>
          <w:rFonts w:ascii="Sakkal Majalla" w:eastAsia="Calibri" w:hAnsi="Sakkal Majalla" w:cs="Sakkal Majalla" w:hint="cs"/>
          <w:sz w:val="32"/>
          <w:szCs w:val="32"/>
          <w:rtl/>
          <w:lang w:bidi="ar-EG"/>
        </w:rPr>
        <w:t>ات في</w:t>
      </w:r>
      <w:r w:rsidR="00CE5939" w:rsidRPr="00CE5939">
        <w:rPr>
          <w:rFonts w:ascii="Sakkal Majalla" w:eastAsia="Calibri" w:hAnsi="Sakkal Majalla" w:cs="Sakkal Majalla"/>
          <w:sz w:val="32"/>
          <w:szCs w:val="32"/>
          <w:rtl/>
          <w:lang w:bidi="ar-EG"/>
        </w:rPr>
        <w:t xml:space="preserve"> </w:t>
      </w:r>
      <w:r w:rsidR="00CE5939" w:rsidRPr="00CE5939">
        <w:rPr>
          <w:rFonts w:ascii="Sakkal Majalla" w:eastAsia="Calibri" w:hAnsi="Sakkal Majalla" w:cs="Sakkal Majalla" w:hint="cs"/>
          <w:sz w:val="32"/>
          <w:szCs w:val="32"/>
          <w:rtl/>
          <w:lang w:bidi="ar-EG"/>
        </w:rPr>
        <w:t>الأداء</w:t>
      </w:r>
      <w:r w:rsidR="00CE5939" w:rsidRPr="00CE5939">
        <w:rPr>
          <w:rFonts w:ascii="Sakkal Majalla" w:eastAsia="Calibri" w:hAnsi="Sakkal Majalla" w:cs="Sakkal Majalla"/>
          <w:sz w:val="32"/>
          <w:szCs w:val="32"/>
          <w:rtl/>
          <w:lang w:bidi="ar-EG"/>
        </w:rPr>
        <w:t xml:space="preserve"> </w:t>
      </w:r>
      <w:r w:rsidR="00CE5939" w:rsidRPr="00CE5939">
        <w:rPr>
          <w:rFonts w:ascii="Sakkal Majalla" w:eastAsia="Calibri" w:hAnsi="Sakkal Majalla" w:cs="Sakkal Majalla" w:hint="cs"/>
          <w:sz w:val="32"/>
          <w:szCs w:val="32"/>
          <w:rtl/>
          <w:lang w:bidi="ar-EG"/>
        </w:rPr>
        <w:t>المالي</w:t>
      </w:r>
      <w:r w:rsidR="00CE5939" w:rsidRPr="00CE5939">
        <w:rPr>
          <w:rFonts w:ascii="Sakkal Majalla" w:eastAsia="Calibri" w:hAnsi="Sakkal Majalla" w:cs="Sakkal Majalla"/>
          <w:sz w:val="32"/>
          <w:szCs w:val="32"/>
          <w:rtl/>
          <w:lang w:bidi="ar-EG"/>
        </w:rPr>
        <w:t>.</w:t>
      </w:r>
    </w:p>
    <w:p w14:paraId="4A48CFF9" w14:textId="77777777" w:rsidR="001D28CC" w:rsidRPr="00CE5939" w:rsidRDefault="001D28CC" w:rsidP="001D28CC">
      <w:pPr>
        <w:spacing w:after="0" w:line="360" w:lineRule="auto"/>
        <w:ind w:left="720"/>
        <w:jc w:val="both"/>
        <w:rPr>
          <w:rFonts w:ascii="Sakkal Majalla" w:eastAsia="Calibri" w:hAnsi="Sakkal Majalla" w:cs="Sakkal Majalla"/>
          <w:sz w:val="32"/>
          <w:szCs w:val="32"/>
          <w:rtl/>
          <w:lang w:bidi="ar-EG"/>
        </w:rPr>
      </w:pPr>
    </w:p>
    <w:p w14:paraId="0C51C792" w14:textId="77777777" w:rsidR="00CE5939" w:rsidRDefault="00D704B0" w:rsidP="00A42263">
      <w:pPr>
        <w:pStyle w:val="ListParagraph"/>
        <w:numPr>
          <w:ilvl w:val="1"/>
          <w:numId w:val="30"/>
        </w:numPr>
        <w:bidi/>
        <w:spacing w:after="0" w:line="360" w:lineRule="auto"/>
        <w:jc w:val="both"/>
        <w:outlineLvl w:val="1"/>
        <w:rPr>
          <w:rFonts w:ascii="Sakkal Majalla" w:eastAsia="Calibri" w:hAnsi="Sakkal Majalla" w:cs="Sakkal Majalla"/>
          <w:b/>
          <w:bCs/>
          <w:sz w:val="36"/>
          <w:szCs w:val="36"/>
          <w:lang w:bidi="ar-EG"/>
        </w:rPr>
      </w:pPr>
      <w:bookmarkStart w:id="85" w:name="_Toc203388467"/>
      <w:r w:rsidRPr="00DC25D2">
        <w:rPr>
          <w:rFonts w:ascii="Sakkal Majalla" w:eastAsia="Calibri" w:hAnsi="Sakkal Majalla" w:cs="Sakkal Majalla"/>
          <w:b/>
          <w:bCs/>
          <w:sz w:val="36"/>
          <w:szCs w:val="36"/>
          <w:rtl/>
          <w:lang w:bidi="ar-EG"/>
        </w:rPr>
        <w:lastRenderedPageBreak/>
        <w:t>توصيات لدراسات مستقبلية</w:t>
      </w:r>
      <w:bookmarkEnd w:id="83"/>
      <w:bookmarkEnd w:id="85"/>
    </w:p>
    <w:p w14:paraId="3A2D07E3" w14:textId="77777777" w:rsidR="00CE5939" w:rsidRDefault="00CE5939" w:rsidP="0069045E">
      <w:pPr>
        <w:spacing w:after="0" w:line="360" w:lineRule="auto"/>
        <w:jc w:val="both"/>
        <w:rPr>
          <w:rFonts w:ascii="Sakkal Majalla" w:eastAsia="Calibri" w:hAnsi="Sakkal Majalla" w:cs="Sakkal Majalla"/>
          <w:b/>
          <w:bCs/>
          <w:sz w:val="36"/>
          <w:szCs w:val="36"/>
          <w:rtl/>
          <w:lang w:bidi="ar-EG"/>
        </w:rPr>
      </w:pPr>
      <w:r>
        <w:rPr>
          <w:rFonts w:ascii="Sakkal Majalla" w:eastAsia="Calibri" w:hAnsi="Sakkal Majalla" w:cs="Sakkal Majalla" w:hint="cs"/>
          <w:sz w:val="32"/>
          <w:szCs w:val="32"/>
          <w:rtl/>
          <w:lang w:bidi="ar-EG"/>
        </w:rPr>
        <w:t xml:space="preserve">1. </w:t>
      </w:r>
      <w:r w:rsidR="00E360F7" w:rsidRPr="00CE5939">
        <w:rPr>
          <w:rFonts w:ascii="Sakkal Majalla" w:eastAsia="Calibri" w:hAnsi="Sakkal Majalla" w:cs="Sakkal Majalla" w:hint="cs"/>
          <w:sz w:val="32"/>
          <w:szCs w:val="32"/>
          <w:rtl/>
          <w:lang w:bidi="ar-EG"/>
        </w:rPr>
        <w:t>إجراء</w:t>
      </w:r>
      <w:r w:rsidR="00E360F7" w:rsidRPr="00CE5939">
        <w:rPr>
          <w:rFonts w:ascii="Sakkal Majalla" w:eastAsia="Calibri" w:hAnsi="Sakkal Majalla" w:cs="Sakkal Majalla"/>
          <w:sz w:val="32"/>
          <w:szCs w:val="32"/>
          <w:rtl/>
          <w:lang w:bidi="ar-EG"/>
        </w:rPr>
        <w:t xml:space="preserve"> </w:t>
      </w:r>
      <w:r w:rsidR="00E360F7" w:rsidRPr="00CE5939">
        <w:rPr>
          <w:rFonts w:ascii="Sakkal Majalla" w:eastAsia="Calibri" w:hAnsi="Sakkal Majalla" w:cs="Sakkal Majalla" w:hint="cs"/>
          <w:sz w:val="32"/>
          <w:szCs w:val="32"/>
          <w:rtl/>
          <w:lang w:bidi="ar-EG"/>
        </w:rPr>
        <w:t>دراسة</w:t>
      </w:r>
      <w:r w:rsidR="00E360F7" w:rsidRPr="00CE5939">
        <w:rPr>
          <w:rFonts w:ascii="Sakkal Majalla" w:eastAsia="Calibri" w:hAnsi="Sakkal Majalla" w:cs="Sakkal Majalla"/>
          <w:sz w:val="32"/>
          <w:szCs w:val="32"/>
          <w:rtl/>
          <w:lang w:bidi="ar-EG"/>
        </w:rPr>
        <w:t xml:space="preserve"> </w:t>
      </w:r>
      <w:r w:rsidR="00E360F7" w:rsidRPr="00CE5939">
        <w:rPr>
          <w:rFonts w:ascii="Sakkal Majalla" w:eastAsia="Calibri" w:hAnsi="Sakkal Majalla" w:cs="Sakkal Majalla" w:hint="cs"/>
          <w:sz w:val="32"/>
          <w:szCs w:val="32"/>
          <w:rtl/>
          <w:lang w:bidi="ar-EG"/>
        </w:rPr>
        <w:t>مقارنة</w:t>
      </w:r>
      <w:r w:rsidR="00E360F7" w:rsidRPr="00CE5939">
        <w:rPr>
          <w:rFonts w:ascii="Sakkal Majalla" w:eastAsia="Calibri" w:hAnsi="Sakkal Majalla" w:cs="Sakkal Majalla"/>
          <w:sz w:val="32"/>
          <w:szCs w:val="32"/>
          <w:rtl/>
          <w:lang w:bidi="ar-EG"/>
        </w:rPr>
        <w:t xml:space="preserve"> </w:t>
      </w:r>
      <w:r w:rsidR="00E360F7" w:rsidRPr="00CE5939">
        <w:rPr>
          <w:rFonts w:ascii="Sakkal Majalla" w:eastAsia="Calibri" w:hAnsi="Sakkal Majalla" w:cs="Sakkal Majalla" w:hint="cs"/>
          <w:sz w:val="32"/>
          <w:szCs w:val="32"/>
          <w:rtl/>
          <w:lang w:bidi="ar-EG"/>
        </w:rPr>
        <w:t>بين</w:t>
      </w:r>
      <w:r w:rsidR="00E360F7" w:rsidRPr="00CE5939">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 xml:space="preserve">أثر المخاطر المالية على الأداء المالي في شركات التأمين </w:t>
      </w:r>
      <w:r w:rsidR="00E360F7" w:rsidRPr="00CE5939">
        <w:rPr>
          <w:rFonts w:ascii="Sakkal Majalla" w:eastAsia="Calibri" w:hAnsi="Sakkal Majalla" w:cs="Sakkal Majalla" w:hint="cs"/>
          <w:sz w:val="32"/>
          <w:szCs w:val="32"/>
          <w:rtl/>
          <w:lang w:bidi="ar-EG"/>
        </w:rPr>
        <w:t>الحكومية</w:t>
      </w:r>
      <w:r w:rsidR="00E360F7" w:rsidRPr="00CE5939">
        <w:rPr>
          <w:rFonts w:ascii="Sakkal Majalla" w:eastAsia="Calibri" w:hAnsi="Sakkal Majalla" w:cs="Sakkal Majalla"/>
          <w:sz w:val="32"/>
          <w:szCs w:val="32"/>
          <w:rtl/>
          <w:lang w:bidi="ar-EG"/>
        </w:rPr>
        <w:t xml:space="preserve"> </w:t>
      </w:r>
      <w:r w:rsidR="00E360F7" w:rsidRPr="00CE5939">
        <w:rPr>
          <w:rFonts w:ascii="Sakkal Majalla" w:eastAsia="Calibri" w:hAnsi="Sakkal Majalla" w:cs="Sakkal Majalla" w:hint="cs"/>
          <w:sz w:val="32"/>
          <w:szCs w:val="32"/>
          <w:rtl/>
          <w:lang w:bidi="ar-EG"/>
        </w:rPr>
        <w:t>والخاصة</w:t>
      </w:r>
      <w:r w:rsidR="00E360F7" w:rsidRPr="00CE5939">
        <w:rPr>
          <w:rFonts w:ascii="Sakkal Majalla" w:eastAsia="Calibri" w:hAnsi="Sakkal Majalla" w:cs="Sakkal Majalla"/>
          <w:sz w:val="32"/>
          <w:szCs w:val="32"/>
          <w:rtl/>
          <w:lang w:bidi="ar-EG"/>
        </w:rPr>
        <w:t xml:space="preserve"> </w:t>
      </w:r>
      <w:r w:rsidR="00E360F7" w:rsidRPr="00CE5939">
        <w:rPr>
          <w:rFonts w:ascii="Sakkal Majalla" w:eastAsia="Calibri" w:hAnsi="Sakkal Majalla" w:cs="Sakkal Majalla" w:hint="cs"/>
          <w:sz w:val="32"/>
          <w:szCs w:val="32"/>
          <w:rtl/>
          <w:lang w:bidi="ar-EG"/>
        </w:rPr>
        <w:t>في</w:t>
      </w:r>
      <w:r w:rsidR="00E360F7" w:rsidRPr="00CE5939">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المملكة العربية السعودية</w:t>
      </w:r>
      <w:r w:rsidR="00E360F7" w:rsidRPr="00CE5939">
        <w:rPr>
          <w:rFonts w:ascii="Sakkal Majalla" w:eastAsia="Calibri" w:hAnsi="Sakkal Majalla" w:cs="Sakkal Majalla"/>
          <w:sz w:val="32"/>
          <w:szCs w:val="32"/>
          <w:rtl/>
          <w:lang w:bidi="ar-EG"/>
        </w:rPr>
        <w:t>.</w:t>
      </w:r>
    </w:p>
    <w:p w14:paraId="3AA95B60" w14:textId="77777777" w:rsidR="003C3CD4" w:rsidRDefault="00CE5939" w:rsidP="0069045E">
      <w:pPr>
        <w:spacing w:after="0" w:line="360" w:lineRule="auto"/>
        <w:jc w:val="both"/>
        <w:rPr>
          <w:rFonts w:ascii="Sakkal Majalla" w:eastAsia="Calibri" w:hAnsi="Sakkal Majalla" w:cs="Sakkal Majalla"/>
          <w:b/>
          <w:bCs/>
          <w:sz w:val="36"/>
          <w:szCs w:val="36"/>
          <w:rtl/>
          <w:lang w:bidi="ar-EG"/>
        </w:rPr>
      </w:pPr>
      <w:r>
        <w:rPr>
          <w:rFonts w:ascii="Sakkal Majalla" w:eastAsia="Calibri" w:hAnsi="Sakkal Majalla" w:cs="Sakkal Majalla" w:hint="cs"/>
          <w:b/>
          <w:bCs/>
          <w:sz w:val="36"/>
          <w:szCs w:val="36"/>
          <w:rtl/>
          <w:lang w:bidi="ar-EG"/>
        </w:rPr>
        <w:t xml:space="preserve">2. </w:t>
      </w:r>
      <w:r w:rsidR="00E360F7" w:rsidRPr="00E360F7">
        <w:rPr>
          <w:rFonts w:ascii="Sakkal Majalla" w:eastAsia="Calibri" w:hAnsi="Sakkal Majalla" w:cs="Sakkal Majalla" w:hint="cs"/>
          <w:sz w:val="32"/>
          <w:szCs w:val="32"/>
          <w:rtl/>
          <w:lang w:bidi="ar-EG"/>
        </w:rPr>
        <w:t>تحليل</w:t>
      </w:r>
      <w:r w:rsidR="00E360F7" w:rsidRPr="00E360F7">
        <w:rPr>
          <w:rFonts w:ascii="Sakkal Majalla" w:eastAsia="Calibri" w:hAnsi="Sakkal Majalla" w:cs="Sakkal Majalla"/>
          <w:sz w:val="32"/>
          <w:szCs w:val="32"/>
          <w:rtl/>
          <w:lang w:bidi="ar-EG"/>
        </w:rPr>
        <w:t xml:space="preserve"> </w:t>
      </w:r>
      <w:r w:rsidR="00E360F7" w:rsidRPr="00E360F7">
        <w:rPr>
          <w:rFonts w:ascii="Sakkal Majalla" w:eastAsia="Calibri" w:hAnsi="Sakkal Majalla" w:cs="Sakkal Majalla" w:hint="cs"/>
          <w:sz w:val="32"/>
          <w:szCs w:val="32"/>
          <w:rtl/>
          <w:lang w:bidi="ar-EG"/>
        </w:rPr>
        <w:t>أثر</w:t>
      </w:r>
      <w:r w:rsidR="00E360F7" w:rsidRPr="00E360F7">
        <w:rPr>
          <w:rFonts w:ascii="Sakkal Majalla" w:eastAsia="Calibri" w:hAnsi="Sakkal Majalla" w:cs="Sakkal Majalla"/>
          <w:sz w:val="32"/>
          <w:szCs w:val="32"/>
          <w:rtl/>
          <w:lang w:bidi="ar-EG"/>
        </w:rPr>
        <w:t xml:space="preserve"> </w:t>
      </w:r>
      <w:r w:rsidR="003C3CD4">
        <w:rPr>
          <w:rFonts w:ascii="Sakkal Majalla" w:eastAsia="Calibri" w:hAnsi="Sakkal Majalla" w:cs="Sakkal Majalla" w:hint="cs"/>
          <w:sz w:val="32"/>
          <w:szCs w:val="32"/>
          <w:rtl/>
          <w:lang w:bidi="ar-EG"/>
        </w:rPr>
        <w:t>مخاطر السوق</w:t>
      </w:r>
      <w:r w:rsidR="00E360F7" w:rsidRPr="00E360F7">
        <w:rPr>
          <w:rFonts w:ascii="Sakkal Majalla" w:eastAsia="Calibri" w:hAnsi="Sakkal Majalla" w:cs="Sakkal Majalla"/>
          <w:sz w:val="32"/>
          <w:szCs w:val="32"/>
          <w:rtl/>
          <w:lang w:bidi="ar-EG"/>
        </w:rPr>
        <w:t xml:space="preserve"> </w:t>
      </w:r>
      <w:r w:rsidR="00E360F7" w:rsidRPr="00E360F7">
        <w:rPr>
          <w:rFonts w:ascii="Sakkal Majalla" w:eastAsia="Calibri" w:hAnsi="Sakkal Majalla" w:cs="Sakkal Majalla" w:hint="cs"/>
          <w:sz w:val="32"/>
          <w:szCs w:val="32"/>
          <w:rtl/>
          <w:lang w:bidi="ar-EG"/>
        </w:rPr>
        <w:t>على</w:t>
      </w:r>
      <w:r w:rsidR="00E360F7" w:rsidRPr="00E360F7">
        <w:rPr>
          <w:rFonts w:ascii="Sakkal Majalla" w:eastAsia="Calibri" w:hAnsi="Sakkal Majalla" w:cs="Sakkal Majalla"/>
          <w:sz w:val="32"/>
          <w:szCs w:val="32"/>
          <w:rtl/>
          <w:lang w:bidi="ar-EG"/>
        </w:rPr>
        <w:t xml:space="preserve"> </w:t>
      </w:r>
      <w:r w:rsidR="003C3CD4">
        <w:rPr>
          <w:rFonts w:ascii="Sakkal Majalla" w:eastAsia="Calibri" w:hAnsi="Sakkal Majalla" w:cs="Sakkal Majalla" w:hint="cs"/>
          <w:sz w:val="32"/>
          <w:szCs w:val="32"/>
          <w:rtl/>
          <w:lang w:bidi="ar-EG"/>
        </w:rPr>
        <w:t>تعزيز الأداء المالي في شركات التأمين الخاصة فقط بالمملكة العربية السعودية</w:t>
      </w:r>
      <w:r w:rsidR="00E360F7" w:rsidRPr="00E360F7">
        <w:rPr>
          <w:rFonts w:ascii="Sakkal Majalla" w:eastAsia="Calibri" w:hAnsi="Sakkal Majalla" w:cs="Sakkal Majalla"/>
          <w:sz w:val="32"/>
          <w:szCs w:val="32"/>
          <w:rtl/>
          <w:lang w:bidi="ar-EG"/>
        </w:rPr>
        <w:t>.</w:t>
      </w:r>
    </w:p>
    <w:p w14:paraId="3752DC77" w14:textId="77777777" w:rsidR="003C3CD4" w:rsidRDefault="003C3CD4" w:rsidP="0069045E">
      <w:pPr>
        <w:spacing w:after="0" w:line="360" w:lineRule="auto"/>
        <w:jc w:val="both"/>
        <w:rPr>
          <w:rFonts w:ascii="Sakkal Majalla" w:eastAsia="Calibri" w:hAnsi="Sakkal Majalla" w:cs="Sakkal Majalla"/>
          <w:sz w:val="32"/>
          <w:szCs w:val="32"/>
          <w:rtl/>
          <w:lang w:bidi="ar-EG"/>
        </w:rPr>
      </w:pPr>
      <w:r>
        <w:rPr>
          <w:rFonts w:ascii="Sakkal Majalla" w:eastAsia="Calibri" w:hAnsi="Sakkal Majalla" w:cs="Sakkal Majalla" w:hint="cs"/>
          <w:b/>
          <w:bCs/>
          <w:sz w:val="36"/>
          <w:szCs w:val="36"/>
          <w:rtl/>
          <w:lang w:bidi="ar-EG"/>
        </w:rPr>
        <w:t xml:space="preserve">3. </w:t>
      </w:r>
      <w:r w:rsidRPr="003C3CD4">
        <w:rPr>
          <w:rFonts w:ascii="Sakkal Majalla" w:eastAsia="Calibri" w:hAnsi="Sakkal Majalla" w:cs="Sakkal Majalla" w:hint="cs"/>
          <w:sz w:val="32"/>
          <w:szCs w:val="32"/>
          <w:rtl/>
          <w:lang w:bidi="ar-EG"/>
        </w:rPr>
        <w:t>دراسة أثر أحدث القوانين والتشريعات المنظمة لنشاط التأمين في المملكة العربية السعودية على الأداء المالي للشركات العاملة في صناعة التأمين بالمملكة</w:t>
      </w:r>
      <w:r>
        <w:rPr>
          <w:rFonts w:ascii="Sakkal Majalla" w:eastAsia="Calibri" w:hAnsi="Sakkal Majalla" w:cs="Sakkal Majalla"/>
          <w:sz w:val="32"/>
          <w:szCs w:val="32"/>
          <w:rtl/>
          <w:lang w:bidi="ar-EG"/>
        </w:rPr>
        <w:t>.</w:t>
      </w:r>
    </w:p>
    <w:p w14:paraId="7C976954" w14:textId="373013D3" w:rsidR="00E360F7" w:rsidRPr="00E360F7" w:rsidRDefault="003C3CD4" w:rsidP="0069045E">
      <w:pPr>
        <w:spacing w:after="0" w:line="360" w:lineRule="auto"/>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 xml:space="preserve">4. دراسة أثر القوانين والتشريعات المنظمة لقواعد التأمين على جذب الاستثمار الأجنبي لصناعة التأمين بالمملكة العربية السعودية. </w:t>
      </w:r>
    </w:p>
    <w:p w14:paraId="539B3EBD" w14:textId="77777777" w:rsidR="003F5A01" w:rsidRPr="003F5A01" w:rsidRDefault="003F5A01" w:rsidP="0069045E">
      <w:pPr>
        <w:spacing w:line="256" w:lineRule="auto"/>
        <w:rPr>
          <w:rFonts w:ascii="Sakkal Majalla" w:eastAsia="Calibri" w:hAnsi="Sakkal Majalla" w:cs="Sakkal Majalla"/>
          <w:b/>
          <w:bCs/>
          <w:sz w:val="36"/>
          <w:szCs w:val="36"/>
          <w:u w:val="single"/>
        </w:rPr>
      </w:pPr>
    </w:p>
    <w:p w14:paraId="05C2C1F0" w14:textId="0E9B7812" w:rsidR="003F5A01" w:rsidRDefault="003F5A01" w:rsidP="0069045E">
      <w:pPr>
        <w:rPr>
          <w:rFonts w:ascii="Sakkal Majalla" w:eastAsia="Calibri" w:hAnsi="Sakkal Majalla" w:cs="Sakkal Majalla"/>
          <w:b/>
          <w:bCs/>
          <w:sz w:val="36"/>
          <w:szCs w:val="36"/>
          <w:u w:val="single"/>
          <w:rtl/>
        </w:rPr>
      </w:pPr>
      <w:r>
        <w:rPr>
          <w:rFonts w:ascii="Sakkal Majalla" w:eastAsia="Calibri" w:hAnsi="Sakkal Majalla" w:cs="Sakkal Majalla"/>
          <w:b/>
          <w:bCs/>
          <w:sz w:val="36"/>
          <w:szCs w:val="36"/>
          <w:u w:val="single"/>
          <w:rtl/>
        </w:rPr>
        <w:br w:type="page"/>
      </w:r>
    </w:p>
    <w:p w14:paraId="7D59F146" w14:textId="77777777" w:rsidR="003F5A01" w:rsidRPr="003F5A01" w:rsidRDefault="003F5A01" w:rsidP="003F5A01">
      <w:pPr>
        <w:spacing w:line="256" w:lineRule="auto"/>
        <w:rPr>
          <w:rFonts w:ascii="Sakkal Majalla" w:eastAsia="Calibri" w:hAnsi="Sakkal Majalla" w:cs="Sakkal Majalla"/>
          <w:b/>
          <w:bCs/>
          <w:sz w:val="36"/>
          <w:szCs w:val="36"/>
          <w:u w:val="single"/>
          <w:rtl/>
        </w:rPr>
      </w:pPr>
    </w:p>
    <w:p w14:paraId="1B96CF89" w14:textId="77777777" w:rsidR="003F5A01" w:rsidRPr="003F5A01" w:rsidRDefault="003F5A01" w:rsidP="003F5A01">
      <w:pPr>
        <w:spacing w:line="256" w:lineRule="auto"/>
        <w:rPr>
          <w:rFonts w:ascii="Sakkal Majalla" w:eastAsia="Calibri" w:hAnsi="Sakkal Majalla" w:cs="Sakkal Majalla"/>
          <w:b/>
          <w:bCs/>
          <w:sz w:val="36"/>
          <w:szCs w:val="36"/>
          <w:u w:val="single"/>
          <w:rtl/>
        </w:rPr>
      </w:pPr>
    </w:p>
    <w:p w14:paraId="03A468DB" w14:textId="77777777" w:rsidR="003F5A01" w:rsidRPr="003F5A01" w:rsidRDefault="003F5A01" w:rsidP="003F5A01">
      <w:pPr>
        <w:spacing w:line="256" w:lineRule="auto"/>
        <w:rPr>
          <w:rFonts w:ascii="Sakkal Majalla" w:eastAsia="Calibri" w:hAnsi="Sakkal Majalla" w:cs="Sakkal Majalla"/>
          <w:b/>
          <w:bCs/>
          <w:sz w:val="36"/>
          <w:szCs w:val="36"/>
          <w:u w:val="single"/>
          <w:rtl/>
        </w:rPr>
      </w:pPr>
    </w:p>
    <w:p w14:paraId="555741DE" w14:textId="77777777" w:rsidR="003F5A01" w:rsidRPr="003F5A01" w:rsidRDefault="003F5A01" w:rsidP="003F5A01">
      <w:pPr>
        <w:spacing w:line="256" w:lineRule="auto"/>
        <w:jc w:val="center"/>
        <w:rPr>
          <w:rFonts w:ascii="Sakkal Majalla" w:eastAsia="Calibri" w:hAnsi="Sakkal Majalla" w:cs="Sakkal Majalla"/>
          <w:b/>
          <w:bCs/>
          <w:sz w:val="36"/>
          <w:szCs w:val="36"/>
          <w:rtl/>
        </w:rPr>
      </w:pPr>
    </w:p>
    <w:p w14:paraId="0F86D737" w14:textId="77777777" w:rsidR="003F5A01" w:rsidRPr="003F5A01" w:rsidRDefault="003F5A01" w:rsidP="003F5A01">
      <w:pPr>
        <w:spacing w:line="256" w:lineRule="auto"/>
        <w:jc w:val="center"/>
        <w:outlineLvl w:val="0"/>
        <w:rPr>
          <w:rFonts w:ascii="Sakkal Majalla" w:eastAsia="Calibri" w:hAnsi="Sakkal Majalla" w:cs="Sakkal Majalla"/>
          <w:b/>
          <w:bCs/>
          <w:sz w:val="36"/>
          <w:szCs w:val="36"/>
          <w:rtl/>
        </w:rPr>
      </w:pPr>
      <w:bookmarkStart w:id="86" w:name="_Toc203388468"/>
      <w:r w:rsidRPr="003F5A01">
        <w:rPr>
          <w:rFonts w:ascii="Sakkal Majalla" w:eastAsia="Calibri" w:hAnsi="Sakkal Majalla" w:cs="Sakkal Majalla"/>
          <w:b/>
          <w:bCs/>
          <w:sz w:val="52"/>
          <w:szCs w:val="52"/>
          <w:u w:val="single"/>
          <w:rtl/>
        </w:rPr>
        <w:t>المراجع</w:t>
      </w:r>
      <w:bookmarkEnd w:id="86"/>
      <w:r w:rsidRPr="003F5A01">
        <w:rPr>
          <w:rFonts w:ascii="Sakkal Majalla" w:eastAsia="Calibri" w:hAnsi="Sakkal Majalla" w:cs="Sakkal Majalla"/>
          <w:b/>
          <w:bCs/>
          <w:sz w:val="36"/>
          <w:szCs w:val="36"/>
          <w:rtl/>
        </w:rPr>
        <w:br w:type="page"/>
      </w:r>
    </w:p>
    <w:p w14:paraId="42FB0C3B" w14:textId="77777777" w:rsidR="003F5A01" w:rsidRPr="003F5A01" w:rsidRDefault="003F5A01" w:rsidP="003F5A01">
      <w:pPr>
        <w:spacing w:line="256" w:lineRule="auto"/>
        <w:outlineLvl w:val="1"/>
        <w:rPr>
          <w:rFonts w:ascii="Sakkal Majalla" w:eastAsia="Calibri" w:hAnsi="Sakkal Majalla" w:cs="Sakkal Majalla"/>
          <w:b/>
          <w:bCs/>
          <w:sz w:val="36"/>
          <w:szCs w:val="36"/>
          <w:u w:val="single"/>
          <w:rtl/>
          <w:lang w:bidi="ar-EG"/>
        </w:rPr>
      </w:pPr>
      <w:bookmarkStart w:id="87" w:name="_Toc203388469"/>
      <w:r w:rsidRPr="003F5A01">
        <w:rPr>
          <w:rFonts w:ascii="Sakkal Majalla" w:eastAsia="Calibri" w:hAnsi="Sakkal Majalla" w:cs="Sakkal Majalla"/>
          <w:b/>
          <w:bCs/>
          <w:sz w:val="36"/>
          <w:szCs w:val="36"/>
          <w:u w:val="single"/>
          <w:rtl/>
          <w:lang w:bidi="ar-EG"/>
        </w:rPr>
        <w:lastRenderedPageBreak/>
        <w:t>أولا:  المراجع العربية</w:t>
      </w:r>
      <w:bookmarkEnd w:id="87"/>
    </w:p>
    <w:p w14:paraId="2A0166B6" w14:textId="77777777" w:rsidR="00C34E6C" w:rsidRPr="00CA0510" w:rsidRDefault="00C34E6C" w:rsidP="00C34E6C">
      <w:pPr>
        <w:pStyle w:val="ListParagraph"/>
        <w:numPr>
          <w:ilvl w:val="0"/>
          <w:numId w:val="8"/>
        </w:numPr>
        <w:tabs>
          <w:tab w:val="clear" w:pos="720"/>
          <w:tab w:val="num" w:pos="610"/>
        </w:tabs>
        <w:bidi/>
        <w:spacing w:line="360" w:lineRule="auto"/>
        <w:ind w:left="327"/>
        <w:jc w:val="both"/>
        <w:rPr>
          <w:rFonts w:ascii="Sakkal Majalla" w:hAnsi="Sakkal Majalla" w:cs="Sakkal Majalla"/>
          <w:sz w:val="28"/>
          <w:szCs w:val="28"/>
        </w:rPr>
      </w:pPr>
      <w:r w:rsidRPr="00CA0510">
        <w:rPr>
          <w:rFonts w:ascii="Sakkal Majalla" w:hAnsi="Sakkal Majalla" w:cs="Sakkal Majalla"/>
          <w:sz w:val="28"/>
          <w:szCs w:val="28"/>
          <w:rtl/>
        </w:rPr>
        <w:t>إبراهيم، ال</w:t>
      </w:r>
      <w:r w:rsidRPr="00CA0510">
        <w:rPr>
          <w:rFonts w:ascii="Sakkal Majalla" w:hAnsi="Sakkal Majalla" w:cs="Sakkal Majalla" w:hint="cs"/>
          <w:sz w:val="28"/>
          <w:szCs w:val="28"/>
          <w:rtl/>
        </w:rPr>
        <w:t xml:space="preserve">هادي محمد، </w:t>
      </w:r>
      <w:proofErr w:type="spellStart"/>
      <w:r w:rsidRPr="00CA0510">
        <w:rPr>
          <w:rFonts w:ascii="Sakkal Majalla" w:hAnsi="Sakkal Majalla" w:cs="Sakkal Majalla" w:hint="cs"/>
          <w:sz w:val="28"/>
          <w:szCs w:val="28"/>
          <w:rtl/>
        </w:rPr>
        <w:t>وأمشهر</w:t>
      </w:r>
      <w:proofErr w:type="spellEnd"/>
      <w:r w:rsidRPr="00CA0510">
        <w:rPr>
          <w:rFonts w:ascii="Sakkal Majalla" w:hAnsi="Sakkal Majalla" w:cs="Sakkal Majalla" w:hint="cs"/>
          <w:sz w:val="28"/>
          <w:szCs w:val="28"/>
          <w:rtl/>
        </w:rPr>
        <w:t>، إبراهيم على حمد.</w:t>
      </w:r>
      <w:r w:rsidRPr="00CA0510">
        <w:rPr>
          <w:rFonts w:ascii="Sakkal Majalla" w:hAnsi="Sakkal Majalla" w:cs="Sakkal Majalla"/>
          <w:sz w:val="28"/>
          <w:szCs w:val="28"/>
          <w:rtl/>
        </w:rPr>
        <w:t xml:space="preserve"> (20</w:t>
      </w:r>
      <w:r w:rsidRPr="00CA0510">
        <w:rPr>
          <w:rFonts w:ascii="Sakkal Majalla" w:hAnsi="Sakkal Majalla" w:cs="Sakkal Majalla" w:hint="cs"/>
          <w:sz w:val="28"/>
          <w:szCs w:val="28"/>
          <w:rtl/>
        </w:rPr>
        <w:t>19</w:t>
      </w:r>
      <w:r w:rsidRPr="00CA0510">
        <w:rPr>
          <w:rFonts w:ascii="Sakkal Majalla" w:hAnsi="Sakkal Majalla" w:cs="Sakkal Majalla"/>
          <w:sz w:val="28"/>
          <w:szCs w:val="28"/>
          <w:rtl/>
        </w:rPr>
        <w:t>). دور أسلوب التكلفة على أساس النشاط والتكلفة المستهدفة في تحسين كفاءة الأداء المالي للمؤسسات الخدمية: جامعة سرت نموذجًا</w:t>
      </w:r>
      <w:r w:rsidRPr="00CA0510">
        <w:rPr>
          <w:rFonts w:ascii="Sakkal Majalla" w:hAnsi="Sakkal Majalla" w:cs="Sakkal Majalla"/>
          <w:sz w:val="28"/>
          <w:szCs w:val="28"/>
        </w:rPr>
        <w:t xml:space="preserve">. </w:t>
      </w:r>
      <w:r w:rsidRPr="00CA0510">
        <w:rPr>
          <w:rFonts w:ascii="Sakkal Majalla" w:hAnsi="Sakkal Majalla" w:cs="Sakkal Majalla"/>
          <w:i/>
          <w:iCs/>
          <w:sz w:val="28"/>
          <w:szCs w:val="28"/>
          <w:rtl/>
        </w:rPr>
        <w:t>المركز الديمقراطي العربي</w:t>
      </w:r>
      <w:r w:rsidRPr="00CA0510">
        <w:rPr>
          <w:rFonts w:ascii="Sakkal Majalla" w:hAnsi="Sakkal Majalla" w:cs="Sakkal Majalla"/>
          <w:sz w:val="28"/>
          <w:szCs w:val="28"/>
        </w:rPr>
        <w:t xml:space="preserve">. </w:t>
      </w:r>
      <w:r w:rsidRPr="00CA0510">
        <w:rPr>
          <w:rFonts w:ascii="Sakkal Majalla" w:hAnsi="Sakkal Majalla" w:cs="Sakkal Majalla" w:hint="cs"/>
          <w:sz w:val="28"/>
          <w:szCs w:val="28"/>
          <w:rtl/>
        </w:rPr>
        <w:t xml:space="preserve"> </w:t>
      </w:r>
      <w:r w:rsidRPr="00CA0510">
        <w:rPr>
          <w:rFonts w:ascii="Sakkal Majalla" w:hAnsi="Sakkal Majalla" w:cs="Sakkal Majalla"/>
          <w:sz w:val="28"/>
          <w:szCs w:val="28"/>
          <w:rtl/>
        </w:rPr>
        <w:t xml:space="preserve">مجلة العلوم </w:t>
      </w:r>
      <w:r w:rsidRPr="00CA0510">
        <w:rPr>
          <w:rFonts w:ascii="Sakkal Majalla" w:hAnsi="Sakkal Majalla" w:cs="Sakkal Majalla" w:hint="cs"/>
          <w:sz w:val="28"/>
          <w:szCs w:val="28"/>
          <w:rtl/>
        </w:rPr>
        <w:t>الاجتماعية:</w:t>
      </w:r>
      <w:r w:rsidRPr="00CA0510">
        <w:rPr>
          <w:rFonts w:ascii="Sakkal Majalla" w:hAnsi="Sakkal Majalla" w:cs="Sakkal Majalla"/>
          <w:sz w:val="28"/>
          <w:szCs w:val="28"/>
          <w:rtl/>
        </w:rPr>
        <w:t xml:space="preserve"> العدد </w:t>
      </w:r>
      <w:r w:rsidRPr="00CA0510">
        <w:rPr>
          <w:rFonts w:ascii="Sakkal Majalla" w:hAnsi="Sakkal Majalla" w:cs="Sakkal Majalla" w:hint="cs"/>
          <w:sz w:val="28"/>
          <w:szCs w:val="28"/>
          <w:rtl/>
        </w:rPr>
        <w:t>التاسع حزيران</w:t>
      </w:r>
      <w:r w:rsidRPr="00CA0510">
        <w:rPr>
          <w:rFonts w:ascii="Sakkal Majalla" w:hAnsi="Sakkal Majalla" w:cs="Sakkal Majalla"/>
          <w:sz w:val="28"/>
          <w:szCs w:val="28"/>
          <w:rtl/>
        </w:rPr>
        <w:t xml:space="preserve"> – يونيو</w:t>
      </w:r>
      <w:r w:rsidRPr="00CA0510">
        <w:rPr>
          <w:rFonts w:ascii="Sakkal Majalla" w:hAnsi="Sakkal Majalla" w:cs="Sakkal Majalla" w:hint="cs"/>
          <w:sz w:val="28"/>
          <w:szCs w:val="28"/>
          <w:rtl/>
        </w:rPr>
        <w:t>.</w:t>
      </w:r>
    </w:p>
    <w:p w14:paraId="12CE0D84" w14:textId="77777777" w:rsidR="00C34E6C" w:rsidRPr="0035653D" w:rsidRDefault="00C34E6C" w:rsidP="00C34E6C">
      <w:pPr>
        <w:pStyle w:val="ListParagraph"/>
        <w:numPr>
          <w:ilvl w:val="0"/>
          <w:numId w:val="8"/>
        </w:numPr>
        <w:tabs>
          <w:tab w:val="clear" w:pos="720"/>
          <w:tab w:val="num" w:pos="610"/>
        </w:tabs>
        <w:bidi/>
        <w:spacing w:line="360" w:lineRule="auto"/>
        <w:ind w:left="327"/>
        <w:jc w:val="both"/>
        <w:rPr>
          <w:rFonts w:ascii="Sakkal Majalla" w:hAnsi="Sakkal Majalla" w:cs="Sakkal Majalla"/>
          <w:sz w:val="28"/>
          <w:szCs w:val="28"/>
          <w:rtl/>
        </w:rPr>
      </w:pPr>
      <w:r w:rsidRPr="0035653D">
        <w:rPr>
          <w:rFonts w:ascii="Sakkal Majalla" w:hAnsi="Sakkal Majalla" w:cs="Sakkal Majalla"/>
          <w:sz w:val="28"/>
          <w:szCs w:val="28"/>
          <w:rtl/>
        </w:rPr>
        <w:t xml:space="preserve">بن </w:t>
      </w:r>
      <w:r w:rsidRPr="0035653D">
        <w:rPr>
          <w:rFonts w:ascii="Sakkal Majalla" w:hAnsi="Sakkal Majalla" w:cs="Sakkal Majalla" w:hint="cs"/>
          <w:sz w:val="28"/>
          <w:szCs w:val="28"/>
          <w:rtl/>
        </w:rPr>
        <w:t>سعد،</w:t>
      </w:r>
      <w:r w:rsidRPr="0035653D">
        <w:rPr>
          <w:rFonts w:ascii="Sakkal Majalla" w:hAnsi="Sakkal Majalla" w:cs="Sakkal Majalla"/>
          <w:sz w:val="28"/>
          <w:szCs w:val="28"/>
          <w:rtl/>
        </w:rPr>
        <w:t xml:space="preserve"> إيمان </w:t>
      </w:r>
      <w:r w:rsidRPr="0035653D">
        <w:rPr>
          <w:rFonts w:ascii="Sakkal Majalla" w:hAnsi="Sakkal Majalla" w:cs="Sakkal Majalla" w:hint="cs"/>
          <w:sz w:val="28"/>
          <w:szCs w:val="28"/>
          <w:rtl/>
        </w:rPr>
        <w:t>عمر،</w:t>
      </w:r>
      <w:r w:rsidRPr="0035653D">
        <w:rPr>
          <w:rFonts w:ascii="Sakkal Majalla" w:hAnsi="Sakkal Majalla" w:cs="Sakkal Majalla"/>
          <w:sz w:val="28"/>
          <w:szCs w:val="28"/>
          <w:rtl/>
        </w:rPr>
        <w:t xml:space="preserve"> أبو </w:t>
      </w:r>
      <w:r w:rsidRPr="0035653D">
        <w:rPr>
          <w:rFonts w:ascii="Sakkal Majalla" w:hAnsi="Sakkal Majalla" w:cs="Sakkal Majalla" w:hint="cs"/>
          <w:sz w:val="28"/>
          <w:szCs w:val="28"/>
          <w:rtl/>
        </w:rPr>
        <w:t>حليقة،</w:t>
      </w:r>
      <w:r w:rsidRPr="0035653D">
        <w:rPr>
          <w:rFonts w:ascii="Sakkal Majalla" w:hAnsi="Sakkal Majalla" w:cs="Sakkal Majalla"/>
          <w:sz w:val="28"/>
          <w:szCs w:val="28"/>
          <w:rtl/>
        </w:rPr>
        <w:t xml:space="preserve"> بثينة </w:t>
      </w:r>
      <w:r w:rsidRPr="0035653D">
        <w:rPr>
          <w:rFonts w:ascii="Sakkal Majalla" w:hAnsi="Sakkal Majalla" w:cs="Sakkal Majalla" w:hint="cs"/>
          <w:sz w:val="28"/>
          <w:szCs w:val="28"/>
          <w:rtl/>
        </w:rPr>
        <w:t>علي،</w:t>
      </w:r>
      <w:r w:rsidRPr="0035653D">
        <w:rPr>
          <w:rFonts w:ascii="Sakkal Majalla" w:hAnsi="Sakkal Majalla" w:cs="Sakkal Majalla"/>
          <w:sz w:val="28"/>
          <w:szCs w:val="28"/>
          <w:rtl/>
        </w:rPr>
        <w:t xml:space="preserve"> </w:t>
      </w:r>
      <w:proofErr w:type="spellStart"/>
      <w:r w:rsidRPr="0035653D">
        <w:rPr>
          <w:rFonts w:ascii="Sakkal Majalla" w:hAnsi="Sakkal Majalla" w:cs="Sakkal Majalla" w:hint="cs"/>
          <w:sz w:val="28"/>
          <w:szCs w:val="28"/>
          <w:rtl/>
        </w:rPr>
        <w:t>بشينه</w:t>
      </w:r>
      <w:proofErr w:type="spellEnd"/>
      <w:r w:rsidRPr="0035653D">
        <w:rPr>
          <w:rFonts w:ascii="Sakkal Majalla" w:hAnsi="Sakkal Majalla" w:cs="Sakkal Majalla" w:hint="cs"/>
          <w:sz w:val="28"/>
          <w:szCs w:val="28"/>
          <w:rtl/>
        </w:rPr>
        <w:t>،</w:t>
      </w:r>
      <w:r w:rsidRPr="0035653D">
        <w:rPr>
          <w:rFonts w:ascii="Sakkal Majalla" w:hAnsi="Sakkal Majalla" w:cs="Sakkal Majalla"/>
          <w:sz w:val="28"/>
          <w:szCs w:val="28"/>
          <w:rtl/>
        </w:rPr>
        <w:t xml:space="preserve"> عمر </w:t>
      </w:r>
      <w:r w:rsidRPr="0035653D">
        <w:rPr>
          <w:rFonts w:ascii="Sakkal Majalla" w:hAnsi="Sakkal Majalla" w:cs="Sakkal Majalla" w:hint="cs"/>
          <w:sz w:val="28"/>
          <w:szCs w:val="28"/>
          <w:rtl/>
        </w:rPr>
        <w:t>محمد</w:t>
      </w:r>
      <w:r w:rsidRPr="0035653D">
        <w:rPr>
          <w:rFonts w:ascii="Sakkal Majalla" w:hAnsi="Sakkal Majalla" w:cs="Sakkal Majalla"/>
          <w:sz w:val="28"/>
          <w:szCs w:val="28"/>
          <w:rtl/>
        </w:rPr>
        <w:t>،</w:t>
      </w:r>
      <w:r w:rsidRPr="0035653D">
        <w:rPr>
          <w:rFonts w:ascii="Sakkal Majalla" w:hAnsi="Sakkal Majalla" w:cs="Sakkal Majalla"/>
          <w:sz w:val="28"/>
          <w:szCs w:val="28"/>
        </w:rPr>
        <w:t xml:space="preserve"> ... &amp; </w:t>
      </w:r>
      <w:r w:rsidRPr="0035653D">
        <w:rPr>
          <w:rFonts w:ascii="Sakkal Majalla" w:hAnsi="Sakkal Majalla" w:cs="Sakkal Majalla"/>
          <w:sz w:val="28"/>
          <w:szCs w:val="28"/>
          <w:rtl/>
        </w:rPr>
        <w:t>وليد حسين. (2023). أثر المخاطر المالية في الأداء المالي للمصارف التجارية الليبية للفترة من</w:t>
      </w:r>
      <w:r w:rsidRPr="0035653D">
        <w:rPr>
          <w:rFonts w:ascii="Sakkal Majalla" w:hAnsi="Sakkal Majalla" w:cs="Sakkal Majalla"/>
          <w:sz w:val="28"/>
          <w:szCs w:val="28"/>
        </w:rPr>
        <w:t xml:space="preserve"> (2011-2017).</w:t>
      </w:r>
    </w:p>
    <w:p w14:paraId="05E939AD" w14:textId="77777777" w:rsidR="00C34E6C" w:rsidRPr="0035653D" w:rsidRDefault="00C34E6C" w:rsidP="00C34E6C">
      <w:pPr>
        <w:pStyle w:val="ListParagraph"/>
        <w:numPr>
          <w:ilvl w:val="0"/>
          <w:numId w:val="8"/>
        </w:numPr>
        <w:tabs>
          <w:tab w:val="clear" w:pos="720"/>
          <w:tab w:val="num" w:pos="610"/>
        </w:tabs>
        <w:bidi/>
        <w:spacing w:line="360" w:lineRule="auto"/>
        <w:ind w:left="327"/>
        <w:jc w:val="both"/>
        <w:rPr>
          <w:rFonts w:ascii="Sakkal Majalla" w:hAnsi="Sakkal Majalla" w:cs="Sakkal Majalla"/>
          <w:sz w:val="28"/>
          <w:szCs w:val="28"/>
        </w:rPr>
      </w:pPr>
      <w:r w:rsidRPr="0035653D">
        <w:rPr>
          <w:rFonts w:ascii="Sakkal Majalla" w:hAnsi="Sakkal Majalla" w:cs="Sakkal Majalla" w:hint="cs"/>
          <w:sz w:val="28"/>
          <w:szCs w:val="28"/>
          <w:rtl/>
        </w:rPr>
        <w:t>جواني</w:t>
      </w:r>
      <w:r w:rsidRPr="0035653D">
        <w:rPr>
          <w:rFonts w:ascii="Sakkal Majalla" w:hAnsi="Sakkal Majalla" w:cs="Sakkal Majalla"/>
          <w:sz w:val="28"/>
          <w:szCs w:val="28"/>
          <w:rtl/>
        </w:rPr>
        <w:t>،</w:t>
      </w:r>
      <w:r w:rsidRPr="0035653D">
        <w:rPr>
          <w:rFonts w:ascii="Sakkal Majalla" w:hAnsi="Sakkal Majalla" w:cs="Sakkal Majalla"/>
          <w:sz w:val="28"/>
          <w:szCs w:val="28"/>
        </w:rPr>
        <w:t xml:space="preserve"> </w:t>
      </w:r>
      <w:r w:rsidRPr="0035653D">
        <w:rPr>
          <w:rFonts w:ascii="Sakkal Majalla" w:hAnsi="Sakkal Majalla" w:cs="Sakkal Majalla"/>
          <w:sz w:val="28"/>
          <w:szCs w:val="28"/>
          <w:rtl/>
        </w:rPr>
        <w:t>صونيا</w:t>
      </w:r>
      <w:r w:rsidRPr="0035653D">
        <w:rPr>
          <w:rFonts w:ascii="Sakkal Majalla" w:hAnsi="Sakkal Majalla" w:cs="Sakkal Majalla"/>
          <w:sz w:val="28"/>
          <w:szCs w:val="28"/>
        </w:rPr>
        <w:t xml:space="preserve">. (2024). </w:t>
      </w:r>
      <w:r w:rsidRPr="0035653D">
        <w:rPr>
          <w:rFonts w:ascii="Sakkal Majalla" w:hAnsi="Sakkal Majalla" w:cs="Sakkal Majalla"/>
          <w:i/>
          <w:iCs/>
          <w:sz w:val="28"/>
          <w:szCs w:val="28"/>
          <w:rtl/>
        </w:rPr>
        <w:t>أثر المخاطر المالية على كفاية رأس المال في البنوك التجارية دراسة قياسية لعينة من البنوك السعودية خلال الفترة 2008-2021</w:t>
      </w:r>
      <w:r w:rsidRPr="0035653D">
        <w:rPr>
          <w:rFonts w:ascii="Sakkal Majalla" w:hAnsi="Sakkal Majalla" w:cs="Sakkal Majalla"/>
          <w:sz w:val="28"/>
          <w:szCs w:val="28"/>
          <w:rtl/>
        </w:rPr>
        <w:t xml:space="preserve"> </w:t>
      </w:r>
      <w:r w:rsidRPr="0035653D">
        <w:rPr>
          <w:rFonts w:ascii="Sakkal Majalla" w:hAnsi="Sakkal Majalla" w:cs="Sakkal Majalla"/>
          <w:sz w:val="28"/>
          <w:szCs w:val="28"/>
        </w:rPr>
        <w:t>(Doctoral dissertation).</w:t>
      </w:r>
      <w:r w:rsidRPr="0035653D">
        <w:rPr>
          <w:rFonts w:ascii="Sakkal Majalla" w:hAnsi="Sakkal Majalla" w:cs="Sakkal Majalla"/>
          <w:sz w:val="28"/>
          <w:szCs w:val="28"/>
          <w:rtl/>
        </w:rPr>
        <w:t>‏</w:t>
      </w:r>
    </w:p>
    <w:p w14:paraId="5F566894" w14:textId="77777777" w:rsidR="00C34E6C" w:rsidRPr="0035653D" w:rsidRDefault="00C34E6C" w:rsidP="00C34E6C">
      <w:pPr>
        <w:pStyle w:val="ListParagraph"/>
        <w:numPr>
          <w:ilvl w:val="0"/>
          <w:numId w:val="8"/>
        </w:numPr>
        <w:tabs>
          <w:tab w:val="clear" w:pos="720"/>
          <w:tab w:val="num" w:pos="610"/>
        </w:tabs>
        <w:bidi/>
        <w:spacing w:line="360" w:lineRule="auto"/>
        <w:ind w:left="327"/>
        <w:jc w:val="both"/>
        <w:rPr>
          <w:rFonts w:ascii="Sakkal Majalla" w:hAnsi="Sakkal Majalla" w:cs="Sakkal Majalla"/>
          <w:sz w:val="28"/>
          <w:szCs w:val="28"/>
        </w:rPr>
      </w:pPr>
      <w:r w:rsidRPr="0035653D">
        <w:rPr>
          <w:rFonts w:ascii="Sakkal Majalla" w:hAnsi="Sakkal Majalla" w:cs="Sakkal Majalla"/>
          <w:sz w:val="28"/>
          <w:szCs w:val="28"/>
          <w:rtl/>
        </w:rPr>
        <w:t>د. طلال عبد الكريم محمد القرعان</w:t>
      </w:r>
      <w:r w:rsidRPr="0035653D">
        <w:rPr>
          <w:rFonts w:ascii="Sakkal Majalla" w:hAnsi="Sakkal Majalla" w:cs="Sakkal Majalla"/>
          <w:sz w:val="28"/>
          <w:szCs w:val="28"/>
        </w:rPr>
        <w:t xml:space="preserve">. (2024). </w:t>
      </w:r>
      <w:r w:rsidRPr="0035653D">
        <w:rPr>
          <w:rFonts w:ascii="Sakkal Majalla" w:hAnsi="Sakkal Majalla" w:cs="Sakkal Majalla"/>
          <w:sz w:val="28"/>
          <w:szCs w:val="28"/>
          <w:rtl/>
        </w:rPr>
        <w:t xml:space="preserve">أثر المخاطر المالية على القيمة السوقية للبنوك الاسلامية الأردنية: الدور المعدل </w:t>
      </w:r>
      <w:r w:rsidRPr="0035653D">
        <w:rPr>
          <w:rFonts w:ascii="Sakkal Majalla" w:hAnsi="Sakkal Majalla" w:cs="Sakkal Majalla" w:hint="cs"/>
          <w:sz w:val="28"/>
          <w:szCs w:val="28"/>
          <w:rtl/>
        </w:rPr>
        <w:t>للاستقرار</w:t>
      </w:r>
      <w:r w:rsidRPr="0035653D">
        <w:rPr>
          <w:rFonts w:ascii="Sakkal Majalla" w:hAnsi="Sakkal Majalla" w:cs="Sakkal Majalla"/>
          <w:sz w:val="28"/>
          <w:szCs w:val="28"/>
          <w:rtl/>
        </w:rPr>
        <w:t xml:space="preserve"> المالي</w:t>
      </w:r>
      <w:r w:rsidRPr="0035653D">
        <w:rPr>
          <w:rFonts w:ascii="Sakkal Majalla" w:hAnsi="Sakkal Majalla" w:cs="Sakkal Majalla"/>
          <w:sz w:val="28"/>
          <w:szCs w:val="28"/>
        </w:rPr>
        <w:t xml:space="preserve">. </w:t>
      </w:r>
      <w:r w:rsidRPr="0035653D">
        <w:rPr>
          <w:rFonts w:ascii="Sakkal Majalla" w:hAnsi="Sakkal Majalla" w:cs="Sakkal Majalla"/>
          <w:i/>
          <w:iCs/>
          <w:sz w:val="28"/>
          <w:szCs w:val="28"/>
          <w:rtl/>
        </w:rPr>
        <w:t>المثقال للعلوم الاقتصادية والإدارية وتكنولوجيا المعلومات</w:t>
      </w:r>
      <w:r w:rsidRPr="0035653D">
        <w:rPr>
          <w:rFonts w:ascii="Sakkal Majalla" w:hAnsi="Sakkal Majalla" w:cs="Sakkal Majalla"/>
          <w:sz w:val="28"/>
          <w:szCs w:val="28"/>
        </w:rPr>
        <w:t xml:space="preserve">, </w:t>
      </w:r>
      <w:r w:rsidRPr="0035653D">
        <w:rPr>
          <w:rFonts w:ascii="Sakkal Majalla" w:hAnsi="Sakkal Majalla" w:cs="Sakkal Majalla"/>
          <w:i/>
          <w:iCs/>
          <w:sz w:val="28"/>
          <w:szCs w:val="28"/>
        </w:rPr>
        <w:t>10</w:t>
      </w:r>
      <w:r w:rsidRPr="0035653D">
        <w:rPr>
          <w:rFonts w:ascii="Sakkal Majalla" w:hAnsi="Sakkal Majalla" w:cs="Sakkal Majalla"/>
          <w:sz w:val="28"/>
          <w:szCs w:val="28"/>
        </w:rPr>
        <w:t>(1).</w:t>
      </w:r>
    </w:p>
    <w:p w14:paraId="10F6E197" w14:textId="77777777" w:rsidR="00C34E6C" w:rsidRPr="0058772C" w:rsidRDefault="00C34E6C" w:rsidP="00C34E6C">
      <w:pPr>
        <w:pStyle w:val="ListParagraph"/>
        <w:numPr>
          <w:ilvl w:val="0"/>
          <w:numId w:val="8"/>
        </w:numPr>
        <w:tabs>
          <w:tab w:val="clear" w:pos="720"/>
          <w:tab w:val="num" w:pos="610"/>
        </w:tabs>
        <w:bidi/>
        <w:spacing w:line="360" w:lineRule="auto"/>
        <w:ind w:left="327"/>
        <w:jc w:val="both"/>
        <w:rPr>
          <w:rFonts w:ascii="Sakkal Majalla" w:hAnsi="Sakkal Majalla" w:cs="Sakkal Majalla"/>
          <w:sz w:val="28"/>
          <w:szCs w:val="28"/>
          <w:rtl/>
          <w:lang w:bidi="ar-EG"/>
        </w:rPr>
      </w:pPr>
      <w:r w:rsidRPr="0058772C">
        <w:rPr>
          <w:rFonts w:ascii="Sakkal Majalla" w:hAnsi="Sakkal Majalla" w:cs="Sakkal Majalla" w:hint="cs"/>
          <w:sz w:val="28"/>
          <w:szCs w:val="28"/>
          <w:rtl/>
          <w:lang w:bidi="ar-EG"/>
        </w:rPr>
        <w:t>شرفي، منصف، وبشلاغم، عميروش (2020). دور تحليل القوائم المالية في تقييم الأداء المالي للمؤسسات دراسة حالة مؤسسة الصيانة للشرق، مجلة العلوم الإنسانية، جامعة محمد خضير بسكرة، المجلد 31، العدد الأول.</w:t>
      </w:r>
    </w:p>
    <w:p w14:paraId="6A391FF1" w14:textId="77777777" w:rsidR="00C34E6C" w:rsidRDefault="00C34E6C" w:rsidP="00C34E6C">
      <w:pPr>
        <w:pStyle w:val="ListParagraph"/>
        <w:numPr>
          <w:ilvl w:val="0"/>
          <w:numId w:val="8"/>
        </w:numPr>
        <w:tabs>
          <w:tab w:val="clear" w:pos="720"/>
          <w:tab w:val="num" w:pos="610"/>
        </w:tabs>
        <w:bidi/>
        <w:spacing w:line="360" w:lineRule="auto"/>
        <w:ind w:left="327"/>
        <w:jc w:val="both"/>
        <w:rPr>
          <w:rFonts w:ascii="Sakkal Majalla" w:hAnsi="Sakkal Majalla" w:cs="Sakkal Majalla"/>
          <w:sz w:val="28"/>
          <w:szCs w:val="28"/>
        </w:rPr>
      </w:pPr>
      <w:r w:rsidRPr="0035653D">
        <w:rPr>
          <w:rFonts w:ascii="Sakkal Majalla" w:hAnsi="Sakkal Majalla" w:cs="Sakkal Majalla"/>
          <w:sz w:val="28"/>
          <w:szCs w:val="28"/>
          <w:rtl/>
        </w:rPr>
        <w:t>الصيد</w:t>
      </w:r>
      <w:r w:rsidRPr="0035653D">
        <w:rPr>
          <w:rFonts w:ascii="Sakkal Majalla" w:hAnsi="Sakkal Majalla" w:cs="Sakkal Majalla" w:hint="cs"/>
          <w:sz w:val="28"/>
          <w:szCs w:val="28"/>
          <w:rtl/>
        </w:rPr>
        <w:t xml:space="preserve">، </w:t>
      </w:r>
      <w:r w:rsidRPr="0035653D">
        <w:rPr>
          <w:rFonts w:ascii="Sakkal Majalla" w:hAnsi="Sakkal Majalla" w:cs="Sakkal Majalla"/>
          <w:sz w:val="28"/>
          <w:szCs w:val="28"/>
          <w:rtl/>
        </w:rPr>
        <w:t>ثويبة فردوس</w:t>
      </w:r>
      <w:r w:rsidRPr="0035653D">
        <w:rPr>
          <w:rFonts w:ascii="Sakkal Majalla" w:hAnsi="Sakkal Majalla" w:cs="Sakkal Majalla" w:hint="cs"/>
          <w:sz w:val="28"/>
          <w:szCs w:val="28"/>
          <w:rtl/>
        </w:rPr>
        <w:t>، و</w:t>
      </w:r>
      <w:r w:rsidRPr="0035653D">
        <w:rPr>
          <w:rFonts w:ascii="Sakkal Majalla" w:hAnsi="Sakkal Majalla" w:cs="Sakkal Majalla"/>
          <w:sz w:val="28"/>
          <w:szCs w:val="28"/>
          <w:rtl/>
        </w:rPr>
        <w:t>خازن</w:t>
      </w:r>
      <w:r w:rsidRPr="0035653D">
        <w:rPr>
          <w:rFonts w:ascii="Sakkal Majalla" w:hAnsi="Sakkal Majalla" w:cs="Sakkal Majalla" w:hint="cs"/>
          <w:sz w:val="28"/>
          <w:szCs w:val="28"/>
          <w:rtl/>
        </w:rPr>
        <w:t xml:space="preserve">، </w:t>
      </w:r>
      <w:r w:rsidRPr="0035653D">
        <w:rPr>
          <w:rFonts w:ascii="Sakkal Majalla" w:hAnsi="Sakkal Majalla" w:cs="Sakkal Majalla"/>
          <w:sz w:val="28"/>
          <w:szCs w:val="28"/>
          <w:rtl/>
        </w:rPr>
        <w:t>جنة الفردوس</w:t>
      </w:r>
      <w:r w:rsidRPr="0035653D">
        <w:rPr>
          <w:rFonts w:ascii="Sakkal Majalla" w:hAnsi="Sakkal Majalla" w:cs="Sakkal Majalla" w:hint="cs"/>
          <w:sz w:val="28"/>
          <w:szCs w:val="28"/>
          <w:rtl/>
        </w:rPr>
        <w:t xml:space="preserve">، بن شنة، فطمة (2023). </w:t>
      </w:r>
      <w:r w:rsidRPr="0035653D">
        <w:rPr>
          <w:rFonts w:ascii="Sakkal Majalla" w:hAnsi="Sakkal Majalla" w:cs="Sakkal Majalla"/>
          <w:i/>
          <w:iCs/>
          <w:sz w:val="28"/>
          <w:szCs w:val="28"/>
          <w:rtl/>
        </w:rPr>
        <w:t>أثر المخـــــــــــاطــر المــاليــــة عـلى الأداء المــالي للبـنــــوك التجارية دراسة تطبيقية لعينة من البنوك التجارية العاملة في الجزائر خلال الفترة</w:t>
      </w:r>
      <w:r w:rsidRPr="0035653D">
        <w:rPr>
          <w:rFonts w:ascii="Sakkal Majalla" w:hAnsi="Sakkal Majalla" w:cs="Sakkal Majalla"/>
          <w:i/>
          <w:iCs/>
          <w:sz w:val="28"/>
          <w:szCs w:val="28"/>
        </w:rPr>
        <w:t xml:space="preserve"> (2012-2020)</w:t>
      </w:r>
      <w:r w:rsidRPr="0035653D">
        <w:rPr>
          <w:rFonts w:ascii="Sakkal Majalla" w:hAnsi="Sakkal Majalla" w:cs="Sakkal Majalla"/>
          <w:sz w:val="28"/>
          <w:szCs w:val="28"/>
        </w:rPr>
        <w:t xml:space="preserve"> Doctoral dissertation, </w:t>
      </w:r>
      <w:r w:rsidRPr="0035653D">
        <w:rPr>
          <w:rFonts w:ascii="Sakkal Majalla" w:hAnsi="Sakkal Majalla" w:cs="Sakkal Majalla"/>
          <w:sz w:val="28"/>
          <w:szCs w:val="28"/>
          <w:rtl/>
        </w:rPr>
        <w:t>جامعة قاصدي مرباح-ورقلة</w:t>
      </w:r>
      <w:r w:rsidRPr="0035653D">
        <w:rPr>
          <w:rFonts w:ascii="Sakkal Majalla" w:hAnsi="Sakkal Majalla" w:cs="Sakkal Majalla" w:hint="cs"/>
          <w:sz w:val="28"/>
          <w:szCs w:val="28"/>
          <w:rtl/>
        </w:rPr>
        <w:t>.</w:t>
      </w:r>
    </w:p>
    <w:p w14:paraId="2C8B4255" w14:textId="77777777" w:rsidR="00C34E6C" w:rsidRPr="0035653D" w:rsidRDefault="00C34E6C" w:rsidP="00C34E6C">
      <w:pPr>
        <w:pStyle w:val="ListParagraph"/>
        <w:numPr>
          <w:ilvl w:val="0"/>
          <w:numId w:val="8"/>
        </w:numPr>
        <w:tabs>
          <w:tab w:val="clear" w:pos="720"/>
          <w:tab w:val="num" w:pos="610"/>
        </w:tabs>
        <w:bidi/>
        <w:spacing w:line="360" w:lineRule="auto"/>
        <w:ind w:left="327"/>
        <w:jc w:val="both"/>
        <w:rPr>
          <w:rFonts w:ascii="Sakkal Majalla" w:hAnsi="Sakkal Majalla" w:cs="Sakkal Majalla"/>
          <w:i/>
          <w:iCs/>
          <w:sz w:val="28"/>
          <w:szCs w:val="28"/>
          <w:rtl/>
        </w:rPr>
      </w:pPr>
      <w:r w:rsidRPr="0035653D">
        <w:rPr>
          <w:rFonts w:ascii="Sakkal Majalla" w:hAnsi="Sakkal Majalla" w:cs="Sakkal Majalla"/>
          <w:sz w:val="28"/>
          <w:szCs w:val="28"/>
          <w:rtl/>
        </w:rPr>
        <w:t>طه</w:t>
      </w:r>
      <w:r w:rsidRPr="0035653D">
        <w:rPr>
          <w:rFonts w:ascii="Sakkal Majalla" w:hAnsi="Sakkal Majalla" w:cs="Sakkal Majalla" w:hint="cs"/>
          <w:sz w:val="28"/>
          <w:szCs w:val="28"/>
          <w:rtl/>
        </w:rPr>
        <w:t>،</w:t>
      </w:r>
      <w:r w:rsidRPr="0035653D">
        <w:rPr>
          <w:rFonts w:ascii="Sakkal Majalla" w:hAnsi="Sakkal Majalla" w:cs="Sakkal Majalla"/>
          <w:sz w:val="28"/>
          <w:szCs w:val="28"/>
          <w:rtl/>
        </w:rPr>
        <w:t xml:space="preserve"> حسنين</w:t>
      </w:r>
      <w:r w:rsidRPr="0035653D">
        <w:rPr>
          <w:rFonts w:ascii="Sakkal Majalla" w:hAnsi="Sakkal Majalla" w:cs="Sakkal Majalla" w:hint="cs"/>
          <w:sz w:val="28"/>
          <w:szCs w:val="28"/>
          <w:rtl/>
        </w:rPr>
        <w:t xml:space="preserve">، </w:t>
      </w:r>
      <w:proofErr w:type="spellStart"/>
      <w:r w:rsidRPr="0035653D">
        <w:rPr>
          <w:rFonts w:ascii="Sakkal Majalla" w:hAnsi="Sakkal Majalla" w:cs="Sakkal Majalla" w:hint="cs"/>
          <w:sz w:val="28"/>
          <w:szCs w:val="28"/>
          <w:rtl/>
        </w:rPr>
        <w:t>و</w:t>
      </w:r>
      <w:r w:rsidRPr="0035653D">
        <w:rPr>
          <w:rFonts w:ascii="Sakkal Majalla" w:hAnsi="Sakkal Majalla" w:cs="Sakkal Majalla"/>
          <w:sz w:val="28"/>
          <w:szCs w:val="28"/>
          <w:rtl/>
        </w:rPr>
        <w:t>بکر</w:t>
      </w:r>
      <w:proofErr w:type="spellEnd"/>
      <w:r w:rsidRPr="0035653D">
        <w:rPr>
          <w:rFonts w:ascii="Sakkal Majalla" w:hAnsi="Sakkal Majalla" w:cs="Sakkal Majalla" w:hint="cs"/>
          <w:sz w:val="28"/>
          <w:szCs w:val="28"/>
          <w:rtl/>
        </w:rPr>
        <w:t xml:space="preserve">، </w:t>
      </w:r>
      <w:r w:rsidRPr="0035653D">
        <w:rPr>
          <w:rFonts w:ascii="Sakkal Majalla" w:hAnsi="Sakkal Majalla" w:cs="Sakkal Majalla"/>
          <w:sz w:val="28"/>
          <w:szCs w:val="28"/>
          <w:rtl/>
        </w:rPr>
        <w:t>محمود</w:t>
      </w:r>
      <w:r w:rsidRPr="0035653D">
        <w:rPr>
          <w:rFonts w:ascii="Sakkal Majalla" w:hAnsi="Sakkal Majalla" w:cs="Sakkal Majalla"/>
          <w:sz w:val="28"/>
          <w:szCs w:val="28"/>
        </w:rPr>
        <w:t xml:space="preserve">. (2021). </w:t>
      </w:r>
      <w:r w:rsidRPr="0035653D">
        <w:rPr>
          <w:rFonts w:ascii="Sakkal Majalla" w:hAnsi="Sakkal Majalla" w:cs="Sakkal Majalla"/>
          <w:sz w:val="28"/>
          <w:szCs w:val="28"/>
          <w:rtl/>
        </w:rPr>
        <w:t xml:space="preserve">نموذج مقترح لقياس أثر المخاطر المالية الداخلية على ربحية </w:t>
      </w:r>
      <w:r w:rsidRPr="0035653D">
        <w:rPr>
          <w:rFonts w:ascii="Sakkal Majalla" w:hAnsi="Sakkal Majalla" w:cs="Sakkal Majalla" w:hint="cs"/>
          <w:sz w:val="28"/>
          <w:szCs w:val="28"/>
          <w:rtl/>
        </w:rPr>
        <w:t>البنوك</w:t>
      </w:r>
      <w:r w:rsidRPr="0035653D">
        <w:rPr>
          <w:rFonts w:ascii="Sakkal Majalla" w:hAnsi="Sakkal Majalla" w:cs="Sakkal Majalla"/>
          <w:sz w:val="28"/>
          <w:szCs w:val="28"/>
          <w:rtl/>
        </w:rPr>
        <w:t xml:space="preserve"> التجارية المدرجة في البورصة المصرية</w:t>
      </w:r>
      <w:r w:rsidRPr="0035653D">
        <w:rPr>
          <w:rFonts w:ascii="Sakkal Majalla" w:hAnsi="Sakkal Majalla" w:cs="Sakkal Majalla"/>
          <w:sz w:val="28"/>
          <w:szCs w:val="28"/>
        </w:rPr>
        <w:t xml:space="preserve">. </w:t>
      </w:r>
      <w:r w:rsidRPr="0035653D">
        <w:rPr>
          <w:rFonts w:ascii="Sakkal Majalla" w:hAnsi="Sakkal Majalla" w:cs="Sakkal Majalla"/>
          <w:i/>
          <w:iCs/>
          <w:sz w:val="28"/>
          <w:szCs w:val="28"/>
          <w:rtl/>
        </w:rPr>
        <w:t>المجلة العلمية للدراسات والبحوث المالية والتجاري</w:t>
      </w:r>
      <w:r w:rsidRPr="0035653D">
        <w:rPr>
          <w:rFonts w:ascii="Sakkal Majalla" w:hAnsi="Sakkal Majalla" w:cs="Sakkal Majalla" w:hint="cs"/>
          <w:i/>
          <w:iCs/>
          <w:sz w:val="28"/>
          <w:szCs w:val="28"/>
          <w:rtl/>
        </w:rPr>
        <w:t>ة 3(1)، 973-1037.</w:t>
      </w:r>
    </w:p>
    <w:p w14:paraId="757C924A" w14:textId="77777777" w:rsidR="00C34E6C" w:rsidRPr="00CA0510" w:rsidRDefault="00C34E6C" w:rsidP="00C34E6C">
      <w:pPr>
        <w:pStyle w:val="ListParagraph"/>
        <w:numPr>
          <w:ilvl w:val="0"/>
          <w:numId w:val="8"/>
        </w:numPr>
        <w:tabs>
          <w:tab w:val="clear" w:pos="720"/>
          <w:tab w:val="num" w:pos="610"/>
        </w:tabs>
        <w:bidi/>
        <w:spacing w:line="360" w:lineRule="auto"/>
        <w:ind w:left="327"/>
        <w:jc w:val="both"/>
        <w:rPr>
          <w:rFonts w:ascii="Sakkal Majalla" w:hAnsi="Sakkal Majalla" w:cs="Sakkal Majalla"/>
          <w:i/>
          <w:iCs/>
          <w:sz w:val="28"/>
          <w:szCs w:val="28"/>
          <w:rtl/>
        </w:rPr>
      </w:pPr>
      <w:r w:rsidRPr="00CA0510">
        <w:rPr>
          <w:rFonts w:ascii="Sakkal Majalla" w:hAnsi="Sakkal Majalla" w:cs="Sakkal Majalla"/>
          <w:sz w:val="28"/>
          <w:szCs w:val="28"/>
          <w:rtl/>
        </w:rPr>
        <w:t>عقل</w:t>
      </w:r>
      <w:r w:rsidRPr="00CA0510">
        <w:rPr>
          <w:rFonts w:ascii="Sakkal Majalla" w:hAnsi="Sakkal Majalla" w:cs="Sakkal Majalla" w:hint="cs"/>
          <w:sz w:val="28"/>
          <w:szCs w:val="28"/>
          <w:rtl/>
        </w:rPr>
        <w:t>،</w:t>
      </w:r>
      <w:r w:rsidRPr="00CA0510">
        <w:rPr>
          <w:rFonts w:ascii="Sakkal Majalla" w:hAnsi="Sakkal Majalla" w:cs="Sakkal Majalla"/>
          <w:sz w:val="28"/>
          <w:szCs w:val="28"/>
          <w:rtl/>
        </w:rPr>
        <w:t xml:space="preserve"> ياسر محمد عبد القادر</w:t>
      </w:r>
      <w:r w:rsidRPr="00CA0510">
        <w:rPr>
          <w:rFonts w:ascii="Sakkal Majalla" w:hAnsi="Sakkal Majalla" w:cs="Sakkal Majalla" w:hint="cs"/>
          <w:sz w:val="28"/>
          <w:szCs w:val="28"/>
          <w:rtl/>
        </w:rPr>
        <w:t>، و</w:t>
      </w:r>
      <w:r w:rsidRPr="00CA0510">
        <w:rPr>
          <w:rFonts w:ascii="Sakkal Majalla" w:hAnsi="Sakkal Majalla" w:cs="Sakkal Majalla"/>
          <w:sz w:val="28"/>
          <w:szCs w:val="28"/>
          <w:rtl/>
        </w:rPr>
        <w:t>سلام</w:t>
      </w:r>
      <w:r w:rsidRPr="00CA0510">
        <w:rPr>
          <w:rFonts w:ascii="Sakkal Majalla" w:hAnsi="Sakkal Majalla" w:cs="Sakkal Majalla" w:hint="cs"/>
          <w:sz w:val="28"/>
          <w:szCs w:val="28"/>
          <w:rtl/>
        </w:rPr>
        <w:t xml:space="preserve">، </w:t>
      </w:r>
      <w:r w:rsidRPr="00CA0510">
        <w:rPr>
          <w:rFonts w:ascii="Sakkal Majalla" w:hAnsi="Sakkal Majalla" w:cs="Sakkal Majalla"/>
          <w:sz w:val="28"/>
          <w:szCs w:val="28"/>
          <w:rtl/>
        </w:rPr>
        <w:t>حلمي إبراهيم</w:t>
      </w:r>
      <w:r w:rsidRPr="00CA0510">
        <w:rPr>
          <w:rFonts w:ascii="Sakkal Majalla" w:hAnsi="Sakkal Majalla" w:cs="Sakkal Majalla" w:hint="cs"/>
          <w:sz w:val="28"/>
          <w:szCs w:val="28"/>
          <w:rtl/>
        </w:rPr>
        <w:t>، و</w:t>
      </w:r>
      <w:r w:rsidRPr="00CA0510">
        <w:rPr>
          <w:rFonts w:ascii="Sakkal Majalla" w:hAnsi="Sakkal Majalla" w:cs="Sakkal Majalla"/>
          <w:sz w:val="28"/>
          <w:szCs w:val="28"/>
          <w:rtl/>
        </w:rPr>
        <w:t>أحمد</w:t>
      </w:r>
      <w:r w:rsidRPr="00CA0510">
        <w:rPr>
          <w:rFonts w:ascii="Sakkal Majalla" w:hAnsi="Sakkal Majalla" w:cs="Sakkal Majalla" w:hint="cs"/>
          <w:sz w:val="28"/>
          <w:szCs w:val="28"/>
          <w:rtl/>
        </w:rPr>
        <w:t xml:space="preserve">، </w:t>
      </w:r>
      <w:r w:rsidRPr="00CA0510">
        <w:rPr>
          <w:rFonts w:ascii="Sakkal Majalla" w:hAnsi="Sakkal Majalla" w:cs="Sakkal Majalla"/>
          <w:sz w:val="28"/>
          <w:szCs w:val="28"/>
          <w:rtl/>
        </w:rPr>
        <w:t>مصطفى محمود. (2023). أثر التكنولوجيا المالية على الأداء المالي للبنوك: دراسة تطبيقية على البنوك العاملة في مصر</w:t>
      </w:r>
      <w:r w:rsidRPr="00CA0510">
        <w:rPr>
          <w:rFonts w:ascii="Sakkal Majalla" w:hAnsi="Sakkal Majalla" w:cs="Sakkal Majalla"/>
          <w:sz w:val="28"/>
          <w:szCs w:val="28"/>
        </w:rPr>
        <w:t xml:space="preserve">. </w:t>
      </w:r>
      <w:r w:rsidRPr="00CA0510">
        <w:rPr>
          <w:rFonts w:ascii="Sakkal Majalla" w:hAnsi="Sakkal Majalla" w:cs="Sakkal Majalla"/>
          <w:i/>
          <w:iCs/>
          <w:sz w:val="28"/>
          <w:szCs w:val="28"/>
          <w:rtl/>
        </w:rPr>
        <w:t xml:space="preserve">المجلة </w:t>
      </w:r>
      <w:r w:rsidRPr="00CA0510">
        <w:rPr>
          <w:rFonts w:ascii="Sakkal Majalla" w:hAnsi="Sakkal Majalla" w:cs="Sakkal Majalla" w:hint="cs"/>
          <w:i/>
          <w:iCs/>
          <w:sz w:val="28"/>
          <w:szCs w:val="28"/>
          <w:rtl/>
        </w:rPr>
        <w:t>الأكاديمية</w:t>
      </w:r>
      <w:r w:rsidRPr="00CA0510">
        <w:rPr>
          <w:rFonts w:ascii="Sakkal Majalla" w:hAnsi="Sakkal Majalla" w:cs="Sakkal Majalla"/>
          <w:i/>
          <w:iCs/>
          <w:sz w:val="28"/>
          <w:szCs w:val="28"/>
          <w:rtl/>
        </w:rPr>
        <w:t xml:space="preserve"> للبحوث التجارية المعاص</w:t>
      </w:r>
      <w:r w:rsidRPr="00CA0510">
        <w:rPr>
          <w:rFonts w:ascii="Sakkal Majalla" w:hAnsi="Sakkal Majalla" w:cs="Sakkal Majalla" w:hint="cs"/>
          <w:i/>
          <w:iCs/>
          <w:sz w:val="28"/>
          <w:szCs w:val="28"/>
          <w:rtl/>
        </w:rPr>
        <w:t>رة 3(3)، 88-116.</w:t>
      </w:r>
    </w:p>
    <w:p w14:paraId="470511CD" w14:textId="77777777" w:rsidR="00C34E6C" w:rsidRPr="00FD18D5" w:rsidRDefault="00C34E6C" w:rsidP="00C34E6C">
      <w:pPr>
        <w:pStyle w:val="ListParagraph"/>
        <w:numPr>
          <w:ilvl w:val="0"/>
          <w:numId w:val="8"/>
        </w:numPr>
        <w:tabs>
          <w:tab w:val="clear" w:pos="720"/>
          <w:tab w:val="num" w:pos="610"/>
        </w:tabs>
        <w:bidi/>
        <w:spacing w:line="360" w:lineRule="auto"/>
        <w:ind w:left="327"/>
        <w:jc w:val="both"/>
        <w:rPr>
          <w:rFonts w:ascii="Sakkal Majalla" w:hAnsi="Sakkal Majalla" w:cs="Sakkal Majalla"/>
          <w:sz w:val="28"/>
          <w:szCs w:val="28"/>
          <w:lang w:bidi="ar-EG"/>
        </w:rPr>
      </w:pPr>
      <w:r w:rsidRPr="0058772C">
        <w:rPr>
          <w:rFonts w:ascii="Sakkal Majalla" w:hAnsi="Sakkal Majalla" w:cs="Sakkal Majalla" w:hint="cs"/>
          <w:sz w:val="28"/>
          <w:szCs w:val="28"/>
          <w:rtl/>
          <w:lang w:bidi="ar-EG"/>
        </w:rPr>
        <w:t xml:space="preserve">عيسى، قروش، وتوفيق، تمار، وسمية، فضيلي (2021). تقييم ومقارنة الأداء المالي للشركات الأدوية باستخدام أدوات التحليل المالي، دراسة حالة شركتي </w:t>
      </w:r>
      <w:proofErr w:type="spellStart"/>
      <w:r w:rsidRPr="0058772C">
        <w:rPr>
          <w:rFonts w:ascii="Sakkal Majalla" w:hAnsi="Sakkal Majalla" w:cs="Sakkal Majalla" w:hint="cs"/>
          <w:sz w:val="28"/>
          <w:szCs w:val="28"/>
          <w:rtl/>
          <w:lang w:bidi="ar-EG"/>
        </w:rPr>
        <w:t>صيدال</w:t>
      </w:r>
      <w:proofErr w:type="spellEnd"/>
      <w:r w:rsidRPr="0058772C">
        <w:rPr>
          <w:rFonts w:ascii="Sakkal Majalla" w:hAnsi="Sakkal Majalla" w:cs="Sakkal Majalla" w:hint="cs"/>
          <w:sz w:val="28"/>
          <w:szCs w:val="28"/>
          <w:rtl/>
          <w:lang w:bidi="ar-EG"/>
        </w:rPr>
        <w:t xml:space="preserve"> </w:t>
      </w:r>
      <w:proofErr w:type="spellStart"/>
      <w:r w:rsidRPr="0058772C">
        <w:rPr>
          <w:rFonts w:ascii="Sakkal Majalla" w:hAnsi="Sakkal Majalla" w:cs="Sakkal Majalla" w:hint="cs"/>
          <w:sz w:val="28"/>
          <w:szCs w:val="28"/>
          <w:rtl/>
          <w:lang w:bidi="ar-EG"/>
        </w:rPr>
        <w:t>وبيوفارم</w:t>
      </w:r>
      <w:proofErr w:type="spellEnd"/>
      <w:r w:rsidRPr="0058772C">
        <w:rPr>
          <w:rFonts w:ascii="Sakkal Majalla" w:hAnsi="Sakkal Majalla" w:cs="Sakkal Majalla" w:hint="cs"/>
          <w:sz w:val="28"/>
          <w:szCs w:val="28"/>
          <w:rtl/>
          <w:lang w:bidi="ar-EG"/>
        </w:rPr>
        <w:t xml:space="preserve"> خلال من 2015-2019، مجلة الباحث الاقتصادي، جامعة 25 وات 1955 سكيكدة، المجلد9، العدد2.</w:t>
      </w:r>
    </w:p>
    <w:p w14:paraId="2888B520" w14:textId="77777777" w:rsidR="00C34E6C" w:rsidRPr="00CA0510" w:rsidRDefault="00C34E6C" w:rsidP="00C34E6C">
      <w:pPr>
        <w:pStyle w:val="ListParagraph"/>
        <w:numPr>
          <w:ilvl w:val="0"/>
          <w:numId w:val="8"/>
        </w:numPr>
        <w:tabs>
          <w:tab w:val="clear" w:pos="720"/>
          <w:tab w:val="num" w:pos="610"/>
        </w:tabs>
        <w:bidi/>
        <w:spacing w:line="360" w:lineRule="auto"/>
        <w:ind w:left="327"/>
        <w:jc w:val="both"/>
        <w:rPr>
          <w:rFonts w:ascii="Sakkal Majalla" w:hAnsi="Sakkal Majalla" w:cs="Sakkal Majalla"/>
          <w:sz w:val="28"/>
          <w:szCs w:val="28"/>
        </w:rPr>
      </w:pPr>
      <w:r w:rsidRPr="00CA0510">
        <w:rPr>
          <w:rFonts w:ascii="Sakkal Majalla" w:hAnsi="Sakkal Majalla" w:cs="Sakkal Majalla"/>
          <w:sz w:val="28"/>
          <w:szCs w:val="28"/>
          <w:rtl/>
        </w:rPr>
        <w:lastRenderedPageBreak/>
        <w:t xml:space="preserve">نوري، </w:t>
      </w:r>
      <w:r w:rsidRPr="00CA0510">
        <w:rPr>
          <w:rFonts w:ascii="Sakkal Majalla" w:hAnsi="Sakkal Majalla" w:cs="Sakkal Majalla" w:hint="cs"/>
          <w:sz w:val="28"/>
          <w:szCs w:val="28"/>
          <w:rtl/>
        </w:rPr>
        <w:t>عماد جودت</w:t>
      </w:r>
      <w:r w:rsidRPr="00CA0510">
        <w:rPr>
          <w:rFonts w:ascii="Sakkal Majalla" w:hAnsi="Sakkal Majalla" w:cs="Sakkal Majalla"/>
          <w:sz w:val="28"/>
          <w:szCs w:val="28"/>
          <w:rtl/>
        </w:rPr>
        <w:t xml:space="preserve">. (2022). تأثير استخدام المؤشرات المالية الحديثة كأداة لتقييم الأداء المالي والاستمرارية وفق معيار التدقيق الدولي رقم 570. رسالة ماجستير غير منشورة، جامعة الشرق الأدنى، </w:t>
      </w:r>
      <w:r w:rsidRPr="00CA0510">
        <w:rPr>
          <w:rFonts w:ascii="Sakkal Majalla" w:hAnsi="Sakkal Majalla" w:cs="Sakkal Majalla" w:hint="cs"/>
          <w:sz w:val="28"/>
          <w:szCs w:val="28"/>
          <w:rtl/>
        </w:rPr>
        <w:t xml:space="preserve">معهد الدراسات العليا، كلية العلوم الاقتصادية والإدارية، قسم المالية والمحاسبة، </w:t>
      </w:r>
      <w:r w:rsidRPr="00CA0510">
        <w:rPr>
          <w:rFonts w:ascii="Sakkal Majalla" w:hAnsi="Sakkal Majalla" w:cs="Sakkal Majalla"/>
          <w:sz w:val="28"/>
          <w:szCs w:val="28"/>
          <w:rtl/>
        </w:rPr>
        <w:t>قبرص</w:t>
      </w:r>
      <w:r w:rsidRPr="00CA0510">
        <w:rPr>
          <w:rFonts w:ascii="Sakkal Majalla" w:hAnsi="Sakkal Majalla" w:cs="Sakkal Majalla"/>
          <w:sz w:val="28"/>
          <w:szCs w:val="28"/>
        </w:rPr>
        <w:t xml:space="preserve">. </w:t>
      </w:r>
    </w:p>
    <w:p w14:paraId="103FA09B" w14:textId="77777777" w:rsidR="003F5A01" w:rsidRPr="003F5A01" w:rsidRDefault="003F5A01" w:rsidP="003F5A01">
      <w:pPr>
        <w:spacing w:line="256" w:lineRule="auto"/>
        <w:outlineLvl w:val="1"/>
        <w:rPr>
          <w:rFonts w:ascii="Sakkal Majalla" w:eastAsia="Calibri" w:hAnsi="Sakkal Majalla" w:cs="Sakkal Majalla"/>
          <w:b/>
          <w:bCs/>
          <w:sz w:val="36"/>
          <w:szCs w:val="36"/>
          <w:u w:val="single"/>
          <w:rtl/>
          <w:lang w:bidi="ar-EG"/>
        </w:rPr>
      </w:pPr>
      <w:bookmarkStart w:id="88" w:name="_Toc203388470"/>
      <w:r w:rsidRPr="003F5A01">
        <w:rPr>
          <w:rFonts w:ascii="Sakkal Majalla" w:eastAsia="Calibri" w:hAnsi="Sakkal Majalla" w:cs="Sakkal Majalla"/>
          <w:b/>
          <w:bCs/>
          <w:sz w:val="36"/>
          <w:szCs w:val="36"/>
          <w:u w:val="single"/>
          <w:rtl/>
          <w:lang w:bidi="ar-EG"/>
        </w:rPr>
        <w:t>ثانيا:  المراجع الأجنبية</w:t>
      </w:r>
      <w:bookmarkEnd w:id="88"/>
    </w:p>
    <w:p w14:paraId="3090D6DC" w14:textId="77777777" w:rsidR="00C34E6C" w:rsidRPr="00C34E6C" w:rsidRDefault="00C34E6C" w:rsidP="00C34E6C">
      <w:pPr>
        <w:pStyle w:val="ListParagraph"/>
        <w:numPr>
          <w:ilvl w:val="0"/>
          <w:numId w:val="11"/>
        </w:numPr>
        <w:spacing w:after="0" w:line="360" w:lineRule="auto"/>
        <w:ind w:left="284"/>
        <w:jc w:val="both"/>
        <w:rPr>
          <w:rFonts w:ascii="Sakkal Majalla" w:hAnsi="Sakkal Majalla" w:cs="Sakkal Majalla"/>
          <w:sz w:val="28"/>
          <w:szCs w:val="28"/>
        </w:rPr>
      </w:pPr>
      <w:r w:rsidRPr="00C34E6C">
        <w:rPr>
          <w:rFonts w:ascii="Sakkal Majalla" w:hAnsi="Sakkal Majalla" w:cs="Sakkal Majalla"/>
          <w:sz w:val="28"/>
          <w:szCs w:val="28"/>
        </w:rPr>
        <w:t>Akhtar, M. H. (2018). Performance analysis of Takaful and conventional insurance companies in Saudi Arabia. Benchmarking: An International Journal, 25(2), 677-695.</w:t>
      </w:r>
      <w:r w:rsidRPr="00C34E6C">
        <w:rPr>
          <w:rFonts w:ascii="Sakkal Majalla" w:hAnsi="Sakkal Majalla" w:cs="Sakkal Majalla"/>
          <w:sz w:val="28"/>
          <w:szCs w:val="28"/>
          <w:rtl/>
        </w:rPr>
        <w:t>‏</w:t>
      </w:r>
    </w:p>
    <w:p w14:paraId="3F8F753D" w14:textId="77777777" w:rsidR="00C34E6C" w:rsidRPr="00C34E6C" w:rsidRDefault="00C34E6C" w:rsidP="00C34E6C">
      <w:pPr>
        <w:numPr>
          <w:ilvl w:val="0"/>
          <w:numId w:val="11"/>
        </w:numPr>
        <w:bidi w:val="0"/>
        <w:spacing w:after="0" w:line="360" w:lineRule="auto"/>
        <w:ind w:left="284"/>
        <w:jc w:val="both"/>
        <w:rPr>
          <w:rFonts w:ascii="Sakkal Majalla" w:hAnsi="Sakkal Majalla" w:cs="Sakkal Majalla"/>
          <w:sz w:val="28"/>
          <w:szCs w:val="28"/>
        </w:rPr>
      </w:pPr>
      <w:proofErr w:type="spellStart"/>
      <w:r w:rsidRPr="00C34E6C">
        <w:rPr>
          <w:rFonts w:ascii="Sakkal Majalla" w:hAnsi="Sakkal Majalla" w:cs="Sakkal Majalla"/>
          <w:sz w:val="28"/>
          <w:szCs w:val="28"/>
        </w:rPr>
        <w:t>Alharbi</w:t>
      </w:r>
      <w:proofErr w:type="spellEnd"/>
      <w:r w:rsidRPr="00C34E6C">
        <w:rPr>
          <w:rFonts w:ascii="Sakkal Majalla" w:hAnsi="Sakkal Majalla" w:cs="Sakkal Majalla"/>
          <w:sz w:val="28"/>
          <w:szCs w:val="28"/>
        </w:rPr>
        <w:t xml:space="preserve">, H. M. N., &amp; </w:t>
      </w:r>
      <w:proofErr w:type="spellStart"/>
      <w:r w:rsidRPr="00C34E6C">
        <w:rPr>
          <w:rFonts w:ascii="Sakkal Majalla" w:hAnsi="Sakkal Majalla" w:cs="Sakkal Majalla"/>
          <w:sz w:val="28"/>
          <w:szCs w:val="28"/>
        </w:rPr>
        <w:t>Alharbi</w:t>
      </w:r>
      <w:proofErr w:type="spellEnd"/>
      <w:r w:rsidRPr="00C34E6C">
        <w:rPr>
          <w:rFonts w:ascii="Sakkal Majalla" w:hAnsi="Sakkal Majalla" w:cs="Sakkal Majalla"/>
          <w:sz w:val="28"/>
          <w:szCs w:val="28"/>
        </w:rPr>
        <w:t xml:space="preserve">, N. M. (2025). </w:t>
      </w:r>
      <w:r w:rsidRPr="00C34E6C">
        <w:rPr>
          <w:rFonts w:ascii="Sakkal Majalla" w:hAnsi="Sakkal Majalla" w:cs="Sakkal Majalla"/>
          <w:i/>
          <w:iCs/>
          <w:sz w:val="28"/>
          <w:szCs w:val="28"/>
        </w:rPr>
        <w:t>Strategies of challenges and advantages of implementation for health insurance in Saudi Arabia: A systemic review 2024</w:t>
      </w:r>
      <w:r w:rsidRPr="00C34E6C">
        <w:rPr>
          <w:rFonts w:ascii="Sakkal Majalla" w:hAnsi="Sakkal Majalla" w:cs="Sakkal Majalla"/>
          <w:sz w:val="28"/>
          <w:szCs w:val="28"/>
        </w:rPr>
        <w:t>.</w:t>
      </w:r>
      <w:r w:rsidRPr="00C34E6C">
        <w:rPr>
          <w:rFonts w:ascii="Sakkal Majalla" w:hAnsi="Sakkal Majalla" w:cs="Sakkal Majalla"/>
          <w:sz w:val="28"/>
          <w:szCs w:val="28"/>
        </w:rPr>
        <w:br/>
      </w:r>
      <w:hyperlink r:id="rId17" w:history="1">
        <w:r w:rsidRPr="00C34E6C">
          <w:rPr>
            <w:rStyle w:val="Hyperlink"/>
            <w:rFonts w:ascii="Sakkal Majalla" w:hAnsi="Sakkal Majalla" w:cs="Sakkal Majalla"/>
            <w:sz w:val="28"/>
            <w:szCs w:val="28"/>
          </w:rPr>
          <w:t>https://search.proquest.com/openview/ae2f06a6f9174c52327b89140339a9f4</w:t>
        </w:r>
      </w:hyperlink>
    </w:p>
    <w:p w14:paraId="7D916B4A" w14:textId="77777777" w:rsidR="00C34E6C" w:rsidRPr="00C34E6C" w:rsidRDefault="00C34E6C" w:rsidP="00C34E6C">
      <w:pPr>
        <w:numPr>
          <w:ilvl w:val="0"/>
          <w:numId w:val="11"/>
        </w:numPr>
        <w:bidi w:val="0"/>
        <w:spacing w:after="0" w:line="360" w:lineRule="auto"/>
        <w:ind w:left="284"/>
        <w:jc w:val="both"/>
        <w:rPr>
          <w:rFonts w:ascii="Sakkal Majalla" w:hAnsi="Sakkal Majalla" w:cs="Sakkal Majalla"/>
          <w:sz w:val="28"/>
          <w:szCs w:val="28"/>
        </w:rPr>
      </w:pPr>
      <w:proofErr w:type="spellStart"/>
      <w:r w:rsidRPr="00C34E6C">
        <w:rPr>
          <w:rFonts w:ascii="Sakkal Majalla" w:hAnsi="Sakkal Majalla" w:cs="Sakkal Majalla"/>
          <w:sz w:val="28"/>
          <w:szCs w:val="28"/>
        </w:rPr>
        <w:t>Alkhasawneh</w:t>
      </w:r>
      <w:proofErr w:type="spellEnd"/>
      <w:r w:rsidRPr="00C34E6C">
        <w:rPr>
          <w:rFonts w:ascii="Sakkal Majalla" w:hAnsi="Sakkal Majalla" w:cs="Sakkal Majalla"/>
          <w:sz w:val="28"/>
          <w:szCs w:val="28"/>
        </w:rPr>
        <w:t xml:space="preserve">, R. A., Farhan, A. M., </w:t>
      </w:r>
      <w:proofErr w:type="spellStart"/>
      <w:r w:rsidRPr="00C34E6C">
        <w:rPr>
          <w:rFonts w:ascii="Sakkal Majalla" w:hAnsi="Sakkal Majalla" w:cs="Sakkal Majalla"/>
          <w:sz w:val="28"/>
          <w:szCs w:val="28"/>
        </w:rPr>
        <w:t>Gadour</w:t>
      </w:r>
      <w:proofErr w:type="spellEnd"/>
      <w:r w:rsidRPr="00C34E6C">
        <w:rPr>
          <w:rFonts w:ascii="Sakkal Majalla" w:hAnsi="Sakkal Majalla" w:cs="Sakkal Majalla"/>
          <w:sz w:val="28"/>
          <w:szCs w:val="28"/>
        </w:rPr>
        <w:t xml:space="preserve">, W. H. Y., </w:t>
      </w:r>
      <w:proofErr w:type="spellStart"/>
      <w:r w:rsidRPr="00C34E6C">
        <w:rPr>
          <w:rFonts w:ascii="Sakkal Majalla" w:hAnsi="Sakkal Majalla" w:cs="Sakkal Majalla"/>
          <w:sz w:val="28"/>
          <w:szCs w:val="28"/>
        </w:rPr>
        <w:t>Qamar</w:t>
      </w:r>
      <w:proofErr w:type="spellEnd"/>
      <w:r w:rsidRPr="00C34E6C">
        <w:rPr>
          <w:rFonts w:ascii="Sakkal Majalla" w:hAnsi="Sakkal Majalla" w:cs="Sakkal Majalla"/>
          <w:sz w:val="28"/>
          <w:szCs w:val="28"/>
        </w:rPr>
        <w:t xml:space="preserve">, K. A., </w:t>
      </w:r>
      <w:proofErr w:type="spellStart"/>
      <w:r w:rsidRPr="00C34E6C">
        <w:rPr>
          <w:rFonts w:ascii="Sakkal Majalla" w:hAnsi="Sakkal Majalla" w:cs="Sakkal Majalla"/>
          <w:sz w:val="28"/>
          <w:szCs w:val="28"/>
        </w:rPr>
        <w:t>Radwan</w:t>
      </w:r>
      <w:proofErr w:type="spellEnd"/>
      <w:r w:rsidRPr="00C34E6C">
        <w:rPr>
          <w:rFonts w:ascii="Sakkal Majalla" w:hAnsi="Sakkal Majalla" w:cs="Sakkal Majalla"/>
          <w:sz w:val="28"/>
          <w:szCs w:val="28"/>
        </w:rPr>
        <w:t xml:space="preserve">, M. A., </w:t>
      </w:r>
      <w:proofErr w:type="spellStart"/>
      <w:r w:rsidRPr="00C34E6C">
        <w:rPr>
          <w:rFonts w:ascii="Sakkal Majalla" w:hAnsi="Sakkal Majalla" w:cs="Sakkal Majalla"/>
          <w:sz w:val="28"/>
          <w:szCs w:val="28"/>
        </w:rPr>
        <w:t>Dafaalla</w:t>
      </w:r>
      <w:proofErr w:type="spellEnd"/>
      <w:r w:rsidRPr="00C34E6C">
        <w:rPr>
          <w:rFonts w:ascii="Sakkal Majalla" w:hAnsi="Sakkal Majalla" w:cs="Sakkal Majalla"/>
          <w:sz w:val="28"/>
          <w:szCs w:val="28"/>
        </w:rPr>
        <w:t xml:space="preserve">, S. M. A., ... &amp; </w:t>
      </w:r>
      <w:proofErr w:type="spellStart"/>
      <w:r w:rsidRPr="00C34E6C">
        <w:rPr>
          <w:rFonts w:ascii="Sakkal Majalla" w:hAnsi="Sakkal Majalla" w:cs="Sakkal Majalla"/>
          <w:sz w:val="28"/>
          <w:szCs w:val="28"/>
        </w:rPr>
        <w:t>Elshinawy</w:t>
      </w:r>
      <w:proofErr w:type="spellEnd"/>
      <w:r w:rsidRPr="00C34E6C">
        <w:rPr>
          <w:rFonts w:ascii="Sakkal Majalla" w:hAnsi="Sakkal Majalla" w:cs="Sakkal Majalla"/>
          <w:sz w:val="28"/>
          <w:szCs w:val="28"/>
        </w:rPr>
        <w:t>, F. Y. (2024). Estimating Risk Margin For General Insurance Sector In The Saudi Insurance Market. Migration Letters, 21(S11), 714-728.</w:t>
      </w:r>
      <w:r w:rsidRPr="00C34E6C">
        <w:rPr>
          <w:rFonts w:ascii="Sakkal Majalla" w:hAnsi="Sakkal Majalla" w:cs="Sakkal Majalla"/>
          <w:sz w:val="28"/>
          <w:szCs w:val="28"/>
          <w:rtl/>
        </w:rPr>
        <w:t>‏</w:t>
      </w:r>
      <w:r w:rsidRPr="00C34E6C">
        <w:rPr>
          <w:rFonts w:ascii="Sakkal Majalla" w:hAnsi="Sakkal Majalla" w:cs="Sakkal Majalla" w:hint="cs"/>
          <w:sz w:val="28"/>
          <w:szCs w:val="28"/>
          <w:rtl/>
        </w:rPr>
        <w:t xml:space="preserve"> </w:t>
      </w:r>
      <w:hyperlink r:id="rId18" w:tgtFrame="_new" w:history="1">
        <w:r w:rsidRPr="00C34E6C">
          <w:rPr>
            <w:rStyle w:val="Hyperlink"/>
            <w:rFonts w:ascii="Sakkal Majalla" w:hAnsi="Sakkal Majalla" w:cs="Sakkal Majalla"/>
            <w:sz w:val="28"/>
            <w:szCs w:val="28"/>
          </w:rPr>
          <w:t>https://www.researchgate.net/publication/384063293</w:t>
        </w:r>
      </w:hyperlink>
    </w:p>
    <w:p w14:paraId="4ECDF6AF" w14:textId="77777777" w:rsidR="00C34E6C" w:rsidRPr="00C34E6C" w:rsidRDefault="00C34E6C" w:rsidP="00C34E6C">
      <w:pPr>
        <w:numPr>
          <w:ilvl w:val="0"/>
          <w:numId w:val="11"/>
        </w:numPr>
        <w:bidi w:val="0"/>
        <w:spacing w:after="0" w:line="360" w:lineRule="auto"/>
        <w:ind w:left="284"/>
        <w:jc w:val="both"/>
        <w:rPr>
          <w:rFonts w:ascii="Sakkal Majalla" w:hAnsi="Sakkal Majalla" w:cs="Sakkal Majalla"/>
          <w:sz w:val="28"/>
          <w:szCs w:val="28"/>
        </w:rPr>
      </w:pPr>
      <w:proofErr w:type="spellStart"/>
      <w:r w:rsidRPr="00C34E6C">
        <w:rPr>
          <w:rFonts w:ascii="Sakkal Majalla" w:hAnsi="Sakkal Majalla" w:cs="Sakkal Majalla"/>
          <w:sz w:val="28"/>
          <w:szCs w:val="28"/>
        </w:rPr>
        <w:t>Almanea</w:t>
      </w:r>
      <w:proofErr w:type="spellEnd"/>
      <w:r w:rsidRPr="00C34E6C">
        <w:rPr>
          <w:rFonts w:ascii="Sakkal Majalla" w:hAnsi="Sakkal Majalla" w:cs="Sakkal Majalla"/>
          <w:sz w:val="28"/>
          <w:szCs w:val="28"/>
        </w:rPr>
        <w:t xml:space="preserve">, N. (2025). </w:t>
      </w:r>
      <w:r w:rsidRPr="00C34E6C">
        <w:rPr>
          <w:rFonts w:ascii="Sakkal Majalla" w:hAnsi="Sakkal Majalla" w:cs="Sakkal Majalla"/>
          <w:i/>
          <w:iCs/>
          <w:sz w:val="28"/>
          <w:szCs w:val="28"/>
        </w:rPr>
        <w:t>Takaful insurance and its impact on enhancing economic growth in Saudi Arabia (2010–2021)</w:t>
      </w:r>
      <w:r w:rsidRPr="00C34E6C">
        <w:rPr>
          <w:rFonts w:ascii="Sakkal Majalla" w:hAnsi="Sakkal Majalla" w:cs="Sakkal Majalla"/>
          <w:sz w:val="28"/>
          <w:szCs w:val="28"/>
        </w:rPr>
        <w:t xml:space="preserve">. </w:t>
      </w:r>
      <w:r w:rsidRPr="00C34E6C">
        <w:rPr>
          <w:rFonts w:ascii="Sakkal Majalla" w:hAnsi="Sakkal Majalla" w:cs="Sakkal Majalla"/>
          <w:i/>
          <w:iCs/>
          <w:sz w:val="28"/>
          <w:szCs w:val="28"/>
        </w:rPr>
        <w:t>Premier Journal of Economics</w:t>
      </w:r>
      <w:r w:rsidRPr="00C34E6C">
        <w:rPr>
          <w:rFonts w:ascii="Sakkal Majalla" w:hAnsi="Sakkal Majalla" w:cs="Sakkal Majalla"/>
          <w:sz w:val="28"/>
          <w:szCs w:val="28"/>
        </w:rPr>
        <w:t>.</w:t>
      </w:r>
      <w:r w:rsidRPr="00C34E6C">
        <w:rPr>
          <w:rFonts w:ascii="Sakkal Majalla" w:hAnsi="Sakkal Majalla" w:cs="Sakkal Majalla"/>
          <w:sz w:val="28"/>
          <w:szCs w:val="28"/>
        </w:rPr>
        <w:br/>
      </w:r>
      <w:hyperlink r:id="rId19" w:tgtFrame="_new" w:history="1">
        <w:r w:rsidRPr="00C34E6C">
          <w:rPr>
            <w:rStyle w:val="Hyperlink"/>
            <w:rFonts w:ascii="Sakkal Majalla" w:hAnsi="Sakkal Majalla" w:cs="Sakkal Majalla"/>
            <w:sz w:val="28"/>
            <w:szCs w:val="28"/>
          </w:rPr>
          <w:t>https://premierscience.com/wp-content/uploads/2025/03/pjec-24-518.pdf</w:t>
        </w:r>
      </w:hyperlink>
    </w:p>
    <w:p w14:paraId="4E7D7AB4" w14:textId="77777777" w:rsidR="00C34E6C" w:rsidRPr="00C34E6C" w:rsidRDefault="00C34E6C" w:rsidP="00C34E6C">
      <w:pPr>
        <w:pStyle w:val="ListParagraph"/>
        <w:numPr>
          <w:ilvl w:val="0"/>
          <w:numId w:val="11"/>
        </w:numPr>
        <w:spacing w:after="0" w:line="360" w:lineRule="auto"/>
        <w:ind w:left="284"/>
        <w:jc w:val="both"/>
        <w:rPr>
          <w:rFonts w:ascii="Sakkal Majalla" w:hAnsi="Sakkal Majalla" w:cs="Sakkal Majalla"/>
          <w:sz w:val="28"/>
          <w:szCs w:val="28"/>
        </w:rPr>
      </w:pPr>
      <w:proofErr w:type="spellStart"/>
      <w:r w:rsidRPr="00C34E6C">
        <w:rPr>
          <w:rFonts w:ascii="Sakkal Majalla" w:hAnsi="Sakkal Majalla" w:cs="Sakkal Majalla"/>
          <w:sz w:val="28"/>
          <w:szCs w:val="28"/>
        </w:rPr>
        <w:t>AlQathmi</w:t>
      </w:r>
      <w:proofErr w:type="spellEnd"/>
      <w:r w:rsidRPr="00C34E6C">
        <w:rPr>
          <w:rFonts w:ascii="Sakkal Majalla" w:hAnsi="Sakkal Majalla" w:cs="Sakkal Majalla"/>
          <w:sz w:val="28"/>
          <w:szCs w:val="28"/>
        </w:rPr>
        <w:t>, J. (2023). Causes Of Financial Distress in Saudi Insurance Industry.</w:t>
      </w:r>
      <w:r w:rsidRPr="00C34E6C">
        <w:rPr>
          <w:rFonts w:ascii="Sakkal Majalla" w:hAnsi="Sakkal Majalla" w:cs="Sakkal Majalla"/>
          <w:sz w:val="28"/>
          <w:szCs w:val="28"/>
          <w:rtl/>
        </w:rPr>
        <w:t>‏</w:t>
      </w:r>
    </w:p>
    <w:p w14:paraId="3ED93125" w14:textId="77777777" w:rsidR="00C34E6C" w:rsidRPr="00C34E6C" w:rsidRDefault="00C34E6C" w:rsidP="00C34E6C">
      <w:pPr>
        <w:pStyle w:val="ListParagraph"/>
        <w:numPr>
          <w:ilvl w:val="0"/>
          <w:numId w:val="11"/>
        </w:numPr>
        <w:spacing w:after="0" w:line="360" w:lineRule="auto"/>
        <w:ind w:left="284"/>
        <w:jc w:val="both"/>
        <w:rPr>
          <w:rFonts w:ascii="Sakkal Majalla" w:hAnsi="Sakkal Majalla" w:cs="Sakkal Majalla"/>
          <w:sz w:val="28"/>
          <w:szCs w:val="28"/>
        </w:rPr>
      </w:pPr>
      <w:proofErr w:type="spellStart"/>
      <w:r w:rsidRPr="00C34E6C">
        <w:rPr>
          <w:rFonts w:ascii="Sakkal Majalla" w:hAnsi="Sakkal Majalla" w:cs="Sakkal Majalla"/>
          <w:sz w:val="28"/>
          <w:szCs w:val="28"/>
        </w:rPr>
        <w:t>Alshadadi</w:t>
      </w:r>
      <w:proofErr w:type="spellEnd"/>
      <w:r w:rsidRPr="00C34E6C">
        <w:rPr>
          <w:rFonts w:ascii="Sakkal Majalla" w:hAnsi="Sakkal Majalla" w:cs="Sakkal Majalla"/>
          <w:sz w:val="28"/>
          <w:szCs w:val="28"/>
        </w:rPr>
        <w:t xml:space="preserve">, M. A., &amp; </w:t>
      </w:r>
      <w:proofErr w:type="spellStart"/>
      <w:r w:rsidRPr="00C34E6C">
        <w:rPr>
          <w:rFonts w:ascii="Sakkal Majalla" w:hAnsi="Sakkal Majalla" w:cs="Sakkal Majalla"/>
          <w:sz w:val="28"/>
          <w:szCs w:val="28"/>
        </w:rPr>
        <w:t>Deshmukh</w:t>
      </w:r>
      <w:proofErr w:type="spellEnd"/>
      <w:r w:rsidRPr="00C34E6C">
        <w:rPr>
          <w:rFonts w:ascii="Sakkal Majalla" w:hAnsi="Sakkal Majalla" w:cs="Sakkal Majalla"/>
          <w:sz w:val="28"/>
          <w:szCs w:val="28"/>
        </w:rPr>
        <w:t>, P. V. (2021). Determinants of the profitability of insurance companies in Saudi Arabia. Saudi J Econ Fin, 5(11), 476-481.</w:t>
      </w:r>
      <w:r w:rsidRPr="00C34E6C">
        <w:rPr>
          <w:rFonts w:ascii="Sakkal Majalla" w:hAnsi="Sakkal Majalla" w:cs="Sakkal Majalla"/>
          <w:sz w:val="28"/>
          <w:szCs w:val="28"/>
          <w:rtl/>
        </w:rPr>
        <w:t>‏</w:t>
      </w:r>
    </w:p>
    <w:p w14:paraId="2D3F258B" w14:textId="77777777" w:rsidR="00C34E6C" w:rsidRPr="00C34E6C" w:rsidRDefault="00C34E6C" w:rsidP="00C34E6C">
      <w:pPr>
        <w:numPr>
          <w:ilvl w:val="0"/>
          <w:numId w:val="11"/>
        </w:numPr>
        <w:bidi w:val="0"/>
        <w:spacing w:after="0" w:line="360" w:lineRule="auto"/>
        <w:ind w:left="284"/>
        <w:jc w:val="both"/>
        <w:rPr>
          <w:rStyle w:val="Hyperlink"/>
          <w:rFonts w:ascii="Sakkal Majalla" w:hAnsi="Sakkal Majalla" w:cs="Sakkal Majalla"/>
          <w:sz w:val="28"/>
          <w:szCs w:val="28"/>
          <w:rtl/>
        </w:rPr>
      </w:pPr>
      <w:proofErr w:type="spellStart"/>
      <w:r w:rsidRPr="00C34E6C">
        <w:rPr>
          <w:rFonts w:ascii="Sakkal Majalla" w:hAnsi="Sakkal Majalla" w:cs="Sakkal Majalla"/>
          <w:sz w:val="28"/>
          <w:szCs w:val="28"/>
        </w:rPr>
        <w:t>Assiri</w:t>
      </w:r>
      <w:proofErr w:type="spellEnd"/>
      <w:r w:rsidRPr="00C34E6C">
        <w:rPr>
          <w:rFonts w:ascii="Sakkal Majalla" w:hAnsi="Sakkal Majalla" w:cs="Sakkal Majalla"/>
          <w:sz w:val="28"/>
          <w:szCs w:val="28"/>
        </w:rPr>
        <w:t xml:space="preserve">, A. (2024). </w:t>
      </w:r>
      <w:r w:rsidRPr="00C34E6C">
        <w:rPr>
          <w:rFonts w:ascii="Sakkal Majalla" w:hAnsi="Sakkal Majalla" w:cs="Sakkal Majalla"/>
          <w:i/>
          <w:iCs/>
          <w:sz w:val="28"/>
          <w:szCs w:val="28"/>
        </w:rPr>
        <w:t>Influence of corporate governance on risk management: Assessing the impact of board composition and shareholding in Saudi Arabia’s insurance industry</w:t>
      </w:r>
      <w:r w:rsidRPr="00C34E6C">
        <w:rPr>
          <w:rFonts w:ascii="Sakkal Majalla" w:hAnsi="Sakkal Majalla" w:cs="Sakkal Majalla"/>
          <w:sz w:val="28"/>
          <w:szCs w:val="28"/>
        </w:rPr>
        <w:t xml:space="preserve">. </w:t>
      </w:r>
      <w:r w:rsidRPr="00C34E6C">
        <w:rPr>
          <w:rFonts w:ascii="Sakkal Majalla" w:hAnsi="Sakkal Majalla" w:cs="Sakkal Majalla"/>
          <w:i/>
          <w:iCs/>
          <w:sz w:val="28"/>
          <w:szCs w:val="28"/>
        </w:rPr>
        <w:t>International Journal of Science and Business, 41</w:t>
      </w:r>
      <w:r w:rsidRPr="00C34E6C">
        <w:rPr>
          <w:rFonts w:ascii="Sakkal Majalla" w:hAnsi="Sakkal Majalla" w:cs="Sakkal Majalla"/>
          <w:sz w:val="28"/>
          <w:szCs w:val="28"/>
        </w:rPr>
        <w:t>(1), 178–199.</w:t>
      </w:r>
      <w:r w:rsidRPr="00C34E6C">
        <w:rPr>
          <w:rFonts w:ascii="Sakkal Majalla" w:hAnsi="Sakkal Majalla" w:cs="Sakkal Majalla"/>
          <w:sz w:val="28"/>
          <w:szCs w:val="28"/>
        </w:rPr>
        <w:br/>
      </w:r>
      <w:hyperlink r:id="rId20" w:tgtFrame="_new" w:history="1">
        <w:r w:rsidRPr="00C34E6C">
          <w:rPr>
            <w:rStyle w:val="Hyperlink"/>
            <w:sz w:val="20"/>
            <w:szCs w:val="20"/>
          </w:rPr>
          <w:t>https://ideas.repec.org/a/aif/journl/v41y2024i1p178-199.html</w:t>
        </w:r>
      </w:hyperlink>
    </w:p>
    <w:p w14:paraId="6A901BD0" w14:textId="77777777" w:rsidR="00C34E6C" w:rsidRPr="00C34E6C" w:rsidRDefault="00C34E6C" w:rsidP="00C34E6C">
      <w:pPr>
        <w:pStyle w:val="ListParagraph"/>
        <w:numPr>
          <w:ilvl w:val="0"/>
          <w:numId w:val="11"/>
        </w:numPr>
        <w:spacing w:after="0" w:line="360" w:lineRule="auto"/>
        <w:ind w:left="284"/>
        <w:jc w:val="both"/>
        <w:rPr>
          <w:rFonts w:ascii="Sakkal Majalla" w:hAnsi="Sakkal Majalla" w:cs="Sakkal Majalla"/>
          <w:sz w:val="28"/>
          <w:szCs w:val="28"/>
        </w:rPr>
      </w:pPr>
      <w:r w:rsidRPr="00C34E6C">
        <w:rPr>
          <w:rFonts w:ascii="Sakkal Majalla" w:hAnsi="Sakkal Majalla" w:cs="Sakkal Majalla"/>
          <w:sz w:val="28"/>
          <w:szCs w:val="28"/>
        </w:rPr>
        <w:lastRenderedPageBreak/>
        <w:t xml:space="preserve">Ben </w:t>
      </w:r>
      <w:proofErr w:type="spellStart"/>
      <w:r w:rsidRPr="00C34E6C">
        <w:rPr>
          <w:rFonts w:ascii="Sakkal Majalla" w:hAnsi="Sakkal Majalla" w:cs="Sakkal Majalla"/>
          <w:sz w:val="28"/>
          <w:szCs w:val="28"/>
        </w:rPr>
        <w:t>Dhiab</w:t>
      </w:r>
      <w:proofErr w:type="spellEnd"/>
      <w:r w:rsidRPr="00C34E6C">
        <w:rPr>
          <w:rFonts w:ascii="Sakkal Majalla" w:hAnsi="Sakkal Majalla" w:cs="Sakkal Majalla"/>
          <w:sz w:val="28"/>
          <w:szCs w:val="28"/>
        </w:rPr>
        <w:t>, L. (2021). Determinants of Insurance firms' profitability: an empirical study of Saudi insurance market. The Journal of Asian Finance, Economics and Business, 8(6), 235-243.</w:t>
      </w:r>
      <w:r w:rsidRPr="00C34E6C">
        <w:rPr>
          <w:rFonts w:ascii="Sakkal Majalla" w:hAnsi="Sakkal Majalla" w:cs="Sakkal Majalla"/>
          <w:sz w:val="28"/>
          <w:szCs w:val="28"/>
          <w:rtl/>
        </w:rPr>
        <w:t>‏</w:t>
      </w:r>
    </w:p>
    <w:p w14:paraId="3587DDFE" w14:textId="77777777" w:rsidR="00C34E6C" w:rsidRPr="00C34E6C" w:rsidRDefault="00C34E6C" w:rsidP="00C34E6C">
      <w:pPr>
        <w:pStyle w:val="ListParagraph"/>
        <w:numPr>
          <w:ilvl w:val="0"/>
          <w:numId w:val="11"/>
        </w:numPr>
        <w:spacing w:after="0" w:line="360" w:lineRule="auto"/>
        <w:ind w:left="284"/>
        <w:jc w:val="both"/>
        <w:rPr>
          <w:rFonts w:ascii="Sakkal Majalla" w:hAnsi="Sakkal Majalla" w:cs="Sakkal Majalla"/>
          <w:sz w:val="28"/>
          <w:szCs w:val="28"/>
        </w:rPr>
      </w:pPr>
      <w:r w:rsidRPr="00C34E6C">
        <w:rPr>
          <w:rFonts w:ascii="Sakkal Majalla" w:hAnsi="Sakkal Majalla" w:cs="Sakkal Majalla"/>
          <w:sz w:val="28"/>
          <w:szCs w:val="28"/>
        </w:rPr>
        <w:t xml:space="preserve">Coelho, R., </w:t>
      </w:r>
      <w:proofErr w:type="spellStart"/>
      <w:r w:rsidRPr="00C34E6C">
        <w:rPr>
          <w:rFonts w:ascii="Sakkal Majalla" w:hAnsi="Sakkal Majalla" w:cs="Sakkal Majalla"/>
          <w:sz w:val="28"/>
          <w:szCs w:val="28"/>
        </w:rPr>
        <w:t>Jayantilal</w:t>
      </w:r>
      <w:proofErr w:type="spellEnd"/>
      <w:r w:rsidRPr="00C34E6C">
        <w:rPr>
          <w:rFonts w:ascii="Sakkal Majalla" w:hAnsi="Sakkal Majalla" w:cs="Sakkal Majalla"/>
          <w:sz w:val="28"/>
          <w:szCs w:val="28"/>
        </w:rPr>
        <w:t>, S., &amp; Ferreira, J. J. (2023). The impact of social responsibility on corporate financial performance: A systematic literature review. Corporate Social Responsibility and Environmental Management, 30(4), 1535-1560.</w:t>
      </w:r>
      <w:r w:rsidRPr="00C34E6C">
        <w:rPr>
          <w:rFonts w:ascii="Sakkal Majalla" w:hAnsi="Sakkal Majalla" w:cs="Sakkal Majalla"/>
          <w:sz w:val="28"/>
          <w:szCs w:val="28"/>
          <w:rtl/>
        </w:rPr>
        <w:t>‏</w:t>
      </w:r>
    </w:p>
    <w:p w14:paraId="385C3489" w14:textId="77777777" w:rsidR="00C34E6C" w:rsidRPr="00C34E6C" w:rsidRDefault="00C34E6C" w:rsidP="00C34E6C">
      <w:pPr>
        <w:numPr>
          <w:ilvl w:val="0"/>
          <w:numId w:val="11"/>
        </w:numPr>
        <w:bidi w:val="0"/>
        <w:spacing w:after="0" w:line="360" w:lineRule="auto"/>
        <w:ind w:left="284"/>
        <w:jc w:val="both"/>
        <w:rPr>
          <w:rFonts w:ascii="Sakkal Majalla" w:hAnsi="Sakkal Majalla" w:cs="Sakkal Majalla"/>
          <w:sz w:val="28"/>
          <w:szCs w:val="28"/>
        </w:rPr>
      </w:pPr>
      <w:proofErr w:type="spellStart"/>
      <w:r w:rsidRPr="00C34E6C">
        <w:rPr>
          <w:rFonts w:ascii="Sakkal Majalla" w:hAnsi="Sakkal Majalla" w:cs="Sakkal Majalla"/>
          <w:sz w:val="28"/>
          <w:szCs w:val="28"/>
        </w:rPr>
        <w:t>Fondem</w:t>
      </w:r>
      <w:proofErr w:type="spellEnd"/>
      <w:r w:rsidRPr="00C34E6C">
        <w:rPr>
          <w:rFonts w:ascii="Sakkal Majalla" w:hAnsi="Sakkal Majalla" w:cs="Sakkal Majalla"/>
          <w:sz w:val="28"/>
          <w:szCs w:val="28"/>
        </w:rPr>
        <w:t xml:space="preserve">, D. B. (2025). </w:t>
      </w:r>
      <w:r w:rsidRPr="00C34E6C">
        <w:rPr>
          <w:rFonts w:ascii="Sakkal Majalla" w:hAnsi="Sakkal Majalla" w:cs="Sakkal Majalla"/>
          <w:i/>
          <w:iCs/>
          <w:sz w:val="28"/>
          <w:szCs w:val="28"/>
        </w:rPr>
        <w:t>Risk Management and Financial Performance of Life and Non-Life Insurance Firms in South Africa</w:t>
      </w:r>
      <w:r w:rsidRPr="00C34E6C">
        <w:rPr>
          <w:rFonts w:ascii="Sakkal Majalla" w:hAnsi="Sakkal Majalla" w:cs="Sakkal Majalla"/>
          <w:sz w:val="28"/>
          <w:szCs w:val="28"/>
        </w:rPr>
        <w:t>. Preprints.</w:t>
      </w:r>
      <w:r w:rsidRPr="00C34E6C">
        <w:rPr>
          <w:rFonts w:ascii="Sakkal Majalla" w:hAnsi="Sakkal Majalla" w:cs="Sakkal Majalla"/>
          <w:sz w:val="28"/>
          <w:szCs w:val="28"/>
        </w:rPr>
        <w:br/>
      </w:r>
      <w:hyperlink r:id="rId21" w:tgtFrame="_new" w:history="1">
        <w:r w:rsidRPr="00C34E6C">
          <w:rPr>
            <w:rStyle w:val="Hyperlink"/>
            <w:rFonts w:ascii="Sakkal Majalla" w:hAnsi="Sakkal Majalla" w:cs="Sakkal Majalla"/>
            <w:sz w:val="28"/>
            <w:szCs w:val="28"/>
          </w:rPr>
          <w:t>https://www.preprints.org/frontend/manuscript/4c990e1648a937a62cad8da975e930ba/download_pub</w:t>
        </w:r>
      </w:hyperlink>
    </w:p>
    <w:p w14:paraId="44584EC0" w14:textId="77777777" w:rsidR="00C34E6C" w:rsidRPr="00C34E6C" w:rsidRDefault="00C34E6C" w:rsidP="00C34E6C">
      <w:pPr>
        <w:numPr>
          <w:ilvl w:val="0"/>
          <w:numId w:val="11"/>
        </w:numPr>
        <w:bidi w:val="0"/>
        <w:spacing w:after="0" w:line="360" w:lineRule="auto"/>
        <w:ind w:left="284"/>
        <w:jc w:val="both"/>
        <w:rPr>
          <w:rFonts w:ascii="Sakkal Majalla" w:hAnsi="Sakkal Majalla" w:cs="Sakkal Majalla"/>
          <w:sz w:val="28"/>
          <w:szCs w:val="28"/>
        </w:rPr>
      </w:pPr>
      <w:proofErr w:type="spellStart"/>
      <w:r w:rsidRPr="00C34E6C">
        <w:rPr>
          <w:rFonts w:ascii="Sakkal Majalla" w:hAnsi="Sakkal Majalla" w:cs="Sakkal Majalla"/>
          <w:sz w:val="28"/>
          <w:szCs w:val="28"/>
        </w:rPr>
        <w:t>Geke</w:t>
      </w:r>
      <w:proofErr w:type="spellEnd"/>
      <w:r w:rsidRPr="00C34E6C">
        <w:rPr>
          <w:rFonts w:ascii="Sakkal Majalla" w:hAnsi="Sakkal Majalla" w:cs="Sakkal Majalla"/>
          <w:sz w:val="28"/>
          <w:szCs w:val="28"/>
        </w:rPr>
        <w:t xml:space="preserve">, A. M., &amp; </w:t>
      </w:r>
      <w:proofErr w:type="spellStart"/>
      <w:r w:rsidRPr="00C34E6C">
        <w:rPr>
          <w:rFonts w:ascii="Sakkal Majalla" w:hAnsi="Sakkal Majalla" w:cs="Sakkal Majalla"/>
          <w:sz w:val="28"/>
          <w:szCs w:val="28"/>
        </w:rPr>
        <w:t>Odondo</w:t>
      </w:r>
      <w:proofErr w:type="spellEnd"/>
      <w:r w:rsidRPr="00C34E6C">
        <w:rPr>
          <w:rFonts w:ascii="Sakkal Majalla" w:hAnsi="Sakkal Majalla" w:cs="Sakkal Majalla"/>
          <w:sz w:val="28"/>
          <w:szCs w:val="28"/>
        </w:rPr>
        <w:t xml:space="preserve">, A. J. (2025). </w:t>
      </w:r>
      <w:r w:rsidRPr="00C34E6C">
        <w:rPr>
          <w:rFonts w:ascii="Sakkal Majalla" w:hAnsi="Sakkal Majalla" w:cs="Sakkal Majalla"/>
          <w:i/>
          <w:iCs/>
          <w:sz w:val="28"/>
          <w:szCs w:val="28"/>
        </w:rPr>
        <w:t>Effect of Internal Control Environment and Internal Audit Function on Financial Performance of Insurance Companies in Kenya</w:t>
      </w:r>
      <w:r w:rsidRPr="00C34E6C">
        <w:rPr>
          <w:rFonts w:ascii="Sakkal Majalla" w:hAnsi="Sakkal Majalla" w:cs="Sakkal Majalla"/>
          <w:sz w:val="28"/>
          <w:szCs w:val="28"/>
        </w:rPr>
        <w:t>. African Development Finance Journal.</w:t>
      </w:r>
      <w:r w:rsidRPr="00C34E6C">
        <w:rPr>
          <w:rFonts w:ascii="Sakkal Majalla" w:hAnsi="Sakkal Majalla" w:cs="Sakkal Majalla"/>
          <w:sz w:val="28"/>
          <w:szCs w:val="28"/>
        </w:rPr>
        <w:br/>
      </w:r>
      <w:hyperlink r:id="rId22" w:tgtFrame="_new" w:history="1">
        <w:r w:rsidRPr="00C34E6C">
          <w:rPr>
            <w:rStyle w:val="Hyperlink"/>
            <w:rFonts w:ascii="Sakkal Majalla" w:hAnsi="Sakkal Majalla" w:cs="Sakkal Majalla"/>
            <w:sz w:val="28"/>
            <w:szCs w:val="28"/>
          </w:rPr>
          <w:t>https://uonjournals.uonbi.ac.ke/ojs/index.php/adfj/article/download/2833/2230</w:t>
        </w:r>
      </w:hyperlink>
    </w:p>
    <w:p w14:paraId="0AD1F392" w14:textId="77777777" w:rsidR="00C34E6C" w:rsidRPr="00C34E6C" w:rsidRDefault="00C34E6C" w:rsidP="00C34E6C">
      <w:pPr>
        <w:pStyle w:val="ListParagraph"/>
        <w:numPr>
          <w:ilvl w:val="0"/>
          <w:numId w:val="11"/>
        </w:numPr>
        <w:spacing w:after="0" w:line="360" w:lineRule="auto"/>
        <w:ind w:left="284"/>
        <w:jc w:val="both"/>
        <w:rPr>
          <w:rFonts w:ascii="Sakkal Majalla" w:hAnsi="Sakkal Majalla" w:cs="Sakkal Majalla"/>
          <w:sz w:val="28"/>
          <w:szCs w:val="28"/>
        </w:rPr>
      </w:pPr>
      <w:proofErr w:type="spellStart"/>
      <w:r w:rsidRPr="00C34E6C">
        <w:rPr>
          <w:rFonts w:ascii="Sakkal Majalla" w:hAnsi="Sakkal Majalla" w:cs="Sakkal Majalla"/>
          <w:sz w:val="28"/>
          <w:szCs w:val="28"/>
        </w:rPr>
        <w:t>Hemrit</w:t>
      </w:r>
      <w:proofErr w:type="spellEnd"/>
      <w:r w:rsidRPr="00C34E6C">
        <w:rPr>
          <w:rFonts w:ascii="Sakkal Majalla" w:hAnsi="Sakkal Majalla" w:cs="Sakkal Majalla"/>
          <w:sz w:val="28"/>
          <w:szCs w:val="28"/>
        </w:rPr>
        <w:t>, W. (2020). Determinants driving Takaful and cooperative insurance financial performance in Saudi Arabia. Journal of Accounting &amp; Organizational Change, 16(1), 123-143.</w:t>
      </w:r>
      <w:r w:rsidRPr="00C34E6C">
        <w:rPr>
          <w:rFonts w:ascii="Sakkal Majalla" w:hAnsi="Sakkal Majalla" w:cs="Sakkal Majalla"/>
          <w:sz w:val="28"/>
          <w:szCs w:val="28"/>
          <w:rtl/>
        </w:rPr>
        <w:t>‏</w:t>
      </w:r>
    </w:p>
    <w:p w14:paraId="3379D705" w14:textId="77777777" w:rsidR="00C34E6C" w:rsidRPr="00C34E6C" w:rsidRDefault="00C34E6C" w:rsidP="00C34E6C">
      <w:pPr>
        <w:numPr>
          <w:ilvl w:val="0"/>
          <w:numId w:val="11"/>
        </w:numPr>
        <w:bidi w:val="0"/>
        <w:spacing w:after="0" w:line="360" w:lineRule="auto"/>
        <w:ind w:left="284"/>
        <w:jc w:val="both"/>
        <w:rPr>
          <w:rFonts w:ascii="Sakkal Majalla" w:hAnsi="Sakkal Majalla" w:cs="Sakkal Majalla"/>
          <w:sz w:val="28"/>
          <w:szCs w:val="28"/>
        </w:rPr>
      </w:pPr>
      <w:proofErr w:type="spellStart"/>
      <w:r w:rsidRPr="00C34E6C">
        <w:rPr>
          <w:rFonts w:ascii="Sakkal Majalla" w:hAnsi="Sakkal Majalla" w:cs="Sakkal Majalla"/>
          <w:sz w:val="28"/>
          <w:szCs w:val="28"/>
        </w:rPr>
        <w:t>Hemrit</w:t>
      </w:r>
      <w:proofErr w:type="spellEnd"/>
      <w:r w:rsidRPr="00C34E6C">
        <w:rPr>
          <w:rFonts w:ascii="Sakkal Majalla" w:hAnsi="Sakkal Majalla" w:cs="Sakkal Majalla"/>
          <w:sz w:val="28"/>
          <w:szCs w:val="28"/>
        </w:rPr>
        <w:t xml:space="preserve">, W., &amp; </w:t>
      </w:r>
      <w:proofErr w:type="spellStart"/>
      <w:r w:rsidRPr="00C34E6C">
        <w:rPr>
          <w:rFonts w:ascii="Sakkal Majalla" w:hAnsi="Sakkal Majalla" w:cs="Sakkal Majalla"/>
          <w:sz w:val="28"/>
          <w:szCs w:val="28"/>
        </w:rPr>
        <w:t>Belgacem</w:t>
      </w:r>
      <w:proofErr w:type="spellEnd"/>
      <w:r w:rsidRPr="00C34E6C">
        <w:rPr>
          <w:rFonts w:ascii="Sakkal Majalla" w:hAnsi="Sakkal Majalla" w:cs="Sakkal Majalla"/>
          <w:sz w:val="28"/>
          <w:szCs w:val="28"/>
        </w:rPr>
        <w:t xml:space="preserve">, I. (2024). </w:t>
      </w:r>
      <w:r w:rsidRPr="00C34E6C">
        <w:rPr>
          <w:rFonts w:ascii="Sakkal Majalla" w:hAnsi="Sakkal Majalla" w:cs="Sakkal Majalla"/>
          <w:i/>
          <w:iCs/>
          <w:sz w:val="28"/>
          <w:szCs w:val="28"/>
        </w:rPr>
        <w:t>Spotlight on corporate fraud: How is Takaful insurance stability affected by its disclosure?</w:t>
      </w:r>
      <w:r w:rsidRPr="00C34E6C">
        <w:rPr>
          <w:rFonts w:ascii="Sakkal Majalla" w:hAnsi="Sakkal Majalla" w:cs="Sakkal Majalla"/>
          <w:sz w:val="28"/>
          <w:szCs w:val="28"/>
        </w:rPr>
        <w:t xml:space="preserve"> </w:t>
      </w:r>
      <w:r w:rsidRPr="00C34E6C">
        <w:rPr>
          <w:rFonts w:ascii="Sakkal Majalla" w:hAnsi="Sakkal Majalla" w:cs="Sakkal Majalla"/>
          <w:i/>
          <w:iCs/>
          <w:sz w:val="28"/>
          <w:szCs w:val="28"/>
        </w:rPr>
        <w:t>Risks, 12</w:t>
      </w:r>
      <w:r w:rsidRPr="00C34E6C">
        <w:rPr>
          <w:rFonts w:ascii="Sakkal Majalla" w:hAnsi="Sakkal Majalla" w:cs="Sakkal Majalla"/>
          <w:sz w:val="28"/>
          <w:szCs w:val="28"/>
        </w:rPr>
        <w:t xml:space="preserve">(9), 145. </w:t>
      </w:r>
      <w:hyperlink r:id="rId23" w:tgtFrame="_new" w:history="1">
        <w:r w:rsidRPr="00C34E6C">
          <w:rPr>
            <w:rStyle w:val="Hyperlink"/>
            <w:rFonts w:ascii="Sakkal Majalla" w:hAnsi="Sakkal Majalla" w:cs="Sakkal Majalla"/>
            <w:sz w:val="28"/>
            <w:szCs w:val="28"/>
          </w:rPr>
          <w:t>https://www.mdpi.com/2227-9091/12/9/145</w:t>
        </w:r>
      </w:hyperlink>
    </w:p>
    <w:p w14:paraId="643AB062" w14:textId="77777777" w:rsidR="00C34E6C" w:rsidRPr="00C34E6C" w:rsidRDefault="00C34E6C" w:rsidP="00C34E6C">
      <w:pPr>
        <w:numPr>
          <w:ilvl w:val="0"/>
          <w:numId w:val="11"/>
        </w:numPr>
        <w:bidi w:val="0"/>
        <w:spacing w:after="0" w:line="360" w:lineRule="auto"/>
        <w:ind w:left="284"/>
        <w:jc w:val="both"/>
        <w:rPr>
          <w:rFonts w:ascii="Sakkal Majalla" w:hAnsi="Sakkal Majalla" w:cs="Sakkal Majalla"/>
          <w:sz w:val="28"/>
          <w:szCs w:val="28"/>
        </w:rPr>
      </w:pPr>
      <w:proofErr w:type="spellStart"/>
      <w:r w:rsidRPr="00C34E6C">
        <w:rPr>
          <w:rFonts w:ascii="Sakkal Majalla" w:hAnsi="Sakkal Majalla" w:cs="Sakkal Majalla"/>
          <w:sz w:val="28"/>
          <w:szCs w:val="28"/>
        </w:rPr>
        <w:t>Horvey</w:t>
      </w:r>
      <w:proofErr w:type="spellEnd"/>
      <w:r w:rsidRPr="00C34E6C">
        <w:rPr>
          <w:rFonts w:ascii="Sakkal Majalla" w:hAnsi="Sakkal Majalla" w:cs="Sakkal Majalla"/>
          <w:sz w:val="28"/>
          <w:szCs w:val="28"/>
        </w:rPr>
        <w:t xml:space="preserve">, S. S., &amp; </w:t>
      </w:r>
      <w:proofErr w:type="spellStart"/>
      <w:r w:rsidRPr="00C34E6C">
        <w:rPr>
          <w:rFonts w:ascii="Sakkal Majalla" w:hAnsi="Sakkal Majalla" w:cs="Sakkal Majalla"/>
          <w:sz w:val="28"/>
          <w:szCs w:val="28"/>
        </w:rPr>
        <w:t>Odei</w:t>
      </w:r>
      <w:proofErr w:type="spellEnd"/>
      <w:r w:rsidRPr="00C34E6C">
        <w:rPr>
          <w:rFonts w:ascii="Sakkal Majalla" w:hAnsi="Sakkal Majalla" w:cs="Sakkal Majalla"/>
          <w:sz w:val="28"/>
          <w:szCs w:val="28"/>
        </w:rPr>
        <w:t xml:space="preserve">-Mensah, K. (2025). </w:t>
      </w:r>
      <w:r w:rsidRPr="00C34E6C">
        <w:rPr>
          <w:rFonts w:ascii="Sakkal Majalla" w:hAnsi="Sakkal Majalla" w:cs="Sakkal Majalla"/>
          <w:i/>
          <w:iCs/>
          <w:sz w:val="28"/>
          <w:szCs w:val="28"/>
        </w:rPr>
        <w:t xml:space="preserve">Insurers' risk-taking </w:t>
      </w:r>
      <w:proofErr w:type="spellStart"/>
      <w:r w:rsidRPr="00C34E6C">
        <w:rPr>
          <w:rFonts w:ascii="Sakkal Majalla" w:hAnsi="Sakkal Majalla" w:cs="Sakkal Majalla"/>
          <w:i/>
          <w:iCs/>
          <w:sz w:val="28"/>
          <w:szCs w:val="28"/>
        </w:rPr>
        <w:t>behaviour</w:t>
      </w:r>
      <w:proofErr w:type="spellEnd"/>
      <w:r w:rsidRPr="00C34E6C">
        <w:rPr>
          <w:rFonts w:ascii="Sakkal Majalla" w:hAnsi="Sakkal Majalla" w:cs="Sakkal Majalla"/>
          <w:i/>
          <w:iCs/>
          <w:sz w:val="28"/>
          <w:szCs w:val="28"/>
        </w:rPr>
        <w:t xml:space="preserve"> in an emerging economy: unpacking the linear and nonlinear effects of enterprise risk management and corporate governance</w:t>
      </w:r>
      <w:r w:rsidRPr="00C34E6C">
        <w:rPr>
          <w:rFonts w:ascii="Sakkal Majalla" w:hAnsi="Sakkal Majalla" w:cs="Sakkal Majalla"/>
          <w:sz w:val="28"/>
          <w:szCs w:val="28"/>
        </w:rPr>
        <w:t>. Cogent Business &amp; Management, 12(1), Article 2514169.</w:t>
      </w:r>
      <w:r w:rsidRPr="00C34E6C">
        <w:rPr>
          <w:rFonts w:ascii="Sakkal Majalla" w:hAnsi="Sakkal Majalla" w:cs="Sakkal Majalla"/>
          <w:sz w:val="28"/>
          <w:szCs w:val="28"/>
        </w:rPr>
        <w:br/>
      </w:r>
      <w:hyperlink r:id="rId24" w:tgtFrame="_new" w:history="1">
        <w:r w:rsidRPr="00C34E6C">
          <w:rPr>
            <w:rStyle w:val="Hyperlink"/>
            <w:rFonts w:ascii="Sakkal Majalla" w:hAnsi="Sakkal Majalla" w:cs="Sakkal Majalla"/>
            <w:sz w:val="28"/>
            <w:szCs w:val="28"/>
          </w:rPr>
          <w:t>https://www.tandfonline.com/doi/pdf/10.1080/23311975.2025.2514169</w:t>
        </w:r>
      </w:hyperlink>
    </w:p>
    <w:p w14:paraId="3A8D8A13" w14:textId="77777777" w:rsidR="00C34E6C" w:rsidRPr="00C34E6C" w:rsidRDefault="00C34E6C" w:rsidP="00C34E6C">
      <w:pPr>
        <w:numPr>
          <w:ilvl w:val="0"/>
          <w:numId w:val="11"/>
        </w:numPr>
        <w:bidi w:val="0"/>
        <w:spacing w:after="0" w:line="360" w:lineRule="auto"/>
        <w:ind w:left="284"/>
        <w:jc w:val="both"/>
        <w:rPr>
          <w:rFonts w:ascii="Sakkal Majalla" w:hAnsi="Sakkal Majalla" w:cs="Sakkal Majalla"/>
          <w:sz w:val="28"/>
          <w:szCs w:val="28"/>
        </w:rPr>
      </w:pPr>
      <w:proofErr w:type="spellStart"/>
      <w:r w:rsidRPr="00C34E6C">
        <w:rPr>
          <w:rFonts w:ascii="Sakkal Majalla" w:hAnsi="Sakkal Majalla" w:cs="Sakkal Majalla"/>
          <w:sz w:val="28"/>
          <w:szCs w:val="28"/>
        </w:rPr>
        <w:t>Jorion</w:t>
      </w:r>
      <w:proofErr w:type="spellEnd"/>
      <w:r w:rsidRPr="00C34E6C">
        <w:rPr>
          <w:rFonts w:ascii="Sakkal Majalla" w:hAnsi="Sakkal Majalla" w:cs="Sakkal Majalla"/>
          <w:sz w:val="28"/>
          <w:szCs w:val="28"/>
        </w:rPr>
        <w:t xml:space="preserve">, P. (2016). </w:t>
      </w:r>
      <w:r w:rsidRPr="00C34E6C">
        <w:rPr>
          <w:rFonts w:ascii="Sakkal Majalla" w:hAnsi="Sakkal Majalla" w:cs="Sakkal Majalla"/>
          <w:i/>
          <w:iCs/>
          <w:sz w:val="28"/>
          <w:szCs w:val="28"/>
        </w:rPr>
        <w:t>Value at Risk: The New Benchmark for Managing Financial Risk</w:t>
      </w:r>
      <w:r w:rsidRPr="00C34E6C">
        <w:rPr>
          <w:rFonts w:ascii="Sakkal Majalla" w:hAnsi="Sakkal Majalla" w:cs="Sakkal Majalla"/>
          <w:sz w:val="28"/>
          <w:szCs w:val="28"/>
        </w:rPr>
        <w:t xml:space="preserve"> (3rd ed.). McGraw-Hill Education.</w:t>
      </w:r>
    </w:p>
    <w:p w14:paraId="62F6D903" w14:textId="77777777" w:rsidR="00C34E6C" w:rsidRPr="00C34E6C" w:rsidRDefault="00C34E6C" w:rsidP="00C34E6C">
      <w:pPr>
        <w:numPr>
          <w:ilvl w:val="0"/>
          <w:numId w:val="11"/>
        </w:numPr>
        <w:bidi w:val="0"/>
        <w:spacing w:after="0" w:line="360" w:lineRule="auto"/>
        <w:ind w:left="284"/>
        <w:jc w:val="both"/>
        <w:rPr>
          <w:rFonts w:ascii="Sakkal Majalla" w:hAnsi="Sakkal Majalla" w:cs="Sakkal Majalla"/>
          <w:sz w:val="28"/>
          <w:szCs w:val="28"/>
        </w:rPr>
      </w:pPr>
      <w:r w:rsidRPr="00C34E6C">
        <w:rPr>
          <w:rFonts w:ascii="Sakkal Majalla" w:hAnsi="Sakkal Majalla" w:cs="Sakkal Majalla"/>
          <w:sz w:val="28"/>
          <w:szCs w:val="28"/>
        </w:rPr>
        <w:lastRenderedPageBreak/>
        <w:t xml:space="preserve">Khalid, W. E., </w:t>
      </w:r>
      <w:proofErr w:type="spellStart"/>
      <w:r w:rsidRPr="00C34E6C">
        <w:rPr>
          <w:rFonts w:ascii="Sakkal Majalla" w:hAnsi="Sakkal Majalla" w:cs="Sakkal Majalla"/>
          <w:sz w:val="28"/>
          <w:szCs w:val="28"/>
        </w:rPr>
        <w:t>Garbaa</w:t>
      </w:r>
      <w:proofErr w:type="spellEnd"/>
      <w:r w:rsidRPr="00C34E6C">
        <w:rPr>
          <w:rFonts w:ascii="Sakkal Majalla" w:hAnsi="Sakkal Majalla" w:cs="Sakkal Majalla"/>
          <w:sz w:val="28"/>
          <w:szCs w:val="28"/>
        </w:rPr>
        <w:t xml:space="preserve">, R. A., </w:t>
      </w:r>
      <w:proofErr w:type="spellStart"/>
      <w:r w:rsidRPr="00C34E6C">
        <w:rPr>
          <w:rFonts w:ascii="Sakkal Majalla" w:hAnsi="Sakkal Majalla" w:cs="Sakkal Majalla"/>
          <w:sz w:val="28"/>
          <w:szCs w:val="28"/>
        </w:rPr>
        <w:t>Hofi</w:t>
      </w:r>
      <w:proofErr w:type="spellEnd"/>
      <w:r w:rsidRPr="00C34E6C">
        <w:rPr>
          <w:rFonts w:ascii="Sakkal Majalla" w:hAnsi="Sakkal Majalla" w:cs="Sakkal Majalla"/>
          <w:sz w:val="28"/>
          <w:szCs w:val="28"/>
        </w:rPr>
        <w:t xml:space="preserve">, S. B., &amp; </w:t>
      </w:r>
      <w:proofErr w:type="spellStart"/>
      <w:r w:rsidRPr="00C34E6C">
        <w:rPr>
          <w:rFonts w:ascii="Sakkal Majalla" w:hAnsi="Sakkal Majalla" w:cs="Sakkal Majalla"/>
          <w:sz w:val="28"/>
          <w:szCs w:val="28"/>
        </w:rPr>
        <w:t>Soussi</w:t>
      </w:r>
      <w:proofErr w:type="spellEnd"/>
      <w:r w:rsidRPr="00C34E6C">
        <w:rPr>
          <w:rFonts w:ascii="Sakkal Majalla" w:hAnsi="Sakkal Majalla" w:cs="Sakkal Majalla"/>
          <w:sz w:val="28"/>
          <w:szCs w:val="28"/>
        </w:rPr>
        <w:t xml:space="preserve">, M. (2024). </w:t>
      </w:r>
      <w:r w:rsidRPr="00C34E6C">
        <w:rPr>
          <w:rFonts w:ascii="Sakkal Majalla" w:hAnsi="Sakkal Majalla" w:cs="Sakkal Majalla"/>
          <w:i/>
          <w:iCs/>
          <w:sz w:val="28"/>
          <w:szCs w:val="28"/>
        </w:rPr>
        <w:t>Cyber insurance as a strategic enabler in Saudi Arabia's digital era: A focused analytical exploration of challenges and opportunities</w:t>
      </w:r>
      <w:r w:rsidRPr="00C34E6C">
        <w:rPr>
          <w:rFonts w:ascii="Sakkal Majalla" w:hAnsi="Sakkal Majalla" w:cs="Sakkal Majalla"/>
          <w:sz w:val="28"/>
          <w:szCs w:val="28"/>
        </w:rPr>
        <w:t xml:space="preserve">. </w:t>
      </w:r>
      <w:hyperlink r:id="rId25" w:tgtFrame="_new" w:history="1">
        <w:r w:rsidRPr="00C34E6C">
          <w:rPr>
            <w:rStyle w:val="Hyperlink"/>
            <w:rFonts w:ascii="Sakkal Majalla" w:hAnsi="Sakkal Majalla" w:cs="Sakkal Majalla"/>
            <w:sz w:val="28"/>
            <w:szCs w:val="28"/>
          </w:rPr>
          <w:t>https://www.researchgate.net/publication/391663359</w:t>
        </w:r>
      </w:hyperlink>
    </w:p>
    <w:p w14:paraId="32F02753" w14:textId="77777777" w:rsidR="00C34E6C" w:rsidRPr="00C34E6C" w:rsidRDefault="00C34E6C" w:rsidP="00C34E6C">
      <w:pPr>
        <w:numPr>
          <w:ilvl w:val="0"/>
          <w:numId w:val="11"/>
        </w:numPr>
        <w:bidi w:val="0"/>
        <w:spacing w:after="0" w:line="360" w:lineRule="auto"/>
        <w:ind w:left="284"/>
        <w:jc w:val="both"/>
        <w:rPr>
          <w:rFonts w:ascii="Sakkal Majalla" w:hAnsi="Sakkal Majalla" w:cs="Sakkal Majalla"/>
          <w:b/>
          <w:bCs/>
          <w:sz w:val="28"/>
          <w:szCs w:val="28"/>
        </w:rPr>
      </w:pPr>
      <w:proofErr w:type="spellStart"/>
      <w:r w:rsidRPr="00C34E6C">
        <w:rPr>
          <w:rFonts w:ascii="Sakkal Majalla" w:hAnsi="Sakkal Majalla" w:cs="Sakkal Majalla"/>
          <w:sz w:val="28"/>
          <w:szCs w:val="28"/>
        </w:rPr>
        <w:t>Mohseni</w:t>
      </w:r>
      <w:proofErr w:type="spellEnd"/>
      <w:r w:rsidRPr="00C34E6C">
        <w:rPr>
          <w:rFonts w:ascii="Sakkal Majalla" w:hAnsi="Sakkal Majalla" w:cs="Sakkal Majalla"/>
          <w:sz w:val="28"/>
          <w:szCs w:val="28"/>
        </w:rPr>
        <w:t xml:space="preserve">, S. F., Arian, H., &amp; </w:t>
      </w:r>
      <w:proofErr w:type="spellStart"/>
      <w:r w:rsidRPr="00C34E6C">
        <w:rPr>
          <w:rFonts w:ascii="Sakkal Majalla" w:hAnsi="Sakkal Majalla" w:cs="Sakkal Majalla"/>
          <w:sz w:val="28"/>
          <w:szCs w:val="28"/>
        </w:rPr>
        <w:t>Bégin</w:t>
      </w:r>
      <w:proofErr w:type="spellEnd"/>
      <w:r w:rsidRPr="00C34E6C">
        <w:rPr>
          <w:rFonts w:ascii="Sakkal Majalla" w:hAnsi="Sakkal Majalla" w:cs="Sakkal Majalla"/>
          <w:sz w:val="28"/>
          <w:szCs w:val="28"/>
        </w:rPr>
        <w:t xml:space="preserve">, J. F. (2025). </w:t>
      </w:r>
      <w:r w:rsidRPr="00C34E6C">
        <w:rPr>
          <w:rFonts w:ascii="Sakkal Majalla" w:hAnsi="Sakkal Majalla" w:cs="Sakkal Majalla"/>
          <w:i/>
          <w:iCs/>
          <w:sz w:val="28"/>
          <w:szCs w:val="28"/>
        </w:rPr>
        <w:t>The Lexical Ratio: A New Perspective on Portfolio Diversification</w:t>
      </w:r>
      <w:r w:rsidRPr="00C34E6C">
        <w:rPr>
          <w:rFonts w:ascii="Sakkal Majalla" w:hAnsi="Sakkal Majalla" w:cs="Sakkal Majalla"/>
          <w:sz w:val="28"/>
          <w:szCs w:val="28"/>
        </w:rPr>
        <w:t>. Financial Markets and Portfolio Management.</w:t>
      </w:r>
      <w:r w:rsidRPr="00C34E6C">
        <w:rPr>
          <w:rFonts w:ascii="Sakkal Majalla" w:hAnsi="Sakkal Majalla" w:cs="Sakkal Majalla"/>
          <w:sz w:val="28"/>
          <w:szCs w:val="28"/>
        </w:rPr>
        <w:br/>
      </w:r>
      <w:hyperlink r:id="rId26" w:tgtFrame="_new" w:history="1">
        <w:r w:rsidRPr="00C34E6C">
          <w:rPr>
            <w:rStyle w:val="Hyperlink"/>
            <w:rFonts w:ascii="Sakkal Majalla" w:hAnsi="Sakkal Majalla" w:cs="Sakkal Majalla"/>
            <w:sz w:val="28"/>
            <w:szCs w:val="28"/>
          </w:rPr>
          <w:t>https://link.springer.com/article/10.1007/s11408-025-00478-5</w:t>
        </w:r>
      </w:hyperlink>
    </w:p>
    <w:p w14:paraId="42216FD2" w14:textId="77777777" w:rsidR="00C34E6C" w:rsidRPr="00C34E6C" w:rsidRDefault="00C34E6C" w:rsidP="00C34E6C">
      <w:pPr>
        <w:numPr>
          <w:ilvl w:val="0"/>
          <w:numId w:val="11"/>
        </w:numPr>
        <w:bidi w:val="0"/>
        <w:spacing w:after="0" w:line="360" w:lineRule="auto"/>
        <w:ind w:left="284"/>
        <w:jc w:val="both"/>
        <w:rPr>
          <w:rFonts w:ascii="Sakkal Majalla" w:hAnsi="Sakkal Majalla" w:cs="Sakkal Majalla"/>
          <w:sz w:val="28"/>
          <w:szCs w:val="28"/>
        </w:rPr>
      </w:pPr>
      <w:proofErr w:type="spellStart"/>
      <w:r w:rsidRPr="00C34E6C">
        <w:rPr>
          <w:rFonts w:ascii="Sakkal Majalla" w:hAnsi="Sakkal Majalla" w:cs="Sakkal Majalla"/>
          <w:sz w:val="28"/>
          <w:szCs w:val="28"/>
        </w:rPr>
        <w:t>Muchtar</w:t>
      </w:r>
      <w:proofErr w:type="spellEnd"/>
      <w:r w:rsidRPr="00C34E6C">
        <w:rPr>
          <w:rFonts w:ascii="Sakkal Majalla" w:hAnsi="Sakkal Majalla" w:cs="Sakkal Majalla"/>
          <w:sz w:val="28"/>
          <w:szCs w:val="28"/>
        </w:rPr>
        <w:t xml:space="preserve">, S., </w:t>
      </w:r>
      <w:proofErr w:type="spellStart"/>
      <w:r w:rsidRPr="00C34E6C">
        <w:rPr>
          <w:rFonts w:ascii="Sakkal Majalla" w:hAnsi="Sakkal Majalla" w:cs="Sakkal Majalla"/>
          <w:sz w:val="28"/>
          <w:szCs w:val="28"/>
        </w:rPr>
        <w:t>Arazi</w:t>
      </w:r>
      <w:proofErr w:type="spellEnd"/>
      <w:r w:rsidRPr="00C34E6C">
        <w:rPr>
          <w:rFonts w:ascii="Sakkal Majalla" w:hAnsi="Sakkal Majalla" w:cs="Sakkal Majalla"/>
          <w:sz w:val="28"/>
          <w:szCs w:val="28"/>
        </w:rPr>
        <w:t xml:space="preserve">, M. G. A., &amp; </w:t>
      </w:r>
      <w:proofErr w:type="spellStart"/>
      <w:r w:rsidRPr="00C34E6C">
        <w:rPr>
          <w:rFonts w:ascii="Sakkal Majalla" w:hAnsi="Sakkal Majalla" w:cs="Sakkal Majalla"/>
          <w:sz w:val="28"/>
          <w:szCs w:val="28"/>
        </w:rPr>
        <w:t>Arip</w:t>
      </w:r>
      <w:proofErr w:type="spellEnd"/>
      <w:r w:rsidRPr="00C34E6C">
        <w:rPr>
          <w:rFonts w:ascii="Sakkal Majalla" w:hAnsi="Sakkal Majalla" w:cs="Sakkal Majalla"/>
          <w:sz w:val="28"/>
          <w:szCs w:val="28"/>
        </w:rPr>
        <w:t xml:space="preserve">, S. (2025). </w:t>
      </w:r>
      <w:r w:rsidRPr="00C34E6C">
        <w:rPr>
          <w:rFonts w:ascii="Sakkal Majalla" w:hAnsi="Sakkal Majalla" w:cs="Sakkal Majalla"/>
          <w:i/>
          <w:iCs/>
          <w:sz w:val="28"/>
          <w:szCs w:val="28"/>
        </w:rPr>
        <w:t>Determinants of profitability in Indonesian listed insurance companies</w:t>
      </w:r>
      <w:r w:rsidRPr="00C34E6C">
        <w:rPr>
          <w:rFonts w:ascii="Sakkal Majalla" w:hAnsi="Sakkal Majalla" w:cs="Sakkal Majalla"/>
          <w:sz w:val="28"/>
          <w:szCs w:val="28"/>
        </w:rPr>
        <w:t>. Research Horizon.</w:t>
      </w:r>
      <w:r w:rsidRPr="00C34E6C">
        <w:rPr>
          <w:rFonts w:ascii="Sakkal Majalla" w:hAnsi="Sakkal Majalla" w:cs="Sakkal Majalla"/>
          <w:sz w:val="28"/>
          <w:szCs w:val="28"/>
        </w:rPr>
        <w:br/>
      </w:r>
      <w:hyperlink r:id="rId27" w:tgtFrame="_new" w:history="1">
        <w:r w:rsidRPr="00C34E6C">
          <w:rPr>
            <w:rStyle w:val="Hyperlink"/>
            <w:rFonts w:ascii="Sakkal Majalla" w:hAnsi="Sakkal Majalla" w:cs="Sakkal Majalla"/>
            <w:sz w:val="28"/>
            <w:szCs w:val="28"/>
          </w:rPr>
          <w:t>https://journal.lifescifi.com/index.php/RH/article/download/586/544</w:t>
        </w:r>
      </w:hyperlink>
    </w:p>
    <w:p w14:paraId="17CBAEDF" w14:textId="77777777" w:rsidR="00C34E6C" w:rsidRPr="00C34E6C" w:rsidRDefault="00C34E6C" w:rsidP="00C34E6C">
      <w:pPr>
        <w:numPr>
          <w:ilvl w:val="0"/>
          <w:numId w:val="11"/>
        </w:numPr>
        <w:bidi w:val="0"/>
        <w:spacing w:after="0" w:line="360" w:lineRule="auto"/>
        <w:ind w:left="284"/>
        <w:jc w:val="both"/>
        <w:rPr>
          <w:rFonts w:ascii="Sakkal Majalla" w:hAnsi="Sakkal Majalla" w:cs="Sakkal Majalla"/>
          <w:sz w:val="28"/>
          <w:szCs w:val="28"/>
        </w:rPr>
      </w:pPr>
      <w:proofErr w:type="spellStart"/>
      <w:r w:rsidRPr="00C34E6C">
        <w:rPr>
          <w:rFonts w:ascii="Sakkal Majalla" w:hAnsi="Sakkal Majalla" w:cs="Sakkal Majalla"/>
          <w:sz w:val="28"/>
          <w:szCs w:val="28"/>
        </w:rPr>
        <w:t>Okparaka</w:t>
      </w:r>
      <w:proofErr w:type="spellEnd"/>
      <w:r w:rsidRPr="00C34E6C">
        <w:rPr>
          <w:rFonts w:ascii="Sakkal Majalla" w:hAnsi="Sakkal Majalla" w:cs="Sakkal Majalla"/>
          <w:sz w:val="28"/>
          <w:szCs w:val="28"/>
        </w:rPr>
        <w:t xml:space="preserve">, V. C., &amp; </w:t>
      </w:r>
      <w:proofErr w:type="spellStart"/>
      <w:r w:rsidRPr="00C34E6C">
        <w:rPr>
          <w:rFonts w:ascii="Sakkal Majalla" w:hAnsi="Sakkal Majalla" w:cs="Sakkal Majalla"/>
          <w:sz w:val="28"/>
          <w:szCs w:val="28"/>
        </w:rPr>
        <w:t>Onuoha</w:t>
      </w:r>
      <w:proofErr w:type="spellEnd"/>
      <w:r w:rsidRPr="00C34E6C">
        <w:rPr>
          <w:rFonts w:ascii="Sakkal Majalla" w:hAnsi="Sakkal Majalla" w:cs="Sakkal Majalla"/>
          <w:sz w:val="28"/>
          <w:szCs w:val="28"/>
        </w:rPr>
        <w:t xml:space="preserve">, D. C. (2024). </w:t>
      </w:r>
      <w:r w:rsidRPr="00C34E6C">
        <w:rPr>
          <w:rFonts w:ascii="Sakkal Majalla" w:hAnsi="Sakkal Majalla" w:cs="Sakkal Majalla"/>
          <w:i/>
          <w:iCs/>
          <w:sz w:val="28"/>
          <w:szCs w:val="28"/>
        </w:rPr>
        <w:t>Effect of monetary policy on financial services: Insurance industry perspective in Nigeria</w:t>
      </w:r>
      <w:r w:rsidRPr="00C34E6C">
        <w:rPr>
          <w:rFonts w:ascii="Sakkal Majalla" w:hAnsi="Sakkal Majalla" w:cs="Sakkal Majalla"/>
          <w:sz w:val="28"/>
          <w:szCs w:val="28"/>
        </w:rPr>
        <w:t>.</w:t>
      </w:r>
      <w:r w:rsidRPr="00C34E6C">
        <w:rPr>
          <w:rFonts w:ascii="Sakkal Majalla" w:hAnsi="Sakkal Majalla" w:cs="Sakkal Majalla"/>
          <w:sz w:val="28"/>
          <w:szCs w:val="28"/>
        </w:rPr>
        <w:br/>
        <w:t>https://journals.amssr.org/grjhpa/wp-content/uploads/sites/5/2024/12/Effect-of-Monetary-Policy-on-Financial-Services.pdf</w:t>
      </w:r>
    </w:p>
    <w:p w14:paraId="7C0063D8" w14:textId="77777777" w:rsidR="00C34E6C" w:rsidRPr="00C34E6C" w:rsidRDefault="00C34E6C" w:rsidP="00C34E6C">
      <w:pPr>
        <w:pStyle w:val="ListParagraph"/>
        <w:numPr>
          <w:ilvl w:val="0"/>
          <w:numId w:val="11"/>
        </w:numPr>
        <w:spacing w:after="0" w:line="360" w:lineRule="auto"/>
        <w:ind w:left="284"/>
        <w:jc w:val="both"/>
        <w:rPr>
          <w:rFonts w:ascii="Sakkal Majalla" w:hAnsi="Sakkal Majalla" w:cs="Sakkal Majalla"/>
          <w:sz w:val="28"/>
          <w:szCs w:val="28"/>
        </w:rPr>
      </w:pPr>
      <w:r w:rsidRPr="00C34E6C">
        <w:rPr>
          <w:rFonts w:ascii="Sakkal Majalla" w:hAnsi="Sakkal Majalla" w:cs="Sakkal Majalla"/>
          <w:sz w:val="28"/>
          <w:szCs w:val="28"/>
        </w:rPr>
        <w:t xml:space="preserve">Orlando, G., &amp; </w:t>
      </w:r>
      <w:proofErr w:type="spellStart"/>
      <w:r w:rsidRPr="00C34E6C">
        <w:rPr>
          <w:rFonts w:ascii="Sakkal Majalla" w:hAnsi="Sakkal Majalla" w:cs="Sakkal Majalla"/>
          <w:sz w:val="28"/>
          <w:szCs w:val="28"/>
        </w:rPr>
        <w:t>Bace</w:t>
      </w:r>
      <w:proofErr w:type="spellEnd"/>
      <w:r w:rsidRPr="00C34E6C">
        <w:rPr>
          <w:rFonts w:ascii="Sakkal Majalla" w:hAnsi="Sakkal Majalla" w:cs="Sakkal Majalla"/>
          <w:sz w:val="28"/>
          <w:szCs w:val="28"/>
        </w:rPr>
        <w:t>, E. (2021). Challenging times for insurance, banking and financial supervision in Saudi Arabia (KSA). Administrative Sciences, 11(3), 62.</w:t>
      </w:r>
      <w:r w:rsidRPr="00C34E6C">
        <w:rPr>
          <w:rFonts w:ascii="Sakkal Majalla" w:hAnsi="Sakkal Majalla" w:cs="Sakkal Majalla"/>
          <w:sz w:val="28"/>
          <w:szCs w:val="28"/>
          <w:rtl/>
        </w:rPr>
        <w:t>‏</w:t>
      </w:r>
    </w:p>
    <w:p w14:paraId="36035692" w14:textId="77777777" w:rsidR="00C34E6C" w:rsidRPr="00C34E6C" w:rsidRDefault="00C34E6C" w:rsidP="00C34E6C">
      <w:pPr>
        <w:numPr>
          <w:ilvl w:val="0"/>
          <w:numId w:val="11"/>
        </w:numPr>
        <w:bidi w:val="0"/>
        <w:spacing w:after="0" w:line="360" w:lineRule="auto"/>
        <w:ind w:left="284"/>
        <w:jc w:val="both"/>
        <w:rPr>
          <w:rFonts w:ascii="Sakkal Majalla" w:hAnsi="Sakkal Majalla" w:cs="Sakkal Majalla"/>
          <w:sz w:val="28"/>
          <w:szCs w:val="28"/>
        </w:rPr>
      </w:pPr>
      <w:proofErr w:type="spellStart"/>
      <w:r w:rsidRPr="00C34E6C">
        <w:rPr>
          <w:rFonts w:ascii="Sakkal Majalla" w:hAnsi="Sakkal Majalla" w:cs="Sakkal Majalla"/>
          <w:sz w:val="28"/>
          <w:szCs w:val="28"/>
        </w:rPr>
        <w:t>Roffia</w:t>
      </w:r>
      <w:proofErr w:type="spellEnd"/>
      <w:r w:rsidRPr="00C34E6C">
        <w:rPr>
          <w:rFonts w:ascii="Sakkal Majalla" w:hAnsi="Sakkal Majalla" w:cs="Sakkal Majalla"/>
          <w:sz w:val="28"/>
          <w:szCs w:val="28"/>
        </w:rPr>
        <w:t xml:space="preserve">, P. (2025). </w:t>
      </w:r>
      <w:r w:rsidRPr="00C34E6C">
        <w:rPr>
          <w:rFonts w:ascii="Sakkal Majalla" w:hAnsi="Sakkal Majalla" w:cs="Sakkal Majalla"/>
          <w:i/>
          <w:iCs/>
          <w:sz w:val="28"/>
          <w:szCs w:val="28"/>
        </w:rPr>
        <w:t>Two Sides of Corporate Performance: Profitability Financial Ratios versus Sector-Specific KPIs</w:t>
      </w:r>
      <w:r w:rsidRPr="00C34E6C">
        <w:rPr>
          <w:rFonts w:ascii="Sakkal Majalla" w:hAnsi="Sakkal Majalla" w:cs="Sakkal Majalla"/>
          <w:sz w:val="28"/>
          <w:szCs w:val="28"/>
        </w:rPr>
        <w:t>. Proceedings of IAC 2025 in Prague.</w:t>
      </w:r>
      <w:r w:rsidRPr="00C34E6C">
        <w:rPr>
          <w:rFonts w:ascii="Sakkal Majalla" w:hAnsi="Sakkal Majalla" w:cs="Sakkal Majalla"/>
          <w:sz w:val="28"/>
          <w:szCs w:val="28"/>
        </w:rPr>
        <w:br/>
      </w:r>
      <w:hyperlink r:id="rId28" w:tgtFrame="_new" w:history="1">
        <w:r w:rsidRPr="00C34E6C">
          <w:rPr>
            <w:rStyle w:val="Hyperlink"/>
            <w:rFonts w:ascii="Sakkal Majalla" w:hAnsi="Sakkal Majalla" w:cs="Sakkal Majalla"/>
            <w:sz w:val="28"/>
            <w:szCs w:val="28"/>
          </w:rPr>
          <w:t>https://iris.univr.it/handle/11562/1165452</w:t>
        </w:r>
      </w:hyperlink>
    </w:p>
    <w:p w14:paraId="391CF7AE" w14:textId="77777777" w:rsidR="00C34E6C" w:rsidRPr="00C34E6C" w:rsidRDefault="00C34E6C" w:rsidP="00C34E6C">
      <w:pPr>
        <w:numPr>
          <w:ilvl w:val="0"/>
          <w:numId w:val="11"/>
        </w:numPr>
        <w:bidi w:val="0"/>
        <w:spacing w:after="0" w:line="360" w:lineRule="auto"/>
        <w:ind w:left="284"/>
        <w:jc w:val="both"/>
        <w:rPr>
          <w:rFonts w:ascii="Sakkal Majalla" w:hAnsi="Sakkal Majalla" w:cs="Sakkal Majalla"/>
          <w:sz w:val="28"/>
          <w:szCs w:val="28"/>
          <w:rtl/>
        </w:rPr>
      </w:pPr>
      <w:proofErr w:type="spellStart"/>
      <w:r w:rsidRPr="00C34E6C">
        <w:rPr>
          <w:rFonts w:ascii="Sakkal Majalla" w:hAnsi="Sakkal Majalla" w:cs="Sakkal Majalla"/>
          <w:sz w:val="28"/>
          <w:szCs w:val="28"/>
        </w:rPr>
        <w:t>Romeu</w:t>
      </w:r>
      <w:proofErr w:type="spellEnd"/>
      <w:r w:rsidRPr="00C34E6C">
        <w:rPr>
          <w:rFonts w:ascii="Sakkal Majalla" w:hAnsi="Sakkal Majalla" w:cs="Sakkal Majalla"/>
          <w:sz w:val="28"/>
          <w:szCs w:val="28"/>
        </w:rPr>
        <w:t xml:space="preserve">, G. F. Z., </w:t>
      </w:r>
      <w:proofErr w:type="spellStart"/>
      <w:r w:rsidRPr="00C34E6C">
        <w:rPr>
          <w:rFonts w:ascii="Sakkal Majalla" w:hAnsi="Sakkal Majalla" w:cs="Sakkal Majalla"/>
          <w:sz w:val="28"/>
          <w:szCs w:val="28"/>
        </w:rPr>
        <w:t>Downes</w:t>
      </w:r>
      <w:proofErr w:type="spellEnd"/>
      <w:r w:rsidRPr="00C34E6C">
        <w:rPr>
          <w:rFonts w:ascii="Sakkal Majalla" w:hAnsi="Sakkal Majalla" w:cs="Sakkal Majalla"/>
          <w:sz w:val="28"/>
          <w:szCs w:val="28"/>
        </w:rPr>
        <w:t xml:space="preserve">, L. C. G., &amp; </w:t>
      </w:r>
      <w:proofErr w:type="spellStart"/>
      <w:r w:rsidRPr="00C34E6C">
        <w:rPr>
          <w:rFonts w:ascii="Sakkal Majalla" w:hAnsi="Sakkal Majalla" w:cs="Sakkal Majalla"/>
          <w:sz w:val="28"/>
          <w:szCs w:val="28"/>
        </w:rPr>
        <w:t>Balhes</w:t>
      </w:r>
      <w:proofErr w:type="spellEnd"/>
      <w:r w:rsidRPr="00C34E6C">
        <w:rPr>
          <w:rFonts w:ascii="Sakkal Majalla" w:hAnsi="Sakkal Majalla" w:cs="Sakkal Majalla"/>
          <w:sz w:val="28"/>
          <w:szCs w:val="28"/>
        </w:rPr>
        <w:t xml:space="preserve">, E. de M. (2025). </w:t>
      </w:r>
      <w:r w:rsidRPr="00C34E6C">
        <w:rPr>
          <w:rFonts w:ascii="Sakkal Majalla" w:hAnsi="Sakkal Majalla" w:cs="Sakkal Majalla"/>
          <w:i/>
          <w:iCs/>
          <w:sz w:val="28"/>
          <w:szCs w:val="28"/>
        </w:rPr>
        <w:t>The Readiness of Brazilian Listed Insurance Companies for IFRS S1 and S2 Standards</w:t>
      </w:r>
      <w:r w:rsidRPr="00C34E6C">
        <w:rPr>
          <w:rFonts w:ascii="Sakkal Majalla" w:hAnsi="Sakkal Majalla" w:cs="Sakkal Majalla"/>
          <w:sz w:val="28"/>
          <w:szCs w:val="28"/>
        </w:rPr>
        <w:t>. AFIR-ERM Section, International Actuarial Association.</w:t>
      </w:r>
      <w:r w:rsidRPr="00C34E6C">
        <w:rPr>
          <w:rFonts w:ascii="Sakkal Majalla" w:hAnsi="Sakkal Majalla" w:cs="Sakkal Majalla"/>
          <w:sz w:val="28"/>
          <w:szCs w:val="28"/>
        </w:rPr>
        <w:br/>
      </w:r>
      <w:hyperlink r:id="rId29" w:tgtFrame="_new" w:history="1">
        <w:r w:rsidRPr="00C34E6C">
          <w:rPr>
            <w:rStyle w:val="Hyperlink"/>
            <w:rFonts w:ascii="Sakkal Majalla" w:hAnsi="Sakkal Majalla" w:cs="Sakkal Majalla"/>
            <w:sz w:val="28"/>
            <w:szCs w:val="28"/>
          </w:rPr>
          <w:t>https://www.actuaries.org/app/uploads/2025/06/AFIRERM_Paper_Romeu_Readiness_Brazilian_Insurance_Companies_IFRS-S1-S2.pdf</w:t>
        </w:r>
      </w:hyperlink>
    </w:p>
    <w:p w14:paraId="2756A37B" w14:textId="77777777" w:rsidR="00C34E6C" w:rsidRPr="00C34E6C" w:rsidRDefault="00C34E6C" w:rsidP="00C34E6C">
      <w:pPr>
        <w:numPr>
          <w:ilvl w:val="0"/>
          <w:numId w:val="11"/>
        </w:numPr>
        <w:bidi w:val="0"/>
        <w:spacing w:after="0" w:line="360" w:lineRule="auto"/>
        <w:ind w:left="284"/>
        <w:jc w:val="both"/>
        <w:rPr>
          <w:rFonts w:ascii="Sakkal Majalla" w:hAnsi="Sakkal Majalla" w:cs="Sakkal Majalla"/>
          <w:sz w:val="28"/>
          <w:szCs w:val="28"/>
        </w:rPr>
      </w:pPr>
      <w:proofErr w:type="spellStart"/>
      <w:r w:rsidRPr="00C34E6C">
        <w:rPr>
          <w:rFonts w:ascii="Sakkal Majalla" w:hAnsi="Sakkal Majalla" w:cs="Sakkal Majalla"/>
          <w:sz w:val="28"/>
          <w:szCs w:val="28"/>
        </w:rPr>
        <w:lastRenderedPageBreak/>
        <w:t>Savai</w:t>
      </w:r>
      <w:proofErr w:type="spellEnd"/>
      <w:r w:rsidRPr="00C34E6C">
        <w:rPr>
          <w:rFonts w:ascii="Sakkal Majalla" w:hAnsi="Sakkal Majalla" w:cs="Sakkal Majalla"/>
          <w:sz w:val="28"/>
          <w:szCs w:val="28"/>
        </w:rPr>
        <w:t xml:space="preserve">, A. (2025). </w:t>
      </w:r>
      <w:r w:rsidRPr="00C34E6C">
        <w:rPr>
          <w:rFonts w:ascii="Sakkal Majalla" w:hAnsi="Sakkal Majalla" w:cs="Sakkal Majalla"/>
          <w:i/>
          <w:iCs/>
          <w:sz w:val="28"/>
          <w:szCs w:val="28"/>
        </w:rPr>
        <w:t>Profitability determinants of cooperative Islamic insurance companies</w:t>
      </w:r>
      <w:r w:rsidRPr="00C34E6C">
        <w:rPr>
          <w:rFonts w:ascii="Sakkal Majalla" w:hAnsi="Sakkal Majalla" w:cs="Sakkal Majalla"/>
          <w:sz w:val="28"/>
          <w:szCs w:val="28"/>
        </w:rPr>
        <w:t xml:space="preserve">. Retrieved from </w:t>
      </w:r>
      <w:hyperlink r:id="rId30" w:tgtFrame="_new" w:history="1">
        <w:r w:rsidRPr="00C34E6C">
          <w:rPr>
            <w:rStyle w:val="Hyperlink"/>
            <w:rFonts w:ascii="Sakkal Majalla" w:hAnsi="Sakkal Majalla" w:cs="Sakkal Majalla"/>
            <w:sz w:val="28"/>
            <w:szCs w:val="28"/>
          </w:rPr>
          <w:t>https://dspace.zcu.cz/bitstreams/3d0109d9-997b-41f8-a861-6a4a42efbb51/download</w:t>
        </w:r>
      </w:hyperlink>
    </w:p>
    <w:p w14:paraId="41CA7449" w14:textId="77777777" w:rsidR="00C34E6C" w:rsidRPr="00C34E6C" w:rsidRDefault="00C34E6C" w:rsidP="00C34E6C">
      <w:pPr>
        <w:pStyle w:val="ListParagraph"/>
        <w:numPr>
          <w:ilvl w:val="0"/>
          <w:numId w:val="11"/>
        </w:numPr>
        <w:spacing w:after="0" w:line="360" w:lineRule="auto"/>
        <w:ind w:left="284"/>
        <w:jc w:val="both"/>
        <w:rPr>
          <w:rFonts w:ascii="Sakkal Majalla" w:hAnsi="Sakkal Majalla" w:cs="Sakkal Majalla"/>
          <w:sz w:val="28"/>
          <w:szCs w:val="28"/>
        </w:rPr>
      </w:pPr>
      <w:proofErr w:type="spellStart"/>
      <w:r w:rsidRPr="00C34E6C">
        <w:rPr>
          <w:rFonts w:ascii="Sakkal Majalla" w:hAnsi="Sakkal Majalla" w:cs="Sakkal Majalla"/>
          <w:sz w:val="28"/>
          <w:szCs w:val="28"/>
        </w:rPr>
        <w:t>Shabbir</w:t>
      </w:r>
      <w:proofErr w:type="spellEnd"/>
      <w:r w:rsidRPr="00C34E6C">
        <w:rPr>
          <w:rFonts w:ascii="Sakkal Majalla" w:hAnsi="Sakkal Majalla" w:cs="Sakkal Majalla"/>
          <w:sz w:val="28"/>
          <w:szCs w:val="28"/>
        </w:rPr>
        <w:t>, M. S., &amp; Wisdom, O. (2020). The relationship between corporate social responsibility, environmental investments and financial performance: evidence from manufacturing companies. Environmental Science and Pollution Research, 27(32), 39946-39957.</w:t>
      </w:r>
      <w:r w:rsidRPr="00C34E6C">
        <w:rPr>
          <w:rFonts w:ascii="Sakkal Majalla" w:hAnsi="Sakkal Majalla" w:cs="Sakkal Majalla"/>
          <w:sz w:val="28"/>
          <w:szCs w:val="28"/>
          <w:rtl/>
        </w:rPr>
        <w:t>‏</w:t>
      </w:r>
    </w:p>
    <w:p w14:paraId="0EDBDCC1" w14:textId="77777777" w:rsidR="00C34E6C" w:rsidRPr="00C34E6C" w:rsidRDefault="00C34E6C" w:rsidP="00C34E6C">
      <w:pPr>
        <w:numPr>
          <w:ilvl w:val="0"/>
          <w:numId w:val="11"/>
        </w:numPr>
        <w:bidi w:val="0"/>
        <w:spacing w:after="0" w:line="360" w:lineRule="auto"/>
        <w:ind w:left="284"/>
        <w:jc w:val="both"/>
        <w:rPr>
          <w:rFonts w:ascii="Sakkal Majalla" w:hAnsi="Sakkal Majalla" w:cs="Sakkal Majalla"/>
          <w:sz w:val="28"/>
          <w:szCs w:val="28"/>
          <w:rtl/>
        </w:rPr>
      </w:pPr>
      <w:r w:rsidRPr="00C34E6C">
        <w:rPr>
          <w:rFonts w:ascii="Sakkal Majalla" w:hAnsi="Sakkal Majalla" w:cs="Sakkal Majalla"/>
          <w:sz w:val="28"/>
          <w:szCs w:val="28"/>
        </w:rPr>
        <w:t xml:space="preserve">Vale, J., </w:t>
      </w:r>
      <w:proofErr w:type="spellStart"/>
      <w:r w:rsidRPr="00C34E6C">
        <w:rPr>
          <w:rFonts w:ascii="Sakkal Majalla" w:hAnsi="Sakkal Majalla" w:cs="Sakkal Majalla"/>
          <w:sz w:val="28"/>
          <w:szCs w:val="28"/>
        </w:rPr>
        <w:t>Hipólito</w:t>
      </w:r>
      <w:proofErr w:type="spellEnd"/>
      <w:r w:rsidRPr="00C34E6C">
        <w:rPr>
          <w:rFonts w:ascii="Sakkal Majalla" w:hAnsi="Sakkal Majalla" w:cs="Sakkal Majalla"/>
          <w:sz w:val="28"/>
          <w:szCs w:val="28"/>
        </w:rPr>
        <w:t xml:space="preserve">, R., Borges, M. F. R., &amp; Tavares, M. C. (2025). </w:t>
      </w:r>
      <w:r w:rsidRPr="00C34E6C">
        <w:rPr>
          <w:rFonts w:ascii="Sakkal Majalla" w:hAnsi="Sakkal Majalla" w:cs="Sakkal Majalla"/>
          <w:i/>
          <w:iCs/>
          <w:sz w:val="28"/>
          <w:szCs w:val="28"/>
        </w:rPr>
        <w:t>Determinants of Environmental, Social, and Governance Measures: Evidence from European Insurance Companies</w:t>
      </w:r>
      <w:r w:rsidRPr="00C34E6C">
        <w:rPr>
          <w:rFonts w:ascii="Sakkal Majalla" w:hAnsi="Sakkal Majalla" w:cs="Sakkal Majalla"/>
          <w:sz w:val="28"/>
          <w:szCs w:val="28"/>
        </w:rPr>
        <w:t>. Journal of Risk and Financial Management, 18(5), 267.</w:t>
      </w:r>
      <w:r w:rsidRPr="00C34E6C">
        <w:rPr>
          <w:rFonts w:ascii="Sakkal Majalla" w:hAnsi="Sakkal Majalla" w:cs="Sakkal Majalla"/>
          <w:sz w:val="28"/>
          <w:szCs w:val="28"/>
        </w:rPr>
        <w:br/>
      </w:r>
      <w:hyperlink r:id="rId31" w:tgtFrame="_new" w:history="1">
        <w:r w:rsidRPr="00C34E6C">
          <w:rPr>
            <w:rStyle w:val="Hyperlink"/>
            <w:rFonts w:ascii="Sakkal Majalla" w:hAnsi="Sakkal Majalla" w:cs="Sakkal Majalla"/>
            <w:sz w:val="28"/>
            <w:szCs w:val="28"/>
          </w:rPr>
          <w:t>https://www.mdpi.com/1911-8074/18/5/267</w:t>
        </w:r>
      </w:hyperlink>
    </w:p>
    <w:p w14:paraId="18CF6002" w14:textId="41F9C1C6" w:rsidR="00FC5A5F" w:rsidRDefault="00FC5A5F">
      <w:pPr>
        <w:bidi w:val="0"/>
        <w:rPr>
          <w:rFonts w:ascii="Sakkal Majalla" w:hAnsi="Sakkal Majalla" w:cs="Sakkal Majalla"/>
          <w:sz w:val="28"/>
          <w:szCs w:val="28"/>
          <w:rtl/>
        </w:rPr>
      </w:pPr>
      <w:r>
        <w:rPr>
          <w:rFonts w:ascii="Sakkal Majalla" w:hAnsi="Sakkal Majalla" w:cs="Sakkal Majalla"/>
          <w:sz w:val="28"/>
          <w:szCs w:val="28"/>
          <w:rtl/>
        </w:rPr>
        <w:br w:type="page"/>
      </w:r>
    </w:p>
    <w:p w14:paraId="43ABE5F4" w14:textId="77777777" w:rsidR="003F5A01" w:rsidRPr="003F5A01" w:rsidRDefault="003F5A01" w:rsidP="003F5A01">
      <w:pPr>
        <w:spacing w:line="254" w:lineRule="auto"/>
        <w:jc w:val="center"/>
        <w:rPr>
          <w:rFonts w:ascii="Sakkal Majalla" w:eastAsia="Calibri" w:hAnsi="Sakkal Majalla" w:cs="Sakkal Majalla"/>
          <w:b/>
          <w:bCs/>
          <w:sz w:val="52"/>
          <w:szCs w:val="52"/>
          <w:u w:val="single"/>
        </w:rPr>
      </w:pPr>
    </w:p>
    <w:p w14:paraId="34A1AB11" w14:textId="77777777" w:rsidR="003F5A01" w:rsidRPr="003F5A01" w:rsidRDefault="003F5A01" w:rsidP="003F5A01">
      <w:pPr>
        <w:spacing w:line="254" w:lineRule="auto"/>
        <w:jc w:val="center"/>
        <w:rPr>
          <w:rFonts w:ascii="Sakkal Majalla" w:eastAsia="Calibri" w:hAnsi="Sakkal Majalla" w:cs="Sakkal Majalla"/>
          <w:b/>
          <w:bCs/>
          <w:sz w:val="52"/>
          <w:szCs w:val="52"/>
          <w:u w:val="single"/>
        </w:rPr>
      </w:pPr>
    </w:p>
    <w:p w14:paraId="392C7475" w14:textId="77777777" w:rsidR="003F5A01" w:rsidRPr="003F5A01" w:rsidRDefault="003F5A01" w:rsidP="003F5A01">
      <w:pPr>
        <w:spacing w:line="254" w:lineRule="auto"/>
        <w:jc w:val="center"/>
        <w:rPr>
          <w:rFonts w:ascii="Sakkal Majalla" w:eastAsia="Calibri" w:hAnsi="Sakkal Majalla" w:cs="Sakkal Majalla"/>
          <w:b/>
          <w:bCs/>
          <w:sz w:val="52"/>
          <w:szCs w:val="52"/>
          <w:u w:val="single"/>
          <w:rtl/>
        </w:rPr>
      </w:pPr>
    </w:p>
    <w:p w14:paraId="797C78B4" w14:textId="77777777" w:rsidR="003F5A01" w:rsidRPr="003F5A01" w:rsidRDefault="003F5A01" w:rsidP="003F5A01">
      <w:pPr>
        <w:spacing w:line="254" w:lineRule="auto"/>
        <w:jc w:val="center"/>
        <w:rPr>
          <w:rFonts w:ascii="Sakkal Majalla" w:eastAsia="Calibri" w:hAnsi="Sakkal Majalla" w:cs="Sakkal Majalla"/>
          <w:b/>
          <w:bCs/>
          <w:sz w:val="52"/>
          <w:szCs w:val="52"/>
          <w:u w:val="single"/>
          <w:rtl/>
        </w:rPr>
      </w:pPr>
    </w:p>
    <w:p w14:paraId="372F872E" w14:textId="77777777" w:rsidR="003F5A01" w:rsidRPr="003F5A01" w:rsidRDefault="003F5A01" w:rsidP="003F5A01">
      <w:pPr>
        <w:spacing w:line="254" w:lineRule="auto"/>
        <w:jc w:val="center"/>
        <w:outlineLvl w:val="0"/>
        <w:rPr>
          <w:rFonts w:ascii="Sakkal Majalla" w:eastAsia="Calibri" w:hAnsi="Sakkal Majalla" w:cs="Sakkal Majalla"/>
          <w:b/>
          <w:bCs/>
          <w:sz w:val="52"/>
          <w:szCs w:val="52"/>
          <w:u w:val="single"/>
          <w:rtl/>
        </w:rPr>
      </w:pPr>
      <w:bookmarkStart w:id="89" w:name="_Toc203388471"/>
      <w:r w:rsidRPr="003F5A01">
        <w:rPr>
          <w:rFonts w:ascii="Sakkal Majalla" w:eastAsia="Calibri" w:hAnsi="Sakkal Majalla" w:cs="Sakkal Majalla"/>
          <w:b/>
          <w:bCs/>
          <w:sz w:val="52"/>
          <w:szCs w:val="52"/>
          <w:u w:val="single"/>
          <w:rtl/>
        </w:rPr>
        <w:t>الملاحق</w:t>
      </w:r>
      <w:bookmarkEnd w:id="89"/>
    </w:p>
    <w:p w14:paraId="3561B7DE" w14:textId="77777777" w:rsidR="003F5A01" w:rsidRPr="003F5A01" w:rsidRDefault="003F5A01" w:rsidP="003F5A01">
      <w:pPr>
        <w:spacing w:line="254" w:lineRule="auto"/>
        <w:rPr>
          <w:rFonts w:ascii="Sakkal Majalla" w:eastAsia="Calibri" w:hAnsi="Sakkal Majalla" w:cs="Sakkal Majalla"/>
          <w:sz w:val="28"/>
          <w:szCs w:val="28"/>
          <w:u w:val="single"/>
          <w:rtl/>
        </w:rPr>
      </w:pPr>
    </w:p>
    <w:p w14:paraId="00D7966B" w14:textId="77777777" w:rsidR="003F5A01" w:rsidRPr="003F5A01" w:rsidRDefault="003F5A01" w:rsidP="003F5A01">
      <w:pPr>
        <w:spacing w:line="254" w:lineRule="auto"/>
        <w:rPr>
          <w:rFonts w:ascii="Sakkal Majalla" w:eastAsia="Calibri" w:hAnsi="Sakkal Majalla" w:cs="Sakkal Majalla"/>
          <w:sz w:val="28"/>
          <w:szCs w:val="28"/>
          <w:u w:val="single"/>
          <w:rtl/>
        </w:rPr>
      </w:pPr>
    </w:p>
    <w:p w14:paraId="69B24762" w14:textId="77777777" w:rsidR="003F5A01" w:rsidRPr="003F5A01" w:rsidRDefault="003F5A01" w:rsidP="003F5A01">
      <w:pPr>
        <w:spacing w:line="254" w:lineRule="auto"/>
        <w:rPr>
          <w:rFonts w:ascii="Sakkal Majalla" w:eastAsia="Calibri" w:hAnsi="Sakkal Majalla" w:cs="Sakkal Majalla"/>
          <w:sz w:val="28"/>
          <w:szCs w:val="28"/>
          <w:u w:val="single"/>
          <w:rtl/>
        </w:rPr>
      </w:pPr>
    </w:p>
    <w:p w14:paraId="77696380" w14:textId="77777777" w:rsidR="003F5A01" w:rsidRPr="003F5A01" w:rsidRDefault="003F5A01" w:rsidP="003F5A01">
      <w:pPr>
        <w:spacing w:line="254" w:lineRule="auto"/>
        <w:rPr>
          <w:rFonts w:ascii="Sakkal Majalla" w:eastAsia="Calibri" w:hAnsi="Sakkal Majalla" w:cs="Sakkal Majalla"/>
          <w:sz w:val="28"/>
          <w:szCs w:val="28"/>
          <w:u w:val="single"/>
          <w:rtl/>
        </w:rPr>
      </w:pPr>
    </w:p>
    <w:p w14:paraId="211B1632" w14:textId="77777777" w:rsidR="003F5A01" w:rsidRPr="003F5A01" w:rsidRDefault="003F5A01" w:rsidP="003F5A01">
      <w:pPr>
        <w:spacing w:line="254" w:lineRule="auto"/>
        <w:rPr>
          <w:rFonts w:ascii="Sakkal Majalla" w:eastAsia="Calibri" w:hAnsi="Sakkal Majalla" w:cs="Sakkal Majalla"/>
          <w:sz w:val="28"/>
          <w:szCs w:val="28"/>
          <w:u w:val="single"/>
          <w:rtl/>
        </w:rPr>
      </w:pPr>
    </w:p>
    <w:p w14:paraId="272F36D6" w14:textId="77777777" w:rsidR="003F5A01" w:rsidRPr="003F5A01" w:rsidRDefault="003F5A01" w:rsidP="003F5A01">
      <w:pPr>
        <w:spacing w:line="254" w:lineRule="auto"/>
        <w:rPr>
          <w:rFonts w:ascii="Sakkal Majalla" w:eastAsia="Calibri" w:hAnsi="Sakkal Majalla" w:cs="Sakkal Majalla"/>
          <w:sz w:val="28"/>
          <w:szCs w:val="28"/>
          <w:u w:val="single"/>
          <w:rtl/>
        </w:rPr>
      </w:pPr>
    </w:p>
    <w:p w14:paraId="59576BD5" w14:textId="77777777" w:rsidR="003F5A01" w:rsidRPr="003F5A01" w:rsidRDefault="003F5A01" w:rsidP="003F5A01">
      <w:pPr>
        <w:spacing w:line="254" w:lineRule="auto"/>
        <w:rPr>
          <w:rFonts w:ascii="Sakkal Majalla" w:eastAsia="Calibri" w:hAnsi="Sakkal Majalla" w:cs="Sakkal Majalla"/>
          <w:sz w:val="28"/>
          <w:szCs w:val="28"/>
          <w:u w:val="single"/>
          <w:rtl/>
        </w:rPr>
      </w:pPr>
    </w:p>
    <w:p w14:paraId="09D0BE26" w14:textId="77777777" w:rsidR="003F5A01" w:rsidRPr="003F5A01" w:rsidRDefault="003F5A01" w:rsidP="003F5A01">
      <w:pPr>
        <w:spacing w:line="254" w:lineRule="auto"/>
        <w:rPr>
          <w:rFonts w:ascii="Sakkal Majalla" w:eastAsia="Calibri" w:hAnsi="Sakkal Majalla" w:cs="Sakkal Majalla"/>
          <w:sz w:val="28"/>
          <w:szCs w:val="28"/>
          <w:u w:val="single"/>
          <w:rtl/>
        </w:rPr>
      </w:pPr>
    </w:p>
    <w:p w14:paraId="281B5D45" w14:textId="77777777" w:rsidR="003F5A01" w:rsidRPr="003F5A01" w:rsidRDefault="003F5A01" w:rsidP="003F5A01">
      <w:pPr>
        <w:spacing w:line="254" w:lineRule="auto"/>
        <w:rPr>
          <w:rFonts w:ascii="Sakkal Majalla" w:eastAsia="Calibri" w:hAnsi="Sakkal Majalla" w:cs="Sakkal Majalla"/>
          <w:sz w:val="28"/>
          <w:szCs w:val="28"/>
          <w:u w:val="single"/>
          <w:rtl/>
        </w:rPr>
      </w:pPr>
    </w:p>
    <w:p w14:paraId="3CD5F303" w14:textId="77777777" w:rsidR="003F5A01" w:rsidRPr="003F5A01" w:rsidRDefault="003F5A01" w:rsidP="003F5A01">
      <w:pPr>
        <w:spacing w:line="254" w:lineRule="auto"/>
        <w:rPr>
          <w:rFonts w:ascii="Sakkal Majalla" w:eastAsia="Calibri" w:hAnsi="Sakkal Majalla" w:cs="Sakkal Majalla"/>
          <w:sz w:val="28"/>
          <w:szCs w:val="28"/>
          <w:u w:val="single"/>
          <w:rtl/>
        </w:rPr>
      </w:pPr>
    </w:p>
    <w:p w14:paraId="76D896D9" w14:textId="77777777" w:rsidR="003F5A01" w:rsidRPr="003F5A01" w:rsidRDefault="003F5A01" w:rsidP="003F5A01">
      <w:pPr>
        <w:spacing w:line="254" w:lineRule="auto"/>
        <w:rPr>
          <w:rFonts w:ascii="Sakkal Majalla" w:eastAsia="Calibri" w:hAnsi="Sakkal Majalla" w:cs="Sakkal Majalla"/>
          <w:sz w:val="28"/>
          <w:szCs w:val="28"/>
          <w:u w:val="single"/>
          <w:rtl/>
        </w:rPr>
      </w:pPr>
    </w:p>
    <w:p w14:paraId="6E1FFE16" w14:textId="77777777" w:rsidR="003F5A01" w:rsidRPr="003F5A01" w:rsidRDefault="003F5A01" w:rsidP="003F5A01">
      <w:pPr>
        <w:spacing w:line="254" w:lineRule="auto"/>
        <w:rPr>
          <w:rFonts w:ascii="Sakkal Majalla" w:eastAsia="Calibri" w:hAnsi="Sakkal Majalla" w:cs="Sakkal Majalla"/>
          <w:sz w:val="28"/>
          <w:szCs w:val="28"/>
          <w:u w:val="single"/>
          <w:rtl/>
        </w:rPr>
      </w:pPr>
    </w:p>
    <w:p w14:paraId="5C638A8D" w14:textId="77777777" w:rsidR="003F5A01" w:rsidRPr="003F5A01" w:rsidRDefault="003F5A01" w:rsidP="003F5A01">
      <w:pPr>
        <w:spacing w:line="360" w:lineRule="auto"/>
        <w:jc w:val="center"/>
        <w:rPr>
          <w:rFonts w:ascii="Traditional Arabic" w:eastAsia="Traditional Arabic" w:hAnsi="Traditional Arabic" w:cs="Traditional Arabic"/>
          <w:bCs/>
          <w:sz w:val="56"/>
          <w:szCs w:val="56"/>
          <w:rtl/>
        </w:rPr>
      </w:pPr>
    </w:p>
    <w:p w14:paraId="71C72719" w14:textId="77777777" w:rsidR="003F5A01" w:rsidRPr="003F5A01" w:rsidRDefault="003F5A01" w:rsidP="003F5A01">
      <w:pPr>
        <w:spacing w:line="360" w:lineRule="auto"/>
        <w:jc w:val="center"/>
        <w:rPr>
          <w:rFonts w:ascii="Traditional Arabic" w:eastAsia="Traditional Arabic" w:hAnsi="Traditional Arabic" w:cs="Traditional Arabic"/>
          <w:bCs/>
          <w:sz w:val="56"/>
          <w:szCs w:val="56"/>
          <w:rtl/>
        </w:rPr>
      </w:pPr>
    </w:p>
    <w:p w14:paraId="0033EF29" w14:textId="77777777" w:rsidR="003F5A01" w:rsidRPr="003F5A01" w:rsidRDefault="003F5A01" w:rsidP="003F5A01">
      <w:pPr>
        <w:spacing w:line="360" w:lineRule="auto"/>
        <w:jc w:val="center"/>
        <w:rPr>
          <w:rFonts w:ascii="Traditional Arabic" w:eastAsia="Traditional Arabic" w:hAnsi="Traditional Arabic" w:cs="Traditional Arabic"/>
          <w:bCs/>
          <w:sz w:val="56"/>
          <w:szCs w:val="56"/>
          <w:rtl/>
        </w:rPr>
      </w:pPr>
    </w:p>
    <w:p w14:paraId="636A9BC9" w14:textId="77777777" w:rsidR="003F5A01" w:rsidRPr="003F5A01" w:rsidRDefault="003F5A01" w:rsidP="003F5A01">
      <w:pPr>
        <w:spacing w:line="360" w:lineRule="auto"/>
        <w:jc w:val="center"/>
        <w:outlineLvl w:val="1"/>
        <w:rPr>
          <w:rFonts w:ascii="Sakkal Majalla" w:eastAsia="Calibri" w:hAnsi="Sakkal Majalla" w:cs="Sakkal Majalla"/>
          <w:b/>
          <w:bCs/>
          <w:sz w:val="52"/>
          <w:szCs w:val="52"/>
          <w:rtl/>
        </w:rPr>
      </w:pPr>
      <w:bookmarkStart w:id="90" w:name="_Toc203388472"/>
      <w:r w:rsidRPr="003F5A01">
        <w:rPr>
          <w:rFonts w:ascii="Sakkal Majalla" w:eastAsia="Calibri" w:hAnsi="Sakkal Majalla" w:cs="Sakkal Majalla"/>
          <w:b/>
          <w:bCs/>
          <w:sz w:val="52"/>
          <w:szCs w:val="52"/>
          <w:rtl/>
        </w:rPr>
        <w:t>ملحق رقم1</w:t>
      </w:r>
      <w:bookmarkEnd w:id="90"/>
    </w:p>
    <w:p w14:paraId="0BE74817" w14:textId="77777777" w:rsidR="003F5A01" w:rsidRPr="003F5A01" w:rsidRDefault="003F5A01" w:rsidP="003F5A01">
      <w:pPr>
        <w:spacing w:line="360" w:lineRule="auto"/>
        <w:jc w:val="center"/>
        <w:outlineLvl w:val="1"/>
        <w:rPr>
          <w:rFonts w:ascii="Sakkal Majalla" w:eastAsia="Calibri" w:hAnsi="Sakkal Majalla" w:cs="Sakkal Majalla"/>
          <w:b/>
          <w:bCs/>
          <w:sz w:val="52"/>
          <w:szCs w:val="52"/>
          <w:rtl/>
        </w:rPr>
      </w:pPr>
      <w:bookmarkStart w:id="91" w:name="_Toc203388473"/>
      <w:r w:rsidRPr="003F5A01">
        <w:rPr>
          <w:rFonts w:ascii="Sakkal Majalla" w:eastAsia="Calibri" w:hAnsi="Sakkal Majalla" w:cs="Sakkal Majalla"/>
          <w:b/>
          <w:bCs/>
          <w:sz w:val="52"/>
          <w:szCs w:val="52"/>
          <w:rtl/>
        </w:rPr>
        <w:t>قائمة الاستقصاء</w:t>
      </w:r>
      <w:bookmarkEnd w:id="91"/>
    </w:p>
    <w:p w14:paraId="42C54298" w14:textId="77777777" w:rsidR="003F5A01" w:rsidRPr="003F5A01" w:rsidRDefault="003F5A01" w:rsidP="003F5A01">
      <w:pPr>
        <w:bidi w:val="0"/>
        <w:spacing w:line="254" w:lineRule="auto"/>
        <w:rPr>
          <w:rFonts w:ascii="Traditional Arabic" w:eastAsia="Traditional Arabic" w:hAnsi="Traditional Arabic" w:cs="Traditional Arabic"/>
          <w:bCs/>
          <w:sz w:val="56"/>
          <w:szCs w:val="56"/>
          <w:rtl/>
        </w:rPr>
      </w:pPr>
      <w:r w:rsidRPr="003F5A01">
        <w:rPr>
          <w:rFonts w:ascii="Traditional Arabic" w:eastAsia="Traditional Arabic" w:hAnsi="Traditional Arabic" w:cs="Traditional Arabic"/>
          <w:bCs/>
          <w:kern w:val="0"/>
          <w:sz w:val="56"/>
          <w:szCs w:val="56"/>
          <w:rtl/>
          <w14:ligatures w14:val="none"/>
        </w:rPr>
        <w:br w:type="page"/>
      </w:r>
    </w:p>
    <w:p w14:paraId="24988974" w14:textId="77777777" w:rsidR="003F5A01" w:rsidRPr="003F5A01" w:rsidRDefault="003F5A01" w:rsidP="003F5A01">
      <w:pPr>
        <w:spacing w:line="252" w:lineRule="auto"/>
        <w:jc w:val="center"/>
        <w:rPr>
          <w:rFonts w:ascii="Sakkal Majalla" w:eastAsia="Calibri" w:hAnsi="Sakkal Majalla" w:cs="Sakkal Majalla"/>
          <w:b/>
          <w:bCs/>
          <w:sz w:val="40"/>
          <w:szCs w:val="40"/>
          <w:rtl/>
        </w:rPr>
      </w:pPr>
      <w:r w:rsidRPr="003F5A01">
        <w:rPr>
          <w:rFonts w:ascii="Sakkal Majalla" w:eastAsia="Calibri" w:hAnsi="Sakkal Majalla" w:cs="Sakkal Majalla"/>
          <w:b/>
          <w:bCs/>
          <w:sz w:val="40"/>
          <w:szCs w:val="40"/>
          <w:rtl/>
        </w:rPr>
        <w:lastRenderedPageBreak/>
        <w:t>بسم الله الرحمن الرحيم</w:t>
      </w:r>
    </w:p>
    <w:p w14:paraId="0ADDDE84" w14:textId="77777777" w:rsidR="003F5A01" w:rsidRPr="003F5A01" w:rsidRDefault="003F5A01" w:rsidP="003F5A01">
      <w:pPr>
        <w:spacing w:line="252" w:lineRule="auto"/>
        <w:jc w:val="center"/>
        <w:rPr>
          <w:rFonts w:ascii="Sakkal Majalla" w:eastAsia="Calibri" w:hAnsi="Sakkal Majalla" w:cs="Sakkal Majalla"/>
          <w:b/>
          <w:bCs/>
          <w:sz w:val="40"/>
          <w:szCs w:val="40"/>
          <w:rtl/>
        </w:rPr>
      </w:pPr>
    </w:p>
    <w:p w14:paraId="7CAE2A58" w14:textId="77777777" w:rsidR="003F5A01" w:rsidRPr="003F5A01" w:rsidRDefault="003F5A01" w:rsidP="003F5A01">
      <w:pPr>
        <w:spacing w:after="0" w:line="360" w:lineRule="auto"/>
        <w:jc w:val="center"/>
        <w:rPr>
          <w:rFonts w:ascii="Sakkal Majalla" w:eastAsia="Calibri" w:hAnsi="Sakkal Majalla" w:cs="Sakkal Majalla"/>
          <w:b/>
          <w:bCs/>
          <w:sz w:val="40"/>
          <w:szCs w:val="40"/>
        </w:rPr>
      </w:pPr>
      <w:r w:rsidRPr="003F5A01">
        <w:rPr>
          <w:rFonts w:ascii="Sakkal Majalla" w:eastAsia="Calibri" w:hAnsi="Sakkal Majalla" w:cs="Sakkal Majalla"/>
          <w:b/>
          <w:bCs/>
          <w:sz w:val="40"/>
          <w:szCs w:val="40"/>
          <w:rtl/>
        </w:rPr>
        <w:t>استبيان</w:t>
      </w:r>
    </w:p>
    <w:p w14:paraId="409B5B3E" w14:textId="77777777" w:rsidR="003F5A01" w:rsidRPr="003F5A01" w:rsidRDefault="003F5A01" w:rsidP="003F5A01">
      <w:pPr>
        <w:spacing w:after="0" w:line="360" w:lineRule="auto"/>
        <w:rPr>
          <w:rFonts w:ascii="Sakkal Majalla" w:eastAsia="Calibri" w:hAnsi="Sakkal Majalla" w:cs="Sakkal Majalla"/>
          <w:b/>
          <w:bCs/>
          <w:sz w:val="36"/>
          <w:szCs w:val="36"/>
          <w:rtl/>
        </w:rPr>
      </w:pPr>
      <w:r w:rsidRPr="003F5A01">
        <w:rPr>
          <w:rFonts w:ascii="Sakkal Majalla" w:eastAsia="Calibri" w:hAnsi="Sakkal Majalla" w:cs="Sakkal Majalla"/>
          <w:b/>
          <w:bCs/>
          <w:sz w:val="36"/>
          <w:szCs w:val="36"/>
          <w:rtl/>
        </w:rPr>
        <w:t>الأستاذ/ة</w:t>
      </w:r>
    </w:p>
    <w:p w14:paraId="23083B4F" w14:textId="77777777" w:rsidR="003F5A01" w:rsidRPr="003F5A01" w:rsidRDefault="003F5A01" w:rsidP="003F5A01">
      <w:pPr>
        <w:spacing w:after="0" w:line="360" w:lineRule="auto"/>
        <w:jc w:val="both"/>
        <w:rPr>
          <w:rFonts w:ascii="Sakkal Majalla" w:eastAsia="Calibri" w:hAnsi="Sakkal Majalla" w:cs="Sakkal Majalla"/>
          <w:b/>
          <w:bCs/>
          <w:sz w:val="36"/>
          <w:szCs w:val="36"/>
        </w:rPr>
      </w:pPr>
      <w:r w:rsidRPr="003F5A01">
        <w:rPr>
          <w:rFonts w:ascii="Sakkal Majalla" w:eastAsia="Calibri" w:hAnsi="Sakkal Majalla" w:cs="Sakkal Majalla"/>
          <w:b/>
          <w:bCs/>
          <w:sz w:val="36"/>
          <w:szCs w:val="36"/>
          <w:rtl/>
        </w:rPr>
        <w:t>تحية طيبة، وبعد،،</w:t>
      </w:r>
    </w:p>
    <w:p w14:paraId="0DD7FAC0" w14:textId="6C4F3883" w:rsidR="003F5A01" w:rsidRPr="003F5A01" w:rsidRDefault="003F5A01" w:rsidP="00562AF7">
      <w:pPr>
        <w:spacing w:after="0" w:line="360" w:lineRule="auto"/>
        <w:jc w:val="both"/>
        <w:rPr>
          <w:rFonts w:ascii="Sakkal Majalla" w:eastAsia="Calibri" w:hAnsi="Sakkal Majalla" w:cs="Sakkal Majalla"/>
          <w:sz w:val="32"/>
          <w:szCs w:val="32"/>
          <w:rtl/>
        </w:rPr>
      </w:pPr>
      <w:r w:rsidRPr="003F5A01">
        <w:rPr>
          <w:rFonts w:ascii="Sakkal Majalla" w:eastAsia="Calibri" w:hAnsi="Sakkal Majalla" w:cs="Sakkal Majalla"/>
          <w:sz w:val="32"/>
          <w:szCs w:val="32"/>
          <w:rtl/>
        </w:rPr>
        <w:t xml:space="preserve">أنا طالب ماجستير بجامعة </w:t>
      </w:r>
      <w:proofErr w:type="spellStart"/>
      <w:r w:rsidRPr="003F5A01">
        <w:rPr>
          <w:rFonts w:ascii="Sakkal Majalla" w:eastAsia="Calibri" w:hAnsi="Sakkal Majalla" w:cs="Sakkal Majalla"/>
          <w:sz w:val="32"/>
          <w:szCs w:val="32"/>
          <w:rtl/>
        </w:rPr>
        <w:t>ميدأوشن</w:t>
      </w:r>
      <w:proofErr w:type="spellEnd"/>
      <w:r w:rsidRPr="003F5A01">
        <w:rPr>
          <w:rFonts w:ascii="Sakkal Majalla" w:eastAsia="Calibri" w:hAnsi="Sakkal Majalla" w:cs="Sakkal Majalla"/>
          <w:sz w:val="32"/>
          <w:szCs w:val="32"/>
          <w:rtl/>
        </w:rPr>
        <w:t xml:space="preserve">، كلية الإدارة، وأجري حاليا دراسة بعنوان " </w:t>
      </w:r>
      <w:r w:rsidR="00562AF7" w:rsidRPr="00562AF7">
        <w:rPr>
          <w:rFonts w:ascii="Sakkal Majalla" w:eastAsia="Calibri" w:hAnsi="Sakkal Majalla" w:cs="Sakkal Majalla"/>
          <w:sz w:val="32"/>
          <w:szCs w:val="32"/>
          <w:rtl/>
        </w:rPr>
        <w:t>أثر المخاطر المالية على الأداء المالي لدى شركات التأمين في المملكة العربية السعودية</w:t>
      </w:r>
      <w:r w:rsidRPr="003F5A01">
        <w:rPr>
          <w:rFonts w:ascii="Sakkal Majalla" w:eastAsia="Calibri" w:hAnsi="Sakkal Majalla" w:cs="Sakkal Majalla"/>
          <w:sz w:val="32"/>
          <w:szCs w:val="32"/>
          <w:rtl/>
        </w:rPr>
        <w:t>" .</w:t>
      </w:r>
    </w:p>
    <w:p w14:paraId="31BB624E" w14:textId="5EB71C2E" w:rsidR="003F5A01" w:rsidRPr="003F5A01" w:rsidRDefault="003F5A01" w:rsidP="00562AF7">
      <w:pPr>
        <w:spacing w:after="0" w:line="360" w:lineRule="auto"/>
        <w:jc w:val="both"/>
        <w:rPr>
          <w:rFonts w:ascii="Sakkal Majalla" w:eastAsia="Calibri" w:hAnsi="Sakkal Majalla" w:cs="Sakkal Majalla"/>
          <w:sz w:val="32"/>
          <w:szCs w:val="32"/>
        </w:rPr>
      </w:pPr>
      <w:r w:rsidRPr="003F5A01">
        <w:rPr>
          <w:rFonts w:ascii="Sakkal Majalla" w:eastAsia="Calibri" w:hAnsi="Sakkal Majalla" w:cs="Sakkal Majalla"/>
          <w:sz w:val="32"/>
          <w:szCs w:val="32"/>
          <w:rtl/>
        </w:rPr>
        <w:t xml:space="preserve">وقد تم تصميم هذه الاستبانة لإكمال هذه الدراسة بالتطبيق على </w:t>
      </w:r>
      <w:r w:rsidR="00562AF7">
        <w:rPr>
          <w:rFonts w:ascii="Sakkal Majalla" w:eastAsia="Calibri" w:hAnsi="Sakkal Majalla" w:cs="Sakkal Majalla" w:hint="cs"/>
          <w:sz w:val="32"/>
          <w:szCs w:val="32"/>
          <w:rtl/>
        </w:rPr>
        <w:t xml:space="preserve">شركات التأمين في المملكة العربية السعودية. </w:t>
      </w:r>
      <w:r w:rsidRPr="003F5A01">
        <w:rPr>
          <w:rFonts w:ascii="Sakkal Majalla" w:eastAsia="Calibri" w:hAnsi="Sakkal Majalla" w:cs="Sakkal Majalla"/>
          <w:sz w:val="32"/>
          <w:szCs w:val="32"/>
          <w:rtl/>
        </w:rPr>
        <w:t xml:space="preserve">علما بأن الاستبانة مكونة من </w:t>
      </w:r>
      <w:r w:rsidR="00562AF7">
        <w:rPr>
          <w:rFonts w:ascii="Sakkal Majalla" w:eastAsia="Calibri" w:hAnsi="Sakkal Majalla" w:cs="Sakkal Majalla" w:hint="cs"/>
          <w:sz w:val="32"/>
          <w:szCs w:val="32"/>
          <w:rtl/>
        </w:rPr>
        <w:t>ثلاث</w:t>
      </w:r>
      <w:r w:rsidRPr="003F5A01">
        <w:rPr>
          <w:rFonts w:ascii="Sakkal Majalla" w:eastAsia="Calibri" w:hAnsi="Sakkal Majalla" w:cs="Sakkal Majalla"/>
          <w:sz w:val="32"/>
          <w:szCs w:val="32"/>
          <w:rtl/>
        </w:rPr>
        <w:t xml:space="preserve"> أقسام: القسم الأول خاص بالبيانات الشخصية، والثاني لتعرف على </w:t>
      </w:r>
      <w:r w:rsidR="00562AF7">
        <w:rPr>
          <w:rFonts w:ascii="Sakkal Majalla" w:eastAsia="Calibri" w:hAnsi="Sakkal Majalla" w:cs="Sakkal Majalla" w:hint="cs"/>
          <w:sz w:val="32"/>
          <w:szCs w:val="32"/>
          <w:rtl/>
        </w:rPr>
        <w:t>المخاطر المالية</w:t>
      </w:r>
      <w:r w:rsidRPr="003F5A01">
        <w:rPr>
          <w:rFonts w:ascii="Sakkal Majalla" w:eastAsia="Calibri" w:hAnsi="Sakkal Majalla" w:cs="Sakkal Majalla"/>
          <w:sz w:val="32"/>
          <w:szCs w:val="32"/>
          <w:rtl/>
        </w:rPr>
        <w:t xml:space="preserve"> (المتغير المستقل)، والقسم الثالث لتعرف على </w:t>
      </w:r>
      <w:r w:rsidR="00562AF7">
        <w:rPr>
          <w:rFonts w:ascii="Sakkal Majalla" w:eastAsia="Calibri" w:hAnsi="Sakkal Majalla" w:cs="Sakkal Majalla" w:hint="cs"/>
          <w:sz w:val="32"/>
          <w:szCs w:val="32"/>
          <w:rtl/>
        </w:rPr>
        <w:t>مستوى الاداء المالي</w:t>
      </w:r>
      <w:r w:rsidRPr="003F5A01">
        <w:rPr>
          <w:rFonts w:ascii="Sakkal Majalla" w:eastAsia="Calibri" w:hAnsi="Sakkal Majalla" w:cs="Sakkal Majalla"/>
          <w:sz w:val="32"/>
          <w:szCs w:val="32"/>
          <w:rtl/>
        </w:rPr>
        <w:t xml:space="preserve"> في </w:t>
      </w:r>
      <w:r w:rsidR="00562AF7">
        <w:rPr>
          <w:rFonts w:ascii="Sakkal Majalla" w:eastAsia="Calibri" w:hAnsi="Sakkal Majalla" w:cs="Sakkal Majalla" w:hint="cs"/>
          <w:sz w:val="32"/>
          <w:szCs w:val="32"/>
          <w:rtl/>
        </w:rPr>
        <w:t>شركات التأمين</w:t>
      </w:r>
      <w:r w:rsidRPr="003F5A01">
        <w:rPr>
          <w:rFonts w:ascii="Sakkal Majalla" w:eastAsia="Calibri" w:hAnsi="Sakkal Majalla" w:cs="Sakkal Majalla"/>
          <w:sz w:val="32"/>
          <w:szCs w:val="32"/>
          <w:rtl/>
        </w:rPr>
        <w:t xml:space="preserve"> السعودية(المتغير التابع)، والتي يتوقع أن تستغرق تعبئتها 10 دقائق.</w:t>
      </w:r>
    </w:p>
    <w:p w14:paraId="7CB719E8" w14:textId="77777777" w:rsidR="003F5A01" w:rsidRPr="003F5A01" w:rsidRDefault="003F5A01" w:rsidP="003F5A01">
      <w:pPr>
        <w:spacing w:after="0" w:line="360" w:lineRule="auto"/>
        <w:jc w:val="both"/>
        <w:rPr>
          <w:rFonts w:ascii="Sakkal Majalla" w:eastAsia="Calibri" w:hAnsi="Sakkal Majalla" w:cs="Sakkal Majalla"/>
          <w:sz w:val="32"/>
          <w:szCs w:val="32"/>
          <w:rtl/>
        </w:rPr>
      </w:pPr>
      <w:r w:rsidRPr="003F5A01">
        <w:rPr>
          <w:rFonts w:ascii="Sakkal Majalla" w:eastAsia="Calibri" w:hAnsi="Sakkal Majalla" w:cs="Sakkal Majalla"/>
          <w:sz w:val="32"/>
          <w:szCs w:val="32"/>
          <w:rtl/>
        </w:rPr>
        <w:t>أود أن أطلب منك التعاون في الإجابة على هذا الاستبيان. سيتم الحفاظ على سرية أي معلومات يتم الحصول عليها وستستخدم فقط لأغراض أكاديمية. نحن نقدر تعاونك كثيرا</w:t>
      </w:r>
      <w:r w:rsidRPr="003F5A01">
        <w:rPr>
          <w:rFonts w:ascii="Sakkal Majalla" w:eastAsia="Calibri" w:hAnsi="Sakkal Majalla" w:cs="Sakkal Majalla"/>
          <w:sz w:val="32"/>
          <w:szCs w:val="32"/>
        </w:rPr>
        <w:t>.</w:t>
      </w:r>
    </w:p>
    <w:p w14:paraId="1769D5BD" w14:textId="77777777" w:rsidR="003F5A01" w:rsidRPr="003F5A01" w:rsidRDefault="003F5A01" w:rsidP="003F5A01">
      <w:pPr>
        <w:spacing w:after="0" w:line="360" w:lineRule="auto"/>
        <w:jc w:val="both"/>
        <w:rPr>
          <w:rFonts w:ascii="Sakkal Majalla" w:eastAsia="Calibri" w:hAnsi="Sakkal Majalla" w:cs="Sakkal Majalla"/>
          <w:sz w:val="32"/>
          <w:szCs w:val="32"/>
          <w:rtl/>
        </w:rPr>
      </w:pPr>
      <w:r w:rsidRPr="003F5A01">
        <w:rPr>
          <w:rFonts w:ascii="Sakkal Majalla" w:eastAsia="Calibri" w:hAnsi="Sakkal Majalla" w:cs="Sakkal Majalla"/>
          <w:sz w:val="32"/>
          <w:szCs w:val="32"/>
          <w:rtl/>
        </w:rPr>
        <w:t>أشكرك مقدما على موافقتك على المشاركة في هذه الدراسة.</w:t>
      </w:r>
    </w:p>
    <w:p w14:paraId="52398242" w14:textId="77777777" w:rsidR="003F5A01" w:rsidRPr="003F5A01" w:rsidRDefault="003F5A01" w:rsidP="003F5A01">
      <w:pPr>
        <w:spacing w:after="0" w:line="360" w:lineRule="auto"/>
        <w:jc w:val="right"/>
        <w:rPr>
          <w:rFonts w:ascii="Sakkal Majalla" w:eastAsia="Calibri" w:hAnsi="Sakkal Majalla" w:cs="Sakkal Majalla"/>
          <w:b/>
          <w:bCs/>
          <w:sz w:val="36"/>
          <w:szCs w:val="36"/>
          <w:rtl/>
        </w:rPr>
      </w:pPr>
      <w:r w:rsidRPr="003F5A01">
        <w:rPr>
          <w:rFonts w:ascii="Sakkal Majalla" w:eastAsia="Calibri" w:hAnsi="Sakkal Majalla" w:cs="Sakkal Majalla"/>
          <w:b/>
          <w:bCs/>
          <w:sz w:val="36"/>
          <w:szCs w:val="36"/>
          <w:rtl/>
        </w:rPr>
        <w:t xml:space="preserve"> (  الــبــاحــــــــــــــــــث  )</w:t>
      </w:r>
    </w:p>
    <w:p w14:paraId="03470C93" w14:textId="77777777" w:rsidR="003F5A01" w:rsidRPr="003F5A01" w:rsidRDefault="003F5A01" w:rsidP="003F5A01">
      <w:pPr>
        <w:spacing w:after="0" w:line="360" w:lineRule="auto"/>
        <w:jc w:val="both"/>
        <w:rPr>
          <w:rFonts w:ascii="Traditional Arabic" w:eastAsia="Times New Roman" w:hAnsi="Traditional Arabic" w:cs="Traditional Arabic"/>
          <w:b/>
          <w:bCs/>
          <w:kern w:val="0"/>
          <w:sz w:val="40"/>
          <w:szCs w:val="40"/>
          <w:rtl/>
          <w14:ligatures w14:val="none"/>
        </w:rPr>
      </w:pPr>
    </w:p>
    <w:p w14:paraId="57BA1AC6" w14:textId="77777777" w:rsidR="003F5A01" w:rsidRPr="003F5A01" w:rsidRDefault="003F5A01" w:rsidP="003F5A01">
      <w:pPr>
        <w:spacing w:after="0" w:line="360" w:lineRule="auto"/>
        <w:jc w:val="both"/>
        <w:rPr>
          <w:rFonts w:ascii="Traditional Arabic" w:eastAsia="Times New Roman" w:hAnsi="Traditional Arabic" w:cs="Traditional Arabic"/>
          <w:b/>
          <w:bCs/>
          <w:kern w:val="0"/>
          <w:sz w:val="40"/>
          <w:szCs w:val="40"/>
          <w:rtl/>
          <w14:ligatures w14:val="none"/>
        </w:rPr>
      </w:pPr>
    </w:p>
    <w:p w14:paraId="1F7C6765" w14:textId="77777777" w:rsidR="001D28CC" w:rsidRPr="003F5A01" w:rsidRDefault="001D28CC" w:rsidP="003F5A01">
      <w:pPr>
        <w:spacing w:after="0" w:line="360" w:lineRule="auto"/>
        <w:jc w:val="both"/>
        <w:rPr>
          <w:rFonts w:ascii="Traditional Arabic" w:eastAsia="Times New Roman" w:hAnsi="Traditional Arabic" w:cs="Traditional Arabic"/>
          <w:b/>
          <w:bCs/>
          <w:kern w:val="0"/>
          <w:sz w:val="40"/>
          <w:szCs w:val="40"/>
          <w:rtl/>
          <w14:ligatures w14:val="none"/>
        </w:rPr>
      </w:pPr>
    </w:p>
    <w:p w14:paraId="02975507" w14:textId="77777777" w:rsidR="001D28CC" w:rsidRDefault="001D28CC" w:rsidP="00562AF7">
      <w:pPr>
        <w:spacing w:after="0" w:line="240" w:lineRule="auto"/>
        <w:jc w:val="both"/>
        <w:rPr>
          <w:rFonts w:ascii="Traditional Arabic" w:eastAsia="Calibri" w:hAnsi="Traditional Arabic" w:cs="Traditional Arabic"/>
          <w:b/>
          <w:bCs/>
          <w:sz w:val="36"/>
          <w:szCs w:val="36"/>
          <w:u w:val="single"/>
          <w:rtl/>
        </w:rPr>
      </w:pPr>
    </w:p>
    <w:p w14:paraId="770139D9" w14:textId="77777777" w:rsidR="003F5A01" w:rsidRPr="003F5A01" w:rsidRDefault="003F5A01" w:rsidP="00562AF7">
      <w:pPr>
        <w:spacing w:after="0" w:line="240" w:lineRule="auto"/>
        <w:jc w:val="both"/>
        <w:rPr>
          <w:rFonts w:ascii="Traditional Arabic" w:eastAsia="Calibri" w:hAnsi="Traditional Arabic" w:cs="Traditional Arabic"/>
          <w:b/>
          <w:bCs/>
          <w:sz w:val="36"/>
          <w:szCs w:val="36"/>
          <w:u w:val="single"/>
          <w:rtl/>
        </w:rPr>
      </w:pPr>
      <w:r w:rsidRPr="003F5A01">
        <w:rPr>
          <w:rFonts w:ascii="Traditional Arabic" w:eastAsia="Calibri" w:hAnsi="Traditional Arabic" w:cs="Traditional Arabic"/>
          <w:b/>
          <w:bCs/>
          <w:sz w:val="36"/>
          <w:szCs w:val="36"/>
          <w:u w:val="single"/>
          <w:rtl/>
        </w:rPr>
        <w:lastRenderedPageBreak/>
        <w:t>القسم الأول: البيانات الشخصية</w:t>
      </w:r>
    </w:p>
    <w:p w14:paraId="051538D7" w14:textId="77777777" w:rsidR="003F5A01" w:rsidRPr="003F5A01" w:rsidRDefault="003F5A01" w:rsidP="00A42263">
      <w:pPr>
        <w:numPr>
          <w:ilvl w:val="0"/>
          <w:numId w:val="20"/>
        </w:numPr>
        <w:spacing w:after="0" w:line="240" w:lineRule="auto"/>
        <w:ind w:left="327"/>
        <w:contextualSpacing/>
        <w:rPr>
          <w:rFonts w:ascii="Traditional Arabic" w:eastAsia="Calibri" w:hAnsi="Traditional Arabic" w:cs="Traditional Arabic"/>
          <w:b/>
          <w:bCs/>
          <w:kern w:val="0"/>
          <w:sz w:val="32"/>
          <w:szCs w:val="32"/>
          <w:rtl/>
          <w14:ligatures w14:val="none"/>
        </w:rPr>
      </w:pPr>
      <w:r w:rsidRPr="003F5A01">
        <w:rPr>
          <w:rFonts w:ascii="Traditional Arabic" w:eastAsia="Calibri" w:hAnsi="Traditional Arabic" w:cs="Traditional Arabic"/>
          <w:b/>
          <w:bCs/>
          <w:kern w:val="0"/>
          <w:sz w:val="32"/>
          <w:szCs w:val="32"/>
          <w:rtl/>
          <w14:ligatures w14:val="none"/>
        </w:rPr>
        <w:t>الجنس:</w:t>
      </w:r>
    </w:p>
    <w:tbl>
      <w:tblPr>
        <w:bidiVisual/>
        <w:tblW w:w="5000" w:type="pct"/>
        <w:tblLook w:val="04A0" w:firstRow="1" w:lastRow="0" w:firstColumn="1" w:lastColumn="0" w:noHBand="0" w:noVBand="1"/>
      </w:tblPr>
      <w:tblGrid>
        <w:gridCol w:w="4524"/>
        <w:gridCol w:w="4524"/>
      </w:tblGrid>
      <w:tr w:rsidR="003F5A01" w:rsidRPr="003F5A01" w14:paraId="7FDACC6B" w14:textId="77777777" w:rsidTr="003F5A01">
        <w:tc>
          <w:tcPr>
            <w:tcW w:w="2500" w:type="pct"/>
            <w:hideMark/>
          </w:tcPr>
          <w:p w14:paraId="1A323F17" w14:textId="77777777" w:rsidR="003F5A01" w:rsidRPr="003F5A01" w:rsidRDefault="003F5A01" w:rsidP="00A42263">
            <w:pPr>
              <w:numPr>
                <w:ilvl w:val="0"/>
                <w:numId w:val="18"/>
              </w:numPr>
              <w:spacing w:line="240" w:lineRule="auto"/>
              <w:contextualSpacing/>
              <w:rPr>
                <w:rFonts w:ascii="Traditional Arabic" w:eastAsia="Calibri" w:hAnsi="Traditional Arabic" w:cs="Traditional Arabic"/>
                <w:sz w:val="32"/>
                <w:szCs w:val="32"/>
              </w:rPr>
            </w:pPr>
            <w:r w:rsidRPr="003F5A01">
              <w:rPr>
                <w:rFonts w:ascii="Traditional Arabic" w:eastAsia="Calibri" w:hAnsi="Traditional Arabic" w:cs="Traditional Arabic"/>
                <w:sz w:val="32"/>
                <w:szCs w:val="32"/>
                <w:rtl/>
              </w:rPr>
              <w:t>ذكر</w:t>
            </w:r>
          </w:p>
        </w:tc>
        <w:tc>
          <w:tcPr>
            <w:tcW w:w="2500" w:type="pct"/>
            <w:hideMark/>
          </w:tcPr>
          <w:p w14:paraId="14AB0490" w14:textId="77777777" w:rsidR="003F5A01" w:rsidRPr="003F5A01" w:rsidRDefault="003F5A01" w:rsidP="00A42263">
            <w:pPr>
              <w:numPr>
                <w:ilvl w:val="0"/>
                <w:numId w:val="18"/>
              </w:numPr>
              <w:spacing w:after="120" w:line="240" w:lineRule="auto"/>
              <w:contextualSpacing/>
              <w:rPr>
                <w:rFonts w:ascii="Traditional Arabic" w:eastAsia="Calibri" w:hAnsi="Traditional Arabic" w:cs="Traditional Arabic"/>
                <w:sz w:val="32"/>
                <w:szCs w:val="32"/>
              </w:rPr>
            </w:pPr>
            <w:r w:rsidRPr="003F5A01">
              <w:rPr>
                <w:rFonts w:ascii="Traditional Arabic" w:eastAsia="Calibri" w:hAnsi="Traditional Arabic" w:cs="Traditional Arabic"/>
                <w:sz w:val="32"/>
                <w:szCs w:val="32"/>
                <w:rtl/>
              </w:rPr>
              <w:t>أنثي</w:t>
            </w:r>
          </w:p>
        </w:tc>
      </w:tr>
    </w:tbl>
    <w:p w14:paraId="07E12959" w14:textId="039C1FD8" w:rsidR="003F5A01" w:rsidRPr="003F5A01" w:rsidRDefault="003F5A01" w:rsidP="00A42263">
      <w:pPr>
        <w:numPr>
          <w:ilvl w:val="0"/>
          <w:numId w:val="20"/>
        </w:numPr>
        <w:spacing w:after="0" w:line="240" w:lineRule="auto"/>
        <w:ind w:left="327"/>
        <w:contextualSpacing/>
        <w:rPr>
          <w:rFonts w:ascii="Traditional Arabic" w:eastAsia="Calibri" w:hAnsi="Traditional Arabic" w:cs="Traditional Arabic"/>
          <w:b/>
          <w:bCs/>
          <w:kern w:val="0"/>
          <w:sz w:val="32"/>
          <w:szCs w:val="32"/>
          <w:rtl/>
          <w14:ligatures w14:val="none"/>
        </w:rPr>
      </w:pPr>
      <w:r w:rsidRPr="003F5A01">
        <w:rPr>
          <w:rFonts w:ascii="Traditional Arabic" w:eastAsia="Calibri" w:hAnsi="Traditional Arabic" w:cs="Traditional Arabic"/>
          <w:b/>
          <w:bCs/>
          <w:kern w:val="0"/>
          <w:sz w:val="32"/>
          <w:szCs w:val="32"/>
          <w:rtl/>
          <w14:ligatures w14:val="none"/>
        </w:rPr>
        <w:t>ال</w:t>
      </w:r>
      <w:r w:rsidR="00AA47DF">
        <w:rPr>
          <w:rFonts w:ascii="Traditional Arabic" w:eastAsia="Calibri" w:hAnsi="Traditional Arabic" w:cs="Traditional Arabic" w:hint="cs"/>
          <w:b/>
          <w:bCs/>
          <w:kern w:val="0"/>
          <w:sz w:val="32"/>
          <w:szCs w:val="32"/>
          <w:rtl/>
          <w14:ligatures w14:val="none"/>
        </w:rPr>
        <w:t>مسمى الوظيفي</w:t>
      </w:r>
      <w:r w:rsidRPr="003F5A01">
        <w:rPr>
          <w:rFonts w:ascii="Traditional Arabic" w:eastAsia="Calibri" w:hAnsi="Traditional Arabic" w:cs="Traditional Arabic"/>
          <w:b/>
          <w:bCs/>
          <w:kern w:val="0"/>
          <w:sz w:val="32"/>
          <w:szCs w:val="32"/>
          <w:rtl/>
          <w14:ligatures w14:val="none"/>
        </w:rPr>
        <w:t>:</w:t>
      </w:r>
    </w:p>
    <w:tbl>
      <w:tblPr>
        <w:bidiVisual/>
        <w:tblW w:w="5000" w:type="pct"/>
        <w:tblLook w:val="04A0" w:firstRow="1" w:lastRow="0" w:firstColumn="1" w:lastColumn="0" w:noHBand="0" w:noVBand="1"/>
      </w:tblPr>
      <w:tblGrid>
        <w:gridCol w:w="4524"/>
        <w:gridCol w:w="4524"/>
      </w:tblGrid>
      <w:tr w:rsidR="003F5A01" w:rsidRPr="003F5A01" w14:paraId="1130A888" w14:textId="77777777" w:rsidTr="003F5A01">
        <w:tc>
          <w:tcPr>
            <w:tcW w:w="2500" w:type="pct"/>
            <w:hideMark/>
          </w:tcPr>
          <w:p w14:paraId="63FBF433" w14:textId="30ADBA18" w:rsidR="003F5A01" w:rsidRPr="00AA47DF" w:rsidRDefault="00AA47DF" w:rsidP="00A42263">
            <w:pPr>
              <w:pStyle w:val="ListParagraph"/>
              <w:numPr>
                <w:ilvl w:val="0"/>
                <w:numId w:val="19"/>
              </w:numPr>
              <w:bidi/>
              <w:spacing w:after="120" w:line="240" w:lineRule="auto"/>
              <w:rPr>
                <w:rFonts w:ascii="Traditional Arabic" w:eastAsia="Calibri" w:hAnsi="Traditional Arabic" w:cs="Traditional Arabic"/>
                <w:sz w:val="32"/>
                <w:szCs w:val="32"/>
                <w:lang w:bidi="ar-EG"/>
              </w:rPr>
            </w:pPr>
            <w:r w:rsidRPr="00AA47DF">
              <w:rPr>
                <w:rFonts w:ascii="Traditional Arabic" w:eastAsia="Calibri" w:hAnsi="Traditional Arabic" w:cs="Traditional Arabic"/>
                <w:sz w:val="32"/>
                <w:szCs w:val="32"/>
                <w:rtl/>
              </w:rPr>
              <w:t>مدير مالي</w:t>
            </w:r>
          </w:p>
        </w:tc>
        <w:tc>
          <w:tcPr>
            <w:tcW w:w="2500" w:type="pct"/>
            <w:hideMark/>
          </w:tcPr>
          <w:p w14:paraId="53D4438F" w14:textId="10B2C7EB" w:rsidR="003F5A01" w:rsidRPr="003F5A01" w:rsidRDefault="00AA47DF" w:rsidP="00A42263">
            <w:pPr>
              <w:numPr>
                <w:ilvl w:val="0"/>
                <w:numId w:val="18"/>
              </w:numPr>
              <w:spacing w:after="120" w:line="240" w:lineRule="auto"/>
              <w:contextualSpacing/>
              <w:rPr>
                <w:rFonts w:ascii="Traditional Arabic" w:eastAsia="Calibri" w:hAnsi="Traditional Arabic" w:cs="Traditional Arabic"/>
                <w:sz w:val="32"/>
                <w:szCs w:val="32"/>
              </w:rPr>
            </w:pPr>
            <w:r w:rsidRPr="00AA47DF">
              <w:rPr>
                <w:rFonts w:ascii="Traditional Arabic" w:eastAsia="Calibri" w:hAnsi="Traditional Arabic" w:cs="Traditional Arabic"/>
                <w:sz w:val="32"/>
                <w:szCs w:val="32"/>
                <w:rtl/>
              </w:rPr>
              <w:t>محلل مالي</w:t>
            </w:r>
          </w:p>
        </w:tc>
      </w:tr>
      <w:tr w:rsidR="00AA47DF" w:rsidRPr="003F5A01" w14:paraId="2D6CDFE8" w14:textId="77777777" w:rsidTr="00AA47DF">
        <w:tc>
          <w:tcPr>
            <w:tcW w:w="5000" w:type="pct"/>
            <w:gridSpan w:val="2"/>
            <w:hideMark/>
          </w:tcPr>
          <w:p w14:paraId="24B42143" w14:textId="79E98EA0" w:rsidR="00AA47DF" w:rsidRPr="00AA47DF" w:rsidRDefault="00AA47DF" w:rsidP="00A42263">
            <w:pPr>
              <w:numPr>
                <w:ilvl w:val="0"/>
                <w:numId w:val="18"/>
              </w:numPr>
              <w:spacing w:after="120" w:line="240" w:lineRule="auto"/>
              <w:contextualSpacing/>
              <w:rPr>
                <w:rFonts w:ascii="Traditional Arabic" w:eastAsia="Calibri" w:hAnsi="Traditional Arabic" w:cs="Traditional Arabic"/>
                <w:sz w:val="32"/>
                <w:szCs w:val="32"/>
              </w:rPr>
            </w:pPr>
            <w:r w:rsidRPr="00AA47DF">
              <w:rPr>
                <w:rFonts w:ascii="Traditional Arabic" w:eastAsia="Calibri" w:hAnsi="Traditional Arabic" w:cs="Traditional Arabic"/>
                <w:sz w:val="32"/>
                <w:szCs w:val="32"/>
                <w:rtl/>
              </w:rPr>
              <w:t>مدير مخاطر</w:t>
            </w:r>
          </w:p>
        </w:tc>
      </w:tr>
    </w:tbl>
    <w:p w14:paraId="44D69595" w14:textId="3E70BDA1" w:rsidR="003F5A01" w:rsidRPr="003F5A01" w:rsidRDefault="003F5A01" w:rsidP="00A42263">
      <w:pPr>
        <w:numPr>
          <w:ilvl w:val="0"/>
          <w:numId w:val="20"/>
        </w:numPr>
        <w:spacing w:before="240" w:after="0" w:line="240" w:lineRule="auto"/>
        <w:ind w:left="327"/>
        <w:contextualSpacing/>
        <w:rPr>
          <w:rFonts w:ascii="Traditional Arabic" w:eastAsia="Calibri" w:hAnsi="Traditional Arabic" w:cs="Traditional Arabic"/>
          <w:b/>
          <w:bCs/>
          <w:kern w:val="0"/>
          <w:sz w:val="32"/>
          <w:szCs w:val="32"/>
          <w:rtl/>
          <w14:ligatures w14:val="none"/>
        </w:rPr>
      </w:pPr>
      <w:r w:rsidRPr="003F5A01">
        <w:rPr>
          <w:rFonts w:ascii="Traditional Arabic" w:eastAsia="Calibri" w:hAnsi="Traditional Arabic" w:cs="Traditional Arabic"/>
          <w:b/>
          <w:bCs/>
          <w:kern w:val="0"/>
          <w:sz w:val="32"/>
          <w:szCs w:val="32"/>
          <w:rtl/>
          <w14:ligatures w14:val="none"/>
        </w:rPr>
        <w:t xml:space="preserve">عدد </w:t>
      </w:r>
      <w:r w:rsidR="00AA47DF" w:rsidRPr="00AA47DF">
        <w:rPr>
          <w:rFonts w:ascii="Traditional Arabic" w:eastAsia="Calibri" w:hAnsi="Traditional Arabic" w:cs="Traditional Arabic"/>
          <w:b/>
          <w:bCs/>
          <w:kern w:val="0"/>
          <w:sz w:val="32"/>
          <w:szCs w:val="32"/>
          <w:rtl/>
          <w14:ligatures w14:val="none"/>
        </w:rPr>
        <w:t xml:space="preserve">سنوات الخبرة </w:t>
      </w:r>
      <w:r w:rsidR="00AA47DF" w:rsidRPr="00AA47DF">
        <w:rPr>
          <w:rFonts w:ascii="Traditional Arabic" w:eastAsia="Calibri" w:hAnsi="Traditional Arabic" w:cs="Traditional Arabic" w:hint="cs"/>
          <w:b/>
          <w:bCs/>
          <w:kern w:val="0"/>
          <w:sz w:val="32"/>
          <w:szCs w:val="32"/>
          <w:rtl/>
          <w14:ligatures w14:val="none"/>
        </w:rPr>
        <w:t>في مجال التأمين</w:t>
      </w:r>
      <w:r w:rsidRPr="003F5A01">
        <w:rPr>
          <w:rFonts w:ascii="Traditional Arabic" w:eastAsia="Calibri" w:hAnsi="Traditional Arabic" w:cs="Traditional Arabic"/>
          <w:b/>
          <w:bCs/>
          <w:kern w:val="0"/>
          <w:sz w:val="32"/>
          <w:szCs w:val="32"/>
          <w:rtl/>
          <w14:ligatures w14:val="none"/>
        </w:rPr>
        <w:t>:</w:t>
      </w:r>
    </w:p>
    <w:tbl>
      <w:tblPr>
        <w:bidiVisual/>
        <w:tblW w:w="5000" w:type="pct"/>
        <w:tblLook w:val="04A0" w:firstRow="1" w:lastRow="0" w:firstColumn="1" w:lastColumn="0" w:noHBand="0" w:noVBand="1"/>
      </w:tblPr>
      <w:tblGrid>
        <w:gridCol w:w="4524"/>
        <w:gridCol w:w="4524"/>
      </w:tblGrid>
      <w:tr w:rsidR="003F5A01" w:rsidRPr="003F5A01" w14:paraId="20E35A0F" w14:textId="77777777" w:rsidTr="003F5A01">
        <w:tc>
          <w:tcPr>
            <w:tcW w:w="2500" w:type="pct"/>
            <w:hideMark/>
          </w:tcPr>
          <w:p w14:paraId="773547D9" w14:textId="77777777" w:rsidR="003F5A01" w:rsidRPr="003F5A01" w:rsidRDefault="003F5A01" w:rsidP="00A42263">
            <w:pPr>
              <w:numPr>
                <w:ilvl w:val="0"/>
                <w:numId w:val="18"/>
              </w:numPr>
              <w:spacing w:line="240" w:lineRule="auto"/>
              <w:contextualSpacing/>
              <w:rPr>
                <w:rFonts w:ascii="Traditional Arabic" w:eastAsia="Calibri" w:hAnsi="Traditional Arabic" w:cs="Traditional Arabic"/>
                <w:sz w:val="32"/>
                <w:szCs w:val="32"/>
              </w:rPr>
            </w:pPr>
            <w:r w:rsidRPr="003F5A01">
              <w:rPr>
                <w:rFonts w:ascii="Traditional Arabic" w:eastAsia="Calibri" w:hAnsi="Traditional Arabic" w:cs="Traditional Arabic"/>
                <w:sz w:val="32"/>
                <w:szCs w:val="32"/>
                <w:rtl/>
              </w:rPr>
              <w:t>أقل من 5 سنوات</w:t>
            </w:r>
          </w:p>
        </w:tc>
        <w:tc>
          <w:tcPr>
            <w:tcW w:w="2500" w:type="pct"/>
            <w:hideMark/>
          </w:tcPr>
          <w:p w14:paraId="52123E0D" w14:textId="77777777" w:rsidR="003F5A01" w:rsidRPr="003F5A01" w:rsidRDefault="003F5A01" w:rsidP="00A42263">
            <w:pPr>
              <w:numPr>
                <w:ilvl w:val="0"/>
                <w:numId w:val="18"/>
              </w:numPr>
              <w:spacing w:after="120" w:line="240" w:lineRule="auto"/>
              <w:contextualSpacing/>
              <w:rPr>
                <w:rFonts w:ascii="Traditional Arabic" w:eastAsia="Calibri" w:hAnsi="Traditional Arabic" w:cs="Traditional Arabic"/>
                <w:sz w:val="32"/>
                <w:szCs w:val="32"/>
              </w:rPr>
            </w:pPr>
            <w:r w:rsidRPr="003F5A01">
              <w:rPr>
                <w:rFonts w:ascii="Traditional Arabic" w:eastAsia="Calibri" w:hAnsi="Traditional Arabic" w:cs="Traditional Arabic"/>
                <w:sz w:val="32"/>
                <w:szCs w:val="32"/>
                <w:rtl/>
              </w:rPr>
              <w:t>5 – 10 سنوات</w:t>
            </w:r>
          </w:p>
        </w:tc>
      </w:tr>
      <w:tr w:rsidR="005F33A8" w:rsidRPr="003F5A01" w14:paraId="79360D00" w14:textId="77777777" w:rsidTr="005F33A8">
        <w:tc>
          <w:tcPr>
            <w:tcW w:w="2500" w:type="pct"/>
            <w:hideMark/>
          </w:tcPr>
          <w:p w14:paraId="01181AD0" w14:textId="1A773B23" w:rsidR="005F33A8" w:rsidRPr="003F5A01" w:rsidRDefault="005F33A8" w:rsidP="00A42263">
            <w:pPr>
              <w:numPr>
                <w:ilvl w:val="0"/>
                <w:numId w:val="18"/>
              </w:numPr>
              <w:spacing w:after="120" w:line="240" w:lineRule="auto"/>
              <w:contextualSpacing/>
              <w:rPr>
                <w:rFonts w:ascii="Traditional Arabic" w:eastAsia="Calibri" w:hAnsi="Traditional Arabic" w:cs="Traditional Arabic"/>
                <w:sz w:val="32"/>
                <w:szCs w:val="32"/>
              </w:rPr>
            </w:pPr>
            <w:r>
              <w:rPr>
                <w:rFonts w:ascii="Traditional Arabic" w:eastAsia="Calibri" w:hAnsi="Traditional Arabic" w:cs="Traditional Arabic" w:hint="cs"/>
                <w:sz w:val="32"/>
                <w:szCs w:val="32"/>
                <w:rtl/>
              </w:rPr>
              <w:t xml:space="preserve">من 10 إلى أقل </w:t>
            </w:r>
            <w:r w:rsidRPr="003F5A01">
              <w:rPr>
                <w:rFonts w:ascii="Traditional Arabic" w:eastAsia="Calibri" w:hAnsi="Traditional Arabic" w:cs="Traditional Arabic"/>
                <w:sz w:val="32"/>
                <w:szCs w:val="32"/>
                <w:rtl/>
              </w:rPr>
              <w:t>من 1</w:t>
            </w:r>
            <w:r>
              <w:rPr>
                <w:rFonts w:ascii="Traditional Arabic" w:eastAsia="Calibri" w:hAnsi="Traditional Arabic" w:cs="Traditional Arabic" w:hint="cs"/>
                <w:sz w:val="32"/>
                <w:szCs w:val="32"/>
                <w:rtl/>
              </w:rPr>
              <w:t>5</w:t>
            </w:r>
            <w:r w:rsidRPr="003F5A01">
              <w:rPr>
                <w:rFonts w:ascii="Traditional Arabic" w:eastAsia="Calibri" w:hAnsi="Traditional Arabic" w:cs="Traditional Arabic"/>
                <w:sz w:val="32"/>
                <w:szCs w:val="32"/>
                <w:rtl/>
              </w:rPr>
              <w:t xml:space="preserve"> سن</w:t>
            </w:r>
            <w:r>
              <w:rPr>
                <w:rFonts w:ascii="Traditional Arabic" w:eastAsia="Calibri" w:hAnsi="Traditional Arabic" w:cs="Traditional Arabic" w:hint="cs"/>
                <w:sz w:val="32"/>
                <w:szCs w:val="32"/>
                <w:rtl/>
              </w:rPr>
              <w:t>ة</w:t>
            </w:r>
          </w:p>
        </w:tc>
        <w:tc>
          <w:tcPr>
            <w:tcW w:w="2500" w:type="pct"/>
          </w:tcPr>
          <w:p w14:paraId="4D02A30D" w14:textId="065E3ED4" w:rsidR="005F33A8" w:rsidRPr="003F5A01" w:rsidRDefault="005F33A8" w:rsidP="00A42263">
            <w:pPr>
              <w:numPr>
                <w:ilvl w:val="0"/>
                <w:numId w:val="18"/>
              </w:numPr>
              <w:spacing w:after="120" w:line="240" w:lineRule="auto"/>
              <w:contextualSpacing/>
              <w:rPr>
                <w:rFonts w:ascii="Traditional Arabic" w:eastAsia="Calibri" w:hAnsi="Traditional Arabic" w:cs="Traditional Arabic"/>
                <w:sz w:val="32"/>
                <w:szCs w:val="32"/>
              </w:rPr>
            </w:pPr>
            <w:r>
              <w:rPr>
                <w:rFonts w:ascii="Traditional Arabic" w:eastAsia="Calibri" w:hAnsi="Traditional Arabic" w:cs="Traditional Arabic" w:hint="cs"/>
                <w:sz w:val="32"/>
                <w:szCs w:val="32"/>
                <w:rtl/>
              </w:rPr>
              <w:t>15 فأكثر</w:t>
            </w:r>
          </w:p>
        </w:tc>
      </w:tr>
    </w:tbl>
    <w:p w14:paraId="2CD7FC7F" w14:textId="368EB90A" w:rsidR="003F5A01" w:rsidRPr="003F5A01" w:rsidRDefault="003F5A01" w:rsidP="00562AF7">
      <w:pPr>
        <w:spacing w:after="0" w:line="240" w:lineRule="auto"/>
        <w:ind w:left="-2"/>
        <w:contextualSpacing/>
        <w:jc w:val="both"/>
        <w:rPr>
          <w:rFonts w:ascii="Sakkal Majalla" w:eastAsia="Calibri" w:hAnsi="Sakkal Majalla" w:cs="Sakkal Majalla"/>
          <w:b/>
          <w:bCs/>
          <w:sz w:val="36"/>
          <w:szCs w:val="36"/>
          <w:u w:val="single"/>
          <w:rtl/>
        </w:rPr>
      </w:pPr>
      <w:r w:rsidRPr="003F5A01">
        <w:rPr>
          <w:rFonts w:ascii="Sakkal Majalla" w:eastAsia="Calibri" w:hAnsi="Sakkal Majalla" w:cs="Sakkal Majalla"/>
          <w:b/>
          <w:bCs/>
          <w:sz w:val="36"/>
          <w:szCs w:val="36"/>
          <w:u w:val="single"/>
          <w:rtl/>
        </w:rPr>
        <w:t xml:space="preserve">القسم الثاني: </w:t>
      </w:r>
      <w:r w:rsidR="005F33A8" w:rsidRPr="005F33A8">
        <w:rPr>
          <w:rFonts w:ascii="Sakkal Majalla" w:eastAsia="Calibri" w:hAnsi="Sakkal Majalla" w:cs="Sakkal Majalla" w:hint="cs"/>
          <w:b/>
          <w:bCs/>
          <w:sz w:val="36"/>
          <w:szCs w:val="36"/>
          <w:u w:val="single"/>
          <w:rtl/>
        </w:rPr>
        <w:t>المخاطر المالية بأبعادها (ا</w:t>
      </w:r>
      <w:r w:rsidR="005F33A8" w:rsidRPr="005F33A8">
        <w:rPr>
          <w:rFonts w:ascii="Sakkal Majalla" w:eastAsia="Calibri" w:hAnsi="Sakkal Majalla" w:cs="Sakkal Majalla"/>
          <w:b/>
          <w:bCs/>
          <w:sz w:val="36"/>
          <w:szCs w:val="36"/>
          <w:u w:val="single"/>
          <w:rtl/>
        </w:rPr>
        <w:t>لمخاطر ا</w:t>
      </w:r>
      <w:r w:rsidR="005F33A8" w:rsidRPr="005F33A8">
        <w:rPr>
          <w:rFonts w:ascii="Sakkal Majalla" w:eastAsia="Calibri" w:hAnsi="Sakkal Majalla" w:cs="Sakkal Majalla" w:hint="cs"/>
          <w:b/>
          <w:bCs/>
          <w:sz w:val="36"/>
          <w:szCs w:val="36"/>
          <w:u w:val="single"/>
          <w:rtl/>
        </w:rPr>
        <w:t>لتشغيلية، ا</w:t>
      </w:r>
      <w:r w:rsidR="005F33A8" w:rsidRPr="005F33A8">
        <w:rPr>
          <w:rFonts w:ascii="Sakkal Majalla" w:eastAsia="Calibri" w:hAnsi="Sakkal Majalla" w:cs="Sakkal Majalla"/>
          <w:b/>
          <w:bCs/>
          <w:sz w:val="36"/>
          <w:szCs w:val="36"/>
          <w:u w:val="single"/>
          <w:rtl/>
        </w:rPr>
        <w:t>لمخاطر ال</w:t>
      </w:r>
      <w:r w:rsidR="005F33A8">
        <w:rPr>
          <w:rFonts w:ascii="Sakkal Majalla" w:eastAsia="Calibri" w:hAnsi="Sakkal Majalla" w:cs="Sakkal Majalla" w:hint="cs"/>
          <w:b/>
          <w:bCs/>
          <w:sz w:val="36"/>
          <w:szCs w:val="36"/>
          <w:u w:val="single"/>
          <w:rtl/>
        </w:rPr>
        <w:t xml:space="preserve">قانونية </w:t>
      </w:r>
      <w:r w:rsidR="005F33A8" w:rsidRPr="005F33A8">
        <w:rPr>
          <w:rFonts w:ascii="Sakkal Majalla" w:eastAsia="Calibri" w:hAnsi="Sakkal Majalla" w:cs="Sakkal Majalla" w:hint="cs"/>
          <w:b/>
          <w:bCs/>
          <w:sz w:val="36"/>
          <w:szCs w:val="36"/>
          <w:u w:val="single"/>
          <w:rtl/>
        </w:rPr>
        <w:t>والتنظيمية،</w:t>
      </w:r>
      <w:r w:rsidR="005F33A8">
        <w:rPr>
          <w:rFonts w:ascii="Sakkal Majalla" w:eastAsia="Calibri" w:hAnsi="Sakkal Majalla" w:cs="Sakkal Majalla" w:hint="cs"/>
          <w:b/>
          <w:bCs/>
          <w:sz w:val="36"/>
          <w:szCs w:val="36"/>
          <w:u w:val="single"/>
          <w:rtl/>
        </w:rPr>
        <w:t xml:space="preserve"> م</w:t>
      </w:r>
      <w:r w:rsidR="005F33A8" w:rsidRPr="005F33A8">
        <w:rPr>
          <w:rFonts w:ascii="Sakkal Majalla" w:eastAsia="Calibri" w:hAnsi="Sakkal Majalla" w:cs="Sakkal Majalla"/>
          <w:b/>
          <w:bCs/>
          <w:sz w:val="36"/>
          <w:szCs w:val="36"/>
          <w:u w:val="single"/>
          <w:rtl/>
        </w:rPr>
        <w:t>خاطر ا</w:t>
      </w:r>
      <w:r w:rsidR="005F33A8" w:rsidRPr="005F33A8">
        <w:rPr>
          <w:rFonts w:ascii="Sakkal Majalla" w:eastAsia="Calibri" w:hAnsi="Sakkal Majalla" w:cs="Sakkal Majalla" w:hint="cs"/>
          <w:b/>
          <w:bCs/>
          <w:sz w:val="36"/>
          <w:szCs w:val="36"/>
          <w:u w:val="single"/>
          <w:rtl/>
        </w:rPr>
        <w:t>لسوق) في شركات التأمين بالمملكة العربية السعودية</w:t>
      </w:r>
      <w:r w:rsidR="005F33A8">
        <w:rPr>
          <w:rFonts w:ascii="Sakkal Majalla" w:eastAsia="Calibri" w:hAnsi="Sakkal Majalla" w:cs="Sakkal Majalla" w:hint="cs"/>
          <w:b/>
          <w:bCs/>
          <w:sz w:val="36"/>
          <w:szCs w:val="36"/>
          <w:u w:val="single"/>
          <w:rtl/>
        </w:rPr>
        <w:t>.</w:t>
      </w:r>
    </w:p>
    <w:p w14:paraId="74FE5FBD" w14:textId="77777777" w:rsidR="003F5A01" w:rsidRPr="003F5A01" w:rsidRDefault="003F5A01" w:rsidP="00562AF7">
      <w:pPr>
        <w:spacing w:after="0" w:line="240" w:lineRule="auto"/>
        <w:ind w:left="-2"/>
        <w:contextualSpacing/>
        <w:rPr>
          <w:rFonts w:ascii="Sakkal Majalla" w:eastAsia="Calibri" w:hAnsi="Sakkal Majalla" w:cs="Sakkal Majalla"/>
          <w:sz w:val="32"/>
          <w:szCs w:val="32"/>
        </w:rPr>
      </w:pPr>
      <w:r w:rsidRPr="003F5A01">
        <w:rPr>
          <w:rFonts w:ascii="Sakkal Majalla" w:eastAsia="Calibri" w:hAnsi="Sakkal Majalla" w:cs="Sakkal Majalla"/>
          <w:sz w:val="32"/>
          <w:szCs w:val="32"/>
          <w:rtl/>
        </w:rPr>
        <w:t>المطلوب التفضل بوضع علامة (</w:t>
      </w:r>
      <w:r w:rsidRPr="003F5A01">
        <w:rPr>
          <w:rFonts w:ascii="MS Gothic" w:eastAsia="MS Gothic" w:hAnsi="MS Gothic" w:cs="MS Gothic" w:hint="eastAsia"/>
          <w:sz w:val="32"/>
          <w:szCs w:val="32"/>
          <w:rtl/>
        </w:rPr>
        <w:t>✓</w:t>
      </w:r>
      <w:r w:rsidRPr="003F5A01">
        <w:rPr>
          <w:rFonts w:ascii="Sakkal Majalla" w:eastAsia="Calibri" w:hAnsi="Sakkal Majalla" w:cs="Sakkal Majalla"/>
          <w:sz w:val="32"/>
          <w:szCs w:val="32"/>
          <w:rtl/>
        </w:rPr>
        <w:t>) أمام اختيارك.</w:t>
      </w:r>
    </w:p>
    <w:tbl>
      <w:tblPr>
        <w:bidiVisual/>
        <w:tblW w:w="9437" w:type="dxa"/>
        <w:tblInd w:w="-43" w:type="dxa"/>
        <w:tblLook w:val="04A0" w:firstRow="1" w:lastRow="0" w:firstColumn="1" w:lastColumn="0" w:noHBand="0" w:noVBand="1"/>
      </w:tblPr>
      <w:tblGrid>
        <w:gridCol w:w="536"/>
        <w:gridCol w:w="3202"/>
        <w:gridCol w:w="1134"/>
        <w:gridCol w:w="1134"/>
        <w:gridCol w:w="1134"/>
        <w:gridCol w:w="1051"/>
        <w:gridCol w:w="83"/>
        <w:gridCol w:w="1163"/>
      </w:tblGrid>
      <w:tr w:rsidR="003F5A01" w:rsidRPr="003F5A01" w14:paraId="432BD5B1" w14:textId="77777777" w:rsidTr="003F5A01">
        <w:trPr>
          <w:trHeight w:val="20"/>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vAlign w:val="center"/>
            <w:hideMark/>
          </w:tcPr>
          <w:p w14:paraId="5DABBA10" w14:textId="77777777" w:rsidR="003F5A01" w:rsidRPr="003F5A01" w:rsidRDefault="003F5A01" w:rsidP="00562AF7">
            <w:pPr>
              <w:spacing w:after="0" w:line="252" w:lineRule="auto"/>
              <w:jc w:val="center"/>
              <w:rPr>
                <w:rFonts w:ascii="Sakkal Majalla" w:eastAsia="Calibri" w:hAnsi="Sakkal Majalla" w:cs="Sakkal Majalla"/>
                <w:b/>
                <w:bCs/>
                <w:sz w:val="32"/>
                <w:szCs w:val="32"/>
              </w:rPr>
            </w:pPr>
            <w:r w:rsidRPr="003F5A01">
              <w:rPr>
                <w:rFonts w:ascii="Sakkal Majalla" w:eastAsia="Calibri" w:hAnsi="Sakkal Majalla" w:cs="Sakkal Majalla"/>
                <w:b/>
                <w:bCs/>
                <w:sz w:val="32"/>
                <w:szCs w:val="32"/>
                <w:rtl/>
              </w:rPr>
              <w:t>م</w:t>
            </w:r>
          </w:p>
        </w:tc>
        <w:tc>
          <w:tcPr>
            <w:tcW w:w="3202" w:type="dxa"/>
            <w:vMerge w:val="restart"/>
            <w:tcBorders>
              <w:top w:val="single" w:sz="4" w:space="0" w:color="auto"/>
              <w:left w:val="single" w:sz="4" w:space="0" w:color="auto"/>
              <w:bottom w:val="single" w:sz="4" w:space="0" w:color="auto"/>
              <w:right w:val="single" w:sz="4" w:space="0" w:color="auto"/>
            </w:tcBorders>
            <w:shd w:val="clear" w:color="auto" w:fill="D5DCE4"/>
            <w:vAlign w:val="center"/>
            <w:hideMark/>
          </w:tcPr>
          <w:p w14:paraId="200DE0F0" w14:textId="77777777" w:rsidR="003F5A01" w:rsidRPr="003F5A01" w:rsidRDefault="003F5A01" w:rsidP="00562AF7">
            <w:pPr>
              <w:spacing w:after="0" w:line="252" w:lineRule="auto"/>
              <w:jc w:val="center"/>
              <w:rPr>
                <w:rFonts w:ascii="Sakkal Majalla" w:eastAsia="Calibri" w:hAnsi="Sakkal Majalla" w:cs="Sakkal Majalla"/>
                <w:b/>
                <w:bCs/>
                <w:sz w:val="32"/>
                <w:szCs w:val="32"/>
              </w:rPr>
            </w:pPr>
            <w:r w:rsidRPr="003F5A01">
              <w:rPr>
                <w:rFonts w:ascii="Sakkal Majalla" w:eastAsia="Calibri" w:hAnsi="Sakkal Majalla" w:cs="Sakkal Majalla"/>
                <w:b/>
                <w:bCs/>
                <w:sz w:val="32"/>
                <w:szCs w:val="32"/>
                <w:rtl/>
              </w:rPr>
              <w:t>السؤال</w:t>
            </w:r>
          </w:p>
        </w:tc>
        <w:tc>
          <w:tcPr>
            <w:tcW w:w="5699" w:type="dxa"/>
            <w:gridSpan w:val="6"/>
            <w:tcBorders>
              <w:top w:val="single" w:sz="4" w:space="0" w:color="auto"/>
              <w:left w:val="single" w:sz="4" w:space="0" w:color="auto"/>
              <w:bottom w:val="single" w:sz="4" w:space="0" w:color="auto"/>
              <w:right w:val="single" w:sz="4" w:space="0" w:color="auto"/>
            </w:tcBorders>
            <w:shd w:val="clear" w:color="auto" w:fill="D5DCE4"/>
            <w:vAlign w:val="center"/>
            <w:hideMark/>
          </w:tcPr>
          <w:p w14:paraId="4F7B2AF5" w14:textId="77777777" w:rsidR="003F5A01" w:rsidRPr="003F5A01" w:rsidRDefault="003F5A01" w:rsidP="00562AF7">
            <w:pPr>
              <w:tabs>
                <w:tab w:val="left" w:pos="1464"/>
              </w:tabs>
              <w:spacing w:after="0" w:line="252" w:lineRule="auto"/>
              <w:jc w:val="center"/>
              <w:rPr>
                <w:rFonts w:ascii="Sakkal Majalla" w:eastAsia="Calibri" w:hAnsi="Sakkal Majalla" w:cs="Sakkal Majalla"/>
                <w:b/>
                <w:bCs/>
                <w:sz w:val="32"/>
                <w:szCs w:val="32"/>
              </w:rPr>
            </w:pPr>
            <w:r w:rsidRPr="003F5A01">
              <w:rPr>
                <w:rFonts w:ascii="Sakkal Majalla" w:eastAsia="Calibri" w:hAnsi="Sakkal Majalla" w:cs="Sakkal Majalla"/>
                <w:b/>
                <w:bCs/>
                <w:sz w:val="32"/>
                <w:szCs w:val="32"/>
                <w:rtl/>
              </w:rPr>
              <w:t>درجة الموافقة</w:t>
            </w:r>
          </w:p>
        </w:tc>
      </w:tr>
      <w:tr w:rsidR="003F5A01" w:rsidRPr="003F5A01" w14:paraId="3962BA96" w14:textId="77777777" w:rsidTr="003F5A01">
        <w:trPr>
          <w:trHeight w:val="53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B1B53B" w14:textId="77777777" w:rsidR="003F5A01" w:rsidRPr="003F5A01" w:rsidRDefault="003F5A01" w:rsidP="00562AF7">
            <w:pPr>
              <w:bidi w:val="0"/>
              <w:spacing w:after="0" w:line="240" w:lineRule="auto"/>
              <w:rPr>
                <w:rFonts w:ascii="Sakkal Majalla" w:eastAsia="Calibri" w:hAnsi="Sakkal Majalla" w:cs="Sakkal Majalla"/>
                <w:b/>
                <w:bCs/>
                <w:sz w:val="32"/>
                <w:szCs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824850" w14:textId="77777777" w:rsidR="003F5A01" w:rsidRPr="003F5A01" w:rsidRDefault="003F5A01" w:rsidP="00562AF7">
            <w:pPr>
              <w:bidi w:val="0"/>
              <w:spacing w:after="0" w:line="240" w:lineRule="auto"/>
              <w:rPr>
                <w:rFonts w:ascii="Sakkal Majalla" w:eastAsia="Calibri" w:hAnsi="Sakkal Majalla" w:cs="Sakkal Majalla"/>
                <w:b/>
                <w:bCs/>
                <w:sz w:val="32"/>
                <w:szCs w:val="32"/>
              </w:rPr>
            </w:pPr>
          </w:p>
        </w:tc>
        <w:tc>
          <w:tcPr>
            <w:tcW w:w="1134"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481D0186" w14:textId="77777777" w:rsidR="003F5A01" w:rsidRPr="003F5A01" w:rsidRDefault="003F5A01" w:rsidP="00562AF7">
            <w:pPr>
              <w:spacing w:after="0" w:line="252" w:lineRule="auto"/>
              <w:jc w:val="center"/>
              <w:rPr>
                <w:rFonts w:ascii="Sakkal Majalla" w:eastAsia="Calibri" w:hAnsi="Sakkal Majalla" w:cs="Sakkal Majalla"/>
                <w:b/>
                <w:bCs/>
                <w:sz w:val="32"/>
                <w:szCs w:val="32"/>
              </w:rPr>
            </w:pPr>
            <w:r w:rsidRPr="003F5A01">
              <w:rPr>
                <w:rFonts w:ascii="Sakkal Majalla" w:eastAsia="Calibri" w:hAnsi="Sakkal Majalla" w:cs="Sakkal Majalla"/>
                <w:b/>
                <w:bCs/>
                <w:sz w:val="32"/>
                <w:szCs w:val="32"/>
                <w:rtl/>
              </w:rPr>
              <w:t>موافق بشدة</w:t>
            </w:r>
          </w:p>
        </w:tc>
        <w:tc>
          <w:tcPr>
            <w:tcW w:w="1134"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1BD05111" w14:textId="77777777" w:rsidR="003F5A01" w:rsidRPr="003F5A01" w:rsidRDefault="003F5A01" w:rsidP="00562AF7">
            <w:pPr>
              <w:spacing w:after="0" w:line="252" w:lineRule="auto"/>
              <w:jc w:val="center"/>
              <w:rPr>
                <w:rFonts w:ascii="Sakkal Majalla" w:eastAsia="Calibri" w:hAnsi="Sakkal Majalla" w:cs="Sakkal Majalla"/>
                <w:b/>
                <w:bCs/>
                <w:sz w:val="32"/>
                <w:szCs w:val="32"/>
              </w:rPr>
            </w:pPr>
            <w:r w:rsidRPr="003F5A01">
              <w:rPr>
                <w:rFonts w:ascii="Sakkal Majalla" w:eastAsia="Calibri" w:hAnsi="Sakkal Majalla" w:cs="Sakkal Majalla"/>
                <w:b/>
                <w:bCs/>
                <w:sz w:val="32"/>
                <w:szCs w:val="32"/>
                <w:rtl/>
              </w:rPr>
              <w:t>موافق</w:t>
            </w:r>
          </w:p>
        </w:tc>
        <w:tc>
          <w:tcPr>
            <w:tcW w:w="1134"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21C2B56C" w14:textId="77777777" w:rsidR="003F5A01" w:rsidRPr="003F5A01" w:rsidRDefault="003F5A01" w:rsidP="00562AF7">
            <w:pPr>
              <w:spacing w:after="0" w:line="252" w:lineRule="auto"/>
              <w:jc w:val="center"/>
              <w:rPr>
                <w:rFonts w:ascii="Sakkal Majalla" w:eastAsia="Calibri" w:hAnsi="Sakkal Majalla" w:cs="Sakkal Majalla"/>
                <w:b/>
                <w:bCs/>
                <w:sz w:val="32"/>
                <w:szCs w:val="32"/>
              </w:rPr>
            </w:pPr>
            <w:r w:rsidRPr="003F5A01">
              <w:rPr>
                <w:rFonts w:ascii="Sakkal Majalla" w:eastAsia="Calibri" w:hAnsi="Sakkal Majalla" w:cs="Sakkal Majalla"/>
                <w:b/>
                <w:bCs/>
                <w:sz w:val="32"/>
                <w:szCs w:val="32"/>
                <w:rtl/>
              </w:rPr>
              <w:t>محايد</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5DCE4"/>
            <w:vAlign w:val="center"/>
            <w:hideMark/>
          </w:tcPr>
          <w:p w14:paraId="45B6A535" w14:textId="77777777" w:rsidR="003F5A01" w:rsidRPr="003F5A01" w:rsidRDefault="003F5A01" w:rsidP="00562AF7">
            <w:pPr>
              <w:spacing w:after="0" w:line="252" w:lineRule="auto"/>
              <w:jc w:val="center"/>
              <w:rPr>
                <w:rFonts w:ascii="Sakkal Majalla" w:eastAsia="Calibri" w:hAnsi="Sakkal Majalla" w:cs="Sakkal Majalla"/>
                <w:b/>
                <w:bCs/>
                <w:sz w:val="32"/>
                <w:szCs w:val="32"/>
              </w:rPr>
            </w:pPr>
            <w:r w:rsidRPr="003F5A01">
              <w:rPr>
                <w:rFonts w:ascii="Sakkal Majalla" w:eastAsia="Calibri" w:hAnsi="Sakkal Majalla" w:cs="Sakkal Majalla"/>
                <w:b/>
                <w:bCs/>
                <w:sz w:val="32"/>
                <w:szCs w:val="32"/>
                <w:rtl/>
              </w:rPr>
              <w:t>غير موافق</w:t>
            </w:r>
          </w:p>
        </w:tc>
        <w:tc>
          <w:tcPr>
            <w:tcW w:w="116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AECCC35" w14:textId="77777777" w:rsidR="003F5A01" w:rsidRPr="003F5A01" w:rsidRDefault="003F5A01" w:rsidP="00562AF7">
            <w:pPr>
              <w:tabs>
                <w:tab w:val="left" w:pos="1464"/>
              </w:tabs>
              <w:spacing w:after="0" w:line="252" w:lineRule="auto"/>
              <w:jc w:val="center"/>
              <w:rPr>
                <w:rFonts w:ascii="Sakkal Majalla" w:eastAsia="Calibri" w:hAnsi="Sakkal Majalla" w:cs="Sakkal Majalla"/>
                <w:b/>
                <w:bCs/>
                <w:sz w:val="32"/>
                <w:szCs w:val="32"/>
              </w:rPr>
            </w:pPr>
            <w:r w:rsidRPr="003F5A01">
              <w:rPr>
                <w:rFonts w:ascii="Sakkal Majalla" w:eastAsia="Calibri" w:hAnsi="Sakkal Majalla" w:cs="Sakkal Majalla"/>
                <w:b/>
                <w:bCs/>
                <w:sz w:val="32"/>
                <w:szCs w:val="32"/>
                <w:rtl/>
              </w:rPr>
              <w:t>غير موافق بشدة</w:t>
            </w:r>
          </w:p>
        </w:tc>
      </w:tr>
      <w:tr w:rsidR="005F33A8" w:rsidRPr="003F5A01" w14:paraId="6BD9C8A1" w14:textId="77777777" w:rsidTr="005F33A8">
        <w:tc>
          <w:tcPr>
            <w:tcW w:w="9437" w:type="dxa"/>
            <w:gridSpan w:val="8"/>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14646DED" w14:textId="43A6D24E" w:rsidR="005F33A8" w:rsidRPr="005F33A8" w:rsidRDefault="005F33A8" w:rsidP="00562AF7">
            <w:pPr>
              <w:spacing w:after="0" w:line="252" w:lineRule="auto"/>
              <w:jc w:val="center"/>
              <w:rPr>
                <w:rFonts w:ascii="Traditional Arabic" w:eastAsia="Calibri" w:hAnsi="Traditional Arabic" w:cs="Traditional Arabic"/>
                <w:b/>
                <w:bCs/>
                <w:sz w:val="32"/>
                <w:szCs w:val="32"/>
              </w:rPr>
            </w:pPr>
            <w:r w:rsidRPr="005F33A8">
              <w:rPr>
                <w:rFonts w:ascii="Traditional Arabic" w:eastAsia="Calibri" w:hAnsi="Traditional Arabic" w:cs="Traditional Arabic" w:hint="cs"/>
                <w:b/>
                <w:bCs/>
                <w:sz w:val="40"/>
                <w:szCs w:val="40"/>
                <w:rtl/>
              </w:rPr>
              <w:t>ا</w:t>
            </w:r>
            <w:r w:rsidRPr="005F33A8">
              <w:rPr>
                <w:rFonts w:ascii="Traditional Arabic" w:eastAsia="Calibri" w:hAnsi="Traditional Arabic" w:cs="Traditional Arabic"/>
                <w:b/>
                <w:bCs/>
                <w:sz w:val="40"/>
                <w:szCs w:val="40"/>
                <w:rtl/>
              </w:rPr>
              <w:t>لمخاطر ا</w:t>
            </w:r>
            <w:r w:rsidRPr="005F33A8">
              <w:rPr>
                <w:rFonts w:ascii="Traditional Arabic" w:eastAsia="Calibri" w:hAnsi="Traditional Arabic" w:cs="Traditional Arabic" w:hint="cs"/>
                <w:b/>
                <w:bCs/>
                <w:sz w:val="40"/>
                <w:szCs w:val="40"/>
                <w:rtl/>
              </w:rPr>
              <w:t>لتشغيلية</w:t>
            </w:r>
          </w:p>
        </w:tc>
      </w:tr>
      <w:tr w:rsidR="005F33A8" w:rsidRPr="003F5A01" w14:paraId="3D46D559" w14:textId="77777777" w:rsidTr="003F5A01">
        <w:tc>
          <w:tcPr>
            <w:tcW w:w="536" w:type="dxa"/>
            <w:tcBorders>
              <w:top w:val="single" w:sz="4" w:space="0" w:color="auto"/>
              <w:left w:val="single" w:sz="4" w:space="0" w:color="auto"/>
              <w:bottom w:val="single" w:sz="4" w:space="0" w:color="auto"/>
              <w:right w:val="single" w:sz="4" w:space="0" w:color="auto"/>
            </w:tcBorders>
            <w:vAlign w:val="center"/>
            <w:hideMark/>
          </w:tcPr>
          <w:p w14:paraId="1B9CE236" w14:textId="77777777" w:rsidR="005F33A8" w:rsidRPr="003F5A01" w:rsidRDefault="005F33A8" w:rsidP="003F5A01">
            <w:pPr>
              <w:spacing w:line="252" w:lineRule="auto"/>
              <w:jc w:val="center"/>
              <w:rPr>
                <w:rFonts w:ascii="Sakkal Majalla" w:eastAsia="Calibri" w:hAnsi="Sakkal Majalla" w:cs="Sakkal Majalla"/>
                <w:b/>
                <w:bCs/>
                <w:sz w:val="28"/>
                <w:szCs w:val="28"/>
              </w:rPr>
            </w:pPr>
            <w:r w:rsidRPr="003F5A01">
              <w:rPr>
                <w:rFonts w:ascii="Sakkal Majalla" w:eastAsia="Calibri" w:hAnsi="Sakkal Majalla" w:cs="Sakkal Majalla"/>
                <w:b/>
                <w:bCs/>
                <w:sz w:val="28"/>
                <w:szCs w:val="28"/>
                <w:rtl/>
              </w:rPr>
              <w:t>1</w:t>
            </w:r>
          </w:p>
        </w:tc>
        <w:tc>
          <w:tcPr>
            <w:tcW w:w="3202" w:type="dxa"/>
            <w:tcBorders>
              <w:top w:val="single" w:sz="4" w:space="0" w:color="auto"/>
              <w:left w:val="single" w:sz="4" w:space="0" w:color="auto"/>
              <w:bottom w:val="single" w:sz="4" w:space="0" w:color="auto"/>
              <w:right w:val="single" w:sz="4" w:space="0" w:color="auto"/>
            </w:tcBorders>
            <w:hideMark/>
          </w:tcPr>
          <w:p w14:paraId="6C9F03A9" w14:textId="585E6E2D" w:rsidR="005F33A8" w:rsidRPr="005F33A8" w:rsidRDefault="005F33A8" w:rsidP="003F5A01">
            <w:pPr>
              <w:spacing w:after="0" w:line="264" w:lineRule="auto"/>
              <w:jc w:val="both"/>
              <w:rPr>
                <w:rFonts w:ascii="Sakkal Majalla" w:eastAsia="Calibri" w:hAnsi="Sakkal Majalla" w:cs="Sakkal Majalla"/>
                <w:sz w:val="28"/>
                <w:szCs w:val="28"/>
              </w:rPr>
            </w:pPr>
            <w:r w:rsidRPr="005F33A8">
              <w:rPr>
                <w:rFonts w:ascii="Sakkal Majalla" w:eastAsia="Calibri" w:hAnsi="Sakkal Majalla" w:cs="Sakkal Majalla"/>
                <w:sz w:val="28"/>
                <w:szCs w:val="28"/>
                <w:rtl/>
              </w:rPr>
              <w:t>تواجه شركتنا صعوبات في أنظمة التشغيل والتقنية تؤثر على الأداء المالي.</w:t>
            </w:r>
          </w:p>
        </w:tc>
        <w:tc>
          <w:tcPr>
            <w:tcW w:w="1134" w:type="dxa"/>
            <w:tcBorders>
              <w:top w:val="single" w:sz="4" w:space="0" w:color="auto"/>
              <w:left w:val="single" w:sz="4" w:space="0" w:color="auto"/>
              <w:bottom w:val="single" w:sz="4" w:space="0" w:color="auto"/>
              <w:right w:val="single" w:sz="4" w:space="0" w:color="auto"/>
            </w:tcBorders>
          </w:tcPr>
          <w:p w14:paraId="2B5C66A1"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12D9E843"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4CB0078A"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051" w:type="dxa"/>
            <w:tcBorders>
              <w:top w:val="single" w:sz="4" w:space="0" w:color="auto"/>
              <w:left w:val="single" w:sz="4" w:space="0" w:color="auto"/>
              <w:bottom w:val="single" w:sz="4" w:space="0" w:color="auto"/>
              <w:right w:val="single" w:sz="4" w:space="0" w:color="auto"/>
            </w:tcBorders>
          </w:tcPr>
          <w:p w14:paraId="181E11A0"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246" w:type="dxa"/>
            <w:gridSpan w:val="2"/>
            <w:tcBorders>
              <w:top w:val="single" w:sz="4" w:space="0" w:color="auto"/>
              <w:left w:val="single" w:sz="4" w:space="0" w:color="auto"/>
              <w:bottom w:val="single" w:sz="4" w:space="0" w:color="auto"/>
              <w:right w:val="single" w:sz="4" w:space="0" w:color="auto"/>
            </w:tcBorders>
          </w:tcPr>
          <w:p w14:paraId="5496EE75"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r>
      <w:tr w:rsidR="005F33A8" w:rsidRPr="003F5A01" w14:paraId="4E372BDB" w14:textId="77777777" w:rsidTr="003F5A01">
        <w:tc>
          <w:tcPr>
            <w:tcW w:w="536" w:type="dxa"/>
            <w:tcBorders>
              <w:top w:val="single" w:sz="4" w:space="0" w:color="auto"/>
              <w:left w:val="single" w:sz="4" w:space="0" w:color="auto"/>
              <w:bottom w:val="single" w:sz="4" w:space="0" w:color="auto"/>
              <w:right w:val="single" w:sz="4" w:space="0" w:color="auto"/>
            </w:tcBorders>
            <w:vAlign w:val="center"/>
            <w:hideMark/>
          </w:tcPr>
          <w:p w14:paraId="61737ED0" w14:textId="77777777" w:rsidR="005F33A8" w:rsidRPr="003F5A01" w:rsidRDefault="005F33A8" w:rsidP="003F5A01">
            <w:pPr>
              <w:spacing w:line="252" w:lineRule="auto"/>
              <w:jc w:val="center"/>
              <w:rPr>
                <w:rFonts w:ascii="Sakkal Majalla" w:eastAsia="Calibri" w:hAnsi="Sakkal Majalla" w:cs="Sakkal Majalla"/>
                <w:b/>
                <w:bCs/>
                <w:sz w:val="28"/>
                <w:szCs w:val="28"/>
              </w:rPr>
            </w:pPr>
            <w:r w:rsidRPr="003F5A01">
              <w:rPr>
                <w:rFonts w:ascii="Sakkal Majalla" w:eastAsia="Calibri" w:hAnsi="Sakkal Majalla" w:cs="Sakkal Majalla"/>
                <w:b/>
                <w:bCs/>
                <w:sz w:val="28"/>
                <w:szCs w:val="28"/>
                <w:rtl/>
              </w:rPr>
              <w:t>2</w:t>
            </w:r>
          </w:p>
        </w:tc>
        <w:tc>
          <w:tcPr>
            <w:tcW w:w="3202" w:type="dxa"/>
            <w:tcBorders>
              <w:top w:val="single" w:sz="4" w:space="0" w:color="auto"/>
              <w:left w:val="single" w:sz="4" w:space="0" w:color="auto"/>
              <w:bottom w:val="single" w:sz="4" w:space="0" w:color="auto"/>
              <w:right w:val="single" w:sz="4" w:space="0" w:color="auto"/>
            </w:tcBorders>
            <w:hideMark/>
          </w:tcPr>
          <w:p w14:paraId="26D4D658" w14:textId="3C49AF09" w:rsidR="005F33A8" w:rsidRPr="005F33A8" w:rsidRDefault="005F33A8" w:rsidP="003F5A01">
            <w:pPr>
              <w:spacing w:after="0" w:line="264" w:lineRule="auto"/>
              <w:jc w:val="both"/>
              <w:rPr>
                <w:rFonts w:ascii="Sakkal Majalla" w:eastAsia="Calibri" w:hAnsi="Sakkal Majalla" w:cs="Sakkal Majalla"/>
                <w:sz w:val="28"/>
                <w:szCs w:val="28"/>
              </w:rPr>
            </w:pPr>
            <w:r w:rsidRPr="005F33A8">
              <w:rPr>
                <w:rFonts w:ascii="Sakkal Majalla" w:eastAsia="Calibri" w:hAnsi="Sakkal Majalla" w:cs="Sakkal Majalla"/>
                <w:sz w:val="28"/>
                <w:szCs w:val="28"/>
                <w:rtl/>
              </w:rPr>
              <w:t>تؤدي الأعطال المتكررة في النظام أو ضعف البني</w:t>
            </w:r>
            <w:r w:rsidR="004D0B1C">
              <w:rPr>
                <w:rFonts w:ascii="Sakkal Majalla" w:eastAsia="Calibri" w:hAnsi="Sakkal Majalla" w:cs="Sakkal Majalla"/>
                <w:sz w:val="28"/>
                <w:szCs w:val="28"/>
                <w:rtl/>
              </w:rPr>
              <w:t>ة التحتية إلى خسائر مالية</w:t>
            </w:r>
          </w:p>
        </w:tc>
        <w:tc>
          <w:tcPr>
            <w:tcW w:w="1134" w:type="dxa"/>
            <w:tcBorders>
              <w:top w:val="single" w:sz="4" w:space="0" w:color="auto"/>
              <w:left w:val="single" w:sz="4" w:space="0" w:color="auto"/>
              <w:bottom w:val="single" w:sz="4" w:space="0" w:color="auto"/>
              <w:right w:val="single" w:sz="4" w:space="0" w:color="auto"/>
            </w:tcBorders>
          </w:tcPr>
          <w:p w14:paraId="4E2FAD35"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1614AFC9"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32A86A38"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051" w:type="dxa"/>
            <w:tcBorders>
              <w:top w:val="single" w:sz="4" w:space="0" w:color="auto"/>
              <w:left w:val="single" w:sz="4" w:space="0" w:color="auto"/>
              <w:bottom w:val="single" w:sz="4" w:space="0" w:color="auto"/>
              <w:right w:val="single" w:sz="4" w:space="0" w:color="auto"/>
            </w:tcBorders>
          </w:tcPr>
          <w:p w14:paraId="01FFA2AA"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246" w:type="dxa"/>
            <w:gridSpan w:val="2"/>
            <w:tcBorders>
              <w:top w:val="single" w:sz="4" w:space="0" w:color="auto"/>
              <w:left w:val="single" w:sz="4" w:space="0" w:color="auto"/>
              <w:bottom w:val="single" w:sz="4" w:space="0" w:color="auto"/>
              <w:right w:val="single" w:sz="4" w:space="0" w:color="auto"/>
            </w:tcBorders>
          </w:tcPr>
          <w:p w14:paraId="47100FB3"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r>
      <w:tr w:rsidR="005F33A8" w:rsidRPr="003F5A01" w14:paraId="38D3A91C" w14:textId="77777777" w:rsidTr="003F5A01">
        <w:tc>
          <w:tcPr>
            <w:tcW w:w="536" w:type="dxa"/>
            <w:tcBorders>
              <w:top w:val="single" w:sz="4" w:space="0" w:color="auto"/>
              <w:left w:val="single" w:sz="4" w:space="0" w:color="auto"/>
              <w:bottom w:val="single" w:sz="4" w:space="0" w:color="auto"/>
              <w:right w:val="single" w:sz="4" w:space="0" w:color="auto"/>
            </w:tcBorders>
            <w:vAlign w:val="center"/>
            <w:hideMark/>
          </w:tcPr>
          <w:p w14:paraId="359A5BA2" w14:textId="77777777" w:rsidR="005F33A8" w:rsidRPr="003F5A01" w:rsidRDefault="005F33A8" w:rsidP="003F5A01">
            <w:pPr>
              <w:spacing w:line="252" w:lineRule="auto"/>
              <w:jc w:val="center"/>
              <w:rPr>
                <w:rFonts w:ascii="Sakkal Majalla" w:eastAsia="Calibri" w:hAnsi="Sakkal Majalla" w:cs="Sakkal Majalla"/>
                <w:b/>
                <w:bCs/>
                <w:sz w:val="28"/>
                <w:szCs w:val="28"/>
              </w:rPr>
            </w:pPr>
            <w:r w:rsidRPr="003F5A01">
              <w:rPr>
                <w:rFonts w:ascii="Sakkal Majalla" w:eastAsia="Calibri" w:hAnsi="Sakkal Majalla" w:cs="Sakkal Majalla"/>
                <w:b/>
                <w:bCs/>
                <w:sz w:val="28"/>
                <w:szCs w:val="28"/>
                <w:rtl/>
              </w:rPr>
              <w:t>3</w:t>
            </w:r>
          </w:p>
        </w:tc>
        <w:tc>
          <w:tcPr>
            <w:tcW w:w="3202" w:type="dxa"/>
            <w:tcBorders>
              <w:top w:val="single" w:sz="4" w:space="0" w:color="auto"/>
              <w:left w:val="single" w:sz="4" w:space="0" w:color="auto"/>
              <w:bottom w:val="single" w:sz="4" w:space="0" w:color="auto"/>
              <w:right w:val="single" w:sz="4" w:space="0" w:color="auto"/>
            </w:tcBorders>
            <w:hideMark/>
          </w:tcPr>
          <w:p w14:paraId="7DBA1EFA" w14:textId="7B31256E" w:rsidR="005F33A8" w:rsidRPr="005F33A8" w:rsidRDefault="005F33A8" w:rsidP="003F5A01">
            <w:pPr>
              <w:spacing w:after="0" w:line="264" w:lineRule="auto"/>
              <w:jc w:val="both"/>
              <w:rPr>
                <w:rFonts w:ascii="Sakkal Majalla" w:eastAsia="Calibri" w:hAnsi="Sakkal Majalla" w:cs="Sakkal Majalla"/>
                <w:sz w:val="28"/>
                <w:szCs w:val="28"/>
              </w:rPr>
            </w:pPr>
            <w:r w:rsidRPr="005F33A8">
              <w:rPr>
                <w:rFonts w:ascii="Sakkal Majalla" w:eastAsia="Calibri" w:hAnsi="Sakkal Majalla" w:cs="Sakkal Majalla"/>
                <w:sz w:val="28"/>
                <w:szCs w:val="28"/>
                <w:rtl/>
              </w:rPr>
              <w:t>ضعف الكفاءات التشغيلية في الشركة يزيد من التكاليف التشغيلية.</w:t>
            </w:r>
          </w:p>
        </w:tc>
        <w:tc>
          <w:tcPr>
            <w:tcW w:w="1134" w:type="dxa"/>
            <w:tcBorders>
              <w:top w:val="single" w:sz="4" w:space="0" w:color="auto"/>
              <w:left w:val="single" w:sz="4" w:space="0" w:color="auto"/>
              <w:bottom w:val="single" w:sz="4" w:space="0" w:color="auto"/>
              <w:right w:val="single" w:sz="4" w:space="0" w:color="auto"/>
            </w:tcBorders>
          </w:tcPr>
          <w:p w14:paraId="684367CF"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7CF26E4D"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7B7E74B5"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051" w:type="dxa"/>
            <w:tcBorders>
              <w:top w:val="single" w:sz="4" w:space="0" w:color="auto"/>
              <w:left w:val="single" w:sz="4" w:space="0" w:color="auto"/>
              <w:bottom w:val="single" w:sz="4" w:space="0" w:color="auto"/>
              <w:right w:val="single" w:sz="4" w:space="0" w:color="auto"/>
            </w:tcBorders>
          </w:tcPr>
          <w:p w14:paraId="3D5043F5"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246" w:type="dxa"/>
            <w:gridSpan w:val="2"/>
            <w:tcBorders>
              <w:top w:val="single" w:sz="4" w:space="0" w:color="auto"/>
              <w:left w:val="single" w:sz="4" w:space="0" w:color="auto"/>
              <w:bottom w:val="single" w:sz="4" w:space="0" w:color="auto"/>
              <w:right w:val="single" w:sz="4" w:space="0" w:color="auto"/>
            </w:tcBorders>
          </w:tcPr>
          <w:p w14:paraId="4B4BDFC0"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r>
      <w:tr w:rsidR="005F33A8" w:rsidRPr="003F5A01" w14:paraId="5D51AD5F" w14:textId="77777777" w:rsidTr="003F5A01">
        <w:tc>
          <w:tcPr>
            <w:tcW w:w="536" w:type="dxa"/>
            <w:tcBorders>
              <w:top w:val="single" w:sz="4" w:space="0" w:color="auto"/>
              <w:left w:val="single" w:sz="4" w:space="0" w:color="auto"/>
              <w:bottom w:val="single" w:sz="4" w:space="0" w:color="auto"/>
              <w:right w:val="single" w:sz="4" w:space="0" w:color="auto"/>
            </w:tcBorders>
            <w:vAlign w:val="center"/>
            <w:hideMark/>
          </w:tcPr>
          <w:p w14:paraId="2B0B6147" w14:textId="77777777" w:rsidR="005F33A8" w:rsidRPr="003F5A01" w:rsidRDefault="005F33A8" w:rsidP="003F5A01">
            <w:pPr>
              <w:spacing w:line="252" w:lineRule="auto"/>
              <w:jc w:val="center"/>
              <w:rPr>
                <w:rFonts w:ascii="Sakkal Majalla" w:eastAsia="Calibri" w:hAnsi="Sakkal Majalla" w:cs="Sakkal Majalla"/>
                <w:b/>
                <w:bCs/>
                <w:sz w:val="28"/>
                <w:szCs w:val="28"/>
              </w:rPr>
            </w:pPr>
            <w:r w:rsidRPr="003F5A01">
              <w:rPr>
                <w:rFonts w:ascii="Sakkal Majalla" w:eastAsia="Calibri" w:hAnsi="Sakkal Majalla" w:cs="Sakkal Majalla"/>
                <w:b/>
                <w:bCs/>
                <w:sz w:val="28"/>
                <w:szCs w:val="28"/>
                <w:rtl/>
              </w:rPr>
              <w:t>4</w:t>
            </w:r>
          </w:p>
        </w:tc>
        <w:tc>
          <w:tcPr>
            <w:tcW w:w="3202" w:type="dxa"/>
            <w:tcBorders>
              <w:top w:val="single" w:sz="4" w:space="0" w:color="auto"/>
              <w:left w:val="single" w:sz="4" w:space="0" w:color="auto"/>
              <w:bottom w:val="single" w:sz="4" w:space="0" w:color="auto"/>
              <w:right w:val="single" w:sz="4" w:space="0" w:color="auto"/>
            </w:tcBorders>
            <w:hideMark/>
          </w:tcPr>
          <w:p w14:paraId="6E9FACEB" w14:textId="6FBF711B" w:rsidR="005F33A8" w:rsidRPr="005F33A8" w:rsidRDefault="005F33A8" w:rsidP="003F5A01">
            <w:pPr>
              <w:spacing w:after="0" w:line="264" w:lineRule="auto"/>
              <w:jc w:val="both"/>
              <w:rPr>
                <w:rFonts w:ascii="Sakkal Majalla" w:eastAsia="Calibri" w:hAnsi="Sakkal Majalla" w:cs="Sakkal Majalla"/>
                <w:sz w:val="28"/>
                <w:szCs w:val="28"/>
              </w:rPr>
            </w:pPr>
            <w:r w:rsidRPr="005F33A8">
              <w:rPr>
                <w:rFonts w:ascii="Sakkal Majalla" w:eastAsia="Calibri" w:hAnsi="Sakkal Majalla" w:cs="Sakkal Majalla"/>
                <w:sz w:val="28"/>
                <w:szCs w:val="28"/>
                <w:rtl/>
              </w:rPr>
              <w:t>تؤثر الأخطاء البشرية في العمليات اليومية على نتائج الأداء المالي.</w:t>
            </w:r>
          </w:p>
        </w:tc>
        <w:tc>
          <w:tcPr>
            <w:tcW w:w="1134" w:type="dxa"/>
            <w:tcBorders>
              <w:top w:val="single" w:sz="4" w:space="0" w:color="auto"/>
              <w:left w:val="single" w:sz="4" w:space="0" w:color="auto"/>
              <w:bottom w:val="single" w:sz="4" w:space="0" w:color="auto"/>
              <w:right w:val="single" w:sz="4" w:space="0" w:color="auto"/>
            </w:tcBorders>
          </w:tcPr>
          <w:p w14:paraId="7EB9A230"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328FFE27"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5915FB9A"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051" w:type="dxa"/>
            <w:tcBorders>
              <w:top w:val="single" w:sz="4" w:space="0" w:color="auto"/>
              <w:left w:val="single" w:sz="4" w:space="0" w:color="auto"/>
              <w:bottom w:val="single" w:sz="4" w:space="0" w:color="auto"/>
              <w:right w:val="single" w:sz="4" w:space="0" w:color="auto"/>
            </w:tcBorders>
          </w:tcPr>
          <w:p w14:paraId="3B623031"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246" w:type="dxa"/>
            <w:gridSpan w:val="2"/>
            <w:tcBorders>
              <w:top w:val="single" w:sz="4" w:space="0" w:color="auto"/>
              <w:left w:val="single" w:sz="4" w:space="0" w:color="auto"/>
              <w:bottom w:val="single" w:sz="4" w:space="0" w:color="auto"/>
              <w:right w:val="single" w:sz="4" w:space="0" w:color="auto"/>
            </w:tcBorders>
          </w:tcPr>
          <w:p w14:paraId="40DF9B32"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r>
      <w:tr w:rsidR="005F33A8" w:rsidRPr="003F5A01" w14:paraId="487EF0DE" w14:textId="77777777" w:rsidTr="003F5A01">
        <w:tc>
          <w:tcPr>
            <w:tcW w:w="536" w:type="dxa"/>
            <w:tcBorders>
              <w:top w:val="single" w:sz="4" w:space="0" w:color="auto"/>
              <w:left w:val="single" w:sz="4" w:space="0" w:color="auto"/>
              <w:bottom w:val="single" w:sz="4" w:space="0" w:color="auto"/>
              <w:right w:val="single" w:sz="4" w:space="0" w:color="auto"/>
            </w:tcBorders>
            <w:vAlign w:val="center"/>
            <w:hideMark/>
          </w:tcPr>
          <w:p w14:paraId="2174F80B" w14:textId="77777777" w:rsidR="005F33A8" w:rsidRPr="003F5A01" w:rsidRDefault="005F33A8" w:rsidP="003F5A01">
            <w:pPr>
              <w:spacing w:line="252" w:lineRule="auto"/>
              <w:jc w:val="center"/>
              <w:rPr>
                <w:rFonts w:ascii="Sakkal Majalla" w:eastAsia="Calibri" w:hAnsi="Sakkal Majalla" w:cs="Sakkal Majalla"/>
                <w:b/>
                <w:bCs/>
                <w:sz w:val="28"/>
                <w:szCs w:val="28"/>
              </w:rPr>
            </w:pPr>
            <w:r w:rsidRPr="003F5A01">
              <w:rPr>
                <w:rFonts w:ascii="Sakkal Majalla" w:eastAsia="Calibri" w:hAnsi="Sakkal Majalla" w:cs="Sakkal Majalla"/>
                <w:b/>
                <w:bCs/>
                <w:sz w:val="28"/>
                <w:szCs w:val="28"/>
                <w:rtl/>
              </w:rPr>
              <w:t>5</w:t>
            </w:r>
          </w:p>
        </w:tc>
        <w:tc>
          <w:tcPr>
            <w:tcW w:w="3202" w:type="dxa"/>
            <w:tcBorders>
              <w:top w:val="single" w:sz="4" w:space="0" w:color="auto"/>
              <w:left w:val="single" w:sz="4" w:space="0" w:color="auto"/>
              <w:bottom w:val="single" w:sz="4" w:space="0" w:color="auto"/>
              <w:right w:val="single" w:sz="4" w:space="0" w:color="auto"/>
            </w:tcBorders>
            <w:hideMark/>
          </w:tcPr>
          <w:p w14:paraId="1F5C925E" w14:textId="59A106F9" w:rsidR="005F33A8" w:rsidRPr="005F33A8" w:rsidRDefault="005F33A8" w:rsidP="003F5A01">
            <w:pPr>
              <w:spacing w:after="0" w:line="264" w:lineRule="auto"/>
              <w:jc w:val="both"/>
              <w:rPr>
                <w:rFonts w:ascii="Sakkal Majalla" w:eastAsia="Calibri" w:hAnsi="Sakkal Majalla" w:cs="Sakkal Majalla"/>
                <w:sz w:val="28"/>
                <w:szCs w:val="28"/>
              </w:rPr>
            </w:pPr>
            <w:r w:rsidRPr="005F33A8">
              <w:rPr>
                <w:rFonts w:ascii="Sakkal Majalla" w:eastAsia="Calibri" w:hAnsi="Sakkal Majalla" w:cs="Sakkal Majalla"/>
                <w:sz w:val="28"/>
                <w:szCs w:val="28"/>
                <w:rtl/>
              </w:rPr>
              <w:t>تعتمد شركتنا على أنظمة رقابة داخلية فعالة تقلل من المخاطر التشغيلية.</w:t>
            </w:r>
          </w:p>
        </w:tc>
        <w:tc>
          <w:tcPr>
            <w:tcW w:w="1134" w:type="dxa"/>
            <w:tcBorders>
              <w:top w:val="single" w:sz="4" w:space="0" w:color="auto"/>
              <w:left w:val="single" w:sz="4" w:space="0" w:color="auto"/>
              <w:bottom w:val="single" w:sz="4" w:space="0" w:color="auto"/>
              <w:right w:val="single" w:sz="4" w:space="0" w:color="auto"/>
            </w:tcBorders>
          </w:tcPr>
          <w:p w14:paraId="3D67E7DB"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56368FE1"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063A83FB"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051" w:type="dxa"/>
            <w:tcBorders>
              <w:top w:val="single" w:sz="4" w:space="0" w:color="auto"/>
              <w:left w:val="single" w:sz="4" w:space="0" w:color="auto"/>
              <w:bottom w:val="single" w:sz="4" w:space="0" w:color="auto"/>
              <w:right w:val="single" w:sz="4" w:space="0" w:color="auto"/>
            </w:tcBorders>
          </w:tcPr>
          <w:p w14:paraId="0DE5F47A"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246" w:type="dxa"/>
            <w:gridSpan w:val="2"/>
            <w:tcBorders>
              <w:top w:val="single" w:sz="4" w:space="0" w:color="auto"/>
              <w:left w:val="single" w:sz="4" w:space="0" w:color="auto"/>
              <w:bottom w:val="single" w:sz="4" w:space="0" w:color="auto"/>
              <w:right w:val="single" w:sz="4" w:space="0" w:color="auto"/>
            </w:tcBorders>
          </w:tcPr>
          <w:p w14:paraId="49E099F4"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r>
      <w:tr w:rsidR="005F33A8" w:rsidRPr="003F5A01" w14:paraId="0CC6D404" w14:textId="77777777" w:rsidTr="005F33A8">
        <w:tc>
          <w:tcPr>
            <w:tcW w:w="9437" w:type="dxa"/>
            <w:gridSpan w:val="8"/>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6F398597" w14:textId="1C132BA7" w:rsidR="005F33A8" w:rsidRPr="005F33A8" w:rsidRDefault="005F33A8" w:rsidP="00562AF7">
            <w:pPr>
              <w:bidi w:val="0"/>
              <w:spacing w:after="0" w:line="252" w:lineRule="auto"/>
              <w:jc w:val="center"/>
              <w:rPr>
                <w:rFonts w:ascii="Traditional Arabic" w:eastAsia="Calibri" w:hAnsi="Traditional Arabic" w:cs="Traditional Arabic"/>
                <w:b/>
                <w:bCs/>
                <w:sz w:val="40"/>
                <w:szCs w:val="40"/>
              </w:rPr>
            </w:pPr>
            <w:r w:rsidRPr="005F33A8">
              <w:rPr>
                <w:rFonts w:ascii="Traditional Arabic" w:eastAsia="Calibri" w:hAnsi="Traditional Arabic" w:cs="Traditional Arabic" w:hint="cs"/>
                <w:b/>
                <w:bCs/>
                <w:sz w:val="40"/>
                <w:szCs w:val="40"/>
                <w:rtl/>
              </w:rPr>
              <w:t>ا</w:t>
            </w:r>
            <w:r w:rsidRPr="005F33A8">
              <w:rPr>
                <w:rFonts w:ascii="Traditional Arabic" w:eastAsia="Calibri" w:hAnsi="Traditional Arabic" w:cs="Traditional Arabic"/>
                <w:b/>
                <w:bCs/>
                <w:sz w:val="40"/>
                <w:szCs w:val="40"/>
                <w:rtl/>
              </w:rPr>
              <w:t>لمخاطر ال</w:t>
            </w:r>
            <w:r w:rsidRPr="005F33A8">
              <w:rPr>
                <w:rFonts w:ascii="Traditional Arabic" w:eastAsia="Calibri" w:hAnsi="Traditional Arabic" w:cs="Traditional Arabic" w:hint="cs"/>
                <w:b/>
                <w:bCs/>
                <w:sz w:val="40"/>
                <w:szCs w:val="40"/>
                <w:rtl/>
              </w:rPr>
              <w:t>قانونية والتنظيمية</w:t>
            </w:r>
          </w:p>
        </w:tc>
      </w:tr>
      <w:tr w:rsidR="005F33A8" w:rsidRPr="003F5A01" w14:paraId="557EEE05" w14:textId="77777777" w:rsidTr="003F5A01">
        <w:tc>
          <w:tcPr>
            <w:tcW w:w="536" w:type="dxa"/>
            <w:tcBorders>
              <w:top w:val="single" w:sz="4" w:space="0" w:color="auto"/>
              <w:left w:val="single" w:sz="4" w:space="0" w:color="auto"/>
              <w:bottom w:val="single" w:sz="4" w:space="0" w:color="auto"/>
              <w:right w:val="single" w:sz="4" w:space="0" w:color="auto"/>
            </w:tcBorders>
            <w:vAlign w:val="center"/>
            <w:hideMark/>
          </w:tcPr>
          <w:p w14:paraId="48EB5C93" w14:textId="77777777" w:rsidR="005F33A8" w:rsidRPr="003F5A01" w:rsidRDefault="005F33A8" w:rsidP="003F5A01">
            <w:pPr>
              <w:spacing w:line="252" w:lineRule="auto"/>
              <w:jc w:val="center"/>
              <w:rPr>
                <w:rFonts w:ascii="Sakkal Majalla" w:eastAsia="Calibri" w:hAnsi="Sakkal Majalla" w:cs="Sakkal Majalla"/>
                <w:b/>
                <w:bCs/>
                <w:sz w:val="28"/>
                <w:szCs w:val="28"/>
              </w:rPr>
            </w:pPr>
            <w:r w:rsidRPr="003F5A01">
              <w:rPr>
                <w:rFonts w:ascii="Sakkal Majalla" w:eastAsia="Calibri" w:hAnsi="Sakkal Majalla" w:cs="Sakkal Majalla"/>
                <w:b/>
                <w:bCs/>
                <w:sz w:val="28"/>
                <w:szCs w:val="28"/>
                <w:rtl/>
              </w:rPr>
              <w:lastRenderedPageBreak/>
              <w:t>6</w:t>
            </w:r>
          </w:p>
        </w:tc>
        <w:tc>
          <w:tcPr>
            <w:tcW w:w="3202" w:type="dxa"/>
            <w:tcBorders>
              <w:top w:val="single" w:sz="4" w:space="0" w:color="auto"/>
              <w:left w:val="single" w:sz="4" w:space="0" w:color="auto"/>
              <w:bottom w:val="single" w:sz="4" w:space="0" w:color="auto"/>
              <w:right w:val="single" w:sz="4" w:space="0" w:color="auto"/>
            </w:tcBorders>
            <w:hideMark/>
          </w:tcPr>
          <w:p w14:paraId="084B4AC6" w14:textId="39144E3A" w:rsidR="005F33A8" w:rsidRPr="003F5A01" w:rsidRDefault="005F33A8" w:rsidP="003F5A01">
            <w:pPr>
              <w:spacing w:after="0" w:line="264" w:lineRule="auto"/>
              <w:jc w:val="both"/>
              <w:rPr>
                <w:rFonts w:ascii="Sakkal Majalla" w:eastAsia="Calibri" w:hAnsi="Sakkal Majalla" w:cs="Sakkal Majalla"/>
                <w:sz w:val="28"/>
                <w:szCs w:val="28"/>
              </w:rPr>
            </w:pPr>
            <w:r w:rsidRPr="005F33A8">
              <w:rPr>
                <w:rFonts w:ascii="Sakkal Majalla" w:eastAsia="Calibri" w:hAnsi="Sakkal Majalla" w:cs="Sakkal Majalla"/>
                <w:sz w:val="28"/>
                <w:szCs w:val="28"/>
                <w:rtl/>
              </w:rPr>
              <w:t>تواجه شركتنا تحديات مستمرة في الامتثال للتشريعات والأنظمة المحلية.</w:t>
            </w:r>
          </w:p>
        </w:tc>
        <w:tc>
          <w:tcPr>
            <w:tcW w:w="1134" w:type="dxa"/>
            <w:tcBorders>
              <w:top w:val="single" w:sz="4" w:space="0" w:color="auto"/>
              <w:left w:val="single" w:sz="4" w:space="0" w:color="auto"/>
              <w:bottom w:val="single" w:sz="4" w:space="0" w:color="auto"/>
              <w:right w:val="single" w:sz="4" w:space="0" w:color="auto"/>
            </w:tcBorders>
          </w:tcPr>
          <w:p w14:paraId="4B803976"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1129522A"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7941D71E"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051" w:type="dxa"/>
            <w:tcBorders>
              <w:top w:val="single" w:sz="4" w:space="0" w:color="auto"/>
              <w:left w:val="single" w:sz="4" w:space="0" w:color="auto"/>
              <w:bottom w:val="single" w:sz="4" w:space="0" w:color="auto"/>
              <w:right w:val="single" w:sz="4" w:space="0" w:color="auto"/>
            </w:tcBorders>
          </w:tcPr>
          <w:p w14:paraId="6DE68D23"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246" w:type="dxa"/>
            <w:gridSpan w:val="2"/>
            <w:tcBorders>
              <w:top w:val="single" w:sz="4" w:space="0" w:color="auto"/>
              <w:left w:val="single" w:sz="4" w:space="0" w:color="auto"/>
              <w:bottom w:val="single" w:sz="4" w:space="0" w:color="auto"/>
              <w:right w:val="single" w:sz="4" w:space="0" w:color="auto"/>
            </w:tcBorders>
          </w:tcPr>
          <w:p w14:paraId="40C15FA4"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r>
      <w:tr w:rsidR="005F33A8" w:rsidRPr="003F5A01" w14:paraId="30B7A789" w14:textId="77777777" w:rsidTr="003F5A01">
        <w:tc>
          <w:tcPr>
            <w:tcW w:w="536" w:type="dxa"/>
            <w:tcBorders>
              <w:top w:val="single" w:sz="4" w:space="0" w:color="auto"/>
              <w:left w:val="single" w:sz="4" w:space="0" w:color="auto"/>
              <w:bottom w:val="single" w:sz="4" w:space="0" w:color="auto"/>
              <w:right w:val="single" w:sz="4" w:space="0" w:color="auto"/>
            </w:tcBorders>
            <w:vAlign w:val="center"/>
            <w:hideMark/>
          </w:tcPr>
          <w:p w14:paraId="017E0EAF" w14:textId="77777777" w:rsidR="005F33A8" w:rsidRPr="003F5A01" w:rsidRDefault="005F33A8" w:rsidP="003F5A01">
            <w:pPr>
              <w:spacing w:line="252" w:lineRule="auto"/>
              <w:jc w:val="center"/>
              <w:rPr>
                <w:rFonts w:ascii="Sakkal Majalla" w:eastAsia="Calibri" w:hAnsi="Sakkal Majalla" w:cs="Sakkal Majalla"/>
                <w:b/>
                <w:bCs/>
                <w:sz w:val="28"/>
                <w:szCs w:val="28"/>
              </w:rPr>
            </w:pPr>
            <w:r w:rsidRPr="003F5A01">
              <w:rPr>
                <w:rFonts w:ascii="Sakkal Majalla" w:eastAsia="Calibri" w:hAnsi="Sakkal Majalla" w:cs="Sakkal Majalla"/>
                <w:b/>
                <w:bCs/>
                <w:sz w:val="28"/>
                <w:szCs w:val="28"/>
                <w:rtl/>
              </w:rPr>
              <w:t>7</w:t>
            </w:r>
          </w:p>
        </w:tc>
        <w:tc>
          <w:tcPr>
            <w:tcW w:w="3202" w:type="dxa"/>
            <w:tcBorders>
              <w:top w:val="single" w:sz="4" w:space="0" w:color="auto"/>
              <w:left w:val="single" w:sz="4" w:space="0" w:color="auto"/>
              <w:bottom w:val="single" w:sz="4" w:space="0" w:color="auto"/>
              <w:right w:val="single" w:sz="4" w:space="0" w:color="auto"/>
            </w:tcBorders>
            <w:hideMark/>
          </w:tcPr>
          <w:p w14:paraId="5C061362" w14:textId="22AD5759" w:rsidR="005F33A8" w:rsidRPr="003F5A01" w:rsidRDefault="005F33A8" w:rsidP="003F5A01">
            <w:pPr>
              <w:spacing w:after="0" w:line="264" w:lineRule="auto"/>
              <w:jc w:val="both"/>
              <w:rPr>
                <w:rFonts w:ascii="Sakkal Majalla" w:eastAsia="Calibri" w:hAnsi="Sakkal Majalla" w:cs="Sakkal Majalla"/>
                <w:sz w:val="28"/>
                <w:szCs w:val="28"/>
              </w:rPr>
            </w:pPr>
            <w:r w:rsidRPr="005F33A8">
              <w:rPr>
                <w:rFonts w:ascii="Sakkal Majalla" w:eastAsia="Calibri" w:hAnsi="Sakkal Majalla" w:cs="Sakkal Majalla"/>
                <w:sz w:val="28"/>
                <w:szCs w:val="28"/>
                <w:rtl/>
              </w:rPr>
              <w:t>تؤدي التغييرات المفاجئة في القوانين التنظيمية إلى اضطراب الأداء المالي.</w:t>
            </w:r>
          </w:p>
        </w:tc>
        <w:tc>
          <w:tcPr>
            <w:tcW w:w="1134" w:type="dxa"/>
            <w:tcBorders>
              <w:top w:val="single" w:sz="4" w:space="0" w:color="auto"/>
              <w:left w:val="single" w:sz="4" w:space="0" w:color="auto"/>
              <w:bottom w:val="single" w:sz="4" w:space="0" w:color="auto"/>
              <w:right w:val="single" w:sz="4" w:space="0" w:color="auto"/>
            </w:tcBorders>
          </w:tcPr>
          <w:p w14:paraId="70227F33"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7676C2B5"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45188B45"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051" w:type="dxa"/>
            <w:tcBorders>
              <w:top w:val="single" w:sz="4" w:space="0" w:color="auto"/>
              <w:left w:val="single" w:sz="4" w:space="0" w:color="auto"/>
              <w:bottom w:val="single" w:sz="4" w:space="0" w:color="auto"/>
              <w:right w:val="single" w:sz="4" w:space="0" w:color="auto"/>
            </w:tcBorders>
          </w:tcPr>
          <w:p w14:paraId="59A3B719"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246" w:type="dxa"/>
            <w:gridSpan w:val="2"/>
            <w:tcBorders>
              <w:top w:val="single" w:sz="4" w:space="0" w:color="auto"/>
              <w:left w:val="single" w:sz="4" w:space="0" w:color="auto"/>
              <w:bottom w:val="single" w:sz="4" w:space="0" w:color="auto"/>
              <w:right w:val="single" w:sz="4" w:space="0" w:color="auto"/>
            </w:tcBorders>
          </w:tcPr>
          <w:p w14:paraId="78B41C89"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r>
      <w:tr w:rsidR="005F33A8" w:rsidRPr="003F5A01" w14:paraId="48D0C4DF" w14:textId="77777777" w:rsidTr="003F5A01">
        <w:tc>
          <w:tcPr>
            <w:tcW w:w="536" w:type="dxa"/>
            <w:tcBorders>
              <w:top w:val="single" w:sz="4" w:space="0" w:color="auto"/>
              <w:left w:val="single" w:sz="4" w:space="0" w:color="auto"/>
              <w:bottom w:val="single" w:sz="4" w:space="0" w:color="auto"/>
              <w:right w:val="single" w:sz="4" w:space="0" w:color="auto"/>
            </w:tcBorders>
            <w:vAlign w:val="center"/>
            <w:hideMark/>
          </w:tcPr>
          <w:p w14:paraId="10A2FEAD" w14:textId="77777777" w:rsidR="005F33A8" w:rsidRPr="003F5A01" w:rsidRDefault="005F33A8" w:rsidP="003F5A01">
            <w:pPr>
              <w:spacing w:line="252" w:lineRule="auto"/>
              <w:jc w:val="center"/>
              <w:rPr>
                <w:rFonts w:ascii="Sakkal Majalla" w:eastAsia="Calibri" w:hAnsi="Sakkal Majalla" w:cs="Sakkal Majalla"/>
                <w:b/>
                <w:bCs/>
                <w:sz w:val="28"/>
                <w:szCs w:val="28"/>
              </w:rPr>
            </w:pPr>
            <w:r w:rsidRPr="003F5A01">
              <w:rPr>
                <w:rFonts w:ascii="Sakkal Majalla" w:eastAsia="Calibri" w:hAnsi="Sakkal Majalla" w:cs="Sakkal Majalla"/>
                <w:b/>
                <w:bCs/>
                <w:sz w:val="28"/>
                <w:szCs w:val="28"/>
                <w:rtl/>
              </w:rPr>
              <w:t>8</w:t>
            </w:r>
          </w:p>
        </w:tc>
        <w:tc>
          <w:tcPr>
            <w:tcW w:w="3202" w:type="dxa"/>
            <w:tcBorders>
              <w:top w:val="single" w:sz="4" w:space="0" w:color="auto"/>
              <w:left w:val="single" w:sz="4" w:space="0" w:color="auto"/>
              <w:bottom w:val="single" w:sz="4" w:space="0" w:color="auto"/>
              <w:right w:val="single" w:sz="4" w:space="0" w:color="auto"/>
            </w:tcBorders>
            <w:hideMark/>
          </w:tcPr>
          <w:p w14:paraId="5810E666" w14:textId="6FD22DC5" w:rsidR="005F33A8" w:rsidRPr="003F5A01" w:rsidRDefault="005F33A8" w:rsidP="003F5A01">
            <w:pPr>
              <w:spacing w:after="0" w:line="264" w:lineRule="auto"/>
              <w:jc w:val="both"/>
              <w:rPr>
                <w:rFonts w:ascii="Sakkal Majalla" w:eastAsia="Calibri" w:hAnsi="Sakkal Majalla" w:cs="Sakkal Majalla"/>
                <w:sz w:val="28"/>
                <w:szCs w:val="28"/>
              </w:rPr>
            </w:pPr>
            <w:r w:rsidRPr="005F33A8">
              <w:rPr>
                <w:rFonts w:ascii="Sakkal Majalla" w:eastAsia="Calibri" w:hAnsi="Sakkal Majalla" w:cs="Sakkal Majalla"/>
                <w:sz w:val="28"/>
                <w:szCs w:val="28"/>
                <w:rtl/>
              </w:rPr>
              <w:t>تمتلك الشركة قسم قانوني قادر على التعامل مع المتطلبات التنظيمية بكفاءة.</w:t>
            </w:r>
          </w:p>
        </w:tc>
        <w:tc>
          <w:tcPr>
            <w:tcW w:w="1134" w:type="dxa"/>
            <w:tcBorders>
              <w:top w:val="single" w:sz="4" w:space="0" w:color="auto"/>
              <w:left w:val="single" w:sz="4" w:space="0" w:color="auto"/>
              <w:bottom w:val="single" w:sz="4" w:space="0" w:color="auto"/>
              <w:right w:val="single" w:sz="4" w:space="0" w:color="auto"/>
            </w:tcBorders>
          </w:tcPr>
          <w:p w14:paraId="1B63AFB3"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5A5814EE"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0027E36E"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051" w:type="dxa"/>
            <w:tcBorders>
              <w:top w:val="single" w:sz="4" w:space="0" w:color="auto"/>
              <w:left w:val="single" w:sz="4" w:space="0" w:color="auto"/>
              <w:bottom w:val="single" w:sz="4" w:space="0" w:color="auto"/>
              <w:right w:val="single" w:sz="4" w:space="0" w:color="auto"/>
            </w:tcBorders>
          </w:tcPr>
          <w:p w14:paraId="154C94D5"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246" w:type="dxa"/>
            <w:gridSpan w:val="2"/>
            <w:tcBorders>
              <w:top w:val="single" w:sz="4" w:space="0" w:color="auto"/>
              <w:left w:val="single" w:sz="4" w:space="0" w:color="auto"/>
              <w:bottom w:val="single" w:sz="4" w:space="0" w:color="auto"/>
              <w:right w:val="single" w:sz="4" w:space="0" w:color="auto"/>
            </w:tcBorders>
          </w:tcPr>
          <w:p w14:paraId="35F666C1"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r>
      <w:tr w:rsidR="005F33A8" w:rsidRPr="003F5A01" w14:paraId="37128580" w14:textId="77777777" w:rsidTr="003F5A01">
        <w:tc>
          <w:tcPr>
            <w:tcW w:w="536" w:type="dxa"/>
            <w:tcBorders>
              <w:top w:val="single" w:sz="4" w:space="0" w:color="auto"/>
              <w:left w:val="single" w:sz="4" w:space="0" w:color="auto"/>
              <w:bottom w:val="single" w:sz="4" w:space="0" w:color="auto"/>
              <w:right w:val="single" w:sz="4" w:space="0" w:color="auto"/>
            </w:tcBorders>
            <w:vAlign w:val="center"/>
            <w:hideMark/>
          </w:tcPr>
          <w:p w14:paraId="0C1D8B5D" w14:textId="77777777" w:rsidR="005F33A8" w:rsidRPr="003F5A01" w:rsidRDefault="005F33A8" w:rsidP="003F5A01">
            <w:pPr>
              <w:spacing w:line="252" w:lineRule="auto"/>
              <w:jc w:val="center"/>
              <w:rPr>
                <w:rFonts w:ascii="Sakkal Majalla" w:eastAsia="Calibri" w:hAnsi="Sakkal Majalla" w:cs="Sakkal Majalla"/>
                <w:b/>
                <w:bCs/>
                <w:sz w:val="28"/>
                <w:szCs w:val="28"/>
              </w:rPr>
            </w:pPr>
            <w:r w:rsidRPr="003F5A01">
              <w:rPr>
                <w:rFonts w:ascii="Sakkal Majalla" w:eastAsia="Calibri" w:hAnsi="Sakkal Majalla" w:cs="Sakkal Majalla"/>
                <w:b/>
                <w:bCs/>
                <w:sz w:val="28"/>
                <w:szCs w:val="28"/>
                <w:rtl/>
              </w:rPr>
              <w:t>9</w:t>
            </w:r>
          </w:p>
        </w:tc>
        <w:tc>
          <w:tcPr>
            <w:tcW w:w="3202" w:type="dxa"/>
            <w:tcBorders>
              <w:top w:val="single" w:sz="4" w:space="0" w:color="auto"/>
              <w:left w:val="single" w:sz="4" w:space="0" w:color="auto"/>
              <w:bottom w:val="single" w:sz="4" w:space="0" w:color="auto"/>
              <w:right w:val="single" w:sz="4" w:space="0" w:color="auto"/>
            </w:tcBorders>
            <w:hideMark/>
          </w:tcPr>
          <w:p w14:paraId="647814EC" w14:textId="52908936" w:rsidR="005F33A8" w:rsidRPr="003F5A01" w:rsidRDefault="005F33A8" w:rsidP="003F5A01">
            <w:pPr>
              <w:spacing w:after="0" w:line="264" w:lineRule="auto"/>
              <w:jc w:val="both"/>
              <w:rPr>
                <w:rFonts w:ascii="Sakkal Majalla" w:eastAsia="Calibri" w:hAnsi="Sakkal Majalla" w:cs="Sakkal Majalla"/>
                <w:sz w:val="28"/>
                <w:szCs w:val="28"/>
              </w:rPr>
            </w:pPr>
            <w:r w:rsidRPr="005F33A8">
              <w:rPr>
                <w:rFonts w:ascii="Sakkal Majalla" w:eastAsia="Calibri" w:hAnsi="Sakkal Majalla" w:cs="Sakkal Majalla"/>
                <w:sz w:val="28"/>
                <w:szCs w:val="28"/>
                <w:rtl/>
              </w:rPr>
              <w:t>أدت العقوبات أو الغرامات التنظيمية إلى تأثيرات مالية سلبية على الشركة سابقًا.</w:t>
            </w:r>
          </w:p>
        </w:tc>
        <w:tc>
          <w:tcPr>
            <w:tcW w:w="1134" w:type="dxa"/>
            <w:tcBorders>
              <w:top w:val="single" w:sz="4" w:space="0" w:color="auto"/>
              <w:left w:val="single" w:sz="4" w:space="0" w:color="auto"/>
              <w:bottom w:val="single" w:sz="4" w:space="0" w:color="auto"/>
              <w:right w:val="single" w:sz="4" w:space="0" w:color="auto"/>
            </w:tcBorders>
          </w:tcPr>
          <w:p w14:paraId="6DC78D07"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1B7A49F2"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3D737AE4"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051" w:type="dxa"/>
            <w:tcBorders>
              <w:top w:val="single" w:sz="4" w:space="0" w:color="auto"/>
              <w:left w:val="single" w:sz="4" w:space="0" w:color="auto"/>
              <w:bottom w:val="single" w:sz="4" w:space="0" w:color="auto"/>
              <w:right w:val="single" w:sz="4" w:space="0" w:color="auto"/>
            </w:tcBorders>
          </w:tcPr>
          <w:p w14:paraId="123E5C97"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246" w:type="dxa"/>
            <w:gridSpan w:val="2"/>
            <w:tcBorders>
              <w:top w:val="single" w:sz="4" w:space="0" w:color="auto"/>
              <w:left w:val="single" w:sz="4" w:space="0" w:color="auto"/>
              <w:bottom w:val="single" w:sz="4" w:space="0" w:color="auto"/>
              <w:right w:val="single" w:sz="4" w:space="0" w:color="auto"/>
            </w:tcBorders>
          </w:tcPr>
          <w:p w14:paraId="7D72C593"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r>
      <w:tr w:rsidR="005F33A8" w:rsidRPr="003F5A01" w14:paraId="4FDF5F33" w14:textId="77777777" w:rsidTr="003F5A01">
        <w:tc>
          <w:tcPr>
            <w:tcW w:w="536" w:type="dxa"/>
            <w:tcBorders>
              <w:top w:val="single" w:sz="4" w:space="0" w:color="auto"/>
              <w:left w:val="single" w:sz="4" w:space="0" w:color="auto"/>
              <w:bottom w:val="single" w:sz="4" w:space="0" w:color="auto"/>
              <w:right w:val="single" w:sz="4" w:space="0" w:color="auto"/>
            </w:tcBorders>
            <w:vAlign w:val="center"/>
            <w:hideMark/>
          </w:tcPr>
          <w:p w14:paraId="5C9844F5" w14:textId="77777777" w:rsidR="005F33A8" w:rsidRPr="003F5A01" w:rsidRDefault="005F33A8" w:rsidP="003F5A01">
            <w:pPr>
              <w:spacing w:line="252" w:lineRule="auto"/>
              <w:jc w:val="center"/>
              <w:rPr>
                <w:rFonts w:ascii="Sakkal Majalla" w:eastAsia="Calibri" w:hAnsi="Sakkal Majalla" w:cs="Sakkal Majalla"/>
                <w:b/>
                <w:bCs/>
                <w:sz w:val="28"/>
                <w:szCs w:val="28"/>
              </w:rPr>
            </w:pPr>
            <w:r w:rsidRPr="003F5A01">
              <w:rPr>
                <w:rFonts w:ascii="Sakkal Majalla" w:eastAsia="Calibri" w:hAnsi="Sakkal Majalla" w:cs="Sakkal Majalla"/>
                <w:b/>
                <w:bCs/>
                <w:sz w:val="28"/>
                <w:szCs w:val="28"/>
                <w:rtl/>
              </w:rPr>
              <w:t>10</w:t>
            </w:r>
          </w:p>
        </w:tc>
        <w:tc>
          <w:tcPr>
            <w:tcW w:w="3202" w:type="dxa"/>
            <w:tcBorders>
              <w:top w:val="single" w:sz="4" w:space="0" w:color="auto"/>
              <w:left w:val="single" w:sz="4" w:space="0" w:color="auto"/>
              <w:bottom w:val="single" w:sz="4" w:space="0" w:color="auto"/>
              <w:right w:val="single" w:sz="4" w:space="0" w:color="auto"/>
            </w:tcBorders>
            <w:hideMark/>
          </w:tcPr>
          <w:p w14:paraId="589A5374" w14:textId="4D70F48E" w:rsidR="005F33A8" w:rsidRPr="003F5A01" w:rsidRDefault="005F33A8" w:rsidP="003F5A01">
            <w:pPr>
              <w:spacing w:after="0" w:line="264" w:lineRule="auto"/>
              <w:jc w:val="both"/>
              <w:rPr>
                <w:rFonts w:ascii="Sakkal Majalla" w:eastAsia="Calibri" w:hAnsi="Sakkal Majalla" w:cs="Sakkal Majalla"/>
                <w:sz w:val="28"/>
                <w:szCs w:val="28"/>
              </w:rPr>
            </w:pPr>
            <w:r w:rsidRPr="005F33A8">
              <w:rPr>
                <w:rFonts w:ascii="Sakkal Majalla" w:eastAsia="Calibri" w:hAnsi="Sakkal Majalla" w:cs="Sakkal Majalla"/>
                <w:sz w:val="28"/>
                <w:szCs w:val="28"/>
                <w:rtl/>
              </w:rPr>
              <w:t>توجد سياسات واضحة داخل الشركة لضمان الالتزام بالقوانين المعمول بها في قطاع التأمين.</w:t>
            </w:r>
          </w:p>
        </w:tc>
        <w:tc>
          <w:tcPr>
            <w:tcW w:w="1134" w:type="dxa"/>
            <w:tcBorders>
              <w:top w:val="single" w:sz="4" w:space="0" w:color="auto"/>
              <w:left w:val="single" w:sz="4" w:space="0" w:color="auto"/>
              <w:bottom w:val="single" w:sz="4" w:space="0" w:color="auto"/>
              <w:right w:val="single" w:sz="4" w:space="0" w:color="auto"/>
            </w:tcBorders>
          </w:tcPr>
          <w:p w14:paraId="33806AEC"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6092BB25"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78226B5B"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051" w:type="dxa"/>
            <w:tcBorders>
              <w:top w:val="single" w:sz="4" w:space="0" w:color="auto"/>
              <w:left w:val="single" w:sz="4" w:space="0" w:color="auto"/>
              <w:bottom w:val="single" w:sz="4" w:space="0" w:color="auto"/>
              <w:right w:val="single" w:sz="4" w:space="0" w:color="auto"/>
            </w:tcBorders>
          </w:tcPr>
          <w:p w14:paraId="5B7D77FF"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246" w:type="dxa"/>
            <w:gridSpan w:val="2"/>
            <w:tcBorders>
              <w:top w:val="single" w:sz="4" w:space="0" w:color="auto"/>
              <w:left w:val="single" w:sz="4" w:space="0" w:color="auto"/>
              <w:bottom w:val="single" w:sz="4" w:space="0" w:color="auto"/>
              <w:right w:val="single" w:sz="4" w:space="0" w:color="auto"/>
            </w:tcBorders>
          </w:tcPr>
          <w:p w14:paraId="777147E0"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r>
      <w:tr w:rsidR="005F33A8" w:rsidRPr="003F5A01" w14:paraId="3D91ADD3" w14:textId="77777777" w:rsidTr="005F33A8">
        <w:tc>
          <w:tcPr>
            <w:tcW w:w="9437" w:type="dxa"/>
            <w:gridSpan w:val="8"/>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1F1D2E9B" w14:textId="71F03155" w:rsidR="005F33A8" w:rsidRPr="005F33A8" w:rsidRDefault="005F33A8" w:rsidP="00562AF7">
            <w:pPr>
              <w:bidi w:val="0"/>
              <w:spacing w:after="0" w:line="252" w:lineRule="auto"/>
              <w:jc w:val="center"/>
              <w:rPr>
                <w:rFonts w:ascii="Traditional Arabic" w:eastAsia="Calibri" w:hAnsi="Traditional Arabic" w:cs="Traditional Arabic"/>
                <w:b/>
                <w:bCs/>
                <w:sz w:val="40"/>
                <w:szCs w:val="40"/>
              </w:rPr>
            </w:pPr>
            <w:r w:rsidRPr="005F33A8">
              <w:rPr>
                <w:rFonts w:ascii="Traditional Arabic" w:eastAsia="Calibri" w:hAnsi="Traditional Arabic" w:cs="Traditional Arabic" w:hint="cs"/>
                <w:b/>
                <w:bCs/>
                <w:sz w:val="40"/>
                <w:szCs w:val="40"/>
                <w:rtl/>
              </w:rPr>
              <w:t>م</w:t>
            </w:r>
            <w:r w:rsidRPr="005F33A8">
              <w:rPr>
                <w:rFonts w:ascii="Traditional Arabic" w:eastAsia="Calibri" w:hAnsi="Traditional Arabic" w:cs="Traditional Arabic"/>
                <w:b/>
                <w:bCs/>
                <w:sz w:val="40"/>
                <w:szCs w:val="40"/>
                <w:rtl/>
              </w:rPr>
              <w:t>خاطر ا</w:t>
            </w:r>
            <w:r w:rsidRPr="005F33A8">
              <w:rPr>
                <w:rFonts w:ascii="Traditional Arabic" w:eastAsia="Calibri" w:hAnsi="Traditional Arabic" w:cs="Traditional Arabic" w:hint="cs"/>
                <w:b/>
                <w:bCs/>
                <w:sz w:val="40"/>
                <w:szCs w:val="40"/>
                <w:rtl/>
              </w:rPr>
              <w:t>لسوق</w:t>
            </w:r>
          </w:p>
        </w:tc>
      </w:tr>
      <w:tr w:rsidR="005F33A8" w:rsidRPr="003F5A01" w14:paraId="512780F0" w14:textId="77777777" w:rsidTr="003F5A01">
        <w:tc>
          <w:tcPr>
            <w:tcW w:w="536" w:type="dxa"/>
            <w:tcBorders>
              <w:top w:val="single" w:sz="4" w:space="0" w:color="auto"/>
              <w:left w:val="single" w:sz="4" w:space="0" w:color="auto"/>
              <w:bottom w:val="single" w:sz="4" w:space="0" w:color="auto"/>
              <w:right w:val="single" w:sz="4" w:space="0" w:color="auto"/>
            </w:tcBorders>
            <w:vAlign w:val="center"/>
          </w:tcPr>
          <w:p w14:paraId="14A1F6F3" w14:textId="5BAA99EE" w:rsidR="005F33A8" w:rsidRPr="003F5A01" w:rsidRDefault="005F33A8" w:rsidP="003F5A01">
            <w:pPr>
              <w:spacing w:line="252" w:lineRule="auto"/>
              <w:jc w:val="center"/>
              <w:rPr>
                <w:rFonts w:ascii="Sakkal Majalla" w:eastAsia="Calibri" w:hAnsi="Sakkal Majalla" w:cs="Sakkal Majalla"/>
                <w:b/>
                <w:bCs/>
                <w:sz w:val="28"/>
                <w:szCs w:val="28"/>
                <w:rtl/>
              </w:rPr>
            </w:pPr>
            <w:r w:rsidRPr="003F5A01">
              <w:rPr>
                <w:rFonts w:ascii="Sakkal Majalla" w:eastAsia="Calibri" w:hAnsi="Sakkal Majalla" w:cs="Sakkal Majalla"/>
                <w:b/>
                <w:bCs/>
                <w:sz w:val="28"/>
                <w:szCs w:val="28"/>
                <w:rtl/>
              </w:rPr>
              <w:t>11</w:t>
            </w:r>
          </w:p>
        </w:tc>
        <w:tc>
          <w:tcPr>
            <w:tcW w:w="3202" w:type="dxa"/>
            <w:tcBorders>
              <w:top w:val="single" w:sz="4" w:space="0" w:color="auto"/>
              <w:left w:val="single" w:sz="4" w:space="0" w:color="auto"/>
              <w:bottom w:val="single" w:sz="4" w:space="0" w:color="auto"/>
              <w:right w:val="single" w:sz="4" w:space="0" w:color="auto"/>
            </w:tcBorders>
          </w:tcPr>
          <w:p w14:paraId="248B84E5" w14:textId="22AEF521" w:rsidR="005F33A8" w:rsidRPr="003F5A01" w:rsidRDefault="005F33A8" w:rsidP="003F5A01">
            <w:pPr>
              <w:spacing w:after="0" w:line="264" w:lineRule="auto"/>
              <w:jc w:val="both"/>
              <w:rPr>
                <w:rFonts w:ascii="Sakkal Majalla" w:eastAsia="Calibri" w:hAnsi="Sakkal Majalla" w:cs="Sakkal Majalla"/>
                <w:sz w:val="28"/>
                <w:szCs w:val="28"/>
                <w:rtl/>
              </w:rPr>
            </w:pPr>
            <w:r w:rsidRPr="005F33A8">
              <w:rPr>
                <w:rFonts w:ascii="Sakkal Majalla" w:eastAsia="Calibri" w:hAnsi="Sakkal Majalla" w:cs="Sakkal Majalla"/>
                <w:sz w:val="28"/>
                <w:szCs w:val="28"/>
                <w:rtl/>
              </w:rPr>
              <w:t>تتأثر إيرادات الشركة بتقلبات أسعار السوق وعوامل الاقتصاد الكلي.</w:t>
            </w:r>
          </w:p>
        </w:tc>
        <w:tc>
          <w:tcPr>
            <w:tcW w:w="1134" w:type="dxa"/>
            <w:tcBorders>
              <w:top w:val="single" w:sz="4" w:space="0" w:color="auto"/>
              <w:left w:val="single" w:sz="4" w:space="0" w:color="auto"/>
              <w:bottom w:val="single" w:sz="4" w:space="0" w:color="auto"/>
              <w:right w:val="single" w:sz="4" w:space="0" w:color="auto"/>
            </w:tcBorders>
          </w:tcPr>
          <w:p w14:paraId="17761D03"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2943AB12"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2406A71C"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051" w:type="dxa"/>
            <w:tcBorders>
              <w:top w:val="single" w:sz="4" w:space="0" w:color="auto"/>
              <w:left w:val="single" w:sz="4" w:space="0" w:color="auto"/>
              <w:bottom w:val="single" w:sz="4" w:space="0" w:color="auto"/>
              <w:right w:val="single" w:sz="4" w:space="0" w:color="auto"/>
            </w:tcBorders>
          </w:tcPr>
          <w:p w14:paraId="2E45A148"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246" w:type="dxa"/>
            <w:gridSpan w:val="2"/>
            <w:tcBorders>
              <w:top w:val="single" w:sz="4" w:space="0" w:color="auto"/>
              <w:left w:val="single" w:sz="4" w:space="0" w:color="auto"/>
              <w:bottom w:val="single" w:sz="4" w:space="0" w:color="auto"/>
              <w:right w:val="single" w:sz="4" w:space="0" w:color="auto"/>
            </w:tcBorders>
          </w:tcPr>
          <w:p w14:paraId="40492544"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r>
      <w:tr w:rsidR="005F33A8" w:rsidRPr="003F5A01" w14:paraId="1BEA936B" w14:textId="77777777" w:rsidTr="003F5A01">
        <w:tc>
          <w:tcPr>
            <w:tcW w:w="536" w:type="dxa"/>
            <w:tcBorders>
              <w:top w:val="single" w:sz="4" w:space="0" w:color="auto"/>
              <w:left w:val="single" w:sz="4" w:space="0" w:color="auto"/>
              <w:bottom w:val="single" w:sz="4" w:space="0" w:color="auto"/>
              <w:right w:val="single" w:sz="4" w:space="0" w:color="auto"/>
            </w:tcBorders>
            <w:vAlign w:val="center"/>
          </w:tcPr>
          <w:p w14:paraId="32F6A332" w14:textId="3AE0315A" w:rsidR="005F33A8" w:rsidRPr="003F5A01" w:rsidRDefault="005F33A8" w:rsidP="003F5A01">
            <w:pPr>
              <w:spacing w:line="252" w:lineRule="auto"/>
              <w:jc w:val="center"/>
              <w:rPr>
                <w:rFonts w:ascii="Sakkal Majalla" w:eastAsia="Calibri" w:hAnsi="Sakkal Majalla" w:cs="Sakkal Majalla"/>
                <w:b/>
                <w:bCs/>
                <w:sz w:val="28"/>
                <w:szCs w:val="28"/>
                <w:rtl/>
              </w:rPr>
            </w:pPr>
            <w:r w:rsidRPr="003F5A01">
              <w:rPr>
                <w:rFonts w:ascii="Sakkal Majalla" w:eastAsia="Calibri" w:hAnsi="Sakkal Majalla" w:cs="Sakkal Majalla"/>
                <w:b/>
                <w:bCs/>
                <w:sz w:val="28"/>
                <w:szCs w:val="28"/>
                <w:rtl/>
              </w:rPr>
              <w:t>12</w:t>
            </w:r>
          </w:p>
        </w:tc>
        <w:tc>
          <w:tcPr>
            <w:tcW w:w="3202" w:type="dxa"/>
            <w:tcBorders>
              <w:top w:val="single" w:sz="4" w:space="0" w:color="auto"/>
              <w:left w:val="single" w:sz="4" w:space="0" w:color="auto"/>
              <w:bottom w:val="single" w:sz="4" w:space="0" w:color="auto"/>
              <w:right w:val="single" w:sz="4" w:space="0" w:color="auto"/>
            </w:tcBorders>
          </w:tcPr>
          <w:p w14:paraId="3ADF71EE" w14:textId="2CFEB0F5" w:rsidR="005F33A8" w:rsidRPr="003F5A01" w:rsidRDefault="005F33A8" w:rsidP="003F5A01">
            <w:pPr>
              <w:spacing w:after="0" w:line="264" w:lineRule="auto"/>
              <w:jc w:val="both"/>
              <w:rPr>
                <w:rFonts w:ascii="Sakkal Majalla" w:eastAsia="Calibri" w:hAnsi="Sakkal Majalla" w:cs="Sakkal Majalla"/>
                <w:sz w:val="28"/>
                <w:szCs w:val="28"/>
                <w:rtl/>
              </w:rPr>
            </w:pPr>
            <w:r w:rsidRPr="005F33A8">
              <w:rPr>
                <w:rFonts w:ascii="Sakkal Majalla" w:eastAsia="Calibri" w:hAnsi="Sakkal Majalla" w:cs="Sakkal Majalla"/>
                <w:sz w:val="28"/>
                <w:szCs w:val="28"/>
                <w:rtl/>
              </w:rPr>
              <w:t>المنافسة الشديدة بين شركات التأمين تؤثر سلبًا على الأداء المالي لشركتنا.</w:t>
            </w:r>
          </w:p>
        </w:tc>
        <w:tc>
          <w:tcPr>
            <w:tcW w:w="1134" w:type="dxa"/>
            <w:tcBorders>
              <w:top w:val="single" w:sz="4" w:space="0" w:color="auto"/>
              <w:left w:val="single" w:sz="4" w:space="0" w:color="auto"/>
              <w:bottom w:val="single" w:sz="4" w:space="0" w:color="auto"/>
              <w:right w:val="single" w:sz="4" w:space="0" w:color="auto"/>
            </w:tcBorders>
          </w:tcPr>
          <w:p w14:paraId="29229D37"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2FF61415"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0E6D3FF3"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051" w:type="dxa"/>
            <w:tcBorders>
              <w:top w:val="single" w:sz="4" w:space="0" w:color="auto"/>
              <w:left w:val="single" w:sz="4" w:space="0" w:color="auto"/>
              <w:bottom w:val="single" w:sz="4" w:space="0" w:color="auto"/>
              <w:right w:val="single" w:sz="4" w:space="0" w:color="auto"/>
            </w:tcBorders>
          </w:tcPr>
          <w:p w14:paraId="103B0A59"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246" w:type="dxa"/>
            <w:gridSpan w:val="2"/>
            <w:tcBorders>
              <w:top w:val="single" w:sz="4" w:space="0" w:color="auto"/>
              <w:left w:val="single" w:sz="4" w:space="0" w:color="auto"/>
              <w:bottom w:val="single" w:sz="4" w:space="0" w:color="auto"/>
              <w:right w:val="single" w:sz="4" w:space="0" w:color="auto"/>
            </w:tcBorders>
          </w:tcPr>
          <w:p w14:paraId="4408AD3B"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r>
      <w:tr w:rsidR="005F33A8" w:rsidRPr="003F5A01" w14:paraId="599CEA94" w14:textId="77777777" w:rsidTr="003F5A01">
        <w:tc>
          <w:tcPr>
            <w:tcW w:w="536" w:type="dxa"/>
            <w:tcBorders>
              <w:top w:val="single" w:sz="4" w:space="0" w:color="auto"/>
              <w:left w:val="single" w:sz="4" w:space="0" w:color="auto"/>
              <w:bottom w:val="single" w:sz="4" w:space="0" w:color="auto"/>
              <w:right w:val="single" w:sz="4" w:space="0" w:color="auto"/>
            </w:tcBorders>
            <w:vAlign w:val="center"/>
          </w:tcPr>
          <w:p w14:paraId="08A6B69E" w14:textId="45D22722" w:rsidR="005F33A8" w:rsidRPr="003F5A01" w:rsidRDefault="005F33A8" w:rsidP="003F5A01">
            <w:pPr>
              <w:spacing w:line="252" w:lineRule="auto"/>
              <w:jc w:val="center"/>
              <w:rPr>
                <w:rFonts w:ascii="Sakkal Majalla" w:eastAsia="Calibri" w:hAnsi="Sakkal Majalla" w:cs="Sakkal Majalla"/>
                <w:b/>
                <w:bCs/>
                <w:sz w:val="28"/>
                <w:szCs w:val="28"/>
                <w:rtl/>
              </w:rPr>
            </w:pPr>
            <w:r w:rsidRPr="003F5A01">
              <w:rPr>
                <w:rFonts w:ascii="Sakkal Majalla" w:eastAsia="Calibri" w:hAnsi="Sakkal Majalla" w:cs="Sakkal Majalla"/>
                <w:b/>
                <w:bCs/>
                <w:sz w:val="28"/>
                <w:szCs w:val="28"/>
                <w:rtl/>
              </w:rPr>
              <w:t>13</w:t>
            </w:r>
          </w:p>
        </w:tc>
        <w:tc>
          <w:tcPr>
            <w:tcW w:w="3202" w:type="dxa"/>
            <w:tcBorders>
              <w:top w:val="single" w:sz="4" w:space="0" w:color="auto"/>
              <w:left w:val="single" w:sz="4" w:space="0" w:color="auto"/>
              <w:bottom w:val="single" w:sz="4" w:space="0" w:color="auto"/>
              <w:right w:val="single" w:sz="4" w:space="0" w:color="auto"/>
            </w:tcBorders>
          </w:tcPr>
          <w:p w14:paraId="7EB8883D" w14:textId="41D762CC" w:rsidR="005F33A8" w:rsidRPr="003F5A01" w:rsidRDefault="005F33A8" w:rsidP="003F5A01">
            <w:pPr>
              <w:spacing w:after="0" w:line="264" w:lineRule="auto"/>
              <w:jc w:val="both"/>
              <w:rPr>
                <w:rFonts w:ascii="Sakkal Majalla" w:eastAsia="Calibri" w:hAnsi="Sakkal Majalla" w:cs="Sakkal Majalla"/>
                <w:sz w:val="28"/>
                <w:szCs w:val="28"/>
                <w:rtl/>
              </w:rPr>
            </w:pPr>
            <w:r w:rsidRPr="005F33A8">
              <w:rPr>
                <w:rFonts w:ascii="Sakkal Majalla" w:eastAsia="Calibri" w:hAnsi="Sakkal Majalla" w:cs="Sakkal Majalla"/>
                <w:sz w:val="28"/>
                <w:szCs w:val="28"/>
                <w:rtl/>
              </w:rPr>
              <w:t>تمتلك الشركة مرونة في التعامل مع تغيرات العرض والطلب في السوق.</w:t>
            </w:r>
          </w:p>
        </w:tc>
        <w:tc>
          <w:tcPr>
            <w:tcW w:w="1134" w:type="dxa"/>
            <w:tcBorders>
              <w:top w:val="single" w:sz="4" w:space="0" w:color="auto"/>
              <w:left w:val="single" w:sz="4" w:space="0" w:color="auto"/>
              <w:bottom w:val="single" w:sz="4" w:space="0" w:color="auto"/>
              <w:right w:val="single" w:sz="4" w:space="0" w:color="auto"/>
            </w:tcBorders>
          </w:tcPr>
          <w:p w14:paraId="084F78E3"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6BDD3F28"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21CCBF32"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051" w:type="dxa"/>
            <w:tcBorders>
              <w:top w:val="single" w:sz="4" w:space="0" w:color="auto"/>
              <w:left w:val="single" w:sz="4" w:space="0" w:color="auto"/>
              <w:bottom w:val="single" w:sz="4" w:space="0" w:color="auto"/>
              <w:right w:val="single" w:sz="4" w:space="0" w:color="auto"/>
            </w:tcBorders>
          </w:tcPr>
          <w:p w14:paraId="46CF96BD"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246" w:type="dxa"/>
            <w:gridSpan w:val="2"/>
            <w:tcBorders>
              <w:top w:val="single" w:sz="4" w:space="0" w:color="auto"/>
              <w:left w:val="single" w:sz="4" w:space="0" w:color="auto"/>
              <w:bottom w:val="single" w:sz="4" w:space="0" w:color="auto"/>
              <w:right w:val="single" w:sz="4" w:space="0" w:color="auto"/>
            </w:tcBorders>
          </w:tcPr>
          <w:p w14:paraId="24D6A5A1"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r>
      <w:tr w:rsidR="005F33A8" w:rsidRPr="003F5A01" w14:paraId="7C7FCC69" w14:textId="77777777" w:rsidTr="003F5A01">
        <w:tc>
          <w:tcPr>
            <w:tcW w:w="536" w:type="dxa"/>
            <w:tcBorders>
              <w:top w:val="single" w:sz="4" w:space="0" w:color="auto"/>
              <w:left w:val="single" w:sz="4" w:space="0" w:color="auto"/>
              <w:bottom w:val="single" w:sz="4" w:space="0" w:color="auto"/>
              <w:right w:val="single" w:sz="4" w:space="0" w:color="auto"/>
            </w:tcBorders>
            <w:vAlign w:val="center"/>
          </w:tcPr>
          <w:p w14:paraId="0B35D47F" w14:textId="2A340A3C" w:rsidR="005F33A8" w:rsidRPr="003F5A01" w:rsidRDefault="005F33A8" w:rsidP="003F5A01">
            <w:pPr>
              <w:spacing w:line="252" w:lineRule="auto"/>
              <w:jc w:val="center"/>
              <w:rPr>
                <w:rFonts w:ascii="Sakkal Majalla" w:eastAsia="Calibri" w:hAnsi="Sakkal Majalla" w:cs="Sakkal Majalla"/>
                <w:b/>
                <w:bCs/>
                <w:sz w:val="28"/>
                <w:szCs w:val="28"/>
                <w:rtl/>
              </w:rPr>
            </w:pPr>
            <w:r w:rsidRPr="003F5A01">
              <w:rPr>
                <w:rFonts w:ascii="Sakkal Majalla" w:eastAsia="Calibri" w:hAnsi="Sakkal Majalla" w:cs="Sakkal Majalla"/>
                <w:b/>
                <w:bCs/>
                <w:sz w:val="28"/>
                <w:szCs w:val="28"/>
                <w:rtl/>
              </w:rPr>
              <w:t>14</w:t>
            </w:r>
          </w:p>
        </w:tc>
        <w:tc>
          <w:tcPr>
            <w:tcW w:w="3202" w:type="dxa"/>
            <w:tcBorders>
              <w:top w:val="single" w:sz="4" w:space="0" w:color="auto"/>
              <w:left w:val="single" w:sz="4" w:space="0" w:color="auto"/>
              <w:bottom w:val="single" w:sz="4" w:space="0" w:color="auto"/>
              <w:right w:val="single" w:sz="4" w:space="0" w:color="auto"/>
            </w:tcBorders>
          </w:tcPr>
          <w:p w14:paraId="2B25CE26" w14:textId="7EF603FF" w:rsidR="005F33A8" w:rsidRPr="003F5A01" w:rsidRDefault="005F33A8" w:rsidP="003F5A01">
            <w:pPr>
              <w:spacing w:after="0" w:line="264" w:lineRule="auto"/>
              <w:jc w:val="both"/>
              <w:rPr>
                <w:rFonts w:ascii="Sakkal Majalla" w:eastAsia="Calibri" w:hAnsi="Sakkal Majalla" w:cs="Sakkal Majalla"/>
                <w:sz w:val="28"/>
                <w:szCs w:val="28"/>
                <w:rtl/>
              </w:rPr>
            </w:pPr>
            <w:r w:rsidRPr="005F33A8">
              <w:rPr>
                <w:rFonts w:ascii="Sakkal Majalla" w:eastAsia="Calibri" w:hAnsi="Sakkal Majalla" w:cs="Sakkal Majalla"/>
                <w:sz w:val="28"/>
                <w:szCs w:val="28"/>
                <w:rtl/>
              </w:rPr>
              <w:t>تتسبب تقلبات أسعار العملات أو معدلات الفائدة في تقليص الأرباح.</w:t>
            </w:r>
          </w:p>
        </w:tc>
        <w:tc>
          <w:tcPr>
            <w:tcW w:w="1134" w:type="dxa"/>
            <w:tcBorders>
              <w:top w:val="single" w:sz="4" w:space="0" w:color="auto"/>
              <w:left w:val="single" w:sz="4" w:space="0" w:color="auto"/>
              <w:bottom w:val="single" w:sz="4" w:space="0" w:color="auto"/>
              <w:right w:val="single" w:sz="4" w:space="0" w:color="auto"/>
            </w:tcBorders>
          </w:tcPr>
          <w:p w14:paraId="6462629E"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2D6E26EF"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75D86900"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051" w:type="dxa"/>
            <w:tcBorders>
              <w:top w:val="single" w:sz="4" w:space="0" w:color="auto"/>
              <w:left w:val="single" w:sz="4" w:space="0" w:color="auto"/>
              <w:bottom w:val="single" w:sz="4" w:space="0" w:color="auto"/>
              <w:right w:val="single" w:sz="4" w:space="0" w:color="auto"/>
            </w:tcBorders>
          </w:tcPr>
          <w:p w14:paraId="0A411E76"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246" w:type="dxa"/>
            <w:gridSpan w:val="2"/>
            <w:tcBorders>
              <w:top w:val="single" w:sz="4" w:space="0" w:color="auto"/>
              <w:left w:val="single" w:sz="4" w:space="0" w:color="auto"/>
              <w:bottom w:val="single" w:sz="4" w:space="0" w:color="auto"/>
              <w:right w:val="single" w:sz="4" w:space="0" w:color="auto"/>
            </w:tcBorders>
          </w:tcPr>
          <w:p w14:paraId="7F3A5946"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r>
      <w:tr w:rsidR="005F33A8" w:rsidRPr="003F5A01" w14:paraId="73E1124D" w14:textId="77777777" w:rsidTr="003F5A01">
        <w:tc>
          <w:tcPr>
            <w:tcW w:w="536" w:type="dxa"/>
            <w:tcBorders>
              <w:top w:val="single" w:sz="4" w:space="0" w:color="auto"/>
              <w:left w:val="single" w:sz="4" w:space="0" w:color="auto"/>
              <w:bottom w:val="single" w:sz="4" w:space="0" w:color="auto"/>
              <w:right w:val="single" w:sz="4" w:space="0" w:color="auto"/>
            </w:tcBorders>
            <w:vAlign w:val="center"/>
          </w:tcPr>
          <w:p w14:paraId="016F2B3F" w14:textId="29797332" w:rsidR="005F33A8" w:rsidRPr="003F5A01" w:rsidRDefault="005F33A8" w:rsidP="003F5A01">
            <w:pPr>
              <w:spacing w:line="252" w:lineRule="auto"/>
              <w:jc w:val="center"/>
              <w:rPr>
                <w:rFonts w:ascii="Sakkal Majalla" w:eastAsia="Calibri" w:hAnsi="Sakkal Majalla" w:cs="Sakkal Majalla"/>
                <w:b/>
                <w:bCs/>
                <w:sz w:val="28"/>
                <w:szCs w:val="28"/>
                <w:rtl/>
              </w:rPr>
            </w:pPr>
            <w:r w:rsidRPr="003F5A01">
              <w:rPr>
                <w:rFonts w:ascii="Sakkal Majalla" w:eastAsia="Calibri" w:hAnsi="Sakkal Majalla" w:cs="Sakkal Majalla"/>
                <w:b/>
                <w:bCs/>
                <w:sz w:val="28"/>
                <w:szCs w:val="28"/>
                <w:rtl/>
              </w:rPr>
              <w:t>15</w:t>
            </w:r>
          </w:p>
        </w:tc>
        <w:tc>
          <w:tcPr>
            <w:tcW w:w="3202" w:type="dxa"/>
            <w:tcBorders>
              <w:top w:val="single" w:sz="4" w:space="0" w:color="auto"/>
              <w:left w:val="single" w:sz="4" w:space="0" w:color="auto"/>
              <w:bottom w:val="single" w:sz="4" w:space="0" w:color="auto"/>
              <w:right w:val="single" w:sz="4" w:space="0" w:color="auto"/>
            </w:tcBorders>
          </w:tcPr>
          <w:p w14:paraId="20DABF3E" w14:textId="3F045050" w:rsidR="005F33A8" w:rsidRPr="003F5A01" w:rsidRDefault="005F33A8" w:rsidP="003F5A01">
            <w:pPr>
              <w:spacing w:after="0" w:line="264" w:lineRule="auto"/>
              <w:jc w:val="both"/>
              <w:rPr>
                <w:rFonts w:ascii="Sakkal Majalla" w:eastAsia="Calibri" w:hAnsi="Sakkal Majalla" w:cs="Sakkal Majalla"/>
                <w:sz w:val="28"/>
                <w:szCs w:val="28"/>
                <w:rtl/>
              </w:rPr>
            </w:pPr>
            <w:r w:rsidRPr="005F33A8">
              <w:rPr>
                <w:rFonts w:ascii="Sakkal Majalla" w:eastAsia="Calibri" w:hAnsi="Sakkal Majalla" w:cs="Sakkal Majalla"/>
                <w:sz w:val="28"/>
                <w:szCs w:val="28"/>
                <w:rtl/>
              </w:rPr>
              <w:t>تقوم الإدارة بإجراءات فعالة لتحليل وتوقع مخاطر السوق المستقبلية.</w:t>
            </w:r>
          </w:p>
        </w:tc>
        <w:tc>
          <w:tcPr>
            <w:tcW w:w="1134" w:type="dxa"/>
            <w:tcBorders>
              <w:top w:val="single" w:sz="4" w:space="0" w:color="auto"/>
              <w:left w:val="single" w:sz="4" w:space="0" w:color="auto"/>
              <w:bottom w:val="single" w:sz="4" w:space="0" w:color="auto"/>
              <w:right w:val="single" w:sz="4" w:space="0" w:color="auto"/>
            </w:tcBorders>
          </w:tcPr>
          <w:p w14:paraId="02E77F93"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0615E56A"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110EB56B"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051" w:type="dxa"/>
            <w:tcBorders>
              <w:top w:val="single" w:sz="4" w:space="0" w:color="auto"/>
              <w:left w:val="single" w:sz="4" w:space="0" w:color="auto"/>
              <w:bottom w:val="single" w:sz="4" w:space="0" w:color="auto"/>
              <w:right w:val="single" w:sz="4" w:space="0" w:color="auto"/>
            </w:tcBorders>
          </w:tcPr>
          <w:p w14:paraId="7C528889"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c>
          <w:tcPr>
            <w:tcW w:w="1246" w:type="dxa"/>
            <w:gridSpan w:val="2"/>
            <w:tcBorders>
              <w:top w:val="single" w:sz="4" w:space="0" w:color="auto"/>
              <w:left w:val="single" w:sz="4" w:space="0" w:color="auto"/>
              <w:bottom w:val="single" w:sz="4" w:space="0" w:color="auto"/>
              <w:right w:val="single" w:sz="4" w:space="0" w:color="auto"/>
            </w:tcBorders>
          </w:tcPr>
          <w:p w14:paraId="054CF1B3" w14:textId="77777777" w:rsidR="005F33A8" w:rsidRPr="003F5A01" w:rsidRDefault="005F33A8" w:rsidP="003F5A01">
            <w:pPr>
              <w:bidi w:val="0"/>
              <w:spacing w:line="252" w:lineRule="auto"/>
              <w:jc w:val="center"/>
              <w:rPr>
                <w:rFonts w:ascii="Traditional Arabic" w:eastAsia="Calibri" w:hAnsi="Traditional Arabic" w:cs="Traditional Arabic"/>
                <w:sz w:val="32"/>
                <w:szCs w:val="32"/>
              </w:rPr>
            </w:pPr>
          </w:p>
        </w:tc>
      </w:tr>
    </w:tbl>
    <w:p w14:paraId="7D9FBAFD" w14:textId="5D1583ED" w:rsidR="003F5A01" w:rsidRPr="005F33A8" w:rsidRDefault="003F5A01" w:rsidP="00A317FE">
      <w:pPr>
        <w:spacing w:after="0" w:line="240" w:lineRule="auto"/>
        <w:ind w:left="-2"/>
        <w:contextualSpacing/>
        <w:rPr>
          <w:rFonts w:ascii="Sakkal Majalla" w:eastAsia="Calibri" w:hAnsi="Sakkal Majalla" w:cs="Sakkal Majalla"/>
          <w:sz w:val="32"/>
          <w:szCs w:val="32"/>
          <w:rtl/>
        </w:rPr>
      </w:pPr>
      <w:r w:rsidRPr="003F5A01">
        <w:rPr>
          <w:rFonts w:ascii="Sakkal Majalla" w:eastAsia="Calibri" w:hAnsi="Sakkal Majalla" w:cs="Sakkal Majalla"/>
          <w:b/>
          <w:bCs/>
          <w:sz w:val="36"/>
          <w:szCs w:val="36"/>
          <w:u w:val="single"/>
          <w:rtl/>
        </w:rPr>
        <w:t xml:space="preserve">القسم الثالث: </w:t>
      </w:r>
      <w:r w:rsidR="00A317FE">
        <w:rPr>
          <w:rFonts w:ascii="Sakkal Majalla" w:eastAsia="Calibri" w:hAnsi="Sakkal Majalla" w:cs="Sakkal Majalla" w:hint="cs"/>
          <w:b/>
          <w:bCs/>
          <w:sz w:val="36"/>
          <w:szCs w:val="36"/>
          <w:u w:val="single"/>
          <w:rtl/>
        </w:rPr>
        <w:t>الأداء المالي</w:t>
      </w:r>
      <w:r w:rsidRPr="003F5A01">
        <w:rPr>
          <w:rFonts w:ascii="Sakkal Majalla" w:eastAsia="Calibri" w:hAnsi="Sakkal Majalla" w:cs="Sakkal Majalla"/>
          <w:b/>
          <w:bCs/>
          <w:sz w:val="36"/>
          <w:szCs w:val="36"/>
          <w:u w:val="single"/>
          <w:rtl/>
        </w:rPr>
        <w:t xml:space="preserve"> (المتغير التابع).</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3F5A01" w:rsidRPr="003F5A01" w14:paraId="4FAB67AE" w14:textId="77777777" w:rsidTr="003F5A01">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73D5755E" w14:textId="77777777" w:rsidR="003F5A01" w:rsidRPr="003F5A01" w:rsidRDefault="003F5A01" w:rsidP="00562AF7">
            <w:pPr>
              <w:spacing w:after="0" w:line="252" w:lineRule="auto"/>
              <w:jc w:val="center"/>
              <w:rPr>
                <w:rFonts w:ascii="Sakkal Majalla" w:eastAsia="Calibri" w:hAnsi="Sakkal Majalla" w:cs="Sakkal Majalla"/>
                <w:b/>
                <w:bCs/>
                <w:sz w:val="32"/>
                <w:szCs w:val="32"/>
              </w:rPr>
            </w:pPr>
            <w:r w:rsidRPr="003F5A01">
              <w:rPr>
                <w:rFonts w:ascii="Sakkal Majalla" w:eastAsia="Calibri" w:hAnsi="Sakkal Majalla" w:cs="Sakkal Majalla"/>
                <w:b/>
                <w:bCs/>
                <w:sz w:val="32"/>
                <w:szCs w:val="32"/>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F0481EB" w14:textId="77777777" w:rsidR="003F5A01" w:rsidRPr="003F5A01" w:rsidRDefault="003F5A01" w:rsidP="00562AF7">
            <w:pPr>
              <w:spacing w:after="0" w:line="252" w:lineRule="auto"/>
              <w:jc w:val="center"/>
              <w:rPr>
                <w:rFonts w:ascii="Sakkal Majalla" w:eastAsia="Calibri" w:hAnsi="Sakkal Majalla" w:cs="Sakkal Majalla"/>
                <w:b/>
                <w:bCs/>
                <w:sz w:val="32"/>
                <w:szCs w:val="32"/>
              </w:rPr>
            </w:pPr>
            <w:r w:rsidRPr="003F5A01">
              <w:rPr>
                <w:rFonts w:ascii="Sakkal Majalla" w:eastAsia="Calibri" w:hAnsi="Sakkal Majalla" w:cs="Sakkal Majalla"/>
                <w:b/>
                <w:bCs/>
                <w:sz w:val="32"/>
                <w:szCs w:val="32"/>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AF90E6E" w14:textId="77777777" w:rsidR="003F5A01" w:rsidRPr="003F5A01" w:rsidRDefault="003F5A01" w:rsidP="00562AF7">
            <w:pPr>
              <w:spacing w:after="0" w:line="252" w:lineRule="auto"/>
              <w:jc w:val="center"/>
              <w:rPr>
                <w:rFonts w:ascii="Sakkal Majalla" w:eastAsia="Calibri" w:hAnsi="Sakkal Majalla" w:cs="Sakkal Majalla"/>
                <w:b/>
                <w:bCs/>
                <w:sz w:val="32"/>
                <w:szCs w:val="32"/>
              </w:rPr>
            </w:pPr>
            <w:r w:rsidRPr="003F5A01">
              <w:rPr>
                <w:rFonts w:ascii="Sakkal Majalla" w:eastAsia="Calibri" w:hAnsi="Sakkal Majalla" w:cs="Sakkal Majalla"/>
                <w:b/>
                <w:bCs/>
                <w:sz w:val="32"/>
                <w:szCs w:val="32"/>
                <w:rtl/>
              </w:rPr>
              <w:t>درجة الموافقة</w:t>
            </w:r>
          </w:p>
        </w:tc>
      </w:tr>
      <w:tr w:rsidR="003F5A01" w:rsidRPr="003F5A01" w14:paraId="4DEAAF48" w14:textId="77777777" w:rsidTr="003F5A01">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B55041" w14:textId="77777777" w:rsidR="003F5A01" w:rsidRPr="003F5A01" w:rsidRDefault="003F5A01" w:rsidP="00562AF7">
            <w:pPr>
              <w:bidi w:val="0"/>
              <w:spacing w:after="0" w:line="240" w:lineRule="auto"/>
              <w:rPr>
                <w:rFonts w:ascii="Sakkal Majalla" w:eastAsia="Calibri" w:hAnsi="Sakkal Majalla" w:cs="Sakkal Majalla"/>
                <w:b/>
                <w:bCs/>
                <w:sz w:val="32"/>
                <w:szCs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D4C9D9" w14:textId="77777777" w:rsidR="003F5A01" w:rsidRPr="003F5A01" w:rsidRDefault="003F5A01" w:rsidP="00562AF7">
            <w:pPr>
              <w:bidi w:val="0"/>
              <w:spacing w:after="0" w:line="240" w:lineRule="auto"/>
              <w:rPr>
                <w:rFonts w:ascii="Sakkal Majalla" w:eastAsia="Calibri" w:hAnsi="Sakkal Majalla" w:cs="Sakkal Majalla"/>
                <w:b/>
                <w:bCs/>
                <w:sz w:val="32"/>
                <w:szCs w:val="32"/>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150439B" w14:textId="77777777" w:rsidR="003F5A01" w:rsidRPr="003F5A01" w:rsidRDefault="003F5A01" w:rsidP="00562AF7">
            <w:pPr>
              <w:spacing w:after="0" w:line="252" w:lineRule="auto"/>
              <w:jc w:val="center"/>
              <w:rPr>
                <w:rFonts w:ascii="Sakkal Majalla" w:eastAsia="Calibri" w:hAnsi="Sakkal Majalla" w:cs="Sakkal Majalla"/>
                <w:b/>
                <w:bCs/>
                <w:sz w:val="32"/>
                <w:szCs w:val="32"/>
              </w:rPr>
            </w:pPr>
            <w:r w:rsidRPr="003F5A01">
              <w:rPr>
                <w:rFonts w:ascii="Sakkal Majalla" w:eastAsia="Calibri" w:hAnsi="Sakkal Majalla" w:cs="Sakkal Majalla"/>
                <w:b/>
                <w:bCs/>
                <w:sz w:val="32"/>
                <w:szCs w:val="32"/>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F3E4682" w14:textId="77777777" w:rsidR="003F5A01" w:rsidRPr="003F5A01" w:rsidRDefault="003F5A01" w:rsidP="00562AF7">
            <w:pPr>
              <w:spacing w:after="0" w:line="252" w:lineRule="auto"/>
              <w:jc w:val="center"/>
              <w:rPr>
                <w:rFonts w:ascii="Sakkal Majalla" w:eastAsia="Calibri" w:hAnsi="Sakkal Majalla" w:cs="Sakkal Majalla"/>
                <w:b/>
                <w:bCs/>
                <w:sz w:val="32"/>
                <w:szCs w:val="32"/>
              </w:rPr>
            </w:pPr>
            <w:r w:rsidRPr="003F5A01">
              <w:rPr>
                <w:rFonts w:ascii="Sakkal Majalla" w:eastAsia="Calibri" w:hAnsi="Sakkal Majalla" w:cs="Sakkal Majalla"/>
                <w:b/>
                <w:bCs/>
                <w:sz w:val="32"/>
                <w:szCs w:val="32"/>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323C1B8" w14:textId="77777777" w:rsidR="003F5A01" w:rsidRPr="003F5A01" w:rsidRDefault="003F5A01" w:rsidP="00562AF7">
            <w:pPr>
              <w:spacing w:after="0" w:line="252" w:lineRule="auto"/>
              <w:jc w:val="center"/>
              <w:rPr>
                <w:rFonts w:ascii="Sakkal Majalla" w:eastAsia="Calibri" w:hAnsi="Sakkal Majalla" w:cs="Sakkal Majalla"/>
                <w:b/>
                <w:bCs/>
                <w:sz w:val="32"/>
                <w:szCs w:val="32"/>
              </w:rPr>
            </w:pPr>
            <w:r w:rsidRPr="003F5A01">
              <w:rPr>
                <w:rFonts w:ascii="Sakkal Majalla" w:eastAsia="Calibri" w:hAnsi="Sakkal Majalla" w:cs="Sakkal Majalla"/>
                <w:b/>
                <w:bCs/>
                <w:sz w:val="32"/>
                <w:szCs w:val="32"/>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DCB772D" w14:textId="77777777" w:rsidR="003F5A01" w:rsidRPr="003F5A01" w:rsidRDefault="003F5A01" w:rsidP="00562AF7">
            <w:pPr>
              <w:spacing w:after="0" w:line="252" w:lineRule="auto"/>
              <w:jc w:val="center"/>
              <w:rPr>
                <w:rFonts w:ascii="Sakkal Majalla" w:eastAsia="Calibri" w:hAnsi="Sakkal Majalla" w:cs="Sakkal Majalla"/>
                <w:b/>
                <w:bCs/>
                <w:sz w:val="32"/>
                <w:szCs w:val="32"/>
              </w:rPr>
            </w:pPr>
            <w:r w:rsidRPr="003F5A01">
              <w:rPr>
                <w:rFonts w:ascii="Sakkal Majalla" w:eastAsia="Calibri" w:hAnsi="Sakkal Majalla" w:cs="Sakkal Majalla"/>
                <w:b/>
                <w:bCs/>
                <w:sz w:val="32"/>
                <w:szCs w:val="32"/>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71A7D030" w14:textId="77777777" w:rsidR="003F5A01" w:rsidRPr="003F5A01" w:rsidRDefault="003F5A01" w:rsidP="00562AF7">
            <w:pPr>
              <w:spacing w:after="0" w:line="252" w:lineRule="auto"/>
              <w:jc w:val="center"/>
              <w:rPr>
                <w:rFonts w:ascii="Sakkal Majalla" w:eastAsia="Calibri" w:hAnsi="Sakkal Majalla" w:cs="Sakkal Majalla"/>
                <w:b/>
                <w:bCs/>
                <w:sz w:val="32"/>
                <w:szCs w:val="32"/>
              </w:rPr>
            </w:pPr>
            <w:r w:rsidRPr="003F5A01">
              <w:rPr>
                <w:rFonts w:ascii="Sakkal Majalla" w:eastAsia="Calibri" w:hAnsi="Sakkal Majalla" w:cs="Sakkal Majalla"/>
                <w:b/>
                <w:bCs/>
                <w:sz w:val="32"/>
                <w:szCs w:val="32"/>
                <w:rtl/>
              </w:rPr>
              <w:t>غير موافق بشدة</w:t>
            </w:r>
          </w:p>
        </w:tc>
      </w:tr>
      <w:tr w:rsidR="005F33A8" w:rsidRPr="003F5A01" w14:paraId="7BF0112E" w14:textId="77777777" w:rsidTr="003F5A01">
        <w:tc>
          <w:tcPr>
            <w:tcW w:w="536" w:type="dxa"/>
            <w:tcBorders>
              <w:top w:val="single" w:sz="4" w:space="0" w:color="auto"/>
              <w:left w:val="single" w:sz="4" w:space="0" w:color="auto"/>
              <w:bottom w:val="single" w:sz="4" w:space="0" w:color="auto"/>
              <w:right w:val="single" w:sz="4" w:space="0" w:color="auto"/>
            </w:tcBorders>
            <w:vAlign w:val="center"/>
            <w:hideMark/>
          </w:tcPr>
          <w:p w14:paraId="3F534216" w14:textId="15E68CF5" w:rsidR="005F33A8" w:rsidRPr="003F5A01" w:rsidRDefault="005F33A8" w:rsidP="003F5A01">
            <w:pPr>
              <w:spacing w:line="252" w:lineRule="auto"/>
              <w:jc w:val="center"/>
              <w:rPr>
                <w:rFonts w:ascii="Sakkal Majalla" w:eastAsia="Calibri" w:hAnsi="Sakkal Majalla" w:cs="Sakkal Majalla"/>
                <w:b/>
                <w:bCs/>
                <w:sz w:val="28"/>
                <w:szCs w:val="28"/>
              </w:rPr>
            </w:pPr>
            <w:r w:rsidRPr="003F5A01">
              <w:rPr>
                <w:rFonts w:ascii="Sakkal Majalla" w:eastAsia="Calibri" w:hAnsi="Sakkal Majalla" w:cs="Sakkal Majalla"/>
                <w:b/>
                <w:bCs/>
                <w:sz w:val="28"/>
                <w:szCs w:val="28"/>
                <w:rtl/>
              </w:rPr>
              <w:t>16</w:t>
            </w:r>
          </w:p>
        </w:tc>
        <w:tc>
          <w:tcPr>
            <w:tcW w:w="2879" w:type="dxa"/>
            <w:tcBorders>
              <w:top w:val="single" w:sz="4" w:space="0" w:color="auto"/>
              <w:left w:val="single" w:sz="4" w:space="0" w:color="auto"/>
              <w:bottom w:val="single" w:sz="4" w:space="0" w:color="auto"/>
              <w:right w:val="single" w:sz="4" w:space="0" w:color="auto"/>
            </w:tcBorders>
            <w:hideMark/>
          </w:tcPr>
          <w:p w14:paraId="781B132A" w14:textId="39BA5CA0" w:rsidR="005F33A8" w:rsidRPr="003F5A01" w:rsidRDefault="005F33A8" w:rsidP="003F5A01">
            <w:pPr>
              <w:spacing w:after="0" w:line="264" w:lineRule="auto"/>
              <w:jc w:val="both"/>
              <w:rPr>
                <w:rFonts w:ascii="Sakkal Majalla" w:eastAsia="Calibri" w:hAnsi="Sakkal Majalla" w:cs="Sakkal Majalla"/>
                <w:sz w:val="28"/>
                <w:szCs w:val="28"/>
              </w:rPr>
            </w:pPr>
            <w:r>
              <w:rPr>
                <w:rFonts w:ascii="Sakkal Majalla" w:eastAsia="Calibri" w:hAnsi="Sakkal Majalla" w:cs="Sakkal Majalla"/>
                <w:sz w:val="28"/>
                <w:szCs w:val="28"/>
                <w:rtl/>
              </w:rPr>
              <w:t>تحقق الشركة نموًا مستقر</w:t>
            </w:r>
            <w:r w:rsidRPr="005F33A8">
              <w:rPr>
                <w:rFonts w:ascii="Sakkal Majalla" w:eastAsia="Calibri" w:hAnsi="Sakkal Majalla" w:cs="Sakkal Majalla"/>
                <w:sz w:val="28"/>
                <w:szCs w:val="28"/>
                <w:rtl/>
              </w:rPr>
              <w:t>ا في الأرباح السنوية.</w:t>
            </w:r>
          </w:p>
        </w:tc>
        <w:tc>
          <w:tcPr>
            <w:tcW w:w="1097" w:type="dxa"/>
            <w:tcBorders>
              <w:top w:val="single" w:sz="4" w:space="0" w:color="auto"/>
              <w:left w:val="single" w:sz="4" w:space="0" w:color="auto"/>
              <w:bottom w:val="single" w:sz="4" w:space="0" w:color="auto"/>
              <w:right w:val="single" w:sz="4" w:space="0" w:color="auto"/>
            </w:tcBorders>
          </w:tcPr>
          <w:p w14:paraId="41BB35E8"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60FE4AA"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AC4305C"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3803B20"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968FE48" w14:textId="77777777" w:rsidR="005F33A8" w:rsidRPr="003F5A01" w:rsidRDefault="005F33A8" w:rsidP="003F5A01">
            <w:pPr>
              <w:spacing w:line="252" w:lineRule="auto"/>
              <w:jc w:val="both"/>
              <w:rPr>
                <w:rFonts w:ascii="Sakkal Majalla" w:eastAsia="Calibri" w:hAnsi="Sakkal Majalla" w:cs="Sakkal Majalla"/>
                <w:b/>
                <w:bCs/>
                <w:sz w:val="28"/>
                <w:szCs w:val="28"/>
              </w:rPr>
            </w:pPr>
          </w:p>
        </w:tc>
      </w:tr>
      <w:tr w:rsidR="005F33A8" w:rsidRPr="003F5A01" w14:paraId="256E2D89" w14:textId="77777777" w:rsidTr="003F5A01">
        <w:tc>
          <w:tcPr>
            <w:tcW w:w="536" w:type="dxa"/>
            <w:tcBorders>
              <w:top w:val="single" w:sz="4" w:space="0" w:color="auto"/>
              <w:left w:val="single" w:sz="4" w:space="0" w:color="auto"/>
              <w:bottom w:val="single" w:sz="4" w:space="0" w:color="auto"/>
              <w:right w:val="single" w:sz="4" w:space="0" w:color="auto"/>
            </w:tcBorders>
            <w:vAlign w:val="center"/>
            <w:hideMark/>
          </w:tcPr>
          <w:p w14:paraId="43D009AC" w14:textId="30538A25" w:rsidR="005F33A8" w:rsidRPr="003F5A01" w:rsidRDefault="005F33A8" w:rsidP="003F5A01">
            <w:pPr>
              <w:spacing w:line="252" w:lineRule="auto"/>
              <w:jc w:val="center"/>
              <w:rPr>
                <w:rFonts w:ascii="Sakkal Majalla" w:eastAsia="Calibri" w:hAnsi="Sakkal Majalla" w:cs="Sakkal Majalla"/>
                <w:b/>
                <w:bCs/>
                <w:sz w:val="28"/>
                <w:szCs w:val="28"/>
              </w:rPr>
            </w:pPr>
            <w:r w:rsidRPr="003F5A01">
              <w:rPr>
                <w:rFonts w:ascii="Sakkal Majalla" w:eastAsia="Calibri" w:hAnsi="Sakkal Majalla" w:cs="Sakkal Majalla"/>
                <w:b/>
                <w:bCs/>
                <w:sz w:val="28"/>
                <w:szCs w:val="28"/>
                <w:rtl/>
              </w:rPr>
              <w:lastRenderedPageBreak/>
              <w:t>17</w:t>
            </w:r>
          </w:p>
        </w:tc>
        <w:tc>
          <w:tcPr>
            <w:tcW w:w="2879" w:type="dxa"/>
            <w:tcBorders>
              <w:top w:val="single" w:sz="4" w:space="0" w:color="auto"/>
              <w:left w:val="single" w:sz="4" w:space="0" w:color="auto"/>
              <w:bottom w:val="single" w:sz="4" w:space="0" w:color="auto"/>
              <w:right w:val="single" w:sz="4" w:space="0" w:color="auto"/>
            </w:tcBorders>
            <w:hideMark/>
          </w:tcPr>
          <w:p w14:paraId="1F0FDDFC" w14:textId="1E65CE62" w:rsidR="005F33A8" w:rsidRPr="003F5A01" w:rsidRDefault="005F33A8" w:rsidP="003F5A01">
            <w:pPr>
              <w:spacing w:after="0" w:line="264" w:lineRule="auto"/>
              <w:jc w:val="both"/>
              <w:rPr>
                <w:rFonts w:ascii="Sakkal Majalla" w:eastAsia="Calibri" w:hAnsi="Sakkal Majalla" w:cs="Sakkal Majalla"/>
                <w:sz w:val="28"/>
                <w:szCs w:val="28"/>
              </w:rPr>
            </w:pPr>
            <w:r w:rsidRPr="005F33A8">
              <w:rPr>
                <w:rFonts w:ascii="Sakkal Majalla" w:eastAsia="Calibri" w:hAnsi="Sakkal Majalla" w:cs="Sakkal Majalla"/>
                <w:sz w:val="28"/>
                <w:szCs w:val="28"/>
                <w:rtl/>
              </w:rPr>
              <w:t>لدى الشركة قدرة عالية على الوفاء بالتزاماتها المالية في الوقت المناسب.</w:t>
            </w:r>
          </w:p>
        </w:tc>
        <w:tc>
          <w:tcPr>
            <w:tcW w:w="1097" w:type="dxa"/>
            <w:tcBorders>
              <w:top w:val="single" w:sz="4" w:space="0" w:color="auto"/>
              <w:left w:val="single" w:sz="4" w:space="0" w:color="auto"/>
              <w:bottom w:val="single" w:sz="4" w:space="0" w:color="auto"/>
              <w:right w:val="single" w:sz="4" w:space="0" w:color="auto"/>
            </w:tcBorders>
          </w:tcPr>
          <w:p w14:paraId="3EC3BF80"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69658C1"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0D7DA5B"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3E07A72"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246" w:type="dxa"/>
            <w:tcBorders>
              <w:top w:val="single" w:sz="4" w:space="0" w:color="auto"/>
              <w:left w:val="single" w:sz="4" w:space="0" w:color="auto"/>
              <w:bottom w:val="single" w:sz="4" w:space="0" w:color="auto"/>
              <w:right w:val="single" w:sz="4" w:space="0" w:color="auto"/>
            </w:tcBorders>
          </w:tcPr>
          <w:p w14:paraId="05C659C2" w14:textId="77777777" w:rsidR="005F33A8" w:rsidRPr="003F5A01" w:rsidRDefault="005F33A8" w:rsidP="003F5A01">
            <w:pPr>
              <w:spacing w:line="252" w:lineRule="auto"/>
              <w:jc w:val="both"/>
              <w:rPr>
                <w:rFonts w:ascii="Sakkal Majalla" w:eastAsia="Calibri" w:hAnsi="Sakkal Majalla" w:cs="Sakkal Majalla"/>
                <w:b/>
                <w:bCs/>
                <w:sz w:val="28"/>
                <w:szCs w:val="28"/>
              </w:rPr>
            </w:pPr>
          </w:p>
        </w:tc>
      </w:tr>
      <w:tr w:rsidR="005F33A8" w:rsidRPr="003F5A01" w14:paraId="67268604" w14:textId="77777777" w:rsidTr="003F5A01">
        <w:tc>
          <w:tcPr>
            <w:tcW w:w="536" w:type="dxa"/>
            <w:tcBorders>
              <w:top w:val="single" w:sz="4" w:space="0" w:color="auto"/>
              <w:left w:val="single" w:sz="4" w:space="0" w:color="auto"/>
              <w:bottom w:val="single" w:sz="4" w:space="0" w:color="auto"/>
              <w:right w:val="single" w:sz="4" w:space="0" w:color="auto"/>
            </w:tcBorders>
            <w:vAlign w:val="center"/>
            <w:hideMark/>
          </w:tcPr>
          <w:p w14:paraId="0ED5B43E" w14:textId="3FB96CC7" w:rsidR="005F33A8" w:rsidRPr="003F5A01" w:rsidRDefault="005F33A8" w:rsidP="003F5A01">
            <w:pPr>
              <w:spacing w:line="252" w:lineRule="auto"/>
              <w:jc w:val="center"/>
              <w:rPr>
                <w:rFonts w:ascii="Sakkal Majalla" w:eastAsia="Calibri" w:hAnsi="Sakkal Majalla" w:cs="Sakkal Majalla"/>
                <w:b/>
                <w:bCs/>
                <w:sz w:val="28"/>
                <w:szCs w:val="28"/>
              </w:rPr>
            </w:pPr>
            <w:r w:rsidRPr="003F5A01">
              <w:rPr>
                <w:rFonts w:ascii="Sakkal Majalla" w:eastAsia="Calibri" w:hAnsi="Sakkal Majalla" w:cs="Sakkal Majalla"/>
                <w:b/>
                <w:bCs/>
                <w:sz w:val="28"/>
                <w:szCs w:val="28"/>
                <w:rtl/>
              </w:rPr>
              <w:t>18</w:t>
            </w:r>
          </w:p>
        </w:tc>
        <w:tc>
          <w:tcPr>
            <w:tcW w:w="2879" w:type="dxa"/>
            <w:tcBorders>
              <w:top w:val="single" w:sz="4" w:space="0" w:color="auto"/>
              <w:left w:val="single" w:sz="4" w:space="0" w:color="auto"/>
              <w:bottom w:val="single" w:sz="4" w:space="0" w:color="auto"/>
              <w:right w:val="single" w:sz="4" w:space="0" w:color="auto"/>
            </w:tcBorders>
            <w:hideMark/>
          </w:tcPr>
          <w:p w14:paraId="37706F56" w14:textId="40E14199" w:rsidR="005F33A8" w:rsidRPr="003F5A01" w:rsidRDefault="005F33A8" w:rsidP="003F5A01">
            <w:pPr>
              <w:spacing w:after="0" w:line="264" w:lineRule="auto"/>
              <w:jc w:val="both"/>
              <w:rPr>
                <w:rFonts w:ascii="Sakkal Majalla" w:eastAsia="Calibri" w:hAnsi="Sakkal Majalla" w:cs="Sakkal Majalla"/>
                <w:sz w:val="28"/>
                <w:szCs w:val="28"/>
              </w:rPr>
            </w:pPr>
            <w:r w:rsidRPr="005F33A8">
              <w:rPr>
                <w:rFonts w:ascii="Sakkal Majalla" w:eastAsia="Calibri" w:hAnsi="Sakkal Majalla" w:cs="Sakkal Majalla"/>
                <w:sz w:val="28"/>
                <w:szCs w:val="28"/>
                <w:rtl/>
              </w:rPr>
              <w:t>تتمتع الشركة بمعدل عائد جيد على حقوق المساهمين.</w:t>
            </w:r>
          </w:p>
        </w:tc>
        <w:tc>
          <w:tcPr>
            <w:tcW w:w="1097" w:type="dxa"/>
            <w:tcBorders>
              <w:top w:val="single" w:sz="4" w:space="0" w:color="auto"/>
              <w:left w:val="single" w:sz="4" w:space="0" w:color="auto"/>
              <w:bottom w:val="single" w:sz="4" w:space="0" w:color="auto"/>
              <w:right w:val="single" w:sz="4" w:space="0" w:color="auto"/>
            </w:tcBorders>
          </w:tcPr>
          <w:p w14:paraId="6F6C14A6"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249" w:type="dxa"/>
            <w:tcBorders>
              <w:top w:val="single" w:sz="4" w:space="0" w:color="auto"/>
              <w:left w:val="single" w:sz="4" w:space="0" w:color="auto"/>
              <w:bottom w:val="single" w:sz="4" w:space="0" w:color="auto"/>
              <w:right w:val="single" w:sz="4" w:space="0" w:color="auto"/>
            </w:tcBorders>
          </w:tcPr>
          <w:p w14:paraId="20611F6A"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8FEE9C4"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65AF03F"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9BF9E3F" w14:textId="77777777" w:rsidR="005F33A8" w:rsidRPr="003F5A01" w:rsidRDefault="005F33A8" w:rsidP="003F5A01">
            <w:pPr>
              <w:spacing w:line="252" w:lineRule="auto"/>
              <w:jc w:val="both"/>
              <w:rPr>
                <w:rFonts w:ascii="Sakkal Majalla" w:eastAsia="Calibri" w:hAnsi="Sakkal Majalla" w:cs="Sakkal Majalla"/>
                <w:b/>
                <w:bCs/>
                <w:sz w:val="28"/>
                <w:szCs w:val="28"/>
              </w:rPr>
            </w:pPr>
          </w:p>
        </w:tc>
      </w:tr>
      <w:tr w:rsidR="005F33A8" w:rsidRPr="003F5A01" w14:paraId="2A4F30A4" w14:textId="77777777" w:rsidTr="003F5A01">
        <w:tc>
          <w:tcPr>
            <w:tcW w:w="536" w:type="dxa"/>
            <w:tcBorders>
              <w:top w:val="single" w:sz="4" w:space="0" w:color="auto"/>
              <w:left w:val="single" w:sz="4" w:space="0" w:color="auto"/>
              <w:bottom w:val="single" w:sz="4" w:space="0" w:color="auto"/>
              <w:right w:val="single" w:sz="4" w:space="0" w:color="auto"/>
            </w:tcBorders>
            <w:vAlign w:val="center"/>
            <w:hideMark/>
          </w:tcPr>
          <w:p w14:paraId="4BF02AF5" w14:textId="5004B6AE" w:rsidR="005F33A8" w:rsidRPr="003F5A01" w:rsidRDefault="005F33A8" w:rsidP="003F5A01">
            <w:pPr>
              <w:spacing w:line="252" w:lineRule="auto"/>
              <w:jc w:val="center"/>
              <w:rPr>
                <w:rFonts w:ascii="Sakkal Majalla" w:eastAsia="Calibri" w:hAnsi="Sakkal Majalla" w:cs="Sakkal Majalla"/>
                <w:b/>
                <w:bCs/>
                <w:sz w:val="28"/>
                <w:szCs w:val="28"/>
              </w:rPr>
            </w:pPr>
            <w:r w:rsidRPr="003F5A01">
              <w:rPr>
                <w:rFonts w:ascii="Sakkal Majalla" w:eastAsia="Calibri" w:hAnsi="Sakkal Majalla" w:cs="Sakkal Majalla"/>
                <w:b/>
                <w:bCs/>
                <w:sz w:val="28"/>
                <w:szCs w:val="28"/>
                <w:rtl/>
              </w:rPr>
              <w:t>19</w:t>
            </w:r>
          </w:p>
        </w:tc>
        <w:tc>
          <w:tcPr>
            <w:tcW w:w="2879" w:type="dxa"/>
            <w:tcBorders>
              <w:top w:val="single" w:sz="4" w:space="0" w:color="auto"/>
              <w:left w:val="single" w:sz="4" w:space="0" w:color="auto"/>
              <w:bottom w:val="single" w:sz="4" w:space="0" w:color="auto"/>
              <w:right w:val="single" w:sz="4" w:space="0" w:color="auto"/>
            </w:tcBorders>
            <w:hideMark/>
          </w:tcPr>
          <w:p w14:paraId="57ACDB3C" w14:textId="025D01F9" w:rsidR="005F33A8" w:rsidRPr="003F5A01" w:rsidRDefault="005F33A8" w:rsidP="003F5A01">
            <w:pPr>
              <w:spacing w:after="0" w:line="264" w:lineRule="auto"/>
              <w:jc w:val="both"/>
              <w:rPr>
                <w:rFonts w:ascii="Sakkal Majalla" w:eastAsia="Calibri" w:hAnsi="Sakkal Majalla" w:cs="Sakkal Majalla"/>
                <w:sz w:val="28"/>
                <w:szCs w:val="28"/>
              </w:rPr>
            </w:pPr>
            <w:r w:rsidRPr="005F33A8">
              <w:rPr>
                <w:rFonts w:ascii="Sakkal Majalla" w:eastAsia="Calibri" w:hAnsi="Sakkal Majalla" w:cs="Sakkal Majalla"/>
                <w:sz w:val="28"/>
                <w:szCs w:val="28"/>
                <w:rtl/>
              </w:rPr>
              <w:t>تدير الشركة أصولها بكفاءة تؤثر إيجابًا على أدائها المالي.</w:t>
            </w:r>
          </w:p>
        </w:tc>
        <w:tc>
          <w:tcPr>
            <w:tcW w:w="1097" w:type="dxa"/>
            <w:tcBorders>
              <w:top w:val="single" w:sz="4" w:space="0" w:color="auto"/>
              <w:left w:val="single" w:sz="4" w:space="0" w:color="auto"/>
              <w:bottom w:val="single" w:sz="4" w:space="0" w:color="auto"/>
              <w:right w:val="single" w:sz="4" w:space="0" w:color="auto"/>
            </w:tcBorders>
          </w:tcPr>
          <w:p w14:paraId="1D636BA9"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A25E43A"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AB13087"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A9F925F"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6BF0C7F" w14:textId="77777777" w:rsidR="005F33A8" w:rsidRPr="003F5A01" w:rsidRDefault="005F33A8" w:rsidP="003F5A01">
            <w:pPr>
              <w:spacing w:line="252" w:lineRule="auto"/>
              <w:jc w:val="both"/>
              <w:rPr>
                <w:rFonts w:ascii="Sakkal Majalla" w:eastAsia="Calibri" w:hAnsi="Sakkal Majalla" w:cs="Sakkal Majalla"/>
                <w:b/>
                <w:bCs/>
                <w:sz w:val="28"/>
                <w:szCs w:val="28"/>
              </w:rPr>
            </w:pPr>
          </w:p>
        </w:tc>
      </w:tr>
      <w:tr w:rsidR="005F33A8" w:rsidRPr="003F5A01" w14:paraId="01C44D92" w14:textId="77777777" w:rsidTr="003F5A01">
        <w:tc>
          <w:tcPr>
            <w:tcW w:w="536" w:type="dxa"/>
            <w:tcBorders>
              <w:top w:val="single" w:sz="4" w:space="0" w:color="auto"/>
              <w:left w:val="single" w:sz="4" w:space="0" w:color="auto"/>
              <w:bottom w:val="single" w:sz="4" w:space="0" w:color="auto"/>
              <w:right w:val="single" w:sz="4" w:space="0" w:color="auto"/>
            </w:tcBorders>
            <w:vAlign w:val="center"/>
            <w:hideMark/>
          </w:tcPr>
          <w:p w14:paraId="3B09C883" w14:textId="569D0CF7" w:rsidR="005F33A8" w:rsidRPr="003F5A01" w:rsidRDefault="005F33A8" w:rsidP="003F5A01">
            <w:pPr>
              <w:spacing w:line="252" w:lineRule="auto"/>
              <w:jc w:val="center"/>
              <w:rPr>
                <w:rFonts w:ascii="Sakkal Majalla" w:eastAsia="Calibri" w:hAnsi="Sakkal Majalla" w:cs="Sakkal Majalla"/>
                <w:b/>
                <w:bCs/>
                <w:sz w:val="28"/>
                <w:szCs w:val="28"/>
              </w:rPr>
            </w:pPr>
            <w:r w:rsidRPr="003F5A01">
              <w:rPr>
                <w:rFonts w:ascii="Sakkal Majalla" w:eastAsia="Calibri" w:hAnsi="Sakkal Majalla" w:cs="Sakkal Majalla"/>
                <w:b/>
                <w:bCs/>
                <w:sz w:val="28"/>
                <w:szCs w:val="28"/>
                <w:rtl/>
              </w:rPr>
              <w:t>20</w:t>
            </w:r>
          </w:p>
        </w:tc>
        <w:tc>
          <w:tcPr>
            <w:tcW w:w="2879" w:type="dxa"/>
            <w:tcBorders>
              <w:top w:val="single" w:sz="4" w:space="0" w:color="auto"/>
              <w:left w:val="single" w:sz="4" w:space="0" w:color="auto"/>
              <w:bottom w:val="single" w:sz="4" w:space="0" w:color="auto"/>
              <w:right w:val="single" w:sz="4" w:space="0" w:color="auto"/>
            </w:tcBorders>
            <w:hideMark/>
          </w:tcPr>
          <w:p w14:paraId="015E27A1" w14:textId="2BA1ED3C" w:rsidR="005F33A8" w:rsidRPr="003F5A01" w:rsidRDefault="005F33A8" w:rsidP="003F5A01">
            <w:pPr>
              <w:spacing w:after="0" w:line="264" w:lineRule="auto"/>
              <w:jc w:val="both"/>
              <w:rPr>
                <w:rFonts w:ascii="Sakkal Majalla" w:eastAsia="Calibri" w:hAnsi="Sakkal Majalla" w:cs="Sakkal Majalla"/>
                <w:sz w:val="28"/>
                <w:szCs w:val="28"/>
              </w:rPr>
            </w:pPr>
            <w:r w:rsidRPr="005F33A8">
              <w:rPr>
                <w:rFonts w:ascii="Sakkal Majalla" w:eastAsia="Calibri" w:hAnsi="Sakkal Majalla" w:cs="Sakkal Majalla"/>
                <w:sz w:val="28"/>
                <w:szCs w:val="28"/>
                <w:rtl/>
              </w:rPr>
              <w:t>تتخذ الإدارة قرارات مالية مبنية على تحليل دقيق للمخاطر.</w:t>
            </w:r>
          </w:p>
        </w:tc>
        <w:tc>
          <w:tcPr>
            <w:tcW w:w="1097" w:type="dxa"/>
            <w:tcBorders>
              <w:top w:val="single" w:sz="4" w:space="0" w:color="auto"/>
              <w:left w:val="single" w:sz="4" w:space="0" w:color="auto"/>
              <w:bottom w:val="single" w:sz="4" w:space="0" w:color="auto"/>
              <w:right w:val="single" w:sz="4" w:space="0" w:color="auto"/>
            </w:tcBorders>
          </w:tcPr>
          <w:p w14:paraId="1422FD65"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D5FBE1F"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D0D739A"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818D652"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BE2AAEE" w14:textId="77777777" w:rsidR="005F33A8" w:rsidRPr="003F5A01" w:rsidRDefault="005F33A8" w:rsidP="003F5A01">
            <w:pPr>
              <w:spacing w:line="252" w:lineRule="auto"/>
              <w:jc w:val="both"/>
              <w:rPr>
                <w:rFonts w:ascii="Sakkal Majalla" w:eastAsia="Calibri" w:hAnsi="Sakkal Majalla" w:cs="Sakkal Majalla"/>
                <w:b/>
                <w:bCs/>
                <w:sz w:val="28"/>
                <w:szCs w:val="28"/>
              </w:rPr>
            </w:pPr>
          </w:p>
        </w:tc>
      </w:tr>
      <w:tr w:rsidR="005F33A8" w:rsidRPr="003F5A01" w14:paraId="35D73DF4" w14:textId="77777777" w:rsidTr="005F33A8">
        <w:tc>
          <w:tcPr>
            <w:tcW w:w="536" w:type="dxa"/>
            <w:tcBorders>
              <w:top w:val="single" w:sz="4" w:space="0" w:color="auto"/>
              <w:left w:val="single" w:sz="4" w:space="0" w:color="auto"/>
              <w:bottom w:val="single" w:sz="4" w:space="0" w:color="auto"/>
              <w:right w:val="single" w:sz="4" w:space="0" w:color="auto"/>
            </w:tcBorders>
            <w:vAlign w:val="center"/>
          </w:tcPr>
          <w:p w14:paraId="62E09D19" w14:textId="6207372C" w:rsidR="005F33A8" w:rsidRPr="003F5A01" w:rsidRDefault="005F33A8" w:rsidP="003F5A01">
            <w:pPr>
              <w:spacing w:line="252" w:lineRule="auto"/>
              <w:jc w:val="center"/>
              <w:rPr>
                <w:rFonts w:ascii="Sakkal Majalla" w:eastAsia="Calibri" w:hAnsi="Sakkal Majalla" w:cs="Sakkal Majalla"/>
                <w:b/>
                <w:bCs/>
                <w:sz w:val="28"/>
                <w:szCs w:val="28"/>
              </w:rPr>
            </w:pPr>
            <w:r>
              <w:rPr>
                <w:rFonts w:ascii="Sakkal Majalla" w:eastAsia="Calibri" w:hAnsi="Sakkal Majalla" w:cs="Sakkal Majalla" w:hint="cs"/>
                <w:b/>
                <w:bCs/>
                <w:sz w:val="28"/>
                <w:szCs w:val="28"/>
                <w:rtl/>
              </w:rPr>
              <w:t>21</w:t>
            </w:r>
          </w:p>
        </w:tc>
        <w:tc>
          <w:tcPr>
            <w:tcW w:w="2879" w:type="dxa"/>
            <w:tcBorders>
              <w:top w:val="single" w:sz="4" w:space="0" w:color="auto"/>
              <w:left w:val="single" w:sz="4" w:space="0" w:color="auto"/>
              <w:bottom w:val="single" w:sz="4" w:space="0" w:color="auto"/>
              <w:right w:val="single" w:sz="4" w:space="0" w:color="auto"/>
            </w:tcBorders>
            <w:hideMark/>
          </w:tcPr>
          <w:p w14:paraId="5DF7B7BA" w14:textId="4E404FBC" w:rsidR="005F33A8" w:rsidRPr="003F5A01" w:rsidRDefault="005F33A8" w:rsidP="003F5A01">
            <w:pPr>
              <w:spacing w:after="0" w:line="264" w:lineRule="auto"/>
              <w:jc w:val="both"/>
              <w:rPr>
                <w:rFonts w:ascii="Sakkal Majalla" w:eastAsia="Calibri" w:hAnsi="Sakkal Majalla" w:cs="Sakkal Majalla"/>
                <w:sz w:val="28"/>
                <w:szCs w:val="28"/>
              </w:rPr>
            </w:pPr>
            <w:r w:rsidRPr="005F33A8">
              <w:rPr>
                <w:rFonts w:ascii="Sakkal Majalla" w:eastAsia="Calibri" w:hAnsi="Sakkal Majalla" w:cs="Sakkal Majalla"/>
                <w:sz w:val="28"/>
                <w:szCs w:val="28"/>
                <w:rtl/>
              </w:rPr>
              <w:t>تُظهر التقارير المالية السنوية تحسنًا مستمرًا في الكفاءة التشغيلية.</w:t>
            </w:r>
          </w:p>
        </w:tc>
        <w:tc>
          <w:tcPr>
            <w:tcW w:w="1097" w:type="dxa"/>
            <w:tcBorders>
              <w:top w:val="single" w:sz="4" w:space="0" w:color="auto"/>
              <w:left w:val="single" w:sz="4" w:space="0" w:color="auto"/>
              <w:bottom w:val="single" w:sz="4" w:space="0" w:color="auto"/>
              <w:right w:val="single" w:sz="4" w:space="0" w:color="auto"/>
            </w:tcBorders>
          </w:tcPr>
          <w:p w14:paraId="03503DC8"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85EC1A7"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637ECA7"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A7E8A00"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380F8D7" w14:textId="77777777" w:rsidR="005F33A8" w:rsidRPr="003F5A01" w:rsidRDefault="005F33A8" w:rsidP="003F5A01">
            <w:pPr>
              <w:spacing w:line="252" w:lineRule="auto"/>
              <w:jc w:val="both"/>
              <w:rPr>
                <w:rFonts w:ascii="Sakkal Majalla" w:eastAsia="Calibri" w:hAnsi="Sakkal Majalla" w:cs="Sakkal Majalla"/>
                <w:b/>
                <w:bCs/>
                <w:sz w:val="28"/>
                <w:szCs w:val="28"/>
              </w:rPr>
            </w:pPr>
          </w:p>
        </w:tc>
      </w:tr>
      <w:tr w:rsidR="005F33A8" w:rsidRPr="003F5A01" w14:paraId="3E8632DB" w14:textId="77777777" w:rsidTr="005F33A8">
        <w:tc>
          <w:tcPr>
            <w:tcW w:w="536" w:type="dxa"/>
            <w:tcBorders>
              <w:top w:val="single" w:sz="4" w:space="0" w:color="auto"/>
              <w:left w:val="single" w:sz="4" w:space="0" w:color="auto"/>
              <w:bottom w:val="single" w:sz="4" w:space="0" w:color="auto"/>
              <w:right w:val="single" w:sz="4" w:space="0" w:color="auto"/>
            </w:tcBorders>
            <w:vAlign w:val="center"/>
          </w:tcPr>
          <w:p w14:paraId="1D707835" w14:textId="49DC6BD9" w:rsidR="005F33A8" w:rsidRPr="003F5A01" w:rsidRDefault="005F33A8" w:rsidP="003F5A01">
            <w:pPr>
              <w:spacing w:line="252" w:lineRule="auto"/>
              <w:jc w:val="center"/>
              <w:rPr>
                <w:rFonts w:ascii="Sakkal Majalla" w:eastAsia="Calibri" w:hAnsi="Sakkal Majalla" w:cs="Sakkal Majalla"/>
                <w:b/>
                <w:bCs/>
                <w:sz w:val="28"/>
                <w:szCs w:val="28"/>
              </w:rPr>
            </w:pPr>
            <w:r>
              <w:rPr>
                <w:rFonts w:ascii="Sakkal Majalla" w:eastAsia="Calibri" w:hAnsi="Sakkal Majalla" w:cs="Sakkal Majalla" w:hint="cs"/>
                <w:b/>
                <w:bCs/>
                <w:sz w:val="28"/>
                <w:szCs w:val="28"/>
                <w:rtl/>
              </w:rPr>
              <w:t>22</w:t>
            </w:r>
          </w:p>
        </w:tc>
        <w:tc>
          <w:tcPr>
            <w:tcW w:w="2879" w:type="dxa"/>
            <w:tcBorders>
              <w:top w:val="single" w:sz="4" w:space="0" w:color="auto"/>
              <w:left w:val="single" w:sz="4" w:space="0" w:color="auto"/>
              <w:bottom w:val="single" w:sz="4" w:space="0" w:color="auto"/>
              <w:right w:val="single" w:sz="4" w:space="0" w:color="auto"/>
            </w:tcBorders>
            <w:hideMark/>
          </w:tcPr>
          <w:p w14:paraId="7EC0566D" w14:textId="6D40B347" w:rsidR="005F33A8" w:rsidRPr="003F5A01" w:rsidRDefault="005F33A8" w:rsidP="003F5A01">
            <w:pPr>
              <w:spacing w:after="0" w:line="264" w:lineRule="auto"/>
              <w:jc w:val="both"/>
              <w:rPr>
                <w:rFonts w:ascii="Sakkal Majalla" w:eastAsia="Calibri" w:hAnsi="Sakkal Majalla" w:cs="Sakkal Majalla"/>
                <w:sz w:val="28"/>
                <w:szCs w:val="28"/>
              </w:rPr>
            </w:pPr>
            <w:r w:rsidRPr="005F33A8">
              <w:rPr>
                <w:rFonts w:ascii="Sakkal Majalla" w:eastAsia="Calibri" w:hAnsi="Sakkal Majalla" w:cs="Sakkal Majalla"/>
                <w:sz w:val="28"/>
                <w:szCs w:val="28"/>
                <w:rtl/>
              </w:rPr>
              <w:t>تعتمد الشركة على مؤشرات أداء مالية واضحة لمتابعة النمو وتحقيق الأهداف.</w:t>
            </w:r>
          </w:p>
        </w:tc>
        <w:tc>
          <w:tcPr>
            <w:tcW w:w="1097" w:type="dxa"/>
            <w:tcBorders>
              <w:top w:val="single" w:sz="4" w:space="0" w:color="auto"/>
              <w:left w:val="single" w:sz="4" w:space="0" w:color="auto"/>
              <w:bottom w:val="single" w:sz="4" w:space="0" w:color="auto"/>
              <w:right w:val="single" w:sz="4" w:space="0" w:color="auto"/>
            </w:tcBorders>
          </w:tcPr>
          <w:p w14:paraId="33C0973F"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E772B44"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CC3D8AC"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05C19D3"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857773D" w14:textId="77777777" w:rsidR="005F33A8" w:rsidRPr="003F5A01" w:rsidRDefault="005F33A8" w:rsidP="003F5A01">
            <w:pPr>
              <w:spacing w:line="252" w:lineRule="auto"/>
              <w:jc w:val="both"/>
              <w:rPr>
                <w:rFonts w:ascii="Sakkal Majalla" w:eastAsia="Calibri" w:hAnsi="Sakkal Majalla" w:cs="Sakkal Majalla"/>
                <w:b/>
                <w:bCs/>
                <w:sz w:val="28"/>
                <w:szCs w:val="28"/>
              </w:rPr>
            </w:pPr>
          </w:p>
        </w:tc>
      </w:tr>
      <w:tr w:rsidR="005F33A8" w:rsidRPr="003F5A01" w14:paraId="03CB0202" w14:textId="77777777" w:rsidTr="005F33A8">
        <w:tc>
          <w:tcPr>
            <w:tcW w:w="536" w:type="dxa"/>
            <w:tcBorders>
              <w:top w:val="single" w:sz="4" w:space="0" w:color="auto"/>
              <w:left w:val="single" w:sz="4" w:space="0" w:color="auto"/>
              <w:bottom w:val="single" w:sz="4" w:space="0" w:color="auto"/>
              <w:right w:val="single" w:sz="4" w:space="0" w:color="auto"/>
            </w:tcBorders>
            <w:vAlign w:val="center"/>
          </w:tcPr>
          <w:p w14:paraId="3D59D147" w14:textId="28224E02" w:rsidR="005F33A8" w:rsidRPr="003F5A01" w:rsidRDefault="005F33A8" w:rsidP="003F5A01">
            <w:pPr>
              <w:spacing w:line="252" w:lineRule="auto"/>
              <w:jc w:val="center"/>
              <w:rPr>
                <w:rFonts w:ascii="Sakkal Majalla" w:eastAsia="Calibri" w:hAnsi="Sakkal Majalla" w:cs="Sakkal Majalla"/>
                <w:b/>
                <w:bCs/>
                <w:sz w:val="28"/>
                <w:szCs w:val="28"/>
              </w:rPr>
            </w:pPr>
            <w:r>
              <w:rPr>
                <w:rFonts w:ascii="Sakkal Majalla" w:eastAsia="Calibri" w:hAnsi="Sakkal Majalla" w:cs="Sakkal Majalla" w:hint="cs"/>
                <w:b/>
                <w:bCs/>
                <w:sz w:val="28"/>
                <w:szCs w:val="28"/>
                <w:rtl/>
              </w:rPr>
              <w:t>23</w:t>
            </w:r>
          </w:p>
        </w:tc>
        <w:tc>
          <w:tcPr>
            <w:tcW w:w="2879" w:type="dxa"/>
            <w:tcBorders>
              <w:top w:val="single" w:sz="4" w:space="0" w:color="auto"/>
              <w:left w:val="single" w:sz="4" w:space="0" w:color="auto"/>
              <w:bottom w:val="single" w:sz="4" w:space="0" w:color="auto"/>
              <w:right w:val="single" w:sz="4" w:space="0" w:color="auto"/>
            </w:tcBorders>
            <w:hideMark/>
          </w:tcPr>
          <w:p w14:paraId="39BE62D7" w14:textId="0DA40DC0" w:rsidR="005F33A8" w:rsidRPr="003F5A01" w:rsidRDefault="005F33A8" w:rsidP="003F5A01">
            <w:pPr>
              <w:spacing w:after="0" w:line="264" w:lineRule="auto"/>
              <w:jc w:val="both"/>
              <w:rPr>
                <w:rFonts w:ascii="Sakkal Majalla" w:eastAsia="Calibri" w:hAnsi="Sakkal Majalla" w:cs="Sakkal Majalla"/>
                <w:sz w:val="28"/>
                <w:szCs w:val="28"/>
              </w:rPr>
            </w:pPr>
            <w:r w:rsidRPr="005F33A8">
              <w:rPr>
                <w:rFonts w:ascii="Sakkal Majalla" w:eastAsia="Calibri" w:hAnsi="Sakkal Majalla" w:cs="Sakkal Majalla"/>
                <w:sz w:val="28"/>
                <w:szCs w:val="28"/>
                <w:rtl/>
              </w:rPr>
              <w:t>تتسم إيرادات الشركة بالاستقرار النسبي عبر الفترات المالية المختلفة.</w:t>
            </w:r>
          </w:p>
        </w:tc>
        <w:tc>
          <w:tcPr>
            <w:tcW w:w="1097" w:type="dxa"/>
            <w:tcBorders>
              <w:top w:val="single" w:sz="4" w:space="0" w:color="auto"/>
              <w:left w:val="single" w:sz="4" w:space="0" w:color="auto"/>
              <w:bottom w:val="single" w:sz="4" w:space="0" w:color="auto"/>
              <w:right w:val="single" w:sz="4" w:space="0" w:color="auto"/>
            </w:tcBorders>
          </w:tcPr>
          <w:p w14:paraId="57E2A7F9"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249" w:type="dxa"/>
            <w:tcBorders>
              <w:top w:val="single" w:sz="4" w:space="0" w:color="auto"/>
              <w:left w:val="single" w:sz="4" w:space="0" w:color="auto"/>
              <w:bottom w:val="single" w:sz="4" w:space="0" w:color="auto"/>
              <w:right w:val="single" w:sz="4" w:space="0" w:color="auto"/>
            </w:tcBorders>
          </w:tcPr>
          <w:p w14:paraId="2D52DB71"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EB94BAD"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5990C95"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B8476B6" w14:textId="77777777" w:rsidR="005F33A8" w:rsidRPr="003F5A01" w:rsidRDefault="005F33A8" w:rsidP="003F5A01">
            <w:pPr>
              <w:spacing w:line="252" w:lineRule="auto"/>
              <w:jc w:val="both"/>
              <w:rPr>
                <w:rFonts w:ascii="Sakkal Majalla" w:eastAsia="Calibri" w:hAnsi="Sakkal Majalla" w:cs="Sakkal Majalla"/>
                <w:b/>
                <w:bCs/>
                <w:sz w:val="28"/>
                <w:szCs w:val="28"/>
              </w:rPr>
            </w:pPr>
          </w:p>
        </w:tc>
      </w:tr>
      <w:tr w:rsidR="005F33A8" w:rsidRPr="003F5A01" w14:paraId="215366AF" w14:textId="77777777" w:rsidTr="005F33A8">
        <w:tc>
          <w:tcPr>
            <w:tcW w:w="536" w:type="dxa"/>
            <w:tcBorders>
              <w:top w:val="single" w:sz="4" w:space="0" w:color="auto"/>
              <w:left w:val="single" w:sz="4" w:space="0" w:color="auto"/>
              <w:bottom w:val="single" w:sz="4" w:space="0" w:color="auto"/>
              <w:right w:val="single" w:sz="4" w:space="0" w:color="auto"/>
            </w:tcBorders>
            <w:vAlign w:val="center"/>
          </w:tcPr>
          <w:p w14:paraId="1E18AAB2" w14:textId="471764F7" w:rsidR="005F33A8" w:rsidRPr="003F5A01" w:rsidRDefault="005F33A8" w:rsidP="003F5A01">
            <w:pPr>
              <w:spacing w:line="252" w:lineRule="auto"/>
              <w:jc w:val="center"/>
              <w:rPr>
                <w:rFonts w:ascii="Sakkal Majalla" w:eastAsia="Calibri" w:hAnsi="Sakkal Majalla" w:cs="Sakkal Majalla"/>
                <w:b/>
                <w:bCs/>
                <w:sz w:val="28"/>
                <w:szCs w:val="28"/>
              </w:rPr>
            </w:pPr>
            <w:r>
              <w:rPr>
                <w:rFonts w:ascii="Sakkal Majalla" w:eastAsia="Calibri" w:hAnsi="Sakkal Majalla" w:cs="Sakkal Majalla" w:hint="cs"/>
                <w:b/>
                <w:bCs/>
                <w:sz w:val="28"/>
                <w:szCs w:val="28"/>
                <w:rtl/>
              </w:rPr>
              <w:t>24</w:t>
            </w:r>
          </w:p>
        </w:tc>
        <w:tc>
          <w:tcPr>
            <w:tcW w:w="2879" w:type="dxa"/>
            <w:tcBorders>
              <w:top w:val="single" w:sz="4" w:space="0" w:color="auto"/>
              <w:left w:val="single" w:sz="4" w:space="0" w:color="auto"/>
              <w:bottom w:val="single" w:sz="4" w:space="0" w:color="auto"/>
              <w:right w:val="single" w:sz="4" w:space="0" w:color="auto"/>
            </w:tcBorders>
            <w:hideMark/>
          </w:tcPr>
          <w:p w14:paraId="33592956" w14:textId="274D0F34" w:rsidR="005F33A8" w:rsidRPr="003F5A01" w:rsidRDefault="005F33A8" w:rsidP="003F5A01">
            <w:pPr>
              <w:spacing w:after="0" w:line="264" w:lineRule="auto"/>
              <w:jc w:val="both"/>
              <w:rPr>
                <w:rFonts w:ascii="Sakkal Majalla" w:eastAsia="Calibri" w:hAnsi="Sakkal Majalla" w:cs="Sakkal Majalla"/>
                <w:sz w:val="28"/>
                <w:szCs w:val="28"/>
              </w:rPr>
            </w:pPr>
            <w:r w:rsidRPr="005F33A8">
              <w:rPr>
                <w:rFonts w:ascii="Sakkal Majalla" w:eastAsia="Calibri" w:hAnsi="Sakkal Majalla" w:cs="Sakkal Majalla"/>
                <w:sz w:val="28"/>
                <w:szCs w:val="28"/>
                <w:rtl/>
              </w:rPr>
              <w:t>تقوم الشركة بمراجعة دورية للخطط المالية لضمان استدامة الأداء المالي.</w:t>
            </w:r>
          </w:p>
        </w:tc>
        <w:tc>
          <w:tcPr>
            <w:tcW w:w="1097" w:type="dxa"/>
            <w:tcBorders>
              <w:top w:val="single" w:sz="4" w:space="0" w:color="auto"/>
              <w:left w:val="single" w:sz="4" w:space="0" w:color="auto"/>
              <w:bottom w:val="single" w:sz="4" w:space="0" w:color="auto"/>
              <w:right w:val="single" w:sz="4" w:space="0" w:color="auto"/>
            </w:tcBorders>
          </w:tcPr>
          <w:p w14:paraId="7E938455"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C48A4A4"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9E119D9"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BA94D76"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90D611D" w14:textId="77777777" w:rsidR="005F33A8" w:rsidRPr="003F5A01" w:rsidRDefault="005F33A8" w:rsidP="003F5A01">
            <w:pPr>
              <w:spacing w:line="252" w:lineRule="auto"/>
              <w:jc w:val="both"/>
              <w:rPr>
                <w:rFonts w:ascii="Sakkal Majalla" w:eastAsia="Calibri" w:hAnsi="Sakkal Majalla" w:cs="Sakkal Majalla"/>
                <w:b/>
                <w:bCs/>
                <w:sz w:val="28"/>
                <w:szCs w:val="28"/>
              </w:rPr>
            </w:pPr>
          </w:p>
        </w:tc>
      </w:tr>
      <w:tr w:rsidR="005F33A8" w:rsidRPr="003F5A01" w14:paraId="1E8377C1" w14:textId="77777777" w:rsidTr="005F33A8">
        <w:tc>
          <w:tcPr>
            <w:tcW w:w="536" w:type="dxa"/>
            <w:tcBorders>
              <w:top w:val="single" w:sz="4" w:space="0" w:color="auto"/>
              <w:left w:val="single" w:sz="4" w:space="0" w:color="auto"/>
              <w:bottom w:val="single" w:sz="4" w:space="0" w:color="auto"/>
              <w:right w:val="single" w:sz="4" w:space="0" w:color="auto"/>
            </w:tcBorders>
            <w:vAlign w:val="center"/>
          </w:tcPr>
          <w:p w14:paraId="1797168D" w14:textId="67892115" w:rsidR="005F33A8" w:rsidRPr="003F5A01" w:rsidRDefault="005F33A8" w:rsidP="003F5A01">
            <w:pPr>
              <w:spacing w:line="252" w:lineRule="auto"/>
              <w:jc w:val="center"/>
              <w:rPr>
                <w:rFonts w:ascii="Sakkal Majalla" w:eastAsia="Calibri" w:hAnsi="Sakkal Majalla" w:cs="Sakkal Majalla"/>
                <w:b/>
                <w:bCs/>
                <w:sz w:val="28"/>
                <w:szCs w:val="28"/>
              </w:rPr>
            </w:pPr>
            <w:r>
              <w:rPr>
                <w:rFonts w:ascii="Sakkal Majalla" w:eastAsia="Calibri" w:hAnsi="Sakkal Majalla" w:cs="Sakkal Majalla" w:hint="cs"/>
                <w:b/>
                <w:bCs/>
                <w:sz w:val="28"/>
                <w:szCs w:val="28"/>
                <w:rtl/>
              </w:rPr>
              <w:t>25</w:t>
            </w:r>
          </w:p>
        </w:tc>
        <w:tc>
          <w:tcPr>
            <w:tcW w:w="2879" w:type="dxa"/>
            <w:tcBorders>
              <w:top w:val="single" w:sz="4" w:space="0" w:color="auto"/>
              <w:left w:val="single" w:sz="4" w:space="0" w:color="auto"/>
              <w:bottom w:val="single" w:sz="4" w:space="0" w:color="auto"/>
              <w:right w:val="single" w:sz="4" w:space="0" w:color="auto"/>
            </w:tcBorders>
            <w:hideMark/>
          </w:tcPr>
          <w:p w14:paraId="1A48E3EF" w14:textId="6CFF92E1" w:rsidR="005F33A8" w:rsidRPr="003F5A01" w:rsidRDefault="005F33A8" w:rsidP="003F5A01">
            <w:pPr>
              <w:spacing w:after="0" w:line="264" w:lineRule="auto"/>
              <w:jc w:val="both"/>
              <w:rPr>
                <w:rFonts w:ascii="Sakkal Majalla" w:eastAsia="Calibri" w:hAnsi="Sakkal Majalla" w:cs="Sakkal Majalla"/>
                <w:sz w:val="28"/>
                <w:szCs w:val="28"/>
              </w:rPr>
            </w:pPr>
            <w:r w:rsidRPr="005F33A8">
              <w:rPr>
                <w:rFonts w:ascii="Sakkal Majalla" w:eastAsia="Calibri" w:hAnsi="Sakkal Majalla" w:cs="Sakkal Majalla"/>
                <w:sz w:val="28"/>
                <w:szCs w:val="28"/>
                <w:rtl/>
              </w:rPr>
              <w:t>ينعكس الأداء المالي الإيجابي للشركة في زيادة ثقة العملاء والمستثمرين.</w:t>
            </w:r>
          </w:p>
        </w:tc>
        <w:tc>
          <w:tcPr>
            <w:tcW w:w="1097" w:type="dxa"/>
            <w:tcBorders>
              <w:top w:val="single" w:sz="4" w:space="0" w:color="auto"/>
              <w:left w:val="single" w:sz="4" w:space="0" w:color="auto"/>
              <w:bottom w:val="single" w:sz="4" w:space="0" w:color="auto"/>
              <w:right w:val="single" w:sz="4" w:space="0" w:color="auto"/>
            </w:tcBorders>
          </w:tcPr>
          <w:p w14:paraId="795D10F3"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2604546"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24E3FCF"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EF2B693" w14:textId="77777777" w:rsidR="005F33A8" w:rsidRPr="003F5A01" w:rsidRDefault="005F33A8" w:rsidP="003F5A01">
            <w:pPr>
              <w:spacing w:line="252" w:lineRule="auto"/>
              <w:jc w:val="both"/>
              <w:rPr>
                <w:rFonts w:ascii="Sakkal Majalla" w:eastAsia="Calibri" w:hAnsi="Sakkal Majalla" w:cs="Sakkal Majalla"/>
                <w:b/>
                <w:bCs/>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0531618" w14:textId="77777777" w:rsidR="005F33A8" w:rsidRPr="003F5A01" w:rsidRDefault="005F33A8" w:rsidP="003F5A01">
            <w:pPr>
              <w:spacing w:line="252" w:lineRule="auto"/>
              <w:jc w:val="both"/>
              <w:rPr>
                <w:rFonts w:ascii="Sakkal Majalla" w:eastAsia="Calibri" w:hAnsi="Sakkal Majalla" w:cs="Sakkal Majalla"/>
                <w:b/>
                <w:bCs/>
                <w:sz w:val="28"/>
                <w:szCs w:val="28"/>
              </w:rPr>
            </w:pPr>
          </w:p>
        </w:tc>
      </w:tr>
    </w:tbl>
    <w:p w14:paraId="0DA3D673" w14:textId="77777777" w:rsidR="00562AF7" w:rsidRDefault="00562AF7" w:rsidP="00562AF7">
      <w:pPr>
        <w:spacing w:after="0" w:line="240" w:lineRule="auto"/>
        <w:jc w:val="both"/>
        <w:rPr>
          <w:rFonts w:ascii="Sakkal Majalla" w:eastAsia="Calibri" w:hAnsi="Sakkal Majalla" w:cs="Sakkal Majalla"/>
          <w:b/>
          <w:bCs/>
          <w:sz w:val="32"/>
          <w:szCs w:val="32"/>
          <w:rtl/>
        </w:rPr>
      </w:pPr>
    </w:p>
    <w:p w14:paraId="6166AADB" w14:textId="77777777" w:rsidR="00562AF7" w:rsidRDefault="003F5A01" w:rsidP="00562AF7">
      <w:pPr>
        <w:spacing w:after="0" w:line="240" w:lineRule="auto"/>
        <w:jc w:val="both"/>
        <w:rPr>
          <w:rFonts w:ascii="Sakkal Majalla" w:eastAsia="Calibri" w:hAnsi="Sakkal Majalla" w:cs="Sakkal Majalla"/>
          <w:b/>
          <w:bCs/>
          <w:sz w:val="32"/>
          <w:szCs w:val="32"/>
          <w:rtl/>
        </w:rPr>
      </w:pPr>
      <w:r w:rsidRPr="003F5A01">
        <w:rPr>
          <w:rFonts w:ascii="Sakkal Majalla" w:eastAsia="Calibri" w:hAnsi="Sakkal Majalla" w:cs="Sakkal Majalla"/>
          <w:b/>
          <w:bCs/>
          <w:sz w:val="32"/>
          <w:szCs w:val="32"/>
          <w:rtl/>
        </w:rPr>
        <w:t>شكرا لمشاركتك</w:t>
      </w:r>
      <w:r w:rsidR="00562AF7">
        <w:rPr>
          <w:rFonts w:ascii="Sakkal Majalla" w:eastAsia="Calibri" w:hAnsi="Sakkal Majalla" w:cs="Sakkal Majalla" w:hint="cs"/>
          <w:b/>
          <w:bCs/>
          <w:sz w:val="32"/>
          <w:szCs w:val="32"/>
          <w:rtl/>
        </w:rPr>
        <w:t xml:space="preserve"> </w:t>
      </w:r>
    </w:p>
    <w:p w14:paraId="63925F61" w14:textId="07CBBEA8" w:rsidR="00562AF7" w:rsidRDefault="003F5A01" w:rsidP="00562AF7">
      <w:pPr>
        <w:spacing w:after="0" w:line="240" w:lineRule="auto"/>
        <w:ind w:left="894"/>
        <w:rPr>
          <w:rFonts w:ascii="Sakkal Majalla" w:eastAsia="Calibri" w:hAnsi="Sakkal Majalla" w:cs="Sakkal Majalla"/>
          <w:sz w:val="32"/>
          <w:szCs w:val="32"/>
          <w:rtl/>
        </w:rPr>
      </w:pPr>
      <w:r w:rsidRPr="003F5A01">
        <w:rPr>
          <w:rFonts w:ascii="Sakkal Majalla" w:eastAsia="Calibri" w:hAnsi="Sakkal Majalla" w:cs="Sakkal Majalla"/>
          <w:sz w:val="32"/>
          <w:szCs w:val="32"/>
          <w:rtl/>
        </w:rPr>
        <w:t>نقدر وقتك</w:t>
      </w:r>
      <w:r w:rsidR="005F33A8">
        <w:rPr>
          <w:rFonts w:ascii="Sakkal Majalla" w:eastAsia="Calibri" w:hAnsi="Sakkal Majalla" w:cs="Sakkal Majalla"/>
          <w:sz w:val="32"/>
          <w:szCs w:val="32"/>
          <w:rtl/>
        </w:rPr>
        <w:t xml:space="preserve"> وجهدك في استكمال هذا الاستبيان</w:t>
      </w:r>
      <w:r w:rsidR="00562AF7">
        <w:rPr>
          <w:rFonts w:ascii="Sakkal Majalla" w:eastAsia="Calibri" w:hAnsi="Sakkal Majalla" w:cs="Sakkal Majalla" w:hint="cs"/>
          <w:sz w:val="32"/>
          <w:szCs w:val="32"/>
          <w:rtl/>
        </w:rPr>
        <w:t>..</w:t>
      </w:r>
    </w:p>
    <w:p w14:paraId="19637E8E" w14:textId="0161FBF6" w:rsidR="003F5A01" w:rsidRPr="00562AF7" w:rsidRDefault="00562AF7" w:rsidP="00562AF7">
      <w:pPr>
        <w:spacing w:after="0" w:line="240" w:lineRule="auto"/>
        <w:jc w:val="right"/>
        <w:rPr>
          <w:rFonts w:ascii="Sakkal Majalla" w:eastAsia="Calibri" w:hAnsi="Sakkal Majalla" w:cs="Sakkal Majalla"/>
          <w:b/>
          <w:bCs/>
          <w:sz w:val="32"/>
          <w:szCs w:val="32"/>
        </w:rPr>
      </w:pPr>
      <w:r>
        <w:rPr>
          <w:rFonts w:ascii="Sakkal Majalla" w:eastAsia="Calibri" w:hAnsi="Sakkal Majalla" w:cs="Sakkal Majalla"/>
          <w:b/>
          <w:bCs/>
          <w:sz w:val="36"/>
          <w:szCs w:val="36"/>
          <w:rtl/>
        </w:rPr>
        <w:t>مع أطيب تحياتي</w:t>
      </w:r>
      <w:r w:rsidR="003F5A01" w:rsidRPr="003F5A01">
        <w:rPr>
          <w:rFonts w:ascii="Sakkal Majalla" w:eastAsia="Calibri" w:hAnsi="Sakkal Majalla" w:cs="Sakkal Majalla"/>
          <w:b/>
          <w:bCs/>
          <w:sz w:val="36"/>
          <w:szCs w:val="36"/>
          <w:rtl/>
        </w:rPr>
        <w:t>" الباحث ""</w:t>
      </w:r>
    </w:p>
    <w:p w14:paraId="18FADEA9" w14:textId="534E6FB7" w:rsidR="005F33A8" w:rsidRDefault="005F33A8">
      <w:pPr>
        <w:bidi w:val="0"/>
        <w:rPr>
          <w:rFonts w:ascii="Sakkal Majalla" w:eastAsia="Calibri" w:hAnsi="Sakkal Majalla" w:cs="Sakkal Majalla"/>
          <w:b/>
          <w:bCs/>
          <w:sz w:val="36"/>
          <w:szCs w:val="36"/>
        </w:rPr>
      </w:pPr>
      <w:r>
        <w:rPr>
          <w:rFonts w:ascii="Sakkal Majalla" w:eastAsia="Calibri" w:hAnsi="Sakkal Majalla" w:cs="Sakkal Majalla"/>
          <w:b/>
          <w:bCs/>
          <w:sz w:val="36"/>
          <w:szCs w:val="36"/>
        </w:rPr>
        <w:br w:type="page"/>
      </w:r>
    </w:p>
    <w:p w14:paraId="032091C1" w14:textId="77777777" w:rsidR="003F5A01" w:rsidRPr="003F5A01" w:rsidRDefault="003F5A01" w:rsidP="003F5A01">
      <w:pPr>
        <w:bidi w:val="0"/>
        <w:spacing w:after="0" w:line="264" w:lineRule="auto"/>
        <w:jc w:val="both"/>
        <w:rPr>
          <w:rFonts w:ascii="Sakkal Majalla" w:eastAsia="Calibri" w:hAnsi="Sakkal Majalla" w:cs="Sakkal Majalla"/>
          <w:b/>
          <w:bCs/>
          <w:sz w:val="36"/>
          <w:szCs w:val="36"/>
        </w:rPr>
      </w:pPr>
    </w:p>
    <w:p w14:paraId="6B3CC166" w14:textId="77777777" w:rsidR="003F5A01" w:rsidRPr="003F5A01" w:rsidRDefault="003F5A01" w:rsidP="003F5A01">
      <w:pPr>
        <w:spacing w:line="360" w:lineRule="auto"/>
        <w:jc w:val="center"/>
        <w:rPr>
          <w:rFonts w:ascii="Sakkal Majalla" w:eastAsia="Calibri" w:hAnsi="Sakkal Majalla" w:cs="Sakkal Majalla"/>
          <w:b/>
          <w:bCs/>
          <w:sz w:val="36"/>
          <w:szCs w:val="36"/>
          <w:rtl/>
        </w:rPr>
      </w:pPr>
    </w:p>
    <w:p w14:paraId="14D45540" w14:textId="77777777" w:rsidR="003F5A01" w:rsidRPr="003F5A01" w:rsidRDefault="003F5A01" w:rsidP="003F5A01">
      <w:pPr>
        <w:spacing w:line="360" w:lineRule="auto"/>
        <w:jc w:val="center"/>
        <w:rPr>
          <w:rFonts w:ascii="Sakkal Majalla" w:eastAsia="Calibri" w:hAnsi="Sakkal Majalla" w:cs="Sakkal Majalla"/>
          <w:b/>
          <w:bCs/>
          <w:sz w:val="36"/>
          <w:szCs w:val="36"/>
          <w:rtl/>
        </w:rPr>
      </w:pPr>
    </w:p>
    <w:p w14:paraId="30D74102" w14:textId="77777777" w:rsidR="003F5A01" w:rsidRPr="003F5A01" w:rsidRDefault="003F5A01" w:rsidP="003F5A01">
      <w:pPr>
        <w:spacing w:line="360" w:lineRule="auto"/>
        <w:jc w:val="center"/>
        <w:rPr>
          <w:rFonts w:ascii="Sakkal Majalla" w:eastAsia="Calibri" w:hAnsi="Sakkal Majalla" w:cs="Sakkal Majalla"/>
          <w:b/>
          <w:bCs/>
          <w:sz w:val="36"/>
          <w:szCs w:val="36"/>
          <w:rtl/>
        </w:rPr>
      </w:pPr>
    </w:p>
    <w:p w14:paraId="264159B4" w14:textId="77777777" w:rsidR="00CC2E96" w:rsidRDefault="00CC2E96" w:rsidP="001D28CC">
      <w:pPr>
        <w:spacing w:line="360" w:lineRule="auto"/>
        <w:jc w:val="center"/>
        <w:rPr>
          <w:rFonts w:ascii="Sakkal Majalla" w:eastAsia="Calibri" w:hAnsi="Sakkal Majalla" w:cs="Sakkal Majalla"/>
          <w:b/>
          <w:bCs/>
          <w:sz w:val="52"/>
          <w:szCs w:val="52"/>
          <w:rtl/>
        </w:rPr>
      </w:pPr>
    </w:p>
    <w:p w14:paraId="4CE5AB83" w14:textId="77777777" w:rsidR="003F5A01" w:rsidRPr="003F5A01" w:rsidRDefault="003F5A01" w:rsidP="003F5A01">
      <w:pPr>
        <w:spacing w:line="360" w:lineRule="auto"/>
        <w:jc w:val="center"/>
        <w:outlineLvl w:val="1"/>
        <w:rPr>
          <w:rFonts w:ascii="Sakkal Majalla" w:eastAsia="Calibri" w:hAnsi="Sakkal Majalla" w:cs="Sakkal Majalla"/>
          <w:b/>
          <w:bCs/>
          <w:sz w:val="52"/>
          <w:szCs w:val="52"/>
          <w:rtl/>
        </w:rPr>
      </w:pPr>
      <w:bookmarkStart w:id="92" w:name="_Toc203388474"/>
      <w:r w:rsidRPr="003F5A01">
        <w:rPr>
          <w:rFonts w:ascii="Sakkal Majalla" w:eastAsia="Calibri" w:hAnsi="Sakkal Majalla" w:cs="Sakkal Majalla"/>
          <w:b/>
          <w:bCs/>
          <w:sz w:val="52"/>
          <w:szCs w:val="52"/>
          <w:rtl/>
        </w:rPr>
        <w:t>ملحق رقم2</w:t>
      </w:r>
      <w:bookmarkEnd w:id="92"/>
    </w:p>
    <w:p w14:paraId="21F1ACDD" w14:textId="77777777" w:rsidR="003F5A01" w:rsidRPr="003F5A01" w:rsidRDefault="003F5A01" w:rsidP="003F5A01">
      <w:pPr>
        <w:spacing w:line="360" w:lineRule="auto"/>
        <w:jc w:val="center"/>
        <w:outlineLvl w:val="1"/>
        <w:rPr>
          <w:rFonts w:ascii="Sakkal Majalla" w:eastAsia="Calibri" w:hAnsi="Sakkal Majalla" w:cs="Sakkal Majalla"/>
          <w:b/>
          <w:bCs/>
          <w:sz w:val="52"/>
          <w:szCs w:val="52"/>
          <w:rtl/>
          <w:lang w:bidi="ar-EG"/>
        </w:rPr>
      </w:pPr>
      <w:bookmarkStart w:id="93" w:name="_Toc203388475"/>
      <w:r w:rsidRPr="003F5A01">
        <w:rPr>
          <w:rFonts w:ascii="Sakkal Majalla" w:eastAsia="Calibri" w:hAnsi="Sakkal Majalla" w:cs="Sakkal Majalla"/>
          <w:b/>
          <w:bCs/>
          <w:sz w:val="52"/>
          <w:szCs w:val="52"/>
          <w:rtl/>
          <w:lang w:bidi="ar-EG"/>
        </w:rPr>
        <w:t>الجداول الإحصائية</w:t>
      </w:r>
      <w:bookmarkEnd w:id="93"/>
    </w:p>
    <w:p w14:paraId="4F815FD1" w14:textId="77777777" w:rsidR="003F5A01" w:rsidRPr="003F5A01" w:rsidRDefault="003F5A01" w:rsidP="003F5A01">
      <w:pPr>
        <w:spacing w:line="360" w:lineRule="auto"/>
        <w:jc w:val="both"/>
        <w:rPr>
          <w:rFonts w:ascii="Sakkal Majalla" w:eastAsia="Calibri" w:hAnsi="Sakkal Majalla" w:cs="Sakkal Majalla"/>
          <w:b/>
          <w:bCs/>
          <w:kern w:val="0"/>
          <w:sz w:val="52"/>
          <w:szCs w:val="52"/>
          <w:rtl/>
          <w:lang w:bidi="ar-EG"/>
          <w14:ligatures w14:val="none"/>
        </w:rPr>
      </w:pPr>
    </w:p>
    <w:p w14:paraId="3145C458" w14:textId="77777777" w:rsidR="003F5A01" w:rsidRPr="003F5A01" w:rsidRDefault="003F5A01" w:rsidP="003F5A01">
      <w:pPr>
        <w:spacing w:line="360" w:lineRule="auto"/>
        <w:jc w:val="both"/>
        <w:rPr>
          <w:rFonts w:ascii="Sakkal Majalla" w:eastAsia="Calibri" w:hAnsi="Sakkal Majalla" w:cs="Sakkal Majalla"/>
          <w:b/>
          <w:bCs/>
          <w:kern w:val="0"/>
          <w:sz w:val="52"/>
          <w:szCs w:val="52"/>
          <w:rtl/>
          <w:lang w:bidi="ar-EG"/>
          <w14:ligatures w14:val="none"/>
        </w:rPr>
      </w:pPr>
    </w:p>
    <w:p w14:paraId="5C8A41A1" w14:textId="77777777" w:rsidR="003F5A01" w:rsidRPr="003F5A01" w:rsidRDefault="003F5A01" w:rsidP="003F5A01">
      <w:pPr>
        <w:spacing w:line="360" w:lineRule="auto"/>
        <w:jc w:val="both"/>
        <w:rPr>
          <w:rFonts w:ascii="Sakkal Majalla" w:eastAsia="Calibri" w:hAnsi="Sakkal Majalla" w:cs="Sakkal Majalla"/>
          <w:b/>
          <w:bCs/>
          <w:kern w:val="0"/>
          <w:sz w:val="52"/>
          <w:szCs w:val="52"/>
          <w:rtl/>
          <w:lang w:bidi="ar-EG"/>
          <w14:ligatures w14:val="none"/>
        </w:rPr>
      </w:pPr>
    </w:p>
    <w:p w14:paraId="2E78FFD4" w14:textId="77777777" w:rsidR="003F5A01" w:rsidRDefault="003F5A01" w:rsidP="003F5A01">
      <w:pPr>
        <w:spacing w:line="360" w:lineRule="auto"/>
        <w:jc w:val="both"/>
        <w:rPr>
          <w:rFonts w:ascii="Sakkal Majalla" w:eastAsia="Calibri" w:hAnsi="Sakkal Majalla" w:cs="Sakkal Majalla"/>
          <w:b/>
          <w:bCs/>
          <w:kern w:val="0"/>
          <w:sz w:val="52"/>
          <w:szCs w:val="52"/>
          <w:rtl/>
          <w:lang w:bidi="ar-EG"/>
          <w14:ligatures w14:val="none"/>
        </w:rPr>
      </w:pPr>
    </w:p>
    <w:p w14:paraId="341B272F" w14:textId="77777777" w:rsidR="00CC2E96" w:rsidRDefault="00CC2E96" w:rsidP="003F5A01">
      <w:pPr>
        <w:spacing w:line="360" w:lineRule="auto"/>
        <w:jc w:val="both"/>
        <w:rPr>
          <w:rFonts w:ascii="Sakkal Majalla" w:eastAsia="Calibri" w:hAnsi="Sakkal Majalla" w:cs="Sakkal Majalla"/>
          <w:b/>
          <w:bCs/>
          <w:kern w:val="0"/>
          <w:sz w:val="52"/>
          <w:szCs w:val="52"/>
          <w:rtl/>
          <w:lang w:bidi="ar-EG"/>
          <w14:ligatures w14:val="none"/>
        </w:rPr>
      </w:pPr>
    </w:p>
    <w:p w14:paraId="10BAF2EB" w14:textId="77777777" w:rsidR="00CC2E96" w:rsidRDefault="00CC2E96" w:rsidP="003F5A01">
      <w:pPr>
        <w:spacing w:line="360" w:lineRule="auto"/>
        <w:jc w:val="both"/>
        <w:rPr>
          <w:rFonts w:ascii="Sakkal Majalla" w:eastAsia="Calibri" w:hAnsi="Sakkal Majalla" w:cs="Sakkal Majalla"/>
          <w:b/>
          <w:bCs/>
          <w:kern w:val="0"/>
          <w:sz w:val="36"/>
          <w:szCs w:val="36"/>
          <w:rtl/>
          <w:lang w:bidi="ar-EG"/>
          <w14:ligatures w14:val="none"/>
        </w:rPr>
      </w:pPr>
    </w:p>
    <w:p w14:paraId="76C0F718" w14:textId="3C28D828" w:rsidR="00CC2E96" w:rsidRDefault="00CC2E96" w:rsidP="00A42263">
      <w:pPr>
        <w:pStyle w:val="ListParagraph"/>
        <w:numPr>
          <w:ilvl w:val="0"/>
          <w:numId w:val="23"/>
        </w:numPr>
        <w:bidi/>
        <w:spacing w:line="360" w:lineRule="auto"/>
        <w:jc w:val="both"/>
        <w:rPr>
          <w:rFonts w:ascii="Sakkal Majalla" w:eastAsia="Calibri" w:hAnsi="Sakkal Majalla" w:cs="Sakkal Majalla"/>
          <w:b/>
          <w:bCs/>
          <w:kern w:val="0"/>
          <w:sz w:val="36"/>
          <w:szCs w:val="36"/>
          <w:lang w:bidi="ar-EG"/>
          <w14:ligatures w14:val="none"/>
        </w:rPr>
      </w:pPr>
      <w:r>
        <w:rPr>
          <w:rFonts w:ascii="Sakkal Majalla" w:eastAsia="Calibri" w:hAnsi="Sakkal Majalla" w:cs="Sakkal Majalla" w:hint="cs"/>
          <w:b/>
          <w:bCs/>
          <w:kern w:val="0"/>
          <w:sz w:val="36"/>
          <w:szCs w:val="36"/>
          <w:rtl/>
          <w:lang w:bidi="ar-EG"/>
          <w14:ligatures w14:val="none"/>
        </w:rPr>
        <w:lastRenderedPageBreak/>
        <w:t>اختبار ثبات الاستبانة</w:t>
      </w:r>
    </w:p>
    <w:p w14:paraId="05F9529F" w14:textId="522A0E7E" w:rsidR="00CC2E96" w:rsidRDefault="00A24153" w:rsidP="00A42263">
      <w:pPr>
        <w:pStyle w:val="ListParagraph"/>
        <w:numPr>
          <w:ilvl w:val="0"/>
          <w:numId w:val="21"/>
        </w:numPr>
        <w:bidi/>
        <w:spacing w:line="360" w:lineRule="auto"/>
        <w:jc w:val="both"/>
        <w:rPr>
          <w:rFonts w:ascii="Sakkal Majalla" w:eastAsia="Calibri" w:hAnsi="Sakkal Majalla" w:cs="Sakkal Majalla"/>
          <w:b/>
          <w:bCs/>
          <w:kern w:val="0"/>
          <w:sz w:val="36"/>
          <w:szCs w:val="36"/>
          <w:lang w:bidi="ar-EG"/>
          <w14:ligatures w14:val="none"/>
        </w:rPr>
      </w:pPr>
      <w:r>
        <w:rPr>
          <w:rFonts w:ascii="Sakkal Majalla" w:eastAsia="Calibri" w:hAnsi="Sakkal Majalla" w:cs="Sakkal Majalla" w:hint="cs"/>
          <w:b/>
          <w:bCs/>
          <w:kern w:val="0"/>
          <w:sz w:val="36"/>
          <w:szCs w:val="36"/>
          <w:rtl/>
          <w:lang w:bidi="ar-EG"/>
          <w14:ligatures w14:val="none"/>
        </w:rPr>
        <w:t>ثبات المخاطر التشغيلية</w:t>
      </w:r>
    </w:p>
    <w:p w14:paraId="5314CA6C" w14:textId="74E990F2" w:rsidR="00A24153" w:rsidRPr="00A24153" w:rsidRDefault="00A24153" w:rsidP="00A24153">
      <w:pPr>
        <w:spacing w:line="360" w:lineRule="auto"/>
        <w:ind w:left="360"/>
        <w:jc w:val="both"/>
        <w:rPr>
          <w:rFonts w:ascii="Sakkal Majalla" w:eastAsia="Calibri" w:hAnsi="Sakkal Majalla" w:cs="Sakkal Majalla"/>
          <w:b/>
          <w:bCs/>
          <w:kern w:val="0"/>
          <w:sz w:val="36"/>
          <w:szCs w:val="36"/>
          <w:lang w:bidi="ar-EG"/>
          <w14:ligatures w14:val="none"/>
        </w:rPr>
      </w:pPr>
      <w:r w:rsidRPr="00A24153">
        <w:rPr>
          <w:rFonts w:ascii="Sakkal Majalla" w:eastAsia="Calibri" w:hAnsi="Sakkal Majalla" w:cs="Sakkal Majalla"/>
          <w:b/>
          <w:bCs/>
          <w:noProof/>
          <w:kern w:val="0"/>
          <w:sz w:val="36"/>
          <w:szCs w:val="36"/>
          <w:rtl/>
          <w14:ligatures w14:val="none"/>
        </w:rPr>
        <w:drawing>
          <wp:inline distT="0" distB="0" distL="0" distR="0" wp14:anchorId="3F6A965D" wp14:editId="3AA7E4F9">
            <wp:extent cx="5286375" cy="6715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286375" cy="6715125"/>
                    </a:xfrm>
                    <a:prstGeom prst="rect">
                      <a:avLst/>
                    </a:prstGeom>
                  </pic:spPr>
                </pic:pic>
              </a:graphicData>
            </a:graphic>
          </wp:inline>
        </w:drawing>
      </w:r>
    </w:p>
    <w:p w14:paraId="24EB6029" w14:textId="77777777" w:rsidR="00A24153" w:rsidRPr="00A24153" w:rsidRDefault="00A24153" w:rsidP="00A24153">
      <w:pPr>
        <w:spacing w:line="360" w:lineRule="auto"/>
        <w:jc w:val="both"/>
        <w:rPr>
          <w:rFonts w:ascii="Sakkal Majalla" w:eastAsia="Calibri" w:hAnsi="Sakkal Majalla" w:cs="Sakkal Majalla"/>
          <w:b/>
          <w:bCs/>
          <w:kern w:val="0"/>
          <w:sz w:val="36"/>
          <w:szCs w:val="36"/>
          <w:lang w:bidi="ar-EG"/>
          <w14:ligatures w14:val="none"/>
        </w:rPr>
      </w:pPr>
    </w:p>
    <w:p w14:paraId="127CDA81" w14:textId="15977D56" w:rsidR="00A24153" w:rsidRDefault="00A24153" w:rsidP="00A42263">
      <w:pPr>
        <w:pStyle w:val="ListParagraph"/>
        <w:numPr>
          <w:ilvl w:val="0"/>
          <w:numId w:val="21"/>
        </w:numPr>
        <w:bidi/>
        <w:spacing w:line="360" w:lineRule="auto"/>
        <w:jc w:val="both"/>
        <w:rPr>
          <w:rFonts w:ascii="Sakkal Majalla" w:eastAsia="Calibri" w:hAnsi="Sakkal Majalla" w:cs="Sakkal Majalla"/>
          <w:b/>
          <w:bCs/>
          <w:kern w:val="0"/>
          <w:sz w:val="36"/>
          <w:szCs w:val="36"/>
          <w:lang w:bidi="ar-EG"/>
          <w14:ligatures w14:val="none"/>
        </w:rPr>
      </w:pPr>
      <w:r>
        <w:rPr>
          <w:rFonts w:ascii="Sakkal Majalla" w:eastAsia="Calibri" w:hAnsi="Sakkal Majalla" w:cs="Sakkal Majalla" w:hint="cs"/>
          <w:b/>
          <w:bCs/>
          <w:kern w:val="0"/>
          <w:sz w:val="36"/>
          <w:szCs w:val="36"/>
          <w:rtl/>
          <w:lang w:bidi="ar-EG"/>
          <w14:ligatures w14:val="none"/>
        </w:rPr>
        <w:lastRenderedPageBreak/>
        <w:t>ثبات المخاطر القانونية والتنظيمية</w:t>
      </w:r>
    </w:p>
    <w:p w14:paraId="6FB00C01" w14:textId="33AD3AA0" w:rsidR="00A24153" w:rsidRPr="00A24153" w:rsidRDefault="00A24153" w:rsidP="00A24153">
      <w:pPr>
        <w:spacing w:line="360" w:lineRule="auto"/>
        <w:jc w:val="both"/>
        <w:rPr>
          <w:rFonts w:ascii="Sakkal Majalla" w:eastAsia="Calibri" w:hAnsi="Sakkal Majalla" w:cs="Sakkal Majalla"/>
          <w:b/>
          <w:bCs/>
          <w:kern w:val="0"/>
          <w:sz w:val="36"/>
          <w:szCs w:val="36"/>
          <w:rtl/>
          <w:lang w:bidi="ar-EG"/>
          <w14:ligatures w14:val="none"/>
        </w:rPr>
      </w:pPr>
      <w:r w:rsidRPr="00A24153">
        <w:rPr>
          <w:rFonts w:ascii="Sakkal Majalla" w:eastAsia="Calibri" w:hAnsi="Sakkal Majalla" w:cs="Sakkal Majalla"/>
          <w:b/>
          <w:bCs/>
          <w:noProof/>
          <w:kern w:val="0"/>
          <w:sz w:val="36"/>
          <w:szCs w:val="36"/>
          <w:rtl/>
          <w14:ligatures w14:val="none"/>
        </w:rPr>
        <w:drawing>
          <wp:inline distT="0" distB="0" distL="0" distR="0" wp14:anchorId="17AECDFD" wp14:editId="40369CB0">
            <wp:extent cx="5667375" cy="70675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667375" cy="7067550"/>
                    </a:xfrm>
                    <a:prstGeom prst="rect">
                      <a:avLst/>
                    </a:prstGeom>
                  </pic:spPr>
                </pic:pic>
              </a:graphicData>
            </a:graphic>
          </wp:inline>
        </w:drawing>
      </w:r>
    </w:p>
    <w:p w14:paraId="0A25DBE4" w14:textId="77777777" w:rsidR="00A24153" w:rsidRDefault="00A24153" w:rsidP="00A24153">
      <w:pPr>
        <w:pStyle w:val="ListParagraph"/>
        <w:bidi/>
        <w:spacing w:line="360" w:lineRule="auto"/>
        <w:jc w:val="both"/>
        <w:rPr>
          <w:rFonts w:ascii="Sakkal Majalla" w:eastAsia="Calibri" w:hAnsi="Sakkal Majalla" w:cs="Sakkal Majalla"/>
          <w:b/>
          <w:bCs/>
          <w:kern w:val="0"/>
          <w:sz w:val="36"/>
          <w:szCs w:val="36"/>
          <w:rtl/>
          <w:lang w:bidi="ar-EG"/>
          <w14:ligatures w14:val="none"/>
        </w:rPr>
      </w:pPr>
    </w:p>
    <w:p w14:paraId="69716609" w14:textId="77777777" w:rsidR="00A24153" w:rsidRDefault="00A24153" w:rsidP="00A24153">
      <w:pPr>
        <w:pStyle w:val="ListParagraph"/>
        <w:bidi/>
        <w:spacing w:line="360" w:lineRule="auto"/>
        <w:jc w:val="both"/>
        <w:rPr>
          <w:rFonts w:ascii="Sakkal Majalla" w:eastAsia="Calibri" w:hAnsi="Sakkal Majalla" w:cs="Sakkal Majalla"/>
          <w:b/>
          <w:bCs/>
          <w:kern w:val="0"/>
          <w:sz w:val="36"/>
          <w:szCs w:val="36"/>
          <w:lang w:bidi="ar-EG"/>
          <w14:ligatures w14:val="none"/>
        </w:rPr>
      </w:pPr>
    </w:p>
    <w:p w14:paraId="44D27B8B" w14:textId="3CAB0347" w:rsidR="00A24153" w:rsidRDefault="00A24153" w:rsidP="00A42263">
      <w:pPr>
        <w:pStyle w:val="ListParagraph"/>
        <w:numPr>
          <w:ilvl w:val="0"/>
          <w:numId w:val="21"/>
        </w:numPr>
        <w:bidi/>
        <w:spacing w:line="360" w:lineRule="auto"/>
        <w:jc w:val="both"/>
        <w:rPr>
          <w:rFonts w:ascii="Sakkal Majalla" w:eastAsia="Calibri" w:hAnsi="Sakkal Majalla" w:cs="Sakkal Majalla"/>
          <w:b/>
          <w:bCs/>
          <w:kern w:val="0"/>
          <w:sz w:val="36"/>
          <w:szCs w:val="36"/>
          <w:lang w:bidi="ar-EG"/>
          <w14:ligatures w14:val="none"/>
        </w:rPr>
      </w:pPr>
      <w:r>
        <w:rPr>
          <w:rFonts w:ascii="Sakkal Majalla" w:eastAsia="Calibri" w:hAnsi="Sakkal Majalla" w:cs="Sakkal Majalla" w:hint="cs"/>
          <w:b/>
          <w:bCs/>
          <w:kern w:val="0"/>
          <w:sz w:val="36"/>
          <w:szCs w:val="36"/>
          <w:rtl/>
          <w:lang w:bidi="ar-EG"/>
          <w14:ligatures w14:val="none"/>
        </w:rPr>
        <w:lastRenderedPageBreak/>
        <w:t>ثبات مخاطر السوق</w:t>
      </w:r>
    </w:p>
    <w:p w14:paraId="573F554D" w14:textId="00538AE2" w:rsidR="004E4F74" w:rsidRDefault="004E4F74" w:rsidP="004E4F74">
      <w:pPr>
        <w:spacing w:line="360" w:lineRule="auto"/>
        <w:jc w:val="both"/>
        <w:rPr>
          <w:rFonts w:ascii="Sakkal Majalla" w:eastAsia="Calibri" w:hAnsi="Sakkal Majalla" w:cs="Sakkal Majalla"/>
          <w:b/>
          <w:bCs/>
          <w:kern w:val="0"/>
          <w:sz w:val="36"/>
          <w:szCs w:val="36"/>
          <w:rtl/>
          <w:lang w:bidi="ar-EG"/>
          <w14:ligatures w14:val="none"/>
        </w:rPr>
      </w:pPr>
      <w:r w:rsidRPr="004E4F74">
        <w:rPr>
          <w:rFonts w:ascii="Sakkal Majalla" w:eastAsia="Calibri" w:hAnsi="Sakkal Majalla" w:cs="Sakkal Majalla"/>
          <w:b/>
          <w:bCs/>
          <w:noProof/>
          <w:kern w:val="0"/>
          <w:sz w:val="36"/>
          <w:szCs w:val="36"/>
          <w:rtl/>
          <w14:ligatures w14:val="none"/>
        </w:rPr>
        <w:drawing>
          <wp:inline distT="0" distB="0" distL="0" distR="0" wp14:anchorId="2003B993" wp14:editId="791964E6">
            <wp:extent cx="5848350" cy="72199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848350" cy="7219950"/>
                    </a:xfrm>
                    <a:prstGeom prst="rect">
                      <a:avLst/>
                    </a:prstGeom>
                  </pic:spPr>
                </pic:pic>
              </a:graphicData>
            </a:graphic>
          </wp:inline>
        </w:drawing>
      </w:r>
    </w:p>
    <w:p w14:paraId="673A5ADC" w14:textId="77777777" w:rsidR="004E4F74" w:rsidRPr="004E4F74" w:rsidRDefault="004E4F74" w:rsidP="004E4F74">
      <w:pPr>
        <w:spacing w:line="360" w:lineRule="auto"/>
        <w:jc w:val="both"/>
        <w:rPr>
          <w:rFonts w:ascii="Sakkal Majalla" w:eastAsia="Calibri" w:hAnsi="Sakkal Majalla" w:cs="Sakkal Majalla"/>
          <w:b/>
          <w:bCs/>
          <w:kern w:val="0"/>
          <w:sz w:val="36"/>
          <w:szCs w:val="36"/>
          <w:lang w:bidi="ar-EG"/>
          <w14:ligatures w14:val="none"/>
        </w:rPr>
      </w:pPr>
    </w:p>
    <w:p w14:paraId="07A9A02D" w14:textId="3BC11AC7" w:rsidR="00A24153" w:rsidRDefault="00A24153" w:rsidP="00A42263">
      <w:pPr>
        <w:pStyle w:val="ListParagraph"/>
        <w:numPr>
          <w:ilvl w:val="0"/>
          <w:numId w:val="21"/>
        </w:numPr>
        <w:bidi/>
        <w:spacing w:line="360" w:lineRule="auto"/>
        <w:jc w:val="both"/>
        <w:rPr>
          <w:rFonts w:ascii="Sakkal Majalla" w:eastAsia="Calibri" w:hAnsi="Sakkal Majalla" w:cs="Sakkal Majalla"/>
          <w:b/>
          <w:bCs/>
          <w:kern w:val="0"/>
          <w:sz w:val="36"/>
          <w:szCs w:val="36"/>
          <w:lang w:bidi="ar-EG"/>
          <w14:ligatures w14:val="none"/>
        </w:rPr>
      </w:pPr>
      <w:r>
        <w:rPr>
          <w:rFonts w:ascii="Sakkal Majalla" w:eastAsia="Calibri" w:hAnsi="Sakkal Majalla" w:cs="Sakkal Majalla" w:hint="cs"/>
          <w:b/>
          <w:bCs/>
          <w:kern w:val="0"/>
          <w:sz w:val="36"/>
          <w:szCs w:val="36"/>
          <w:rtl/>
          <w:lang w:bidi="ar-EG"/>
          <w14:ligatures w14:val="none"/>
        </w:rPr>
        <w:lastRenderedPageBreak/>
        <w:t>ثبات المتغير المستقل (المخاطر المالية)</w:t>
      </w:r>
    </w:p>
    <w:p w14:paraId="143EF61F" w14:textId="6FA7F394" w:rsidR="00A24153" w:rsidRPr="007510B4" w:rsidRDefault="007510B4" w:rsidP="007510B4">
      <w:pPr>
        <w:jc w:val="both"/>
        <w:rPr>
          <w:rFonts w:ascii="Sakkal Majalla" w:eastAsia="Calibri" w:hAnsi="Sakkal Majalla" w:cs="Sakkal Majalla"/>
          <w:b/>
          <w:bCs/>
          <w:kern w:val="0"/>
          <w:sz w:val="36"/>
          <w:szCs w:val="36"/>
          <w:lang w:bidi="ar-EG"/>
          <w14:ligatures w14:val="none"/>
        </w:rPr>
      </w:pPr>
      <w:r w:rsidRPr="007510B4">
        <w:rPr>
          <w:rFonts w:ascii="Sakkal Majalla" w:eastAsia="Calibri" w:hAnsi="Sakkal Majalla" w:cs="Sakkal Majalla"/>
          <w:b/>
          <w:bCs/>
          <w:noProof/>
          <w:kern w:val="0"/>
          <w:sz w:val="36"/>
          <w:szCs w:val="36"/>
          <w:rtl/>
          <w14:ligatures w14:val="none"/>
        </w:rPr>
        <w:drawing>
          <wp:inline distT="0" distB="0" distL="0" distR="0" wp14:anchorId="410FC563" wp14:editId="07F64E1B">
            <wp:extent cx="5579110" cy="82296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579110" cy="8229600"/>
                    </a:xfrm>
                    <a:prstGeom prst="rect">
                      <a:avLst/>
                    </a:prstGeom>
                  </pic:spPr>
                </pic:pic>
              </a:graphicData>
            </a:graphic>
          </wp:inline>
        </w:drawing>
      </w:r>
    </w:p>
    <w:p w14:paraId="7A2D15BD" w14:textId="42A66588" w:rsidR="00A24153" w:rsidRDefault="00A24153" w:rsidP="00A42263">
      <w:pPr>
        <w:pStyle w:val="ListParagraph"/>
        <w:numPr>
          <w:ilvl w:val="0"/>
          <w:numId w:val="21"/>
        </w:numPr>
        <w:bidi/>
        <w:spacing w:line="360" w:lineRule="auto"/>
        <w:jc w:val="both"/>
        <w:rPr>
          <w:rFonts w:ascii="Sakkal Majalla" w:eastAsia="Calibri" w:hAnsi="Sakkal Majalla" w:cs="Sakkal Majalla"/>
          <w:b/>
          <w:bCs/>
          <w:kern w:val="0"/>
          <w:sz w:val="36"/>
          <w:szCs w:val="36"/>
          <w:lang w:bidi="ar-EG"/>
          <w14:ligatures w14:val="none"/>
        </w:rPr>
      </w:pPr>
      <w:r>
        <w:rPr>
          <w:rFonts w:ascii="Sakkal Majalla" w:eastAsia="Calibri" w:hAnsi="Sakkal Majalla" w:cs="Sakkal Majalla" w:hint="cs"/>
          <w:b/>
          <w:bCs/>
          <w:kern w:val="0"/>
          <w:sz w:val="36"/>
          <w:szCs w:val="36"/>
          <w:rtl/>
          <w:lang w:bidi="ar-EG"/>
          <w14:ligatures w14:val="none"/>
        </w:rPr>
        <w:lastRenderedPageBreak/>
        <w:t>ثبات المتغير التابع (الأداء المالي)</w:t>
      </w:r>
    </w:p>
    <w:p w14:paraId="193870B3" w14:textId="4FB78C9E" w:rsidR="007510B4" w:rsidRDefault="007510B4" w:rsidP="007510B4">
      <w:pPr>
        <w:spacing w:line="360" w:lineRule="auto"/>
        <w:jc w:val="both"/>
        <w:rPr>
          <w:rFonts w:ascii="Sakkal Majalla" w:eastAsia="Calibri" w:hAnsi="Sakkal Majalla" w:cs="Sakkal Majalla"/>
          <w:b/>
          <w:bCs/>
          <w:kern w:val="0"/>
          <w:sz w:val="36"/>
          <w:szCs w:val="36"/>
          <w:rtl/>
          <w:lang w:bidi="ar-EG"/>
          <w14:ligatures w14:val="none"/>
        </w:rPr>
      </w:pPr>
      <w:r w:rsidRPr="007510B4">
        <w:rPr>
          <w:rFonts w:ascii="Sakkal Majalla" w:eastAsia="Calibri" w:hAnsi="Sakkal Majalla" w:cs="Sakkal Majalla"/>
          <w:b/>
          <w:bCs/>
          <w:noProof/>
          <w:kern w:val="0"/>
          <w:sz w:val="36"/>
          <w:szCs w:val="36"/>
          <w:rtl/>
          <w14:ligatures w14:val="none"/>
        </w:rPr>
        <w:drawing>
          <wp:inline distT="0" distB="0" distL="0" distR="0" wp14:anchorId="4F9A6290" wp14:editId="397E87D0">
            <wp:extent cx="5572125" cy="71628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572125" cy="7162800"/>
                    </a:xfrm>
                    <a:prstGeom prst="rect">
                      <a:avLst/>
                    </a:prstGeom>
                  </pic:spPr>
                </pic:pic>
              </a:graphicData>
            </a:graphic>
          </wp:inline>
        </w:drawing>
      </w:r>
    </w:p>
    <w:p w14:paraId="0F65B17A" w14:textId="77777777" w:rsidR="007510B4" w:rsidRPr="007510B4" w:rsidRDefault="007510B4" w:rsidP="007510B4">
      <w:pPr>
        <w:spacing w:line="360" w:lineRule="auto"/>
        <w:jc w:val="both"/>
        <w:rPr>
          <w:rFonts w:ascii="Sakkal Majalla" w:eastAsia="Calibri" w:hAnsi="Sakkal Majalla" w:cs="Sakkal Majalla"/>
          <w:b/>
          <w:bCs/>
          <w:kern w:val="0"/>
          <w:sz w:val="36"/>
          <w:szCs w:val="36"/>
          <w:lang w:bidi="ar-EG"/>
          <w14:ligatures w14:val="none"/>
        </w:rPr>
      </w:pPr>
    </w:p>
    <w:p w14:paraId="0491DF5D" w14:textId="6E692747" w:rsidR="00A24153" w:rsidRDefault="00A24153" w:rsidP="00A42263">
      <w:pPr>
        <w:pStyle w:val="ListParagraph"/>
        <w:numPr>
          <w:ilvl w:val="0"/>
          <w:numId w:val="21"/>
        </w:numPr>
        <w:bidi/>
        <w:spacing w:line="360" w:lineRule="auto"/>
        <w:jc w:val="both"/>
        <w:rPr>
          <w:rFonts w:ascii="Sakkal Majalla" w:eastAsia="Calibri" w:hAnsi="Sakkal Majalla" w:cs="Sakkal Majalla"/>
          <w:b/>
          <w:bCs/>
          <w:kern w:val="0"/>
          <w:sz w:val="36"/>
          <w:szCs w:val="36"/>
          <w:lang w:bidi="ar-EG"/>
          <w14:ligatures w14:val="none"/>
        </w:rPr>
      </w:pPr>
      <w:r>
        <w:rPr>
          <w:rFonts w:ascii="Sakkal Majalla" w:eastAsia="Calibri" w:hAnsi="Sakkal Majalla" w:cs="Sakkal Majalla" w:hint="cs"/>
          <w:b/>
          <w:bCs/>
          <w:kern w:val="0"/>
          <w:sz w:val="36"/>
          <w:szCs w:val="36"/>
          <w:rtl/>
          <w:lang w:bidi="ar-EG"/>
          <w14:ligatures w14:val="none"/>
        </w:rPr>
        <w:lastRenderedPageBreak/>
        <w:t>الثبات العام للمتغيرات</w:t>
      </w:r>
    </w:p>
    <w:p w14:paraId="006C3227" w14:textId="295721F8" w:rsidR="00A24153" w:rsidRPr="007510B4" w:rsidRDefault="007510B4" w:rsidP="007510B4">
      <w:pPr>
        <w:jc w:val="both"/>
        <w:rPr>
          <w:rFonts w:ascii="Sakkal Majalla" w:eastAsia="Calibri" w:hAnsi="Sakkal Majalla" w:cs="Sakkal Majalla"/>
          <w:b/>
          <w:bCs/>
          <w:kern w:val="0"/>
          <w:sz w:val="36"/>
          <w:szCs w:val="36"/>
          <w:rtl/>
          <w:lang w:bidi="ar-EG"/>
          <w14:ligatures w14:val="none"/>
        </w:rPr>
      </w:pPr>
      <w:r w:rsidRPr="007510B4">
        <w:rPr>
          <w:rFonts w:ascii="Sakkal Majalla" w:eastAsia="Calibri" w:hAnsi="Sakkal Majalla" w:cs="Sakkal Majalla"/>
          <w:b/>
          <w:bCs/>
          <w:noProof/>
          <w:kern w:val="0"/>
          <w:sz w:val="36"/>
          <w:szCs w:val="36"/>
          <w:rtl/>
          <w14:ligatures w14:val="none"/>
        </w:rPr>
        <w:drawing>
          <wp:inline distT="0" distB="0" distL="0" distR="0" wp14:anchorId="0EBEFCBD" wp14:editId="24DFE374">
            <wp:extent cx="5562600" cy="68294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562600" cy="6829425"/>
                    </a:xfrm>
                    <a:prstGeom prst="rect">
                      <a:avLst/>
                    </a:prstGeom>
                  </pic:spPr>
                </pic:pic>
              </a:graphicData>
            </a:graphic>
          </wp:inline>
        </w:drawing>
      </w:r>
    </w:p>
    <w:p w14:paraId="40B87BA5" w14:textId="77777777" w:rsidR="00A24153" w:rsidRPr="00CC2E96" w:rsidRDefault="00A24153" w:rsidP="00A24153">
      <w:pPr>
        <w:pStyle w:val="ListParagraph"/>
        <w:bidi/>
        <w:spacing w:line="360" w:lineRule="auto"/>
        <w:jc w:val="both"/>
        <w:rPr>
          <w:rFonts w:ascii="Sakkal Majalla" w:eastAsia="Calibri" w:hAnsi="Sakkal Majalla" w:cs="Sakkal Majalla"/>
          <w:b/>
          <w:bCs/>
          <w:kern w:val="0"/>
          <w:sz w:val="36"/>
          <w:szCs w:val="36"/>
          <w:rtl/>
          <w:lang w:bidi="ar-EG"/>
          <w14:ligatures w14:val="none"/>
        </w:rPr>
      </w:pPr>
    </w:p>
    <w:p w14:paraId="258B9549" w14:textId="43F2B381" w:rsidR="007510B4" w:rsidRDefault="007510B4" w:rsidP="003D0163">
      <w:pPr>
        <w:rPr>
          <w:rFonts w:ascii="Sakkal Majalla" w:hAnsi="Sakkal Majalla" w:cs="Sakkal Majalla"/>
          <w:sz w:val="28"/>
          <w:szCs w:val="28"/>
          <w:rtl/>
        </w:rPr>
      </w:pPr>
    </w:p>
    <w:p w14:paraId="3C25A68B" w14:textId="77777777" w:rsidR="007510B4" w:rsidRDefault="007510B4" w:rsidP="003D0163">
      <w:pPr>
        <w:rPr>
          <w:rFonts w:ascii="Sakkal Majalla" w:hAnsi="Sakkal Majalla" w:cs="Sakkal Majalla"/>
          <w:sz w:val="28"/>
          <w:szCs w:val="28"/>
        </w:rPr>
      </w:pPr>
    </w:p>
    <w:p w14:paraId="50DD46EF" w14:textId="073F4B17" w:rsidR="003D0163" w:rsidRDefault="007510B4" w:rsidP="00A42263">
      <w:pPr>
        <w:pStyle w:val="ListParagraph"/>
        <w:numPr>
          <w:ilvl w:val="0"/>
          <w:numId w:val="23"/>
        </w:numPr>
        <w:bidi/>
        <w:jc w:val="both"/>
        <w:rPr>
          <w:rFonts w:ascii="Sakkal Majalla" w:hAnsi="Sakkal Majalla" w:cs="Sakkal Majalla"/>
          <w:b/>
          <w:bCs/>
          <w:sz w:val="36"/>
          <w:szCs w:val="36"/>
        </w:rPr>
      </w:pPr>
      <w:r w:rsidRPr="007510B4">
        <w:rPr>
          <w:rFonts w:ascii="Sakkal Majalla" w:hAnsi="Sakkal Majalla" w:cs="Sakkal Majalla" w:hint="cs"/>
          <w:b/>
          <w:bCs/>
          <w:sz w:val="36"/>
          <w:szCs w:val="36"/>
          <w:rtl/>
        </w:rPr>
        <w:lastRenderedPageBreak/>
        <w:t>صدق الاستبانة</w:t>
      </w:r>
    </w:p>
    <w:p w14:paraId="0B72EE54" w14:textId="41891237" w:rsidR="007510B4" w:rsidRDefault="007510B4" w:rsidP="00A42263">
      <w:pPr>
        <w:pStyle w:val="ListParagraph"/>
        <w:numPr>
          <w:ilvl w:val="0"/>
          <w:numId w:val="21"/>
        </w:numPr>
        <w:bidi/>
        <w:jc w:val="both"/>
        <w:rPr>
          <w:rFonts w:ascii="Sakkal Majalla" w:hAnsi="Sakkal Majalla" w:cs="Sakkal Majalla"/>
          <w:b/>
          <w:bCs/>
          <w:sz w:val="36"/>
          <w:szCs w:val="36"/>
        </w:rPr>
      </w:pPr>
      <w:r>
        <w:rPr>
          <w:rFonts w:ascii="Sakkal Majalla" w:hAnsi="Sakkal Majalla" w:cs="Sakkal Majalla" w:hint="cs"/>
          <w:b/>
          <w:bCs/>
          <w:sz w:val="36"/>
          <w:szCs w:val="36"/>
          <w:rtl/>
        </w:rPr>
        <w:t>صدق المخاطر التشغيلية</w:t>
      </w:r>
    </w:p>
    <w:p w14:paraId="78E992AE" w14:textId="15B20522" w:rsidR="00502F5F" w:rsidRDefault="00502F5F" w:rsidP="00502F5F">
      <w:pPr>
        <w:jc w:val="both"/>
        <w:rPr>
          <w:rFonts w:ascii="Sakkal Majalla" w:hAnsi="Sakkal Majalla" w:cs="Sakkal Majalla"/>
          <w:b/>
          <w:bCs/>
          <w:sz w:val="36"/>
          <w:szCs w:val="36"/>
          <w:rtl/>
        </w:rPr>
      </w:pPr>
      <w:r w:rsidRPr="00502F5F">
        <w:rPr>
          <w:rFonts w:ascii="Sakkal Majalla" w:hAnsi="Sakkal Majalla" w:cs="Sakkal Majalla"/>
          <w:b/>
          <w:bCs/>
          <w:noProof/>
          <w:sz w:val="36"/>
          <w:szCs w:val="36"/>
          <w:rtl/>
        </w:rPr>
        <w:drawing>
          <wp:inline distT="0" distB="0" distL="0" distR="0" wp14:anchorId="697BB5C7" wp14:editId="4671F019">
            <wp:extent cx="5865338" cy="702945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867543" cy="7032093"/>
                    </a:xfrm>
                    <a:prstGeom prst="rect">
                      <a:avLst/>
                    </a:prstGeom>
                  </pic:spPr>
                </pic:pic>
              </a:graphicData>
            </a:graphic>
          </wp:inline>
        </w:drawing>
      </w:r>
    </w:p>
    <w:p w14:paraId="01A9AECE" w14:textId="77777777" w:rsidR="00502F5F" w:rsidRDefault="00502F5F" w:rsidP="00502F5F">
      <w:pPr>
        <w:jc w:val="both"/>
        <w:rPr>
          <w:rFonts w:ascii="Sakkal Majalla" w:hAnsi="Sakkal Majalla" w:cs="Sakkal Majalla"/>
          <w:b/>
          <w:bCs/>
          <w:sz w:val="36"/>
          <w:szCs w:val="36"/>
          <w:rtl/>
        </w:rPr>
      </w:pPr>
    </w:p>
    <w:p w14:paraId="6514F431" w14:textId="77777777" w:rsidR="00502F5F" w:rsidRPr="00502F5F" w:rsidRDefault="00502F5F" w:rsidP="00502F5F">
      <w:pPr>
        <w:jc w:val="both"/>
        <w:rPr>
          <w:rFonts w:ascii="Sakkal Majalla" w:hAnsi="Sakkal Majalla" w:cs="Sakkal Majalla"/>
          <w:b/>
          <w:bCs/>
          <w:sz w:val="36"/>
          <w:szCs w:val="36"/>
        </w:rPr>
      </w:pPr>
    </w:p>
    <w:p w14:paraId="428CAB43" w14:textId="6C0A1264" w:rsidR="007510B4" w:rsidRDefault="007510B4" w:rsidP="00A42263">
      <w:pPr>
        <w:pStyle w:val="ListParagraph"/>
        <w:numPr>
          <w:ilvl w:val="0"/>
          <w:numId w:val="21"/>
        </w:numPr>
        <w:bidi/>
        <w:jc w:val="both"/>
        <w:rPr>
          <w:rFonts w:ascii="Sakkal Majalla" w:hAnsi="Sakkal Majalla" w:cs="Sakkal Majalla"/>
          <w:b/>
          <w:bCs/>
          <w:sz w:val="36"/>
          <w:szCs w:val="36"/>
        </w:rPr>
      </w:pPr>
      <w:r>
        <w:rPr>
          <w:rFonts w:ascii="Sakkal Majalla" w:hAnsi="Sakkal Majalla" w:cs="Sakkal Majalla" w:hint="cs"/>
          <w:b/>
          <w:bCs/>
          <w:sz w:val="36"/>
          <w:szCs w:val="36"/>
          <w:rtl/>
        </w:rPr>
        <w:lastRenderedPageBreak/>
        <w:t>صدق المخاطر القانونية والتنظيمية</w:t>
      </w:r>
    </w:p>
    <w:p w14:paraId="1C14CB2C" w14:textId="670D3506" w:rsidR="00502F5F" w:rsidRDefault="00502F5F" w:rsidP="00502F5F">
      <w:pPr>
        <w:jc w:val="both"/>
        <w:rPr>
          <w:rFonts w:ascii="Sakkal Majalla" w:hAnsi="Sakkal Majalla" w:cs="Sakkal Majalla"/>
          <w:b/>
          <w:bCs/>
          <w:sz w:val="36"/>
          <w:szCs w:val="36"/>
          <w:rtl/>
        </w:rPr>
      </w:pPr>
      <w:r w:rsidRPr="00502F5F">
        <w:rPr>
          <w:rFonts w:ascii="Sakkal Majalla" w:hAnsi="Sakkal Majalla" w:cs="Sakkal Majalla"/>
          <w:b/>
          <w:bCs/>
          <w:noProof/>
          <w:sz w:val="36"/>
          <w:szCs w:val="36"/>
          <w:rtl/>
        </w:rPr>
        <w:drawing>
          <wp:inline distT="0" distB="0" distL="0" distR="0" wp14:anchorId="00B81AE0" wp14:editId="52AEF7C7">
            <wp:extent cx="5810250" cy="71056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810250" cy="7105650"/>
                    </a:xfrm>
                    <a:prstGeom prst="rect">
                      <a:avLst/>
                    </a:prstGeom>
                  </pic:spPr>
                </pic:pic>
              </a:graphicData>
            </a:graphic>
          </wp:inline>
        </w:drawing>
      </w:r>
    </w:p>
    <w:p w14:paraId="2C24EBED" w14:textId="77777777" w:rsidR="00502F5F" w:rsidRDefault="00502F5F" w:rsidP="00502F5F">
      <w:pPr>
        <w:jc w:val="both"/>
        <w:rPr>
          <w:rFonts w:ascii="Sakkal Majalla" w:hAnsi="Sakkal Majalla" w:cs="Sakkal Majalla"/>
          <w:b/>
          <w:bCs/>
          <w:sz w:val="36"/>
          <w:szCs w:val="36"/>
          <w:rtl/>
        </w:rPr>
      </w:pPr>
    </w:p>
    <w:p w14:paraId="64102387" w14:textId="77777777" w:rsidR="00502F5F" w:rsidRPr="00502F5F" w:rsidRDefault="00502F5F" w:rsidP="00502F5F">
      <w:pPr>
        <w:jc w:val="both"/>
        <w:rPr>
          <w:rFonts w:ascii="Sakkal Majalla" w:hAnsi="Sakkal Majalla" w:cs="Sakkal Majalla"/>
          <w:b/>
          <w:bCs/>
          <w:sz w:val="36"/>
          <w:szCs w:val="36"/>
        </w:rPr>
      </w:pPr>
    </w:p>
    <w:p w14:paraId="59707BE4" w14:textId="6BBA738F" w:rsidR="007510B4" w:rsidRDefault="007510B4" w:rsidP="00A42263">
      <w:pPr>
        <w:pStyle w:val="ListParagraph"/>
        <w:numPr>
          <w:ilvl w:val="0"/>
          <w:numId w:val="21"/>
        </w:numPr>
        <w:bidi/>
        <w:jc w:val="both"/>
        <w:rPr>
          <w:rFonts w:ascii="Sakkal Majalla" w:hAnsi="Sakkal Majalla" w:cs="Sakkal Majalla"/>
          <w:b/>
          <w:bCs/>
          <w:sz w:val="36"/>
          <w:szCs w:val="36"/>
        </w:rPr>
      </w:pPr>
      <w:r>
        <w:rPr>
          <w:rFonts w:ascii="Sakkal Majalla" w:hAnsi="Sakkal Majalla" w:cs="Sakkal Majalla" w:hint="cs"/>
          <w:b/>
          <w:bCs/>
          <w:sz w:val="36"/>
          <w:szCs w:val="36"/>
          <w:rtl/>
        </w:rPr>
        <w:lastRenderedPageBreak/>
        <w:t>صدق مخاطر السوق</w:t>
      </w:r>
    </w:p>
    <w:p w14:paraId="1D647F1D" w14:textId="346B3E98" w:rsidR="00502F5F" w:rsidRDefault="00F837ED" w:rsidP="00502F5F">
      <w:pPr>
        <w:jc w:val="both"/>
        <w:rPr>
          <w:rFonts w:ascii="Sakkal Majalla" w:hAnsi="Sakkal Majalla" w:cs="Sakkal Majalla"/>
          <w:b/>
          <w:bCs/>
          <w:sz w:val="36"/>
          <w:szCs w:val="36"/>
          <w:rtl/>
        </w:rPr>
      </w:pPr>
      <w:r w:rsidRPr="00F837ED">
        <w:rPr>
          <w:rFonts w:ascii="Sakkal Majalla" w:hAnsi="Sakkal Majalla" w:cs="Sakkal Majalla"/>
          <w:b/>
          <w:bCs/>
          <w:noProof/>
          <w:sz w:val="36"/>
          <w:szCs w:val="36"/>
          <w:rtl/>
        </w:rPr>
        <w:drawing>
          <wp:inline distT="0" distB="0" distL="0" distR="0" wp14:anchorId="114D1F58" wp14:editId="52CFBFC2">
            <wp:extent cx="5721766" cy="6715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724645" cy="6718504"/>
                    </a:xfrm>
                    <a:prstGeom prst="rect">
                      <a:avLst/>
                    </a:prstGeom>
                  </pic:spPr>
                </pic:pic>
              </a:graphicData>
            </a:graphic>
          </wp:inline>
        </w:drawing>
      </w:r>
    </w:p>
    <w:p w14:paraId="2506EC25" w14:textId="77777777" w:rsidR="00502F5F" w:rsidRDefault="00502F5F" w:rsidP="00502F5F">
      <w:pPr>
        <w:jc w:val="both"/>
        <w:rPr>
          <w:rFonts w:ascii="Sakkal Majalla" w:hAnsi="Sakkal Majalla" w:cs="Sakkal Majalla"/>
          <w:b/>
          <w:bCs/>
          <w:sz w:val="36"/>
          <w:szCs w:val="36"/>
          <w:rtl/>
        </w:rPr>
      </w:pPr>
    </w:p>
    <w:p w14:paraId="71B19402" w14:textId="77777777" w:rsidR="00F837ED" w:rsidRDefault="00F837ED" w:rsidP="00F837ED">
      <w:pPr>
        <w:jc w:val="both"/>
        <w:rPr>
          <w:rFonts w:ascii="Sakkal Majalla" w:hAnsi="Sakkal Majalla" w:cs="Sakkal Majalla"/>
          <w:b/>
          <w:bCs/>
          <w:sz w:val="36"/>
          <w:szCs w:val="36"/>
          <w:rtl/>
        </w:rPr>
      </w:pPr>
    </w:p>
    <w:p w14:paraId="44881666" w14:textId="77777777" w:rsidR="00F837ED" w:rsidRPr="00502F5F" w:rsidRDefault="00F837ED" w:rsidP="00F837ED">
      <w:pPr>
        <w:jc w:val="both"/>
        <w:rPr>
          <w:rFonts w:ascii="Sakkal Majalla" w:hAnsi="Sakkal Majalla" w:cs="Sakkal Majalla"/>
          <w:b/>
          <w:bCs/>
          <w:sz w:val="36"/>
          <w:szCs w:val="36"/>
        </w:rPr>
      </w:pPr>
    </w:p>
    <w:p w14:paraId="6AF024F7" w14:textId="13AFCDB6" w:rsidR="007510B4" w:rsidRDefault="007510B4" w:rsidP="00A42263">
      <w:pPr>
        <w:pStyle w:val="ListParagraph"/>
        <w:numPr>
          <w:ilvl w:val="0"/>
          <w:numId w:val="21"/>
        </w:numPr>
        <w:bidi/>
        <w:jc w:val="both"/>
        <w:rPr>
          <w:rFonts w:ascii="Sakkal Majalla" w:hAnsi="Sakkal Majalla" w:cs="Sakkal Majalla"/>
          <w:b/>
          <w:bCs/>
          <w:sz w:val="36"/>
          <w:szCs w:val="36"/>
        </w:rPr>
      </w:pPr>
      <w:r>
        <w:rPr>
          <w:rFonts w:ascii="Sakkal Majalla" w:hAnsi="Sakkal Majalla" w:cs="Sakkal Majalla" w:hint="cs"/>
          <w:b/>
          <w:bCs/>
          <w:sz w:val="36"/>
          <w:szCs w:val="36"/>
          <w:rtl/>
        </w:rPr>
        <w:lastRenderedPageBreak/>
        <w:t>صدق المتغير المستقل (المخاطر المالية)</w:t>
      </w:r>
    </w:p>
    <w:p w14:paraId="06FC5F0E" w14:textId="1A489B97" w:rsidR="00F837ED" w:rsidRDefault="005D268B" w:rsidP="00F837ED">
      <w:pPr>
        <w:jc w:val="both"/>
        <w:rPr>
          <w:rFonts w:ascii="Sakkal Majalla" w:hAnsi="Sakkal Majalla" w:cs="Sakkal Majalla"/>
          <w:b/>
          <w:bCs/>
          <w:sz w:val="36"/>
          <w:szCs w:val="36"/>
          <w:rtl/>
        </w:rPr>
      </w:pPr>
      <w:r w:rsidRPr="005D268B">
        <w:rPr>
          <w:rFonts w:ascii="Sakkal Majalla" w:hAnsi="Sakkal Majalla" w:cs="Sakkal Majalla"/>
          <w:b/>
          <w:bCs/>
          <w:noProof/>
          <w:sz w:val="36"/>
          <w:szCs w:val="36"/>
          <w:rtl/>
        </w:rPr>
        <w:drawing>
          <wp:inline distT="0" distB="0" distL="0" distR="0" wp14:anchorId="6E85BD1B" wp14:editId="3BEE30B9">
            <wp:extent cx="5748993" cy="7724775"/>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753299" cy="7730561"/>
                    </a:xfrm>
                    <a:prstGeom prst="rect">
                      <a:avLst/>
                    </a:prstGeom>
                  </pic:spPr>
                </pic:pic>
              </a:graphicData>
            </a:graphic>
          </wp:inline>
        </w:drawing>
      </w:r>
    </w:p>
    <w:p w14:paraId="1306178A" w14:textId="77777777" w:rsidR="00F837ED" w:rsidRPr="00F837ED" w:rsidRDefault="00F837ED" w:rsidP="00F837ED">
      <w:pPr>
        <w:jc w:val="both"/>
        <w:rPr>
          <w:rFonts w:ascii="Sakkal Majalla" w:hAnsi="Sakkal Majalla" w:cs="Sakkal Majalla"/>
          <w:b/>
          <w:bCs/>
          <w:sz w:val="36"/>
          <w:szCs w:val="36"/>
        </w:rPr>
      </w:pPr>
    </w:p>
    <w:p w14:paraId="5A738B05" w14:textId="2844B82D" w:rsidR="007510B4" w:rsidRDefault="007510B4" w:rsidP="00A42263">
      <w:pPr>
        <w:pStyle w:val="ListParagraph"/>
        <w:numPr>
          <w:ilvl w:val="0"/>
          <w:numId w:val="21"/>
        </w:numPr>
        <w:bidi/>
        <w:jc w:val="both"/>
        <w:rPr>
          <w:rFonts w:ascii="Sakkal Majalla" w:hAnsi="Sakkal Majalla" w:cs="Sakkal Majalla"/>
          <w:b/>
          <w:bCs/>
          <w:sz w:val="36"/>
          <w:szCs w:val="36"/>
        </w:rPr>
      </w:pPr>
      <w:r>
        <w:rPr>
          <w:rFonts w:ascii="Sakkal Majalla" w:hAnsi="Sakkal Majalla" w:cs="Sakkal Majalla" w:hint="cs"/>
          <w:b/>
          <w:bCs/>
          <w:sz w:val="36"/>
          <w:szCs w:val="36"/>
          <w:rtl/>
        </w:rPr>
        <w:lastRenderedPageBreak/>
        <w:t>صدق المتغير التابع (الأداء المالي)</w:t>
      </w:r>
    </w:p>
    <w:p w14:paraId="2B49C485" w14:textId="44BA2AE9" w:rsidR="009F5EB9" w:rsidRDefault="009F5EB9" w:rsidP="009F5EB9">
      <w:pPr>
        <w:jc w:val="both"/>
        <w:rPr>
          <w:rFonts w:ascii="Sakkal Majalla" w:hAnsi="Sakkal Majalla" w:cs="Sakkal Majalla"/>
          <w:b/>
          <w:bCs/>
          <w:sz w:val="36"/>
          <w:szCs w:val="36"/>
          <w:rtl/>
        </w:rPr>
      </w:pPr>
      <w:r w:rsidRPr="009F5EB9">
        <w:rPr>
          <w:rFonts w:ascii="Sakkal Majalla" w:hAnsi="Sakkal Majalla" w:cs="Sakkal Majalla"/>
          <w:b/>
          <w:bCs/>
          <w:noProof/>
          <w:sz w:val="36"/>
          <w:szCs w:val="36"/>
          <w:rtl/>
        </w:rPr>
        <w:drawing>
          <wp:inline distT="0" distB="0" distL="0" distR="0" wp14:anchorId="350D171E" wp14:editId="71328EE9">
            <wp:extent cx="5779838" cy="7315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781774" cy="7317651"/>
                    </a:xfrm>
                    <a:prstGeom prst="rect">
                      <a:avLst/>
                    </a:prstGeom>
                  </pic:spPr>
                </pic:pic>
              </a:graphicData>
            </a:graphic>
          </wp:inline>
        </w:drawing>
      </w:r>
    </w:p>
    <w:p w14:paraId="5A878CC9" w14:textId="77777777" w:rsidR="009F5EB9" w:rsidRDefault="009F5EB9" w:rsidP="009F5EB9">
      <w:pPr>
        <w:jc w:val="both"/>
        <w:rPr>
          <w:rFonts w:ascii="Sakkal Majalla" w:hAnsi="Sakkal Majalla" w:cs="Sakkal Majalla"/>
          <w:b/>
          <w:bCs/>
          <w:sz w:val="36"/>
          <w:szCs w:val="36"/>
          <w:rtl/>
        </w:rPr>
      </w:pPr>
    </w:p>
    <w:p w14:paraId="3829CAC6" w14:textId="77777777" w:rsidR="009F5EB9" w:rsidRPr="009F5EB9" w:rsidRDefault="009F5EB9" w:rsidP="009F5EB9">
      <w:pPr>
        <w:jc w:val="both"/>
        <w:rPr>
          <w:rFonts w:ascii="Sakkal Majalla" w:hAnsi="Sakkal Majalla" w:cs="Sakkal Majalla"/>
          <w:b/>
          <w:bCs/>
          <w:sz w:val="36"/>
          <w:szCs w:val="36"/>
        </w:rPr>
      </w:pPr>
    </w:p>
    <w:p w14:paraId="6F5A60E6" w14:textId="2D9E0A56" w:rsidR="00DB3959" w:rsidRDefault="007510B4" w:rsidP="00A42263">
      <w:pPr>
        <w:pStyle w:val="ListParagraph"/>
        <w:numPr>
          <w:ilvl w:val="0"/>
          <w:numId w:val="21"/>
        </w:numPr>
        <w:bidi/>
        <w:jc w:val="both"/>
        <w:rPr>
          <w:rFonts w:ascii="Sakkal Majalla" w:hAnsi="Sakkal Majalla" w:cs="Sakkal Majalla"/>
          <w:b/>
          <w:bCs/>
          <w:sz w:val="36"/>
          <w:szCs w:val="36"/>
        </w:rPr>
      </w:pPr>
      <w:r>
        <w:rPr>
          <w:rFonts w:ascii="Sakkal Majalla" w:hAnsi="Sakkal Majalla" w:cs="Sakkal Majalla" w:hint="cs"/>
          <w:b/>
          <w:bCs/>
          <w:sz w:val="36"/>
          <w:szCs w:val="36"/>
          <w:rtl/>
        </w:rPr>
        <w:lastRenderedPageBreak/>
        <w:t xml:space="preserve">الصدق البنائي للمتغيرات </w:t>
      </w:r>
    </w:p>
    <w:p w14:paraId="22FF6261" w14:textId="6F0F5B93" w:rsidR="00DB3959" w:rsidRDefault="00DB3959" w:rsidP="00DB3959">
      <w:r w:rsidRPr="00DB3959">
        <w:rPr>
          <w:rFonts w:cs="Arial"/>
          <w:noProof/>
          <w:rtl/>
        </w:rPr>
        <w:drawing>
          <wp:inline distT="0" distB="0" distL="0" distR="0" wp14:anchorId="698CC5EB" wp14:editId="35F30DE7">
            <wp:extent cx="5734050" cy="7048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5734050" cy="7048500"/>
                    </a:xfrm>
                    <a:prstGeom prst="rect">
                      <a:avLst/>
                    </a:prstGeom>
                  </pic:spPr>
                </pic:pic>
              </a:graphicData>
            </a:graphic>
          </wp:inline>
        </w:drawing>
      </w:r>
    </w:p>
    <w:p w14:paraId="700DA7D4" w14:textId="77777777" w:rsidR="00DB3959" w:rsidRPr="00DB3959" w:rsidRDefault="00DB3959" w:rsidP="00DB3959"/>
    <w:p w14:paraId="47FBA1B1" w14:textId="77777777" w:rsidR="00DB3959" w:rsidRPr="00DB3959" w:rsidRDefault="00DB3959" w:rsidP="00DB3959"/>
    <w:p w14:paraId="3B390A18" w14:textId="525745DF" w:rsidR="00DB3959" w:rsidRDefault="00DB3959" w:rsidP="00DB3959">
      <w:pPr>
        <w:rPr>
          <w:rtl/>
        </w:rPr>
      </w:pPr>
    </w:p>
    <w:p w14:paraId="48692332" w14:textId="77777777" w:rsidR="00DB3959" w:rsidRDefault="00DB3959" w:rsidP="00DB3959"/>
    <w:p w14:paraId="79206FEC" w14:textId="796B2C0C" w:rsidR="00C042BF" w:rsidRDefault="00DB3959" w:rsidP="00A42263">
      <w:pPr>
        <w:pStyle w:val="ListParagraph"/>
        <w:numPr>
          <w:ilvl w:val="0"/>
          <w:numId w:val="23"/>
        </w:numPr>
        <w:bidi/>
        <w:jc w:val="both"/>
        <w:rPr>
          <w:rFonts w:ascii="Sakkal Majalla" w:hAnsi="Sakkal Majalla" w:cs="Sakkal Majalla"/>
          <w:b/>
          <w:bCs/>
          <w:sz w:val="36"/>
          <w:szCs w:val="36"/>
        </w:rPr>
      </w:pPr>
      <w:r w:rsidRPr="00DB3959">
        <w:rPr>
          <w:rFonts w:ascii="Sakkal Majalla" w:hAnsi="Sakkal Majalla" w:cs="Sakkal Majalla"/>
          <w:b/>
          <w:bCs/>
          <w:sz w:val="36"/>
          <w:szCs w:val="36"/>
          <w:rtl/>
        </w:rPr>
        <w:lastRenderedPageBreak/>
        <w:t>خصائص العينة الأساسية</w:t>
      </w:r>
    </w:p>
    <w:p w14:paraId="1F85B3E2" w14:textId="2EF2A269" w:rsidR="00C042BF" w:rsidRDefault="00C042BF" w:rsidP="00C042BF">
      <w:r w:rsidRPr="00C042BF">
        <w:rPr>
          <w:rFonts w:cs="Arial"/>
          <w:noProof/>
          <w:rtl/>
        </w:rPr>
        <w:drawing>
          <wp:inline distT="0" distB="0" distL="0" distR="0" wp14:anchorId="2D4D669E" wp14:editId="4F7A9D2E">
            <wp:extent cx="5343525" cy="70104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5343525" cy="7010400"/>
                    </a:xfrm>
                    <a:prstGeom prst="rect">
                      <a:avLst/>
                    </a:prstGeom>
                  </pic:spPr>
                </pic:pic>
              </a:graphicData>
            </a:graphic>
          </wp:inline>
        </w:drawing>
      </w:r>
    </w:p>
    <w:p w14:paraId="4EABA9B5" w14:textId="77777777" w:rsidR="00C042BF" w:rsidRPr="00C042BF" w:rsidRDefault="00C042BF" w:rsidP="00C042BF"/>
    <w:p w14:paraId="7F094070" w14:textId="77777777" w:rsidR="00C042BF" w:rsidRPr="00C042BF" w:rsidRDefault="00C042BF" w:rsidP="00C042BF"/>
    <w:p w14:paraId="34CC1236" w14:textId="77777777" w:rsidR="00C042BF" w:rsidRPr="00C042BF" w:rsidRDefault="00C042BF" w:rsidP="00C042BF"/>
    <w:p w14:paraId="0C7F01B9" w14:textId="13E3783D" w:rsidR="00C042BF" w:rsidRDefault="00C042BF" w:rsidP="00C042BF"/>
    <w:p w14:paraId="18886EBD" w14:textId="6B54A06A" w:rsidR="002A0FD4" w:rsidRDefault="00C042BF" w:rsidP="00C042BF">
      <w:pPr>
        <w:jc w:val="both"/>
        <w:rPr>
          <w:rFonts w:ascii="Sakkal Majalla" w:hAnsi="Sakkal Majalla" w:cs="Sakkal Majalla"/>
          <w:b/>
          <w:bCs/>
          <w:sz w:val="36"/>
          <w:szCs w:val="36"/>
        </w:rPr>
      </w:pPr>
      <w:r w:rsidRPr="00C042BF">
        <w:rPr>
          <w:rFonts w:ascii="Sakkal Majalla" w:hAnsi="Sakkal Majalla" w:cs="Sakkal Majalla"/>
          <w:b/>
          <w:bCs/>
          <w:sz w:val="36"/>
          <w:szCs w:val="36"/>
          <w:rtl/>
        </w:rPr>
        <w:lastRenderedPageBreak/>
        <w:t>الإحصاء الوصفية للبيانات</w:t>
      </w:r>
    </w:p>
    <w:p w14:paraId="289AFFDD" w14:textId="534BB830" w:rsidR="007510B4" w:rsidRDefault="002A0FD4" w:rsidP="00A42263">
      <w:pPr>
        <w:pStyle w:val="ListParagraph"/>
        <w:numPr>
          <w:ilvl w:val="0"/>
          <w:numId w:val="26"/>
        </w:numPr>
        <w:bidi/>
        <w:rPr>
          <w:rFonts w:ascii="Sakkal Majalla" w:hAnsi="Sakkal Majalla" w:cs="Sakkal Majalla"/>
          <w:sz w:val="36"/>
          <w:szCs w:val="36"/>
        </w:rPr>
      </w:pPr>
      <w:r>
        <w:rPr>
          <w:rFonts w:ascii="Sakkal Majalla" w:hAnsi="Sakkal Majalla" w:cs="Sakkal Majalla" w:hint="cs"/>
          <w:sz w:val="36"/>
          <w:szCs w:val="36"/>
          <w:rtl/>
        </w:rPr>
        <w:t>متوسطات وانحرافات المخاطر التشغيلية</w:t>
      </w:r>
    </w:p>
    <w:p w14:paraId="1A609B1D" w14:textId="2C4BB858" w:rsidR="002F3843" w:rsidRDefault="002F3843" w:rsidP="002F3843">
      <w:pPr>
        <w:rPr>
          <w:rFonts w:ascii="Sakkal Majalla" w:hAnsi="Sakkal Majalla" w:cs="Sakkal Majalla"/>
          <w:sz w:val="36"/>
          <w:szCs w:val="36"/>
          <w:rtl/>
        </w:rPr>
      </w:pPr>
      <w:r w:rsidRPr="002F3843">
        <w:rPr>
          <w:rFonts w:ascii="Sakkal Majalla" w:hAnsi="Sakkal Majalla" w:cs="Sakkal Majalla"/>
          <w:noProof/>
          <w:sz w:val="36"/>
          <w:szCs w:val="36"/>
          <w:rtl/>
        </w:rPr>
        <w:drawing>
          <wp:inline distT="0" distB="0" distL="0" distR="0" wp14:anchorId="6FEBE507" wp14:editId="72E0ED89">
            <wp:extent cx="5723249" cy="60769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5724580" cy="6078363"/>
                    </a:xfrm>
                    <a:prstGeom prst="rect">
                      <a:avLst/>
                    </a:prstGeom>
                  </pic:spPr>
                </pic:pic>
              </a:graphicData>
            </a:graphic>
          </wp:inline>
        </w:drawing>
      </w:r>
    </w:p>
    <w:p w14:paraId="46A1A15D" w14:textId="77777777" w:rsidR="002F3843" w:rsidRDefault="002F3843" w:rsidP="002F3843">
      <w:pPr>
        <w:rPr>
          <w:rFonts w:ascii="Sakkal Majalla" w:hAnsi="Sakkal Majalla" w:cs="Sakkal Majalla"/>
          <w:sz w:val="36"/>
          <w:szCs w:val="36"/>
          <w:rtl/>
        </w:rPr>
      </w:pPr>
    </w:p>
    <w:p w14:paraId="3A059E33" w14:textId="77777777" w:rsidR="002F3843" w:rsidRDefault="002F3843" w:rsidP="002F3843">
      <w:pPr>
        <w:rPr>
          <w:rFonts w:ascii="Sakkal Majalla" w:hAnsi="Sakkal Majalla" w:cs="Sakkal Majalla"/>
          <w:sz w:val="36"/>
          <w:szCs w:val="36"/>
          <w:rtl/>
        </w:rPr>
      </w:pPr>
    </w:p>
    <w:p w14:paraId="0492E711" w14:textId="77777777" w:rsidR="002F3843" w:rsidRDefault="002F3843" w:rsidP="002F3843">
      <w:pPr>
        <w:rPr>
          <w:rFonts w:ascii="Sakkal Majalla" w:hAnsi="Sakkal Majalla" w:cs="Sakkal Majalla"/>
          <w:sz w:val="36"/>
          <w:szCs w:val="36"/>
          <w:rtl/>
        </w:rPr>
      </w:pPr>
    </w:p>
    <w:p w14:paraId="12B7372B" w14:textId="77777777" w:rsidR="002F3843" w:rsidRPr="002F3843" w:rsidRDefault="002F3843" w:rsidP="002F3843">
      <w:pPr>
        <w:rPr>
          <w:rFonts w:ascii="Sakkal Majalla" w:hAnsi="Sakkal Majalla" w:cs="Sakkal Majalla"/>
          <w:sz w:val="36"/>
          <w:szCs w:val="36"/>
        </w:rPr>
      </w:pPr>
    </w:p>
    <w:p w14:paraId="1AE5E800" w14:textId="74A8049A" w:rsidR="002A0FD4" w:rsidRDefault="002A0FD4" w:rsidP="00A42263">
      <w:pPr>
        <w:pStyle w:val="ListParagraph"/>
        <w:numPr>
          <w:ilvl w:val="0"/>
          <w:numId w:val="26"/>
        </w:numPr>
        <w:bidi/>
        <w:rPr>
          <w:rFonts w:ascii="Sakkal Majalla" w:hAnsi="Sakkal Majalla" w:cs="Sakkal Majalla"/>
          <w:sz w:val="36"/>
          <w:szCs w:val="36"/>
        </w:rPr>
      </w:pPr>
      <w:r>
        <w:rPr>
          <w:rFonts w:ascii="Sakkal Majalla" w:hAnsi="Sakkal Majalla" w:cs="Sakkal Majalla" w:hint="cs"/>
          <w:sz w:val="36"/>
          <w:szCs w:val="36"/>
          <w:rtl/>
        </w:rPr>
        <w:lastRenderedPageBreak/>
        <w:t>متوسطات وانحرافات المخاطر القانونية والتنظيمية</w:t>
      </w:r>
    </w:p>
    <w:p w14:paraId="19CC24BF" w14:textId="1678A65B" w:rsidR="002F3843" w:rsidRDefault="00AE2D25" w:rsidP="002F3843">
      <w:pPr>
        <w:rPr>
          <w:rFonts w:ascii="Sakkal Majalla" w:hAnsi="Sakkal Majalla" w:cs="Sakkal Majalla"/>
          <w:sz w:val="36"/>
          <w:szCs w:val="36"/>
          <w:rtl/>
        </w:rPr>
      </w:pPr>
      <w:r w:rsidRPr="00AE2D25">
        <w:rPr>
          <w:rFonts w:ascii="Sakkal Majalla" w:hAnsi="Sakkal Majalla" w:cs="Sakkal Majalla"/>
          <w:noProof/>
          <w:sz w:val="36"/>
          <w:szCs w:val="36"/>
          <w:rtl/>
        </w:rPr>
        <w:drawing>
          <wp:inline distT="0" distB="0" distL="0" distR="0" wp14:anchorId="2D92A091" wp14:editId="3DC224DB">
            <wp:extent cx="6094726" cy="6953250"/>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6096142" cy="6954866"/>
                    </a:xfrm>
                    <a:prstGeom prst="rect">
                      <a:avLst/>
                    </a:prstGeom>
                  </pic:spPr>
                </pic:pic>
              </a:graphicData>
            </a:graphic>
          </wp:inline>
        </w:drawing>
      </w:r>
    </w:p>
    <w:p w14:paraId="4F66D80B" w14:textId="77777777" w:rsidR="002F3843" w:rsidRDefault="002F3843" w:rsidP="002F3843">
      <w:pPr>
        <w:rPr>
          <w:rFonts w:ascii="Sakkal Majalla" w:hAnsi="Sakkal Majalla" w:cs="Sakkal Majalla"/>
          <w:sz w:val="36"/>
          <w:szCs w:val="36"/>
          <w:rtl/>
        </w:rPr>
      </w:pPr>
    </w:p>
    <w:p w14:paraId="5FE7E9AA" w14:textId="77777777" w:rsidR="00AE2D25" w:rsidRDefault="00AE2D25" w:rsidP="00AE2D25">
      <w:pPr>
        <w:rPr>
          <w:rFonts w:ascii="Sakkal Majalla" w:hAnsi="Sakkal Majalla" w:cs="Sakkal Majalla"/>
          <w:sz w:val="36"/>
          <w:szCs w:val="36"/>
          <w:rtl/>
        </w:rPr>
      </w:pPr>
    </w:p>
    <w:p w14:paraId="5EFC0B54" w14:textId="77777777" w:rsidR="00AE2D25" w:rsidRPr="002F3843" w:rsidRDefault="00AE2D25" w:rsidP="00AE2D25">
      <w:pPr>
        <w:rPr>
          <w:rFonts w:ascii="Sakkal Majalla" w:hAnsi="Sakkal Majalla" w:cs="Sakkal Majalla"/>
          <w:sz w:val="36"/>
          <w:szCs w:val="36"/>
        </w:rPr>
      </w:pPr>
    </w:p>
    <w:p w14:paraId="6CC58440" w14:textId="7907E05C" w:rsidR="002A0FD4" w:rsidRDefault="002A0FD4" w:rsidP="00A42263">
      <w:pPr>
        <w:pStyle w:val="ListParagraph"/>
        <w:numPr>
          <w:ilvl w:val="0"/>
          <w:numId w:val="26"/>
        </w:numPr>
        <w:bidi/>
        <w:rPr>
          <w:rFonts w:ascii="Sakkal Majalla" w:hAnsi="Sakkal Majalla" w:cs="Sakkal Majalla"/>
          <w:sz w:val="36"/>
          <w:szCs w:val="36"/>
        </w:rPr>
      </w:pPr>
      <w:r>
        <w:rPr>
          <w:rFonts w:ascii="Sakkal Majalla" w:hAnsi="Sakkal Majalla" w:cs="Sakkal Majalla" w:hint="cs"/>
          <w:sz w:val="36"/>
          <w:szCs w:val="36"/>
          <w:rtl/>
        </w:rPr>
        <w:lastRenderedPageBreak/>
        <w:t>متوسطات وانحرافات مخاطر السوق</w:t>
      </w:r>
    </w:p>
    <w:p w14:paraId="5C0CCD42" w14:textId="60758FF6" w:rsidR="00AE2D25" w:rsidRDefault="00AE2D25" w:rsidP="00AE2D25">
      <w:pPr>
        <w:rPr>
          <w:rFonts w:ascii="Sakkal Majalla" w:hAnsi="Sakkal Majalla" w:cs="Sakkal Majalla"/>
          <w:sz w:val="36"/>
          <w:szCs w:val="36"/>
          <w:rtl/>
        </w:rPr>
      </w:pPr>
      <w:r w:rsidRPr="00AE2D25">
        <w:rPr>
          <w:rFonts w:ascii="Sakkal Majalla" w:hAnsi="Sakkal Majalla" w:cs="Sakkal Majalla"/>
          <w:noProof/>
          <w:sz w:val="36"/>
          <w:szCs w:val="36"/>
          <w:rtl/>
        </w:rPr>
        <w:drawing>
          <wp:inline distT="0" distB="0" distL="0" distR="0" wp14:anchorId="1920AA95" wp14:editId="5072E6EE">
            <wp:extent cx="5724525" cy="65817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5734370" cy="6593094"/>
                    </a:xfrm>
                    <a:prstGeom prst="rect">
                      <a:avLst/>
                    </a:prstGeom>
                  </pic:spPr>
                </pic:pic>
              </a:graphicData>
            </a:graphic>
          </wp:inline>
        </w:drawing>
      </w:r>
    </w:p>
    <w:p w14:paraId="36E33B5F" w14:textId="77777777" w:rsidR="00AE2D25" w:rsidRDefault="00AE2D25" w:rsidP="00AE2D25">
      <w:pPr>
        <w:rPr>
          <w:rFonts w:ascii="Sakkal Majalla" w:hAnsi="Sakkal Majalla" w:cs="Sakkal Majalla"/>
          <w:sz w:val="36"/>
          <w:szCs w:val="36"/>
          <w:rtl/>
        </w:rPr>
      </w:pPr>
    </w:p>
    <w:p w14:paraId="46697624" w14:textId="77777777" w:rsidR="00AE2D25" w:rsidRDefault="00AE2D25" w:rsidP="00AE2D25">
      <w:pPr>
        <w:rPr>
          <w:rFonts w:ascii="Sakkal Majalla" w:hAnsi="Sakkal Majalla" w:cs="Sakkal Majalla"/>
          <w:sz w:val="36"/>
          <w:szCs w:val="36"/>
          <w:rtl/>
        </w:rPr>
      </w:pPr>
    </w:p>
    <w:p w14:paraId="6312269B" w14:textId="77777777" w:rsidR="00AE2D25" w:rsidRDefault="00AE2D25" w:rsidP="00AE2D25">
      <w:pPr>
        <w:rPr>
          <w:rFonts w:ascii="Sakkal Majalla" w:hAnsi="Sakkal Majalla" w:cs="Sakkal Majalla"/>
          <w:sz w:val="36"/>
          <w:szCs w:val="36"/>
          <w:rtl/>
        </w:rPr>
      </w:pPr>
    </w:p>
    <w:p w14:paraId="4A5FE299" w14:textId="77777777" w:rsidR="00AE2D25" w:rsidRPr="00AE2D25" w:rsidRDefault="00AE2D25" w:rsidP="00AE2D25">
      <w:pPr>
        <w:rPr>
          <w:rFonts w:ascii="Sakkal Majalla" w:hAnsi="Sakkal Majalla" w:cs="Sakkal Majalla"/>
          <w:sz w:val="36"/>
          <w:szCs w:val="36"/>
        </w:rPr>
      </w:pPr>
    </w:p>
    <w:p w14:paraId="3E3733D1" w14:textId="5B84DCB3" w:rsidR="00AE2D25" w:rsidRDefault="002A0FD4" w:rsidP="00A42263">
      <w:pPr>
        <w:pStyle w:val="ListParagraph"/>
        <w:numPr>
          <w:ilvl w:val="0"/>
          <w:numId w:val="26"/>
        </w:numPr>
        <w:bidi/>
        <w:rPr>
          <w:rFonts w:ascii="Sakkal Majalla" w:hAnsi="Sakkal Majalla" w:cs="Sakkal Majalla"/>
          <w:sz w:val="36"/>
          <w:szCs w:val="36"/>
        </w:rPr>
      </w:pPr>
      <w:r>
        <w:rPr>
          <w:rFonts w:ascii="Sakkal Majalla" w:hAnsi="Sakkal Majalla" w:cs="Sakkal Majalla" w:hint="cs"/>
          <w:sz w:val="36"/>
          <w:szCs w:val="36"/>
          <w:rtl/>
        </w:rPr>
        <w:lastRenderedPageBreak/>
        <w:t>متوسطات وانحرافات الأداء المالي</w:t>
      </w:r>
    </w:p>
    <w:p w14:paraId="1313A60F" w14:textId="29BBCFBC" w:rsidR="00AE2D25" w:rsidRDefault="00AE2D25" w:rsidP="00AE2D25">
      <w:r w:rsidRPr="00AE2D25">
        <w:rPr>
          <w:rFonts w:cs="Arial"/>
          <w:noProof/>
          <w:rtl/>
        </w:rPr>
        <w:drawing>
          <wp:inline distT="0" distB="0" distL="0" distR="0" wp14:anchorId="47A40047" wp14:editId="619993FF">
            <wp:extent cx="5734050" cy="77057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5734050" cy="7705725"/>
                    </a:xfrm>
                    <a:prstGeom prst="rect">
                      <a:avLst/>
                    </a:prstGeom>
                  </pic:spPr>
                </pic:pic>
              </a:graphicData>
            </a:graphic>
          </wp:inline>
        </w:drawing>
      </w:r>
    </w:p>
    <w:p w14:paraId="5BCF796C" w14:textId="77777777" w:rsidR="00AE2D25" w:rsidRDefault="00AE2D25" w:rsidP="00AE2D25">
      <w:pPr>
        <w:jc w:val="both"/>
        <w:rPr>
          <w:rtl/>
        </w:rPr>
      </w:pPr>
    </w:p>
    <w:p w14:paraId="4B6D73BF" w14:textId="68733ACC" w:rsidR="002A0FD4" w:rsidRDefault="00AE2D25" w:rsidP="00AE2D25">
      <w:pPr>
        <w:jc w:val="both"/>
        <w:rPr>
          <w:rFonts w:ascii="Sakkal Majalla" w:hAnsi="Sakkal Majalla" w:cs="Sakkal Majalla"/>
          <w:b/>
          <w:bCs/>
          <w:sz w:val="36"/>
          <w:szCs w:val="36"/>
          <w:rtl/>
        </w:rPr>
      </w:pPr>
      <w:r w:rsidRPr="00AE2D25">
        <w:rPr>
          <w:rFonts w:ascii="Sakkal Majalla" w:hAnsi="Sakkal Majalla" w:cs="Sakkal Majalla"/>
          <w:b/>
          <w:bCs/>
          <w:sz w:val="36"/>
          <w:szCs w:val="36"/>
          <w:rtl/>
        </w:rPr>
        <w:lastRenderedPageBreak/>
        <w:t>اختبارات فروض الدراسة</w:t>
      </w:r>
    </w:p>
    <w:p w14:paraId="417211A1" w14:textId="21A2A9FA" w:rsidR="00AE2D25" w:rsidRDefault="00AE2D25" w:rsidP="00A42263">
      <w:pPr>
        <w:pStyle w:val="ListParagraph"/>
        <w:numPr>
          <w:ilvl w:val="0"/>
          <w:numId w:val="27"/>
        </w:numPr>
        <w:bidi/>
        <w:jc w:val="both"/>
        <w:rPr>
          <w:rFonts w:ascii="Sakkal Majalla" w:hAnsi="Sakkal Majalla" w:cs="Sakkal Majalla"/>
          <w:b/>
          <w:bCs/>
          <w:sz w:val="36"/>
          <w:szCs w:val="36"/>
        </w:rPr>
      </w:pPr>
      <w:r>
        <w:rPr>
          <w:rFonts w:ascii="Sakkal Majalla" w:hAnsi="Sakkal Majalla" w:cs="Sakkal Majalla" w:hint="cs"/>
          <w:b/>
          <w:bCs/>
          <w:sz w:val="36"/>
          <w:szCs w:val="36"/>
          <w:rtl/>
        </w:rPr>
        <w:t>الفرض الرئيس</w:t>
      </w:r>
    </w:p>
    <w:p w14:paraId="785FAD57" w14:textId="21952727" w:rsidR="00AE2D25" w:rsidRDefault="00D5752D" w:rsidP="00AE2D25">
      <w:pPr>
        <w:jc w:val="both"/>
        <w:rPr>
          <w:rFonts w:ascii="Sakkal Majalla" w:hAnsi="Sakkal Majalla" w:cs="Sakkal Majalla"/>
          <w:b/>
          <w:bCs/>
          <w:sz w:val="36"/>
          <w:szCs w:val="36"/>
          <w:rtl/>
        </w:rPr>
      </w:pPr>
      <w:r w:rsidRPr="00D5752D">
        <w:rPr>
          <w:rFonts w:ascii="Sakkal Majalla" w:hAnsi="Sakkal Majalla" w:cs="Sakkal Majalla"/>
          <w:b/>
          <w:bCs/>
          <w:noProof/>
          <w:sz w:val="36"/>
          <w:szCs w:val="36"/>
          <w:rtl/>
        </w:rPr>
        <w:drawing>
          <wp:inline distT="0" distB="0" distL="0" distR="0" wp14:anchorId="720BD2D0" wp14:editId="646229ED">
            <wp:extent cx="5734050" cy="72009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5743820" cy="7213169"/>
                    </a:xfrm>
                    <a:prstGeom prst="rect">
                      <a:avLst/>
                    </a:prstGeom>
                  </pic:spPr>
                </pic:pic>
              </a:graphicData>
            </a:graphic>
          </wp:inline>
        </w:drawing>
      </w:r>
    </w:p>
    <w:p w14:paraId="7B801133" w14:textId="77777777" w:rsidR="00173117" w:rsidRDefault="00173117" w:rsidP="00AE2D25">
      <w:pPr>
        <w:jc w:val="both"/>
        <w:rPr>
          <w:rFonts w:ascii="Sakkal Majalla" w:hAnsi="Sakkal Majalla" w:cs="Sakkal Majalla"/>
          <w:b/>
          <w:bCs/>
          <w:sz w:val="36"/>
          <w:szCs w:val="36"/>
          <w:rtl/>
        </w:rPr>
      </w:pPr>
    </w:p>
    <w:p w14:paraId="59C58645" w14:textId="70DB0968" w:rsidR="00AE2D25" w:rsidRDefault="00AE2D25" w:rsidP="00A42263">
      <w:pPr>
        <w:pStyle w:val="ListParagraph"/>
        <w:numPr>
          <w:ilvl w:val="0"/>
          <w:numId w:val="27"/>
        </w:numPr>
        <w:bidi/>
        <w:jc w:val="both"/>
        <w:rPr>
          <w:rFonts w:ascii="Sakkal Majalla" w:hAnsi="Sakkal Majalla" w:cs="Sakkal Majalla"/>
          <w:b/>
          <w:bCs/>
          <w:sz w:val="36"/>
          <w:szCs w:val="36"/>
        </w:rPr>
      </w:pPr>
      <w:r>
        <w:rPr>
          <w:rFonts w:ascii="Sakkal Majalla" w:hAnsi="Sakkal Majalla" w:cs="Sakkal Majalla" w:hint="cs"/>
          <w:b/>
          <w:bCs/>
          <w:sz w:val="36"/>
          <w:szCs w:val="36"/>
          <w:rtl/>
        </w:rPr>
        <w:lastRenderedPageBreak/>
        <w:t>الفرض الفرعي الأول</w:t>
      </w:r>
    </w:p>
    <w:p w14:paraId="3797723B" w14:textId="2FAC8EC5" w:rsidR="00AE2D25" w:rsidRPr="00AE2D25" w:rsidRDefault="00B411FC" w:rsidP="00D5752D">
      <w:pPr>
        <w:pStyle w:val="ListParagraph"/>
        <w:jc w:val="right"/>
        <w:rPr>
          <w:rFonts w:ascii="Sakkal Majalla" w:hAnsi="Sakkal Majalla" w:cs="Sakkal Majalla"/>
          <w:b/>
          <w:bCs/>
          <w:sz w:val="36"/>
          <w:szCs w:val="36"/>
          <w:rtl/>
        </w:rPr>
      </w:pPr>
      <w:r w:rsidRPr="00B411FC">
        <w:rPr>
          <w:rFonts w:ascii="Sakkal Majalla" w:hAnsi="Sakkal Majalla" w:cs="Sakkal Majalla"/>
          <w:b/>
          <w:bCs/>
          <w:noProof/>
          <w:sz w:val="36"/>
          <w:szCs w:val="36"/>
        </w:rPr>
        <w:drawing>
          <wp:inline distT="0" distB="0" distL="0" distR="0" wp14:anchorId="09EDF08A" wp14:editId="46DFB543">
            <wp:extent cx="5295900" cy="76676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5295900" cy="7667625"/>
                    </a:xfrm>
                    <a:prstGeom prst="rect">
                      <a:avLst/>
                    </a:prstGeom>
                  </pic:spPr>
                </pic:pic>
              </a:graphicData>
            </a:graphic>
          </wp:inline>
        </w:drawing>
      </w:r>
    </w:p>
    <w:p w14:paraId="1E04C21C" w14:textId="77777777" w:rsidR="00AE2D25" w:rsidRDefault="00AE2D25" w:rsidP="00AE2D25">
      <w:pPr>
        <w:jc w:val="both"/>
        <w:rPr>
          <w:rFonts w:ascii="Sakkal Majalla" w:hAnsi="Sakkal Majalla" w:cs="Sakkal Majalla"/>
          <w:b/>
          <w:bCs/>
          <w:sz w:val="36"/>
          <w:szCs w:val="36"/>
          <w:rtl/>
        </w:rPr>
      </w:pPr>
    </w:p>
    <w:p w14:paraId="0B4B406E" w14:textId="4757B971" w:rsidR="00AE2D25" w:rsidRDefault="00AE2D25" w:rsidP="00A42263">
      <w:pPr>
        <w:pStyle w:val="ListParagraph"/>
        <w:numPr>
          <w:ilvl w:val="0"/>
          <w:numId w:val="27"/>
        </w:numPr>
        <w:bidi/>
        <w:jc w:val="both"/>
        <w:rPr>
          <w:rFonts w:ascii="Sakkal Majalla" w:hAnsi="Sakkal Majalla" w:cs="Sakkal Majalla"/>
          <w:b/>
          <w:bCs/>
          <w:sz w:val="36"/>
          <w:szCs w:val="36"/>
        </w:rPr>
      </w:pPr>
      <w:r>
        <w:rPr>
          <w:rFonts w:ascii="Sakkal Majalla" w:hAnsi="Sakkal Majalla" w:cs="Sakkal Majalla" w:hint="cs"/>
          <w:b/>
          <w:bCs/>
          <w:sz w:val="36"/>
          <w:szCs w:val="36"/>
          <w:rtl/>
        </w:rPr>
        <w:lastRenderedPageBreak/>
        <w:t>الفرض الفرعي الثاني</w:t>
      </w:r>
    </w:p>
    <w:p w14:paraId="0B7208C2" w14:textId="3A7EACB6" w:rsidR="00AE2D25" w:rsidRDefault="00F55513" w:rsidP="00AE2D25">
      <w:pPr>
        <w:jc w:val="both"/>
        <w:rPr>
          <w:rFonts w:ascii="Sakkal Majalla" w:hAnsi="Sakkal Majalla" w:cs="Sakkal Majalla"/>
          <w:b/>
          <w:bCs/>
          <w:sz w:val="36"/>
          <w:szCs w:val="36"/>
          <w:rtl/>
          <w:lang w:bidi="ar-EG"/>
        </w:rPr>
      </w:pPr>
      <w:r w:rsidRPr="00F55513">
        <w:rPr>
          <w:rFonts w:ascii="Sakkal Majalla" w:hAnsi="Sakkal Majalla" w:cs="Sakkal Majalla"/>
          <w:b/>
          <w:bCs/>
          <w:noProof/>
          <w:sz w:val="36"/>
          <w:szCs w:val="36"/>
          <w:rtl/>
        </w:rPr>
        <w:drawing>
          <wp:inline distT="0" distB="0" distL="0" distR="0" wp14:anchorId="28B4A30A" wp14:editId="5F9300F4">
            <wp:extent cx="5648325" cy="77533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5658042" cy="7766688"/>
                    </a:xfrm>
                    <a:prstGeom prst="rect">
                      <a:avLst/>
                    </a:prstGeom>
                  </pic:spPr>
                </pic:pic>
              </a:graphicData>
            </a:graphic>
          </wp:inline>
        </w:drawing>
      </w:r>
    </w:p>
    <w:p w14:paraId="31D94352" w14:textId="77777777" w:rsidR="00AE2D25" w:rsidRDefault="00AE2D25" w:rsidP="00AE2D25">
      <w:pPr>
        <w:jc w:val="both"/>
        <w:rPr>
          <w:rFonts w:ascii="Sakkal Majalla" w:hAnsi="Sakkal Majalla" w:cs="Sakkal Majalla"/>
          <w:b/>
          <w:bCs/>
          <w:sz w:val="36"/>
          <w:szCs w:val="36"/>
          <w:rtl/>
        </w:rPr>
      </w:pPr>
    </w:p>
    <w:p w14:paraId="76F8602D" w14:textId="675938CA" w:rsidR="00AE2D25" w:rsidRDefault="00AE2D25" w:rsidP="00A42263">
      <w:pPr>
        <w:pStyle w:val="ListParagraph"/>
        <w:numPr>
          <w:ilvl w:val="0"/>
          <w:numId w:val="27"/>
        </w:numPr>
        <w:bidi/>
        <w:jc w:val="both"/>
        <w:rPr>
          <w:rFonts w:ascii="Sakkal Majalla" w:hAnsi="Sakkal Majalla" w:cs="Sakkal Majalla"/>
          <w:b/>
          <w:bCs/>
          <w:sz w:val="36"/>
          <w:szCs w:val="36"/>
        </w:rPr>
      </w:pPr>
      <w:r>
        <w:rPr>
          <w:rFonts w:ascii="Sakkal Majalla" w:hAnsi="Sakkal Majalla" w:cs="Sakkal Majalla" w:hint="cs"/>
          <w:b/>
          <w:bCs/>
          <w:sz w:val="36"/>
          <w:szCs w:val="36"/>
          <w:rtl/>
        </w:rPr>
        <w:lastRenderedPageBreak/>
        <w:t>الفرض الفرعي الثالث</w:t>
      </w:r>
    </w:p>
    <w:p w14:paraId="64E48455" w14:textId="7137BF3E" w:rsidR="00AE2D25" w:rsidRPr="00AE2D25" w:rsidRDefault="00F55513" w:rsidP="00AE2D25">
      <w:pPr>
        <w:jc w:val="both"/>
        <w:rPr>
          <w:rFonts w:ascii="Sakkal Majalla" w:hAnsi="Sakkal Majalla" w:cs="Sakkal Majalla"/>
          <w:b/>
          <w:bCs/>
          <w:sz w:val="36"/>
          <w:szCs w:val="36"/>
        </w:rPr>
      </w:pPr>
      <w:r w:rsidRPr="00F55513">
        <w:rPr>
          <w:rFonts w:ascii="Sakkal Majalla" w:hAnsi="Sakkal Majalla" w:cs="Sakkal Majalla"/>
          <w:b/>
          <w:bCs/>
          <w:noProof/>
          <w:sz w:val="36"/>
          <w:szCs w:val="36"/>
          <w:rtl/>
        </w:rPr>
        <w:drawing>
          <wp:inline distT="0" distB="0" distL="0" distR="0" wp14:anchorId="02B09C1F" wp14:editId="5A84BE22">
            <wp:extent cx="5482512" cy="7743825"/>
            <wp:effectExtent l="0" t="0" r="444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5486400" cy="7749317"/>
                    </a:xfrm>
                    <a:prstGeom prst="rect">
                      <a:avLst/>
                    </a:prstGeom>
                  </pic:spPr>
                </pic:pic>
              </a:graphicData>
            </a:graphic>
          </wp:inline>
        </w:drawing>
      </w:r>
    </w:p>
    <w:sectPr w:rsidR="00AE2D25" w:rsidRPr="00AE2D25" w:rsidSect="001B11A0">
      <w:footerReference w:type="default" r:id="rId5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66AB5" w14:textId="77777777" w:rsidR="00044E4D" w:rsidRDefault="00044E4D" w:rsidP="009125CE">
      <w:pPr>
        <w:spacing w:after="0" w:line="240" w:lineRule="auto"/>
      </w:pPr>
      <w:r>
        <w:separator/>
      </w:r>
    </w:p>
  </w:endnote>
  <w:endnote w:type="continuationSeparator" w:id="0">
    <w:p w14:paraId="0140DF5D" w14:textId="77777777" w:rsidR="00044E4D" w:rsidRDefault="00044E4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41267365"/>
      <w:docPartObj>
        <w:docPartGallery w:val="Page Numbers (Bottom of Page)"/>
        <w:docPartUnique/>
      </w:docPartObj>
    </w:sdtPr>
    <w:sdtEndPr>
      <w:rPr>
        <w:b/>
        <w:bCs/>
        <w:noProof/>
        <w:sz w:val="24"/>
        <w:szCs w:val="24"/>
      </w:rPr>
    </w:sdtEndPr>
    <w:sdtContent>
      <w:p w14:paraId="305D3410" w14:textId="441722E1" w:rsidR="008A1A1D" w:rsidRPr="001B11A0" w:rsidRDefault="008A1A1D">
        <w:pPr>
          <w:pStyle w:val="Footer"/>
          <w:jc w:val="center"/>
          <w:rPr>
            <w:b/>
            <w:bCs/>
            <w:sz w:val="24"/>
            <w:szCs w:val="24"/>
          </w:rPr>
        </w:pPr>
        <w:r w:rsidRPr="001B11A0">
          <w:rPr>
            <w:b/>
            <w:bCs/>
            <w:sz w:val="24"/>
            <w:szCs w:val="24"/>
          </w:rPr>
          <w:fldChar w:fldCharType="begin"/>
        </w:r>
        <w:r w:rsidRPr="001B11A0">
          <w:rPr>
            <w:b/>
            <w:bCs/>
            <w:sz w:val="24"/>
            <w:szCs w:val="24"/>
          </w:rPr>
          <w:instrText xml:space="preserve"> PAGE   \* MERGEFORMAT </w:instrText>
        </w:r>
        <w:r w:rsidRPr="001B11A0">
          <w:rPr>
            <w:b/>
            <w:bCs/>
            <w:sz w:val="24"/>
            <w:szCs w:val="24"/>
          </w:rPr>
          <w:fldChar w:fldCharType="separate"/>
        </w:r>
        <w:r w:rsidR="001C145D">
          <w:rPr>
            <w:b/>
            <w:bCs/>
            <w:noProof/>
            <w:sz w:val="24"/>
            <w:szCs w:val="24"/>
            <w:rtl/>
          </w:rPr>
          <w:t>2</w:t>
        </w:r>
        <w:r w:rsidRPr="001B11A0">
          <w:rPr>
            <w:b/>
            <w:bCs/>
            <w:noProof/>
            <w:sz w:val="24"/>
            <w:szCs w:val="24"/>
          </w:rPr>
          <w:fldChar w:fldCharType="end"/>
        </w:r>
      </w:p>
    </w:sdtContent>
  </w:sdt>
  <w:p w14:paraId="55436481" w14:textId="77777777" w:rsidR="008A1A1D" w:rsidRDefault="008A1A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32C8D" w14:textId="77777777" w:rsidR="00044E4D" w:rsidRDefault="00044E4D" w:rsidP="009125CE">
      <w:pPr>
        <w:spacing w:after="0" w:line="240" w:lineRule="auto"/>
      </w:pPr>
      <w:r>
        <w:separator/>
      </w:r>
    </w:p>
  </w:footnote>
  <w:footnote w:type="continuationSeparator" w:id="0">
    <w:p w14:paraId="08E65F4B" w14:textId="77777777" w:rsidR="00044E4D" w:rsidRDefault="00044E4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8261F"/>
    <w:multiLevelType w:val="multilevel"/>
    <w:tmpl w:val="0558261F"/>
    <w:lvl w:ilvl="0">
      <w:numFmt w:val="bullet"/>
      <w:lvlText w:val="-"/>
      <w:lvlJc w:val="left"/>
      <w:pPr>
        <w:ind w:left="720" w:hanging="360"/>
      </w:pPr>
      <w:rPr>
        <w:rFonts w:ascii="Simplified Arabic" w:eastAsia="Calibri"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5DE57CE"/>
    <w:multiLevelType w:val="hybridMultilevel"/>
    <w:tmpl w:val="9A5C5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0547E0"/>
    <w:multiLevelType w:val="multilevel"/>
    <w:tmpl w:val="5276F9FE"/>
    <w:lvl w:ilvl="0">
      <w:start w:val="4"/>
      <w:numFmt w:val="decimal"/>
      <w:lvlText w:val="%1"/>
      <w:lvlJc w:val="left"/>
      <w:pPr>
        <w:ind w:left="708" w:hanging="708"/>
      </w:pPr>
      <w:rPr>
        <w:rFonts w:hint="default"/>
      </w:rPr>
    </w:lvl>
    <w:lvl w:ilvl="1">
      <w:start w:val="4"/>
      <w:numFmt w:val="decimal"/>
      <w:lvlText w:val="%1.%2"/>
      <w:lvlJc w:val="left"/>
      <w:pPr>
        <w:ind w:left="708" w:hanging="708"/>
      </w:pPr>
      <w:rPr>
        <w:rFonts w:hint="default"/>
      </w:rPr>
    </w:lvl>
    <w:lvl w:ilvl="2">
      <w:start w:val="2"/>
      <w:numFmt w:val="decimal"/>
      <w:lvlText w:val="%1.%2.%3"/>
      <w:lvlJc w:val="left"/>
      <w:pPr>
        <w:ind w:left="720" w:hanging="720"/>
      </w:pPr>
      <w:rPr>
        <w:rFonts w:hint="default"/>
      </w:rPr>
    </w:lvl>
    <w:lvl w:ilvl="3">
      <w:start w:val="4"/>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0F3EA2"/>
    <w:multiLevelType w:val="multilevel"/>
    <w:tmpl w:val="F98E4860"/>
    <w:lvl w:ilvl="0">
      <w:start w:val="5"/>
      <w:numFmt w:val="decimal"/>
      <w:lvlText w:val="%1"/>
      <w:lvlJc w:val="left"/>
      <w:pPr>
        <w:ind w:left="456" w:hanging="456"/>
      </w:pPr>
      <w:rPr>
        <w:rFonts w:eastAsia="Calibri"/>
        <w:b/>
      </w:rPr>
    </w:lvl>
    <w:lvl w:ilvl="1">
      <w:start w:val="3"/>
      <w:numFmt w:val="decimal"/>
      <w:lvlText w:val="%1.%2"/>
      <w:lvlJc w:val="left"/>
      <w:pPr>
        <w:ind w:left="720" w:hanging="720"/>
      </w:pPr>
      <w:rPr>
        <w:rFonts w:eastAsia="Calibri"/>
        <w:b w:val="0"/>
        <w:bCs/>
      </w:rPr>
    </w:lvl>
    <w:lvl w:ilvl="2">
      <w:start w:val="1"/>
      <w:numFmt w:val="decimal"/>
      <w:lvlText w:val="%1.%2.%3"/>
      <w:lvlJc w:val="left"/>
      <w:pPr>
        <w:ind w:left="1080" w:hanging="1080"/>
      </w:pPr>
      <w:rPr>
        <w:rFonts w:eastAsia="Calibri"/>
        <w:b/>
      </w:rPr>
    </w:lvl>
    <w:lvl w:ilvl="3">
      <w:start w:val="1"/>
      <w:numFmt w:val="decimal"/>
      <w:lvlText w:val="%1.%2.%3.%4"/>
      <w:lvlJc w:val="left"/>
      <w:pPr>
        <w:ind w:left="1440" w:hanging="1440"/>
      </w:pPr>
      <w:rPr>
        <w:rFonts w:eastAsia="Calibri"/>
        <w:b/>
      </w:rPr>
    </w:lvl>
    <w:lvl w:ilvl="4">
      <w:start w:val="1"/>
      <w:numFmt w:val="decimal"/>
      <w:lvlText w:val="%1.%2.%3.%4.%5"/>
      <w:lvlJc w:val="left"/>
      <w:pPr>
        <w:ind w:left="1800" w:hanging="1800"/>
      </w:pPr>
      <w:rPr>
        <w:rFonts w:eastAsia="Calibri"/>
        <w:b/>
      </w:rPr>
    </w:lvl>
    <w:lvl w:ilvl="5">
      <w:start w:val="1"/>
      <w:numFmt w:val="decimal"/>
      <w:lvlText w:val="%1.%2.%3.%4.%5.%6"/>
      <w:lvlJc w:val="left"/>
      <w:pPr>
        <w:ind w:left="2160" w:hanging="2160"/>
      </w:pPr>
      <w:rPr>
        <w:rFonts w:eastAsia="Calibri"/>
        <w:b/>
      </w:rPr>
    </w:lvl>
    <w:lvl w:ilvl="6">
      <w:start w:val="1"/>
      <w:numFmt w:val="decimal"/>
      <w:lvlText w:val="%1.%2.%3.%4.%5.%6.%7"/>
      <w:lvlJc w:val="left"/>
      <w:pPr>
        <w:ind w:left="2520" w:hanging="2520"/>
      </w:pPr>
      <w:rPr>
        <w:rFonts w:eastAsia="Calibri"/>
        <w:b/>
      </w:rPr>
    </w:lvl>
    <w:lvl w:ilvl="7">
      <w:start w:val="1"/>
      <w:numFmt w:val="decimal"/>
      <w:lvlText w:val="%1.%2.%3.%4.%5.%6.%7.%8"/>
      <w:lvlJc w:val="left"/>
      <w:pPr>
        <w:ind w:left="2880" w:hanging="2880"/>
      </w:pPr>
      <w:rPr>
        <w:rFonts w:eastAsia="Calibri"/>
        <w:b/>
      </w:rPr>
    </w:lvl>
    <w:lvl w:ilvl="8">
      <w:start w:val="1"/>
      <w:numFmt w:val="decimal"/>
      <w:lvlText w:val="%1.%2.%3.%4.%5.%6.%7.%8.%9"/>
      <w:lvlJc w:val="left"/>
      <w:pPr>
        <w:ind w:left="3240" w:hanging="3240"/>
      </w:pPr>
      <w:rPr>
        <w:rFonts w:eastAsia="Calibri"/>
        <w:b/>
      </w:rPr>
    </w:lvl>
  </w:abstractNum>
  <w:abstractNum w:abstractNumId="4" w15:restartNumberingAfterBreak="0">
    <w:nsid w:val="0C710877"/>
    <w:multiLevelType w:val="multilevel"/>
    <w:tmpl w:val="F33CF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C5251F"/>
    <w:multiLevelType w:val="multilevel"/>
    <w:tmpl w:val="C42417F6"/>
    <w:lvl w:ilvl="0">
      <w:start w:val="2"/>
      <w:numFmt w:val="decimal"/>
      <w:lvlText w:val="%1"/>
      <w:lvlJc w:val="left"/>
      <w:pPr>
        <w:ind w:left="375" w:hanging="3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D68709E"/>
    <w:multiLevelType w:val="multilevel"/>
    <w:tmpl w:val="5C488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9F2A96"/>
    <w:multiLevelType w:val="hybridMultilevel"/>
    <w:tmpl w:val="A538FD9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EEA5327"/>
    <w:multiLevelType w:val="hybridMultilevel"/>
    <w:tmpl w:val="B46AC0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12EE7465"/>
    <w:multiLevelType w:val="multilevel"/>
    <w:tmpl w:val="BA40A4C0"/>
    <w:lvl w:ilvl="0">
      <w:start w:val="1"/>
      <w:numFmt w:val="decimal"/>
      <w:lvlText w:val="%1."/>
      <w:lvlJc w:val="left"/>
      <w:pPr>
        <w:ind w:left="720" w:hanging="360"/>
      </w:pPr>
      <w:rPr>
        <w:rFonts w:hint="default"/>
      </w:rPr>
    </w:lvl>
    <w:lvl w:ilvl="1">
      <w:start w:val="2"/>
      <w:numFmt w:val="decimal"/>
      <w:isLgl/>
      <w:lvlText w:val="%1.%2"/>
      <w:lvlJc w:val="left"/>
      <w:pPr>
        <w:ind w:left="930" w:hanging="57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4A117E6"/>
    <w:multiLevelType w:val="multilevel"/>
    <w:tmpl w:val="10468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E94069"/>
    <w:multiLevelType w:val="multilevel"/>
    <w:tmpl w:val="78968526"/>
    <w:lvl w:ilvl="0">
      <w:start w:val="2"/>
      <w:numFmt w:val="decimal"/>
      <w:lvlText w:val="%1"/>
      <w:lvlJc w:val="left"/>
      <w:pPr>
        <w:ind w:left="516" w:hanging="516"/>
      </w:pPr>
    </w:lvl>
    <w:lvl w:ilvl="1">
      <w:start w:val="2"/>
      <w:numFmt w:val="decimal"/>
      <w:lvlText w:val="%1.%2"/>
      <w:lvlJc w:val="left"/>
      <w:pPr>
        <w:ind w:left="516" w:hanging="516"/>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1E3D4B86"/>
    <w:multiLevelType w:val="hybridMultilevel"/>
    <w:tmpl w:val="4104B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01090F"/>
    <w:multiLevelType w:val="hybridMultilevel"/>
    <w:tmpl w:val="1C0E8F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391A84"/>
    <w:multiLevelType w:val="hybridMultilevel"/>
    <w:tmpl w:val="4A0ADAB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5851B5A"/>
    <w:multiLevelType w:val="multilevel"/>
    <w:tmpl w:val="23CCAE88"/>
    <w:lvl w:ilvl="0">
      <w:start w:val="3"/>
      <w:numFmt w:val="decimal"/>
      <w:lvlText w:val="%1"/>
      <w:lvlJc w:val="left"/>
      <w:pPr>
        <w:ind w:left="708" w:hanging="708"/>
      </w:pPr>
      <w:rPr>
        <w:rFonts w:hint="default"/>
      </w:rPr>
    </w:lvl>
    <w:lvl w:ilvl="1">
      <w:start w:val="4"/>
      <w:numFmt w:val="decimal"/>
      <w:lvlText w:val="%1.%2"/>
      <w:lvlJc w:val="left"/>
      <w:pPr>
        <w:ind w:left="708" w:hanging="708"/>
      </w:pPr>
      <w:rPr>
        <w:rFonts w:hint="default"/>
      </w:rPr>
    </w:lvl>
    <w:lvl w:ilvl="2">
      <w:start w:val="2"/>
      <w:numFmt w:val="decimal"/>
      <w:lvlText w:val="%1.%2.%3"/>
      <w:lvlJc w:val="left"/>
      <w:pPr>
        <w:ind w:left="720" w:hanging="720"/>
      </w:pPr>
      <w:rPr>
        <w:rFonts w:hint="default"/>
      </w:rPr>
    </w:lvl>
    <w:lvl w:ilvl="3">
      <w:start w:val="4"/>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5F67BB8"/>
    <w:multiLevelType w:val="hybridMultilevel"/>
    <w:tmpl w:val="0FB86A00"/>
    <w:lvl w:ilvl="0" w:tplc="AAD05B6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64A209E"/>
    <w:multiLevelType w:val="multilevel"/>
    <w:tmpl w:val="264A20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1722916"/>
    <w:multiLevelType w:val="multilevel"/>
    <w:tmpl w:val="F22AC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8D1222"/>
    <w:multiLevelType w:val="multilevel"/>
    <w:tmpl w:val="87C2B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136868"/>
    <w:multiLevelType w:val="hybridMultilevel"/>
    <w:tmpl w:val="47E0A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51155E0"/>
    <w:multiLevelType w:val="multilevel"/>
    <w:tmpl w:val="8D267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2E5D31"/>
    <w:multiLevelType w:val="multilevel"/>
    <w:tmpl w:val="D1C61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C6753A"/>
    <w:multiLevelType w:val="multilevel"/>
    <w:tmpl w:val="253CED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EA6D80"/>
    <w:multiLevelType w:val="hybridMultilevel"/>
    <w:tmpl w:val="2F82F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210393"/>
    <w:multiLevelType w:val="multilevel"/>
    <w:tmpl w:val="7A6E74B0"/>
    <w:lvl w:ilvl="0">
      <w:start w:val="1"/>
      <w:numFmt w:val="decimal"/>
      <w:lvlText w:val="%1"/>
      <w:lvlJc w:val="left"/>
      <w:pPr>
        <w:ind w:left="708" w:hanging="708"/>
      </w:pPr>
      <w:rPr>
        <w:rFonts w:hint="default"/>
        <w:sz w:val="32"/>
      </w:rPr>
    </w:lvl>
    <w:lvl w:ilvl="1">
      <w:start w:val="4"/>
      <w:numFmt w:val="decimal"/>
      <w:lvlText w:val="%1.%2"/>
      <w:lvlJc w:val="left"/>
      <w:pPr>
        <w:ind w:left="720" w:hanging="720"/>
      </w:pPr>
      <w:rPr>
        <w:rFonts w:hint="default"/>
        <w:sz w:val="32"/>
      </w:rPr>
    </w:lvl>
    <w:lvl w:ilvl="2">
      <w:start w:val="2"/>
      <w:numFmt w:val="decimal"/>
      <w:lvlText w:val="%1.%2.%3"/>
      <w:lvlJc w:val="left"/>
      <w:pPr>
        <w:ind w:left="720" w:hanging="720"/>
      </w:pPr>
      <w:rPr>
        <w:rFonts w:hint="default"/>
        <w:sz w:val="32"/>
      </w:rPr>
    </w:lvl>
    <w:lvl w:ilvl="3">
      <w:start w:val="4"/>
      <w:numFmt w:val="decimal"/>
      <w:lvlText w:val="%1.%2.%3.%4"/>
      <w:lvlJc w:val="left"/>
      <w:pPr>
        <w:ind w:left="1080" w:hanging="1080"/>
      </w:pPr>
      <w:rPr>
        <w:rFonts w:hint="default"/>
        <w:sz w:val="32"/>
      </w:rPr>
    </w:lvl>
    <w:lvl w:ilvl="4">
      <w:start w:val="1"/>
      <w:numFmt w:val="decimal"/>
      <w:lvlText w:val="%1.%2.%3.%4.%5"/>
      <w:lvlJc w:val="left"/>
      <w:pPr>
        <w:ind w:left="1440" w:hanging="1440"/>
      </w:pPr>
      <w:rPr>
        <w:rFonts w:hint="default"/>
        <w:sz w:val="32"/>
      </w:rPr>
    </w:lvl>
    <w:lvl w:ilvl="5">
      <w:start w:val="1"/>
      <w:numFmt w:val="decimal"/>
      <w:lvlText w:val="%1.%2.%3.%4.%5.%6"/>
      <w:lvlJc w:val="left"/>
      <w:pPr>
        <w:ind w:left="1440" w:hanging="1440"/>
      </w:pPr>
      <w:rPr>
        <w:rFonts w:hint="default"/>
        <w:sz w:val="32"/>
      </w:rPr>
    </w:lvl>
    <w:lvl w:ilvl="6">
      <w:start w:val="1"/>
      <w:numFmt w:val="decimal"/>
      <w:lvlText w:val="%1.%2.%3.%4.%5.%6.%7"/>
      <w:lvlJc w:val="left"/>
      <w:pPr>
        <w:ind w:left="1800" w:hanging="1800"/>
      </w:pPr>
      <w:rPr>
        <w:rFonts w:hint="default"/>
        <w:sz w:val="32"/>
      </w:rPr>
    </w:lvl>
    <w:lvl w:ilvl="7">
      <w:start w:val="1"/>
      <w:numFmt w:val="decimal"/>
      <w:lvlText w:val="%1.%2.%3.%4.%5.%6.%7.%8"/>
      <w:lvlJc w:val="left"/>
      <w:pPr>
        <w:ind w:left="1800" w:hanging="1800"/>
      </w:pPr>
      <w:rPr>
        <w:rFonts w:hint="default"/>
        <w:sz w:val="32"/>
      </w:rPr>
    </w:lvl>
    <w:lvl w:ilvl="8">
      <w:start w:val="1"/>
      <w:numFmt w:val="decimal"/>
      <w:lvlText w:val="%1.%2.%3.%4.%5.%6.%7.%8.%9"/>
      <w:lvlJc w:val="left"/>
      <w:pPr>
        <w:ind w:left="2160" w:hanging="2160"/>
      </w:pPr>
      <w:rPr>
        <w:rFonts w:hint="default"/>
        <w:sz w:val="32"/>
      </w:rPr>
    </w:lvl>
  </w:abstractNum>
  <w:abstractNum w:abstractNumId="26" w15:restartNumberingAfterBreak="0">
    <w:nsid w:val="4D724D27"/>
    <w:multiLevelType w:val="hybridMultilevel"/>
    <w:tmpl w:val="016E4C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EB70B4"/>
    <w:multiLevelType w:val="hybridMultilevel"/>
    <w:tmpl w:val="6130C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B01E9"/>
    <w:multiLevelType w:val="multilevel"/>
    <w:tmpl w:val="C9A8E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8274F6"/>
    <w:multiLevelType w:val="multilevel"/>
    <w:tmpl w:val="973696BC"/>
    <w:lvl w:ilvl="0">
      <w:start w:val="2"/>
      <w:numFmt w:val="decimal"/>
      <w:lvlText w:val="%1"/>
      <w:lvlJc w:val="left"/>
      <w:pPr>
        <w:ind w:left="708" w:hanging="708"/>
      </w:pPr>
      <w:rPr>
        <w:rFonts w:hint="default"/>
      </w:rPr>
    </w:lvl>
    <w:lvl w:ilvl="1">
      <w:start w:val="4"/>
      <w:numFmt w:val="decimal"/>
      <w:lvlText w:val="%1.%2"/>
      <w:lvlJc w:val="left"/>
      <w:pPr>
        <w:ind w:left="708" w:hanging="708"/>
      </w:pPr>
      <w:rPr>
        <w:rFonts w:hint="default"/>
      </w:rPr>
    </w:lvl>
    <w:lvl w:ilvl="2">
      <w:start w:val="2"/>
      <w:numFmt w:val="decimal"/>
      <w:lvlText w:val="%1.%2.%3"/>
      <w:lvlJc w:val="left"/>
      <w:pPr>
        <w:ind w:left="720" w:hanging="720"/>
      </w:pPr>
      <w:rPr>
        <w:rFonts w:hint="default"/>
      </w:rPr>
    </w:lvl>
    <w:lvl w:ilvl="3">
      <w:start w:val="4"/>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8BF6BD3"/>
    <w:multiLevelType w:val="multilevel"/>
    <w:tmpl w:val="8B8AB89E"/>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6035EBB"/>
    <w:multiLevelType w:val="hybridMultilevel"/>
    <w:tmpl w:val="E2BA75CA"/>
    <w:lvl w:ilvl="0" w:tplc="AAD05B6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B51778"/>
    <w:multiLevelType w:val="multilevel"/>
    <w:tmpl w:val="2D463DA6"/>
    <w:lvl w:ilvl="0">
      <w:start w:val="6"/>
      <w:numFmt w:val="decimal"/>
      <w:lvlText w:val="%1"/>
      <w:lvlJc w:val="left"/>
      <w:pPr>
        <w:ind w:left="360" w:hanging="360"/>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3" w15:restartNumberingAfterBreak="0">
    <w:nsid w:val="6C2B7710"/>
    <w:multiLevelType w:val="hybridMultilevel"/>
    <w:tmpl w:val="4F700224"/>
    <w:lvl w:ilvl="0" w:tplc="44F86C0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0762BE"/>
    <w:multiLevelType w:val="multilevel"/>
    <w:tmpl w:val="AC666004"/>
    <w:lvl w:ilvl="0">
      <w:start w:val="1"/>
      <w:numFmt w:val="decimal"/>
      <w:lvlText w:val="%1."/>
      <w:lvlJc w:val="left"/>
      <w:pPr>
        <w:ind w:left="720" w:hanging="360"/>
      </w:pPr>
      <w:rPr>
        <w:rFonts w:hint="default"/>
      </w:rPr>
    </w:lvl>
    <w:lvl w:ilvl="1">
      <w:start w:val="2"/>
      <w:numFmt w:val="decimal"/>
      <w:isLgl/>
      <w:lvlText w:val="%1.%2"/>
      <w:lvlJc w:val="left"/>
      <w:pPr>
        <w:ind w:left="930" w:hanging="57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FE61C23"/>
    <w:multiLevelType w:val="multilevel"/>
    <w:tmpl w:val="50949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3DD3006"/>
    <w:multiLevelType w:val="multilevel"/>
    <w:tmpl w:val="19D43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9934A7"/>
    <w:multiLevelType w:val="hybridMultilevel"/>
    <w:tmpl w:val="A538FD9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72E70B5"/>
    <w:multiLevelType w:val="hybridMultilevel"/>
    <w:tmpl w:val="4A0ADA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9C6FDD"/>
    <w:multiLevelType w:val="hybridMultilevel"/>
    <w:tmpl w:val="D1C61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CDF57D9"/>
    <w:multiLevelType w:val="hybridMultilevel"/>
    <w:tmpl w:val="CE2871B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D8A796C"/>
    <w:multiLevelType w:val="multilevel"/>
    <w:tmpl w:val="03B217D4"/>
    <w:lvl w:ilvl="0">
      <w:start w:val="3"/>
      <w:numFmt w:val="decimal"/>
      <w:lvlText w:val="%1"/>
      <w:lvlJc w:val="left"/>
      <w:pPr>
        <w:ind w:left="792" w:hanging="792"/>
      </w:pPr>
    </w:lvl>
    <w:lvl w:ilvl="1">
      <w:start w:val="1"/>
      <w:numFmt w:val="decimal"/>
      <w:lvlText w:val="%1.%2"/>
      <w:lvlJc w:val="left"/>
      <w:pPr>
        <w:ind w:left="792" w:hanging="792"/>
      </w:pPr>
    </w:lvl>
    <w:lvl w:ilvl="2">
      <w:start w:val="2"/>
      <w:numFmt w:val="decimal"/>
      <w:lvlText w:val="%1.%2.%3"/>
      <w:lvlJc w:val="left"/>
      <w:pPr>
        <w:ind w:left="792" w:hanging="792"/>
      </w:pPr>
    </w:lvl>
    <w:lvl w:ilvl="3">
      <w:start w:val="2"/>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2" w15:restartNumberingAfterBreak="0">
    <w:nsid w:val="7EA54E6A"/>
    <w:multiLevelType w:val="hybridMultilevel"/>
    <w:tmpl w:val="E2AEAD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47350493">
    <w:abstractNumId w:val="38"/>
  </w:num>
  <w:num w:numId="2" w16cid:durableId="1430468154">
    <w:abstractNumId w:val="39"/>
  </w:num>
  <w:num w:numId="3" w16cid:durableId="1505975903">
    <w:abstractNumId w:val="24"/>
  </w:num>
  <w:num w:numId="4" w16cid:durableId="522524804">
    <w:abstractNumId w:val="27"/>
  </w:num>
  <w:num w:numId="5" w16cid:durableId="1865170973">
    <w:abstractNumId w:val="20"/>
  </w:num>
  <w:num w:numId="6" w16cid:durableId="987975468">
    <w:abstractNumId w:val="4"/>
  </w:num>
  <w:num w:numId="7" w16cid:durableId="91974618">
    <w:abstractNumId w:val="14"/>
  </w:num>
  <w:num w:numId="8" w16cid:durableId="633414756">
    <w:abstractNumId w:val="10"/>
  </w:num>
  <w:num w:numId="9" w16cid:durableId="1772042393">
    <w:abstractNumId w:val="6"/>
  </w:num>
  <w:num w:numId="10" w16cid:durableId="127599096">
    <w:abstractNumId w:val="34"/>
  </w:num>
  <w:num w:numId="11" w16cid:durableId="1732994710">
    <w:abstractNumId w:val="37"/>
  </w:num>
  <w:num w:numId="12" w16cid:durableId="1253932924">
    <w:abstractNumId w:val="41"/>
    <w:lvlOverride w:ilvl="0">
      <w:startOverride w:val="3"/>
    </w:lvlOverride>
    <w:lvlOverride w:ilvl="1">
      <w:startOverride w:val="1"/>
    </w:lvlOverride>
    <w:lvlOverride w:ilvl="2">
      <w:startOverride w:val="2"/>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50732258">
    <w:abstractNumId w:val="1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65384970">
    <w:abstractNumId w:val="8"/>
  </w:num>
  <w:num w:numId="15" w16cid:durableId="2111925159">
    <w:abstractNumId w:val="23"/>
  </w:num>
  <w:num w:numId="16" w16cid:durableId="58213332">
    <w:abstractNumId w:val="3"/>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9389385">
    <w:abstractNumId w:val="32"/>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39296135">
    <w:abstractNumId w:val="16"/>
  </w:num>
  <w:num w:numId="19" w16cid:durableId="996108781">
    <w:abstractNumId w:val="31"/>
  </w:num>
  <w:num w:numId="20" w16cid:durableId="1403217803">
    <w:abstractNumId w:val="7"/>
  </w:num>
  <w:num w:numId="21" w16cid:durableId="485366251">
    <w:abstractNumId w:val="33"/>
  </w:num>
  <w:num w:numId="22" w16cid:durableId="10568089">
    <w:abstractNumId w:val="5"/>
  </w:num>
  <w:num w:numId="23" w16cid:durableId="609510544">
    <w:abstractNumId w:val="26"/>
  </w:num>
  <w:num w:numId="24" w16cid:durableId="798453470">
    <w:abstractNumId w:val="0"/>
  </w:num>
  <w:num w:numId="25" w16cid:durableId="1900048003">
    <w:abstractNumId w:val="9"/>
  </w:num>
  <w:num w:numId="26" w16cid:durableId="1656908574">
    <w:abstractNumId w:val="13"/>
  </w:num>
  <w:num w:numId="27" w16cid:durableId="1576940472">
    <w:abstractNumId w:val="42"/>
  </w:num>
  <w:num w:numId="28" w16cid:durableId="1554654080">
    <w:abstractNumId w:val="35"/>
  </w:num>
  <w:num w:numId="29" w16cid:durableId="21075789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19187179">
    <w:abstractNumId w:val="30"/>
  </w:num>
  <w:num w:numId="31" w16cid:durableId="1972897463">
    <w:abstractNumId w:val="25"/>
  </w:num>
  <w:num w:numId="32" w16cid:durableId="262303043">
    <w:abstractNumId w:val="29"/>
  </w:num>
  <w:num w:numId="33" w16cid:durableId="580453135">
    <w:abstractNumId w:val="15"/>
  </w:num>
  <w:num w:numId="34" w16cid:durableId="535312734">
    <w:abstractNumId w:val="2"/>
  </w:num>
  <w:num w:numId="35" w16cid:durableId="478496527">
    <w:abstractNumId w:val="1"/>
  </w:num>
  <w:num w:numId="36" w16cid:durableId="790055786">
    <w:abstractNumId w:val="19"/>
  </w:num>
  <w:num w:numId="37" w16cid:durableId="1332030931">
    <w:abstractNumId w:val="18"/>
  </w:num>
  <w:num w:numId="38" w16cid:durableId="1904874930">
    <w:abstractNumId w:val="21"/>
  </w:num>
  <w:num w:numId="39" w16cid:durableId="1243104936">
    <w:abstractNumId w:val="36"/>
  </w:num>
  <w:num w:numId="40" w16cid:durableId="1678583236">
    <w:abstractNumId w:val="28"/>
  </w:num>
  <w:num w:numId="41" w16cid:durableId="745802857">
    <w:abstractNumId w:val="22"/>
  </w:num>
  <w:num w:numId="42" w16cid:durableId="797912913">
    <w:abstractNumId w:val="12"/>
  </w:num>
  <w:num w:numId="43" w16cid:durableId="482429663">
    <w:abstractNumId w:val="4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044DD"/>
    <w:rsid w:val="000110FC"/>
    <w:rsid w:val="000118FB"/>
    <w:rsid w:val="00036066"/>
    <w:rsid w:val="00043D8D"/>
    <w:rsid w:val="00044AFC"/>
    <w:rsid w:val="00044E4D"/>
    <w:rsid w:val="00061F32"/>
    <w:rsid w:val="0006487F"/>
    <w:rsid w:val="0006633B"/>
    <w:rsid w:val="00080D92"/>
    <w:rsid w:val="00087CF4"/>
    <w:rsid w:val="000B50CB"/>
    <w:rsid w:val="000B6749"/>
    <w:rsid w:val="000C194F"/>
    <w:rsid w:val="000D0097"/>
    <w:rsid w:val="000D06C2"/>
    <w:rsid w:val="000E4D2E"/>
    <w:rsid w:val="000F44B4"/>
    <w:rsid w:val="000F47CE"/>
    <w:rsid w:val="000F67C1"/>
    <w:rsid w:val="00102C89"/>
    <w:rsid w:val="001107B7"/>
    <w:rsid w:val="00131224"/>
    <w:rsid w:val="00137888"/>
    <w:rsid w:val="00141AE4"/>
    <w:rsid w:val="00145C9A"/>
    <w:rsid w:val="00146F87"/>
    <w:rsid w:val="001556CA"/>
    <w:rsid w:val="00155EEB"/>
    <w:rsid w:val="00155F50"/>
    <w:rsid w:val="00173117"/>
    <w:rsid w:val="001902DB"/>
    <w:rsid w:val="001A32CF"/>
    <w:rsid w:val="001B11A0"/>
    <w:rsid w:val="001C145D"/>
    <w:rsid w:val="001C2162"/>
    <w:rsid w:val="001C4B2C"/>
    <w:rsid w:val="001C4ED9"/>
    <w:rsid w:val="001D2053"/>
    <w:rsid w:val="001D28CC"/>
    <w:rsid w:val="001E15E5"/>
    <w:rsid w:val="001F1DCA"/>
    <w:rsid w:val="001F3335"/>
    <w:rsid w:val="001F392A"/>
    <w:rsid w:val="00200D55"/>
    <w:rsid w:val="002058E0"/>
    <w:rsid w:val="00210BB4"/>
    <w:rsid w:val="00214188"/>
    <w:rsid w:val="00216BA4"/>
    <w:rsid w:val="00234E48"/>
    <w:rsid w:val="00244A91"/>
    <w:rsid w:val="002565AC"/>
    <w:rsid w:val="00263034"/>
    <w:rsid w:val="002668F9"/>
    <w:rsid w:val="0027127F"/>
    <w:rsid w:val="00271B03"/>
    <w:rsid w:val="00275C43"/>
    <w:rsid w:val="00277287"/>
    <w:rsid w:val="002A0FD4"/>
    <w:rsid w:val="002A66A9"/>
    <w:rsid w:val="002B49AC"/>
    <w:rsid w:val="002B6335"/>
    <w:rsid w:val="002C07E8"/>
    <w:rsid w:val="002C295D"/>
    <w:rsid w:val="002C76EB"/>
    <w:rsid w:val="002D1889"/>
    <w:rsid w:val="002E7F12"/>
    <w:rsid w:val="002F3843"/>
    <w:rsid w:val="00304CA9"/>
    <w:rsid w:val="00312909"/>
    <w:rsid w:val="003160D8"/>
    <w:rsid w:val="00353CDE"/>
    <w:rsid w:val="00355FC1"/>
    <w:rsid w:val="0035653D"/>
    <w:rsid w:val="00365E24"/>
    <w:rsid w:val="003713C5"/>
    <w:rsid w:val="00373A55"/>
    <w:rsid w:val="00383E68"/>
    <w:rsid w:val="0038478E"/>
    <w:rsid w:val="00395D84"/>
    <w:rsid w:val="00396634"/>
    <w:rsid w:val="003B61CB"/>
    <w:rsid w:val="003C3CD4"/>
    <w:rsid w:val="003D0163"/>
    <w:rsid w:val="003D7E45"/>
    <w:rsid w:val="003E46DA"/>
    <w:rsid w:val="003E6C97"/>
    <w:rsid w:val="003F527B"/>
    <w:rsid w:val="003F5A01"/>
    <w:rsid w:val="00405330"/>
    <w:rsid w:val="00410C16"/>
    <w:rsid w:val="00411CB5"/>
    <w:rsid w:val="00446CDD"/>
    <w:rsid w:val="0045158E"/>
    <w:rsid w:val="0045389E"/>
    <w:rsid w:val="00485C2D"/>
    <w:rsid w:val="004B674E"/>
    <w:rsid w:val="004C05B8"/>
    <w:rsid w:val="004C655B"/>
    <w:rsid w:val="004D0B1C"/>
    <w:rsid w:val="004D7729"/>
    <w:rsid w:val="004E2457"/>
    <w:rsid w:val="004E4F74"/>
    <w:rsid w:val="004F13AD"/>
    <w:rsid w:val="004F4CA6"/>
    <w:rsid w:val="00502F5F"/>
    <w:rsid w:val="005158D8"/>
    <w:rsid w:val="005171A9"/>
    <w:rsid w:val="005246FE"/>
    <w:rsid w:val="00531253"/>
    <w:rsid w:val="00557608"/>
    <w:rsid w:val="0056006E"/>
    <w:rsid w:val="00562AF7"/>
    <w:rsid w:val="005736F1"/>
    <w:rsid w:val="0057797B"/>
    <w:rsid w:val="005833E1"/>
    <w:rsid w:val="0058772C"/>
    <w:rsid w:val="00587CA1"/>
    <w:rsid w:val="00590B27"/>
    <w:rsid w:val="005A1087"/>
    <w:rsid w:val="005B137A"/>
    <w:rsid w:val="005B1ED3"/>
    <w:rsid w:val="005B7CF5"/>
    <w:rsid w:val="005C04F7"/>
    <w:rsid w:val="005D268B"/>
    <w:rsid w:val="005D2FBE"/>
    <w:rsid w:val="005E0040"/>
    <w:rsid w:val="005E0181"/>
    <w:rsid w:val="005F33A8"/>
    <w:rsid w:val="005F3442"/>
    <w:rsid w:val="006103DA"/>
    <w:rsid w:val="0062537D"/>
    <w:rsid w:val="0062761F"/>
    <w:rsid w:val="00637507"/>
    <w:rsid w:val="006435F8"/>
    <w:rsid w:val="006655E5"/>
    <w:rsid w:val="00675857"/>
    <w:rsid w:val="00684B6F"/>
    <w:rsid w:val="006902C6"/>
    <w:rsid w:val="0069045E"/>
    <w:rsid w:val="00692032"/>
    <w:rsid w:val="006940F6"/>
    <w:rsid w:val="006948DE"/>
    <w:rsid w:val="006A1BBC"/>
    <w:rsid w:val="006A1CF8"/>
    <w:rsid w:val="006B1F14"/>
    <w:rsid w:val="006B6340"/>
    <w:rsid w:val="006C0C99"/>
    <w:rsid w:val="006C1C5A"/>
    <w:rsid w:val="006C2510"/>
    <w:rsid w:val="006C30EB"/>
    <w:rsid w:val="006C6890"/>
    <w:rsid w:val="006E7404"/>
    <w:rsid w:val="006F7100"/>
    <w:rsid w:val="00722083"/>
    <w:rsid w:val="00725941"/>
    <w:rsid w:val="00736217"/>
    <w:rsid w:val="007370F2"/>
    <w:rsid w:val="00742F4C"/>
    <w:rsid w:val="00746C2A"/>
    <w:rsid w:val="007510B4"/>
    <w:rsid w:val="00751C0C"/>
    <w:rsid w:val="00776353"/>
    <w:rsid w:val="00790009"/>
    <w:rsid w:val="00790C37"/>
    <w:rsid w:val="007A1B0C"/>
    <w:rsid w:val="007B0E54"/>
    <w:rsid w:val="007B2321"/>
    <w:rsid w:val="007C2192"/>
    <w:rsid w:val="007E2790"/>
    <w:rsid w:val="007E3A20"/>
    <w:rsid w:val="00846A67"/>
    <w:rsid w:val="008500E9"/>
    <w:rsid w:val="00851A6B"/>
    <w:rsid w:val="00871BFB"/>
    <w:rsid w:val="00877AAC"/>
    <w:rsid w:val="00887C00"/>
    <w:rsid w:val="00895137"/>
    <w:rsid w:val="008A1A1D"/>
    <w:rsid w:val="008A467C"/>
    <w:rsid w:val="008A7DA5"/>
    <w:rsid w:val="008B6903"/>
    <w:rsid w:val="008B75FF"/>
    <w:rsid w:val="008C4225"/>
    <w:rsid w:val="008D3E92"/>
    <w:rsid w:val="008F1EAE"/>
    <w:rsid w:val="009020DB"/>
    <w:rsid w:val="009023A6"/>
    <w:rsid w:val="009125CE"/>
    <w:rsid w:val="009138F5"/>
    <w:rsid w:val="00925F39"/>
    <w:rsid w:val="0094029D"/>
    <w:rsid w:val="00950B93"/>
    <w:rsid w:val="00972D82"/>
    <w:rsid w:val="00974115"/>
    <w:rsid w:val="0097718C"/>
    <w:rsid w:val="00991CAC"/>
    <w:rsid w:val="00991E3C"/>
    <w:rsid w:val="00991F4A"/>
    <w:rsid w:val="009B6888"/>
    <w:rsid w:val="009C0161"/>
    <w:rsid w:val="009C55F4"/>
    <w:rsid w:val="009D108D"/>
    <w:rsid w:val="009D13DC"/>
    <w:rsid w:val="009E1436"/>
    <w:rsid w:val="009E5668"/>
    <w:rsid w:val="009E7D8E"/>
    <w:rsid w:val="009F5EB9"/>
    <w:rsid w:val="00A0305A"/>
    <w:rsid w:val="00A04253"/>
    <w:rsid w:val="00A106E5"/>
    <w:rsid w:val="00A112D8"/>
    <w:rsid w:val="00A15FA8"/>
    <w:rsid w:val="00A16B3E"/>
    <w:rsid w:val="00A24153"/>
    <w:rsid w:val="00A269EC"/>
    <w:rsid w:val="00A317FE"/>
    <w:rsid w:val="00A37628"/>
    <w:rsid w:val="00A42263"/>
    <w:rsid w:val="00A45729"/>
    <w:rsid w:val="00A469A5"/>
    <w:rsid w:val="00A479AE"/>
    <w:rsid w:val="00A53A97"/>
    <w:rsid w:val="00A641E4"/>
    <w:rsid w:val="00A66C8A"/>
    <w:rsid w:val="00A714CA"/>
    <w:rsid w:val="00A72B57"/>
    <w:rsid w:val="00A7355D"/>
    <w:rsid w:val="00A74F76"/>
    <w:rsid w:val="00A91008"/>
    <w:rsid w:val="00A930AC"/>
    <w:rsid w:val="00A93B57"/>
    <w:rsid w:val="00A95DC1"/>
    <w:rsid w:val="00A95E91"/>
    <w:rsid w:val="00AA43D3"/>
    <w:rsid w:val="00AA47DF"/>
    <w:rsid w:val="00AA75A0"/>
    <w:rsid w:val="00AA79E9"/>
    <w:rsid w:val="00AB0A70"/>
    <w:rsid w:val="00AB3887"/>
    <w:rsid w:val="00AC42DD"/>
    <w:rsid w:val="00AC751F"/>
    <w:rsid w:val="00AE2D25"/>
    <w:rsid w:val="00AE7CCB"/>
    <w:rsid w:val="00AF3070"/>
    <w:rsid w:val="00B1150E"/>
    <w:rsid w:val="00B14B65"/>
    <w:rsid w:val="00B34D9C"/>
    <w:rsid w:val="00B411FC"/>
    <w:rsid w:val="00B436AF"/>
    <w:rsid w:val="00B476B4"/>
    <w:rsid w:val="00B4781E"/>
    <w:rsid w:val="00B5510A"/>
    <w:rsid w:val="00B55620"/>
    <w:rsid w:val="00B62641"/>
    <w:rsid w:val="00B63B0F"/>
    <w:rsid w:val="00B63BA0"/>
    <w:rsid w:val="00B66D55"/>
    <w:rsid w:val="00B671D7"/>
    <w:rsid w:val="00B714E6"/>
    <w:rsid w:val="00B75D35"/>
    <w:rsid w:val="00B7678A"/>
    <w:rsid w:val="00B82067"/>
    <w:rsid w:val="00BB4A88"/>
    <w:rsid w:val="00C00381"/>
    <w:rsid w:val="00C03BC5"/>
    <w:rsid w:val="00C042BF"/>
    <w:rsid w:val="00C04D0B"/>
    <w:rsid w:val="00C13704"/>
    <w:rsid w:val="00C13ECB"/>
    <w:rsid w:val="00C23138"/>
    <w:rsid w:val="00C32C80"/>
    <w:rsid w:val="00C34E6C"/>
    <w:rsid w:val="00C4721A"/>
    <w:rsid w:val="00C544E4"/>
    <w:rsid w:val="00C71E18"/>
    <w:rsid w:val="00C81A19"/>
    <w:rsid w:val="00C90D0E"/>
    <w:rsid w:val="00C94D84"/>
    <w:rsid w:val="00CA0510"/>
    <w:rsid w:val="00CA1AD8"/>
    <w:rsid w:val="00CA48A1"/>
    <w:rsid w:val="00CA5285"/>
    <w:rsid w:val="00CA7315"/>
    <w:rsid w:val="00CB051A"/>
    <w:rsid w:val="00CC0792"/>
    <w:rsid w:val="00CC15AA"/>
    <w:rsid w:val="00CC2E96"/>
    <w:rsid w:val="00CD11C3"/>
    <w:rsid w:val="00CD3167"/>
    <w:rsid w:val="00CE26E1"/>
    <w:rsid w:val="00CE5939"/>
    <w:rsid w:val="00CF4F4F"/>
    <w:rsid w:val="00D069F7"/>
    <w:rsid w:val="00D22171"/>
    <w:rsid w:val="00D2341E"/>
    <w:rsid w:val="00D272D5"/>
    <w:rsid w:val="00D34721"/>
    <w:rsid w:val="00D37269"/>
    <w:rsid w:val="00D41235"/>
    <w:rsid w:val="00D43E06"/>
    <w:rsid w:val="00D46ED9"/>
    <w:rsid w:val="00D50477"/>
    <w:rsid w:val="00D5752D"/>
    <w:rsid w:val="00D63568"/>
    <w:rsid w:val="00D63746"/>
    <w:rsid w:val="00D704B0"/>
    <w:rsid w:val="00D74D06"/>
    <w:rsid w:val="00D916D8"/>
    <w:rsid w:val="00DA2707"/>
    <w:rsid w:val="00DB3959"/>
    <w:rsid w:val="00DB4E7F"/>
    <w:rsid w:val="00DC1EAD"/>
    <w:rsid w:val="00DC25D2"/>
    <w:rsid w:val="00DC6DC3"/>
    <w:rsid w:val="00DC6EDF"/>
    <w:rsid w:val="00DD183E"/>
    <w:rsid w:val="00DD328D"/>
    <w:rsid w:val="00DE5597"/>
    <w:rsid w:val="00E021FE"/>
    <w:rsid w:val="00E0315B"/>
    <w:rsid w:val="00E03383"/>
    <w:rsid w:val="00E15FCC"/>
    <w:rsid w:val="00E279E8"/>
    <w:rsid w:val="00E351F7"/>
    <w:rsid w:val="00E360F7"/>
    <w:rsid w:val="00E439C7"/>
    <w:rsid w:val="00E44D1D"/>
    <w:rsid w:val="00E52EAB"/>
    <w:rsid w:val="00E71C79"/>
    <w:rsid w:val="00E772FC"/>
    <w:rsid w:val="00E8024E"/>
    <w:rsid w:val="00E80FD9"/>
    <w:rsid w:val="00E910FD"/>
    <w:rsid w:val="00E97373"/>
    <w:rsid w:val="00E97864"/>
    <w:rsid w:val="00E978B0"/>
    <w:rsid w:val="00EA06BB"/>
    <w:rsid w:val="00EA6B5D"/>
    <w:rsid w:val="00EB0931"/>
    <w:rsid w:val="00EB5978"/>
    <w:rsid w:val="00EC1E0E"/>
    <w:rsid w:val="00ED629F"/>
    <w:rsid w:val="00EF0585"/>
    <w:rsid w:val="00EF09EE"/>
    <w:rsid w:val="00F20115"/>
    <w:rsid w:val="00F2068B"/>
    <w:rsid w:val="00F2641A"/>
    <w:rsid w:val="00F367CB"/>
    <w:rsid w:val="00F373A6"/>
    <w:rsid w:val="00F4474F"/>
    <w:rsid w:val="00F546CE"/>
    <w:rsid w:val="00F55513"/>
    <w:rsid w:val="00F7430D"/>
    <w:rsid w:val="00F837ED"/>
    <w:rsid w:val="00F83ED0"/>
    <w:rsid w:val="00FA0BF7"/>
    <w:rsid w:val="00FA17EA"/>
    <w:rsid w:val="00FC5967"/>
    <w:rsid w:val="00FC5A5F"/>
    <w:rsid w:val="00FD18D5"/>
    <w:rsid w:val="00FE1F00"/>
    <w:rsid w:val="00FE3A56"/>
    <w:rsid w:val="00FF48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FBE41CD2-16C4-2C43-85E8-973EE902E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3">
    <w:name w:val="heading 3"/>
    <w:basedOn w:val="Normal"/>
    <w:next w:val="Normal"/>
    <w:link w:val="Heading3Char"/>
    <w:uiPriority w:val="9"/>
    <w:semiHidden/>
    <w:unhideWhenUsed/>
    <w:qFormat/>
    <w:rsid w:val="008A1A1D"/>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4D7729"/>
    <w:rPr>
      <w:color w:val="0563C1" w:themeColor="hyperlink"/>
      <w:u w:val="single"/>
    </w:rPr>
  </w:style>
  <w:style w:type="paragraph" w:styleId="ListParagraph">
    <w:name w:val="List Paragraph"/>
    <w:basedOn w:val="Normal"/>
    <w:link w:val="ListParagraphChar"/>
    <w:qFormat/>
    <w:rsid w:val="004D7729"/>
    <w:pPr>
      <w:bidi w:val="0"/>
      <w:ind w:left="720"/>
      <w:contextualSpacing/>
    </w:pPr>
  </w:style>
  <w:style w:type="paragraph" w:styleId="FootnoteText">
    <w:name w:val="footnote text"/>
    <w:basedOn w:val="Normal"/>
    <w:link w:val="FootnoteTextChar"/>
    <w:uiPriority w:val="99"/>
    <w:unhideWhenUsed/>
    <w:rsid w:val="006F7100"/>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rsid w:val="006F7100"/>
    <w:rPr>
      <w:kern w:val="0"/>
      <w:sz w:val="20"/>
      <w:szCs w:val="20"/>
      <w14:ligatures w14:val="none"/>
    </w:rPr>
  </w:style>
  <w:style w:type="character" w:styleId="FootnoteReference">
    <w:name w:val="footnote reference"/>
    <w:basedOn w:val="DefaultParagraphFont"/>
    <w:uiPriority w:val="99"/>
    <w:unhideWhenUsed/>
    <w:rsid w:val="006F7100"/>
    <w:rPr>
      <w:vertAlign w:val="superscript"/>
    </w:rPr>
  </w:style>
  <w:style w:type="character" w:customStyle="1" w:styleId="ListParagraphChar">
    <w:name w:val="List Paragraph Char"/>
    <w:link w:val="ListParagraph"/>
    <w:locked/>
    <w:rsid w:val="006F7100"/>
  </w:style>
  <w:style w:type="character" w:customStyle="1" w:styleId="UnresolvedMention1">
    <w:name w:val="Unresolved Mention1"/>
    <w:basedOn w:val="DefaultParagraphFont"/>
    <w:uiPriority w:val="99"/>
    <w:semiHidden/>
    <w:unhideWhenUsed/>
    <w:rsid w:val="0038478E"/>
    <w:rPr>
      <w:color w:val="605E5C"/>
      <w:shd w:val="clear" w:color="auto" w:fill="E1DFDD"/>
    </w:rPr>
  </w:style>
  <w:style w:type="paragraph" w:styleId="NormalWeb">
    <w:name w:val="Normal (Web)"/>
    <w:basedOn w:val="Normal"/>
    <w:uiPriority w:val="99"/>
    <w:semiHidden/>
    <w:unhideWhenUsed/>
    <w:rsid w:val="008A467C"/>
    <w:rPr>
      <w:rFonts w:ascii="Times New Roman" w:hAnsi="Times New Roman" w:cs="Times New Roman"/>
      <w:sz w:val="24"/>
      <w:szCs w:val="24"/>
    </w:rPr>
  </w:style>
  <w:style w:type="numbering" w:customStyle="1" w:styleId="NoList1">
    <w:name w:val="No List1"/>
    <w:next w:val="NoList"/>
    <w:uiPriority w:val="99"/>
    <w:semiHidden/>
    <w:unhideWhenUsed/>
    <w:rsid w:val="00D704B0"/>
  </w:style>
  <w:style w:type="character" w:customStyle="1" w:styleId="FollowedHyperlink1">
    <w:name w:val="FollowedHyperlink1"/>
    <w:basedOn w:val="DefaultParagraphFont"/>
    <w:uiPriority w:val="99"/>
    <w:semiHidden/>
    <w:unhideWhenUsed/>
    <w:rsid w:val="00D704B0"/>
    <w:rPr>
      <w:color w:val="954F72"/>
      <w:u w:val="single"/>
    </w:rPr>
  </w:style>
  <w:style w:type="paragraph" w:styleId="TOC1">
    <w:name w:val="toc 1"/>
    <w:basedOn w:val="Normal"/>
    <w:next w:val="Normal"/>
    <w:autoRedefine/>
    <w:uiPriority w:val="39"/>
    <w:unhideWhenUsed/>
    <w:rsid w:val="008A1A1D"/>
    <w:pPr>
      <w:tabs>
        <w:tab w:val="right" w:leader="dot" w:pos="8822"/>
      </w:tabs>
      <w:spacing w:after="100" w:line="256" w:lineRule="auto"/>
    </w:pPr>
    <w:rPr>
      <w:rFonts w:ascii="Sakkal Majalla" w:eastAsia="Calibri" w:hAnsi="Sakkal Majalla" w:cs="Sakkal Majalla"/>
      <w:b/>
      <w:bCs/>
      <w:noProof/>
      <w:sz w:val="32"/>
      <w:szCs w:val="32"/>
    </w:rPr>
  </w:style>
  <w:style w:type="paragraph" w:styleId="TOC2">
    <w:name w:val="toc 2"/>
    <w:basedOn w:val="Normal"/>
    <w:next w:val="Normal"/>
    <w:autoRedefine/>
    <w:uiPriority w:val="39"/>
    <w:unhideWhenUsed/>
    <w:rsid w:val="00D704B0"/>
    <w:pPr>
      <w:tabs>
        <w:tab w:val="left" w:pos="660"/>
        <w:tab w:val="right" w:pos="1319"/>
        <w:tab w:val="right" w:leader="dot" w:pos="8822"/>
      </w:tabs>
      <w:spacing w:after="100" w:line="256" w:lineRule="auto"/>
      <w:ind w:left="220"/>
    </w:pPr>
    <w:rPr>
      <w:rFonts w:ascii="Simplified Arabic" w:eastAsia="Calibri" w:hAnsi="Simplified Arabic" w:cs="Simplified Arabic"/>
      <w:b/>
      <w:bCs/>
      <w:noProof/>
      <w:sz w:val="28"/>
      <w:szCs w:val="28"/>
    </w:rPr>
  </w:style>
  <w:style w:type="paragraph" w:styleId="TOC3">
    <w:name w:val="toc 3"/>
    <w:basedOn w:val="Normal"/>
    <w:next w:val="Normal"/>
    <w:autoRedefine/>
    <w:uiPriority w:val="39"/>
    <w:unhideWhenUsed/>
    <w:rsid w:val="00D704B0"/>
    <w:pPr>
      <w:tabs>
        <w:tab w:val="left" w:pos="880"/>
        <w:tab w:val="right" w:pos="1602"/>
        <w:tab w:val="right" w:leader="dot" w:pos="8822"/>
      </w:tabs>
      <w:spacing w:after="100" w:line="256" w:lineRule="auto"/>
      <w:ind w:left="440"/>
    </w:pPr>
    <w:rPr>
      <w:rFonts w:ascii="Calibri" w:eastAsia="Calibri" w:hAnsi="Calibri" w:cs="Arial"/>
    </w:rPr>
  </w:style>
  <w:style w:type="character" w:styleId="FollowedHyperlink">
    <w:name w:val="FollowedHyperlink"/>
    <w:basedOn w:val="DefaultParagraphFont"/>
    <w:uiPriority w:val="99"/>
    <w:semiHidden/>
    <w:unhideWhenUsed/>
    <w:rsid w:val="00D704B0"/>
    <w:rPr>
      <w:color w:val="954F72" w:themeColor="followedHyperlink"/>
      <w:u w:val="single"/>
    </w:rPr>
  </w:style>
  <w:style w:type="paragraph" w:styleId="BalloonText">
    <w:name w:val="Balloon Text"/>
    <w:basedOn w:val="Normal"/>
    <w:link w:val="BalloonTextChar"/>
    <w:uiPriority w:val="99"/>
    <w:semiHidden/>
    <w:unhideWhenUsed/>
    <w:rsid w:val="00D704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04B0"/>
    <w:rPr>
      <w:rFonts w:ascii="Tahoma" w:hAnsi="Tahoma" w:cs="Tahoma"/>
      <w:sz w:val="16"/>
      <w:szCs w:val="16"/>
    </w:rPr>
  </w:style>
  <w:style w:type="table" w:styleId="TableGrid">
    <w:name w:val="Table Grid"/>
    <w:basedOn w:val="TableNormal"/>
    <w:uiPriority w:val="39"/>
    <w:rsid w:val="00F367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8A1A1D"/>
    <w:rPr>
      <w:rFonts w:asciiTheme="majorHAnsi" w:eastAsiaTheme="majorEastAsia" w:hAnsiTheme="majorHAnsi" w:cstheme="majorBidi"/>
      <w:b/>
      <w:b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32330">
      <w:bodyDiv w:val="1"/>
      <w:marLeft w:val="0"/>
      <w:marRight w:val="0"/>
      <w:marTop w:val="0"/>
      <w:marBottom w:val="0"/>
      <w:divBdr>
        <w:top w:val="none" w:sz="0" w:space="0" w:color="auto"/>
        <w:left w:val="none" w:sz="0" w:space="0" w:color="auto"/>
        <w:bottom w:val="none" w:sz="0" w:space="0" w:color="auto"/>
        <w:right w:val="none" w:sz="0" w:space="0" w:color="auto"/>
      </w:divBdr>
      <w:divsChild>
        <w:div w:id="1236355444">
          <w:marLeft w:val="0"/>
          <w:marRight w:val="0"/>
          <w:marTop w:val="0"/>
          <w:marBottom w:val="0"/>
          <w:divBdr>
            <w:top w:val="none" w:sz="0" w:space="0" w:color="auto"/>
            <w:left w:val="none" w:sz="0" w:space="0" w:color="auto"/>
            <w:bottom w:val="none" w:sz="0" w:space="0" w:color="auto"/>
            <w:right w:val="none" w:sz="0" w:space="0" w:color="auto"/>
          </w:divBdr>
        </w:div>
      </w:divsChild>
    </w:div>
    <w:div w:id="81802065">
      <w:bodyDiv w:val="1"/>
      <w:marLeft w:val="0"/>
      <w:marRight w:val="0"/>
      <w:marTop w:val="0"/>
      <w:marBottom w:val="0"/>
      <w:divBdr>
        <w:top w:val="none" w:sz="0" w:space="0" w:color="auto"/>
        <w:left w:val="none" w:sz="0" w:space="0" w:color="auto"/>
        <w:bottom w:val="none" w:sz="0" w:space="0" w:color="auto"/>
        <w:right w:val="none" w:sz="0" w:space="0" w:color="auto"/>
      </w:divBdr>
    </w:div>
    <w:div w:id="102919739">
      <w:bodyDiv w:val="1"/>
      <w:marLeft w:val="0"/>
      <w:marRight w:val="0"/>
      <w:marTop w:val="0"/>
      <w:marBottom w:val="0"/>
      <w:divBdr>
        <w:top w:val="none" w:sz="0" w:space="0" w:color="auto"/>
        <w:left w:val="none" w:sz="0" w:space="0" w:color="auto"/>
        <w:bottom w:val="none" w:sz="0" w:space="0" w:color="auto"/>
        <w:right w:val="none" w:sz="0" w:space="0" w:color="auto"/>
      </w:divBdr>
      <w:divsChild>
        <w:div w:id="260264235">
          <w:marLeft w:val="0"/>
          <w:marRight w:val="0"/>
          <w:marTop w:val="0"/>
          <w:marBottom w:val="0"/>
          <w:divBdr>
            <w:top w:val="none" w:sz="0" w:space="0" w:color="auto"/>
            <w:left w:val="none" w:sz="0" w:space="0" w:color="auto"/>
            <w:bottom w:val="none" w:sz="0" w:space="0" w:color="auto"/>
            <w:right w:val="none" w:sz="0" w:space="0" w:color="auto"/>
          </w:divBdr>
        </w:div>
      </w:divsChild>
    </w:div>
    <w:div w:id="103964437">
      <w:bodyDiv w:val="1"/>
      <w:marLeft w:val="0"/>
      <w:marRight w:val="0"/>
      <w:marTop w:val="0"/>
      <w:marBottom w:val="0"/>
      <w:divBdr>
        <w:top w:val="none" w:sz="0" w:space="0" w:color="auto"/>
        <w:left w:val="none" w:sz="0" w:space="0" w:color="auto"/>
        <w:bottom w:val="none" w:sz="0" w:space="0" w:color="auto"/>
        <w:right w:val="none" w:sz="0" w:space="0" w:color="auto"/>
      </w:divBdr>
    </w:div>
    <w:div w:id="106894772">
      <w:bodyDiv w:val="1"/>
      <w:marLeft w:val="0"/>
      <w:marRight w:val="0"/>
      <w:marTop w:val="0"/>
      <w:marBottom w:val="0"/>
      <w:divBdr>
        <w:top w:val="none" w:sz="0" w:space="0" w:color="auto"/>
        <w:left w:val="none" w:sz="0" w:space="0" w:color="auto"/>
        <w:bottom w:val="none" w:sz="0" w:space="0" w:color="auto"/>
        <w:right w:val="none" w:sz="0" w:space="0" w:color="auto"/>
      </w:divBdr>
      <w:divsChild>
        <w:div w:id="1936553569">
          <w:marLeft w:val="0"/>
          <w:marRight w:val="0"/>
          <w:marTop w:val="0"/>
          <w:marBottom w:val="0"/>
          <w:divBdr>
            <w:top w:val="none" w:sz="0" w:space="0" w:color="auto"/>
            <w:left w:val="none" w:sz="0" w:space="0" w:color="auto"/>
            <w:bottom w:val="none" w:sz="0" w:space="0" w:color="auto"/>
            <w:right w:val="none" w:sz="0" w:space="0" w:color="auto"/>
          </w:divBdr>
        </w:div>
      </w:divsChild>
    </w:div>
    <w:div w:id="107357292">
      <w:bodyDiv w:val="1"/>
      <w:marLeft w:val="0"/>
      <w:marRight w:val="0"/>
      <w:marTop w:val="0"/>
      <w:marBottom w:val="0"/>
      <w:divBdr>
        <w:top w:val="none" w:sz="0" w:space="0" w:color="auto"/>
        <w:left w:val="none" w:sz="0" w:space="0" w:color="auto"/>
        <w:bottom w:val="none" w:sz="0" w:space="0" w:color="auto"/>
        <w:right w:val="none" w:sz="0" w:space="0" w:color="auto"/>
      </w:divBdr>
    </w:div>
    <w:div w:id="129632485">
      <w:bodyDiv w:val="1"/>
      <w:marLeft w:val="0"/>
      <w:marRight w:val="0"/>
      <w:marTop w:val="0"/>
      <w:marBottom w:val="0"/>
      <w:divBdr>
        <w:top w:val="none" w:sz="0" w:space="0" w:color="auto"/>
        <w:left w:val="none" w:sz="0" w:space="0" w:color="auto"/>
        <w:bottom w:val="none" w:sz="0" w:space="0" w:color="auto"/>
        <w:right w:val="none" w:sz="0" w:space="0" w:color="auto"/>
      </w:divBdr>
    </w:div>
    <w:div w:id="144903246">
      <w:bodyDiv w:val="1"/>
      <w:marLeft w:val="0"/>
      <w:marRight w:val="0"/>
      <w:marTop w:val="0"/>
      <w:marBottom w:val="0"/>
      <w:divBdr>
        <w:top w:val="none" w:sz="0" w:space="0" w:color="auto"/>
        <w:left w:val="none" w:sz="0" w:space="0" w:color="auto"/>
        <w:bottom w:val="none" w:sz="0" w:space="0" w:color="auto"/>
        <w:right w:val="none" w:sz="0" w:space="0" w:color="auto"/>
      </w:divBdr>
    </w:div>
    <w:div w:id="162746010">
      <w:bodyDiv w:val="1"/>
      <w:marLeft w:val="0"/>
      <w:marRight w:val="0"/>
      <w:marTop w:val="0"/>
      <w:marBottom w:val="0"/>
      <w:divBdr>
        <w:top w:val="none" w:sz="0" w:space="0" w:color="auto"/>
        <w:left w:val="none" w:sz="0" w:space="0" w:color="auto"/>
        <w:bottom w:val="none" w:sz="0" w:space="0" w:color="auto"/>
        <w:right w:val="none" w:sz="0" w:space="0" w:color="auto"/>
      </w:divBdr>
    </w:div>
    <w:div w:id="214703423">
      <w:bodyDiv w:val="1"/>
      <w:marLeft w:val="0"/>
      <w:marRight w:val="0"/>
      <w:marTop w:val="0"/>
      <w:marBottom w:val="0"/>
      <w:divBdr>
        <w:top w:val="none" w:sz="0" w:space="0" w:color="auto"/>
        <w:left w:val="none" w:sz="0" w:space="0" w:color="auto"/>
        <w:bottom w:val="none" w:sz="0" w:space="0" w:color="auto"/>
        <w:right w:val="none" w:sz="0" w:space="0" w:color="auto"/>
      </w:divBdr>
    </w:div>
    <w:div w:id="253979499">
      <w:bodyDiv w:val="1"/>
      <w:marLeft w:val="0"/>
      <w:marRight w:val="0"/>
      <w:marTop w:val="0"/>
      <w:marBottom w:val="0"/>
      <w:divBdr>
        <w:top w:val="none" w:sz="0" w:space="0" w:color="auto"/>
        <w:left w:val="none" w:sz="0" w:space="0" w:color="auto"/>
        <w:bottom w:val="none" w:sz="0" w:space="0" w:color="auto"/>
        <w:right w:val="none" w:sz="0" w:space="0" w:color="auto"/>
      </w:divBdr>
      <w:divsChild>
        <w:div w:id="22442010">
          <w:marLeft w:val="0"/>
          <w:marRight w:val="0"/>
          <w:marTop w:val="0"/>
          <w:marBottom w:val="0"/>
          <w:divBdr>
            <w:top w:val="none" w:sz="0" w:space="0" w:color="auto"/>
            <w:left w:val="none" w:sz="0" w:space="0" w:color="auto"/>
            <w:bottom w:val="none" w:sz="0" w:space="0" w:color="auto"/>
            <w:right w:val="none" w:sz="0" w:space="0" w:color="auto"/>
          </w:divBdr>
        </w:div>
        <w:div w:id="836850074">
          <w:marLeft w:val="0"/>
          <w:marRight w:val="0"/>
          <w:marTop w:val="0"/>
          <w:marBottom w:val="0"/>
          <w:divBdr>
            <w:top w:val="none" w:sz="0" w:space="0" w:color="auto"/>
            <w:left w:val="none" w:sz="0" w:space="0" w:color="auto"/>
            <w:bottom w:val="none" w:sz="0" w:space="0" w:color="auto"/>
            <w:right w:val="none" w:sz="0" w:space="0" w:color="auto"/>
          </w:divBdr>
        </w:div>
      </w:divsChild>
    </w:div>
    <w:div w:id="370999702">
      <w:bodyDiv w:val="1"/>
      <w:marLeft w:val="0"/>
      <w:marRight w:val="0"/>
      <w:marTop w:val="0"/>
      <w:marBottom w:val="0"/>
      <w:divBdr>
        <w:top w:val="none" w:sz="0" w:space="0" w:color="auto"/>
        <w:left w:val="none" w:sz="0" w:space="0" w:color="auto"/>
        <w:bottom w:val="none" w:sz="0" w:space="0" w:color="auto"/>
        <w:right w:val="none" w:sz="0" w:space="0" w:color="auto"/>
      </w:divBdr>
      <w:divsChild>
        <w:div w:id="407003567">
          <w:marLeft w:val="0"/>
          <w:marRight w:val="0"/>
          <w:marTop w:val="0"/>
          <w:marBottom w:val="0"/>
          <w:divBdr>
            <w:top w:val="none" w:sz="0" w:space="0" w:color="auto"/>
            <w:left w:val="none" w:sz="0" w:space="0" w:color="auto"/>
            <w:bottom w:val="none" w:sz="0" w:space="0" w:color="auto"/>
            <w:right w:val="none" w:sz="0" w:space="0" w:color="auto"/>
          </w:divBdr>
        </w:div>
      </w:divsChild>
    </w:div>
    <w:div w:id="372074740">
      <w:bodyDiv w:val="1"/>
      <w:marLeft w:val="0"/>
      <w:marRight w:val="0"/>
      <w:marTop w:val="0"/>
      <w:marBottom w:val="0"/>
      <w:divBdr>
        <w:top w:val="none" w:sz="0" w:space="0" w:color="auto"/>
        <w:left w:val="none" w:sz="0" w:space="0" w:color="auto"/>
        <w:bottom w:val="none" w:sz="0" w:space="0" w:color="auto"/>
        <w:right w:val="none" w:sz="0" w:space="0" w:color="auto"/>
      </w:divBdr>
      <w:divsChild>
        <w:div w:id="1653560620">
          <w:marLeft w:val="0"/>
          <w:marRight w:val="0"/>
          <w:marTop w:val="0"/>
          <w:marBottom w:val="0"/>
          <w:divBdr>
            <w:top w:val="none" w:sz="0" w:space="0" w:color="auto"/>
            <w:left w:val="none" w:sz="0" w:space="0" w:color="auto"/>
            <w:bottom w:val="none" w:sz="0" w:space="0" w:color="auto"/>
            <w:right w:val="none" w:sz="0" w:space="0" w:color="auto"/>
          </w:divBdr>
        </w:div>
      </w:divsChild>
    </w:div>
    <w:div w:id="380440336">
      <w:bodyDiv w:val="1"/>
      <w:marLeft w:val="0"/>
      <w:marRight w:val="0"/>
      <w:marTop w:val="0"/>
      <w:marBottom w:val="0"/>
      <w:divBdr>
        <w:top w:val="none" w:sz="0" w:space="0" w:color="auto"/>
        <w:left w:val="none" w:sz="0" w:space="0" w:color="auto"/>
        <w:bottom w:val="none" w:sz="0" w:space="0" w:color="auto"/>
        <w:right w:val="none" w:sz="0" w:space="0" w:color="auto"/>
      </w:divBdr>
    </w:div>
    <w:div w:id="539169550">
      <w:bodyDiv w:val="1"/>
      <w:marLeft w:val="0"/>
      <w:marRight w:val="0"/>
      <w:marTop w:val="0"/>
      <w:marBottom w:val="0"/>
      <w:divBdr>
        <w:top w:val="none" w:sz="0" w:space="0" w:color="auto"/>
        <w:left w:val="none" w:sz="0" w:space="0" w:color="auto"/>
        <w:bottom w:val="none" w:sz="0" w:space="0" w:color="auto"/>
        <w:right w:val="none" w:sz="0" w:space="0" w:color="auto"/>
      </w:divBdr>
    </w:div>
    <w:div w:id="580724062">
      <w:bodyDiv w:val="1"/>
      <w:marLeft w:val="0"/>
      <w:marRight w:val="0"/>
      <w:marTop w:val="0"/>
      <w:marBottom w:val="0"/>
      <w:divBdr>
        <w:top w:val="none" w:sz="0" w:space="0" w:color="auto"/>
        <w:left w:val="none" w:sz="0" w:space="0" w:color="auto"/>
        <w:bottom w:val="none" w:sz="0" w:space="0" w:color="auto"/>
        <w:right w:val="none" w:sz="0" w:space="0" w:color="auto"/>
      </w:divBdr>
      <w:divsChild>
        <w:div w:id="2100591712">
          <w:marLeft w:val="0"/>
          <w:marRight w:val="0"/>
          <w:marTop w:val="0"/>
          <w:marBottom w:val="0"/>
          <w:divBdr>
            <w:top w:val="none" w:sz="0" w:space="0" w:color="auto"/>
            <w:left w:val="none" w:sz="0" w:space="0" w:color="auto"/>
            <w:bottom w:val="none" w:sz="0" w:space="0" w:color="auto"/>
            <w:right w:val="none" w:sz="0" w:space="0" w:color="auto"/>
          </w:divBdr>
        </w:div>
      </w:divsChild>
    </w:div>
    <w:div w:id="642076494">
      <w:bodyDiv w:val="1"/>
      <w:marLeft w:val="0"/>
      <w:marRight w:val="0"/>
      <w:marTop w:val="0"/>
      <w:marBottom w:val="0"/>
      <w:divBdr>
        <w:top w:val="none" w:sz="0" w:space="0" w:color="auto"/>
        <w:left w:val="none" w:sz="0" w:space="0" w:color="auto"/>
        <w:bottom w:val="none" w:sz="0" w:space="0" w:color="auto"/>
        <w:right w:val="none" w:sz="0" w:space="0" w:color="auto"/>
      </w:divBdr>
    </w:div>
    <w:div w:id="657155613">
      <w:bodyDiv w:val="1"/>
      <w:marLeft w:val="0"/>
      <w:marRight w:val="0"/>
      <w:marTop w:val="0"/>
      <w:marBottom w:val="0"/>
      <w:divBdr>
        <w:top w:val="none" w:sz="0" w:space="0" w:color="auto"/>
        <w:left w:val="none" w:sz="0" w:space="0" w:color="auto"/>
        <w:bottom w:val="none" w:sz="0" w:space="0" w:color="auto"/>
        <w:right w:val="none" w:sz="0" w:space="0" w:color="auto"/>
      </w:divBdr>
    </w:div>
    <w:div w:id="675108072">
      <w:bodyDiv w:val="1"/>
      <w:marLeft w:val="0"/>
      <w:marRight w:val="0"/>
      <w:marTop w:val="0"/>
      <w:marBottom w:val="0"/>
      <w:divBdr>
        <w:top w:val="none" w:sz="0" w:space="0" w:color="auto"/>
        <w:left w:val="none" w:sz="0" w:space="0" w:color="auto"/>
        <w:bottom w:val="none" w:sz="0" w:space="0" w:color="auto"/>
        <w:right w:val="none" w:sz="0" w:space="0" w:color="auto"/>
      </w:divBdr>
      <w:divsChild>
        <w:div w:id="1029767846">
          <w:marLeft w:val="0"/>
          <w:marRight w:val="0"/>
          <w:marTop w:val="0"/>
          <w:marBottom w:val="0"/>
          <w:divBdr>
            <w:top w:val="none" w:sz="0" w:space="0" w:color="auto"/>
            <w:left w:val="none" w:sz="0" w:space="0" w:color="auto"/>
            <w:bottom w:val="none" w:sz="0" w:space="0" w:color="auto"/>
            <w:right w:val="none" w:sz="0" w:space="0" w:color="auto"/>
          </w:divBdr>
        </w:div>
      </w:divsChild>
    </w:div>
    <w:div w:id="700133529">
      <w:bodyDiv w:val="1"/>
      <w:marLeft w:val="0"/>
      <w:marRight w:val="0"/>
      <w:marTop w:val="0"/>
      <w:marBottom w:val="0"/>
      <w:divBdr>
        <w:top w:val="none" w:sz="0" w:space="0" w:color="auto"/>
        <w:left w:val="none" w:sz="0" w:space="0" w:color="auto"/>
        <w:bottom w:val="none" w:sz="0" w:space="0" w:color="auto"/>
        <w:right w:val="none" w:sz="0" w:space="0" w:color="auto"/>
      </w:divBdr>
      <w:divsChild>
        <w:div w:id="837235506">
          <w:marLeft w:val="0"/>
          <w:marRight w:val="0"/>
          <w:marTop w:val="0"/>
          <w:marBottom w:val="0"/>
          <w:divBdr>
            <w:top w:val="none" w:sz="0" w:space="0" w:color="auto"/>
            <w:left w:val="none" w:sz="0" w:space="0" w:color="auto"/>
            <w:bottom w:val="none" w:sz="0" w:space="0" w:color="auto"/>
            <w:right w:val="none" w:sz="0" w:space="0" w:color="auto"/>
          </w:divBdr>
        </w:div>
      </w:divsChild>
    </w:div>
    <w:div w:id="740492287">
      <w:bodyDiv w:val="1"/>
      <w:marLeft w:val="0"/>
      <w:marRight w:val="0"/>
      <w:marTop w:val="0"/>
      <w:marBottom w:val="0"/>
      <w:divBdr>
        <w:top w:val="none" w:sz="0" w:space="0" w:color="auto"/>
        <w:left w:val="none" w:sz="0" w:space="0" w:color="auto"/>
        <w:bottom w:val="none" w:sz="0" w:space="0" w:color="auto"/>
        <w:right w:val="none" w:sz="0" w:space="0" w:color="auto"/>
      </w:divBdr>
      <w:divsChild>
        <w:div w:id="1367947219">
          <w:marLeft w:val="0"/>
          <w:marRight w:val="0"/>
          <w:marTop w:val="0"/>
          <w:marBottom w:val="0"/>
          <w:divBdr>
            <w:top w:val="none" w:sz="0" w:space="0" w:color="auto"/>
            <w:left w:val="none" w:sz="0" w:space="0" w:color="auto"/>
            <w:bottom w:val="none" w:sz="0" w:space="0" w:color="auto"/>
            <w:right w:val="none" w:sz="0" w:space="0" w:color="auto"/>
          </w:divBdr>
        </w:div>
        <w:div w:id="1712072795">
          <w:marLeft w:val="0"/>
          <w:marRight w:val="0"/>
          <w:marTop w:val="0"/>
          <w:marBottom w:val="0"/>
          <w:divBdr>
            <w:top w:val="none" w:sz="0" w:space="0" w:color="auto"/>
            <w:left w:val="none" w:sz="0" w:space="0" w:color="auto"/>
            <w:bottom w:val="none" w:sz="0" w:space="0" w:color="auto"/>
            <w:right w:val="none" w:sz="0" w:space="0" w:color="auto"/>
          </w:divBdr>
        </w:div>
      </w:divsChild>
    </w:div>
    <w:div w:id="818305998">
      <w:bodyDiv w:val="1"/>
      <w:marLeft w:val="0"/>
      <w:marRight w:val="0"/>
      <w:marTop w:val="0"/>
      <w:marBottom w:val="0"/>
      <w:divBdr>
        <w:top w:val="none" w:sz="0" w:space="0" w:color="auto"/>
        <w:left w:val="none" w:sz="0" w:space="0" w:color="auto"/>
        <w:bottom w:val="none" w:sz="0" w:space="0" w:color="auto"/>
        <w:right w:val="none" w:sz="0" w:space="0" w:color="auto"/>
      </w:divBdr>
    </w:div>
    <w:div w:id="833103660">
      <w:bodyDiv w:val="1"/>
      <w:marLeft w:val="0"/>
      <w:marRight w:val="0"/>
      <w:marTop w:val="0"/>
      <w:marBottom w:val="0"/>
      <w:divBdr>
        <w:top w:val="none" w:sz="0" w:space="0" w:color="auto"/>
        <w:left w:val="none" w:sz="0" w:space="0" w:color="auto"/>
        <w:bottom w:val="none" w:sz="0" w:space="0" w:color="auto"/>
        <w:right w:val="none" w:sz="0" w:space="0" w:color="auto"/>
      </w:divBdr>
    </w:div>
    <w:div w:id="882601619">
      <w:bodyDiv w:val="1"/>
      <w:marLeft w:val="0"/>
      <w:marRight w:val="0"/>
      <w:marTop w:val="0"/>
      <w:marBottom w:val="0"/>
      <w:divBdr>
        <w:top w:val="none" w:sz="0" w:space="0" w:color="auto"/>
        <w:left w:val="none" w:sz="0" w:space="0" w:color="auto"/>
        <w:bottom w:val="none" w:sz="0" w:space="0" w:color="auto"/>
        <w:right w:val="none" w:sz="0" w:space="0" w:color="auto"/>
      </w:divBdr>
      <w:divsChild>
        <w:div w:id="358119103">
          <w:marLeft w:val="0"/>
          <w:marRight w:val="0"/>
          <w:marTop w:val="0"/>
          <w:marBottom w:val="0"/>
          <w:divBdr>
            <w:top w:val="none" w:sz="0" w:space="0" w:color="auto"/>
            <w:left w:val="none" w:sz="0" w:space="0" w:color="auto"/>
            <w:bottom w:val="none" w:sz="0" w:space="0" w:color="auto"/>
            <w:right w:val="none" w:sz="0" w:space="0" w:color="auto"/>
          </w:divBdr>
        </w:div>
      </w:divsChild>
    </w:div>
    <w:div w:id="975720216">
      <w:bodyDiv w:val="1"/>
      <w:marLeft w:val="0"/>
      <w:marRight w:val="0"/>
      <w:marTop w:val="0"/>
      <w:marBottom w:val="0"/>
      <w:divBdr>
        <w:top w:val="none" w:sz="0" w:space="0" w:color="auto"/>
        <w:left w:val="none" w:sz="0" w:space="0" w:color="auto"/>
        <w:bottom w:val="none" w:sz="0" w:space="0" w:color="auto"/>
        <w:right w:val="none" w:sz="0" w:space="0" w:color="auto"/>
      </w:divBdr>
      <w:divsChild>
        <w:div w:id="1330134265">
          <w:marLeft w:val="0"/>
          <w:marRight w:val="0"/>
          <w:marTop w:val="0"/>
          <w:marBottom w:val="0"/>
          <w:divBdr>
            <w:top w:val="none" w:sz="0" w:space="0" w:color="auto"/>
            <w:left w:val="none" w:sz="0" w:space="0" w:color="auto"/>
            <w:bottom w:val="none" w:sz="0" w:space="0" w:color="auto"/>
            <w:right w:val="none" w:sz="0" w:space="0" w:color="auto"/>
          </w:divBdr>
        </w:div>
      </w:divsChild>
    </w:div>
    <w:div w:id="1001351930">
      <w:bodyDiv w:val="1"/>
      <w:marLeft w:val="0"/>
      <w:marRight w:val="0"/>
      <w:marTop w:val="0"/>
      <w:marBottom w:val="0"/>
      <w:divBdr>
        <w:top w:val="none" w:sz="0" w:space="0" w:color="auto"/>
        <w:left w:val="none" w:sz="0" w:space="0" w:color="auto"/>
        <w:bottom w:val="none" w:sz="0" w:space="0" w:color="auto"/>
        <w:right w:val="none" w:sz="0" w:space="0" w:color="auto"/>
      </w:divBdr>
      <w:divsChild>
        <w:div w:id="1512836976">
          <w:marLeft w:val="0"/>
          <w:marRight w:val="0"/>
          <w:marTop w:val="0"/>
          <w:marBottom w:val="0"/>
          <w:divBdr>
            <w:top w:val="none" w:sz="0" w:space="0" w:color="auto"/>
            <w:left w:val="none" w:sz="0" w:space="0" w:color="auto"/>
            <w:bottom w:val="none" w:sz="0" w:space="0" w:color="auto"/>
            <w:right w:val="none" w:sz="0" w:space="0" w:color="auto"/>
          </w:divBdr>
        </w:div>
      </w:divsChild>
    </w:div>
    <w:div w:id="1068653389">
      <w:bodyDiv w:val="1"/>
      <w:marLeft w:val="0"/>
      <w:marRight w:val="0"/>
      <w:marTop w:val="0"/>
      <w:marBottom w:val="0"/>
      <w:divBdr>
        <w:top w:val="none" w:sz="0" w:space="0" w:color="auto"/>
        <w:left w:val="none" w:sz="0" w:space="0" w:color="auto"/>
        <w:bottom w:val="none" w:sz="0" w:space="0" w:color="auto"/>
        <w:right w:val="none" w:sz="0" w:space="0" w:color="auto"/>
      </w:divBdr>
    </w:div>
    <w:div w:id="1109668754">
      <w:bodyDiv w:val="1"/>
      <w:marLeft w:val="0"/>
      <w:marRight w:val="0"/>
      <w:marTop w:val="0"/>
      <w:marBottom w:val="0"/>
      <w:divBdr>
        <w:top w:val="none" w:sz="0" w:space="0" w:color="auto"/>
        <w:left w:val="none" w:sz="0" w:space="0" w:color="auto"/>
        <w:bottom w:val="none" w:sz="0" w:space="0" w:color="auto"/>
        <w:right w:val="none" w:sz="0" w:space="0" w:color="auto"/>
      </w:divBdr>
      <w:divsChild>
        <w:div w:id="776950581">
          <w:marLeft w:val="0"/>
          <w:marRight w:val="0"/>
          <w:marTop w:val="0"/>
          <w:marBottom w:val="0"/>
          <w:divBdr>
            <w:top w:val="none" w:sz="0" w:space="0" w:color="auto"/>
            <w:left w:val="none" w:sz="0" w:space="0" w:color="auto"/>
            <w:bottom w:val="none" w:sz="0" w:space="0" w:color="auto"/>
            <w:right w:val="none" w:sz="0" w:space="0" w:color="auto"/>
          </w:divBdr>
        </w:div>
      </w:divsChild>
    </w:div>
    <w:div w:id="1182666518">
      <w:bodyDiv w:val="1"/>
      <w:marLeft w:val="0"/>
      <w:marRight w:val="0"/>
      <w:marTop w:val="0"/>
      <w:marBottom w:val="0"/>
      <w:divBdr>
        <w:top w:val="none" w:sz="0" w:space="0" w:color="auto"/>
        <w:left w:val="none" w:sz="0" w:space="0" w:color="auto"/>
        <w:bottom w:val="none" w:sz="0" w:space="0" w:color="auto"/>
        <w:right w:val="none" w:sz="0" w:space="0" w:color="auto"/>
      </w:divBdr>
      <w:divsChild>
        <w:div w:id="631138640">
          <w:marLeft w:val="0"/>
          <w:marRight w:val="0"/>
          <w:marTop w:val="0"/>
          <w:marBottom w:val="0"/>
          <w:divBdr>
            <w:top w:val="none" w:sz="0" w:space="0" w:color="auto"/>
            <w:left w:val="none" w:sz="0" w:space="0" w:color="auto"/>
            <w:bottom w:val="none" w:sz="0" w:space="0" w:color="auto"/>
            <w:right w:val="none" w:sz="0" w:space="0" w:color="auto"/>
          </w:divBdr>
        </w:div>
      </w:divsChild>
    </w:div>
    <w:div w:id="1254702450">
      <w:bodyDiv w:val="1"/>
      <w:marLeft w:val="0"/>
      <w:marRight w:val="0"/>
      <w:marTop w:val="0"/>
      <w:marBottom w:val="0"/>
      <w:divBdr>
        <w:top w:val="none" w:sz="0" w:space="0" w:color="auto"/>
        <w:left w:val="none" w:sz="0" w:space="0" w:color="auto"/>
        <w:bottom w:val="none" w:sz="0" w:space="0" w:color="auto"/>
        <w:right w:val="none" w:sz="0" w:space="0" w:color="auto"/>
      </w:divBdr>
    </w:div>
    <w:div w:id="1273393632">
      <w:bodyDiv w:val="1"/>
      <w:marLeft w:val="0"/>
      <w:marRight w:val="0"/>
      <w:marTop w:val="0"/>
      <w:marBottom w:val="0"/>
      <w:divBdr>
        <w:top w:val="none" w:sz="0" w:space="0" w:color="auto"/>
        <w:left w:val="none" w:sz="0" w:space="0" w:color="auto"/>
        <w:bottom w:val="none" w:sz="0" w:space="0" w:color="auto"/>
        <w:right w:val="none" w:sz="0" w:space="0" w:color="auto"/>
      </w:divBdr>
    </w:div>
    <w:div w:id="1286935459">
      <w:bodyDiv w:val="1"/>
      <w:marLeft w:val="0"/>
      <w:marRight w:val="0"/>
      <w:marTop w:val="0"/>
      <w:marBottom w:val="0"/>
      <w:divBdr>
        <w:top w:val="none" w:sz="0" w:space="0" w:color="auto"/>
        <w:left w:val="none" w:sz="0" w:space="0" w:color="auto"/>
        <w:bottom w:val="none" w:sz="0" w:space="0" w:color="auto"/>
        <w:right w:val="none" w:sz="0" w:space="0" w:color="auto"/>
      </w:divBdr>
    </w:div>
    <w:div w:id="1433864422">
      <w:bodyDiv w:val="1"/>
      <w:marLeft w:val="0"/>
      <w:marRight w:val="0"/>
      <w:marTop w:val="0"/>
      <w:marBottom w:val="0"/>
      <w:divBdr>
        <w:top w:val="none" w:sz="0" w:space="0" w:color="auto"/>
        <w:left w:val="none" w:sz="0" w:space="0" w:color="auto"/>
        <w:bottom w:val="none" w:sz="0" w:space="0" w:color="auto"/>
        <w:right w:val="none" w:sz="0" w:space="0" w:color="auto"/>
      </w:divBdr>
      <w:divsChild>
        <w:div w:id="310253418">
          <w:marLeft w:val="0"/>
          <w:marRight w:val="0"/>
          <w:marTop w:val="0"/>
          <w:marBottom w:val="0"/>
          <w:divBdr>
            <w:top w:val="none" w:sz="0" w:space="0" w:color="auto"/>
            <w:left w:val="none" w:sz="0" w:space="0" w:color="auto"/>
            <w:bottom w:val="none" w:sz="0" w:space="0" w:color="auto"/>
            <w:right w:val="none" w:sz="0" w:space="0" w:color="auto"/>
          </w:divBdr>
          <w:divsChild>
            <w:div w:id="966620676">
              <w:marLeft w:val="0"/>
              <w:marRight w:val="0"/>
              <w:marTop w:val="0"/>
              <w:marBottom w:val="0"/>
              <w:divBdr>
                <w:top w:val="none" w:sz="0" w:space="0" w:color="auto"/>
                <w:left w:val="none" w:sz="0" w:space="0" w:color="auto"/>
                <w:bottom w:val="none" w:sz="0" w:space="0" w:color="auto"/>
                <w:right w:val="none" w:sz="0" w:space="0" w:color="auto"/>
              </w:divBdr>
              <w:divsChild>
                <w:div w:id="1022825675">
                  <w:marLeft w:val="0"/>
                  <w:marRight w:val="0"/>
                  <w:marTop w:val="0"/>
                  <w:marBottom w:val="0"/>
                  <w:divBdr>
                    <w:top w:val="none" w:sz="0" w:space="0" w:color="auto"/>
                    <w:left w:val="none" w:sz="0" w:space="0" w:color="auto"/>
                    <w:bottom w:val="none" w:sz="0" w:space="0" w:color="auto"/>
                    <w:right w:val="none" w:sz="0" w:space="0" w:color="auto"/>
                  </w:divBdr>
                  <w:divsChild>
                    <w:div w:id="191643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1926265">
      <w:bodyDiv w:val="1"/>
      <w:marLeft w:val="0"/>
      <w:marRight w:val="0"/>
      <w:marTop w:val="0"/>
      <w:marBottom w:val="0"/>
      <w:divBdr>
        <w:top w:val="none" w:sz="0" w:space="0" w:color="auto"/>
        <w:left w:val="none" w:sz="0" w:space="0" w:color="auto"/>
        <w:bottom w:val="none" w:sz="0" w:space="0" w:color="auto"/>
        <w:right w:val="none" w:sz="0" w:space="0" w:color="auto"/>
      </w:divBdr>
      <w:divsChild>
        <w:div w:id="1922369032">
          <w:marLeft w:val="0"/>
          <w:marRight w:val="0"/>
          <w:marTop w:val="0"/>
          <w:marBottom w:val="0"/>
          <w:divBdr>
            <w:top w:val="none" w:sz="0" w:space="0" w:color="auto"/>
            <w:left w:val="none" w:sz="0" w:space="0" w:color="auto"/>
            <w:bottom w:val="none" w:sz="0" w:space="0" w:color="auto"/>
            <w:right w:val="none" w:sz="0" w:space="0" w:color="auto"/>
          </w:divBdr>
        </w:div>
      </w:divsChild>
    </w:div>
    <w:div w:id="1583830853">
      <w:bodyDiv w:val="1"/>
      <w:marLeft w:val="0"/>
      <w:marRight w:val="0"/>
      <w:marTop w:val="0"/>
      <w:marBottom w:val="0"/>
      <w:divBdr>
        <w:top w:val="none" w:sz="0" w:space="0" w:color="auto"/>
        <w:left w:val="none" w:sz="0" w:space="0" w:color="auto"/>
        <w:bottom w:val="none" w:sz="0" w:space="0" w:color="auto"/>
        <w:right w:val="none" w:sz="0" w:space="0" w:color="auto"/>
      </w:divBdr>
      <w:divsChild>
        <w:div w:id="99110496">
          <w:marLeft w:val="0"/>
          <w:marRight w:val="0"/>
          <w:marTop w:val="0"/>
          <w:marBottom w:val="0"/>
          <w:divBdr>
            <w:top w:val="none" w:sz="0" w:space="0" w:color="auto"/>
            <w:left w:val="none" w:sz="0" w:space="0" w:color="auto"/>
            <w:bottom w:val="none" w:sz="0" w:space="0" w:color="auto"/>
            <w:right w:val="none" w:sz="0" w:space="0" w:color="auto"/>
          </w:divBdr>
        </w:div>
      </w:divsChild>
    </w:div>
    <w:div w:id="1614241042">
      <w:bodyDiv w:val="1"/>
      <w:marLeft w:val="0"/>
      <w:marRight w:val="0"/>
      <w:marTop w:val="0"/>
      <w:marBottom w:val="0"/>
      <w:divBdr>
        <w:top w:val="none" w:sz="0" w:space="0" w:color="auto"/>
        <w:left w:val="none" w:sz="0" w:space="0" w:color="auto"/>
        <w:bottom w:val="none" w:sz="0" w:space="0" w:color="auto"/>
        <w:right w:val="none" w:sz="0" w:space="0" w:color="auto"/>
      </w:divBdr>
    </w:div>
    <w:div w:id="1730228346">
      <w:bodyDiv w:val="1"/>
      <w:marLeft w:val="0"/>
      <w:marRight w:val="0"/>
      <w:marTop w:val="0"/>
      <w:marBottom w:val="0"/>
      <w:divBdr>
        <w:top w:val="none" w:sz="0" w:space="0" w:color="auto"/>
        <w:left w:val="none" w:sz="0" w:space="0" w:color="auto"/>
        <w:bottom w:val="none" w:sz="0" w:space="0" w:color="auto"/>
        <w:right w:val="none" w:sz="0" w:space="0" w:color="auto"/>
      </w:divBdr>
    </w:div>
    <w:div w:id="1744177197">
      <w:bodyDiv w:val="1"/>
      <w:marLeft w:val="0"/>
      <w:marRight w:val="0"/>
      <w:marTop w:val="0"/>
      <w:marBottom w:val="0"/>
      <w:divBdr>
        <w:top w:val="none" w:sz="0" w:space="0" w:color="auto"/>
        <w:left w:val="none" w:sz="0" w:space="0" w:color="auto"/>
        <w:bottom w:val="none" w:sz="0" w:space="0" w:color="auto"/>
        <w:right w:val="none" w:sz="0" w:space="0" w:color="auto"/>
      </w:divBdr>
      <w:divsChild>
        <w:div w:id="386497083">
          <w:marLeft w:val="0"/>
          <w:marRight w:val="0"/>
          <w:marTop w:val="0"/>
          <w:marBottom w:val="0"/>
          <w:divBdr>
            <w:top w:val="none" w:sz="0" w:space="0" w:color="auto"/>
            <w:left w:val="none" w:sz="0" w:space="0" w:color="auto"/>
            <w:bottom w:val="none" w:sz="0" w:space="0" w:color="auto"/>
            <w:right w:val="none" w:sz="0" w:space="0" w:color="auto"/>
          </w:divBdr>
        </w:div>
      </w:divsChild>
    </w:div>
    <w:div w:id="1755348846">
      <w:bodyDiv w:val="1"/>
      <w:marLeft w:val="0"/>
      <w:marRight w:val="0"/>
      <w:marTop w:val="0"/>
      <w:marBottom w:val="0"/>
      <w:divBdr>
        <w:top w:val="none" w:sz="0" w:space="0" w:color="auto"/>
        <w:left w:val="none" w:sz="0" w:space="0" w:color="auto"/>
        <w:bottom w:val="none" w:sz="0" w:space="0" w:color="auto"/>
        <w:right w:val="none" w:sz="0" w:space="0" w:color="auto"/>
      </w:divBdr>
      <w:divsChild>
        <w:div w:id="1695836627">
          <w:marLeft w:val="0"/>
          <w:marRight w:val="0"/>
          <w:marTop w:val="0"/>
          <w:marBottom w:val="0"/>
          <w:divBdr>
            <w:top w:val="none" w:sz="0" w:space="0" w:color="auto"/>
            <w:left w:val="none" w:sz="0" w:space="0" w:color="auto"/>
            <w:bottom w:val="none" w:sz="0" w:space="0" w:color="auto"/>
            <w:right w:val="none" w:sz="0" w:space="0" w:color="auto"/>
          </w:divBdr>
        </w:div>
      </w:divsChild>
    </w:div>
    <w:div w:id="1775898339">
      <w:bodyDiv w:val="1"/>
      <w:marLeft w:val="0"/>
      <w:marRight w:val="0"/>
      <w:marTop w:val="0"/>
      <w:marBottom w:val="0"/>
      <w:divBdr>
        <w:top w:val="none" w:sz="0" w:space="0" w:color="auto"/>
        <w:left w:val="none" w:sz="0" w:space="0" w:color="auto"/>
        <w:bottom w:val="none" w:sz="0" w:space="0" w:color="auto"/>
        <w:right w:val="none" w:sz="0" w:space="0" w:color="auto"/>
      </w:divBdr>
    </w:div>
    <w:div w:id="1802308638">
      <w:bodyDiv w:val="1"/>
      <w:marLeft w:val="0"/>
      <w:marRight w:val="0"/>
      <w:marTop w:val="0"/>
      <w:marBottom w:val="0"/>
      <w:divBdr>
        <w:top w:val="none" w:sz="0" w:space="0" w:color="auto"/>
        <w:left w:val="none" w:sz="0" w:space="0" w:color="auto"/>
        <w:bottom w:val="none" w:sz="0" w:space="0" w:color="auto"/>
        <w:right w:val="none" w:sz="0" w:space="0" w:color="auto"/>
      </w:divBdr>
      <w:divsChild>
        <w:div w:id="2111467050">
          <w:marLeft w:val="0"/>
          <w:marRight w:val="0"/>
          <w:marTop w:val="0"/>
          <w:marBottom w:val="0"/>
          <w:divBdr>
            <w:top w:val="none" w:sz="0" w:space="0" w:color="auto"/>
            <w:left w:val="none" w:sz="0" w:space="0" w:color="auto"/>
            <w:bottom w:val="none" w:sz="0" w:space="0" w:color="auto"/>
            <w:right w:val="none" w:sz="0" w:space="0" w:color="auto"/>
          </w:divBdr>
        </w:div>
      </w:divsChild>
    </w:div>
    <w:div w:id="1840340925">
      <w:bodyDiv w:val="1"/>
      <w:marLeft w:val="0"/>
      <w:marRight w:val="0"/>
      <w:marTop w:val="0"/>
      <w:marBottom w:val="0"/>
      <w:divBdr>
        <w:top w:val="none" w:sz="0" w:space="0" w:color="auto"/>
        <w:left w:val="none" w:sz="0" w:space="0" w:color="auto"/>
        <w:bottom w:val="none" w:sz="0" w:space="0" w:color="auto"/>
        <w:right w:val="none" w:sz="0" w:space="0" w:color="auto"/>
      </w:divBdr>
      <w:divsChild>
        <w:div w:id="1913540680">
          <w:marLeft w:val="0"/>
          <w:marRight w:val="0"/>
          <w:marTop w:val="0"/>
          <w:marBottom w:val="0"/>
          <w:divBdr>
            <w:top w:val="none" w:sz="0" w:space="0" w:color="auto"/>
            <w:left w:val="none" w:sz="0" w:space="0" w:color="auto"/>
            <w:bottom w:val="none" w:sz="0" w:space="0" w:color="auto"/>
            <w:right w:val="none" w:sz="0" w:space="0" w:color="auto"/>
          </w:divBdr>
        </w:div>
      </w:divsChild>
    </w:div>
    <w:div w:id="1841119161">
      <w:bodyDiv w:val="1"/>
      <w:marLeft w:val="0"/>
      <w:marRight w:val="0"/>
      <w:marTop w:val="0"/>
      <w:marBottom w:val="0"/>
      <w:divBdr>
        <w:top w:val="none" w:sz="0" w:space="0" w:color="auto"/>
        <w:left w:val="none" w:sz="0" w:space="0" w:color="auto"/>
        <w:bottom w:val="none" w:sz="0" w:space="0" w:color="auto"/>
        <w:right w:val="none" w:sz="0" w:space="0" w:color="auto"/>
      </w:divBdr>
      <w:divsChild>
        <w:div w:id="935358538">
          <w:marLeft w:val="0"/>
          <w:marRight w:val="0"/>
          <w:marTop w:val="0"/>
          <w:marBottom w:val="0"/>
          <w:divBdr>
            <w:top w:val="none" w:sz="0" w:space="0" w:color="auto"/>
            <w:left w:val="none" w:sz="0" w:space="0" w:color="auto"/>
            <w:bottom w:val="none" w:sz="0" w:space="0" w:color="auto"/>
            <w:right w:val="none" w:sz="0" w:space="0" w:color="auto"/>
          </w:divBdr>
        </w:div>
      </w:divsChild>
    </w:div>
    <w:div w:id="1858732824">
      <w:bodyDiv w:val="1"/>
      <w:marLeft w:val="0"/>
      <w:marRight w:val="0"/>
      <w:marTop w:val="0"/>
      <w:marBottom w:val="0"/>
      <w:divBdr>
        <w:top w:val="none" w:sz="0" w:space="0" w:color="auto"/>
        <w:left w:val="none" w:sz="0" w:space="0" w:color="auto"/>
        <w:bottom w:val="none" w:sz="0" w:space="0" w:color="auto"/>
        <w:right w:val="none" w:sz="0" w:space="0" w:color="auto"/>
      </w:divBdr>
      <w:divsChild>
        <w:div w:id="327557579">
          <w:marLeft w:val="0"/>
          <w:marRight w:val="0"/>
          <w:marTop w:val="0"/>
          <w:marBottom w:val="0"/>
          <w:divBdr>
            <w:top w:val="none" w:sz="0" w:space="0" w:color="auto"/>
            <w:left w:val="none" w:sz="0" w:space="0" w:color="auto"/>
            <w:bottom w:val="none" w:sz="0" w:space="0" w:color="auto"/>
            <w:right w:val="none" w:sz="0" w:space="0" w:color="auto"/>
          </w:divBdr>
        </w:div>
      </w:divsChild>
    </w:div>
    <w:div w:id="1875459026">
      <w:bodyDiv w:val="1"/>
      <w:marLeft w:val="0"/>
      <w:marRight w:val="0"/>
      <w:marTop w:val="0"/>
      <w:marBottom w:val="0"/>
      <w:divBdr>
        <w:top w:val="none" w:sz="0" w:space="0" w:color="auto"/>
        <w:left w:val="none" w:sz="0" w:space="0" w:color="auto"/>
        <w:bottom w:val="none" w:sz="0" w:space="0" w:color="auto"/>
        <w:right w:val="none" w:sz="0" w:space="0" w:color="auto"/>
      </w:divBdr>
      <w:divsChild>
        <w:div w:id="1241599828">
          <w:marLeft w:val="0"/>
          <w:marRight w:val="0"/>
          <w:marTop w:val="0"/>
          <w:marBottom w:val="0"/>
          <w:divBdr>
            <w:top w:val="none" w:sz="0" w:space="0" w:color="auto"/>
            <w:left w:val="none" w:sz="0" w:space="0" w:color="auto"/>
            <w:bottom w:val="none" w:sz="0" w:space="0" w:color="auto"/>
            <w:right w:val="none" w:sz="0" w:space="0" w:color="auto"/>
          </w:divBdr>
          <w:divsChild>
            <w:div w:id="451361578">
              <w:marLeft w:val="0"/>
              <w:marRight w:val="0"/>
              <w:marTop w:val="0"/>
              <w:marBottom w:val="0"/>
              <w:divBdr>
                <w:top w:val="none" w:sz="0" w:space="0" w:color="auto"/>
                <w:left w:val="none" w:sz="0" w:space="0" w:color="auto"/>
                <w:bottom w:val="none" w:sz="0" w:space="0" w:color="auto"/>
                <w:right w:val="none" w:sz="0" w:space="0" w:color="auto"/>
              </w:divBdr>
              <w:divsChild>
                <w:div w:id="844982497">
                  <w:marLeft w:val="0"/>
                  <w:marRight w:val="0"/>
                  <w:marTop w:val="0"/>
                  <w:marBottom w:val="0"/>
                  <w:divBdr>
                    <w:top w:val="none" w:sz="0" w:space="0" w:color="auto"/>
                    <w:left w:val="none" w:sz="0" w:space="0" w:color="auto"/>
                    <w:bottom w:val="none" w:sz="0" w:space="0" w:color="auto"/>
                    <w:right w:val="none" w:sz="0" w:space="0" w:color="auto"/>
                  </w:divBdr>
                  <w:divsChild>
                    <w:div w:id="103862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2547394">
      <w:bodyDiv w:val="1"/>
      <w:marLeft w:val="0"/>
      <w:marRight w:val="0"/>
      <w:marTop w:val="0"/>
      <w:marBottom w:val="0"/>
      <w:divBdr>
        <w:top w:val="none" w:sz="0" w:space="0" w:color="auto"/>
        <w:left w:val="none" w:sz="0" w:space="0" w:color="auto"/>
        <w:bottom w:val="none" w:sz="0" w:space="0" w:color="auto"/>
        <w:right w:val="none" w:sz="0" w:space="0" w:color="auto"/>
      </w:divBdr>
    </w:div>
    <w:div w:id="1886792389">
      <w:bodyDiv w:val="1"/>
      <w:marLeft w:val="0"/>
      <w:marRight w:val="0"/>
      <w:marTop w:val="0"/>
      <w:marBottom w:val="0"/>
      <w:divBdr>
        <w:top w:val="none" w:sz="0" w:space="0" w:color="auto"/>
        <w:left w:val="none" w:sz="0" w:space="0" w:color="auto"/>
        <w:bottom w:val="none" w:sz="0" w:space="0" w:color="auto"/>
        <w:right w:val="none" w:sz="0" w:space="0" w:color="auto"/>
      </w:divBdr>
      <w:divsChild>
        <w:div w:id="580794184">
          <w:marLeft w:val="0"/>
          <w:marRight w:val="0"/>
          <w:marTop w:val="0"/>
          <w:marBottom w:val="0"/>
          <w:divBdr>
            <w:top w:val="none" w:sz="0" w:space="0" w:color="auto"/>
            <w:left w:val="none" w:sz="0" w:space="0" w:color="auto"/>
            <w:bottom w:val="none" w:sz="0" w:space="0" w:color="auto"/>
            <w:right w:val="none" w:sz="0" w:space="0" w:color="auto"/>
          </w:divBdr>
        </w:div>
      </w:divsChild>
    </w:div>
    <w:div w:id="1965575309">
      <w:bodyDiv w:val="1"/>
      <w:marLeft w:val="0"/>
      <w:marRight w:val="0"/>
      <w:marTop w:val="0"/>
      <w:marBottom w:val="0"/>
      <w:divBdr>
        <w:top w:val="none" w:sz="0" w:space="0" w:color="auto"/>
        <w:left w:val="none" w:sz="0" w:space="0" w:color="auto"/>
        <w:bottom w:val="none" w:sz="0" w:space="0" w:color="auto"/>
        <w:right w:val="none" w:sz="0" w:space="0" w:color="auto"/>
      </w:divBdr>
      <w:divsChild>
        <w:div w:id="2137214587">
          <w:marLeft w:val="0"/>
          <w:marRight w:val="0"/>
          <w:marTop w:val="0"/>
          <w:marBottom w:val="0"/>
          <w:divBdr>
            <w:top w:val="none" w:sz="0" w:space="0" w:color="auto"/>
            <w:left w:val="none" w:sz="0" w:space="0" w:color="auto"/>
            <w:bottom w:val="none" w:sz="0" w:space="0" w:color="auto"/>
            <w:right w:val="none" w:sz="0" w:space="0" w:color="auto"/>
          </w:divBdr>
        </w:div>
      </w:divsChild>
    </w:div>
    <w:div w:id="1971940317">
      <w:bodyDiv w:val="1"/>
      <w:marLeft w:val="0"/>
      <w:marRight w:val="0"/>
      <w:marTop w:val="0"/>
      <w:marBottom w:val="0"/>
      <w:divBdr>
        <w:top w:val="none" w:sz="0" w:space="0" w:color="auto"/>
        <w:left w:val="none" w:sz="0" w:space="0" w:color="auto"/>
        <w:bottom w:val="none" w:sz="0" w:space="0" w:color="auto"/>
        <w:right w:val="none" w:sz="0" w:space="0" w:color="auto"/>
      </w:divBdr>
    </w:div>
    <w:div w:id="1986621044">
      <w:bodyDiv w:val="1"/>
      <w:marLeft w:val="0"/>
      <w:marRight w:val="0"/>
      <w:marTop w:val="0"/>
      <w:marBottom w:val="0"/>
      <w:divBdr>
        <w:top w:val="none" w:sz="0" w:space="0" w:color="auto"/>
        <w:left w:val="none" w:sz="0" w:space="0" w:color="auto"/>
        <w:bottom w:val="none" w:sz="0" w:space="0" w:color="auto"/>
        <w:right w:val="none" w:sz="0" w:space="0" w:color="auto"/>
      </w:divBdr>
      <w:divsChild>
        <w:div w:id="1939021552">
          <w:marLeft w:val="0"/>
          <w:marRight w:val="0"/>
          <w:marTop w:val="0"/>
          <w:marBottom w:val="0"/>
          <w:divBdr>
            <w:top w:val="none" w:sz="0" w:space="0" w:color="auto"/>
            <w:left w:val="none" w:sz="0" w:space="0" w:color="auto"/>
            <w:bottom w:val="none" w:sz="0" w:space="0" w:color="auto"/>
            <w:right w:val="none" w:sz="0" w:space="0" w:color="auto"/>
          </w:divBdr>
        </w:div>
      </w:divsChild>
    </w:div>
    <w:div w:id="2027901283">
      <w:bodyDiv w:val="1"/>
      <w:marLeft w:val="0"/>
      <w:marRight w:val="0"/>
      <w:marTop w:val="0"/>
      <w:marBottom w:val="0"/>
      <w:divBdr>
        <w:top w:val="none" w:sz="0" w:space="0" w:color="auto"/>
        <w:left w:val="none" w:sz="0" w:space="0" w:color="auto"/>
        <w:bottom w:val="none" w:sz="0" w:space="0" w:color="auto"/>
        <w:right w:val="none" w:sz="0" w:space="0" w:color="auto"/>
      </w:divBdr>
      <w:divsChild>
        <w:div w:id="1339650292">
          <w:marLeft w:val="0"/>
          <w:marRight w:val="0"/>
          <w:marTop w:val="0"/>
          <w:marBottom w:val="0"/>
          <w:divBdr>
            <w:top w:val="none" w:sz="0" w:space="0" w:color="auto"/>
            <w:left w:val="none" w:sz="0" w:space="0" w:color="auto"/>
            <w:bottom w:val="none" w:sz="0" w:space="0" w:color="auto"/>
            <w:right w:val="none" w:sz="0" w:space="0" w:color="auto"/>
          </w:divBdr>
        </w:div>
      </w:divsChild>
    </w:div>
    <w:div w:id="2048336433">
      <w:bodyDiv w:val="1"/>
      <w:marLeft w:val="0"/>
      <w:marRight w:val="0"/>
      <w:marTop w:val="0"/>
      <w:marBottom w:val="0"/>
      <w:divBdr>
        <w:top w:val="none" w:sz="0" w:space="0" w:color="auto"/>
        <w:left w:val="none" w:sz="0" w:space="0" w:color="auto"/>
        <w:bottom w:val="none" w:sz="0" w:space="0" w:color="auto"/>
        <w:right w:val="none" w:sz="0" w:space="0" w:color="auto"/>
      </w:divBdr>
      <w:divsChild>
        <w:div w:id="402719127">
          <w:marLeft w:val="0"/>
          <w:marRight w:val="0"/>
          <w:marTop w:val="0"/>
          <w:marBottom w:val="0"/>
          <w:divBdr>
            <w:top w:val="none" w:sz="0" w:space="0" w:color="auto"/>
            <w:left w:val="none" w:sz="0" w:space="0" w:color="auto"/>
            <w:bottom w:val="none" w:sz="0" w:space="0" w:color="auto"/>
            <w:right w:val="none" w:sz="0" w:space="0" w:color="auto"/>
          </w:divBdr>
          <w:divsChild>
            <w:div w:id="1771852356">
              <w:marLeft w:val="0"/>
              <w:marRight w:val="0"/>
              <w:marTop w:val="0"/>
              <w:marBottom w:val="0"/>
              <w:divBdr>
                <w:top w:val="none" w:sz="0" w:space="0" w:color="auto"/>
                <w:left w:val="none" w:sz="0" w:space="0" w:color="auto"/>
                <w:bottom w:val="none" w:sz="0" w:space="0" w:color="auto"/>
                <w:right w:val="none" w:sz="0" w:space="0" w:color="auto"/>
              </w:divBdr>
              <w:divsChild>
                <w:div w:id="1472559599">
                  <w:marLeft w:val="0"/>
                  <w:marRight w:val="0"/>
                  <w:marTop w:val="0"/>
                  <w:marBottom w:val="0"/>
                  <w:divBdr>
                    <w:top w:val="none" w:sz="0" w:space="0" w:color="auto"/>
                    <w:left w:val="none" w:sz="0" w:space="0" w:color="auto"/>
                    <w:bottom w:val="none" w:sz="0" w:space="0" w:color="auto"/>
                    <w:right w:val="none" w:sz="0" w:space="0" w:color="auto"/>
                  </w:divBdr>
                  <w:divsChild>
                    <w:div w:id="76187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8333998">
      <w:bodyDiv w:val="1"/>
      <w:marLeft w:val="0"/>
      <w:marRight w:val="0"/>
      <w:marTop w:val="0"/>
      <w:marBottom w:val="0"/>
      <w:divBdr>
        <w:top w:val="none" w:sz="0" w:space="0" w:color="auto"/>
        <w:left w:val="none" w:sz="0" w:space="0" w:color="auto"/>
        <w:bottom w:val="none" w:sz="0" w:space="0" w:color="auto"/>
        <w:right w:val="none" w:sz="0" w:space="0" w:color="auto"/>
      </w:divBdr>
    </w:div>
    <w:div w:id="2076857894">
      <w:bodyDiv w:val="1"/>
      <w:marLeft w:val="0"/>
      <w:marRight w:val="0"/>
      <w:marTop w:val="0"/>
      <w:marBottom w:val="0"/>
      <w:divBdr>
        <w:top w:val="none" w:sz="0" w:space="0" w:color="auto"/>
        <w:left w:val="none" w:sz="0" w:space="0" w:color="auto"/>
        <w:bottom w:val="none" w:sz="0" w:space="0" w:color="auto"/>
        <w:right w:val="none" w:sz="0" w:space="0" w:color="auto"/>
      </w:divBdr>
      <w:divsChild>
        <w:div w:id="20393819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pository.effatuniversity.edu.sa/bitstream/handle/20.500.14131/1099/CAUSES%20OF%20FINANCIAL%20DISTRESS%20IN%20SAUDI%20INSURANCE.pdf?sequence=1" TargetMode="External" /><Relationship Id="rId18" Type="http://schemas.openxmlformats.org/officeDocument/2006/relationships/hyperlink" Target="https://www.researchgate.net/publication/384063293" TargetMode="External" /><Relationship Id="rId26" Type="http://schemas.openxmlformats.org/officeDocument/2006/relationships/hyperlink" Target="https://link.springer.com/article/10.1007/s11408-025-00478-5" TargetMode="External" /><Relationship Id="rId39" Type="http://schemas.openxmlformats.org/officeDocument/2006/relationships/image" Target="media/image9.png" /><Relationship Id="rId21" Type="http://schemas.openxmlformats.org/officeDocument/2006/relationships/hyperlink" Target="https://www.preprints.org/frontend/manuscript/4c990e1648a937a62cad8da975e930ba/download_pub" TargetMode="External" /><Relationship Id="rId34" Type="http://schemas.openxmlformats.org/officeDocument/2006/relationships/image" Target="media/image4.png" /><Relationship Id="rId42" Type="http://schemas.openxmlformats.org/officeDocument/2006/relationships/image" Target="media/image12.png" /><Relationship Id="rId47" Type="http://schemas.openxmlformats.org/officeDocument/2006/relationships/image" Target="media/image17.png" /><Relationship Id="rId50" Type="http://schemas.openxmlformats.org/officeDocument/2006/relationships/image" Target="media/image20.png" /><Relationship Id="rId55" Type="http://schemas.openxmlformats.org/officeDocument/2006/relationships/theme" Target="theme/theme1.xml" /><Relationship Id="rId7" Type="http://schemas.openxmlformats.org/officeDocument/2006/relationships/image" Target="media/image1.png" /><Relationship Id="rId12" Type="http://schemas.openxmlformats.org/officeDocument/2006/relationships/hyperlink" Target="https://koreascience.kr/article/JAKO202115563469878.pdf" TargetMode="External" /><Relationship Id="rId17" Type="http://schemas.openxmlformats.org/officeDocument/2006/relationships/hyperlink" Target="https://search.proquest.com/openview/ae2f06a6f9174c52327b89140339a9f4" TargetMode="External" /><Relationship Id="rId25" Type="http://schemas.openxmlformats.org/officeDocument/2006/relationships/hyperlink" Target="https://www.researchgate.net/publication/391663359" TargetMode="External" /><Relationship Id="rId33" Type="http://schemas.openxmlformats.org/officeDocument/2006/relationships/image" Target="media/image3.png" /><Relationship Id="rId38" Type="http://schemas.openxmlformats.org/officeDocument/2006/relationships/image" Target="media/image8.png" /><Relationship Id="rId46" Type="http://schemas.openxmlformats.org/officeDocument/2006/relationships/image" Target="media/image16.png" /><Relationship Id="rId2" Type="http://schemas.openxmlformats.org/officeDocument/2006/relationships/styles" Target="styles.xml" /><Relationship Id="rId16" Type="http://schemas.openxmlformats.org/officeDocument/2006/relationships/hyperlink" Target="https://koreascience.kr/article/JAKO202115563469878.pdf" TargetMode="External" /><Relationship Id="rId20" Type="http://schemas.openxmlformats.org/officeDocument/2006/relationships/hyperlink" Target="https://ideas.repec.org/a/aif/journl/v41y2024i1p178-199.html" TargetMode="External" /><Relationship Id="rId29" Type="http://schemas.openxmlformats.org/officeDocument/2006/relationships/hyperlink" Target="https://www.actuaries.org/app/uploads/2025/06/AFIRERM_Paper_Romeu_Readiness_Brazilian_Insurance_Companies_IFRS-S1-S2.pdf" TargetMode="External" /><Relationship Id="rId41" Type="http://schemas.openxmlformats.org/officeDocument/2006/relationships/image" Target="media/image11.png" /><Relationship Id="rId54"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mdpi.com/2076-3387/11/3/62/pdf" TargetMode="External" /><Relationship Id="rId24" Type="http://schemas.openxmlformats.org/officeDocument/2006/relationships/hyperlink" Target="https://www.tandfonline.com/doi/pdf/10.1080/23311975.2025.2514169" TargetMode="External" /><Relationship Id="rId32" Type="http://schemas.openxmlformats.org/officeDocument/2006/relationships/image" Target="media/image2.png" /><Relationship Id="rId37" Type="http://schemas.openxmlformats.org/officeDocument/2006/relationships/image" Target="media/image7.png" /><Relationship Id="rId40" Type="http://schemas.openxmlformats.org/officeDocument/2006/relationships/image" Target="media/image10.png" /><Relationship Id="rId45" Type="http://schemas.openxmlformats.org/officeDocument/2006/relationships/image" Target="media/image15.png" /><Relationship Id="rId53" Type="http://schemas.openxmlformats.org/officeDocument/2006/relationships/footer" Target="footer1.xml" /><Relationship Id="rId5" Type="http://schemas.openxmlformats.org/officeDocument/2006/relationships/footnotes" Target="footnotes.xml" /><Relationship Id="rId15" Type="http://schemas.openxmlformats.org/officeDocument/2006/relationships/hyperlink" Target="https://saudijournals.com/media/articles/SJEF_511_476-481_FT.pdf" TargetMode="External" /><Relationship Id="rId23" Type="http://schemas.openxmlformats.org/officeDocument/2006/relationships/hyperlink" Target="https://www.mdpi.com/2227-9091/12/9/145" TargetMode="External" /><Relationship Id="rId28" Type="http://schemas.openxmlformats.org/officeDocument/2006/relationships/hyperlink" Target="https://iris.univr.it/handle/11562/1165452" TargetMode="External" /><Relationship Id="rId36" Type="http://schemas.openxmlformats.org/officeDocument/2006/relationships/image" Target="media/image6.png" /><Relationship Id="rId49" Type="http://schemas.openxmlformats.org/officeDocument/2006/relationships/image" Target="media/image19.png" /><Relationship Id="rId10" Type="http://schemas.openxmlformats.org/officeDocument/2006/relationships/hyperlink" Target="https://saudijournals.com/media/articles/SJEF_511_476-481_FT.pdf" TargetMode="External" /><Relationship Id="rId19" Type="http://schemas.openxmlformats.org/officeDocument/2006/relationships/hyperlink" Target="https://premierscience.com/wp-content/uploads/2025/03/pjec-24-518.pdf" TargetMode="External" /><Relationship Id="rId31" Type="http://schemas.openxmlformats.org/officeDocument/2006/relationships/hyperlink" Target="https://www.mdpi.com/1911-8074/18/5/267" TargetMode="External" /><Relationship Id="rId44" Type="http://schemas.openxmlformats.org/officeDocument/2006/relationships/image" Target="media/image14.png" /><Relationship Id="rId52" Type="http://schemas.openxmlformats.org/officeDocument/2006/relationships/image" Target="media/image22.png" /><Relationship Id="rId4" Type="http://schemas.openxmlformats.org/officeDocument/2006/relationships/webSettings" Target="webSettings.xml" /><Relationship Id="rId9" Type="http://schemas.openxmlformats.org/officeDocument/2006/relationships/hyperlink" Target="https://www.emerald.com/insight/content/doi/10.1108/BIJ-01-2017-0018/full/html" TargetMode="External" /><Relationship Id="rId14" Type="http://schemas.openxmlformats.org/officeDocument/2006/relationships/hyperlink" Target="https://www.emerald.com/insight/content/doi/10.1108/JAOC-03-2019-0039/full/html" TargetMode="External" /><Relationship Id="rId22" Type="http://schemas.openxmlformats.org/officeDocument/2006/relationships/hyperlink" Target="https://uonjournals.uonbi.ac.ke/ojs/index.php/adfj/article/download/2833/2230" TargetMode="External" /><Relationship Id="rId27" Type="http://schemas.openxmlformats.org/officeDocument/2006/relationships/hyperlink" Target="https://journal.lifescifi.com/index.php/RH/article/download/586/544" TargetMode="External" /><Relationship Id="rId30" Type="http://schemas.openxmlformats.org/officeDocument/2006/relationships/hyperlink" Target="https://dspace.zcu.cz/bitstreams/3d0109d9-997b-41f8-a861-6a4a42efbb51/download" TargetMode="External" /><Relationship Id="rId35" Type="http://schemas.openxmlformats.org/officeDocument/2006/relationships/image" Target="media/image5.png" /><Relationship Id="rId43" Type="http://schemas.openxmlformats.org/officeDocument/2006/relationships/image" Target="media/image13.png" /><Relationship Id="rId48" Type="http://schemas.openxmlformats.org/officeDocument/2006/relationships/image" Target="media/image18.png" /><Relationship Id="rId8" Type="http://schemas.openxmlformats.org/officeDocument/2006/relationships/hyperlink" Target="https://www.emerald.com/insight/content/doi/10.1108/JAOC-03-2019-0039/full/html" TargetMode="External" /><Relationship Id="rId51" Type="http://schemas.openxmlformats.org/officeDocument/2006/relationships/image" Target="media/image21.png" /><Relationship Id="rId3"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107</Pages>
  <Words>15380</Words>
  <Characters>87670</Characters>
  <Application>Microsoft Office Word</Application>
  <DocSecurity>0</DocSecurity>
  <Lines>730</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Asmaa Alammari</cp:lastModifiedBy>
  <cp:revision>3</cp:revision>
  <cp:lastPrinted>2025-07-14T09:41:00Z</cp:lastPrinted>
  <dcterms:created xsi:type="dcterms:W3CDTF">2025-07-17T19:45:00Z</dcterms:created>
  <dcterms:modified xsi:type="dcterms:W3CDTF">2025-07-17T20:16:00Z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