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6500983" w:displacedByCustomXml="next"/>
    <w:bookmarkStart w:id="1" w:name="_Toc206501587" w:displacedByCustomXml="next"/>
    <w:sdt>
      <w:sdtPr>
        <w:id w:val="509721702"/>
        <w:docPartObj>
          <w:docPartGallery w:val="Cover Pages"/>
          <w:docPartUnique/>
        </w:docPartObj>
      </w:sdtPr>
      <w:sdtEndPr>
        <w:rPr>
          <w:rFonts w:cstheme="majorBidi"/>
          <w:sz w:val="28"/>
          <w:szCs w:val="28"/>
        </w:rPr>
      </w:sdtEndPr>
      <w:sdtContent>
        <w:bookmarkStart w:id="2" w:name="page2" w:displacedByCustomXml="prev"/>
        <w:bookmarkEnd w:id="2" w:displacedByCustomXml="prev"/>
        <w:bookmarkStart w:id="3" w:name="_Toc202720872" w:displacedByCustomXml="prev"/>
        <w:bookmarkStart w:id="4" w:name="_Toc202723200" w:displacedByCustomXml="prev"/>
        <w:bookmarkStart w:id="5" w:name="_Toc202723990" w:displacedByCustomXml="prev"/>
        <w:bookmarkStart w:id="6" w:name="_Toc202724223" w:displacedByCustomXml="prev"/>
        <w:bookmarkStart w:id="7" w:name="_Toc203908440" w:displacedByCustomXml="prev"/>
        <w:p w14:paraId="6F20B71A" w14:textId="77777777" w:rsidR="004814A2" w:rsidRPr="00D920A0" w:rsidRDefault="004814A2" w:rsidP="004814A2">
          <w:pPr>
            <w:keepNext/>
            <w:keepLines/>
            <w:spacing w:after="156" w:line="265" w:lineRule="auto"/>
            <w:outlineLvl w:val="1"/>
            <w:rPr>
              <w:rFonts w:ascii="Times New Roman" w:eastAsia="Times New Roman" w:hAnsi="Times New Roman" w:cs="Times New Roman"/>
              <w:b/>
              <w:color w:val="000000"/>
              <w:sz w:val="40"/>
            </w:rPr>
          </w:pPr>
          <w:r w:rsidRPr="00D920A0">
            <w:rPr>
              <w:rFonts w:ascii="Times New Roman" w:eastAsia="Times New Roman" w:hAnsi="Times New Roman" w:cs="Times New Roman"/>
              <w:b/>
              <w:noProof/>
              <w:color w:val="000000"/>
              <w:sz w:val="40"/>
            </w:rPr>
            <w:drawing>
              <wp:anchor distT="0" distB="0" distL="114300" distR="114300" simplePos="0" relativeHeight="251662336" behindDoc="1" locked="0" layoutInCell="1" allowOverlap="1" wp14:anchorId="13893BF2" wp14:editId="4DBF44BD">
                <wp:simplePos x="0" y="0"/>
                <wp:positionH relativeFrom="margin">
                  <wp:align>center</wp:align>
                </wp:positionH>
                <wp:positionV relativeFrom="paragraph">
                  <wp:posOffset>-856615</wp:posOffset>
                </wp:positionV>
                <wp:extent cx="2368550" cy="2368550"/>
                <wp:effectExtent l="0" t="0" r="0" b="0"/>
                <wp:wrapNone/>
                <wp:docPr id="92501999" name="Picture 9250199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8550" cy="2368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0"/>
          <w:bookmarkEnd w:id="7"/>
          <w:bookmarkEnd w:id="6"/>
          <w:bookmarkEnd w:id="5"/>
          <w:bookmarkEnd w:id="4"/>
          <w:bookmarkEnd w:id="3"/>
        </w:p>
        <w:p w14:paraId="551D4D04" w14:textId="77777777" w:rsidR="004814A2" w:rsidRPr="00D920A0" w:rsidRDefault="004814A2" w:rsidP="004814A2">
          <w:pPr>
            <w:keepNext/>
            <w:keepLines/>
            <w:spacing w:after="156" w:line="265" w:lineRule="auto"/>
            <w:ind w:left="401" w:hanging="10"/>
            <w:jc w:val="center"/>
            <w:outlineLvl w:val="1"/>
            <w:rPr>
              <w:rFonts w:ascii="Times New Roman" w:eastAsia="Times New Roman" w:hAnsi="Times New Roman" w:cs="Times New Roman"/>
              <w:b/>
              <w:color w:val="000000"/>
              <w:sz w:val="40"/>
            </w:rPr>
          </w:pPr>
          <w:bookmarkStart w:id="8" w:name="_Toc202720873"/>
          <w:bookmarkStart w:id="9" w:name="_Toc202723201"/>
          <w:bookmarkStart w:id="10" w:name="_Toc202723991"/>
          <w:bookmarkStart w:id="11" w:name="_Toc202724224"/>
          <w:bookmarkEnd w:id="8"/>
          <w:bookmarkEnd w:id="9"/>
          <w:bookmarkEnd w:id="10"/>
          <w:bookmarkEnd w:id="11"/>
        </w:p>
        <w:p w14:paraId="602073EF" w14:textId="77777777" w:rsidR="004814A2" w:rsidRPr="00D920A0" w:rsidRDefault="004814A2" w:rsidP="004814A2">
          <w:pPr>
            <w:keepNext/>
            <w:keepLines/>
            <w:spacing w:after="156" w:line="265" w:lineRule="auto"/>
            <w:ind w:left="401" w:hanging="10"/>
            <w:jc w:val="center"/>
            <w:outlineLvl w:val="1"/>
            <w:rPr>
              <w:rFonts w:ascii="Times New Roman" w:eastAsia="Times New Roman" w:hAnsi="Times New Roman" w:cs="Times New Roman"/>
              <w:b/>
              <w:color w:val="000000"/>
              <w:sz w:val="40"/>
            </w:rPr>
          </w:pPr>
          <w:bookmarkStart w:id="12" w:name="_Toc202720874"/>
          <w:bookmarkStart w:id="13" w:name="_Toc202723202"/>
          <w:bookmarkStart w:id="14" w:name="_Toc202723992"/>
          <w:bookmarkStart w:id="15" w:name="_Toc202724225"/>
          <w:bookmarkEnd w:id="12"/>
          <w:bookmarkEnd w:id="13"/>
          <w:bookmarkEnd w:id="14"/>
          <w:bookmarkEnd w:id="15"/>
        </w:p>
        <w:p w14:paraId="580C7DBA" w14:textId="77777777" w:rsidR="004814A2" w:rsidRPr="00D920A0" w:rsidRDefault="004814A2" w:rsidP="004814A2">
          <w:pPr>
            <w:spacing w:after="5" w:line="270" w:lineRule="auto"/>
            <w:ind w:left="447" w:hanging="10"/>
            <w:jc w:val="both"/>
            <w:rPr>
              <w:rFonts w:ascii="Times New Roman" w:eastAsia="Times New Roman" w:hAnsi="Times New Roman" w:cs="Times New Roman"/>
              <w:color w:val="000000"/>
              <w:sz w:val="28"/>
            </w:rPr>
          </w:pPr>
        </w:p>
        <w:p w14:paraId="7240239B" w14:textId="77777777" w:rsidR="004814A2" w:rsidRPr="00D920A0" w:rsidRDefault="004814A2" w:rsidP="004814A2">
          <w:pPr>
            <w:keepNext/>
            <w:keepLines/>
            <w:spacing w:after="156" w:line="265" w:lineRule="auto"/>
            <w:ind w:hanging="10"/>
            <w:jc w:val="center"/>
            <w:outlineLvl w:val="1"/>
            <w:rPr>
              <w:rFonts w:ascii="Times New Roman" w:eastAsia="Times New Roman" w:hAnsi="Times New Roman" w:cs="Times New Roman"/>
              <w:b/>
              <w:color w:val="000000"/>
              <w:sz w:val="40"/>
            </w:rPr>
          </w:pPr>
          <w:bookmarkStart w:id="16" w:name="_Toc202720875"/>
          <w:bookmarkStart w:id="17" w:name="_Toc202723203"/>
          <w:bookmarkStart w:id="18" w:name="_Toc202723993"/>
          <w:bookmarkStart w:id="19" w:name="_Toc202724226"/>
          <w:bookmarkEnd w:id="16"/>
          <w:bookmarkEnd w:id="17"/>
          <w:bookmarkEnd w:id="18"/>
          <w:bookmarkEnd w:id="19"/>
        </w:p>
        <w:p w14:paraId="21A2E5C0" w14:textId="77777777" w:rsidR="004814A2" w:rsidRPr="001B7B26" w:rsidRDefault="004814A2" w:rsidP="004814A2">
          <w:pPr>
            <w:spacing w:after="5" w:line="270" w:lineRule="auto"/>
            <w:ind w:left="447" w:hanging="10"/>
            <w:jc w:val="center"/>
            <w:rPr>
              <w:rFonts w:ascii="Times New Roman" w:eastAsia="Times New Roman" w:hAnsi="Times New Roman" w:cs="Times New Roman"/>
              <w:b/>
              <w:bCs/>
              <w:color w:val="000000"/>
              <w:sz w:val="42"/>
              <w:szCs w:val="42"/>
            </w:rPr>
          </w:pPr>
          <w:r w:rsidRPr="001B7B26">
            <w:rPr>
              <w:rFonts w:ascii="Times New Roman" w:eastAsia="Times New Roman" w:hAnsi="Times New Roman" w:cs="Times New Roman"/>
              <w:b/>
              <w:bCs/>
              <w:color w:val="000000"/>
              <w:sz w:val="42"/>
              <w:szCs w:val="42"/>
            </w:rPr>
            <w:t>Sentiment Analysis for Mobile App Reviews: A Comparative Study</w:t>
          </w:r>
        </w:p>
        <w:p w14:paraId="0154B4B8" w14:textId="77777777" w:rsidR="004814A2" w:rsidRPr="00D920A0" w:rsidRDefault="004814A2" w:rsidP="004814A2">
          <w:pPr>
            <w:spacing w:after="376" w:line="249" w:lineRule="auto"/>
            <w:ind w:right="1366" w:firstLine="4"/>
            <w:jc w:val="center"/>
            <w:rPr>
              <w:rFonts w:ascii="Times New Roman" w:eastAsia="Times New Roman" w:hAnsi="Times New Roman" w:cs="Times New Roman"/>
              <w:color w:val="000000"/>
              <w:sz w:val="32"/>
            </w:rPr>
          </w:pPr>
          <w:r w:rsidRPr="00D920A0">
            <w:rPr>
              <w:rFonts w:ascii="Times New Roman" w:eastAsia="Times New Roman" w:hAnsi="Times New Roman" w:cs="Times New Roman"/>
              <w:color w:val="000000"/>
              <w:sz w:val="32"/>
            </w:rPr>
            <w:t xml:space="preserve">                 </w:t>
          </w:r>
        </w:p>
        <w:p w14:paraId="61945DCF" w14:textId="13DFAD10" w:rsidR="001C202D" w:rsidRPr="001C202D" w:rsidRDefault="004814A2" w:rsidP="001C202D">
          <w:pPr>
            <w:spacing w:after="376" w:line="249" w:lineRule="auto"/>
            <w:ind w:right="1366" w:firstLine="4"/>
            <w:jc w:val="center"/>
            <w:rPr>
              <w:rFonts w:ascii="Times New Roman" w:eastAsia="Times New Roman" w:hAnsi="Times New Roman" w:cs="Times New Roman"/>
              <w:color w:val="000000"/>
              <w:sz w:val="32"/>
            </w:rPr>
          </w:pPr>
          <w:r w:rsidRPr="00D920A0">
            <w:rPr>
              <w:rFonts w:ascii="Times New Roman" w:eastAsia="Times New Roman" w:hAnsi="Times New Roman" w:cs="Times New Roman"/>
              <w:color w:val="000000"/>
              <w:sz w:val="32"/>
            </w:rPr>
            <w:t xml:space="preserve">                Prepared By</w:t>
          </w:r>
        </w:p>
        <w:p w14:paraId="2F4B6F4D" w14:textId="12B73E83" w:rsidR="001C202D" w:rsidRPr="001C202D" w:rsidRDefault="001C202D" w:rsidP="001C202D">
          <w:pPr>
            <w:spacing w:after="252" w:line="259" w:lineRule="auto"/>
            <w:jc w:val="both"/>
            <w:rPr>
              <w:rFonts w:ascii="Times New Roman" w:eastAsia="Times New Roman" w:hAnsi="Times New Roman" w:cs="Times New Roman"/>
              <w:b/>
              <w:color w:val="000000"/>
              <w:sz w:val="32"/>
              <w:szCs w:val="32"/>
            </w:rPr>
          </w:pPr>
          <w:r w:rsidRPr="001C202D">
            <w:rPr>
              <w:rFonts w:ascii="Times New Roman" w:eastAsia="Times New Roman" w:hAnsi="Times New Roman" w:cs="Times New Roman"/>
              <w:b/>
              <w:color w:val="000000"/>
              <w:sz w:val="32"/>
              <w:szCs w:val="32"/>
            </w:rPr>
            <w:t>Name: Sultan Khalaf Alotaibi</w:t>
          </w:r>
          <w:r w:rsidRPr="001C202D">
            <w:rPr>
              <w:rFonts w:ascii="Times New Roman" w:eastAsia="Times New Roman" w:hAnsi="Times New Roman" w:cs="Times New Roman"/>
              <w:b/>
              <w:color w:val="000000"/>
              <w:sz w:val="32"/>
              <w:szCs w:val="32"/>
            </w:rPr>
            <w:tab/>
            <w:t xml:space="preserve">     </w:t>
          </w:r>
          <w:r>
            <w:rPr>
              <w:rFonts w:ascii="Times New Roman" w:eastAsia="Times New Roman" w:hAnsi="Times New Roman" w:cs="Times New Roman"/>
              <w:b/>
              <w:color w:val="000000"/>
              <w:sz w:val="32"/>
              <w:szCs w:val="32"/>
            </w:rPr>
            <w:t xml:space="preserve">       </w:t>
          </w:r>
          <w:r w:rsidRPr="001C202D">
            <w:rPr>
              <w:rFonts w:ascii="Times New Roman" w:eastAsia="Times New Roman" w:hAnsi="Times New Roman" w:cs="Times New Roman"/>
              <w:b/>
              <w:color w:val="000000"/>
              <w:sz w:val="32"/>
              <w:szCs w:val="32"/>
            </w:rPr>
            <w:t xml:space="preserve">    </w:t>
          </w:r>
          <w:r w:rsidRPr="001C202D">
            <w:rPr>
              <w:rFonts w:ascii="Times New Roman" w:eastAsia="Times New Roman" w:hAnsi="Times New Roman" w:cs="Times New Roman"/>
              <w:b/>
              <w:color w:val="000000"/>
              <w:sz w:val="32"/>
              <w:szCs w:val="32"/>
            </w:rPr>
            <w:tab/>
            <w:t xml:space="preserve"> ID No: 222000226      </w:t>
          </w:r>
        </w:p>
        <w:p w14:paraId="3CDFA1D2" w14:textId="09E0C180" w:rsidR="004814A2" w:rsidRPr="001C202D" w:rsidRDefault="001C202D" w:rsidP="001C202D">
          <w:pPr>
            <w:spacing w:after="252" w:line="259" w:lineRule="auto"/>
            <w:jc w:val="both"/>
            <w:rPr>
              <w:rFonts w:ascii="Times New Roman" w:eastAsia="Times New Roman" w:hAnsi="Times New Roman" w:cs="Times New Roman"/>
              <w:b/>
              <w:color w:val="000000"/>
              <w:sz w:val="32"/>
              <w:szCs w:val="32"/>
            </w:rPr>
          </w:pPr>
          <w:r w:rsidRPr="001C202D">
            <w:rPr>
              <w:rFonts w:ascii="Times New Roman" w:eastAsia="Times New Roman" w:hAnsi="Times New Roman" w:cs="Times New Roman"/>
              <w:b/>
              <w:color w:val="000000"/>
              <w:sz w:val="32"/>
              <w:szCs w:val="32"/>
            </w:rPr>
            <w:t>Name: Abdel Hafez Adeeb Alassar              ID No: 251002398</w:t>
          </w:r>
        </w:p>
        <w:p w14:paraId="6A4FC9E1" w14:textId="7D629565" w:rsidR="004814A2" w:rsidRDefault="004814A2" w:rsidP="004814A2">
          <w:pPr>
            <w:spacing w:after="252" w:line="259" w:lineRule="auto"/>
            <w:jc w:val="both"/>
            <w:rPr>
              <w:rFonts w:ascii="Times New Roman" w:eastAsia="Times New Roman" w:hAnsi="Times New Roman" w:cs="Times New Roman"/>
              <w:bCs/>
              <w:color w:val="000000"/>
              <w:sz w:val="32"/>
              <w:szCs w:val="32"/>
            </w:rPr>
          </w:pPr>
        </w:p>
        <w:p w14:paraId="08E0E2AA" w14:textId="77777777" w:rsidR="001C202D" w:rsidRPr="00D920A0" w:rsidRDefault="001C202D" w:rsidP="004814A2">
          <w:pPr>
            <w:spacing w:after="252" w:line="259" w:lineRule="auto"/>
            <w:jc w:val="both"/>
            <w:rPr>
              <w:rFonts w:ascii="Times New Roman" w:eastAsia="Times New Roman" w:hAnsi="Times New Roman" w:cs="Times New Roman"/>
              <w:bCs/>
              <w:color w:val="000000"/>
              <w:sz w:val="32"/>
              <w:szCs w:val="32"/>
            </w:rPr>
          </w:pPr>
        </w:p>
        <w:p w14:paraId="1200BFB7" w14:textId="77777777" w:rsidR="004814A2" w:rsidRPr="00D920A0" w:rsidRDefault="004814A2" w:rsidP="004814A2">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Submitted in fulfillment of the requirements for the degree Master of Science in Artificial Intelligence</w:t>
          </w:r>
        </w:p>
        <w:p w14:paraId="41C79670" w14:textId="77777777" w:rsidR="004814A2" w:rsidRPr="00D920A0" w:rsidRDefault="004814A2" w:rsidP="004814A2">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At</w:t>
          </w:r>
        </w:p>
        <w:p w14:paraId="20E3210E" w14:textId="77777777" w:rsidR="004814A2" w:rsidRPr="00D920A0" w:rsidRDefault="004814A2" w:rsidP="004814A2">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w:t>
          </w:r>
          <w:r w:rsidRPr="00D920A0">
            <w:rPr>
              <w:rFonts w:ascii="Times New Roman" w:eastAsia="Times New Roman" w:hAnsi="Times New Roman" w:cs="Times New Roman"/>
              <w:color w:val="000000"/>
              <w:sz w:val="32"/>
              <w:szCs w:val="32"/>
            </w:rPr>
            <w:t xml:space="preserve"> of Informatics</w:t>
          </w:r>
        </w:p>
        <w:p w14:paraId="4477CBCF" w14:textId="77777777" w:rsidR="004814A2" w:rsidRPr="00D920A0" w:rsidRDefault="004814A2" w:rsidP="004814A2">
          <w:pPr>
            <w:spacing w:after="0" w:line="360"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Midocean University</w:t>
          </w:r>
        </w:p>
        <w:p w14:paraId="42D2A71B" w14:textId="77777777" w:rsidR="004814A2" w:rsidRPr="00D920A0" w:rsidRDefault="004814A2" w:rsidP="004814A2">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UAE</w:t>
          </w:r>
        </w:p>
        <w:p w14:paraId="266187A8" w14:textId="6713A6FC" w:rsidR="004814A2" w:rsidRPr="00D920A0" w:rsidRDefault="004814A2" w:rsidP="004814A2">
          <w:pPr>
            <w:spacing w:after="235" w:line="249" w:lineRule="auto"/>
            <w:ind w:right="1367"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 xml:space="preserve">                   Supervisor Name:</w:t>
          </w:r>
          <w:r w:rsidR="001879E5">
            <w:rPr>
              <w:rFonts w:ascii="Times New Roman" w:eastAsia="Times New Roman" w:hAnsi="Times New Roman" w:cs="Times New Roman"/>
              <w:color w:val="000000"/>
              <w:sz w:val="32"/>
              <w:szCs w:val="32"/>
            </w:rPr>
            <w:t xml:space="preserve"> Dr. </w:t>
          </w:r>
          <w:r w:rsidRPr="00D920A0">
            <w:rPr>
              <w:rFonts w:ascii="Times New Roman" w:eastAsia="Times New Roman" w:hAnsi="Times New Roman" w:cs="Times New Roman"/>
              <w:color w:val="000000"/>
              <w:sz w:val="32"/>
              <w:szCs w:val="32"/>
            </w:rPr>
            <w:t>Wesam Ahmed</w:t>
          </w:r>
        </w:p>
        <w:p w14:paraId="069E1180" w14:textId="77777777" w:rsidR="004814A2" w:rsidRPr="00D920A0" w:rsidRDefault="004814A2" w:rsidP="004814A2">
          <w:pPr>
            <w:spacing w:after="235" w:line="249" w:lineRule="auto"/>
            <w:ind w:right="1367" w:firstLine="4"/>
            <w:jc w:val="center"/>
            <w:rPr>
              <w:rFonts w:ascii="Times New Roman" w:eastAsia="Times New Roman" w:hAnsi="Times New Roman" w:cs="Times New Roman"/>
              <w:color w:val="000000"/>
              <w:sz w:val="28"/>
              <w:szCs w:val="28"/>
            </w:rPr>
          </w:pPr>
          <w:r w:rsidRPr="00D920A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College</w:t>
          </w:r>
          <w:r w:rsidRPr="00D920A0">
            <w:rPr>
              <w:rFonts w:ascii="Times New Roman" w:eastAsia="Times New Roman" w:hAnsi="Times New Roman" w:cs="Times New Roman"/>
              <w:color w:val="000000"/>
              <w:sz w:val="28"/>
              <w:szCs w:val="28"/>
            </w:rPr>
            <w:t xml:space="preserve"> of Informatics, Midocean University, Comoros</w:t>
          </w:r>
        </w:p>
        <w:p w14:paraId="5C7B060F" w14:textId="2133F004" w:rsidR="00430D2D" w:rsidRPr="004814A2" w:rsidRDefault="004814A2" w:rsidP="004814A2">
          <w:pPr>
            <w:spacing w:after="235" w:line="249" w:lineRule="auto"/>
            <w:ind w:right="1367"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 xml:space="preserve">                  Email:</w:t>
          </w:r>
          <w:r w:rsidRPr="00D920A0">
            <w:rPr>
              <w:rFonts w:ascii="Times New Roman" w:eastAsia="Times New Roman" w:hAnsi="Times New Roman" w:cs="Times New Roman"/>
              <w:color w:val="000000"/>
              <w:sz w:val="28"/>
            </w:rPr>
            <w:t xml:space="preserve"> </w:t>
          </w:r>
          <w:hyperlink r:id="rId9" w:history="1">
            <w:r w:rsidRPr="00186D38">
              <w:rPr>
                <w:rStyle w:val="Hyperlink"/>
                <w:rFonts w:ascii="Times New Roman" w:eastAsia="Times New Roman" w:hAnsi="Times New Roman" w:cs="Times New Roman"/>
                <w:sz w:val="32"/>
                <w:szCs w:val="32"/>
              </w:rPr>
              <w:t>wesamahmed@midocean.edu.km</w:t>
            </w:r>
          </w:hyperlink>
          <w:r>
            <w:rPr>
              <w:noProof/>
            </w:rPr>
            <mc:AlternateContent>
              <mc:Choice Requires="wps">
                <w:drawing>
                  <wp:anchor distT="0" distB="0" distL="114300" distR="114300" simplePos="0" relativeHeight="251660288" behindDoc="0" locked="0" layoutInCell="1" allowOverlap="1" wp14:anchorId="69A54092" wp14:editId="0D5D8191">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17500</wp14:pctPosVOffset>
                        </wp:positionV>
                      </mc:Choice>
                      <mc:Fallback>
                        <wp:positionV relativeFrom="page">
                          <wp:posOffset>1870075</wp:posOffset>
                        </wp:positionV>
                      </mc:Fallback>
                    </mc:AlternateContent>
                    <wp:extent cx="3657600" cy="1069848"/>
                    <wp:effectExtent l="0" t="0" r="7620" b="635"/>
                    <wp:wrapNone/>
                    <wp:docPr id="12841924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C8628" w14:textId="47AF5A7B" w:rsidR="004814A2" w:rsidRDefault="004814A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9A54092" id="_x0000_t202" coordsize="21600,21600" o:spt="202" path="m,l,21600r21600,l21600,xe">
                    <v:stroke joinstyle="miter"/>
                    <v:path gradientshapeok="t" o:connecttype="rect"/>
                  </v:shapetype>
                  <v:shape id="Text Box 30" o:spid="_x0000_s102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yM+oFdgAAAAFAQAADwAAAGRycy9kb3ducmV2Lnht&#10;bEyPwU7DMBBE70j9B2srcaNOKQlRiFNBpR45UPgAO17iiHgdYrcJf8/CBS4rjWY0+6beL34QF5xi&#10;H0jBdpOBQGqD7alT8PZ6vClBxKTJ6iEQKvjCCPtmdVXryoaZXvBySp3gEoqVVuBSGispY+vQ67gJ&#10;IxJ772HyOrGcOmknPXO5H+RtlhXS6574g9MjHhy2H6ezV/Bs7uyu/DTb7jg/WWtS6XLfKnW9Xh4f&#10;QCRc0l8YfvAZHRpmMuFMNopBAQ9Jv5e9/L5gaThUlDnIppb/6ZtvAAAA//8DAFBLAQItABQABgAI&#10;AAAAIQC2gziS/gAAAOEBAAATAAAAAAAAAAAAAAAAAAAAAABbQ29udGVudF9UeXBlc10ueG1sUEsB&#10;Ai0AFAAGAAgAAAAhADj9If/WAAAAlAEAAAsAAAAAAAAAAAAAAAAALwEAAF9yZWxzLy5yZWxzUEsB&#10;Ai0AFAAGAAgAAAAhAKjSHR1gAgAALgUAAA4AAAAAAAAAAAAAAAAALgIAAGRycy9lMm9Eb2MueG1s&#10;UEsBAi0AFAAGAAgAAAAhAMjPqBXYAAAABQEAAA8AAAAAAAAAAAAAAAAAugQAAGRycy9kb3ducmV2&#10;LnhtbFBLBQYAAAAABAAEAPMAAAC/BQAAAAA=&#10;" filled="f" stroked="f" strokeweight=".5pt">
                    <v:textbox style="mso-fit-shape-to-text:t" inset="0,0,0,0">
                      <w:txbxContent>
                        <w:p w14:paraId="2D8C8628" w14:textId="47AF5A7B" w:rsidR="004814A2" w:rsidRDefault="004814A2">
                          <w:pPr>
                            <w:spacing w:before="120"/>
                            <w:rPr>
                              <w:color w:val="404040" w:themeColor="text1" w:themeTint="BF"/>
                              <w:sz w:val="36"/>
                              <w:szCs w:val="36"/>
                            </w:rPr>
                          </w:pPr>
                        </w:p>
                      </w:txbxContent>
                    </v:textbox>
                    <w10:wrap anchorx="page" anchory="page"/>
                  </v:shape>
                </w:pict>
              </mc:Fallback>
            </mc:AlternateContent>
          </w:r>
        </w:p>
      </w:sdtContent>
    </w:sdt>
    <w:p w14:paraId="32B97984" w14:textId="77777777" w:rsidR="00430D2D" w:rsidRPr="00A468F3" w:rsidRDefault="00430D2D" w:rsidP="00E31428">
      <w:pPr>
        <w:spacing w:line="360" w:lineRule="auto"/>
        <w:jc w:val="center"/>
        <w:rPr>
          <w:rFonts w:cstheme="majorBidi"/>
          <w:b/>
          <w:bCs/>
          <w:sz w:val="28"/>
          <w:szCs w:val="28"/>
        </w:rPr>
      </w:pPr>
      <w:r w:rsidRPr="00A468F3">
        <w:rPr>
          <w:rFonts w:cstheme="majorBidi"/>
          <w:b/>
          <w:bCs/>
          <w:sz w:val="28"/>
          <w:szCs w:val="28"/>
        </w:rPr>
        <w:lastRenderedPageBreak/>
        <w:t>TABLE OF CONTENTS</w:t>
      </w:r>
    </w:p>
    <w:bookmarkStart w:id="20" w:name="_Toc47316221" w:displacedByCustomXml="next"/>
    <w:sdt>
      <w:sdtPr>
        <w:rPr>
          <w:rFonts w:asciiTheme="minorHAnsi" w:hAnsiTheme="minorHAnsi"/>
          <w:b/>
          <w:bCs/>
          <w:sz w:val="22"/>
        </w:rPr>
        <w:id w:val="2089721320"/>
        <w:docPartObj>
          <w:docPartGallery w:val="Table of Contents"/>
          <w:docPartUnique/>
        </w:docPartObj>
      </w:sdtPr>
      <w:sdtEndPr>
        <w:rPr>
          <w:rFonts w:asciiTheme="majorBidi" w:hAnsiTheme="majorBidi"/>
          <w:b w:val="0"/>
          <w:bCs w:val="0"/>
          <w:sz w:val="24"/>
        </w:rPr>
      </w:sdtEndPr>
      <w:sdtContent>
        <w:bookmarkEnd w:id="20" w:displacedByCustomXml="prev"/>
        <w:p w14:paraId="01345F02" w14:textId="3CB6E76D" w:rsidR="00884072" w:rsidRDefault="00430D2D" w:rsidP="00884072">
          <w:pPr>
            <w:pStyle w:val="TOC2"/>
            <w:tabs>
              <w:tab w:val="right" w:leader="dot" w:pos="9019"/>
            </w:tabs>
            <w:rPr>
              <w:rFonts w:asciiTheme="minorHAnsi" w:eastAsiaTheme="minorEastAsia" w:hAnsiTheme="minorHAnsi"/>
              <w:bCs/>
              <w:noProof/>
              <w:kern w:val="2"/>
              <w:szCs w:val="24"/>
              <w14:ligatures w14:val="standardContextual"/>
            </w:rPr>
          </w:pPr>
          <w:r w:rsidRPr="003A088D">
            <w:fldChar w:fldCharType="begin"/>
          </w:r>
          <w:r w:rsidRPr="003A088D">
            <w:instrText xml:space="preserve"> TOC \o "1-</w:instrText>
          </w:r>
          <w:r>
            <w:instrText>4</w:instrText>
          </w:r>
          <w:r w:rsidRPr="003A088D">
            <w:instrText xml:space="preserve">" \h \z \u </w:instrText>
          </w:r>
          <w:r w:rsidRPr="003A088D">
            <w:fldChar w:fldCharType="separate"/>
          </w:r>
          <w:hyperlink w:anchor="_Toc206501588" w:history="1">
            <w:r w:rsidR="00884072" w:rsidRPr="00AC23FD">
              <w:rPr>
                <w:rStyle w:val="Hyperlink"/>
                <w:b/>
                <w:bCs/>
                <w:noProof/>
              </w:rPr>
              <w:t>Introduction</w:t>
            </w:r>
            <w:r w:rsidR="00884072">
              <w:rPr>
                <w:noProof/>
                <w:webHidden/>
              </w:rPr>
              <w:tab/>
            </w:r>
            <w:r w:rsidR="00884072">
              <w:rPr>
                <w:noProof/>
                <w:webHidden/>
              </w:rPr>
              <w:fldChar w:fldCharType="begin"/>
            </w:r>
            <w:r w:rsidR="00884072">
              <w:rPr>
                <w:noProof/>
                <w:webHidden/>
              </w:rPr>
              <w:instrText xml:space="preserve"> PAGEREF _Toc206501588 \h </w:instrText>
            </w:r>
            <w:r w:rsidR="00884072">
              <w:rPr>
                <w:noProof/>
                <w:webHidden/>
              </w:rPr>
            </w:r>
            <w:r w:rsidR="00884072">
              <w:rPr>
                <w:noProof/>
                <w:webHidden/>
              </w:rPr>
              <w:fldChar w:fldCharType="separate"/>
            </w:r>
            <w:r w:rsidR="00706C1C">
              <w:rPr>
                <w:noProof/>
                <w:webHidden/>
              </w:rPr>
              <w:t>3</w:t>
            </w:r>
            <w:r w:rsidR="00884072">
              <w:rPr>
                <w:noProof/>
                <w:webHidden/>
              </w:rPr>
              <w:fldChar w:fldCharType="end"/>
            </w:r>
          </w:hyperlink>
        </w:p>
        <w:p w14:paraId="512D7C75" w14:textId="4CA314C8"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89" w:history="1">
            <w:r w:rsidRPr="00AC23FD">
              <w:rPr>
                <w:rStyle w:val="Hyperlink"/>
                <w:rFonts w:ascii="Times New Roman" w:hAnsi="Times New Roman" w:cs="Times New Roman"/>
                <w:b/>
                <w:noProof/>
              </w:rPr>
              <w:t>1.1 Introduction and Background</w:t>
            </w:r>
            <w:r>
              <w:rPr>
                <w:noProof/>
                <w:webHidden/>
              </w:rPr>
              <w:tab/>
            </w:r>
            <w:r>
              <w:rPr>
                <w:noProof/>
                <w:webHidden/>
              </w:rPr>
              <w:fldChar w:fldCharType="begin"/>
            </w:r>
            <w:r>
              <w:rPr>
                <w:noProof/>
                <w:webHidden/>
              </w:rPr>
              <w:instrText xml:space="preserve"> PAGEREF _Toc206501589 \h </w:instrText>
            </w:r>
            <w:r>
              <w:rPr>
                <w:noProof/>
                <w:webHidden/>
              </w:rPr>
            </w:r>
            <w:r>
              <w:rPr>
                <w:noProof/>
                <w:webHidden/>
              </w:rPr>
              <w:fldChar w:fldCharType="separate"/>
            </w:r>
            <w:r w:rsidR="00706C1C">
              <w:rPr>
                <w:noProof/>
                <w:webHidden/>
              </w:rPr>
              <w:t>4</w:t>
            </w:r>
            <w:r>
              <w:rPr>
                <w:noProof/>
                <w:webHidden/>
              </w:rPr>
              <w:fldChar w:fldCharType="end"/>
            </w:r>
          </w:hyperlink>
        </w:p>
        <w:p w14:paraId="590C7F34" w14:textId="3B1657F9"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0" w:history="1">
            <w:r w:rsidRPr="00AC23FD">
              <w:rPr>
                <w:rStyle w:val="Hyperlink"/>
                <w:rFonts w:ascii="Times New Roman" w:hAnsi="Times New Roman" w:cs="Times New Roman"/>
                <w:b/>
                <w:noProof/>
              </w:rPr>
              <w:t>1.2 Problem Statement</w:t>
            </w:r>
            <w:r>
              <w:rPr>
                <w:noProof/>
                <w:webHidden/>
              </w:rPr>
              <w:tab/>
            </w:r>
            <w:r>
              <w:rPr>
                <w:noProof/>
                <w:webHidden/>
              </w:rPr>
              <w:fldChar w:fldCharType="begin"/>
            </w:r>
            <w:r>
              <w:rPr>
                <w:noProof/>
                <w:webHidden/>
              </w:rPr>
              <w:instrText xml:space="preserve"> PAGEREF _Toc206501590 \h </w:instrText>
            </w:r>
            <w:r>
              <w:rPr>
                <w:noProof/>
                <w:webHidden/>
              </w:rPr>
            </w:r>
            <w:r>
              <w:rPr>
                <w:noProof/>
                <w:webHidden/>
              </w:rPr>
              <w:fldChar w:fldCharType="separate"/>
            </w:r>
            <w:r w:rsidR="00706C1C">
              <w:rPr>
                <w:noProof/>
                <w:webHidden/>
              </w:rPr>
              <w:t>4</w:t>
            </w:r>
            <w:r>
              <w:rPr>
                <w:noProof/>
                <w:webHidden/>
              </w:rPr>
              <w:fldChar w:fldCharType="end"/>
            </w:r>
          </w:hyperlink>
        </w:p>
        <w:p w14:paraId="56D90596" w14:textId="0A7B166B"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4" w:history="1">
            <w:r w:rsidRPr="00AC23FD">
              <w:rPr>
                <w:rStyle w:val="Hyperlink"/>
                <w:rFonts w:ascii="Times New Roman" w:hAnsi="Times New Roman" w:cs="Times New Roman"/>
                <w:b/>
                <w:noProof/>
              </w:rPr>
              <w:t>1.3 Research Objectives</w:t>
            </w:r>
            <w:r>
              <w:rPr>
                <w:noProof/>
                <w:webHidden/>
              </w:rPr>
              <w:tab/>
            </w:r>
            <w:r>
              <w:rPr>
                <w:noProof/>
                <w:webHidden/>
              </w:rPr>
              <w:fldChar w:fldCharType="begin"/>
            </w:r>
            <w:r>
              <w:rPr>
                <w:noProof/>
                <w:webHidden/>
              </w:rPr>
              <w:instrText xml:space="preserve"> PAGEREF _Toc206501594 \h </w:instrText>
            </w:r>
            <w:r>
              <w:rPr>
                <w:noProof/>
                <w:webHidden/>
              </w:rPr>
            </w:r>
            <w:r>
              <w:rPr>
                <w:noProof/>
                <w:webHidden/>
              </w:rPr>
              <w:fldChar w:fldCharType="separate"/>
            </w:r>
            <w:r w:rsidR="00706C1C">
              <w:rPr>
                <w:noProof/>
                <w:webHidden/>
              </w:rPr>
              <w:t>5</w:t>
            </w:r>
            <w:r>
              <w:rPr>
                <w:noProof/>
                <w:webHidden/>
              </w:rPr>
              <w:fldChar w:fldCharType="end"/>
            </w:r>
          </w:hyperlink>
        </w:p>
        <w:p w14:paraId="5EB841E1" w14:textId="1255B6CA"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5" w:history="1">
            <w:r w:rsidRPr="00AC23FD">
              <w:rPr>
                <w:rStyle w:val="Hyperlink"/>
                <w:rFonts w:ascii="Times New Roman" w:hAnsi="Times New Roman" w:cs="Times New Roman"/>
                <w:b/>
                <w:noProof/>
              </w:rPr>
              <w:t>1.4 Research Contributions</w:t>
            </w:r>
            <w:r>
              <w:rPr>
                <w:noProof/>
                <w:webHidden/>
              </w:rPr>
              <w:tab/>
            </w:r>
            <w:r>
              <w:rPr>
                <w:noProof/>
                <w:webHidden/>
              </w:rPr>
              <w:fldChar w:fldCharType="begin"/>
            </w:r>
            <w:r>
              <w:rPr>
                <w:noProof/>
                <w:webHidden/>
              </w:rPr>
              <w:instrText xml:space="preserve"> PAGEREF _Toc206501595 \h </w:instrText>
            </w:r>
            <w:r>
              <w:rPr>
                <w:noProof/>
                <w:webHidden/>
              </w:rPr>
            </w:r>
            <w:r>
              <w:rPr>
                <w:noProof/>
                <w:webHidden/>
              </w:rPr>
              <w:fldChar w:fldCharType="separate"/>
            </w:r>
            <w:r w:rsidR="00706C1C">
              <w:rPr>
                <w:noProof/>
                <w:webHidden/>
              </w:rPr>
              <w:t>5</w:t>
            </w:r>
            <w:r>
              <w:rPr>
                <w:noProof/>
                <w:webHidden/>
              </w:rPr>
              <w:fldChar w:fldCharType="end"/>
            </w:r>
          </w:hyperlink>
        </w:p>
        <w:p w14:paraId="5DC42E47" w14:textId="1337FDB7"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6" w:history="1">
            <w:r w:rsidRPr="00AC23FD">
              <w:rPr>
                <w:rStyle w:val="Hyperlink"/>
                <w:rFonts w:ascii="Times New Roman" w:hAnsi="Times New Roman" w:cs="Times New Roman"/>
                <w:b/>
                <w:noProof/>
              </w:rPr>
              <w:t>1.5 Thesis Organization</w:t>
            </w:r>
            <w:r>
              <w:rPr>
                <w:noProof/>
                <w:webHidden/>
              </w:rPr>
              <w:tab/>
            </w:r>
            <w:r>
              <w:rPr>
                <w:noProof/>
                <w:webHidden/>
              </w:rPr>
              <w:fldChar w:fldCharType="begin"/>
            </w:r>
            <w:r>
              <w:rPr>
                <w:noProof/>
                <w:webHidden/>
              </w:rPr>
              <w:instrText xml:space="preserve"> PAGEREF _Toc206501596 \h </w:instrText>
            </w:r>
            <w:r>
              <w:rPr>
                <w:noProof/>
                <w:webHidden/>
              </w:rPr>
            </w:r>
            <w:r>
              <w:rPr>
                <w:noProof/>
                <w:webHidden/>
              </w:rPr>
              <w:fldChar w:fldCharType="separate"/>
            </w:r>
            <w:r w:rsidR="00706C1C">
              <w:rPr>
                <w:noProof/>
                <w:webHidden/>
              </w:rPr>
              <w:t>6</w:t>
            </w:r>
            <w:r>
              <w:rPr>
                <w:noProof/>
                <w:webHidden/>
              </w:rPr>
              <w:fldChar w:fldCharType="end"/>
            </w:r>
          </w:hyperlink>
        </w:p>
        <w:p w14:paraId="4A3035F4" w14:textId="7F80A174" w:rsidR="00884072" w:rsidRDefault="00884072">
          <w:pPr>
            <w:pStyle w:val="TOC1"/>
            <w:rPr>
              <w:rFonts w:asciiTheme="minorHAnsi" w:eastAsiaTheme="minorEastAsia" w:hAnsiTheme="minorHAnsi" w:cstheme="minorBidi"/>
              <w:bCs w:val="0"/>
              <w:kern w:val="2"/>
              <w:sz w:val="24"/>
              <w:szCs w:val="24"/>
              <w14:ligatures w14:val="standardContextual"/>
            </w:rPr>
          </w:pPr>
          <w:hyperlink w:anchor="_Toc206501597" w:history="1">
            <w:r w:rsidRPr="00AC23FD">
              <w:rPr>
                <w:rStyle w:val="Hyperlink"/>
                <w:b/>
              </w:rPr>
              <w:t>Overview: Background</w:t>
            </w:r>
            <w:r>
              <w:rPr>
                <w:webHidden/>
              </w:rPr>
              <w:tab/>
            </w:r>
            <w:r>
              <w:rPr>
                <w:webHidden/>
              </w:rPr>
              <w:fldChar w:fldCharType="begin"/>
            </w:r>
            <w:r>
              <w:rPr>
                <w:webHidden/>
              </w:rPr>
              <w:instrText xml:space="preserve"> PAGEREF _Toc206501597 \h </w:instrText>
            </w:r>
            <w:r>
              <w:rPr>
                <w:webHidden/>
              </w:rPr>
            </w:r>
            <w:r>
              <w:rPr>
                <w:webHidden/>
              </w:rPr>
              <w:fldChar w:fldCharType="separate"/>
            </w:r>
            <w:r w:rsidR="00706C1C">
              <w:rPr>
                <w:webHidden/>
              </w:rPr>
              <w:t>7</w:t>
            </w:r>
            <w:r>
              <w:rPr>
                <w:webHidden/>
              </w:rPr>
              <w:fldChar w:fldCharType="end"/>
            </w:r>
          </w:hyperlink>
        </w:p>
        <w:p w14:paraId="3692BB84" w14:textId="595D65C9"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8" w:history="1">
            <w:r w:rsidRPr="00AC23FD">
              <w:rPr>
                <w:rStyle w:val="Hyperlink"/>
                <w:rFonts w:ascii="Times New Roman" w:hAnsi="Times New Roman" w:cs="Times New Roman"/>
                <w:b/>
                <w:noProof/>
              </w:rPr>
              <w:t>2.1 Introduction to sentiment Analysis</w:t>
            </w:r>
            <w:r>
              <w:rPr>
                <w:noProof/>
                <w:webHidden/>
              </w:rPr>
              <w:tab/>
            </w:r>
            <w:r>
              <w:rPr>
                <w:noProof/>
                <w:webHidden/>
              </w:rPr>
              <w:fldChar w:fldCharType="begin"/>
            </w:r>
            <w:r>
              <w:rPr>
                <w:noProof/>
                <w:webHidden/>
              </w:rPr>
              <w:instrText xml:space="preserve"> PAGEREF _Toc206501598 \h </w:instrText>
            </w:r>
            <w:r>
              <w:rPr>
                <w:noProof/>
                <w:webHidden/>
              </w:rPr>
            </w:r>
            <w:r>
              <w:rPr>
                <w:noProof/>
                <w:webHidden/>
              </w:rPr>
              <w:fldChar w:fldCharType="separate"/>
            </w:r>
            <w:r w:rsidR="00706C1C">
              <w:rPr>
                <w:noProof/>
                <w:webHidden/>
              </w:rPr>
              <w:t>8</w:t>
            </w:r>
            <w:r>
              <w:rPr>
                <w:noProof/>
                <w:webHidden/>
              </w:rPr>
              <w:fldChar w:fldCharType="end"/>
            </w:r>
          </w:hyperlink>
        </w:p>
        <w:p w14:paraId="7E38840C" w14:textId="06AC2CA4"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00" w:history="1">
            <w:r w:rsidRPr="00AC23FD">
              <w:rPr>
                <w:rStyle w:val="Hyperlink"/>
                <w:rFonts w:ascii="Times New Roman" w:hAnsi="Times New Roman" w:cs="Times New Roman"/>
                <w:b/>
                <w:noProof/>
              </w:rPr>
              <w:t>2.2 Levels of Sentiment</w:t>
            </w:r>
            <w:r>
              <w:rPr>
                <w:noProof/>
                <w:webHidden/>
              </w:rPr>
              <w:tab/>
            </w:r>
            <w:r>
              <w:rPr>
                <w:noProof/>
                <w:webHidden/>
              </w:rPr>
              <w:fldChar w:fldCharType="begin"/>
            </w:r>
            <w:r>
              <w:rPr>
                <w:noProof/>
                <w:webHidden/>
              </w:rPr>
              <w:instrText xml:space="preserve"> PAGEREF _Toc206501600 \h </w:instrText>
            </w:r>
            <w:r>
              <w:rPr>
                <w:noProof/>
                <w:webHidden/>
              </w:rPr>
            </w:r>
            <w:r>
              <w:rPr>
                <w:noProof/>
                <w:webHidden/>
              </w:rPr>
              <w:fldChar w:fldCharType="separate"/>
            </w:r>
            <w:r w:rsidR="00706C1C">
              <w:rPr>
                <w:noProof/>
                <w:webHidden/>
              </w:rPr>
              <w:t>8</w:t>
            </w:r>
            <w:r>
              <w:rPr>
                <w:noProof/>
                <w:webHidden/>
              </w:rPr>
              <w:fldChar w:fldCharType="end"/>
            </w:r>
          </w:hyperlink>
        </w:p>
        <w:p w14:paraId="592EB865" w14:textId="30038644"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01" w:history="1">
            <w:r w:rsidRPr="00AC23FD">
              <w:rPr>
                <w:rStyle w:val="Hyperlink"/>
                <w:b/>
                <w:noProof/>
              </w:rPr>
              <w:t>2.2.1 Document-Level Sentiment Analysis</w:t>
            </w:r>
            <w:r>
              <w:rPr>
                <w:noProof/>
                <w:webHidden/>
              </w:rPr>
              <w:tab/>
            </w:r>
            <w:r>
              <w:rPr>
                <w:noProof/>
                <w:webHidden/>
              </w:rPr>
              <w:fldChar w:fldCharType="begin"/>
            </w:r>
            <w:r>
              <w:rPr>
                <w:noProof/>
                <w:webHidden/>
              </w:rPr>
              <w:instrText xml:space="preserve"> PAGEREF _Toc206501601 \h </w:instrText>
            </w:r>
            <w:r>
              <w:rPr>
                <w:noProof/>
                <w:webHidden/>
              </w:rPr>
            </w:r>
            <w:r>
              <w:rPr>
                <w:noProof/>
                <w:webHidden/>
              </w:rPr>
              <w:fldChar w:fldCharType="separate"/>
            </w:r>
            <w:r w:rsidR="00706C1C">
              <w:rPr>
                <w:noProof/>
                <w:webHidden/>
              </w:rPr>
              <w:t>9</w:t>
            </w:r>
            <w:r>
              <w:rPr>
                <w:noProof/>
                <w:webHidden/>
              </w:rPr>
              <w:fldChar w:fldCharType="end"/>
            </w:r>
          </w:hyperlink>
        </w:p>
        <w:p w14:paraId="672EB798" w14:textId="5C6E8D19"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03" w:history="1">
            <w:r w:rsidRPr="00AC23FD">
              <w:rPr>
                <w:rStyle w:val="Hyperlink"/>
                <w:b/>
                <w:noProof/>
              </w:rPr>
              <w:t>2.2.2 Sentence-Level Sentiment Analysis</w:t>
            </w:r>
            <w:r>
              <w:rPr>
                <w:noProof/>
                <w:webHidden/>
              </w:rPr>
              <w:tab/>
            </w:r>
            <w:r>
              <w:rPr>
                <w:noProof/>
                <w:webHidden/>
              </w:rPr>
              <w:fldChar w:fldCharType="begin"/>
            </w:r>
            <w:r>
              <w:rPr>
                <w:noProof/>
                <w:webHidden/>
              </w:rPr>
              <w:instrText xml:space="preserve"> PAGEREF _Toc206501603 \h </w:instrText>
            </w:r>
            <w:r>
              <w:rPr>
                <w:noProof/>
                <w:webHidden/>
              </w:rPr>
            </w:r>
            <w:r>
              <w:rPr>
                <w:noProof/>
                <w:webHidden/>
              </w:rPr>
              <w:fldChar w:fldCharType="separate"/>
            </w:r>
            <w:r w:rsidR="00706C1C">
              <w:rPr>
                <w:noProof/>
                <w:webHidden/>
              </w:rPr>
              <w:t>9</w:t>
            </w:r>
            <w:r>
              <w:rPr>
                <w:noProof/>
                <w:webHidden/>
              </w:rPr>
              <w:fldChar w:fldCharType="end"/>
            </w:r>
          </w:hyperlink>
        </w:p>
        <w:p w14:paraId="4D1C2130" w14:textId="367E2845"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05" w:history="1">
            <w:r w:rsidRPr="00AC23FD">
              <w:rPr>
                <w:rStyle w:val="Hyperlink"/>
                <w:b/>
                <w:noProof/>
              </w:rPr>
              <w:t>2.2.3 Phrase-Level Sentiment Analysis</w:t>
            </w:r>
            <w:r>
              <w:rPr>
                <w:noProof/>
                <w:webHidden/>
              </w:rPr>
              <w:tab/>
            </w:r>
            <w:r>
              <w:rPr>
                <w:noProof/>
                <w:webHidden/>
              </w:rPr>
              <w:fldChar w:fldCharType="begin"/>
            </w:r>
            <w:r>
              <w:rPr>
                <w:noProof/>
                <w:webHidden/>
              </w:rPr>
              <w:instrText xml:space="preserve"> PAGEREF _Toc206501605 \h </w:instrText>
            </w:r>
            <w:r>
              <w:rPr>
                <w:noProof/>
                <w:webHidden/>
              </w:rPr>
            </w:r>
            <w:r>
              <w:rPr>
                <w:noProof/>
                <w:webHidden/>
              </w:rPr>
              <w:fldChar w:fldCharType="separate"/>
            </w:r>
            <w:r w:rsidR="00706C1C">
              <w:rPr>
                <w:noProof/>
                <w:webHidden/>
              </w:rPr>
              <w:t>9</w:t>
            </w:r>
            <w:r>
              <w:rPr>
                <w:noProof/>
                <w:webHidden/>
              </w:rPr>
              <w:fldChar w:fldCharType="end"/>
            </w:r>
          </w:hyperlink>
        </w:p>
        <w:p w14:paraId="58382BB1" w14:textId="775658F0"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07" w:history="1">
            <w:r w:rsidRPr="00AC23FD">
              <w:rPr>
                <w:rStyle w:val="Hyperlink"/>
                <w:b/>
                <w:noProof/>
              </w:rPr>
              <w:t>2.2.4 Aspect-Level Sentiment Analysis</w:t>
            </w:r>
            <w:r>
              <w:rPr>
                <w:noProof/>
                <w:webHidden/>
              </w:rPr>
              <w:tab/>
            </w:r>
            <w:r>
              <w:rPr>
                <w:noProof/>
                <w:webHidden/>
              </w:rPr>
              <w:fldChar w:fldCharType="begin"/>
            </w:r>
            <w:r>
              <w:rPr>
                <w:noProof/>
                <w:webHidden/>
              </w:rPr>
              <w:instrText xml:space="preserve"> PAGEREF _Toc206501607 \h </w:instrText>
            </w:r>
            <w:r>
              <w:rPr>
                <w:noProof/>
                <w:webHidden/>
              </w:rPr>
            </w:r>
            <w:r>
              <w:rPr>
                <w:noProof/>
                <w:webHidden/>
              </w:rPr>
              <w:fldChar w:fldCharType="separate"/>
            </w:r>
            <w:r w:rsidR="00706C1C">
              <w:rPr>
                <w:noProof/>
                <w:webHidden/>
              </w:rPr>
              <w:t>9</w:t>
            </w:r>
            <w:r>
              <w:rPr>
                <w:noProof/>
                <w:webHidden/>
              </w:rPr>
              <w:fldChar w:fldCharType="end"/>
            </w:r>
          </w:hyperlink>
        </w:p>
        <w:p w14:paraId="7DF0F7A5" w14:textId="108B0E06"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08" w:history="1">
            <w:r w:rsidRPr="00AC23FD">
              <w:rPr>
                <w:rStyle w:val="Hyperlink"/>
                <w:b/>
                <w:noProof/>
              </w:rPr>
              <w:t>2.3 Feature Extraction</w:t>
            </w:r>
            <w:r>
              <w:rPr>
                <w:noProof/>
                <w:webHidden/>
              </w:rPr>
              <w:tab/>
            </w:r>
            <w:r>
              <w:rPr>
                <w:noProof/>
                <w:webHidden/>
              </w:rPr>
              <w:fldChar w:fldCharType="begin"/>
            </w:r>
            <w:r>
              <w:rPr>
                <w:noProof/>
                <w:webHidden/>
              </w:rPr>
              <w:instrText xml:space="preserve"> PAGEREF _Toc206501608 \h </w:instrText>
            </w:r>
            <w:r>
              <w:rPr>
                <w:noProof/>
                <w:webHidden/>
              </w:rPr>
            </w:r>
            <w:r>
              <w:rPr>
                <w:noProof/>
                <w:webHidden/>
              </w:rPr>
              <w:fldChar w:fldCharType="separate"/>
            </w:r>
            <w:r w:rsidR="00706C1C">
              <w:rPr>
                <w:noProof/>
                <w:webHidden/>
              </w:rPr>
              <w:t>10</w:t>
            </w:r>
            <w:r>
              <w:rPr>
                <w:noProof/>
                <w:webHidden/>
              </w:rPr>
              <w:fldChar w:fldCharType="end"/>
            </w:r>
          </w:hyperlink>
        </w:p>
        <w:p w14:paraId="20C5173A" w14:textId="42424A4E"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0" w:history="1">
            <w:r w:rsidRPr="00AC23FD">
              <w:rPr>
                <w:rStyle w:val="Hyperlink"/>
                <w:b/>
                <w:noProof/>
              </w:rPr>
              <w:t>2.4 Term Frequency (TF) and TF-IDF</w:t>
            </w:r>
            <w:r>
              <w:rPr>
                <w:noProof/>
                <w:webHidden/>
              </w:rPr>
              <w:tab/>
            </w:r>
            <w:r>
              <w:rPr>
                <w:noProof/>
                <w:webHidden/>
              </w:rPr>
              <w:fldChar w:fldCharType="begin"/>
            </w:r>
            <w:r>
              <w:rPr>
                <w:noProof/>
                <w:webHidden/>
              </w:rPr>
              <w:instrText xml:space="preserve"> PAGEREF _Toc206501610 \h </w:instrText>
            </w:r>
            <w:r>
              <w:rPr>
                <w:noProof/>
                <w:webHidden/>
              </w:rPr>
            </w:r>
            <w:r>
              <w:rPr>
                <w:noProof/>
                <w:webHidden/>
              </w:rPr>
              <w:fldChar w:fldCharType="separate"/>
            </w:r>
            <w:r w:rsidR="00706C1C">
              <w:rPr>
                <w:noProof/>
                <w:webHidden/>
              </w:rPr>
              <w:t>10</w:t>
            </w:r>
            <w:r>
              <w:rPr>
                <w:noProof/>
                <w:webHidden/>
              </w:rPr>
              <w:fldChar w:fldCharType="end"/>
            </w:r>
          </w:hyperlink>
        </w:p>
        <w:p w14:paraId="4418C2C5" w14:textId="5CFE7529"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1" w:history="1">
            <w:r w:rsidRPr="00AC23FD">
              <w:rPr>
                <w:rStyle w:val="Hyperlink"/>
                <w:b/>
                <w:noProof/>
              </w:rPr>
              <w:t>2.5 Bag of Words (BoW)</w:t>
            </w:r>
            <w:r>
              <w:rPr>
                <w:noProof/>
                <w:webHidden/>
              </w:rPr>
              <w:tab/>
            </w:r>
            <w:r>
              <w:rPr>
                <w:noProof/>
                <w:webHidden/>
              </w:rPr>
              <w:fldChar w:fldCharType="begin"/>
            </w:r>
            <w:r>
              <w:rPr>
                <w:noProof/>
                <w:webHidden/>
              </w:rPr>
              <w:instrText xml:space="preserve"> PAGEREF _Toc206501611 \h </w:instrText>
            </w:r>
            <w:r>
              <w:rPr>
                <w:noProof/>
                <w:webHidden/>
              </w:rPr>
            </w:r>
            <w:r>
              <w:rPr>
                <w:noProof/>
                <w:webHidden/>
              </w:rPr>
              <w:fldChar w:fldCharType="separate"/>
            </w:r>
            <w:r w:rsidR="00706C1C">
              <w:rPr>
                <w:noProof/>
                <w:webHidden/>
              </w:rPr>
              <w:t>11</w:t>
            </w:r>
            <w:r>
              <w:rPr>
                <w:noProof/>
                <w:webHidden/>
              </w:rPr>
              <w:fldChar w:fldCharType="end"/>
            </w:r>
          </w:hyperlink>
        </w:p>
        <w:p w14:paraId="04F4C9F9" w14:textId="2D76D655"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2" w:history="1">
            <w:r w:rsidRPr="00AC23FD">
              <w:rPr>
                <w:rStyle w:val="Hyperlink"/>
                <w:b/>
                <w:bCs/>
                <w:noProof/>
              </w:rPr>
              <w:t>2.6 Word Embeddings</w:t>
            </w:r>
            <w:r>
              <w:rPr>
                <w:noProof/>
                <w:webHidden/>
              </w:rPr>
              <w:tab/>
            </w:r>
            <w:r>
              <w:rPr>
                <w:noProof/>
                <w:webHidden/>
              </w:rPr>
              <w:fldChar w:fldCharType="begin"/>
            </w:r>
            <w:r>
              <w:rPr>
                <w:noProof/>
                <w:webHidden/>
              </w:rPr>
              <w:instrText xml:space="preserve"> PAGEREF _Toc206501612 \h </w:instrText>
            </w:r>
            <w:r>
              <w:rPr>
                <w:noProof/>
                <w:webHidden/>
              </w:rPr>
            </w:r>
            <w:r>
              <w:rPr>
                <w:noProof/>
                <w:webHidden/>
              </w:rPr>
              <w:fldChar w:fldCharType="separate"/>
            </w:r>
            <w:r w:rsidR="00706C1C">
              <w:rPr>
                <w:noProof/>
                <w:webHidden/>
              </w:rPr>
              <w:t>11</w:t>
            </w:r>
            <w:r>
              <w:rPr>
                <w:noProof/>
                <w:webHidden/>
              </w:rPr>
              <w:fldChar w:fldCharType="end"/>
            </w:r>
          </w:hyperlink>
        </w:p>
        <w:p w14:paraId="3DF51718" w14:textId="41EEBA96"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13" w:history="1">
            <w:r w:rsidRPr="00AC23FD">
              <w:rPr>
                <w:rStyle w:val="Hyperlink"/>
                <w:b/>
                <w:noProof/>
              </w:rPr>
              <w:t>2.6.1 Word2Vec</w:t>
            </w:r>
            <w:r>
              <w:rPr>
                <w:noProof/>
                <w:webHidden/>
              </w:rPr>
              <w:tab/>
            </w:r>
            <w:r>
              <w:rPr>
                <w:noProof/>
                <w:webHidden/>
              </w:rPr>
              <w:fldChar w:fldCharType="begin"/>
            </w:r>
            <w:r>
              <w:rPr>
                <w:noProof/>
                <w:webHidden/>
              </w:rPr>
              <w:instrText xml:space="preserve"> PAGEREF _Toc206501613 \h </w:instrText>
            </w:r>
            <w:r>
              <w:rPr>
                <w:noProof/>
                <w:webHidden/>
              </w:rPr>
            </w:r>
            <w:r>
              <w:rPr>
                <w:noProof/>
                <w:webHidden/>
              </w:rPr>
              <w:fldChar w:fldCharType="separate"/>
            </w:r>
            <w:r w:rsidR="00706C1C">
              <w:rPr>
                <w:noProof/>
                <w:webHidden/>
              </w:rPr>
              <w:t>11</w:t>
            </w:r>
            <w:r>
              <w:rPr>
                <w:noProof/>
                <w:webHidden/>
              </w:rPr>
              <w:fldChar w:fldCharType="end"/>
            </w:r>
          </w:hyperlink>
        </w:p>
        <w:p w14:paraId="7E83D20D" w14:textId="7068C91F"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14" w:history="1">
            <w:r w:rsidRPr="00AC23FD">
              <w:rPr>
                <w:rStyle w:val="Hyperlink"/>
                <w:b/>
                <w:noProof/>
              </w:rPr>
              <w:t>2.6.2 GloVe (Global Vectors for Word Representation)</w:t>
            </w:r>
            <w:r>
              <w:rPr>
                <w:noProof/>
                <w:webHidden/>
              </w:rPr>
              <w:tab/>
            </w:r>
            <w:r>
              <w:rPr>
                <w:noProof/>
                <w:webHidden/>
              </w:rPr>
              <w:fldChar w:fldCharType="begin"/>
            </w:r>
            <w:r>
              <w:rPr>
                <w:noProof/>
                <w:webHidden/>
              </w:rPr>
              <w:instrText xml:space="preserve"> PAGEREF _Toc206501614 \h </w:instrText>
            </w:r>
            <w:r>
              <w:rPr>
                <w:noProof/>
                <w:webHidden/>
              </w:rPr>
            </w:r>
            <w:r>
              <w:rPr>
                <w:noProof/>
                <w:webHidden/>
              </w:rPr>
              <w:fldChar w:fldCharType="separate"/>
            </w:r>
            <w:r w:rsidR="00706C1C">
              <w:rPr>
                <w:noProof/>
                <w:webHidden/>
              </w:rPr>
              <w:t>12</w:t>
            </w:r>
            <w:r>
              <w:rPr>
                <w:noProof/>
                <w:webHidden/>
              </w:rPr>
              <w:fldChar w:fldCharType="end"/>
            </w:r>
          </w:hyperlink>
        </w:p>
        <w:p w14:paraId="221E30DD" w14:textId="3C95E80E"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15" w:history="1">
            <w:r w:rsidRPr="00AC23FD">
              <w:rPr>
                <w:rStyle w:val="Hyperlink"/>
                <w:b/>
                <w:bCs/>
                <w:noProof/>
              </w:rPr>
              <w:t>2.6.3 FastText</w:t>
            </w:r>
            <w:r>
              <w:rPr>
                <w:noProof/>
                <w:webHidden/>
              </w:rPr>
              <w:tab/>
            </w:r>
            <w:r>
              <w:rPr>
                <w:noProof/>
                <w:webHidden/>
              </w:rPr>
              <w:fldChar w:fldCharType="begin"/>
            </w:r>
            <w:r>
              <w:rPr>
                <w:noProof/>
                <w:webHidden/>
              </w:rPr>
              <w:instrText xml:space="preserve"> PAGEREF _Toc206501615 \h </w:instrText>
            </w:r>
            <w:r>
              <w:rPr>
                <w:noProof/>
                <w:webHidden/>
              </w:rPr>
            </w:r>
            <w:r>
              <w:rPr>
                <w:noProof/>
                <w:webHidden/>
              </w:rPr>
              <w:fldChar w:fldCharType="separate"/>
            </w:r>
            <w:r w:rsidR="00706C1C">
              <w:rPr>
                <w:noProof/>
                <w:webHidden/>
              </w:rPr>
              <w:t>12</w:t>
            </w:r>
            <w:r>
              <w:rPr>
                <w:noProof/>
                <w:webHidden/>
              </w:rPr>
              <w:fldChar w:fldCharType="end"/>
            </w:r>
          </w:hyperlink>
        </w:p>
        <w:p w14:paraId="7B4556BD" w14:textId="669CB610"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16" w:history="1">
            <w:r w:rsidRPr="00AC23FD">
              <w:rPr>
                <w:rStyle w:val="Hyperlink"/>
                <w:b/>
                <w:noProof/>
              </w:rPr>
              <w:t>2.6.4 ELMo (Embeddings from Language Models)</w:t>
            </w:r>
            <w:r>
              <w:rPr>
                <w:noProof/>
                <w:webHidden/>
              </w:rPr>
              <w:tab/>
            </w:r>
            <w:r>
              <w:rPr>
                <w:noProof/>
                <w:webHidden/>
              </w:rPr>
              <w:fldChar w:fldCharType="begin"/>
            </w:r>
            <w:r>
              <w:rPr>
                <w:noProof/>
                <w:webHidden/>
              </w:rPr>
              <w:instrText xml:space="preserve"> PAGEREF _Toc206501616 \h </w:instrText>
            </w:r>
            <w:r>
              <w:rPr>
                <w:noProof/>
                <w:webHidden/>
              </w:rPr>
            </w:r>
            <w:r>
              <w:rPr>
                <w:noProof/>
                <w:webHidden/>
              </w:rPr>
              <w:fldChar w:fldCharType="separate"/>
            </w:r>
            <w:r w:rsidR="00706C1C">
              <w:rPr>
                <w:noProof/>
                <w:webHidden/>
              </w:rPr>
              <w:t>12</w:t>
            </w:r>
            <w:r>
              <w:rPr>
                <w:noProof/>
                <w:webHidden/>
              </w:rPr>
              <w:fldChar w:fldCharType="end"/>
            </w:r>
          </w:hyperlink>
        </w:p>
        <w:p w14:paraId="2E1D834D" w14:textId="64227AF5"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7" w:history="1">
            <w:r w:rsidRPr="00AC23FD">
              <w:rPr>
                <w:rStyle w:val="Hyperlink"/>
                <w:b/>
                <w:bCs/>
                <w:noProof/>
              </w:rPr>
              <w:t>2.7 Sentiment Analysis Approaches</w:t>
            </w:r>
            <w:r>
              <w:rPr>
                <w:noProof/>
                <w:webHidden/>
              </w:rPr>
              <w:tab/>
            </w:r>
            <w:r>
              <w:rPr>
                <w:noProof/>
                <w:webHidden/>
              </w:rPr>
              <w:fldChar w:fldCharType="begin"/>
            </w:r>
            <w:r>
              <w:rPr>
                <w:noProof/>
                <w:webHidden/>
              </w:rPr>
              <w:instrText xml:space="preserve"> PAGEREF _Toc206501617 \h </w:instrText>
            </w:r>
            <w:r>
              <w:rPr>
                <w:noProof/>
                <w:webHidden/>
              </w:rPr>
            </w:r>
            <w:r>
              <w:rPr>
                <w:noProof/>
                <w:webHidden/>
              </w:rPr>
              <w:fldChar w:fldCharType="separate"/>
            </w:r>
            <w:r w:rsidR="00706C1C">
              <w:rPr>
                <w:noProof/>
                <w:webHidden/>
              </w:rPr>
              <w:t>13</w:t>
            </w:r>
            <w:r>
              <w:rPr>
                <w:noProof/>
                <w:webHidden/>
              </w:rPr>
              <w:fldChar w:fldCharType="end"/>
            </w:r>
          </w:hyperlink>
        </w:p>
        <w:p w14:paraId="3D42F784" w14:textId="44E19DCD"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8" w:history="1">
            <w:r w:rsidRPr="00AC23FD">
              <w:rPr>
                <w:rStyle w:val="Hyperlink"/>
                <w:b/>
                <w:noProof/>
              </w:rPr>
              <w:t>2.7.1 Machine Learning Approach in Sentiment Analysis</w:t>
            </w:r>
            <w:r>
              <w:rPr>
                <w:noProof/>
                <w:webHidden/>
              </w:rPr>
              <w:tab/>
            </w:r>
            <w:r>
              <w:rPr>
                <w:noProof/>
                <w:webHidden/>
              </w:rPr>
              <w:fldChar w:fldCharType="begin"/>
            </w:r>
            <w:r>
              <w:rPr>
                <w:noProof/>
                <w:webHidden/>
              </w:rPr>
              <w:instrText xml:space="preserve"> PAGEREF _Toc206501618 \h </w:instrText>
            </w:r>
            <w:r>
              <w:rPr>
                <w:noProof/>
                <w:webHidden/>
              </w:rPr>
            </w:r>
            <w:r>
              <w:rPr>
                <w:noProof/>
                <w:webHidden/>
              </w:rPr>
              <w:fldChar w:fldCharType="separate"/>
            </w:r>
            <w:r w:rsidR="00706C1C">
              <w:rPr>
                <w:noProof/>
                <w:webHidden/>
              </w:rPr>
              <w:t>13</w:t>
            </w:r>
            <w:r>
              <w:rPr>
                <w:noProof/>
                <w:webHidden/>
              </w:rPr>
              <w:fldChar w:fldCharType="end"/>
            </w:r>
          </w:hyperlink>
        </w:p>
        <w:p w14:paraId="4D1E54ED" w14:textId="75A034CE"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19" w:history="1">
            <w:r w:rsidRPr="00AC23FD">
              <w:rPr>
                <w:rStyle w:val="Hyperlink"/>
                <w:b/>
                <w:noProof/>
              </w:rPr>
              <w:t>2.7.1.1 Supervised Learning</w:t>
            </w:r>
            <w:r>
              <w:rPr>
                <w:noProof/>
                <w:webHidden/>
              </w:rPr>
              <w:tab/>
            </w:r>
            <w:r>
              <w:rPr>
                <w:noProof/>
                <w:webHidden/>
              </w:rPr>
              <w:fldChar w:fldCharType="begin"/>
            </w:r>
            <w:r>
              <w:rPr>
                <w:noProof/>
                <w:webHidden/>
              </w:rPr>
              <w:instrText xml:space="preserve"> PAGEREF _Toc206501619 \h </w:instrText>
            </w:r>
            <w:r>
              <w:rPr>
                <w:noProof/>
                <w:webHidden/>
              </w:rPr>
            </w:r>
            <w:r>
              <w:rPr>
                <w:noProof/>
                <w:webHidden/>
              </w:rPr>
              <w:fldChar w:fldCharType="separate"/>
            </w:r>
            <w:r w:rsidR="00706C1C">
              <w:rPr>
                <w:noProof/>
                <w:webHidden/>
              </w:rPr>
              <w:t>14</w:t>
            </w:r>
            <w:r>
              <w:rPr>
                <w:noProof/>
                <w:webHidden/>
              </w:rPr>
              <w:fldChar w:fldCharType="end"/>
            </w:r>
          </w:hyperlink>
        </w:p>
        <w:p w14:paraId="1FACD700" w14:textId="687415AE"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20" w:history="1">
            <w:r w:rsidRPr="00AC23FD">
              <w:rPr>
                <w:rStyle w:val="Hyperlink"/>
                <w:b/>
                <w:noProof/>
              </w:rPr>
              <w:t>2.7.2 Machine learning Models</w:t>
            </w:r>
            <w:r>
              <w:rPr>
                <w:noProof/>
                <w:webHidden/>
              </w:rPr>
              <w:tab/>
            </w:r>
            <w:r>
              <w:rPr>
                <w:noProof/>
                <w:webHidden/>
              </w:rPr>
              <w:fldChar w:fldCharType="begin"/>
            </w:r>
            <w:r>
              <w:rPr>
                <w:noProof/>
                <w:webHidden/>
              </w:rPr>
              <w:instrText xml:space="preserve"> PAGEREF _Toc206501620 \h </w:instrText>
            </w:r>
            <w:r>
              <w:rPr>
                <w:noProof/>
                <w:webHidden/>
              </w:rPr>
            </w:r>
            <w:r>
              <w:rPr>
                <w:noProof/>
                <w:webHidden/>
              </w:rPr>
              <w:fldChar w:fldCharType="separate"/>
            </w:r>
            <w:r w:rsidR="00706C1C">
              <w:rPr>
                <w:noProof/>
                <w:webHidden/>
              </w:rPr>
              <w:t>14</w:t>
            </w:r>
            <w:r>
              <w:rPr>
                <w:noProof/>
                <w:webHidden/>
              </w:rPr>
              <w:fldChar w:fldCharType="end"/>
            </w:r>
          </w:hyperlink>
        </w:p>
        <w:p w14:paraId="44C0D8BE" w14:textId="3F8B0712"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21" w:history="1">
            <w:r w:rsidRPr="00AC23FD">
              <w:rPr>
                <w:rStyle w:val="Hyperlink"/>
                <w:b/>
                <w:noProof/>
              </w:rPr>
              <w:t>2.7.2.1 Naive Bayes</w:t>
            </w:r>
            <w:r>
              <w:rPr>
                <w:noProof/>
                <w:webHidden/>
              </w:rPr>
              <w:tab/>
            </w:r>
            <w:r>
              <w:rPr>
                <w:noProof/>
                <w:webHidden/>
              </w:rPr>
              <w:fldChar w:fldCharType="begin"/>
            </w:r>
            <w:r>
              <w:rPr>
                <w:noProof/>
                <w:webHidden/>
              </w:rPr>
              <w:instrText xml:space="preserve"> PAGEREF _Toc206501621 \h </w:instrText>
            </w:r>
            <w:r>
              <w:rPr>
                <w:noProof/>
                <w:webHidden/>
              </w:rPr>
            </w:r>
            <w:r>
              <w:rPr>
                <w:noProof/>
                <w:webHidden/>
              </w:rPr>
              <w:fldChar w:fldCharType="separate"/>
            </w:r>
            <w:r w:rsidR="00706C1C">
              <w:rPr>
                <w:noProof/>
                <w:webHidden/>
              </w:rPr>
              <w:t>14</w:t>
            </w:r>
            <w:r>
              <w:rPr>
                <w:noProof/>
                <w:webHidden/>
              </w:rPr>
              <w:fldChar w:fldCharType="end"/>
            </w:r>
          </w:hyperlink>
        </w:p>
        <w:p w14:paraId="3547BE47" w14:textId="05297954"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22" w:history="1">
            <w:r w:rsidRPr="00AC23FD">
              <w:rPr>
                <w:rStyle w:val="Hyperlink"/>
                <w:b/>
                <w:noProof/>
              </w:rPr>
              <w:t>2.7.2.2 Decision Tree</w:t>
            </w:r>
            <w:r>
              <w:rPr>
                <w:noProof/>
                <w:webHidden/>
              </w:rPr>
              <w:tab/>
            </w:r>
            <w:r>
              <w:rPr>
                <w:noProof/>
                <w:webHidden/>
              </w:rPr>
              <w:fldChar w:fldCharType="begin"/>
            </w:r>
            <w:r>
              <w:rPr>
                <w:noProof/>
                <w:webHidden/>
              </w:rPr>
              <w:instrText xml:space="preserve"> PAGEREF _Toc206501622 \h </w:instrText>
            </w:r>
            <w:r>
              <w:rPr>
                <w:noProof/>
                <w:webHidden/>
              </w:rPr>
            </w:r>
            <w:r>
              <w:rPr>
                <w:noProof/>
                <w:webHidden/>
              </w:rPr>
              <w:fldChar w:fldCharType="separate"/>
            </w:r>
            <w:r w:rsidR="00706C1C">
              <w:rPr>
                <w:noProof/>
                <w:webHidden/>
              </w:rPr>
              <w:t>15</w:t>
            </w:r>
            <w:r>
              <w:rPr>
                <w:noProof/>
                <w:webHidden/>
              </w:rPr>
              <w:fldChar w:fldCharType="end"/>
            </w:r>
          </w:hyperlink>
        </w:p>
        <w:p w14:paraId="1C5B67B0" w14:textId="5BB72F1B"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23" w:history="1">
            <w:r w:rsidRPr="00AC23FD">
              <w:rPr>
                <w:rStyle w:val="Hyperlink"/>
                <w:b/>
                <w:noProof/>
              </w:rPr>
              <w:t>2.7.2.3 Support Vector Machines (SVM)</w:t>
            </w:r>
            <w:r>
              <w:rPr>
                <w:noProof/>
                <w:webHidden/>
              </w:rPr>
              <w:tab/>
            </w:r>
            <w:r>
              <w:rPr>
                <w:noProof/>
                <w:webHidden/>
              </w:rPr>
              <w:fldChar w:fldCharType="begin"/>
            </w:r>
            <w:r>
              <w:rPr>
                <w:noProof/>
                <w:webHidden/>
              </w:rPr>
              <w:instrText xml:space="preserve"> PAGEREF _Toc206501623 \h </w:instrText>
            </w:r>
            <w:r>
              <w:rPr>
                <w:noProof/>
                <w:webHidden/>
              </w:rPr>
            </w:r>
            <w:r>
              <w:rPr>
                <w:noProof/>
                <w:webHidden/>
              </w:rPr>
              <w:fldChar w:fldCharType="separate"/>
            </w:r>
            <w:r w:rsidR="00706C1C">
              <w:rPr>
                <w:noProof/>
                <w:webHidden/>
              </w:rPr>
              <w:t>17</w:t>
            </w:r>
            <w:r>
              <w:rPr>
                <w:noProof/>
                <w:webHidden/>
              </w:rPr>
              <w:fldChar w:fldCharType="end"/>
            </w:r>
          </w:hyperlink>
        </w:p>
        <w:p w14:paraId="2B228222" w14:textId="6CFFCC80"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26" w:history="1">
            <w:r w:rsidRPr="00AC23FD">
              <w:rPr>
                <w:rStyle w:val="Hyperlink"/>
                <w:b/>
                <w:noProof/>
              </w:rPr>
              <w:t>2.7.2.4 Random Forest</w:t>
            </w:r>
            <w:r>
              <w:rPr>
                <w:noProof/>
                <w:webHidden/>
              </w:rPr>
              <w:tab/>
            </w:r>
            <w:r>
              <w:rPr>
                <w:noProof/>
                <w:webHidden/>
              </w:rPr>
              <w:fldChar w:fldCharType="begin"/>
            </w:r>
            <w:r>
              <w:rPr>
                <w:noProof/>
                <w:webHidden/>
              </w:rPr>
              <w:instrText xml:space="preserve"> PAGEREF _Toc206501626 \h </w:instrText>
            </w:r>
            <w:r>
              <w:rPr>
                <w:noProof/>
                <w:webHidden/>
              </w:rPr>
            </w:r>
            <w:r>
              <w:rPr>
                <w:noProof/>
                <w:webHidden/>
              </w:rPr>
              <w:fldChar w:fldCharType="separate"/>
            </w:r>
            <w:r w:rsidR="00706C1C">
              <w:rPr>
                <w:noProof/>
                <w:webHidden/>
              </w:rPr>
              <w:t>18</w:t>
            </w:r>
            <w:r>
              <w:rPr>
                <w:noProof/>
                <w:webHidden/>
              </w:rPr>
              <w:fldChar w:fldCharType="end"/>
            </w:r>
          </w:hyperlink>
        </w:p>
        <w:p w14:paraId="6FDC4DE0" w14:textId="52EE59F2"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28" w:history="1">
            <w:r w:rsidRPr="00AC23FD">
              <w:rPr>
                <w:rStyle w:val="Hyperlink"/>
                <w:b/>
                <w:noProof/>
              </w:rPr>
              <w:t>2.7.3 Deep Learning Approach in Sentiment Analysis</w:t>
            </w:r>
            <w:r>
              <w:rPr>
                <w:noProof/>
                <w:webHidden/>
              </w:rPr>
              <w:tab/>
            </w:r>
            <w:r>
              <w:rPr>
                <w:noProof/>
                <w:webHidden/>
              </w:rPr>
              <w:fldChar w:fldCharType="begin"/>
            </w:r>
            <w:r>
              <w:rPr>
                <w:noProof/>
                <w:webHidden/>
              </w:rPr>
              <w:instrText xml:space="preserve"> PAGEREF _Toc206501628 \h </w:instrText>
            </w:r>
            <w:r>
              <w:rPr>
                <w:noProof/>
                <w:webHidden/>
              </w:rPr>
            </w:r>
            <w:r>
              <w:rPr>
                <w:noProof/>
                <w:webHidden/>
              </w:rPr>
              <w:fldChar w:fldCharType="separate"/>
            </w:r>
            <w:r w:rsidR="00706C1C">
              <w:rPr>
                <w:noProof/>
                <w:webHidden/>
              </w:rPr>
              <w:t>19</w:t>
            </w:r>
            <w:r>
              <w:rPr>
                <w:noProof/>
                <w:webHidden/>
              </w:rPr>
              <w:fldChar w:fldCharType="end"/>
            </w:r>
          </w:hyperlink>
        </w:p>
        <w:p w14:paraId="71A48973" w14:textId="127EC22A"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29" w:history="1">
            <w:r w:rsidRPr="00AC23FD">
              <w:rPr>
                <w:rStyle w:val="Hyperlink"/>
                <w:b/>
                <w:noProof/>
              </w:rPr>
              <w:t>2.7.4 Deep Learning Models Approaches to Sentiment Analysis</w:t>
            </w:r>
            <w:r>
              <w:rPr>
                <w:noProof/>
                <w:webHidden/>
              </w:rPr>
              <w:tab/>
            </w:r>
            <w:r>
              <w:rPr>
                <w:noProof/>
                <w:webHidden/>
              </w:rPr>
              <w:fldChar w:fldCharType="begin"/>
            </w:r>
            <w:r>
              <w:rPr>
                <w:noProof/>
                <w:webHidden/>
              </w:rPr>
              <w:instrText xml:space="preserve"> PAGEREF _Toc206501629 \h </w:instrText>
            </w:r>
            <w:r>
              <w:rPr>
                <w:noProof/>
                <w:webHidden/>
              </w:rPr>
            </w:r>
            <w:r>
              <w:rPr>
                <w:noProof/>
                <w:webHidden/>
              </w:rPr>
              <w:fldChar w:fldCharType="separate"/>
            </w:r>
            <w:r w:rsidR="00706C1C">
              <w:rPr>
                <w:noProof/>
                <w:webHidden/>
              </w:rPr>
              <w:t>20</w:t>
            </w:r>
            <w:r>
              <w:rPr>
                <w:noProof/>
                <w:webHidden/>
              </w:rPr>
              <w:fldChar w:fldCharType="end"/>
            </w:r>
          </w:hyperlink>
        </w:p>
        <w:p w14:paraId="503A0360" w14:textId="3D0C7D01"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0" w:history="1">
            <w:r w:rsidRPr="00AC23FD">
              <w:rPr>
                <w:rStyle w:val="Hyperlink"/>
                <w:b/>
                <w:noProof/>
              </w:rPr>
              <w:t>2.7.4.1 Convolutional Neural Networks (CNNs)</w:t>
            </w:r>
            <w:r>
              <w:rPr>
                <w:noProof/>
                <w:webHidden/>
              </w:rPr>
              <w:tab/>
            </w:r>
            <w:r>
              <w:rPr>
                <w:noProof/>
                <w:webHidden/>
              </w:rPr>
              <w:fldChar w:fldCharType="begin"/>
            </w:r>
            <w:r>
              <w:rPr>
                <w:noProof/>
                <w:webHidden/>
              </w:rPr>
              <w:instrText xml:space="preserve"> PAGEREF _Toc206501630 \h </w:instrText>
            </w:r>
            <w:r>
              <w:rPr>
                <w:noProof/>
                <w:webHidden/>
              </w:rPr>
            </w:r>
            <w:r>
              <w:rPr>
                <w:noProof/>
                <w:webHidden/>
              </w:rPr>
              <w:fldChar w:fldCharType="separate"/>
            </w:r>
            <w:r w:rsidR="00706C1C">
              <w:rPr>
                <w:noProof/>
                <w:webHidden/>
              </w:rPr>
              <w:t>20</w:t>
            </w:r>
            <w:r>
              <w:rPr>
                <w:noProof/>
                <w:webHidden/>
              </w:rPr>
              <w:fldChar w:fldCharType="end"/>
            </w:r>
          </w:hyperlink>
        </w:p>
        <w:p w14:paraId="5CA06ACA" w14:textId="23BD1974"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1" w:history="1">
            <w:r w:rsidRPr="00AC23FD">
              <w:rPr>
                <w:rStyle w:val="Hyperlink"/>
                <w:b/>
                <w:noProof/>
              </w:rPr>
              <w:t>2.7.4.2 Recurrent Neural Networks (RNNs)</w:t>
            </w:r>
            <w:r>
              <w:rPr>
                <w:noProof/>
                <w:webHidden/>
              </w:rPr>
              <w:tab/>
            </w:r>
            <w:r>
              <w:rPr>
                <w:noProof/>
                <w:webHidden/>
              </w:rPr>
              <w:fldChar w:fldCharType="begin"/>
            </w:r>
            <w:r>
              <w:rPr>
                <w:noProof/>
                <w:webHidden/>
              </w:rPr>
              <w:instrText xml:space="preserve"> PAGEREF _Toc206501631 \h </w:instrText>
            </w:r>
            <w:r>
              <w:rPr>
                <w:noProof/>
                <w:webHidden/>
              </w:rPr>
            </w:r>
            <w:r>
              <w:rPr>
                <w:noProof/>
                <w:webHidden/>
              </w:rPr>
              <w:fldChar w:fldCharType="separate"/>
            </w:r>
            <w:r w:rsidR="00706C1C">
              <w:rPr>
                <w:noProof/>
                <w:webHidden/>
              </w:rPr>
              <w:t>20</w:t>
            </w:r>
            <w:r>
              <w:rPr>
                <w:noProof/>
                <w:webHidden/>
              </w:rPr>
              <w:fldChar w:fldCharType="end"/>
            </w:r>
          </w:hyperlink>
        </w:p>
        <w:p w14:paraId="112DBD53" w14:textId="724D37CC"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2" w:history="1">
            <w:r w:rsidRPr="00AC23FD">
              <w:rPr>
                <w:rStyle w:val="Hyperlink"/>
                <w:b/>
                <w:noProof/>
              </w:rPr>
              <w:t>2.7.4.3 Long Short-Term Memory (LSTM)</w:t>
            </w:r>
            <w:r>
              <w:rPr>
                <w:noProof/>
                <w:webHidden/>
              </w:rPr>
              <w:tab/>
            </w:r>
            <w:r>
              <w:rPr>
                <w:noProof/>
                <w:webHidden/>
              </w:rPr>
              <w:fldChar w:fldCharType="begin"/>
            </w:r>
            <w:r>
              <w:rPr>
                <w:noProof/>
                <w:webHidden/>
              </w:rPr>
              <w:instrText xml:space="preserve"> PAGEREF _Toc206501632 \h </w:instrText>
            </w:r>
            <w:r>
              <w:rPr>
                <w:noProof/>
                <w:webHidden/>
              </w:rPr>
            </w:r>
            <w:r>
              <w:rPr>
                <w:noProof/>
                <w:webHidden/>
              </w:rPr>
              <w:fldChar w:fldCharType="separate"/>
            </w:r>
            <w:r w:rsidR="00706C1C">
              <w:rPr>
                <w:noProof/>
                <w:webHidden/>
              </w:rPr>
              <w:t>21</w:t>
            </w:r>
            <w:r>
              <w:rPr>
                <w:noProof/>
                <w:webHidden/>
              </w:rPr>
              <w:fldChar w:fldCharType="end"/>
            </w:r>
          </w:hyperlink>
        </w:p>
        <w:p w14:paraId="22C4C8E2" w14:textId="0C59D97F"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3" w:history="1">
            <w:r w:rsidRPr="00AC23FD">
              <w:rPr>
                <w:rStyle w:val="Hyperlink"/>
                <w:b/>
                <w:noProof/>
              </w:rPr>
              <w:t>2.7.4.4 Gated Recurrent Unit (GRU)</w:t>
            </w:r>
            <w:r>
              <w:rPr>
                <w:noProof/>
                <w:webHidden/>
              </w:rPr>
              <w:tab/>
            </w:r>
            <w:r>
              <w:rPr>
                <w:noProof/>
                <w:webHidden/>
              </w:rPr>
              <w:fldChar w:fldCharType="begin"/>
            </w:r>
            <w:r>
              <w:rPr>
                <w:noProof/>
                <w:webHidden/>
              </w:rPr>
              <w:instrText xml:space="preserve"> PAGEREF _Toc206501633 \h </w:instrText>
            </w:r>
            <w:r>
              <w:rPr>
                <w:noProof/>
                <w:webHidden/>
              </w:rPr>
            </w:r>
            <w:r>
              <w:rPr>
                <w:noProof/>
                <w:webHidden/>
              </w:rPr>
              <w:fldChar w:fldCharType="separate"/>
            </w:r>
            <w:r w:rsidR="00706C1C">
              <w:rPr>
                <w:noProof/>
                <w:webHidden/>
              </w:rPr>
              <w:t>22</w:t>
            </w:r>
            <w:r>
              <w:rPr>
                <w:noProof/>
                <w:webHidden/>
              </w:rPr>
              <w:fldChar w:fldCharType="end"/>
            </w:r>
          </w:hyperlink>
        </w:p>
        <w:p w14:paraId="725B54A0" w14:textId="5C4C5C74"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34" w:history="1">
            <w:r w:rsidRPr="00AC23FD">
              <w:rPr>
                <w:rStyle w:val="Hyperlink"/>
                <w:b/>
                <w:noProof/>
              </w:rPr>
              <w:t>2.7.5 Large Language Models (LLMs Approaches to Sentiment Analysis</w:t>
            </w:r>
            <w:r>
              <w:rPr>
                <w:noProof/>
                <w:webHidden/>
              </w:rPr>
              <w:tab/>
            </w:r>
            <w:r>
              <w:rPr>
                <w:noProof/>
                <w:webHidden/>
              </w:rPr>
              <w:fldChar w:fldCharType="begin"/>
            </w:r>
            <w:r>
              <w:rPr>
                <w:noProof/>
                <w:webHidden/>
              </w:rPr>
              <w:instrText xml:space="preserve"> PAGEREF _Toc206501634 \h </w:instrText>
            </w:r>
            <w:r>
              <w:rPr>
                <w:noProof/>
                <w:webHidden/>
              </w:rPr>
            </w:r>
            <w:r>
              <w:rPr>
                <w:noProof/>
                <w:webHidden/>
              </w:rPr>
              <w:fldChar w:fldCharType="separate"/>
            </w:r>
            <w:r w:rsidR="00706C1C">
              <w:rPr>
                <w:noProof/>
                <w:webHidden/>
              </w:rPr>
              <w:t>23</w:t>
            </w:r>
            <w:r>
              <w:rPr>
                <w:noProof/>
                <w:webHidden/>
              </w:rPr>
              <w:fldChar w:fldCharType="end"/>
            </w:r>
          </w:hyperlink>
        </w:p>
        <w:p w14:paraId="34CA65C0" w14:textId="5F7F8D04"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5" w:history="1">
            <w:r w:rsidRPr="00AC23FD">
              <w:rPr>
                <w:rStyle w:val="Hyperlink"/>
                <w:b/>
                <w:noProof/>
              </w:rPr>
              <w:t>2.7.5.1 Introduction to Large Language Models (LLMs)</w:t>
            </w:r>
            <w:r>
              <w:rPr>
                <w:noProof/>
                <w:webHidden/>
              </w:rPr>
              <w:tab/>
            </w:r>
            <w:r>
              <w:rPr>
                <w:noProof/>
                <w:webHidden/>
              </w:rPr>
              <w:fldChar w:fldCharType="begin"/>
            </w:r>
            <w:r>
              <w:rPr>
                <w:noProof/>
                <w:webHidden/>
              </w:rPr>
              <w:instrText xml:space="preserve"> PAGEREF _Toc206501635 \h </w:instrText>
            </w:r>
            <w:r>
              <w:rPr>
                <w:noProof/>
                <w:webHidden/>
              </w:rPr>
            </w:r>
            <w:r>
              <w:rPr>
                <w:noProof/>
                <w:webHidden/>
              </w:rPr>
              <w:fldChar w:fldCharType="separate"/>
            </w:r>
            <w:r w:rsidR="00706C1C">
              <w:rPr>
                <w:noProof/>
                <w:webHidden/>
              </w:rPr>
              <w:t>23</w:t>
            </w:r>
            <w:r>
              <w:rPr>
                <w:noProof/>
                <w:webHidden/>
              </w:rPr>
              <w:fldChar w:fldCharType="end"/>
            </w:r>
          </w:hyperlink>
        </w:p>
        <w:p w14:paraId="53AE58AE" w14:textId="4F44A8F4"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6" w:history="1">
            <w:r w:rsidRPr="00AC23FD">
              <w:rPr>
                <w:rStyle w:val="Hyperlink"/>
                <w:b/>
                <w:noProof/>
              </w:rPr>
              <w:t>2.7.5.2 BERT (Bidirectional Encoder Representations from Transformers)</w:t>
            </w:r>
            <w:r>
              <w:rPr>
                <w:noProof/>
                <w:webHidden/>
              </w:rPr>
              <w:tab/>
            </w:r>
            <w:r>
              <w:rPr>
                <w:noProof/>
                <w:webHidden/>
              </w:rPr>
              <w:fldChar w:fldCharType="begin"/>
            </w:r>
            <w:r>
              <w:rPr>
                <w:noProof/>
                <w:webHidden/>
              </w:rPr>
              <w:instrText xml:space="preserve"> PAGEREF _Toc206501636 \h </w:instrText>
            </w:r>
            <w:r>
              <w:rPr>
                <w:noProof/>
                <w:webHidden/>
              </w:rPr>
            </w:r>
            <w:r>
              <w:rPr>
                <w:noProof/>
                <w:webHidden/>
              </w:rPr>
              <w:fldChar w:fldCharType="separate"/>
            </w:r>
            <w:r w:rsidR="00706C1C">
              <w:rPr>
                <w:noProof/>
                <w:webHidden/>
              </w:rPr>
              <w:t>24</w:t>
            </w:r>
            <w:r>
              <w:rPr>
                <w:noProof/>
                <w:webHidden/>
              </w:rPr>
              <w:fldChar w:fldCharType="end"/>
            </w:r>
          </w:hyperlink>
        </w:p>
        <w:p w14:paraId="628CF48F" w14:textId="59DB6FA2"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7" w:history="1">
            <w:r w:rsidRPr="00AC23FD">
              <w:rPr>
                <w:rStyle w:val="Hyperlink"/>
                <w:b/>
                <w:noProof/>
              </w:rPr>
              <w:t>2.7.5.3 GPT (Generative Pre-trained Transformer)</w:t>
            </w:r>
            <w:r>
              <w:rPr>
                <w:noProof/>
                <w:webHidden/>
              </w:rPr>
              <w:tab/>
            </w:r>
            <w:r>
              <w:rPr>
                <w:noProof/>
                <w:webHidden/>
              </w:rPr>
              <w:fldChar w:fldCharType="begin"/>
            </w:r>
            <w:r>
              <w:rPr>
                <w:noProof/>
                <w:webHidden/>
              </w:rPr>
              <w:instrText xml:space="preserve"> PAGEREF _Toc206501637 \h </w:instrText>
            </w:r>
            <w:r>
              <w:rPr>
                <w:noProof/>
                <w:webHidden/>
              </w:rPr>
            </w:r>
            <w:r>
              <w:rPr>
                <w:noProof/>
                <w:webHidden/>
              </w:rPr>
              <w:fldChar w:fldCharType="separate"/>
            </w:r>
            <w:r w:rsidR="00706C1C">
              <w:rPr>
                <w:noProof/>
                <w:webHidden/>
              </w:rPr>
              <w:t>25</w:t>
            </w:r>
            <w:r>
              <w:rPr>
                <w:noProof/>
                <w:webHidden/>
              </w:rPr>
              <w:fldChar w:fldCharType="end"/>
            </w:r>
          </w:hyperlink>
        </w:p>
        <w:p w14:paraId="548EFAA0" w14:textId="32D4E680"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8" w:history="1">
            <w:r w:rsidRPr="00AC23FD">
              <w:rPr>
                <w:rStyle w:val="Hyperlink"/>
                <w:b/>
                <w:noProof/>
              </w:rPr>
              <w:t>2.7.5.4 RoBERTa (Robustly Optimized BERT Approach</w:t>
            </w:r>
            <w:r>
              <w:rPr>
                <w:noProof/>
                <w:webHidden/>
              </w:rPr>
              <w:tab/>
            </w:r>
            <w:r>
              <w:rPr>
                <w:noProof/>
                <w:webHidden/>
              </w:rPr>
              <w:fldChar w:fldCharType="begin"/>
            </w:r>
            <w:r>
              <w:rPr>
                <w:noProof/>
                <w:webHidden/>
              </w:rPr>
              <w:instrText xml:space="preserve"> PAGEREF _Toc206501638 \h </w:instrText>
            </w:r>
            <w:r>
              <w:rPr>
                <w:noProof/>
                <w:webHidden/>
              </w:rPr>
            </w:r>
            <w:r>
              <w:rPr>
                <w:noProof/>
                <w:webHidden/>
              </w:rPr>
              <w:fldChar w:fldCharType="separate"/>
            </w:r>
            <w:r w:rsidR="00706C1C">
              <w:rPr>
                <w:noProof/>
                <w:webHidden/>
              </w:rPr>
              <w:t>25</w:t>
            </w:r>
            <w:r>
              <w:rPr>
                <w:noProof/>
                <w:webHidden/>
              </w:rPr>
              <w:fldChar w:fldCharType="end"/>
            </w:r>
          </w:hyperlink>
        </w:p>
        <w:p w14:paraId="0C319C74" w14:textId="033FDBE1"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9" w:history="1">
            <w:r w:rsidRPr="00AC23FD">
              <w:rPr>
                <w:rStyle w:val="Hyperlink"/>
                <w:b/>
                <w:noProof/>
              </w:rPr>
              <w:t>2.7.5.5 DistilBERT</w:t>
            </w:r>
            <w:r>
              <w:rPr>
                <w:noProof/>
                <w:webHidden/>
              </w:rPr>
              <w:tab/>
            </w:r>
            <w:r>
              <w:rPr>
                <w:noProof/>
                <w:webHidden/>
              </w:rPr>
              <w:fldChar w:fldCharType="begin"/>
            </w:r>
            <w:r>
              <w:rPr>
                <w:noProof/>
                <w:webHidden/>
              </w:rPr>
              <w:instrText xml:space="preserve"> PAGEREF _Toc206501639 \h </w:instrText>
            </w:r>
            <w:r>
              <w:rPr>
                <w:noProof/>
                <w:webHidden/>
              </w:rPr>
            </w:r>
            <w:r>
              <w:rPr>
                <w:noProof/>
                <w:webHidden/>
              </w:rPr>
              <w:fldChar w:fldCharType="separate"/>
            </w:r>
            <w:r w:rsidR="00706C1C">
              <w:rPr>
                <w:noProof/>
                <w:webHidden/>
              </w:rPr>
              <w:t>25</w:t>
            </w:r>
            <w:r>
              <w:rPr>
                <w:noProof/>
                <w:webHidden/>
              </w:rPr>
              <w:fldChar w:fldCharType="end"/>
            </w:r>
          </w:hyperlink>
        </w:p>
        <w:p w14:paraId="664BB6D3" w14:textId="3E958D89"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40" w:history="1">
            <w:r w:rsidRPr="00AC23FD">
              <w:rPr>
                <w:rStyle w:val="Hyperlink"/>
                <w:b/>
                <w:noProof/>
              </w:rPr>
              <w:t xml:space="preserve">2.7.5.6 </w:t>
            </w:r>
            <w:r w:rsidRPr="00AC23FD">
              <w:rPr>
                <w:rStyle w:val="Hyperlink"/>
                <w:b/>
                <w:bCs/>
                <w:noProof/>
              </w:rPr>
              <w:t>XLNet</w:t>
            </w:r>
            <w:r>
              <w:rPr>
                <w:noProof/>
                <w:webHidden/>
              </w:rPr>
              <w:tab/>
            </w:r>
            <w:r>
              <w:rPr>
                <w:noProof/>
                <w:webHidden/>
              </w:rPr>
              <w:fldChar w:fldCharType="begin"/>
            </w:r>
            <w:r>
              <w:rPr>
                <w:noProof/>
                <w:webHidden/>
              </w:rPr>
              <w:instrText xml:space="preserve"> PAGEREF _Toc206501640 \h </w:instrText>
            </w:r>
            <w:r>
              <w:rPr>
                <w:noProof/>
                <w:webHidden/>
              </w:rPr>
            </w:r>
            <w:r>
              <w:rPr>
                <w:noProof/>
                <w:webHidden/>
              </w:rPr>
              <w:fldChar w:fldCharType="separate"/>
            </w:r>
            <w:r w:rsidR="00706C1C">
              <w:rPr>
                <w:noProof/>
                <w:webHidden/>
              </w:rPr>
              <w:t>25</w:t>
            </w:r>
            <w:r>
              <w:rPr>
                <w:noProof/>
                <w:webHidden/>
              </w:rPr>
              <w:fldChar w:fldCharType="end"/>
            </w:r>
          </w:hyperlink>
        </w:p>
        <w:p w14:paraId="01B1AEB3" w14:textId="3C58EA66"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1" w:history="1">
            <w:r w:rsidRPr="00AC23FD">
              <w:rPr>
                <w:rStyle w:val="Hyperlink"/>
                <w:b/>
                <w:noProof/>
              </w:rPr>
              <w:t>2.8 Evaluation Matrices</w:t>
            </w:r>
            <w:r>
              <w:rPr>
                <w:noProof/>
                <w:webHidden/>
              </w:rPr>
              <w:tab/>
            </w:r>
            <w:r>
              <w:rPr>
                <w:noProof/>
                <w:webHidden/>
              </w:rPr>
              <w:fldChar w:fldCharType="begin"/>
            </w:r>
            <w:r>
              <w:rPr>
                <w:noProof/>
                <w:webHidden/>
              </w:rPr>
              <w:instrText xml:space="preserve"> PAGEREF _Toc206501641 \h </w:instrText>
            </w:r>
            <w:r>
              <w:rPr>
                <w:noProof/>
                <w:webHidden/>
              </w:rPr>
            </w:r>
            <w:r>
              <w:rPr>
                <w:noProof/>
                <w:webHidden/>
              </w:rPr>
              <w:fldChar w:fldCharType="separate"/>
            </w:r>
            <w:r w:rsidR="00706C1C">
              <w:rPr>
                <w:noProof/>
                <w:webHidden/>
              </w:rPr>
              <w:t>28</w:t>
            </w:r>
            <w:r>
              <w:rPr>
                <w:noProof/>
                <w:webHidden/>
              </w:rPr>
              <w:fldChar w:fldCharType="end"/>
            </w:r>
          </w:hyperlink>
        </w:p>
        <w:p w14:paraId="1887A7AD" w14:textId="7798C96F"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42" w:history="1">
            <w:r w:rsidRPr="00AC23FD">
              <w:rPr>
                <w:rStyle w:val="Hyperlink"/>
                <w:b/>
                <w:noProof/>
              </w:rPr>
              <w:t>2.9 Summary</w:t>
            </w:r>
            <w:r>
              <w:rPr>
                <w:noProof/>
                <w:webHidden/>
              </w:rPr>
              <w:tab/>
            </w:r>
            <w:r>
              <w:rPr>
                <w:noProof/>
                <w:webHidden/>
              </w:rPr>
              <w:fldChar w:fldCharType="begin"/>
            </w:r>
            <w:r>
              <w:rPr>
                <w:noProof/>
                <w:webHidden/>
              </w:rPr>
              <w:instrText xml:space="preserve"> PAGEREF _Toc206501642 \h </w:instrText>
            </w:r>
            <w:r>
              <w:rPr>
                <w:noProof/>
                <w:webHidden/>
              </w:rPr>
            </w:r>
            <w:r>
              <w:rPr>
                <w:noProof/>
                <w:webHidden/>
              </w:rPr>
              <w:fldChar w:fldCharType="separate"/>
            </w:r>
            <w:r w:rsidR="00706C1C">
              <w:rPr>
                <w:noProof/>
                <w:webHidden/>
              </w:rPr>
              <w:t>29</w:t>
            </w:r>
            <w:r>
              <w:rPr>
                <w:noProof/>
                <w:webHidden/>
              </w:rPr>
              <w:fldChar w:fldCharType="end"/>
            </w:r>
          </w:hyperlink>
        </w:p>
        <w:p w14:paraId="2738567E" w14:textId="419FEAF9" w:rsidR="00884072" w:rsidRDefault="00884072">
          <w:pPr>
            <w:pStyle w:val="TOC1"/>
            <w:rPr>
              <w:rFonts w:asciiTheme="minorHAnsi" w:eastAsiaTheme="minorEastAsia" w:hAnsiTheme="minorHAnsi" w:cstheme="minorBidi"/>
              <w:bCs w:val="0"/>
              <w:kern w:val="2"/>
              <w:sz w:val="24"/>
              <w:szCs w:val="24"/>
              <w14:ligatures w14:val="standardContextual"/>
            </w:rPr>
          </w:pPr>
          <w:hyperlink w:anchor="_Toc206501643" w:history="1">
            <w:r w:rsidRPr="00AC23FD">
              <w:rPr>
                <w:rStyle w:val="Hyperlink"/>
                <w:b/>
              </w:rPr>
              <w:t>Literature Review</w:t>
            </w:r>
            <w:r>
              <w:rPr>
                <w:webHidden/>
              </w:rPr>
              <w:tab/>
            </w:r>
            <w:r>
              <w:rPr>
                <w:webHidden/>
              </w:rPr>
              <w:fldChar w:fldCharType="begin"/>
            </w:r>
            <w:r>
              <w:rPr>
                <w:webHidden/>
              </w:rPr>
              <w:instrText xml:space="preserve"> PAGEREF _Toc206501643 \h </w:instrText>
            </w:r>
            <w:r>
              <w:rPr>
                <w:webHidden/>
              </w:rPr>
            </w:r>
            <w:r>
              <w:rPr>
                <w:webHidden/>
              </w:rPr>
              <w:fldChar w:fldCharType="separate"/>
            </w:r>
            <w:r w:rsidR="00706C1C">
              <w:rPr>
                <w:webHidden/>
              </w:rPr>
              <w:t>30</w:t>
            </w:r>
            <w:r>
              <w:rPr>
                <w:webHidden/>
              </w:rPr>
              <w:fldChar w:fldCharType="end"/>
            </w:r>
          </w:hyperlink>
        </w:p>
        <w:p w14:paraId="375AE48F" w14:textId="7DB746D5"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4" w:history="1">
            <w:r w:rsidRPr="00AC23FD">
              <w:rPr>
                <w:rStyle w:val="Hyperlink"/>
                <w:b/>
                <w:noProof/>
              </w:rPr>
              <w:t>3.1 Machine Learning Models</w:t>
            </w:r>
            <w:r>
              <w:rPr>
                <w:noProof/>
                <w:webHidden/>
              </w:rPr>
              <w:tab/>
            </w:r>
            <w:r>
              <w:rPr>
                <w:noProof/>
                <w:webHidden/>
              </w:rPr>
              <w:fldChar w:fldCharType="begin"/>
            </w:r>
            <w:r>
              <w:rPr>
                <w:noProof/>
                <w:webHidden/>
              </w:rPr>
              <w:instrText xml:space="preserve"> PAGEREF _Toc206501644 \h </w:instrText>
            </w:r>
            <w:r>
              <w:rPr>
                <w:noProof/>
                <w:webHidden/>
              </w:rPr>
            </w:r>
            <w:r>
              <w:rPr>
                <w:noProof/>
                <w:webHidden/>
              </w:rPr>
              <w:fldChar w:fldCharType="separate"/>
            </w:r>
            <w:r w:rsidR="00706C1C">
              <w:rPr>
                <w:noProof/>
                <w:webHidden/>
              </w:rPr>
              <w:t>31</w:t>
            </w:r>
            <w:r>
              <w:rPr>
                <w:noProof/>
                <w:webHidden/>
              </w:rPr>
              <w:fldChar w:fldCharType="end"/>
            </w:r>
          </w:hyperlink>
        </w:p>
        <w:p w14:paraId="34FF120C" w14:textId="79E3C252"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5" w:history="1">
            <w:r w:rsidRPr="00AC23FD">
              <w:rPr>
                <w:rStyle w:val="Hyperlink"/>
                <w:b/>
                <w:noProof/>
              </w:rPr>
              <w:t>3.2 Deep Learning Models</w:t>
            </w:r>
            <w:r>
              <w:rPr>
                <w:noProof/>
                <w:webHidden/>
              </w:rPr>
              <w:tab/>
            </w:r>
            <w:r>
              <w:rPr>
                <w:noProof/>
                <w:webHidden/>
              </w:rPr>
              <w:fldChar w:fldCharType="begin"/>
            </w:r>
            <w:r>
              <w:rPr>
                <w:noProof/>
                <w:webHidden/>
              </w:rPr>
              <w:instrText xml:space="preserve"> PAGEREF _Toc206501645 \h </w:instrText>
            </w:r>
            <w:r>
              <w:rPr>
                <w:noProof/>
                <w:webHidden/>
              </w:rPr>
            </w:r>
            <w:r>
              <w:rPr>
                <w:noProof/>
                <w:webHidden/>
              </w:rPr>
              <w:fldChar w:fldCharType="separate"/>
            </w:r>
            <w:r w:rsidR="00706C1C">
              <w:rPr>
                <w:noProof/>
                <w:webHidden/>
              </w:rPr>
              <w:t>36</w:t>
            </w:r>
            <w:r>
              <w:rPr>
                <w:noProof/>
                <w:webHidden/>
              </w:rPr>
              <w:fldChar w:fldCharType="end"/>
            </w:r>
          </w:hyperlink>
        </w:p>
        <w:p w14:paraId="386436DE" w14:textId="7E9874BB"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6" w:history="1">
            <w:r w:rsidRPr="00AC23FD">
              <w:rPr>
                <w:rStyle w:val="Hyperlink"/>
                <w:b/>
                <w:noProof/>
              </w:rPr>
              <w:t>3.3 Large Language Models</w:t>
            </w:r>
            <w:r>
              <w:rPr>
                <w:noProof/>
                <w:webHidden/>
              </w:rPr>
              <w:tab/>
            </w:r>
            <w:r>
              <w:rPr>
                <w:noProof/>
                <w:webHidden/>
              </w:rPr>
              <w:fldChar w:fldCharType="begin"/>
            </w:r>
            <w:r>
              <w:rPr>
                <w:noProof/>
                <w:webHidden/>
              </w:rPr>
              <w:instrText xml:space="preserve"> PAGEREF _Toc206501646 \h </w:instrText>
            </w:r>
            <w:r>
              <w:rPr>
                <w:noProof/>
                <w:webHidden/>
              </w:rPr>
            </w:r>
            <w:r>
              <w:rPr>
                <w:noProof/>
                <w:webHidden/>
              </w:rPr>
              <w:fldChar w:fldCharType="separate"/>
            </w:r>
            <w:r w:rsidR="00706C1C">
              <w:rPr>
                <w:noProof/>
                <w:webHidden/>
              </w:rPr>
              <w:t>40</w:t>
            </w:r>
            <w:r>
              <w:rPr>
                <w:noProof/>
                <w:webHidden/>
              </w:rPr>
              <w:fldChar w:fldCharType="end"/>
            </w:r>
          </w:hyperlink>
        </w:p>
        <w:p w14:paraId="7799BAB0" w14:textId="12EEC364"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7" w:history="1">
            <w:r w:rsidRPr="00AC23FD">
              <w:rPr>
                <w:rStyle w:val="Hyperlink"/>
                <w:b/>
                <w:bCs/>
                <w:noProof/>
              </w:rPr>
              <w:t>References</w:t>
            </w:r>
            <w:r>
              <w:rPr>
                <w:noProof/>
                <w:webHidden/>
              </w:rPr>
              <w:tab/>
            </w:r>
            <w:r>
              <w:rPr>
                <w:noProof/>
                <w:webHidden/>
              </w:rPr>
              <w:fldChar w:fldCharType="begin"/>
            </w:r>
            <w:r>
              <w:rPr>
                <w:noProof/>
                <w:webHidden/>
              </w:rPr>
              <w:instrText xml:space="preserve"> PAGEREF _Toc206501647 \h </w:instrText>
            </w:r>
            <w:r>
              <w:rPr>
                <w:noProof/>
                <w:webHidden/>
              </w:rPr>
            </w:r>
            <w:r>
              <w:rPr>
                <w:noProof/>
                <w:webHidden/>
              </w:rPr>
              <w:fldChar w:fldCharType="separate"/>
            </w:r>
            <w:r w:rsidR="00706C1C">
              <w:rPr>
                <w:noProof/>
                <w:webHidden/>
              </w:rPr>
              <w:t>49</w:t>
            </w:r>
            <w:r>
              <w:rPr>
                <w:noProof/>
                <w:webHidden/>
              </w:rPr>
              <w:fldChar w:fldCharType="end"/>
            </w:r>
          </w:hyperlink>
        </w:p>
        <w:p w14:paraId="3E8597C7" w14:textId="5F9BDC2F" w:rsidR="00430D2D" w:rsidRPr="003050C4" w:rsidRDefault="00430D2D" w:rsidP="00E31428">
          <w:pPr>
            <w:spacing w:line="360" w:lineRule="auto"/>
          </w:pPr>
          <w:r w:rsidRPr="003A088D">
            <w:rPr>
              <w:rFonts w:cstheme="majorBidi"/>
              <w:b/>
              <w:bCs/>
              <w:noProof/>
              <w:sz w:val="26"/>
              <w:szCs w:val="26"/>
            </w:rPr>
            <w:fldChar w:fldCharType="end"/>
          </w:r>
        </w:p>
      </w:sdtContent>
    </w:sdt>
    <w:p w14:paraId="261C8BA1" w14:textId="77777777" w:rsidR="00430D2D" w:rsidRDefault="00430D2D" w:rsidP="00E31428">
      <w:pPr>
        <w:spacing w:line="360" w:lineRule="auto"/>
        <w:rPr>
          <w:rFonts w:cstheme="majorBidi"/>
          <w:b/>
          <w:bCs/>
          <w:sz w:val="28"/>
          <w:szCs w:val="28"/>
        </w:rPr>
      </w:pPr>
    </w:p>
    <w:p w14:paraId="30256D44" w14:textId="77777777" w:rsidR="00430D2D" w:rsidRDefault="00430D2D" w:rsidP="00E31428">
      <w:pPr>
        <w:spacing w:line="360" w:lineRule="auto"/>
        <w:rPr>
          <w:rFonts w:cstheme="majorBidi"/>
          <w:b/>
          <w:bCs/>
          <w:sz w:val="28"/>
          <w:szCs w:val="28"/>
        </w:rPr>
      </w:pPr>
    </w:p>
    <w:p w14:paraId="0B636BE9" w14:textId="77777777" w:rsidR="00884072" w:rsidRDefault="00884072" w:rsidP="00E31428">
      <w:pPr>
        <w:spacing w:line="360" w:lineRule="auto"/>
        <w:rPr>
          <w:rFonts w:cstheme="majorBidi"/>
          <w:b/>
          <w:bCs/>
          <w:sz w:val="28"/>
          <w:szCs w:val="28"/>
        </w:rPr>
      </w:pPr>
    </w:p>
    <w:p w14:paraId="393BE74C" w14:textId="77777777" w:rsidR="00884072" w:rsidRDefault="00884072" w:rsidP="00E31428">
      <w:pPr>
        <w:spacing w:line="360" w:lineRule="auto"/>
        <w:rPr>
          <w:rFonts w:cstheme="majorBidi"/>
          <w:b/>
          <w:bCs/>
          <w:sz w:val="28"/>
          <w:szCs w:val="28"/>
        </w:rPr>
      </w:pPr>
    </w:p>
    <w:p w14:paraId="0E2A7843" w14:textId="77777777" w:rsidR="00884072" w:rsidRDefault="00884072" w:rsidP="00E31428">
      <w:pPr>
        <w:spacing w:line="360" w:lineRule="auto"/>
        <w:rPr>
          <w:rFonts w:cstheme="majorBidi"/>
          <w:b/>
          <w:bCs/>
          <w:sz w:val="28"/>
          <w:szCs w:val="28"/>
        </w:rPr>
      </w:pPr>
    </w:p>
    <w:p w14:paraId="572D44E9" w14:textId="77777777" w:rsidR="00884072" w:rsidRDefault="00884072" w:rsidP="00E31428">
      <w:pPr>
        <w:spacing w:line="360" w:lineRule="auto"/>
        <w:rPr>
          <w:rFonts w:cstheme="majorBidi"/>
          <w:b/>
          <w:bCs/>
          <w:sz w:val="28"/>
          <w:szCs w:val="28"/>
        </w:rPr>
      </w:pPr>
    </w:p>
    <w:p w14:paraId="3029F25C" w14:textId="77777777" w:rsidR="00884072" w:rsidRDefault="00884072" w:rsidP="00E31428">
      <w:pPr>
        <w:spacing w:line="360" w:lineRule="auto"/>
        <w:rPr>
          <w:rFonts w:cstheme="majorBidi"/>
          <w:b/>
          <w:bCs/>
          <w:sz w:val="28"/>
          <w:szCs w:val="28"/>
        </w:rPr>
      </w:pPr>
    </w:p>
    <w:p w14:paraId="3F63CB71" w14:textId="77777777" w:rsidR="00884072" w:rsidRDefault="00884072" w:rsidP="00E31428">
      <w:pPr>
        <w:spacing w:line="360" w:lineRule="auto"/>
        <w:rPr>
          <w:rFonts w:cstheme="majorBidi"/>
          <w:b/>
          <w:bCs/>
          <w:sz w:val="28"/>
          <w:szCs w:val="28"/>
        </w:rPr>
      </w:pPr>
    </w:p>
    <w:p w14:paraId="482384EA" w14:textId="77777777" w:rsidR="00884072" w:rsidRDefault="00884072" w:rsidP="00E31428">
      <w:pPr>
        <w:spacing w:line="360" w:lineRule="auto"/>
        <w:rPr>
          <w:rFonts w:cstheme="majorBidi"/>
          <w:b/>
          <w:bCs/>
          <w:sz w:val="28"/>
          <w:szCs w:val="28"/>
        </w:rPr>
      </w:pPr>
    </w:p>
    <w:p w14:paraId="6FC206D9" w14:textId="77777777" w:rsidR="00884072" w:rsidRDefault="00884072" w:rsidP="00E31428">
      <w:pPr>
        <w:spacing w:line="360" w:lineRule="auto"/>
        <w:rPr>
          <w:rFonts w:cstheme="majorBidi"/>
          <w:b/>
          <w:bCs/>
          <w:sz w:val="28"/>
          <w:szCs w:val="28"/>
        </w:rPr>
      </w:pPr>
    </w:p>
    <w:p w14:paraId="31B30DB1" w14:textId="77777777" w:rsidR="00884072" w:rsidRDefault="00884072" w:rsidP="00E31428">
      <w:pPr>
        <w:spacing w:line="360" w:lineRule="auto"/>
        <w:rPr>
          <w:rFonts w:cstheme="majorBidi"/>
          <w:b/>
          <w:bCs/>
          <w:sz w:val="28"/>
          <w:szCs w:val="28"/>
        </w:rPr>
      </w:pPr>
    </w:p>
    <w:p w14:paraId="3AB72CC7" w14:textId="77777777" w:rsidR="00884072" w:rsidRDefault="00884072" w:rsidP="00E31428">
      <w:pPr>
        <w:spacing w:line="360" w:lineRule="auto"/>
        <w:rPr>
          <w:rFonts w:cstheme="majorBidi"/>
          <w:b/>
          <w:bCs/>
          <w:sz w:val="28"/>
          <w:szCs w:val="28"/>
        </w:rPr>
      </w:pPr>
    </w:p>
    <w:p w14:paraId="768227E0" w14:textId="77777777" w:rsidR="00884072" w:rsidRDefault="00884072" w:rsidP="00E31428">
      <w:pPr>
        <w:spacing w:line="360" w:lineRule="auto"/>
        <w:rPr>
          <w:rFonts w:cstheme="majorBidi"/>
          <w:b/>
          <w:bCs/>
          <w:sz w:val="28"/>
          <w:szCs w:val="28"/>
        </w:rPr>
      </w:pPr>
    </w:p>
    <w:p w14:paraId="21612200" w14:textId="77777777" w:rsidR="00884072" w:rsidRDefault="00884072" w:rsidP="00E31428">
      <w:pPr>
        <w:spacing w:line="360" w:lineRule="auto"/>
        <w:rPr>
          <w:rFonts w:cstheme="majorBidi"/>
          <w:b/>
          <w:bCs/>
          <w:sz w:val="28"/>
          <w:szCs w:val="28"/>
        </w:rPr>
      </w:pPr>
    </w:p>
    <w:p w14:paraId="7ED49E64" w14:textId="77777777" w:rsidR="00884072" w:rsidRDefault="00884072" w:rsidP="00E31428">
      <w:pPr>
        <w:spacing w:line="360" w:lineRule="auto"/>
        <w:rPr>
          <w:rFonts w:cstheme="majorBidi"/>
          <w:b/>
          <w:bCs/>
          <w:sz w:val="28"/>
          <w:szCs w:val="28"/>
        </w:rPr>
      </w:pPr>
    </w:p>
    <w:p w14:paraId="26DD9203" w14:textId="77777777" w:rsidR="00430D2D" w:rsidRDefault="00430D2D" w:rsidP="00E31428">
      <w:pPr>
        <w:spacing w:line="360" w:lineRule="auto"/>
        <w:rPr>
          <w:rFonts w:cstheme="majorBidi"/>
          <w:b/>
          <w:bCs/>
          <w:sz w:val="28"/>
          <w:szCs w:val="28"/>
        </w:rPr>
      </w:pPr>
    </w:p>
    <w:p w14:paraId="1D373B6F" w14:textId="77777777" w:rsidR="00430D2D" w:rsidRDefault="00430D2D" w:rsidP="00E31428">
      <w:pPr>
        <w:spacing w:line="360" w:lineRule="auto"/>
        <w:rPr>
          <w:rFonts w:cstheme="majorBidi"/>
          <w:b/>
          <w:bCs/>
          <w:sz w:val="28"/>
          <w:szCs w:val="28"/>
        </w:rPr>
      </w:pPr>
    </w:p>
    <w:p w14:paraId="6AEFC998" w14:textId="77777777" w:rsidR="00430D2D" w:rsidRDefault="00430D2D" w:rsidP="00E31428">
      <w:pPr>
        <w:spacing w:line="360" w:lineRule="auto"/>
        <w:rPr>
          <w:rFonts w:cstheme="majorBidi"/>
          <w:b/>
          <w:bCs/>
          <w:sz w:val="28"/>
          <w:szCs w:val="28"/>
        </w:rPr>
      </w:pPr>
    </w:p>
    <w:p w14:paraId="5B74F7FE" w14:textId="77777777" w:rsidR="00612738" w:rsidRDefault="00612738" w:rsidP="004814A2">
      <w:pPr>
        <w:spacing w:line="360" w:lineRule="auto"/>
        <w:rPr>
          <w:rFonts w:cstheme="majorBidi"/>
          <w:b/>
          <w:bCs/>
          <w:sz w:val="34"/>
          <w:szCs w:val="34"/>
        </w:rPr>
      </w:pPr>
    </w:p>
    <w:p w14:paraId="57DE4C77" w14:textId="77777777" w:rsidR="00B245E5" w:rsidRDefault="00B245E5" w:rsidP="00E55A2A">
      <w:pPr>
        <w:spacing w:line="360" w:lineRule="auto"/>
        <w:rPr>
          <w:rFonts w:cstheme="majorBidi"/>
          <w:b/>
          <w:bCs/>
          <w:sz w:val="34"/>
          <w:szCs w:val="34"/>
        </w:rPr>
      </w:pPr>
    </w:p>
    <w:p w14:paraId="41783047" w14:textId="77777777" w:rsidR="00430D2D" w:rsidRPr="00430D2D" w:rsidRDefault="00430D2D" w:rsidP="00E31428">
      <w:pPr>
        <w:spacing w:line="360" w:lineRule="auto"/>
        <w:jc w:val="center"/>
        <w:rPr>
          <w:rFonts w:cstheme="majorBidi"/>
          <w:b/>
          <w:bCs/>
          <w:sz w:val="40"/>
          <w:szCs w:val="40"/>
        </w:rPr>
      </w:pPr>
      <w:r w:rsidRPr="00430D2D">
        <w:rPr>
          <w:rFonts w:cstheme="majorBidi"/>
          <w:b/>
          <w:bCs/>
          <w:sz w:val="40"/>
          <w:szCs w:val="40"/>
        </w:rPr>
        <w:t>Chapter 1</w:t>
      </w:r>
    </w:p>
    <w:p w14:paraId="3AE0F546" w14:textId="77777777" w:rsidR="00430D2D" w:rsidRPr="00430D2D" w:rsidRDefault="00430D2D" w:rsidP="00E31428">
      <w:pPr>
        <w:pStyle w:val="Heading1"/>
        <w:spacing w:line="360" w:lineRule="auto"/>
        <w:jc w:val="center"/>
        <w:rPr>
          <w:rFonts w:asciiTheme="majorBidi" w:hAnsiTheme="majorBidi"/>
          <w:b/>
          <w:bCs/>
          <w:color w:val="000000" w:themeColor="text1"/>
          <w:sz w:val="72"/>
          <w:szCs w:val="72"/>
        </w:rPr>
      </w:pPr>
      <w:bookmarkStart w:id="21" w:name="_Toc206501588"/>
      <w:r w:rsidRPr="00430D2D">
        <w:rPr>
          <w:rFonts w:asciiTheme="majorBidi" w:hAnsiTheme="majorBidi"/>
          <w:b/>
          <w:bCs/>
          <w:color w:val="000000" w:themeColor="text1"/>
          <w:sz w:val="72"/>
          <w:szCs w:val="72"/>
        </w:rPr>
        <w:t>Introduction</w:t>
      </w:r>
      <w:bookmarkEnd w:id="21"/>
    </w:p>
    <w:p w14:paraId="632E6455" w14:textId="77777777" w:rsidR="00430D2D" w:rsidRPr="00A468F3" w:rsidRDefault="00430D2D" w:rsidP="00E31428">
      <w:pPr>
        <w:spacing w:line="360" w:lineRule="auto"/>
        <w:rPr>
          <w:rFonts w:cstheme="majorBidi"/>
          <w:b/>
          <w:bCs/>
          <w:sz w:val="28"/>
          <w:szCs w:val="28"/>
        </w:rPr>
      </w:pPr>
    </w:p>
    <w:p w14:paraId="05CBEBEC" w14:textId="77777777" w:rsidR="00430D2D" w:rsidRPr="00A468F3" w:rsidRDefault="00430D2D" w:rsidP="00E31428">
      <w:pPr>
        <w:spacing w:line="360" w:lineRule="auto"/>
        <w:rPr>
          <w:rFonts w:cstheme="majorBidi"/>
          <w:b/>
          <w:bCs/>
          <w:sz w:val="28"/>
          <w:szCs w:val="28"/>
        </w:rPr>
      </w:pPr>
    </w:p>
    <w:p w14:paraId="7B266471" w14:textId="77777777" w:rsidR="00430D2D" w:rsidRPr="00A468F3" w:rsidRDefault="00430D2D" w:rsidP="00E31428">
      <w:pPr>
        <w:spacing w:line="360" w:lineRule="auto"/>
        <w:rPr>
          <w:rFonts w:cstheme="majorBidi"/>
          <w:b/>
          <w:bCs/>
          <w:sz w:val="28"/>
          <w:szCs w:val="28"/>
        </w:rPr>
      </w:pPr>
    </w:p>
    <w:p w14:paraId="0AE84D99" w14:textId="77777777" w:rsidR="00430D2D" w:rsidRPr="00A468F3" w:rsidRDefault="00430D2D" w:rsidP="00E31428">
      <w:pPr>
        <w:spacing w:line="360" w:lineRule="auto"/>
        <w:rPr>
          <w:rFonts w:cstheme="majorBidi"/>
          <w:b/>
          <w:bCs/>
          <w:sz w:val="28"/>
          <w:szCs w:val="28"/>
        </w:rPr>
      </w:pPr>
    </w:p>
    <w:p w14:paraId="0CF59484" w14:textId="77777777" w:rsidR="00430D2D" w:rsidRPr="00A468F3" w:rsidRDefault="00430D2D" w:rsidP="00E31428">
      <w:pPr>
        <w:spacing w:line="360" w:lineRule="auto"/>
        <w:rPr>
          <w:rFonts w:cstheme="majorBidi"/>
          <w:b/>
          <w:bCs/>
          <w:sz w:val="28"/>
          <w:szCs w:val="28"/>
        </w:rPr>
      </w:pPr>
    </w:p>
    <w:p w14:paraId="444F4CB1" w14:textId="77777777" w:rsidR="00430D2D" w:rsidRPr="00A468F3" w:rsidRDefault="00430D2D" w:rsidP="00E31428">
      <w:pPr>
        <w:spacing w:line="360" w:lineRule="auto"/>
        <w:rPr>
          <w:rFonts w:cstheme="majorBidi"/>
          <w:b/>
          <w:bCs/>
          <w:sz w:val="28"/>
          <w:szCs w:val="28"/>
        </w:rPr>
      </w:pPr>
    </w:p>
    <w:p w14:paraId="313DF9BE" w14:textId="380B7DF5" w:rsidR="00430D2D" w:rsidRDefault="00430D2D" w:rsidP="00E31428">
      <w:pPr>
        <w:spacing w:line="360" w:lineRule="auto"/>
        <w:rPr>
          <w:rFonts w:cstheme="majorBidi"/>
          <w:b/>
          <w:bCs/>
          <w:sz w:val="28"/>
          <w:szCs w:val="28"/>
        </w:rPr>
      </w:pPr>
    </w:p>
    <w:p w14:paraId="2BEBF786" w14:textId="16838927" w:rsidR="00E55A2A" w:rsidRDefault="00E55A2A" w:rsidP="00E31428">
      <w:pPr>
        <w:spacing w:line="360" w:lineRule="auto"/>
        <w:rPr>
          <w:rFonts w:cstheme="majorBidi"/>
          <w:b/>
          <w:bCs/>
          <w:sz w:val="28"/>
          <w:szCs w:val="28"/>
        </w:rPr>
      </w:pPr>
    </w:p>
    <w:p w14:paraId="07071B9B" w14:textId="77777777" w:rsidR="00E55A2A" w:rsidRPr="00A468F3" w:rsidRDefault="00E55A2A" w:rsidP="00E31428">
      <w:pPr>
        <w:spacing w:line="360" w:lineRule="auto"/>
        <w:rPr>
          <w:rFonts w:cstheme="majorBidi"/>
          <w:b/>
          <w:bCs/>
          <w:sz w:val="28"/>
          <w:szCs w:val="28"/>
        </w:rPr>
      </w:pPr>
    </w:p>
    <w:p w14:paraId="7C59E7A8" w14:textId="77777777" w:rsidR="00B245E5" w:rsidRDefault="00B245E5" w:rsidP="00B245E5">
      <w:pPr>
        <w:spacing w:line="360" w:lineRule="auto"/>
        <w:rPr>
          <w:rFonts w:cstheme="majorBidi"/>
          <w:b/>
          <w:bCs/>
          <w:sz w:val="28"/>
          <w:szCs w:val="28"/>
        </w:rPr>
      </w:pPr>
    </w:p>
    <w:p w14:paraId="67D6D7C9" w14:textId="0FB463FA" w:rsidR="00B245E5" w:rsidRPr="00DF6552" w:rsidRDefault="00DF6552" w:rsidP="00DF6552">
      <w:pPr>
        <w:pStyle w:val="Heading2"/>
        <w:rPr>
          <w:rFonts w:ascii="Times New Roman" w:hAnsi="Times New Roman" w:cs="Times New Roman"/>
          <w:b/>
          <w:color w:val="000000" w:themeColor="text1"/>
        </w:rPr>
      </w:pPr>
      <w:bookmarkStart w:id="22" w:name="_Toc206501589"/>
      <w:r w:rsidRPr="00DF6552">
        <w:rPr>
          <w:rFonts w:ascii="Times New Roman" w:hAnsi="Times New Roman" w:cs="Times New Roman"/>
          <w:b/>
          <w:color w:val="000000" w:themeColor="text1"/>
        </w:rPr>
        <w:lastRenderedPageBreak/>
        <w:t xml:space="preserve">1.1 </w:t>
      </w:r>
      <w:r w:rsidR="00430D2D" w:rsidRPr="00DF6552">
        <w:rPr>
          <w:rFonts w:ascii="Times New Roman" w:hAnsi="Times New Roman" w:cs="Times New Roman"/>
          <w:b/>
          <w:color w:val="000000" w:themeColor="text1"/>
        </w:rPr>
        <w:t>Introduction and Background</w:t>
      </w:r>
      <w:bookmarkStart w:id="23" w:name="_Toc205122218"/>
      <w:bookmarkEnd w:id="22"/>
    </w:p>
    <w:p w14:paraId="0E2ABE4B" w14:textId="77777777" w:rsidR="00B245E5" w:rsidRDefault="002031A9" w:rsidP="00B245E5">
      <w:pPr>
        <w:spacing w:line="360" w:lineRule="auto"/>
        <w:jc w:val="both"/>
      </w:pPr>
      <w:r w:rsidRPr="002031A9">
        <w:t>With the rapid expansion of mobile applications in the digital marketplace, user comments have emerged as a valuable source of data both for stakeholders and developers [1]. Out of all the different kinds of user-generated data, app reviews are crucial for influencing new downloads, forming user perception, and directing product enhancements for the business. Therefore, it is becoming increasingly important to analyze these reviews systematically [2].</w:t>
      </w:r>
      <w:bookmarkStart w:id="24" w:name="_Toc205122219"/>
      <w:bookmarkEnd w:id="23"/>
    </w:p>
    <w:p w14:paraId="65C691F4" w14:textId="77777777" w:rsidR="00B245E5" w:rsidRDefault="002031A9" w:rsidP="00B245E5">
      <w:pPr>
        <w:spacing w:line="360" w:lineRule="auto"/>
        <w:jc w:val="both"/>
      </w:pPr>
      <w:r w:rsidRPr="002031A9">
        <w:t>The detection of sentiments from textual content is an area of natural language processing (NLP) that allows for the automated identification and classification of opinions expressed in text data [3]. Sentiment analysis helps extract useful information from massive amounts of user reviews by classifying them into positive, negative, and neutral sentiment [4]. This can help developers enhance overall user satisfaction, address long-term issues, and gain insight into how people perceive a product.</w:t>
      </w:r>
      <w:bookmarkStart w:id="25" w:name="_Toc205122220"/>
      <w:bookmarkEnd w:id="24"/>
    </w:p>
    <w:p w14:paraId="61FD9BD1" w14:textId="77777777" w:rsidR="00B245E5" w:rsidRDefault="002031A9" w:rsidP="00B245E5">
      <w:pPr>
        <w:spacing w:line="360" w:lineRule="auto"/>
        <w:jc w:val="both"/>
      </w:pPr>
      <w:r w:rsidRPr="002031A9">
        <w:t>For the analysis, processing, and interpretation of unstructured text data, NLP methods offer robust solutions. NLP models can transform unprocessed text input into meaningful structures suitable for machine learning and deep learning tasks, using methods such as tokenization, lemmatization, and vectorization. These processes enable scalable and uniform analysis of feedback, well beyond human review capabilities [5].</w:t>
      </w:r>
      <w:bookmarkStart w:id="26" w:name="_Toc205122221"/>
      <w:bookmarkEnd w:id="25"/>
    </w:p>
    <w:p w14:paraId="35CE5901" w14:textId="77777777" w:rsidR="00B245E5" w:rsidRDefault="002031A9" w:rsidP="00B245E5">
      <w:pPr>
        <w:spacing w:line="360" w:lineRule="auto"/>
        <w:jc w:val="both"/>
      </w:pPr>
      <w:r w:rsidRPr="002031A9">
        <w:t xml:space="preserve">This project involves applying sentiment analysis to user reviews of the mobile game Mobile Legends: Bang </w:t>
      </w:r>
      <w:proofErr w:type="spellStart"/>
      <w:r w:rsidRPr="002031A9">
        <w:t>Bang</w:t>
      </w:r>
      <w:proofErr w:type="spellEnd"/>
      <w:r w:rsidRPr="002031A9">
        <w:t xml:space="preserve"> by comparing different sentiment classification methods ranging from classical machine learning to deep learning architectures and transformer-based models. We aim to identify the most effective methods for understanding user sentiment in reviews of mobile apps. This study's findings can provide valuable insights to app developers, marketers, and UX designers seeking to enhance app performance through user feedback.</w:t>
      </w:r>
      <w:bookmarkEnd w:id="26"/>
    </w:p>
    <w:p w14:paraId="33DB18C8" w14:textId="49D8F7C0" w:rsidR="00B245E5" w:rsidRPr="00DF6552" w:rsidRDefault="00DF6552" w:rsidP="00DF6552">
      <w:pPr>
        <w:pStyle w:val="Heading2"/>
        <w:rPr>
          <w:rFonts w:ascii="Times New Roman" w:hAnsi="Times New Roman" w:cs="Times New Roman"/>
          <w:b/>
          <w:color w:val="000000" w:themeColor="text1"/>
        </w:rPr>
      </w:pPr>
      <w:bookmarkStart w:id="27" w:name="_Toc206501590"/>
      <w:r w:rsidRPr="00DF6552">
        <w:rPr>
          <w:rFonts w:ascii="Times New Roman" w:hAnsi="Times New Roman" w:cs="Times New Roman"/>
          <w:b/>
          <w:color w:val="000000" w:themeColor="text1"/>
        </w:rPr>
        <w:t xml:space="preserve">1.2 </w:t>
      </w:r>
      <w:r w:rsidR="00430D2D" w:rsidRPr="00DF6552">
        <w:rPr>
          <w:rFonts w:ascii="Times New Roman" w:hAnsi="Times New Roman" w:cs="Times New Roman"/>
          <w:b/>
          <w:color w:val="000000" w:themeColor="text1"/>
        </w:rPr>
        <w:t>Problem Statement</w:t>
      </w:r>
      <w:bookmarkStart w:id="28" w:name="_Toc205122223"/>
      <w:bookmarkEnd w:id="27"/>
    </w:p>
    <w:p w14:paraId="44EFADE3" w14:textId="1E5B6915" w:rsidR="004F2D82" w:rsidRPr="00B245E5" w:rsidRDefault="004F2D82" w:rsidP="00B245E5">
      <w:pPr>
        <w:spacing w:line="360" w:lineRule="auto"/>
        <w:jc w:val="both"/>
        <w:rPr>
          <w:rFonts w:cstheme="majorBidi"/>
          <w:b/>
          <w:bCs/>
          <w:sz w:val="28"/>
          <w:szCs w:val="28"/>
        </w:rPr>
      </w:pPr>
      <w:r w:rsidRPr="004F2D82">
        <w:t>Mobile applications have become an integral part of daily life, offering services that range from communication and entertainment to education and finance. Despite their widespread adoption, apps often face challenges such as performance issues, frequent crashes, poor user interface design, and unresponsive updates. Negative user experiences, such as these, can lead to low ratings, poor retention, and ultimately, reduced market success. For developers and stakeholders, understanding user concerns quickly and effectively is critical to maintaining app quality and user satisfaction.</w:t>
      </w:r>
      <w:bookmarkEnd w:id="28"/>
    </w:p>
    <w:p w14:paraId="39EEC53E" w14:textId="77777777" w:rsidR="004F2D82" w:rsidRPr="004F2D82" w:rsidRDefault="004F2D82" w:rsidP="00E31428">
      <w:pPr>
        <w:pStyle w:val="Heading2"/>
        <w:spacing w:line="360" w:lineRule="auto"/>
        <w:jc w:val="both"/>
        <w:rPr>
          <w:rFonts w:asciiTheme="majorBidi" w:eastAsiaTheme="minorHAnsi" w:hAnsiTheme="majorBidi" w:cstheme="minorBidi"/>
          <w:color w:val="auto"/>
          <w:sz w:val="24"/>
          <w:szCs w:val="22"/>
        </w:rPr>
      </w:pPr>
      <w:bookmarkStart w:id="29" w:name="_Toc205122224"/>
      <w:bookmarkStart w:id="30" w:name="_Toc206351007"/>
      <w:bookmarkStart w:id="31" w:name="_Toc206351316"/>
      <w:bookmarkStart w:id="32" w:name="_Toc206501591"/>
      <w:r w:rsidRPr="004F2D82">
        <w:rPr>
          <w:rFonts w:asciiTheme="majorBidi" w:eastAsiaTheme="minorHAnsi" w:hAnsiTheme="majorBidi" w:cstheme="minorBidi"/>
          <w:color w:val="auto"/>
          <w:sz w:val="24"/>
          <w:szCs w:val="22"/>
        </w:rPr>
        <w:lastRenderedPageBreak/>
        <w:t>User reviews in app stores provide rich, unstructured feedback that reflects real user experiences and sentiments. However, manually analyzing thousands of reviews is impractical. Sentiment analysis offers a scalable solution by automatically classifying user opinions as positive, negative, or neutral, enabling developers to identify and prioritize areas that require improvement.</w:t>
      </w:r>
      <w:bookmarkEnd w:id="29"/>
      <w:bookmarkEnd w:id="30"/>
      <w:bookmarkEnd w:id="31"/>
      <w:bookmarkEnd w:id="32"/>
    </w:p>
    <w:p w14:paraId="1811A4F5" w14:textId="77777777" w:rsidR="004F2D82" w:rsidRPr="004F2D82" w:rsidRDefault="004F2D82" w:rsidP="00E31428">
      <w:pPr>
        <w:pStyle w:val="Heading2"/>
        <w:spacing w:line="360" w:lineRule="auto"/>
        <w:jc w:val="both"/>
        <w:rPr>
          <w:rFonts w:asciiTheme="majorBidi" w:eastAsiaTheme="minorHAnsi" w:hAnsiTheme="majorBidi" w:cstheme="minorBidi"/>
          <w:color w:val="auto"/>
          <w:sz w:val="24"/>
          <w:szCs w:val="22"/>
        </w:rPr>
      </w:pPr>
      <w:bookmarkStart w:id="33" w:name="_Toc205122225"/>
      <w:bookmarkStart w:id="34" w:name="_Toc206351008"/>
      <w:bookmarkStart w:id="35" w:name="_Toc206351317"/>
      <w:bookmarkStart w:id="36" w:name="_Toc206501592"/>
      <w:r w:rsidRPr="004F2D82">
        <w:rPr>
          <w:rFonts w:asciiTheme="majorBidi" w:eastAsiaTheme="minorHAnsi" w:hAnsiTheme="majorBidi" w:cstheme="minorBidi"/>
          <w:color w:val="auto"/>
          <w:sz w:val="24"/>
          <w:szCs w:val="22"/>
        </w:rPr>
        <w:t>While various approaches to sentiment analysis exist, challenges remain. There is a lack of studies that systematically compare traditional machine learning, deep learning, and transformer-based models in the specific context of mobile app reviews.</w:t>
      </w:r>
      <w:bookmarkEnd w:id="33"/>
      <w:bookmarkEnd w:id="34"/>
      <w:bookmarkEnd w:id="35"/>
      <w:bookmarkEnd w:id="36"/>
    </w:p>
    <w:p w14:paraId="1E4DAEEA" w14:textId="2B0D676E" w:rsidR="00443DDF" w:rsidRPr="00DF6552" w:rsidRDefault="004F2D82" w:rsidP="00DF6552">
      <w:pPr>
        <w:pStyle w:val="Heading2"/>
        <w:spacing w:line="360" w:lineRule="auto"/>
        <w:jc w:val="both"/>
        <w:rPr>
          <w:rFonts w:asciiTheme="majorBidi" w:eastAsiaTheme="minorHAnsi" w:hAnsiTheme="majorBidi" w:cstheme="minorBidi"/>
          <w:color w:val="auto"/>
          <w:sz w:val="24"/>
          <w:szCs w:val="22"/>
        </w:rPr>
      </w:pPr>
      <w:bookmarkStart w:id="37" w:name="_Toc205122226"/>
      <w:bookmarkStart w:id="38" w:name="_Toc206351009"/>
      <w:bookmarkStart w:id="39" w:name="_Toc206351318"/>
      <w:bookmarkStart w:id="40" w:name="_Toc206501593"/>
      <w:r w:rsidRPr="004F2D82">
        <w:rPr>
          <w:rFonts w:asciiTheme="majorBidi" w:eastAsiaTheme="minorHAnsi" w:hAnsiTheme="majorBidi" w:cstheme="minorBidi"/>
          <w:color w:val="auto"/>
          <w:sz w:val="24"/>
          <w:szCs w:val="22"/>
        </w:rPr>
        <w:t>This study aims to fill this gap by applying and comparing multiple sentiment analysis techniques to user reviews of the Mobile Legends app. By identifying the most effective models and preprocessing strategies, this research seeks to support developers in leveraging user feedback for product improvement.</w:t>
      </w:r>
      <w:bookmarkEnd w:id="37"/>
      <w:bookmarkEnd w:id="38"/>
      <w:bookmarkEnd w:id="39"/>
      <w:bookmarkEnd w:id="40"/>
    </w:p>
    <w:p w14:paraId="6F2FB8F4" w14:textId="1D7027A3" w:rsidR="008D4B2E" w:rsidRPr="00250720" w:rsidRDefault="00443DDF" w:rsidP="00E31428">
      <w:pPr>
        <w:pStyle w:val="Heading2"/>
        <w:spacing w:line="360" w:lineRule="auto"/>
        <w:rPr>
          <w:rFonts w:ascii="Times New Roman" w:hAnsi="Times New Roman" w:cs="Times New Roman"/>
          <w:b/>
          <w:color w:val="000000" w:themeColor="text1"/>
        </w:rPr>
      </w:pPr>
      <w:bookmarkStart w:id="41" w:name="_Toc206501594"/>
      <w:r w:rsidRPr="00250720">
        <w:rPr>
          <w:rFonts w:ascii="Times New Roman" w:hAnsi="Times New Roman" w:cs="Times New Roman"/>
          <w:b/>
          <w:color w:val="000000" w:themeColor="text1"/>
        </w:rPr>
        <w:t xml:space="preserve">1.3 </w:t>
      </w:r>
      <w:r w:rsidR="00430D2D" w:rsidRPr="00250720">
        <w:rPr>
          <w:rFonts w:ascii="Times New Roman" w:hAnsi="Times New Roman" w:cs="Times New Roman"/>
          <w:b/>
          <w:color w:val="000000" w:themeColor="text1"/>
        </w:rPr>
        <w:t>Research Objectives</w:t>
      </w:r>
      <w:bookmarkEnd w:id="41"/>
    </w:p>
    <w:p w14:paraId="561045F0" w14:textId="4A574027" w:rsidR="008D4B2E" w:rsidRDefault="008D4B2E" w:rsidP="00E31428">
      <w:pPr>
        <w:spacing w:line="360" w:lineRule="auto"/>
        <w:jc w:val="both"/>
        <w:rPr>
          <w:rFonts w:eastAsia="Times New Roman" w:cstheme="majorBidi"/>
          <w:szCs w:val="24"/>
        </w:rPr>
      </w:pPr>
      <w:r w:rsidRPr="008D4B2E">
        <w:rPr>
          <w:rFonts w:eastAsia="Times New Roman" w:cstheme="majorBidi"/>
          <w:szCs w:val="24"/>
        </w:rPr>
        <w:t>The primary goal of this study is to conduct a comprehensive sentiment analysis of user reviews for the Mobile Legends app and compare the performance of various classification models.</w:t>
      </w:r>
    </w:p>
    <w:p w14:paraId="46B6405A" w14:textId="51E91B83" w:rsidR="00766CFA" w:rsidRPr="00766CFA" w:rsidRDefault="00137AB6" w:rsidP="00766CFA">
      <w:pPr>
        <w:pStyle w:val="Heading2"/>
        <w:spacing w:line="360" w:lineRule="auto"/>
        <w:rPr>
          <w:rFonts w:ascii="Times New Roman" w:hAnsi="Times New Roman" w:cs="Times New Roman"/>
          <w:b/>
          <w:color w:val="000000" w:themeColor="text1"/>
        </w:rPr>
      </w:pPr>
      <w:bookmarkStart w:id="42" w:name="_Toc206501595"/>
      <w:r w:rsidRPr="00250720">
        <w:rPr>
          <w:rFonts w:ascii="Times New Roman" w:hAnsi="Times New Roman" w:cs="Times New Roman"/>
          <w:b/>
          <w:color w:val="000000" w:themeColor="text1"/>
        </w:rPr>
        <w:t>1.</w:t>
      </w:r>
      <w:r>
        <w:rPr>
          <w:rFonts w:ascii="Times New Roman" w:hAnsi="Times New Roman" w:cs="Times New Roman"/>
          <w:b/>
          <w:color w:val="000000" w:themeColor="text1"/>
        </w:rPr>
        <w:t>4</w:t>
      </w:r>
      <w:r w:rsidRPr="00250720">
        <w:rPr>
          <w:rFonts w:ascii="Times New Roman" w:hAnsi="Times New Roman" w:cs="Times New Roman"/>
          <w:b/>
          <w:color w:val="000000" w:themeColor="text1"/>
        </w:rPr>
        <w:t xml:space="preserve"> Research </w:t>
      </w:r>
      <w:r>
        <w:rPr>
          <w:rFonts w:ascii="Times New Roman" w:hAnsi="Times New Roman" w:cs="Times New Roman"/>
          <w:b/>
          <w:color w:val="000000" w:themeColor="text1"/>
        </w:rPr>
        <w:t>Contributions</w:t>
      </w:r>
      <w:bookmarkEnd w:id="42"/>
    </w:p>
    <w:p w14:paraId="58CFA897" w14:textId="77777777" w:rsidR="00766CFA" w:rsidRPr="00766CFA" w:rsidRDefault="00766CFA" w:rsidP="00766CFA">
      <w:pPr>
        <w:pStyle w:val="NormalWeb"/>
        <w:spacing w:line="360" w:lineRule="auto"/>
        <w:jc w:val="both"/>
        <w:rPr>
          <w:rFonts w:asciiTheme="majorBidi" w:hAnsiTheme="majorBidi" w:cstheme="majorBidi"/>
        </w:rPr>
      </w:pPr>
      <w:r w:rsidRPr="00766CFA">
        <w:rPr>
          <w:rFonts w:asciiTheme="majorBidi" w:hAnsiTheme="majorBidi" w:cstheme="majorBidi"/>
        </w:rPr>
        <w:t>This study has the following contributions based on the research objectives:</w:t>
      </w:r>
    </w:p>
    <w:p w14:paraId="346EB337" w14:textId="2E04664E" w:rsidR="00766CFA" w:rsidRPr="00766CFA" w:rsidRDefault="00766CFA" w:rsidP="00766CFA">
      <w:pPr>
        <w:pStyle w:val="NormalWeb"/>
        <w:numPr>
          <w:ilvl w:val="0"/>
          <w:numId w:val="46"/>
        </w:numPr>
        <w:spacing w:line="360" w:lineRule="auto"/>
        <w:jc w:val="both"/>
        <w:rPr>
          <w:rFonts w:cstheme="majorBidi"/>
        </w:rPr>
      </w:pPr>
      <w:r w:rsidRPr="00766CFA">
        <w:rPr>
          <w:rFonts w:asciiTheme="majorBidi" w:hAnsiTheme="majorBidi" w:cstheme="majorBidi"/>
        </w:rPr>
        <w:t xml:space="preserve">Data Preprocessing Framework: </w:t>
      </w:r>
      <w:r w:rsidRPr="00766CFA">
        <w:rPr>
          <w:rFonts w:cstheme="majorBidi"/>
          <w:iCs/>
        </w:rPr>
        <w:t>Developed a robust and efficient</w:t>
      </w:r>
      <w:r w:rsidRPr="00766CFA">
        <w:rPr>
          <w:rFonts w:cstheme="majorBidi"/>
          <w:i/>
          <w:iCs/>
        </w:rPr>
        <w:t> </w:t>
      </w:r>
      <w:r w:rsidRPr="00766CFA">
        <w:rPr>
          <w:rFonts w:asciiTheme="majorBidi" w:hAnsiTheme="majorBidi" w:cstheme="majorBidi"/>
        </w:rPr>
        <w:t>preprocessing pipeline to clean up and prepare the app review data, with challenges being on noise, slang, emojis, inconsistent formatting on user-generated data.</w:t>
      </w:r>
    </w:p>
    <w:p w14:paraId="307B648D" w14:textId="4C786033" w:rsidR="00766CFA" w:rsidRDefault="00766CFA" w:rsidP="00766CFA">
      <w:pPr>
        <w:pStyle w:val="NormalWeb"/>
        <w:numPr>
          <w:ilvl w:val="0"/>
          <w:numId w:val="46"/>
        </w:numPr>
        <w:spacing w:line="360" w:lineRule="auto"/>
        <w:jc w:val="both"/>
        <w:rPr>
          <w:rFonts w:asciiTheme="majorBidi" w:hAnsiTheme="majorBidi" w:cstheme="majorBidi"/>
        </w:rPr>
      </w:pPr>
      <w:r w:rsidRPr="00766CFA">
        <w:rPr>
          <w:rFonts w:asciiTheme="majorBidi" w:hAnsiTheme="majorBidi" w:cstheme="majorBidi"/>
        </w:rPr>
        <w:t>Model implementation and evaluation: Multiple sentiment analysis methods, such as those based on conventional machine learning methods e.g., SVM, Random Forest, deep learning e.g., LSTM, CNN and transformer e.g., BERT methods, have been implemented and evaluated rigorously with regard to mobile app review classification.</w:t>
      </w:r>
    </w:p>
    <w:p w14:paraId="11AD981D" w14:textId="08CD3DFB" w:rsidR="00766CFA" w:rsidRPr="00766CFA" w:rsidRDefault="00766CFA" w:rsidP="00766CFA">
      <w:pPr>
        <w:pStyle w:val="NormalWeb"/>
        <w:numPr>
          <w:ilvl w:val="0"/>
          <w:numId w:val="46"/>
        </w:numPr>
        <w:spacing w:line="360" w:lineRule="auto"/>
        <w:jc w:val="both"/>
        <w:rPr>
          <w:rFonts w:asciiTheme="majorBidi" w:hAnsiTheme="majorBidi" w:cstheme="majorBidi"/>
        </w:rPr>
      </w:pPr>
      <w:r w:rsidRPr="00766CFA">
        <w:rPr>
          <w:rFonts w:asciiTheme="majorBidi" w:hAnsiTheme="majorBidi" w:cstheme="majorBidi"/>
        </w:rPr>
        <w:t>Comparison with current models: performed a thorough analysis of the performance of alternative sentiment analysis models and their strengths, weaknesses, and metrics as defined by accuracy, F1-score, and computational efficiency.</w:t>
      </w:r>
    </w:p>
    <w:p w14:paraId="6E6AAC24" w14:textId="44CF87F8" w:rsidR="00766CFA" w:rsidRPr="00766CFA" w:rsidRDefault="00766CFA" w:rsidP="00766CFA">
      <w:pPr>
        <w:pStyle w:val="NormalWeb"/>
        <w:numPr>
          <w:ilvl w:val="0"/>
          <w:numId w:val="46"/>
        </w:numPr>
        <w:spacing w:line="360" w:lineRule="auto"/>
        <w:jc w:val="both"/>
        <w:rPr>
          <w:rFonts w:asciiTheme="majorBidi" w:hAnsiTheme="majorBidi" w:cstheme="majorBidi"/>
        </w:rPr>
      </w:pPr>
      <w:r w:rsidRPr="00766CFA">
        <w:rPr>
          <w:rFonts w:asciiTheme="majorBidi" w:hAnsiTheme="majorBidi" w:cstheme="majorBidi"/>
        </w:rPr>
        <w:t xml:space="preserve">Recommendation of Best Approach: Established most efficient and feasible model to making review analysis of mobile apps, actionable suggestions to mobile app </w:t>
      </w:r>
      <w:r w:rsidRPr="00766CFA">
        <w:rPr>
          <w:rFonts w:asciiTheme="majorBidi" w:hAnsiTheme="majorBidi" w:cstheme="majorBidi"/>
        </w:rPr>
        <w:lastRenderedPageBreak/>
        <w:t>developers and researchers to gain insight into user sentiment to enhance the experience of their mobile apps.</w:t>
      </w:r>
    </w:p>
    <w:p w14:paraId="05E8394D" w14:textId="0D5ADE83" w:rsidR="00137AB6" w:rsidRPr="001438D2" w:rsidRDefault="00766CFA" w:rsidP="00766CFA">
      <w:pPr>
        <w:pStyle w:val="NormalWeb"/>
        <w:numPr>
          <w:ilvl w:val="0"/>
          <w:numId w:val="46"/>
        </w:numPr>
        <w:spacing w:line="360" w:lineRule="auto"/>
        <w:jc w:val="both"/>
        <w:rPr>
          <w:rFonts w:asciiTheme="majorBidi" w:hAnsiTheme="majorBidi" w:cstheme="majorBidi"/>
        </w:rPr>
      </w:pPr>
      <w:r w:rsidRPr="00766CFA">
        <w:rPr>
          <w:rFonts w:asciiTheme="majorBidi" w:hAnsiTheme="majorBidi" w:cstheme="majorBidi"/>
        </w:rPr>
        <w:t xml:space="preserve">Practical Insights: </w:t>
      </w:r>
      <w:proofErr w:type="gramStart"/>
      <w:r w:rsidRPr="00766CFA">
        <w:rPr>
          <w:rFonts w:asciiTheme="majorBidi" w:hAnsiTheme="majorBidi" w:cstheme="majorBidi"/>
        </w:rPr>
        <w:t>Equipped</w:t>
      </w:r>
      <w:proofErr w:type="gramEnd"/>
      <w:r w:rsidRPr="00766CFA">
        <w:rPr>
          <w:rFonts w:asciiTheme="majorBidi" w:hAnsiTheme="majorBidi" w:cstheme="majorBidi"/>
        </w:rPr>
        <w:t xml:space="preserve"> an organized approach, along with the results that could be used in further research and implementation of sentiment analysis in the mobile application world, specifically in games such as the Mobile Legend.</w:t>
      </w:r>
    </w:p>
    <w:p w14:paraId="2FBDEAFE" w14:textId="5AD451AF" w:rsidR="001438D2" w:rsidRPr="00250720" w:rsidRDefault="001438D2" w:rsidP="00E31428">
      <w:pPr>
        <w:pStyle w:val="Heading2"/>
        <w:spacing w:line="360" w:lineRule="auto"/>
        <w:rPr>
          <w:rFonts w:ascii="Times New Roman" w:hAnsi="Times New Roman" w:cs="Times New Roman"/>
          <w:b/>
          <w:color w:val="000000" w:themeColor="text1"/>
        </w:rPr>
      </w:pPr>
      <w:bookmarkStart w:id="43" w:name="_Toc206501596"/>
      <w:r w:rsidRPr="00250720">
        <w:rPr>
          <w:rFonts w:ascii="Times New Roman" w:hAnsi="Times New Roman" w:cs="Times New Roman"/>
          <w:b/>
          <w:color w:val="000000" w:themeColor="text1"/>
        </w:rPr>
        <w:t>1.</w:t>
      </w:r>
      <w:r w:rsidR="009202F7">
        <w:rPr>
          <w:rFonts w:ascii="Times New Roman" w:hAnsi="Times New Roman" w:cs="Times New Roman"/>
          <w:b/>
          <w:color w:val="000000" w:themeColor="text1"/>
        </w:rPr>
        <w:t>5</w:t>
      </w:r>
      <w:r w:rsidRPr="00250720">
        <w:rPr>
          <w:rFonts w:ascii="Times New Roman" w:hAnsi="Times New Roman" w:cs="Times New Roman"/>
          <w:b/>
          <w:color w:val="000000" w:themeColor="text1"/>
        </w:rPr>
        <w:t xml:space="preserve"> </w:t>
      </w:r>
      <w:r w:rsidR="00430D2D" w:rsidRPr="00250720">
        <w:rPr>
          <w:rFonts w:ascii="Times New Roman" w:hAnsi="Times New Roman" w:cs="Times New Roman"/>
          <w:b/>
          <w:color w:val="000000" w:themeColor="text1"/>
        </w:rPr>
        <w:t>Thesis Organization</w:t>
      </w:r>
      <w:bookmarkEnd w:id="43"/>
      <w:r w:rsidR="00430D2D" w:rsidRPr="00250720">
        <w:rPr>
          <w:rFonts w:ascii="Times New Roman" w:hAnsi="Times New Roman" w:cs="Times New Roman"/>
          <w:b/>
          <w:color w:val="000000" w:themeColor="text1"/>
        </w:rPr>
        <w:t xml:space="preserve"> </w:t>
      </w:r>
    </w:p>
    <w:p w14:paraId="713DC3F5" w14:textId="04C3EBA7"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2:</w:t>
      </w:r>
      <w:r w:rsidRPr="001438D2">
        <w:rPr>
          <w:rStyle w:val="Strong"/>
          <w:rFonts w:ascii="Times New Roman" w:eastAsiaTheme="majorEastAsia" w:hAnsi="Times New Roman" w:cs="Times New Roman"/>
          <w:b w:val="0"/>
          <w:szCs w:val="24"/>
        </w:rPr>
        <w:t xml:space="preserve"> provides an overview of sentiment analysis methods, including machine learning, deep learning, and transformer-based approaches, as well as feature extraction techniques.</w:t>
      </w:r>
    </w:p>
    <w:p w14:paraId="69937E05" w14:textId="6B341D0A"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3:</w:t>
      </w:r>
      <w:r w:rsidRPr="001438D2">
        <w:rPr>
          <w:rStyle w:val="Strong"/>
          <w:rFonts w:ascii="Times New Roman" w:eastAsiaTheme="majorEastAsia" w:hAnsi="Times New Roman" w:cs="Times New Roman"/>
          <w:b w:val="0"/>
          <w:szCs w:val="24"/>
        </w:rPr>
        <w:t xml:space="preserve"> reviews the existing literature on sentiment analysis, identifies its strengths and weaknesses, and highlights the research gaps addressed in this study.</w:t>
      </w:r>
    </w:p>
    <w:p w14:paraId="5A5674EF" w14:textId="494AEB63"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4:</w:t>
      </w:r>
      <w:r w:rsidRPr="001438D2">
        <w:rPr>
          <w:rStyle w:val="Strong"/>
          <w:rFonts w:ascii="Times New Roman" w:eastAsiaTheme="majorEastAsia" w:hAnsi="Times New Roman" w:cs="Times New Roman"/>
          <w:b w:val="0"/>
          <w:szCs w:val="24"/>
        </w:rPr>
        <w:t xml:space="preserve"> outlines the research framework, including data preparation, model development, and evaluation strategies for sentiment classification.</w:t>
      </w:r>
    </w:p>
    <w:p w14:paraId="41D0DCFA" w14:textId="5A351E63"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5:</w:t>
      </w:r>
      <w:r w:rsidRPr="001438D2">
        <w:rPr>
          <w:rStyle w:val="Strong"/>
          <w:rFonts w:ascii="Times New Roman" w:eastAsiaTheme="majorEastAsia" w:hAnsi="Times New Roman" w:cs="Times New Roman"/>
          <w:b w:val="0"/>
          <w:szCs w:val="24"/>
        </w:rPr>
        <w:t xml:space="preserve"> describes the hardware, software, libraries, and experimental setup, including hyperparameter tuning and training strategies.</w:t>
      </w:r>
    </w:p>
    <w:p w14:paraId="04BA28BB" w14:textId="731229B0"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6:</w:t>
      </w:r>
      <w:r>
        <w:rPr>
          <w:rStyle w:val="Strong"/>
          <w:rFonts w:ascii="Times New Roman" w:eastAsiaTheme="majorEastAsia" w:hAnsi="Times New Roman" w:cs="Times New Roman"/>
          <w:b w:val="0"/>
          <w:szCs w:val="24"/>
        </w:rPr>
        <w:t xml:space="preserve"> </w:t>
      </w:r>
      <w:r w:rsidRPr="001438D2">
        <w:rPr>
          <w:rStyle w:val="Strong"/>
          <w:rFonts w:ascii="Times New Roman" w:eastAsiaTheme="majorEastAsia" w:hAnsi="Times New Roman" w:cs="Times New Roman"/>
          <w:b w:val="0"/>
          <w:szCs w:val="24"/>
        </w:rPr>
        <w:t>presents the performance results of all models using evaluation metrics and discusses their practical implications.</w:t>
      </w:r>
    </w:p>
    <w:p w14:paraId="247412FE" w14:textId="00534BE1" w:rsidR="00430D2D" w:rsidRPr="001438D2" w:rsidRDefault="001438D2" w:rsidP="00E31428">
      <w:pPr>
        <w:spacing w:line="360" w:lineRule="auto"/>
        <w:jc w:val="both"/>
        <w:rPr>
          <w:rFonts w:cstheme="majorBidi"/>
          <w:bCs/>
          <w:sz w:val="34"/>
          <w:szCs w:val="34"/>
        </w:rPr>
      </w:pPr>
      <w:r w:rsidRPr="001438D2">
        <w:rPr>
          <w:rStyle w:val="Strong"/>
          <w:rFonts w:ascii="Times New Roman" w:eastAsiaTheme="majorEastAsia" w:hAnsi="Times New Roman" w:cs="Times New Roman"/>
          <w:szCs w:val="24"/>
        </w:rPr>
        <w:t>Chapter 7:</w:t>
      </w:r>
      <w:r w:rsidRPr="001438D2">
        <w:rPr>
          <w:rStyle w:val="Strong"/>
          <w:rFonts w:ascii="Times New Roman" w:eastAsiaTheme="majorEastAsia" w:hAnsi="Times New Roman" w:cs="Times New Roman"/>
          <w:b w:val="0"/>
          <w:szCs w:val="24"/>
        </w:rPr>
        <w:t xml:space="preserve"> summarizes key findings, addresses research objectives, and proposes directions for future research in sentiment analysis.</w:t>
      </w:r>
    </w:p>
    <w:p w14:paraId="14095BC4" w14:textId="77777777" w:rsidR="00430D2D" w:rsidRPr="00A468F3" w:rsidRDefault="00430D2D" w:rsidP="00E31428">
      <w:pPr>
        <w:spacing w:line="360" w:lineRule="auto"/>
        <w:jc w:val="center"/>
        <w:rPr>
          <w:rFonts w:cstheme="majorBidi"/>
          <w:b/>
          <w:bCs/>
          <w:sz w:val="34"/>
          <w:szCs w:val="34"/>
        </w:rPr>
      </w:pPr>
    </w:p>
    <w:p w14:paraId="4612183D" w14:textId="77777777" w:rsidR="00430D2D" w:rsidRPr="00A468F3" w:rsidRDefault="00430D2D" w:rsidP="00E31428">
      <w:pPr>
        <w:spacing w:line="360" w:lineRule="auto"/>
        <w:jc w:val="center"/>
        <w:rPr>
          <w:rFonts w:cstheme="majorBidi"/>
          <w:b/>
          <w:bCs/>
          <w:sz w:val="34"/>
          <w:szCs w:val="34"/>
        </w:rPr>
      </w:pPr>
    </w:p>
    <w:p w14:paraId="3F38B22E" w14:textId="77777777" w:rsidR="00430D2D" w:rsidRPr="00A468F3" w:rsidRDefault="00430D2D" w:rsidP="00E31428">
      <w:pPr>
        <w:spacing w:line="360" w:lineRule="auto"/>
        <w:jc w:val="center"/>
        <w:rPr>
          <w:rFonts w:cstheme="majorBidi"/>
          <w:b/>
          <w:bCs/>
          <w:sz w:val="34"/>
          <w:szCs w:val="34"/>
        </w:rPr>
      </w:pPr>
    </w:p>
    <w:p w14:paraId="7D185644" w14:textId="77777777" w:rsidR="00430D2D" w:rsidRDefault="00430D2D" w:rsidP="00E31428">
      <w:pPr>
        <w:spacing w:line="360" w:lineRule="auto"/>
        <w:jc w:val="center"/>
        <w:rPr>
          <w:rFonts w:cstheme="majorBidi"/>
          <w:b/>
          <w:bCs/>
          <w:sz w:val="34"/>
          <w:szCs w:val="34"/>
        </w:rPr>
      </w:pPr>
    </w:p>
    <w:p w14:paraId="29B25A74" w14:textId="315AA650" w:rsidR="00430D2D" w:rsidRDefault="00430D2D" w:rsidP="00E31428">
      <w:pPr>
        <w:spacing w:line="360" w:lineRule="auto"/>
        <w:rPr>
          <w:rFonts w:cstheme="majorBidi"/>
          <w:b/>
          <w:bCs/>
          <w:sz w:val="34"/>
          <w:szCs w:val="34"/>
        </w:rPr>
      </w:pPr>
    </w:p>
    <w:p w14:paraId="6E119C27" w14:textId="77777777" w:rsidR="00416398" w:rsidRDefault="00416398" w:rsidP="00E31428">
      <w:pPr>
        <w:spacing w:line="360" w:lineRule="auto"/>
        <w:rPr>
          <w:rFonts w:cstheme="majorBidi"/>
          <w:b/>
          <w:bCs/>
          <w:sz w:val="34"/>
          <w:szCs w:val="34"/>
        </w:rPr>
      </w:pPr>
    </w:p>
    <w:p w14:paraId="2EBD713B" w14:textId="34ADC3AB" w:rsidR="0044471B" w:rsidRDefault="0044471B" w:rsidP="00E31428">
      <w:pPr>
        <w:spacing w:line="360" w:lineRule="auto"/>
        <w:rPr>
          <w:rFonts w:cstheme="majorBidi"/>
          <w:b/>
          <w:bCs/>
          <w:sz w:val="34"/>
          <w:szCs w:val="34"/>
        </w:rPr>
      </w:pPr>
    </w:p>
    <w:p w14:paraId="09384BCB" w14:textId="15FEED03" w:rsidR="0044471B" w:rsidRDefault="0044471B" w:rsidP="00E31428">
      <w:pPr>
        <w:spacing w:line="360" w:lineRule="auto"/>
        <w:rPr>
          <w:rFonts w:cstheme="majorBidi"/>
          <w:b/>
          <w:bCs/>
          <w:sz w:val="34"/>
          <w:szCs w:val="34"/>
        </w:rPr>
      </w:pPr>
    </w:p>
    <w:p w14:paraId="6FD7560B" w14:textId="693EBDCD" w:rsidR="00C232B7" w:rsidRDefault="00C232B7" w:rsidP="00E31428">
      <w:pPr>
        <w:spacing w:line="360" w:lineRule="auto"/>
        <w:rPr>
          <w:rFonts w:cstheme="majorBidi"/>
          <w:b/>
          <w:bCs/>
          <w:sz w:val="34"/>
          <w:szCs w:val="34"/>
        </w:rPr>
      </w:pPr>
    </w:p>
    <w:p w14:paraId="27044C19" w14:textId="22C898E3" w:rsidR="00C232B7" w:rsidRDefault="00C232B7" w:rsidP="00E31428">
      <w:pPr>
        <w:spacing w:line="360" w:lineRule="auto"/>
        <w:rPr>
          <w:rFonts w:cstheme="majorBidi"/>
          <w:b/>
          <w:bCs/>
          <w:sz w:val="34"/>
          <w:szCs w:val="34"/>
        </w:rPr>
      </w:pPr>
    </w:p>
    <w:p w14:paraId="049DFD35" w14:textId="1BA4A57A" w:rsidR="00C232B7" w:rsidRDefault="00C232B7" w:rsidP="00E31428">
      <w:pPr>
        <w:spacing w:line="360" w:lineRule="auto"/>
        <w:rPr>
          <w:rFonts w:cstheme="majorBidi"/>
          <w:b/>
          <w:bCs/>
          <w:sz w:val="34"/>
          <w:szCs w:val="34"/>
        </w:rPr>
      </w:pPr>
    </w:p>
    <w:p w14:paraId="166D0BBF" w14:textId="77777777" w:rsidR="00C232B7" w:rsidRDefault="00C232B7" w:rsidP="00E31428">
      <w:pPr>
        <w:spacing w:line="360" w:lineRule="auto"/>
        <w:rPr>
          <w:rFonts w:cstheme="majorBidi"/>
          <w:b/>
          <w:bCs/>
          <w:sz w:val="34"/>
          <w:szCs w:val="34"/>
        </w:rPr>
      </w:pPr>
    </w:p>
    <w:p w14:paraId="2EB1F28F" w14:textId="77777777" w:rsidR="00430D2D" w:rsidRDefault="00430D2D" w:rsidP="00E31428">
      <w:pPr>
        <w:spacing w:line="360" w:lineRule="auto"/>
        <w:rPr>
          <w:rFonts w:cstheme="majorBidi"/>
          <w:b/>
          <w:bCs/>
          <w:sz w:val="34"/>
          <w:szCs w:val="34"/>
        </w:rPr>
      </w:pPr>
    </w:p>
    <w:p w14:paraId="7BB326D8" w14:textId="77777777" w:rsidR="00430D2D" w:rsidRPr="00C100DF" w:rsidRDefault="00430D2D" w:rsidP="00E31428">
      <w:pPr>
        <w:spacing w:line="360" w:lineRule="auto"/>
        <w:jc w:val="center"/>
        <w:rPr>
          <w:rFonts w:cstheme="majorBidi"/>
          <w:b/>
          <w:bCs/>
          <w:sz w:val="40"/>
          <w:szCs w:val="40"/>
        </w:rPr>
      </w:pPr>
      <w:r w:rsidRPr="00C100DF">
        <w:rPr>
          <w:rFonts w:cstheme="majorBidi"/>
          <w:b/>
          <w:bCs/>
          <w:sz w:val="40"/>
          <w:szCs w:val="40"/>
        </w:rPr>
        <w:t>Chapter 2</w:t>
      </w:r>
    </w:p>
    <w:p w14:paraId="22E636F0" w14:textId="77777777" w:rsidR="00430D2D" w:rsidRPr="00C100DF" w:rsidRDefault="00430D2D" w:rsidP="00E31428">
      <w:pPr>
        <w:pStyle w:val="Heading1"/>
        <w:spacing w:line="360" w:lineRule="auto"/>
        <w:jc w:val="center"/>
        <w:rPr>
          <w:rFonts w:asciiTheme="majorBidi" w:hAnsiTheme="majorBidi"/>
          <w:b/>
          <w:bCs/>
          <w:color w:val="000000" w:themeColor="text1"/>
          <w:sz w:val="72"/>
          <w:szCs w:val="72"/>
        </w:rPr>
      </w:pPr>
      <w:bookmarkStart w:id="44" w:name="_Toc206501597"/>
      <w:bookmarkStart w:id="45" w:name="_Hlk203947525"/>
      <w:r w:rsidRPr="00C100DF">
        <w:rPr>
          <w:rFonts w:asciiTheme="majorBidi" w:hAnsiTheme="majorBidi"/>
          <w:b/>
          <w:bCs/>
          <w:color w:val="000000" w:themeColor="text1"/>
          <w:sz w:val="72"/>
          <w:szCs w:val="72"/>
        </w:rPr>
        <w:t>Overview: Background</w:t>
      </w:r>
      <w:bookmarkEnd w:id="44"/>
    </w:p>
    <w:bookmarkEnd w:id="45"/>
    <w:p w14:paraId="74D66270" w14:textId="77777777" w:rsidR="00430D2D" w:rsidRDefault="00430D2D" w:rsidP="00E31428">
      <w:pPr>
        <w:spacing w:line="360" w:lineRule="auto"/>
        <w:rPr>
          <w:rFonts w:cstheme="majorBidi"/>
          <w:sz w:val="34"/>
          <w:szCs w:val="34"/>
        </w:rPr>
      </w:pPr>
    </w:p>
    <w:p w14:paraId="5F8B46F1" w14:textId="77777777" w:rsidR="00430D2D" w:rsidRDefault="00430D2D" w:rsidP="00E31428">
      <w:pPr>
        <w:spacing w:line="360" w:lineRule="auto"/>
        <w:rPr>
          <w:rFonts w:cstheme="majorBidi"/>
          <w:sz w:val="34"/>
          <w:szCs w:val="34"/>
        </w:rPr>
      </w:pPr>
    </w:p>
    <w:p w14:paraId="51D0FC6A" w14:textId="77777777" w:rsidR="00430D2D" w:rsidRDefault="00430D2D" w:rsidP="00E31428">
      <w:pPr>
        <w:spacing w:line="360" w:lineRule="auto"/>
        <w:rPr>
          <w:rFonts w:cstheme="majorBidi"/>
          <w:sz w:val="34"/>
          <w:szCs w:val="34"/>
        </w:rPr>
      </w:pPr>
    </w:p>
    <w:p w14:paraId="5970425A" w14:textId="77777777" w:rsidR="00430D2D" w:rsidRDefault="00430D2D" w:rsidP="00E31428">
      <w:pPr>
        <w:spacing w:line="360" w:lineRule="auto"/>
        <w:rPr>
          <w:rFonts w:cstheme="majorBidi"/>
          <w:sz w:val="34"/>
          <w:szCs w:val="34"/>
        </w:rPr>
      </w:pPr>
    </w:p>
    <w:p w14:paraId="42AE5A5A" w14:textId="77777777" w:rsidR="00430D2D" w:rsidRDefault="00430D2D" w:rsidP="00E31428">
      <w:pPr>
        <w:spacing w:line="360" w:lineRule="auto"/>
        <w:rPr>
          <w:rFonts w:cstheme="majorBidi"/>
          <w:sz w:val="34"/>
          <w:szCs w:val="34"/>
        </w:rPr>
      </w:pPr>
    </w:p>
    <w:p w14:paraId="35CCF880" w14:textId="77777777" w:rsidR="00430D2D" w:rsidRDefault="00430D2D" w:rsidP="00E31428">
      <w:pPr>
        <w:spacing w:line="360" w:lineRule="auto"/>
        <w:rPr>
          <w:rFonts w:cstheme="majorBidi"/>
          <w:sz w:val="34"/>
          <w:szCs w:val="34"/>
        </w:rPr>
      </w:pPr>
    </w:p>
    <w:p w14:paraId="11D88EB5" w14:textId="77777777" w:rsidR="004A256D" w:rsidRDefault="004A256D" w:rsidP="00E31428">
      <w:pPr>
        <w:spacing w:line="360" w:lineRule="auto"/>
        <w:rPr>
          <w:rFonts w:cstheme="majorBidi"/>
          <w:sz w:val="34"/>
          <w:szCs w:val="34"/>
        </w:rPr>
      </w:pPr>
    </w:p>
    <w:p w14:paraId="3211462A" w14:textId="77777777" w:rsidR="00E90DD1" w:rsidRDefault="00E90DD1" w:rsidP="00E31428">
      <w:pPr>
        <w:spacing w:line="360" w:lineRule="auto"/>
        <w:rPr>
          <w:rFonts w:cstheme="majorBidi"/>
          <w:sz w:val="34"/>
          <w:szCs w:val="34"/>
        </w:rPr>
      </w:pPr>
    </w:p>
    <w:p w14:paraId="44F962E2" w14:textId="3B978834" w:rsidR="00430D2D" w:rsidRPr="0044471B" w:rsidRDefault="0044471B" w:rsidP="00E31428">
      <w:pPr>
        <w:pStyle w:val="Heading2"/>
        <w:spacing w:line="360" w:lineRule="auto"/>
        <w:rPr>
          <w:rFonts w:ascii="Times New Roman" w:hAnsi="Times New Roman" w:cs="Times New Roman"/>
          <w:b/>
          <w:color w:val="000000" w:themeColor="text1"/>
          <w:rtl/>
        </w:rPr>
      </w:pPr>
      <w:bookmarkStart w:id="46" w:name="_Toc160852659"/>
      <w:bookmarkStart w:id="47" w:name="_Toc206501598"/>
      <w:r>
        <w:rPr>
          <w:rFonts w:ascii="Times New Roman" w:hAnsi="Times New Roman" w:cs="Times New Roman"/>
          <w:b/>
          <w:color w:val="000000" w:themeColor="text1"/>
        </w:rPr>
        <w:lastRenderedPageBreak/>
        <w:t xml:space="preserve">2.1 </w:t>
      </w:r>
      <w:r w:rsidR="00430D2D" w:rsidRPr="0044471B">
        <w:rPr>
          <w:rFonts w:ascii="Times New Roman" w:hAnsi="Times New Roman" w:cs="Times New Roman"/>
          <w:b/>
          <w:color w:val="000000" w:themeColor="text1"/>
        </w:rPr>
        <w:t>Introduction to sentiment Analysis</w:t>
      </w:r>
      <w:bookmarkEnd w:id="46"/>
      <w:bookmarkEnd w:id="47"/>
      <w:r w:rsidR="00430D2D" w:rsidRPr="0044471B">
        <w:rPr>
          <w:rFonts w:ascii="Times New Roman" w:hAnsi="Times New Roman" w:cs="Times New Roman"/>
          <w:b/>
          <w:color w:val="000000" w:themeColor="text1"/>
        </w:rPr>
        <w:t xml:space="preserve"> </w:t>
      </w:r>
    </w:p>
    <w:p w14:paraId="28450306" w14:textId="424A0EA3" w:rsidR="0044471B" w:rsidRDefault="0044471B" w:rsidP="00E31428">
      <w:pPr>
        <w:pStyle w:val="Heading2"/>
        <w:spacing w:line="360" w:lineRule="auto"/>
        <w:jc w:val="both"/>
        <w:rPr>
          <w:rFonts w:asciiTheme="majorBidi" w:eastAsiaTheme="minorHAnsi" w:hAnsiTheme="majorBidi" w:cstheme="minorBidi"/>
          <w:color w:val="auto"/>
          <w:sz w:val="24"/>
          <w:szCs w:val="22"/>
        </w:rPr>
      </w:pPr>
      <w:bookmarkStart w:id="48" w:name="_Toc205122232"/>
      <w:bookmarkStart w:id="49" w:name="_Toc206351016"/>
      <w:bookmarkStart w:id="50" w:name="_Toc206351325"/>
      <w:bookmarkStart w:id="51" w:name="_Toc206501599"/>
      <w:r w:rsidRPr="0044471B">
        <w:rPr>
          <w:rFonts w:asciiTheme="majorBidi" w:eastAsiaTheme="minorHAnsi" w:hAnsiTheme="majorBidi" w:cstheme="minorBidi"/>
          <w:color w:val="auto"/>
          <w:sz w:val="24"/>
          <w:szCs w:val="22"/>
        </w:rPr>
        <w:t>Sentiment analysis (SA) is a process used in natural language processing (NLP) that helps computers understand and interpret human emotions or opinions expressed in text. It is primarily used to determine whether a piece of text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such as a review, comment, or post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conveys a positive, negative, or neutral sentiment. This process works by analyzing the words, phrases, and context in which they are used to determine the writer's emotional state or attitude. The reason sentiment analysis is critical is that it provides businesses, researchers, and developers with a way to make sense of large amounts of feedback without having to read every single sentence. For example, companies can use it to measure customer satisfaction with their products or services by scanning customer reviews. In mobile app development, sentiment analysis helps developers understand what users like or dislike about an app by analyzing app store reviews. This can help improve the app, resolve common issues, and enhance the overall user experience. It is also used in various other fields, such as politics, where it can analyze public opinion on a policy, or in finance, where it helps track market sentiment by examining news or social media. As more people write online, sentiment analysis becomes increasingly useful for quickly transforming text data into valuable insights.</w:t>
      </w:r>
      <w:bookmarkEnd w:id="48"/>
      <w:bookmarkEnd w:id="49"/>
      <w:bookmarkEnd w:id="50"/>
      <w:bookmarkEnd w:id="51"/>
    </w:p>
    <w:p w14:paraId="4F1389DC" w14:textId="6D738A21" w:rsidR="00430D2D" w:rsidRPr="0044471B" w:rsidRDefault="0044471B" w:rsidP="00E31428">
      <w:pPr>
        <w:pStyle w:val="Heading2"/>
        <w:spacing w:line="360" w:lineRule="auto"/>
        <w:rPr>
          <w:rFonts w:ascii="Times New Roman" w:hAnsi="Times New Roman" w:cs="Times New Roman"/>
          <w:b/>
          <w:color w:val="000000" w:themeColor="text1"/>
        </w:rPr>
      </w:pPr>
      <w:bookmarkStart w:id="52" w:name="_Toc206501600"/>
      <w:r>
        <w:rPr>
          <w:rFonts w:ascii="Times New Roman" w:hAnsi="Times New Roman" w:cs="Times New Roman"/>
          <w:b/>
          <w:color w:val="000000" w:themeColor="text1"/>
        </w:rPr>
        <w:t xml:space="preserve">2.2 </w:t>
      </w:r>
      <w:r w:rsidR="00430D2D" w:rsidRPr="0044471B">
        <w:rPr>
          <w:rFonts w:ascii="Times New Roman" w:hAnsi="Times New Roman" w:cs="Times New Roman"/>
          <w:b/>
          <w:color w:val="000000" w:themeColor="text1"/>
        </w:rPr>
        <w:t>Levels of Sentiment</w:t>
      </w:r>
      <w:bookmarkEnd w:id="52"/>
      <w:r w:rsidR="00F90630" w:rsidRPr="0044471B">
        <w:rPr>
          <w:rFonts w:ascii="Times New Roman" w:hAnsi="Times New Roman" w:cs="Times New Roman"/>
          <w:b/>
          <w:color w:val="000000" w:themeColor="text1"/>
        </w:rPr>
        <w:t xml:space="preserve"> </w:t>
      </w:r>
    </w:p>
    <w:p w14:paraId="4C97538D" w14:textId="2023FE03" w:rsidR="0044471B" w:rsidRDefault="0044471B" w:rsidP="00E31428">
      <w:pPr>
        <w:spacing w:line="360" w:lineRule="auto"/>
        <w:jc w:val="both"/>
      </w:pPr>
      <w:r w:rsidRPr="0044471B">
        <w:t xml:space="preserve">Sentiment analysis can be performed at various levels of detail depending on the nature and complexity of the text. The primary levels include document level, sentence level, phrase level, and aspect level, each offering a different depth of insight. </w:t>
      </w:r>
      <w:r w:rsidRPr="0044471B">
        <w:rPr>
          <w:bCs/>
        </w:rPr>
        <w:t>Figure 2.1</w:t>
      </w:r>
      <w:r w:rsidRPr="0044471B">
        <w:t xml:space="preserve"> illustrates these levels and how they are used to capture sentiment from general to more specific parts of a text.</w:t>
      </w:r>
    </w:p>
    <w:p w14:paraId="7FC99A19" w14:textId="77777777" w:rsidR="00430D2D" w:rsidRDefault="00430D2D" w:rsidP="00E31428">
      <w:pPr>
        <w:keepNext/>
        <w:spacing w:line="360" w:lineRule="auto"/>
        <w:jc w:val="center"/>
      </w:pPr>
      <w:r>
        <w:rPr>
          <w:noProof/>
        </w:rPr>
        <w:drawing>
          <wp:inline distT="0" distB="0" distL="0" distR="0" wp14:anchorId="46C8D7D4" wp14:editId="3CCC3E5F">
            <wp:extent cx="2218266" cy="2218266"/>
            <wp:effectExtent l="0" t="0" r="0" b="0"/>
            <wp:docPr id="1078935206" name="Picture 3" descr="A diagram of a diagram of a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35206" name="Picture 3" descr="A diagram of a diagram of a leve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8266" cy="2218266"/>
                    </a:xfrm>
                    <a:prstGeom prst="rect">
                      <a:avLst/>
                    </a:prstGeom>
                    <a:noFill/>
                    <a:ln>
                      <a:noFill/>
                    </a:ln>
                  </pic:spPr>
                </pic:pic>
              </a:graphicData>
            </a:graphic>
          </wp:inline>
        </w:drawing>
      </w:r>
    </w:p>
    <w:p w14:paraId="7429A1D9" w14:textId="36D5D457" w:rsidR="00430D2D"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1</w:t>
      </w:r>
      <w:r w:rsidR="008B45FE">
        <w:rPr>
          <w:noProof/>
        </w:rPr>
        <w:fldChar w:fldCharType="end"/>
      </w:r>
      <w:r>
        <w:t xml:space="preserve"> Levels of S</w:t>
      </w:r>
      <w:r w:rsidR="008516D2">
        <w:t xml:space="preserve">entiment </w:t>
      </w:r>
      <w:r>
        <w:t>A</w:t>
      </w:r>
      <w:r w:rsidR="008516D2">
        <w:t>nalysis</w:t>
      </w:r>
    </w:p>
    <w:p w14:paraId="7C32E9E7" w14:textId="29E1F1E0" w:rsidR="00430D2D" w:rsidRPr="00811AFE" w:rsidRDefault="008516D2" w:rsidP="00E31428">
      <w:pPr>
        <w:pStyle w:val="Heading3"/>
        <w:spacing w:line="360" w:lineRule="auto"/>
        <w:rPr>
          <w:b/>
          <w:color w:val="000000" w:themeColor="text1"/>
        </w:rPr>
      </w:pPr>
      <w:bookmarkStart w:id="53" w:name="_Toc206501601"/>
      <w:r w:rsidRPr="00811AFE">
        <w:rPr>
          <w:b/>
          <w:color w:val="000000" w:themeColor="text1"/>
        </w:rPr>
        <w:lastRenderedPageBreak/>
        <w:t>2.</w:t>
      </w:r>
      <w:r w:rsidR="00811AFE" w:rsidRPr="00811AFE">
        <w:rPr>
          <w:b/>
          <w:color w:val="000000" w:themeColor="text1"/>
        </w:rPr>
        <w:t>2.1</w:t>
      </w:r>
      <w:r w:rsidRPr="00811AFE">
        <w:rPr>
          <w:b/>
          <w:color w:val="000000" w:themeColor="text1"/>
        </w:rPr>
        <w:t xml:space="preserve"> </w:t>
      </w:r>
      <w:r w:rsidR="00430D2D" w:rsidRPr="00811AFE">
        <w:rPr>
          <w:b/>
          <w:color w:val="000000" w:themeColor="text1"/>
        </w:rPr>
        <w:t>Document-Level Sentiment Analysis</w:t>
      </w:r>
      <w:bookmarkEnd w:id="53"/>
    </w:p>
    <w:p w14:paraId="0FC8F99A" w14:textId="72A70E97" w:rsidR="008516D2" w:rsidRDefault="008516D2" w:rsidP="00E31428">
      <w:pPr>
        <w:pStyle w:val="Heading2"/>
        <w:spacing w:line="360" w:lineRule="auto"/>
        <w:jc w:val="both"/>
        <w:rPr>
          <w:rFonts w:ascii="Times New Roman" w:eastAsia="Times New Roman" w:hAnsi="Times New Roman" w:cs="Times New Roman"/>
          <w:color w:val="auto"/>
          <w:sz w:val="24"/>
          <w:szCs w:val="24"/>
        </w:rPr>
      </w:pPr>
      <w:bookmarkStart w:id="54" w:name="_Toc205122235"/>
      <w:bookmarkStart w:id="55" w:name="_Toc206351019"/>
      <w:bookmarkStart w:id="56" w:name="_Toc206351328"/>
      <w:bookmarkStart w:id="57" w:name="_Toc206501602"/>
      <w:r w:rsidRPr="008516D2">
        <w:rPr>
          <w:rFonts w:ascii="Times New Roman" w:eastAsia="Times New Roman" w:hAnsi="Times New Roman" w:cs="Times New Roman"/>
          <w:color w:val="auto"/>
          <w:sz w:val="24"/>
          <w:szCs w:val="24"/>
        </w:rPr>
        <w:t>Document-level sentiment analysis is the most basic form of sentiment analysis, where the entire document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such as a review, article, or feedback post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is treated as one unit. The goal is to classify the overall sentiment of the document as positive, negative, or neutral. This approach works best when a single opinion or feeling is consistently expressed throughout the text, as commonly seen in product reviews or app feedback, where the writer focuses on a single topic. For example, if a user writes a review like “This app is amazing! I love how smooth it runs,” the entire document reflects a positive sentiment. However, it may not perform well when the document contains mixed opinions about different parts of the app, as it averages everything into a single label [6].</w:t>
      </w:r>
      <w:bookmarkEnd w:id="54"/>
      <w:bookmarkEnd w:id="55"/>
      <w:bookmarkEnd w:id="56"/>
      <w:bookmarkEnd w:id="57"/>
    </w:p>
    <w:p w14:paraId="7F8A7A17" w14:textId="23E0B309" w:rsidR="00430D2D" w:rsidRPr="00811AFE" w:rsidRDefault="008516D2" w:rsidP="00E31428">
      <w:pPr>
        <w:pStyle w:val="Heading3"/>
        <w:spacing w:line="360" w:lineRule="auto"/>
        <w:rPr>
          <w:b/>
          <w:color w:val="000000" w:themeColor="text1"/>
        </w:rPr>
      </w:pPr>
      <w:bookmarkStart w:id="58" w:name="_Toc206501603"/>
      <w:r w:rsidRPr="00811AFE">
        <w:rPr>
          <w:b/>
          <w:color w:val="000000" w:themeColor="text1"/>
        </w:rPr>
        <w:t>2.</w:t>
      </w:r>
      <w:r w:rsidR="00811AFE">
        <w:rPr>
          <w:b/>
          <w:color w:val="000000" w:themeColor="text1"/>
        </w:rPr>
        <w:t>2.2</w:t>
      </w:r>
      <w:r w:rsidRPr="00811AFE">
        <w:rPr>
          <w:b/>
          <w:color w:val="000000" w:themeColor="text1"/>
        </w:rPr>
        <w:t xml:space="preserve"> </w:t>
      </w:r>
      <w:r w:rsidR="00430D2D" w:rsidRPr="00811AFE">
        <w:rPr>
          <w:b/>
          <w:color w:val="000000" w:themeColor="text1"/>
        </w:rPr>
        <w:t>Sentence-Level Sentiment Analysis</w:t>
      </w:r>
      <w:bookmarkEnd w:id="58"/>
    </w:p>
    <w:p w14:paraId="60520225" w14:textId="77777777" w:rsidR="008516D2" w:rsidRDefault="008516D2" w:rsidP="00E31428">
      <w:pPr>
        <w:pStyle w:val="Heading2"/>
        <w:spacing w:line="360" w:lineRule="auto"/>
        <w:jc w:val="both"/>
        <w:rPr>
          <w:rFonts w:ascii="Times New Roman" w:eastAsia="Times New Roman" w:hAnsi="Times New Roman" w:cs="Times New Roman"/>
          <w:color w:val="auto"/>
          <w:sz w:val="24"/>
          <w:szCs w:val="24"/>
        </w:rPr>
      </w:pPr>
      <w:bookmarkStart w:id="59" w:name="_Toc205122237"/>
      <w:bookmarkStart w:id="60" w:name="_Toc206351021"/>
      <w:bookmarkStart w:id="61" w:name="_Toc206351330"/>
      <w:bookmarkStart w:id="62" w:name="_Toc206501604"/>
      <w:r w:rsidRPr="008516D2">
        <w:rPr>
          <w:rFonts w:ascii="Times New Roman" w:eastAsia="Times New Roman" w:hAnsi="Times New Roman" w:cs="Times New Roman"/>
          <w:color w:val="auto"/>
          <w:sz w:val="24"/>
          <w:szCs w:val="24"/>
        </w:rPr>
        <w:t xml:space="preserve">In sentence-level sentiment analysis, the text is broken down into individual sentences, and each sentence is analyzed separately to determine its sentiment. This is particularly useful when a review or document contains multiple sentences that express different views. For instance, in a review like “The app design is great. But it crashes often,” the first sentence is positive, and the second is negative. Sentence-level analysis allows us to understand such variations in sentiment within a single document. It offers more detailed insights than document-level </w:t>
      </w:r>
      <w:proofErr w:type="gramStart"/>
      <w:r w:rsidRPr="008516D2">
        <w:rPr>
          <w:rFonts w:ascii="Times New Roman" w:eastAsia="Times New Roman" w:hAnsi="Times New Roman" w:cs="Times New Roman"/>
          <w:color w:val="auto"/>
          <w:sz w:val="24"/>
          <w:szCs w:val="24"/>
        </w:rPr>
        <w:t>analysis, but</w:t>
      </w:r>
      <w:proofErr w:type="gramEnd"/>
      <w:r w:rsidRPr="008516D2">
        <w:rPr>
          <w:rFonts w:ascii="Times New Roman" w:eastAsia="Times New Roman" w:hAnsi="Times New Roman" w:cs="Times New Roman"/>
          <w:color w:val="auto"/>
          <w:sz w:val="24"/>
          <w:szCs w:val="24"/>
        </w:rPr>
        <w:t xml:space="preserve"> may still struggle with complex sentences or when multiple sentiments are conveyed in a single sentence [7].</w:t>
      </w:r>
      <w:bookmarkEnd w:id="59"/>
      <w:bookmarkEnd w:id="60"/>
      <w:bookmarkEnd w:id="61"/>
      <w:bookmarkEnd w:id="62"/>
    </w:p>
    <w:p w14:paraId="44AE6C53" w14:textId="2CDBB602" w:rsidR="00430D2D" w:rsidRPr="00250720" w:rsidRDefault="00F94ED4" w:rsidP="00E31428">
      <w:pPr>
        <w:pStyle w:val="Heading3"/>
        <w:spacing w:line="360" w:lineRule="auto"/>
        <w:rPr>
          <w:b/>
          <w:color w:val="000000" w:themeColor="text1"/>
        </w:rPr>
      </w:pPr>
      <w:bookmarkStart w:id="63" w:name="_Toc206501605"/>
      <w:r w:rsidRPr="00250720">
        <w:rPr>
          <w:b/>
          <w:color w:val="000000" w:themeColor="text1"/>
        </w:rPr>
        <w:t>2.</w:t>
      </w:r>
      <w:r w:rsidR="00250720" w:rsidRPr="00250720">
        <w:rPr>
          <w:b/>
          <w:color w:val="000000" w:themeColor="text1"/>
        </w:rPr>
        <w:t>2.3</w:t>
      </w:r>
      <w:r w:rsidRPr="00250720">
        <w:rPr>
          <w:b/>
          <w:color w:val="000000" w:themeColor="text1"/>
        </w:rPr>
        <w:t xml:space="preserve"> </w:t>
      </w:r>
      <w:r w:rsidR="00430D2D" w:rsidRPr="00250720">
        <w:rPr>
          <w:b/>
          <w:color w:val="000000" w:themeColor="text1"/>
        </w:rPr>
        <w:t>Phrase-Level Sentiment Analysis</w:t>
      </w:r>
      <w:bookmarkEnd w:id="63"/>
    </w:p>
    <w:p w14:paraId="2E9B2CB4" w14:textId="77777777" w:rsidR="00F94ED4" w:rsidRDefault="00F94ED4" w:rsidP="00E31428">
      <w:pPr>
        <w:pStyle w:val="Heading2"/>
        <w:spacing w:line="360" w:lineRule="auto"/>
        <w:jc w:val="both"/>
        <w:rPr>
          <w:rFonts w:ascii="Times New Roman" w:eastAsia="Times New Roman" w:hAnsi="Times New Roman" w:cs="Times New Roman"/>
          <w:color w:val="auto"/>
          <w:sz w:val="24"/>
          <w:szCs w:val="24"/>
        </w:rPr>
      </w:pPr>
      <w:bookmarkStart w:id="64" w:name="_Toc205122239"/>
      <w:bookmarkStart w:id="65" w:name="_Toc206351023"/>
      <w:bookmarkStart w:id="66" w:name="_Toc206351332"/>
      <w:bookmarkStart w:id="67" w:name="_Toc206501606"/>
      <w:r w:rsidRPr="00F94ED4">
        <w:rPr>
          <w:rFonts w:ascii="Times New Roman" w:eastAsia="Times New Roman" w:hAnsi="Times New Roman" w:cs="Times New Roman"/>
          <w:color w:val="auto"/>
          <w:sz w:val="24"/>
          <w:szCs w:val="24"/>
        </w:rPr>
        <w:t xml:space="preserve">Phrase-level sentiment analysis, also known as fine-grained sentiment analysis, focuses on smaller parts of a sentence, such as phrases or expressions that carry emotional weight. These could include adjectives, verbs, or short noun phrases that reflect opinion, such as “very useful,” “too slow,” or “extremely satisfied.” This level of analysis is more detailed and can detect sentiment within phrases, even if the sentence </w:t>
      </w:r>
      <w:proofErr w:type="gramStart"/>
      <w:r w:rsidRPr="00F94ED4">
        <w:rPr>
          <w:rFonts w:ascii="Times New Roman" w:eastAsia="Times New Roman" w:hAnsi="Times New Roman" w:cs="Times New Roman"/>
          <w:color w:val="auto"/>
          <w:sz w:val="24"/>
          <w:szCs w:val="24"/>
        </w:rPr>
        <w:t>as a whole is</w:t>
      </w:r>
      <w:proofErr w:type="gramEnd"/>
      <w:r w:rsidRPr="00F94ED4">
        <w:rPr>
          <w:rFonts w:ascii="Times New Roman" w:eastAsia="Times New Roman" w:hAnsi="Times New Roman" w:cs="Times New Roman"/>
          <w:color w:val="auto"/>
          <w:sz w:val="24"/>
          <w:szCs w:val="24"/>
        </w:rPr>
        <w:t xml:space="preserve"> neutral. For example, in the sentence “I expected more from the update, although the new features are quite useful,” the phrase “expected more” carries a negative sentiment. In contrast, “quite useful” reflects a positive one. Phrase-level analysis is more challenging but valuable when trying to capture nuanced opinions [8].</w:t>
      </w:r>
      <w:bookmarkEnd w:id="64"/>
      <w:bookmarkEnd w:id="65"/>
      <w:bookmarkEnd w:id="66"/>
      <w:bookmarkEnd w:id="67"/>
    </w:p>
    <w:p w14:paraId="02D98409" w14:textId="5F4A3821" w:rsidR="00A566E9" w:rsidRPr="00250720" w:rsidRDefault="00202913" w:rsidP="00E31428">
      <w:pPr>
        <w:pStyle w:val="Heading3"/>
        <w:spacing w:line="360" w:lineRule="auto"/>
        <w:rPr>
          <w:b/>
          <w:color w:val="000000" w:themeColor="text1"/>
        </w:rPr>
      </w:pPr>
      <w:bookmarkStart w:id="68" w:name="_Toc206501607"/>
      <w:r w:rsidRPr="00250720">
        <w:rPr>
          <w:b/>
          <w:color w:val="000000" w:themeColor="text1"/>
        </w:rPr>
        <w:t>2.</w:t>
      </w:r>
      <w:r w:rsidR="00250720" w:rsidRPr="00250720">
        <w:rPr>
          <w:b/>
          <w:color w:val="000000" w:themeColor="text1"/>
        </w:rPr>
        <w:t>2.4</w:t>
      </w:r>
      <w:r w:rsidRPr="00250720">
        <w:rPr>
          <w:b/>
          <w:color w:val="000000" w:themeColor="text1"/>
        </w:rPr>
        <w:t xml:space="preserve"> </w:t>
      </w:r>
      <w:r w:rsidR="00430D2D" w:rsidRPr="00250720">
        <w:rPr>
          <w:b/>
          <w:color w:val="000000" w:themeColor="text1"/>
        </w:rPr>
        <w:t>Aspect-Level Sentiment Analysis</w:t>
      </w:r>
      <w:bookmarkEnd w:id="68"/>
    </w:p>
    <w:p w14:paraId="324C0856" w14:textId="15FB9502" w:rsidR="00202913" w:rsidRPr="00A566E9" w:rsidRDefault="00A566E9" w:rsidP="00E31428">
      <w:pPr>
        <w:spacing w:line="360" w:lineRule="auto"/>
        <w:jc w:val="both"/>
      </w:pPr>
      <w:r w:rsidRPr="00202913">
        <w:rPr>
          <w:rFonts w:ascii="Times New Roman" w:eastAsia="Times New Roman" w:hAnsi="Times New Roman" w:cs="Times New Roman"/>
          <w:szCs w:val="24"/>
        </w:rPr>
        <w:lastRenderedPageBreak/>
        <w:t>Aspect-level sentiment analysis is the most detailed and advanced level of analysis.</w:t>
      </w:r>
      <w:r>
        <w:rPr>
          <w:rFonts w:ascii="Times New Roman" w:eastAsia="Times New Roman" w:hAnsi="Times New Roman" w:cs="Times New Roman"/>
          <w:szCs w:val="24"/>
        </w:rPr>
        <w:t xml:space="preserve"> </w:t>
      </w:r>
      <w:r w:rsidR="00202913" w:rsidRPr="00202913">
        <w:rPr>
          <w:rFonts w:ascii="Times New Roman" w:eastAsia="Times New Roman" w:hAnsi="Times New Roman" w:cs="Times New Roman"/>
          <w:szCs w:val="24"/>
        </w:rPr>
        <w:t>It involves identifying specific features or components called “aspects” of a product or service that users are commenting on and then determining the sentiment associated with each aspect. This is especially helpful in reviews where multiple features are discussed. For instance, in the sentence “The UI is clean, but the loading time is too long,” the model identifies two aspects: “UI” (positive sentiment) and “loading time” (negative sentiment). This level of analysis is fundamental in mobile app reviews, where users frequently discuss usability, speed, bugs, or battery consumption. Aspect-based sentiment analysis provides developers with precise feedback to improve specific aspects of their app, rather than interpreting reviews in a general way [</w:t>
      </w:r>
      <w:r w:rsidR="008355F5" w:rsidRPr="00202913">
        <w:rPr>
          <w:rFonts w:ascii="Times New Roman" w:eastAsia="Times New Roman" w:hAnsi="Times New Roman" w:cs="Times New Roman"/>
          <w:szCs w:val="24"/>
        </w:rPr>
        <w:t>9] [</w:t>
      </w:r>
      <w:r w:rsidR="00202913" w:rsidRPr="00202913">
        <w:rPr>
          <w:rFonts w:ascii="Times New Roman" w:eastAsia="Times New Roman" w:hAnsi="Times New Roman" w:cs="Times New Roman"/>
          <w:szCs w:val="24"/>
        </w:rPr>
        <w:t>10].</w:t>
      </w:r>
    </w:p>
    <w:p w14:paraId="04951649" w14:textId="15CCDE18" w:rsidR="00430D2D" w:rsidRPr="00C100DF" w:rsidRDefault="008355F5" w:rsidP="00E31428">
      <w:pPr>
        <w:pStyle w:val="Heading2"/>
        <w:spacing w:line="360" w:lineRule="auto"/>
        <w:rPr>
          <w:rFonts w:asciiTheme="majorBidi" w:hAnsiTheme="majorBidi"/>
          <w:b/>
          <w:color w:val="000000" w:themeColor="text1"/>
        </w:rPr>
      </w:pPr>
      <w:bookmarkStart w:id="69" w:name="_Toc206501608"/>
      <w:r>
        <w:rPr>
          <w:rFonts w:asciiTheme="majorBidi" w:hAnsiTheme="majorBidi"/>
          <w:b/>
          <w:color w:val="000000" w:themeColor="text1"/>
        </w:rPr>
        <w:t>2.</w:t>
      </w:r>
      <w:r w:rsidR="009234EE">
        <w:rPr>
          <w:rFonts w:asciiTheme="majorBidi" w:hAnsiTheme="majorBidi"/>
          <w:b/>
          <w:color w:val="000000" w:themeColor="text1"/>
        </w:rPr>
        <w:t>3</w:t>
      </w:r>
      <w:r>
        <w:rPr>
          <w:rFonts w:asciiTheme="majorBidi" w:hAnsiTheme="majorBidi"/>
          <w:b/>
          <w:color w:val="000000" w:themeColor="text1"/>
        </w:rPr>
        <w:t xml:space="preserve"> </w:t>
      </w:r>
      <w:r w:rsidR="00430D2D" w:rsidRPr="00C100DF">
        <w:rPr>
          <w:rFonts w:asciiTheme="majorBidi" w:hAnsiTheme="majorBidi"/>
          <w:b/>
          <w:color w:val="000000" w:themeColor="text1"/>
        </w:rPr>
        <w:t>Feature Extraction</w:t>
      </w:r>
      <w:bookmarkEnd w:id="69"/>
    </w:p>
    <w:p w14:paraId="55B0EDFB" w14:textId="77777777" w:rsidR="008355F5" w:rsidRDefault="008355F5" w:rsidP="00E31428">
      <w:pPr>
        <w:pStyle w:val="Heading2"/>
        <w:spacing w:line="360" w:lineRule="auto"/>
        <w:jc w:val="both"/>
        <w:rPr>
          <w:rFonts w:ascii="Times New Roman" w:eastAsia="Times New Roman" w:hAnsi="Times New Roman" w:cs="Times New Roman"/>
          <w:color w:val="auto"/>
          <w:sz w:val="24"/>
          <w:szCs w:val="24"/>
        </w:rPr>
      </w:pPr>
      <w:bookmarkStart w:id="70" w:name="_Toc205122242"/>
      <w:bookmarkStart w:id="71" w:name="_Toc206351026"/>
      <w:bookmarkStart w:id="72" w:name="_Toc206351335"/>
      <w:bookmarkStart w:id="73" w:name="_Toc206501609"/>
      <w:r w:rsidRPr="008355F5">
        <w:rPr>
          <w:rFonts w:ascii="Times New Roman" w:eastAsia="Times New Roman" w:hAnsi="Times New Roman" w:cs="Times New Roman"/>
          <w:color w:val="auto"/>
          <w:sz w:val="24"/>
          <w:szCs w:val="24"/>
        </w:rPr>
        <w:t>In natural language processing (NLP), feature extraction is the process of transforming raw text into a structured format that machines can understand and analyze. Since algorithms cannot interpret human language in its natural form, it is necessary to extract features that represent the essential characteristics of the text. These features can include word frequency, word importance, grammatical patterns, and sentence structures. Effective feature extraction plays a crucial role in enhancing the performance of sentiment analysis models by enabling them to identify emotional tones, patterns, and relevant information within textual data [11].</w:t>
      </w:r>
      <w:bookmarkEnd w:id="70"/>
      <w:bookmarkEnd w:id="71"/>
      <w:bookmarkEnd w:id="72"/>
      <w:bookmarkEnd w:id="73"/>
    </w:p>
    <w:p w14:paraId="07BDB708" w14:textId="5A981EE1" w:rsidR="00430D2D" w:rsidRPr="00C100DF" w:rsidRDefault="001A3FCA" w:rsidP="00E31428">
      <w:pPr>
        <w:pStyle w:val="Heading2"/>
        <w:spacing w:line="360" w:lineRule="auto"/>
        <w:rPr>
          <w:rFonts w:asciiTheme="majorBidi" w:hAnsiTheme="majorBidi"/>
          <w:b/>
          <w:color w:val="000000" w:themeColor="text1"/>
        </w:rPr>
      </w:pPr>
      <w:bookmarkStart w:id="74" w:name="_Toc206501610"/>
      <w:r>
        <w:rPr>
          <w:rFonts w:asciiTheme="majorBidi" w:hAnsiTheme="majorBidi"/>
          <w:b/>
          <w:color w:val="000000" w:themeColor="text1"/>
        </w:rPr>
        <w:t>2.</w:t>
      </w:r>
      <w:r w:rsidR="009234EE">
        <w:rPr>
          <w:rFonts w:asciiTheme="majorBidi" w:hAnsiTheme="majorBidi"/>
          <w:b/>
          <w:color w:val="000000" w:themeColor="text1"/>
        </w:rPr>
        <w:t>4</w:t>
      </w:r>
      <w:r>
        <w:rPr>
          <w:rFonts w:asciiTheme="majorBidi" w:hAnsiTheme="majorBidi"/>
          <w:b/>
          <w:color w:val="000000" w:themeColor="text1"/>
        </w:rPr>
        <w:t xml:space="preserve"> </w:t>
      </w:r>
      <w:r w:rsidR="00430D2D" w:rsidRPr="00C100DF">
        <w:rPr>
          <w:rFonts w:asciiTheme="majorBidi" w:hAnsiTheme="majorBidi"/>
          <w:b/>
          <w:color w:val="000000" w:themeColor="text1"/>
        </w:rPr>
        <w:t>Term Frequency (TF) and TF-IDF</w:t>
      </w:r>
      <w:bookmarkEnd w:id="74"/>
    </w:p>
    <w:p w14:paraId="17885C1D" w14:textId="35420DB7" w:rsidR="001A3FCA" w:rsidRPr="005472EA" w:rsidRDefault="001A3FCA" w:rsidP="00E31428">
      <w:pPr>
        <w:spacing w:line="360" w:lineRule="auto"/>
        <w:jc w:val="both"/>
      </w:pPr>
      <w:r w:rsidRPr="001A3FCA">
        <w:t>Term Frequency (TF) refers to the number of times a word appears in a document. For example, in the sentence “The app is fast, smooth, and fast-loading”, the term “fast” appears twice, so it has a higher term frequency. This method assumes that more frequent words are more important. However, common words like "is," "the," or "app" may not carry much sentiment. Therefore, TF-IDF (Term Frequency–Inverse Document Frequency) is used to weigh words by their uniqueness across a collection of documents. TF-IDF increases the importance of rare but meaningful words and decreases the importance of standard terms that appear in many documents. For instance, the term “crashes” in app reviews might have a high TF-IDF score because it's strongly linked to negative sentiment and doesn't appear in every review [12].</w:t>
      </w:r>
    </w:p>
    <w:p w14:paraId="2AA9B1CE" w14:textId="3731AE8A" w:rsidR="00430D2D" w:rsidRPr="00C100DF" w:rsidRDefault="00A13B88" w:rsidP="00E31428">
      <w:pPr>
        <w:pStyle w:val="Heading2"/>
        <w:spacing w:line="360" w:lineRule="auto"/>
        <w:rPr>
          <w:rFonts w:asciiTheme="majorBidi" w:hAnsiTheme="majorBidi"/>
          <w:b/>
          <w:color w:val="000000" w:themeColor="text1"/>
        </w:rPr>
      </w:pPr>
      <w:bookmarkStart w:id="75" w:name="_Toc206501611"/>
      <w:r>
        <w:rPr>
          <w:rFonts w:asciiTheme="majorBidi" w:hAnsiTheme="majorBidi"/>
          <w:b/>
          <w:color w:val="000000" w:themeColor="text1"/>
        </w:rPr>
        <w:lastRenderedPageBreak/>
        <w:t>2.</w:t>
      </w:r>
      <w:r w:rsidR="009234EE">
        <w:rPr>
          <w:rFonts w:asciiTheme="majorBidi" w:hAnsiTheme="majorBidi"/>
          <w:b/>
          <w:color w:val="000000" w:themeColor="text1"/>
        </w:rPr>
        <w:t>5</w:t>
      </w:r>
      <w:r>
        <w:rPr>
          <w:rFonts w:asciiTheme="majorBidi" w:hAnsiTheme="majorBidi"/>
          <w:b/>
          <w:color w:val="000000" w:themeColor="text1"/>
        </w:rPr>
        <w:t xml:space="preserve"> </w:t>
      </w:r>
      <w:r w:rsidR="00430D2D" w:rsidRPr="00C100DF">
        <w:rPr>
          <w:rFonts w:asciiTheme="majorBidi" w:hAnsiTheme="majorBidi"/>
          <w:b/>
          <w:color w:val="000000" w:themeColor="text1"/>
        </w:rPr>
        <w:t>Bag of Words (</w:t>
      </w:r>
      <w:proofErr w:type="spellStart"/>
      <w:r w:rsidR="00430D2D" w:rsidRPr="00C100DF">
        <w:rPr>
          <w:rFonts w:asciiTheme="majorBidi" w:hAnsiTheme="majorBidi"/>
          <w:b/>
          <w:color w:val="000000" w:themeColor="text1"/>
        </w:rPr>
        <w:t>BoW</w:t>
      </w:r>
      <w:proofErr w:type="spellEnd"/>
      <w:r w:rsidR="00430D2D" w:rsidRPr="00C100DF">
        <w:rPr>
          <w:rFonts w:asciiTheme="majorBidi" w:hAnsiTheme="majorBidi"/>
          <w:b/>
          <w:color w:val="000000" w:themeColor="text1"/>
        </w:rPr>
        <w:t>)</w:t>
      </w:r>
      <w:bookmarkEnd w:id="75"/>
      <w:r w:rsidR="00F90630" w:rsidRPr="00F90630">
        <w:rPr>
          <w:rFonts w:asciiTheme="majorBidi" w:hAnsiTheme="majorBidi"/>
          <w:b/>
          <w:color w:val="000000" w:themeColor="text1"/>
          <w:highlight w:val="green"/>
        </w:rPr>
        <w:t xml:space="preserve"> </w:t>
      </w:r>
    </w:p>
    <w:p w14:paraId="4B16E754" w14:textId="77777777" w:rsidR="00430D2D" w:rsidRPr="005472EA" w:rsidRDefault="00430D2D" w:rsidP="00E31428">
      <w:pPr>
        <w:spacing w:line="360" w:lineRule="auto"/>
        <w:jc w:val="both"/>
      </w:pPr>
      <w:r w:rsidRPr="005472EA">
        <w:t>The Bag of Words (</w:t>
      </w:r>
      <w:proofErr w:type="spellStart"/>
      <w:r w:rsidRPr="005472EA">
        <w:t>BoW</w:t>
      </w:r>
      <w:proofErr w:type="spellEnd"/>
      <w:r w:rsidRPr="005472EA">
        <w:t>) model is a technique where a document is represented as a collection (or "bag") of its words, disregarding grammar and word order. It only considers whether known words occur in the text and how many times they appear. For example, if we have two reviews:</w:t>
      </w:r>
    </w:p>
    <w:p w14:paraId="48B563E5" w14:textId="77777777" w:rsidR="00430D2D" w:rsidRDefault="00430D2D" w:rsidP="00E31428">
      <w:pPr>
        <w:pStyle w:val="NormalWeb"/>
        <w:numPr>
          <w:ilvl w:val="0"/>
          <w:numId w:val="34"/>
        </w:numPr>
        <w:spacing w:line="360" w:lineRule="auto"/>
        <w:jc w:val="both"/>
      </w:pPr>
      <w:r>
        <w:rPr>
          <w:rStyle w:val="Emphasis"/>
          <w:rFonts w:eastAsiaTheme="majorEastAsia"/>
        </w:rPr>
        <w:t>Review 1: “The app is good and fast.”</w:t>
      </w:r>
    </w:p>
    <w:p w14:paraId="71C634FC" w14:textId="77777777" w:rsidR="00430D2D" w:rsidRDefault="00430D2D" w:rsidP="00E31428">
      <w:pPr>
        <w:pStyle w:val="NormalWeb"/>
        <w:numPr>
          <w:ilvl w:val="0"/>
          <w:numId w:val="34"/>
        </w:numPr>
        <w:spacing w:line="360" w:lineRule="auto"/>
        <w:jc w:val="both"/>
      </w:pPr>
      <w:r>
        <w:rPr>
          <w:rStyle w:val="Emphasis"/>
          <w:rFonts w:eastAsiaTheme="majorEastAsia"/>
        </w:rPr>
        <w:t>Review 2: “Fast performance but not good support.”</w:t>
      </w:r>
    </w:p>
    <w:p w14:paraId="1D2E38FF" w14:textId="7D0B014E" w:rsidR="00430D2D" w:rsidRPr="005472EA" w:rsidRDefault="00430D2D" w:rsidP="00E31428">
      <w:pPr>
        <w:spacing w:line="360" w:lineRule="auto"/>
        <w:jc w:val="both"/>
      </w:pPr>
      <w:proofErr w:type="spellStart"/>
      <w:r w:rsidRPr="005472EA">
        <w:t>BoW</w:t>
      </w:r>
      <w:proofErr w:type="spellEnd"/>
      <w:r w:rsidRPr="005472EA">
        <w:t xml:space="preserve"> will create a vocabulary of all words (e.g., “app,” “good,” “fast,” “performance,” “support”) and count the occurrences of each word in both reviews. Although it ignores sentence structure, </w:t>
      </w:r>
      <w:proofErr w:type="spellStart"/>
      <w:r w:rsidRPr="005472EA">
        <w:t>BoW</w:t>
      </w:r>
      <w:proofErr w:type="spellEnd"/>
      <w:r w:rsidRPr="005472EA">
        <w:t xml:space="preserve"> is useful for capturing general sentiment patterns, especially when paired with algorithms like Naive Bayes or SVM [1</w:t>
      </w:r>
      <w:r>
        <w:t>3</w:t>
      </w:r>
      <w:r w:rsidRPr="005472EA">
        <w:t>].</w:t>
      </w:r>
    </w:p>
    <w:p w14:paraId="114D5513" w14:textId="4514E079" w:rsidR="00430D2D" w:rsidRPr="00C100DF" w:rsidRDefault="00A13B88" w:rsidP="00E31428">
      <w:pPr>
        <w:pStyle w:val="Heading2"/>
        <w:spacing w:line="360" w:lineRule="auto"/>
        <w:rPr>
          <w:rFonts w:asciiTheme="majorBidi" w:hAnsiTheme="majorBidi"/>
          <w:b/>
          <w:bCs/>
          <w:color w:val="000000" w:themeColor="text1"/>
        </w:rPr>
      </w:pPr>
      <w:bookmarkStart w:id="76" w:name="_Toc206501612"/>
      <w:r>
        <w:rPr>
          <w:rFonts w:asciiTheme="majorBidi" w:hAnsiTheme="majorBidi"/>
          <w:b/>
          <w:bCs/>
          <w:color w:val="000000" w:themeColor="text1"/>
        </w:rPr>
        <w:t>2.</w:t>
      </w:r>
      <w:r w:rsidR="009234EE">
        <w:rPr>
          <w:rFonts w:asciiTheme="majorBidi" w:hAnsiTheme="majorBidi"/>
          <w:b/>
          <w:bCs/>
          <w:color w:val="000000" w:themeColor="text1"/>
        </w:rPr>
        <w:t>6</w:t>
      </w:r>
      <w:r>
        <w:rPr>
          <w:rFonts w:asciiTheme="majorBidi" w:hAnsiTheme="majorBidi"/>
          <w:b/>
          <w:bCs/>
          <w:color w:val="000000" w:themeColor="text1"/>
        </w:rPr>
        <w:t xml:space="preserve"> </w:t>
      </w:r>
      <w:r w:rsidR="00430D2D" w:rsidRPr="00C100DF">
        <w:rPr>
          <w:rFonts w:asciiTheme="majorBidi" w:hAnsiTheme="majorBidi"/>
          <w:b/>
          <w:bCs/>
          <w:color w:val="000000" w:themeColor="text1"/>
        </w:rPr>
        <w:t>Word Embeddings</w:t>
      </w:r>
      <w:bookmarkEnd w:id="76"/>
    </w:p>
    <w:p w14:paraId="4AD901CD" w14:textId="4C664493" w:rsidR="00A13B88" w:rsidRPr="005472EA" w:rsidRDefault="00A13B88" w:rsidP="00E31428">
      <w:pPr>
        <w:spacing w:line="360" w:lineRule="auto"/>
        <w:jc w:val="both"/>
      </w:pPr>
      <w:r w:rsidRPr="00A13B88">
        <w:t>In natural language processing (NLP), word embeddings are techniques used to represent words as numerical vectors, enabling machines to understand and work with them. Unlike simple models like Bag of Words or TF-IDF that only consider word frequency, word embeddings capture the semantic meaning and context of words</w:t>
      </w:r>
      <w:r w:rsidR="004A274F">
        <w:t xml:space="preserve"> [14][15]</w:t>
      </w:r>
      <w:r w:rsidRPr="00A13B88">
        <w:t>. These vector representations enable similar words (such as “happy” and “joyful”) to occupy similar positions in a high-dimensional space. The idea is that words with similar meanings will be close together mathematically, even if they are not identical in meaning. Word embeddings have greatly improved the performance of models in sentiment analysis, machine translation, and question answering [16].</w:t>
      </w:r>
    </w:p>
    <w:p w14:paraId="558684FB" w14:textId="3E8313AE" w:rsidR="00430D2D" w:rsidRPr="009234EE" w:rsidRDefault="00665DA6" w:rsidP="00E31428">
      <w:pPr>
        <w:pStyle w:val="Heading3"/>
        <w:spacing w:line="360" w:lineRule="auto"/>
        <w:rPr>
          <w:b/>
          <w:color w:val="000000" w:themeColor="text1"/>
        </w:rPr>
      </w:pPr>
      <w:bookmarkStart w:id="77" w:name="_Toc206501613"/>
      <w:r w:rsidRPr="009234EE">
        <w:rPr>
          <w:b/>
          <w:color w:val="000000" w:themeColor="text1"/>
        </w:rPr>
        <w:t>2.</w:t>
      </w:r>
      <w:r w:rsidR="009234EE" w:rsidRPr="009234EE">
        <w:rPr>
          <w:b/>
          <w:color w:val="000000" w:themeColor="text1"/>
        </w:rPr>
        <w:t>6.1</w:t>
      </w:r>
      <w:r w:rsidRPr="009234EE">
        <w:rPr>
          <w:b/>
          <w:color w:val="000000" w:themeColor="text1"/>
        </w:rPr>
        <w:t xml:space="preserve"> </w:t>
      </w:r>
      <w:r w:rsidR="00430D2D" w:rsidRPr="009234EE">
        <w:rPr>
          <w:b/>
          <w:color w:val="000000" w:themeColor="text1"/>
        </w:rPr>
        <w:t>Word2Vec</w:t>
      </w:r>
      <w:bookmarkEnd w:id="77"/>
    </w:p>
    <w:p w14:paraId="545E4FF3" w14:textId="374AE132" w:rsidR="00665DA6" w:rsidRPr="005472EA" w:rsidRDefault="00665DA6" w:rsidP="00E31428">
      <w:pPr>
        <w:spacing w:line="360" w:lineRule="auto"/>
        <w:jc w:val="both"/>
      </w:pPr>
      <w:r w:rsidRPr="00665DA6">
        <w:t>Word2Vec is one of the earliest and most influential word embedding models. It was developed by Google in 2013 and learns the meaning of words based on their context. Word2Vec has two training methods: CBOW (Continuous Bag of Words), which predicts a word given its surrounding words, and Skip-Gram, which does the opposite—predicts surrounding words given a word. For example, in the sentence “The app is easy to use and very fast”, the model learns that words like “easy,” “use,” and “fast” often appear together and thus likely share related meanings. The result is a vector representation for each word that reflects its usage in real-world language. Word2Vec vectors can capture relationships, such as king - man + woman = queen [17].</w:t>
      </w:r>
    </w:p>
    <w:p w14:paraId="6D15CBBA" w14:textId="048EE6E4" w:rsidR="00430D2D" w:rsidRPr="009234EE" w:rsidRDefault="00811AFE" w:rsidP="00E31428">
      <w:pPr>
        <w:pStyle w:val="Heading3"/>
        <w:spacing w:line="360" w:lineRule="auto"/>
        <w:rPr>
          <w:b/>
          <w:color w:val="000000" w:themeColor="text1"/>
        </w:rPr>
      </w:pPr>
      <w:bookmarkStart w:id="78" w:name="_Toc206501614"/>
      <w:r w:rsidRPr="009234EE">
        <w:rPr>
          <w:b/>
          <w:color w:val="000000" w:themeColor="text1"/>
        </w:rPr>
        <w:lastRenderedPageBreak/>
        <w:t>2.</w:t>
      </w:r>
      <w:r w:rsidR="009234EE" w:rsidRPr="009234EE">
        <w:rPr>
          <w:b/>
          <w:color w:val="000000" w:themeColor="text1"/>
        </w:rPr>
        <w:t>6.2</w:t>
      </w:r>
      <w:r w:rsidRPr="009234EE">
        <w:rPr>
          <w:b/>
          <w:color w:val="000000" w:themeColor="text1"/>
        </w:rPr>
        <w:t xml:space="preserve"> </w:t>
      </w:r>
      <w:proofErr w:type="spellStart"/>
      <w:r w:rsidR="00430D2D" w:rsidRPr="009234EE">
        <w:rPr>
          <w:b/>
          <w:color w:val="000000" w:themeColor="text1"/>
        </w:rPr>
        <w:t>GloVe</w:t>
      </w:r>
      <w:proofErr w:type="spellEnd"/>
      <w:r w:rsidR="00430D2D" w:rsidRPr="009234EE">
        <w:rPr>
          <w:b/>
          <w:color w:val="000000" w:themeColor="text1"/>
        </w:rPr>
        <w:t xml:space="preserve"> (Global Vectors for Word Representation)</w:t>
      </w:r>
      <w:bookmarkEnd w:id="78"/>
      <w:r w:rsidR="00F90630" w:rsidRPr="009234EE">
        <w:rPr>
          <w:b/>
          <w:color w:val="000000" w:themeColor="text1"/>
          <w:highlight w:val="green"/>
        </w:rPr>
        <w:t xml:space="preserve"> </w:t>
      </w:r>
    </w:p>
    <w:p w14:paraId="7835952E" w14:textId="77777777" w:rsidR="00430D2D" w:rsidRPr="007F4A8F" w:rsidRDefault="00430D2D" w:rsidP="00E31428">
      <w:pPr>
        <w:spacing w:line="360" w:lineRule="auto"/>
        <w:jc w:val="both"/>
      </w:pPr>
      <w:proofErr w:type="spellStart"/>
      <w:r w:rsidRPr="007F4A8F">
        <w:t>GloVe</w:t>
      </w:r>
      <w:proofErr w:type="spellEnd"/>
      <w:r w:rsidRPr="007F4A8F">
        <w:t xml:space="preserve"> is another word embedding model developed by Stanford University. Unlike Word2Vec, which learns word meaning from local context (neighboring words), </w:t>
      </w:r>
      <w:proofErr w:type="spellStart"/>
      <w:r w:rsidRPr="007F4A8F">
        <w:t>GloVe</w:t>
      </w:r>
      <w:proofErr w:type="spellEnd"/>
      <w:r w:rsidRPr="007F4A8F">
        <w:t xml:space="preserve"> is trained using global statistics from the entire text corpus. It builds a word co-occurrence matrix, meaning it looks at how often words appear together across all documents. Then it uses mathematical techniques to reduce that matrix into useful word vectors. For example, in millions of reviews, if the word “battery” frequently appears near “long” and “life,” </w:t>
      </w:r>
      <w:proofErr w:type="spellStart"/>
      <w:r w:rsidRPr="007F4A8F">
        <w:t>GloVe</w:t>
      </w:r>
      <w:proofErr w:type="spellEnd"/>
      <w:r w:rsidRPr="007F4A8F">
        <w:t xml:space="preserve"> will place them close in vector space. This global context helps the model understand more nuanced relationships. </w:t>
      </w:r>
      <w:proofErr w:type="spellStart"/>
      <w:r w:rsidRPr="007F4A8F">
        <w:t>GloVe</w:t>
      </w:r>
      <w:proofErr w:type="spellEnd"/>
      <w:r w:rsidRPr="007F4A8F">
        <w:t xml:space="preserve"> is especially effective for large-scale corpora like Wikipedia or Twitter data [</w:t>
      </w:r>
      <w:r>
        <w:t>18</w:t>
      </w:r>
      <w:r w:rsidRPr="007F4A8F">
        <w:t>].</w:t>
      </w:r>
    </w:p>
    <w:p w14:paraId="3AA8F43B" w14:textId="23B92746" w:rsidR="00430D2D" w:rsidRPr="009234EE" w:rsidRDefault="009234EE" w:rsidP="00E31428">
      <w:pPr>
        <w:pStyle w:val="Heading3"/>
        <w:spacing w:line="360" w:lineRule="auto"/>
        <w:rPr>
          <w:b/>
          <w:bCs/>
          <w:color w:val="000000" w:themeColor="text1"/>
        </w:rPr>
      </w:pPr>
      <w:bookmarkStart w:id="79" w:name="_Toc206501615"/>
      <w:r w:rsidRPr="009234EE">
        <w:rPr>
          <w:b/>
          <w:bCs/>
          <w:color w:val="000000" w:themeColor="text1"/>
        </w:rPr>
        <w:t xml:space="preserve">2.6.3 </w:t>
      </w:r>
      <w:proofErr w:type="spellStart"/>
      <w:r w:rsidR="00430D2D" w:rsidRPr="009234EE">
        <w:rPr>
          <w:b/>
          <w:bCs/>
          <w:color w:val="000000" w:themeColor="text1"/>
        </w:rPr>
        <w:t>FastText</w:t>
      </w:r>
      <w:bookmarkEnd w:id="79"/>
      <w:proofErr w:type="spellEnd"/>
    </w:p>
    <w:p w14:paraId="786B2346" w14:textId="77777777" w:rsidR="00A201D2" w:rsidRDefault="00430D2D" w:rsidP="00E31428">
      <w:pPr>
        <w:spacing w:line="360" w:lineRule="auto"/>
        <w:jc w:val="both"/>
      </w:pPr>
      <w:proofErr w:type="spellStart"/>
      <w:r w:rsidRPr="007F4A8F">
        <w:t>FastText</w:t>
      </w:r>
      <w:proofErr w:type="spellEnd"/>
      <w:r w:rsidRPr="007F4A8F">
        <w:t xml:space="preserve"> was introduced by Facebook AI Research and is an extension of Word2Vec. It improves upon Word2Vec by considering not just whole words, but also </w:t>
      </w:r>
      <w:proofErr w:type="spellStart"/>
      <w:r w:rsidRPr="007F4A8F">
        <w:t>subword</w:t>
      </w:r>
      <w:proofErr w:type="spellEnd"/>
      <w:r w:rsidRPr="007F4A8F">
        <w:t xml:space="preserve"> information (e.g., character n-grams). This means </w:t>
      </w:r>
      <w:proofErr w:type="spellStart"/>
      <w:r w:rsidRPr="007F4A8F">
        <w:t>FastText</w:t>
      </w:r>
      <w:proofErr w:type="spellEnd"/>
      <w:r w:rsidRPr="007F4A8F">
        <w:t xml:space="preserve"> can understand the meanings of morphologically similar words or even words it has never seen before. For example, if the model has seen the words “running” and “runner,” it can use their shared parts (“run,” “</w:t>
      </w:r>
      <w:proofErr w:type="spellStart"/>
      <w:r w:rsidRPr="007F4A8F">
        <w:t>ing</w:t>
      </w:r>
      <w:proofErr w:type="spellEnd"/>
      <w:r w:rsidRPr="007F4A8F">
        <w:t xml:space="preserve">,” “er”) to guess the meaning of “runs” or “runnable.” This is extremely useful for processing noisy data like social media text or reviews that include typos or slang. </w:t>
      </w:r>
      <w:proofErr w:type="spellStart"/>
      <w:r w:rsidRPr="007F4A8F">
        <w:t>FastText</w:t>
      </w:r>
      <w:proofErr w:type="spellEnd"/>
      <w:r w:rsidRPr="007F4A8F">
        <w:t xml:space="preserve"> supports out-of-vocabulary words, which many other embedding models cannot handle [</w:t>
      </w:r>
      <w:r>
        <w:t>19</w:t>
      </w:r>
      <w:r w:rsidRPr="007F4A8F">
        <w:t>].</w:t>
      </w:r>
    </w:p>
    <w:p w14:paraId="6AE28AD7" w14:textId="77777777" w:rsidR="00A201D2" w:rsidRPr="00F940B3" w:rsidRDefault="009234EE" w:rsidP="00E31428">
      <w:pPr>
        <w:pStyle w:val="Heading3"/>
        <w:spacing w:line="360" w:lineRule="auto"/>
        <w:rPr>
          <w:b/>
          <w:color w:val="000000" w:themeColor="text1"/>
          <w:highlight w:val="green"/>
        </w:rPr>
      </w:pPr>
      <w:bookmarkStart w:id="80" w:name="_Toc206501616"/>
      <w:r w:rsidRPr="00F940B3">
        <w:rPr>
          <w:b/>
          <w:color w:val="000000" w:themeColor="text1"/>
        </w:rPr>
        <w:t xml:space="preserve">2.6.4 </w:t>
      </w:r>
      <w:proofErr w:type="spellStart"/>
      <w:r w:rsidR="00430D2D" w:rsidRPr="00F940B3">
        <w:rPr>
          <w:b/>
          <w:color w:val="000000" w:themeColor="text1"/>
        </w:rPr>
        <w:t>ELMo</w:t>
      </w:r>
      <w:proofErr w:type="spellEnd"/>
      <w:r w:rsidR="00430D2D" w:rsidRPr="00F940B3">
        <w:rPr>
          <w:b/>
          <w:color w:val="000000" w:themeColor="text1"/>
        </w:rPr>
        <w:t xml:space="preserve"> (Embeddings from Language Models)</w:t>
      </w:r>
      <w:bookmarkEnd w:id="80"/>
      <w:r w:rsidR="00F90630" w:rsidRPr="00F940B3">
        <w:rPr>
          <w:b/>
          <w:color w:val="000000" w:themeColor="text1"/>
          <w:highlight w:val="green"/>
        </w:rPr>
        <w:t xml:space="preserve"> </w:t>
      </w:r>
    </w:p>
    <w:p w14:paraId="1A82ADE8" w14:textId="2FDDCBDC" w:rsidR="00A201D2" w:rsidRDefault="00A201D2" w:rsidP="00E31428">
      <w:pPr>
        <w:spacing w:line="360" w:lineRule="auto"/>
        <w:jc w:val="both"/>
      </w:pPr>
      <w:proofErr w:type="spellStart"/>
      <w:r w:rsidRPr="00A201D2">
        <w:t>ELMo</w:t>
      </w:r>
      <w:proofErr w:type="spellEnd"/>
      <w:r w:rsidRPr="00A201D2">
        <w:t xml:space="preserve">, developed by the Allen Institute for AI, is a </w:t>
      </w:r>
      <w:proofErr w:type="spellStart"/>
      <w:r w:rsidRPr="00A201D2">
        <w:t>contextualised</w:t>
      </w:r>
      <w:proofErr w:type="spellEnd"/>
      <w:r w:rsidRPr="00A201D2">
        <w:t xml:space="preserve"> word embedding model. This means it generates different embeddings for the same word, depending on the sentence in which it's used. Unlike Word2Vec or </w:t>
      </w:r>
      <w:proofErr w:type="spellStart"/>
      <w:r w:rsidRPr="00A201D2">
        <w:t>GloVe</w:t>
      </w:r>
      <w:proofErr w:type="spellEnd"/>
      <w:r w:rsidRPr="00A201D2">
        <w:t xml:space="preserve">, which assign a single fixed vector to each word, </w:t>
      </w:r>
      <w:proofErr w:type="spellStart"/>
      <w:r w:rsidRPr="00A201D2">
        <w:t>ELMo</w:t>
      </w:r>
      <w:proofErr w:type="spellEnd"/>
      <w:r w:rsidRPr="00A201D2">
        <w:t xml:space="preserve"> </w:t>
      </w:r>
      <w:proofErr w:type="spellStart"/>
      <w:r w:rsidRPr="00A201D2">
        <w:t>utilises</w:t>
      </w:r>
      <w:proofErr w:type="spellEnd"/>
      <w:r w:rsidRPr="00A201D2">
        <w:t xml:space="preserve"> a deep bidirectional LSTM (a type of neural network) to generate word vectors that comprehend the surrounding context. For example, the word “bank” in “river bank” and “savings bank” will have different vector representations in </w:t>
      </w:r>
      <w:proofErr w:type="spellStart"/>
      <w:r w:rsidRPr="00A201D2">
        <w:t>ELMo</w:t>
      </w:r>
      <w:proofErr w:type="spellEnd"/>
      <w:r w:rsidRPr="00A201D2">
        <w:t xml:space="preserve">. This makes </w:t>
      </w:r>
      <w:proofErr w:type="spellStart"/>
      <w:r w:rsidRPr="00A201D2">
        <w:t>ELMo</w:t>
      </w:r>
      <w:proofErr w:type="spellEnd"/>
      <w:r w:rsidRPr="00A201D2">
        <w:t xml:space="preserve"> more powerful and accurate, especially for tasks that require understanding word meaning in different contexts, such as sentiment analysis or question answering [20].</w:t>
      </w:r>
    </w:p>
    <w:p w14:paraId="6F801AC4" w14:textId="77777777" w:rsidR="00FB32B5" w:rsidRPr="007F4A8F" w:rsidRDefault="00FB32B5" w:rsidP="00E31428">
      <w:pPr>
        <w:spacing w:line="360" w:lineRule="auto"/>
        <w:jc w:val="both"/>
      </w:pPr>
    </w:p>
    <w:p w14:paraId="1F4A472C" w14:textId="26539B1A" w:rsidR="00430D2D" w:rsidRPr="00C100DF" w:rsidRDefault="00C91A61" w:rsidP="00E31428">
      <w:pPr>
        <w:pStyle w:val="Heading2"/>
        <w:spacing w:line="360" w:lineRule="auto"/>
        <w:rPr>
          <w:rFonts w:asciiTheme="majorBidi" w:hAnsiTheme="majorBidi"/>
          <w:b/>
          <w:bCs/>
          <w:color w:val="000000" w:themeColor="text1"/>
        </w:rPr>
      </w:pPr>
      <w:bookmarkStart w:id="81" w:name="_Toc206501617"/>
      <w:r>
        <w:rPr>
          <w:rFonts w:asciiTheme="majorBidi" w:hAnsiTheme="majorBidi"/>
          <w:b/>
          <w:bCs/>
          <w:color w:val="000000" w:themeColor="text1"/>
        </w:rPr>
        <w:lastRenderedPageBreak/>
        <w:t xml:space="preserve">2.7 </w:t>
      </w:r>
      <w:r w:rsidR="00430D2D" w:rsidRPr="00C100DF">
        <w:rPr>
          <w:rFonts w:asciiTheme="majorBidi" w:hAnsiTheme="majorBidi"/>
          <w:b/>
          <w:bCs/>
          <w:color w:val="000000" w:themeColor="text1"/>
        </w:rPr>
        <w:t>Sentiment Analysis Approaches</w:t>
      </w:r>
      <w:bookmarkEnd w:id="81"/>
      <w:r w:rsidR="00430D2D" w:rsidRPr="00C100DF">
        <w:rPr>
          <w:rFonts w:asciiTheme="majorBidi" w:hAnsiTheme="majorBidi"/>
          <w:b/>
          <w:bCs/>
          <w:color w:val="000000" w:themeColor="text1"/>
        </w:rPr>
        <w:t xml:space="preserve"> </w:t>
      </w:r>
    </w:p>
    <w:p w14:paraId="72104978" w14:textId="226E0A66" w:rsidR="00C91A61" w:rsidRDefault="00C91A61" w:rsidP="00E31428">
      <w:pPr>
        <w:keepNext/>
        <w:spacing w:line="360" w:lineRule="auto"/>
        <w:jc w:val="both"/>
      </w:pPr>
      <w:r w:rsidRPr="00C91A61">
        <w:t>Sentiment Classification approaches are broadly categorized into Machine Learning-based Approaches and Lexicon-based Approaches, presented in Figure 2.2. The Machine Learning-based branch encompasses methods such as Supervised Learning, Unsupervised Learning, Semi-Supervised Learning, and Deep Learning, each utilizing labelled or unlabeled data to train sentiment models. On the other hand, the Lexicon-based approach is divided into Dictionary-based and Corpus-based Approaches, which rely on predefined sentiment lexicons to determine the polarity of text. These two primary paths reflect the evolution and diversity in sentiment analysis techniques, from rule-based systems to more data-driven, automated</w:t>
      </w:r>
      <w:r>
        <w:t xml:space="preserve"> </w:t>
      </w:r>
      <w:r w:rsidRPr="00C91A61">
        <w:t>models.</w:t>
      </w:r>
    </w:p>
    <w:p w14:paraId="32833610" w14:textId="603BD2BB" w:rsidR="00430D2D" w:rsidRDefault="00430D2D" w:rsidP="00E31428">
      <w:pPr>
        <w:keepNext/>
        <w:spacing w:line="360" w:lineRule="auto"/>
        <w:jc w:val="center"/>
      </w:pPr>
      <w:r w:rsidRPr="00F366F7">
        <w:rPr>
          <w:noProof/>
        </w:rPr>
        <w:drawing>
          <wp:inline distT="0" distB="0" distL="0" distR="0" wp14:anchorId="5D84F541" wp14:editId="50C1AC4F">
            <wp:extent cx="3352800" cy="2427605"/>
            <wp:effectExtent l="19050" t="19050" r="19050" b="10795"/>
            <wp:docPr id="1315944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4180"/>
                    <a:stretch>
                      <a:fillRect/>
                    </a:stretch>
                  </pic:blipFill>
                  <pic:spPr bwMode="auto">
                    <a:xfrm>
                      <a:off x="0" y="0"/>
                      <a:ext cx="3354143" cy="242857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EBDC55F" w14:textId="77777777" w:rsidR="00430D2D" w:rsidRPr="00F366F7"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2</w:t>
      </w:r>
      <w:r w:rsidR="008B45FE">
        <w:rPr>
          <w:noProof/>
        </w:rPr>
        <w:fldChar w:fldCharType="end"/>
      </w:r>
      <w:r>
        <w:t>: Sentiment Analysis Approaches</w:t>
      </w:r>
    </w:p>
    <w:p w14:paraId="20653EC0" w14:textId="2001684B" w:rsidR="00430D2D" w:rsidRPr="00DC0A95" w:rsidRDefault="00430D2D" w:rsidP="00E31428">
      <w:pPr>
        <w:spacing w:line="360" w:lineRule="auto"/>
        <w:jc w:val="both"/>
      </w:pPr>
    </w:p>
    <w:p w14:paraId="67251B06" w14:textId="6FDACFD7" w:rsidR="00430D2D" w:rsidRPr="00872778" w:rsidRDefault="00C91A61" w:rsidP="00E31428">
      <w:pPr>
        <w:pStyle w:val="Heading2"/>
        <w:spacing w:line="360" w:lineRule="auto"/>
        <w:rPr>
          <w:rFonts w:asciiTheme="majorBidi" w:hAnsiTheme="majorBidi"/>
          <w:b/>
          <w:bCs/>
          <w:color w:val="000000" w:themeColor="text1"/>
        </w:rPr>
      </w:pPr>
      <w:bookmarkStart w:id="82" w:name="_Toc206501618"/>
      <w:r w:rsidRPr="00872778">
        <w:rPr>
          <w:rStyle w:val="Heading3Char"/>
          <w:rFonts w:asciiTheme="majorBidi" w:hAnsiTheme="majorBidi"/>
          <w:b/>
          <w:color w:val="000000" w:themeColor="text1"/>
        </w:rPr>
        <w:t xml:space="preserve">2.7.1 </w:t>
      </w:r>
      <w:r w:rsidR="00430D2D" w:rsidRPr="00872778">
        <w:rPr>
          <w:rStyle w:val="Heading3Char"/>
          <w:rFonts w:asciiTheme="majorBidi" w:hAnsiTheme="majorBidi"/>
          <w:b/>
          <w:color w:val="000000" w:themeColor="text1"/>
        </w:rPr>
        <w:t>Machine Learning Approach in Sentiment Analysis</w:t>
      </w:r>
      <w:bookmarkEnd w:id="82"/>
    </w:p>
    <w:p w14:paraId="6A15FE38" w14:textId="07FEF269" w:rsidR="00C91A61" w:rsidRPr="0003648B" w:rsidRDefault="00C91A61" w:rsidP="00E31428">
      <w:pPr>
        <w:spacing w:line="360" w:lineRule="auto"/>
        <w:jc w:val="both"/>
      </w:pPr>
      <w:r w:rsidRPr="00C91A61">
        <w:t>The Machine Learning (ML) approach to sentiment analysis involves training a computer model to understand emotions in text by learning from data. It utilizes algorithms that identify patterns in labelled or unlabeled text and categories them as positive, negative, or neutral. Compared to rule-based or lexicon-based approaches, ML methods can learn from context, handle complex sentences, and improve with additional data. Machine learning for sentiment analysis is generally categorized into four approaches: supervised, unsupervised, semi-supervised, and deep learning [2</w:t>
      </w:r>
      <w:r w:rsidR="004A274F">
        <w:t>1</w:t>
      </w:r>
      <w:r w:rsidRPr="00C91A61">
        <w:t>].</w:t>
      </w:r>
    </w:p>
    <w:p w14:paraId="00A038DA" w14:textId="50EB135A" w:rsidR="00430D2D" w:rsidRPr="00C91A61" w:rsidRDefault="00C91A61" w:rsidP="00E31428">
      <w:pPr>
        <w:pStyle w:val="Heading4"/>
        <w:spacing w:line="360" w:lineRule="auto"/>
        <w:rPr>
          <w:b/>
          <w:bCs/>
          <w:color w:val="000000" w:themeColor="text1"/>
        </w:rPr>
      </w:pPr>
      <w:bookmarkStart w:id="83" w:name="_Toc206501619"/>
      <w:r w:rsidRPr="00C91A61">
        <w:rPr>
          <w:b/>
          <w:color w:val="000000" w:themeColor="text1"/>
        </w:rPr>
        <w:lastRenderedPageBreak/>
        <w:t xml:space="preserve">2.7.1.1 </w:t>
      </w:r>
      <w:r w:rsidR="00430D2D" w:rsidRPr="00C91A61">
        <w:rPr>
          <w:b/>
          <w:color w:val="000000" w:themeColor="text1"/>
        </w:rPr>
        <w:t>Supervised Learning</w:t>
      </w:r>
      <w:bookmarkEnd w:id="83"/>
    </w:p>
    <w:p w14:paraId="1DB1C2F6" w14:textId="3D277F25" w:rsidR="00430D2D" w:rsidRDefault="00430D2D" w:rsidP="00E31428">
      <w:pPr>
        <w:spacing w:line="360" w:lineRule="auto"/>
        <w:jc w:val="both"/>
      </w:pPr>
      <w:r w:rsidRPr="0003648B">
        <w:t>In supervised learning, the model is trained on a dataset that contains text data and corresponding sentiment labels</w:t>
      </w:r>
      <w:r>
        <w:t xml:space="preserve"> [2</w:t>
      </w:r>
      <w:r w:rsidR="004A274F">
        <w:t>2</w:t>
      </w:r>
      <w:r>
        <w:t>]</w:t>
      </w:r>
      <w:r w:rsidRPr="0003648B">
        <w:t xml:space="preserve">. </w:t>
      </w:r>
    </w:p>
    <w:p w14:paraId="479120F3" w14:textId="77777777" w:rsidR="00430D2D" w:rsidRDefault="00430D2D" w:rsidP="00E31428">
      <w:pPr>
        <w:pStyle w:val="NormalWeb"/>
        <w:spacing w:before="0" w:beforeAutospacing="0" w:after="0" w:afterAutospacing="0" w:line="360" w:lineRule="auto"/>
        <w:jc w:val="both"/>
      </w:pPr>
      <w:r>
        <w:t>The algorithm learns to associate certain words or patterns with sentiment classes. Common supervised algorithms used in sentiment analysis include:</w:t>
      </w:r>
    </w:p>
    <w:p w14:paraId="25A9D77E" w14:textId="77777777" w:rsidR="00430D2D" w:rsidRDefault="00430D2D" w:rsidP="00E31428">
      <w:pPr>
        <w:pStyle w:val="NormalWeb"/>
        <w:numPr>
          <w:ilvl w:val="0"/>
          <w:numId w:val="36"/>
        </w:numPr>
        <w:spacing w:line="360" w:lineRule="auto"/>
        <w:jc w:val="both"/>
      </w:pPr>
      <w:r>
        <w:rPr>
          <w:rStyle w:val="Strong"/>
          <w:rFonts w:eastAsiaTheme="majorEastAsia"/>
        </w:rPr>
        <w:t>Naive Bayes</w:t>
      </w:r>
      <w:r>
        <w:t>: A probabilistic classifier that assumes features (words) are independent. It’s fast and performs well with small data.</w:t>
      </w:r>
    </w:p>
    <w:p w14:paraId="7FBCCA65" w14:textId="77777777" w:rsidR="00430D2D" w:rsidRDefault="00430D2D" w:rsidP="00E31428">
      <w:pPr>
        <w:pStyle w:val="NormalWeb"/>
        <w:numPr>
          <w:ilvl w:val="0"/>
          <w:numId w:val="36"/>
        </w:numPr>
        <w:spacing w:line="360" w:lineRule="auto"/>
        <w:jc w:val="both"/>
      </w:pPr>
      <w:r>
        <w:rPr>
          <w:rStyle w:val="Strong"/>
          <w:rFonts w:eastAsiaTheme="majorEastAsia"/>
        </w:rPr>
        <w:t>Support Vector Machines (SVM)</w:t>
      </w:r>
      <w:r>
        <w:t>: It finds a boundary (hyperplane) between sentiment classes in a high-dimensional space.</w:t>
      </w:r>
    </w:p>
    <w:p w14:paraId="08AD8BCA" w14:textId="77777777" w:rsidR="00430D2D" w:rsidRDefault="00430D2D" w:rsidP="00E31428">
      <w:pPr>
        <w:pStyle w:val="NormalWeb"/>
        <w:numPr>
          <w:ilvl w:val="0"/>
          <w:numId w:val="36"/>
        </w:numPr>
        <w:spacing w:line="360" w:lineRule="auto"/>
        <w:jc w:val="both"/>
      </w:pPr>
      <w:r>
        <w:rPr>
          <w:rStyle w:val="Strong"/>
          <w:rFonts w:eastAsiaTheme="majorEastAsia"/>
        </w:rPr>
        <w:t>Logistic Regression</w:t>
      </w:r>
      <w:r>
        <w:t>: A statistical model that predicts probabilities of classes (positive, negative, neutral).</w:t>
      </w:r>
    </w:p>
    <w:p w14:paraId="04D88B0B" w14:textId="77777777" w:rsidR="00430D2D" w:rsidRDefault="00430D2D" w:rsidP="00E31428">
      <w:pPr>
        <w:pStyle w:val="NormalWeb"/>
        <w:numPr>
          <w:ilvl w:val="0"/>
          <w:numId w:val="36"/>
        </w:numPr>
        <w:spacing w:line="360" w:lineRule="auto"/>
        <w:jc w:val="both"/>
      </w:pPr>
      <w:r>
        <w:rPr>
          <w:rStyle w:val="Strong"/>
          <w:rFonts w:eastAsiaTheme="majorEastAsia"/>
        </w:rPr>
        <w:t>Decision Trees / Random Forests</w:t>
      </w:r>
      <w:r>
        <w:t>: Rule-based classifiers that split text features to reach a decision path.</w:t>
      </w:r>
    </w:p>
    <w:p w14:paraId="025AE37E" w14:textId="77777777" w:rsidR="00430D2D" w:rsidRDefault="00430D2D" w:rsidP="00E31428">
      <w:pPr>
        <w:pStyle w:val="NormalWeb"/>
        <w:spacing w:line="360" w:lineRule="auto"/>
        <w:ind w:left="360"/>
        <w:jc w:val="both"/>
      </w:pPr>
      <w:r>
        <w:rPr>
          <w:noProof/>
        </w:rPr>
        <w:drawing>
          <wp:inline distT="0" distB="0" distL="0" distR="0" wp14:anchorId="2AAADB9A" wp14:editId="77B7622F">
            <wp:extent cx="5146149" cy="1619250"/>
            <wp:effectExtent l="0" t="0" r="0" b="0"/>
            <wp:docPr id="1570356153" name="Picture 1" descr="A diagram of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56153" name="Picture 1" descr="A diagram of algorithm&#10;&#10;AI-generated content may be incorrect."/>
                    <pic:cNvPicPr/>
                  </pic:nvPicPr>
                  <pic:blipFill>
                    <a:blip r:embed="rId12"/>
                    <a:stretch>
                      <a:fillRect/>
                    </a:stretch>
                  </pic:blipFill>
                  <pic:spPr>
                    <a:xfrm>
                      <a:off x="0" y="0"/>
                      <a:ext cx="5147713" cy="1619742"/>
                    </a:xfrm>
                    <a:prstGeom prst="rect">
                      <a:avLst/>
                    </a:prstGeom>
                  </pic:spPr>
                </pic:pic>
              </a:graphicData>
            </a:graphic>
          </wp:inline>
        </w:drawing>
      </w:r>
    </w:p>
    <w:p w14:paraId="1179459F" w14:textId="424A2708" w:rsidR="00C91A61" w:rsidRPr="00C91A61"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C91A61">
        <w:rPr>
          <w:noProof/>
        </w:rPr>
        <w:t>3</w:t>
      </w:r>
      <w:r>
        <w:t>: Process of Supervised ML Approaches</w:t>
      </w:r>
    </w:p>
    <w:p w14:paraId="57DF6BD3" w14:textId="4D5F449E" w:rsidR="00430D2D" w:rsidRPr="00C91A61" w:rsidRDefault="00C91A61" w:rsidP="00E31428">
      <w:pPr>
        <w:pStyle w:val="Heading3"/>
        <w:spacing w:line="360" w:lineRule="auto"/>
        <w:rPr>
          <w:b/>
          <w:color w:val="000000" w:themeColor="text1"/>
        </w:rPr>
      </w:pPr>
      <w:bookmarkStart w:id="84" w:name="_Toc206501620"/>
      <w:r w:rsidRPr="00C91A61">
        <w:rPr>
          <w:b/>
          <w:color w:val="000000" w:themeColor="text1"/>
        </w:rPr>
        <w:t xml:space="preserve">2.7.2 </w:t>
      </w:r>
      <w:r w:rsidR="00430D2D" w:rsidRPr="00C91A61">
        <w:rPr>
          <w:b/>
          <w:color w:val="000000" w:themeColor="text1"/>
        </w:rPr>
        <w:t>Machine learning Models</w:t>
      </w:r>
      <w:bookmarkEnd w:id="84"/>
    </w:p>
    <w:p w14:paraId="313851DF" w14:textId="0DFDF0A3" w:rsidR="00430D2D" w:rsidRPr="00C91A61" w:rsidRDefault="00C91A61" w:rsidP="00E31428">
      <w:pPr>
        <w:pStyle w:val="Heading4"/>
        <w:spacing w:line="360" w:lineRule="auto"/>
        <w:rPr>
          <w:b/>
          <w:color w:val="000000" w:themeColor="text1"/>
        </w:rPr>
      </w:pPr>
      <w:bookmarkStart w:id="85" w:name="_Toc206501621"/>
      <w:r>
        <w:rPr>
          <w:b/>
          <w:color w:val="000000" w:themeColor="text1"/>
        </w:rPr>
        <w:t xml:space="preserve">2.7.2.1 </w:t>
      </w:r>
      <w:r w:rsidR="00430D2D" w:rsidRPr="00C91A61">
        <w:rPr>
          <w:b/>
          <w:color w:val="000000" w:themeColor="text1"/>
        </w:rPr>
        <w:t>Naive Bayes</w:t>
      </w:r>
      <w:bookmarkEnd w:id="85"/>
      <w:r w:rsidR="003719A1" w:rsidRPr="00C91A61">
        <w:rPr>
          <w:b/>
          <w:color w:val="000000" w:themeColor="text1"/>
          <w:highlight w:val="red"/>
        </w:rPr>
        <w:t xml:space="preserve"> </w:t>
      </w:r>
    </w:p>
    <w:p w14:paraId="58A9B825" w14:textId="3D0EB408" w:rsidR="00430D2D" w:rsidRPr="00727592" w:rsidRDefault="00430D2D" w:rsidP="00E31428">
      <w:pPr>
        <w:spacing w:line="360" w:lineRule="auto"/>
        <w:jc w:val="both"/>
      </w:pPr>
      <w:r w:rsidRPr="00727592">
        <w:t>Naive Bayes is one of the simplest and most widely used algorithms for sentiment analysis</w:t>
      </w:r>
      <w:r>
        <w:t xml:space="preserve"> [</w:t>
      </w:r>
      <w:r w:rsidR="004A274F">
        <w:t>23</w:t>
      </w:r>
      <w:r>
        <w:t>]</w:t>
      </w:r>
      <w:r w:rsidRPr="00727592">
        <w:t>. It is a probabilistic model, meaning it predicts sentiment based on the likelihood of how often words appear in each sentiment category (such as positive, negative, or neutral). The core idea is to calculate the chance that a given piece of text belongs to a particular sentiment class by looking at how often the words in that text have shown up in texts of that class in the past.</w:t>
      </w:r>
    </w:p>
    <w:p w14:paraId="00546F38" w14:textId="6A207FC5" w:rsidR="00C91A61" w:rsidRDefault="00C91A61" w:rsidP="00E31428">
      <w:pPr>
        <w:spacing w:line="360" w:lineRule="auto"/>
        <w:jc w:val="center"/>
      </w:pPr>
      <w:r>
        <w:rPr>
          <w:noProof/>
          <w14:ligatures w14:val="standardContextual"/>
        </w:rPr>
        <w:lastRenderedPageBreak/>
        <w:drawing>
          <wp:inline distT="0" distB="0" distL="0" distR="0" wp14:anchorId="33A22DDB" wp14:editId="13F154C6">
            <wp:extent cx="4478866" cy="17570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8-02 at 12.37.0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9057" cy="1764941"/>
                    </a:xfrm>
                    <a:prstGeom prst="rect">
                      <a:avLst/>
                    </a:prstGeom>
                  </pic:spPr>
                </pic:pic>
              </a:graphicData>
            </a:graphic>
          </wp:inline>
        </w:drawing>
      </w:r>
    </w:p>
    <w:p w14:paraId="3F8019B5" w14:textId="4DB600BB" w:rsidR="00C91A61" w:rsidRDefault="00C91A61"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4</w:t>
      </w:r>
      <w:r>
        <w:t xml:space="preserve">: The architecture of Naïve bayes classifier </w:t>
      </w:r>
      <w:r w:rsidR="009202F7">
        <w:t>[</w:t>
      </w:r>
      <w:r w:rsidR="00851A54">
        <w:t>2</w:t>
      </w:r>
      <w:r w:rsidR="009202F7">
        <w:t>4]</w:t>
      </w:r>
    </w:p>
    <w:p w14:paraId="2611E4F3" w14:textId="77777777" w:rsidR="00C91A61" w:rsidRDefault="00C91A61" w:rsidP="00E31428">
      <w:pPr>
        <w:spacing w:line="360" w:lineRule="auto"/>
        <w:jc w:val="both"/>
      </w:pPr>
      <w:r>
        <w:t>The method is called “naive” because it assumes that each word in the sentence contributes to the sentiment independently of all the other words. For example, in the sentence “The app is fast and reliable,” Naive Bayes would treat “fast” and “reliable” as separate, unrelated indicators of sentiment, even though they are related in meaning. While this assumption is not always accurate in real language, the algorithm still performs surprisingly well, especially when trained on a large amount of labelled data.</w:t>
      </w:r>
    </w:p>
    <w:p w14:paraId="1EE0A03D" w14:textId="1788FC05" w:rsidR="00C91A61" w:rsidRPr="00727592" w:rsidRDefault="00C91A61" w:rsidP="00E31428">
      <w:pPr>
        <w:spacing w:line="360" w:lineRule="auto"/>
        <w:jc w:val="both"/>
      </w:pPr>
      <w:r>
        <w:t>During training, the algorithm learns how often words occur in each sentiment category. Then, when a new sentence needs to be classified, Naive Bayes uses the word frequencies it has learned to estimate which sentiment class the sentence is most likely to belong to. The class with the highest probability is selected as the final output. Naive Bayes is fast, efficient, and requires very little training data, making it ideal for large-scale applications such as classifying thousands of mobile app reviews. However, it may struggle when words have contextual meanings or when word order matters, which are not captured in this model.</w:t>
      </w:r>
    </w:p>
    <w:p w14:paraId="082855E5" w14:textId="0CEBCA72" w:rsidR="00430D2D" w:rsidRPr="00C91A61" w:rsidRDefault="00C91A61" w:rsidP="00E31428">
      <w:pPr>
        <w:pStyle w:val="Heading4"/>
        <w:spacing w:line="360" w:lineRule="auto"/>
        <w:rPr>
          <w:b/>
          <w:bCs/>
          <w:color w:val="000000" w:themeColor="text1"/>
        </w:rPr>
      </w:pPr>
      <w:bookmarkStart w:id="86" w:name="_Toc206501622"/>
      <w:r w:rsidRPr="00C91A61">
        <w:rPr>
          <w:b/>
          <w:color w:val="000000" w:themeColor="text1"/>
        </w:rPr>
        <w:t xml:space="preserve">2.7.2.2 </w:t>
      </w:r>
      <w:r w:rsidR="00430D2D" w:rsidRPr="00C91A61">
        <w:rPr>
          <w:b/>
          <w:color w:val="000000" w:themeColor="text1"/>
        </w:rPr>
        <w:t>Decision Tree</w:t>
      </w:r>
      <w:bookmarkEnd w:id="86"/>
      <w:r w:rsidR="00430D2D" w:rsidRPr="00C91A61">
        <w:rPr>
          <w:b/>
          <w:color w:val="000000" w:themeColor="text1"/>
        </w:rPr>
        <w:t xml:space="preserve"> </w:t>
      </w:r>
    </w:p>
    <w:p w14:paraId="30DFC1F0" w14:textId="6B37145B" w:rsidR="00933EE9" w:rsidRDefault="00933EE9" w:rsidP="00E31428">
      <w:pPr>
        <w:spacing w:line="360" w:lineRule="auto"/>
        <w:jc w:val="both"/>
      </w:pPr>
      <w:r>
        <w:t>A Decision Tree is a machine learning model that works like a flowchart to make decisions based on the input data [</w:t>
      </w:r>
      <w:r w:rsidR="004A274F">
        <w:t>2</w:t>
      </w:r>
      <w:r w:rsidR="00851A54">
        <w:t>5</w:t>
      </w:r>
      <w:r>
        <w:t xml:space="preserve">]. It splits the data into smaller parts by asking a series of yes/no or condition-based questions. Each question checks for a single feature (such as the presence of a word or phrase), and depending on the answer, the data is directed down a different branch of the tree. This process continues until the model reaches a final decision or label, like “positive” or “negative” sentiment. In sentiment analysis, a decision tree might ask questions such as: Does the sentence contain the word “excellent”? or </w:t>
      </w:r>
      <w:proofErr w:type="gramStart"/>
      <w:r>
        <w:t>Is</w:t>
      </w:r>
      <w:proofErr w:type="gramEnd"/>
      <w:r>
        <w:t xml:space="preserve"> the word “bad” present? Based on the answers, it keeps narrowing down the possibilities until it classifies the review into a sentiment category. The nodes in the tree represent the questions (or conditions), the branches represent the possible answers, and the leaf nodes represent the final sentiment label.</w:t>
      </w:r>
    </w:p>
    <w:p w14:paraId="5265CC45" w14:textId="164693A7" w:rsidR="00933EE9" w:rsidRDefault="00933EE9" w:rsidP="00E31428">
      <w:pPr>
        <w:spacing w:line="360" w:lineRule="auto"/>
        <w:jc w:val="center"/>
      </w:pPr>
      <w:r>
        <w:rPr>
          <w:noProof/>
          <w14:ligatures w14:val="standardContextual"/>
        </w:rPr>
        <w:lastRenderedPageBreak/>
        <w:drawing>
          <wp:inline distT="0" distB="0" distL="0" distR="0" wp14:anchorId="4F49280E" wp14:editId="35D58147">
            <wp:extent cx="4241800" cy="2895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08-02 at 12.48.58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56388" cy="2905789"/>
                    </a:xfrm>
                    <a:prstGeom prst="rect">
                      <a:avLst/>
                    </a:prstGeom>
                  </pic:spPr>
                </pic:pic>
              </a:graphicData>
            </a:graphic>
          </wp:inline>
        </w:drawing>
      </w:r>
    </w:p>
    <w:p w14:paraId="2DDAA1AE" w14:textId="74DE23C3" w:rsidR="00933EE9" w:rsidRDefault="00933EE9"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5</w:t>
      </w:r>
      <w:r>
        <w:t xml:space="preserve">: The architecture of Decision tree classifier </w:t>
      </w:r>
      <w:r w:rsidR="009202F7">
        <w:t>[</w:t>
      </w:r>
      <w:r w:rsidR="00851A54">
        <w:t>26</w:t>
      </w:r>
      <w:r w:rsidR="009202F7">
        <w:t>]</w:t>
      </w:r>
    </w:p>
    <w:p w14:paraId="5AAD482F" w14:textId="5954D331" w:rsidR="00933EE9" w:rsidRPr="00727592" w:rsidRDefault="00933EE9" w:rsidP="00E31428">
      <w:pPr>
        <w:spacing w:line="360" w:lineRule="auto"/>
        <w:jc w:val="both"/>
      </w:pPr>
      <w:r>
        <w:t>Decision trees are easy to understand and interpret, making them very useful when you want to explain how a model makes its predictions. They can capture non-linear relationships in data, which makes them more flexible than simple linear models. However, they can sometimes become too complex and overfit the data</w:t>
      </w:r>
      <w:r w:rsidR="002B1ED4">
        <w:t xml:space="preserve"> </w:t>
      </w:r>
      <w:r>
        <w:t xml:space="preserve">especially when they grow intense and try to </w:t>
      </w:r>
      <w:r w:rsidR="005A0357">
        <w:t>memorize</w:t>
      </w:r>
      <w:r>
        <w:t xml:space="preserve"> the training data too precisely. To avoid this, techniques such as pruning (cutting back the tree) or using ensembles like Random Forest are often employed. Overall, decision trees are a powerful yet intuitive method for classifying sentiment, especially when working with structured or pre-processed features extracted from text.</w:t>
      </w:r>
    </w:p>
    <w:p w14:paraId="74688FF1" w14:textId="4CDE6F5C" w:rsidR="00430D2D" w:rsidRPr="00E448B8" w:rsidRDefault="00E448B8" w:rsidP="00E31428">
      <w:pPr>
        <w:pStyle w:val="Heading4"/>
        <w:spacing w:line="360" w:lineRule="auto"/>
        <w:rPr>
          <w:b/>
          <w:color w:val="000000" w:themeColor="text1"/>
        </w:rPr>
      </w:pPr>
      <w:bookmarkStart w:id="87" w:name="_Toc206501623"/>
      <w:r w:rsidRPr="00E448B8">
        <w:rPr>
          <w:b/>
          <w:color w:val="000000" w:themeColor="text1"/>
        </w:rPr>
        <w:lastRenderedPageBreak/>
        <w:t xml:space="preserve">2.7.2.3 </w:t>
      </w:r>
      <w:r w:rsidR="00430D2D" w:rsidRPr="00E448B8">
        <w:rPr>
          <w:b/>
          <w:color w:val="000000" w:themeColor="text1"/>
        </w:rPr>
        <w:t>Support Vector Machines (SVM</w:t>
      </w:r>
      <w:r w:rsidRPr="00E448B8">
        <w:rPr>
          <w:b/>
          <w:color w:val="000000" w:themeColor="text1"/>
        </w:rPr>
        <w:t>)</w:t>
      </w:r>
      <w:bookmarkEnd w:id="87"/>
    </w:p>
    <w:p w14:paraId="75BE71BA" w14:textId="1DE2C0ED" w:rsidR="00E448B8" w:rsidRPr="00E448B8" w:rsidRDefault="00E448B8" w:rsidP="00E31428">
      <w:pPr>
        <w:pStyle w:val="Heading2"/>
        <w:spacing w:line="360" w:lineRule="auto"/>
        <w:jc w:val="both"/>
        <w:rPr>
          <w:rFonts w:asciiTheme="majorBidi" w:eastAsiaTheme="minorHAnsi" w:hAnsiTheme="majorBidi" w:cstheme="minorBidi"/>
          <w:color w:val="auto"/>
          <w:sz w:val="24"/>
          <w:szCs w:val="22"/>
        </w:rPr>
      </w:pPr>
      <w:bookmarkStart w:id="88" w:name="_Toc205122257"/>
      <w:bookmarkStart w:id="89" w:name="_Toc206351041"/>
      <w:bookmarkStart w:id="90" w:name="_Toc206351350"/>
      <w:bookmarkStart w:id="91" w:name="_Toc206501624"/>
      <w:r w:rsidRPr="00E448B8">
        <w:rPr>
          <w:rFonts w:asciiTheme="majorBidi" w:eastAsiaTheme="minorHAnsi" w:hAnsiTheme="majorBidi" w:cstheme="minorBidi"/>
          <w:color w:val="auto"/>
          <w:sz w:val="24"/>
          <w:szCs w:val="22"/>
        </w:rPr>
        <w:t>Support Vector Machines (SVMs) are powerful machine learning models used for classification tasks, including sentiment analysis [</w:t>
      </w:r>
      <w:r w:rsidR="004A274F">
        <w:rPr>
          <w:rFonts w:asciiTheme="majorBidi" w:eastAsiaTheme="minorHAnsi" w:hAnsiTheme="majorBidi" w:cstheme="minorBidi"/>
          <w:color w:val="auto"/>
          <w:sz w:val="24"/>
          <w:szCs w:val="22"/>
        </w:rPr>
        <w:t>2</w:t>
      </w:r>
      <w:r w:rsidR="00260D07">
        <w:rPr>
          <w:rFonts w:asciiTheme="majorBidi" w:eastAsiaTheme="minorHAnsi" w:hAnsiTheme="majorBidi" w:cstheme="minorBidi"/>
          <w:color w:val="auto"/>
          <w:sz w:val="24"/>
          <w:szCs w:val="22"/>
        </w:rPr>
        <w:t>7</w:t>
      </w:r>
      <w:r w:rsidRPr="00E448B8">
        <w:rPr>
          <w:rFonts w:asciiTheme="majorBidi" w:eastAsiaTheme="minorHAnsi" w:hAnsiTheme="majorBidi" w:cstheme="minorBidi"/>
          <w:color w:val="auto"/>
          <w:sz w:val="24"/>
          <w:szCs w:val="22"/>
        </w:rPr>
        <w:t xml:space="preserve">]. The main idea behind SVM is to find the optimal boundary (also known as a hyperplane) that separates different classes of data, in this case, different sentiments, such as positive or negative. This boundary is chosen in such a way that it creates the most significant possible gap, or margin, between the two classes. The wider the margin, the better the model is expected to generalize </w:t>
      </w:r>
      <w:proofErr w:type="gramStart"/>
      <w:r w:rsidRPr="00E448B8">
        <w:rPr>
          <w:rFonts w:asciiTheme="majorBidi" w:eastAsiaTheme="minorHAnsi" w:hAnsiTheme="majorBidi" w:cstheme="minorBidi"/>
          <w:color w:val="auto"/>
          <w:sz w:val="24"/>
          <w:szCs w:val="22"/>
        </w:rPr>
        <w:t>to</w:t>
      </w:r>
      <w:proofErr w:type="gramEnd"/>
      <w:r w:rsidRPr="00E448B8">
        <w:rPr>
          <w:rFonts w:asciiTheme="majorBidi" w:eastAsiaTheme="minorHAnsi" w:hAnsiTheme="majorBidi" w:cstheme="minorBidi"/>
          <w:color w:val="auto"/>
          <w:sz w:val="24"/>
          <w:szCs w:val="22"/>
        </w:rPr>
        <w:t xml:space="preserve"> unseen data.</w:t>
      </w:r>
      <w:bookmarkEnd w:id="88"/>
      <w:bookmarkEnd w:id="89"/>
      <w:bookmarkEnd w:id="90"/>
      <w:bookmarkEnd w:id="91"/>
    </w:p>
    <w:p w14:paraId="63AB1510" w14:textId="4FD77141" w:rsidR="002B1ED4" w:rsidRPr="002B1ED4" w:rsidRDefault="00E448B8" w:rsidP="00E31428">
      <w:pPr>
        <w:pStyle w:val="Heading2"/>
        <w:spacing w:line="360" w:lineRule="auto"/>
        <w:jc w:val="both"/>
        <w:rPr>
          <w:rFonts w:asciiTheme="majorBidi" w:eastAsiaTheme="minorHAnsi" w:hAnsiTheme="majorBidi" w:cstheme="minorBidi"/>
          <w:color w:val="auto"/>
          <w:sz w:val="24"/>
          <w:szCs w:val="22"/>
        </w:rPr>
      </w:pPr>
      <w:bookmarkStart w:id="92" w:name="_Toc205122258"/>
      <w:bookmarkStart w:id="93" w:name="_Toc206351042"/>
      <w:bookmarkStart w:id="94" w:name="_Toc206351351"/>
      <w:bookmarkStart w:id="95" w:name="_Toc206501625"/>
      <w:r w:rsidRPr="00E448B8">
        <w:rPr>
          <w:rFonts w:asciiTheme="majorBidi" w:eastAsiaTheme="minorHAnsi" w:hAnsiTheme="majorBidi" w:cstheme="minorBidi"/>
          <w:color w:val="auto"/>
          <w:sz w:val="24"/>
          <w:szCs w:val="22"/>
        </w:rPr>
        <w:t>SVMs are especially effective in high-dimensional spaces, which is typical in text data, where each word can be considered a feature. The model focuses on only the most critical data points called support vectors that lie closest to the decision boundary. These points are crucial because they define the position and direction of the separating hyperplane.</w:t>
      </w:r>
      <w:bookmarkEnd w:id="92"/>
      <w:bookmarkEnd w:id="93"/>
      <w:bookmarkEnd w:id="94"/>
      <w:bookmarkEnd w:id="95"/>
    </w:p>
    <w:p w14:paraId="5C3BF24D" w14:textId="170A64A2" w:rsidR="002B1ED4" w:rsidRDefault="002B1ED4" w:rsidP="00E31428">
      <w:pPr>
        <w:spacing w:line="360" w:lineRule="auto"/>
        <w:jc w:val="center"/>
      </w:pPr>
      <w:r>
        <w:rPr>
          <w:noProof/>
          <w14:ligatures w14:val="standardContextual"/>
        </w:rPr>
        <w:drawing>
          <wp:inline distT="0" distB="0" distL="0" distR="0" wp14:anchorId="0665DD7B" wp14:editId="3F342E0D">
            <wp:extent cx="3183028" cy="2548467"/>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8-02 at 12.55.28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2548" cy="2556089"/>
                    </a:xfrm>
                    <a:prstGeom prst="rect">
                      <a:avLst/>
                    </a:prstGeom>
                  </pic:spPr>
                </pic:pic>
              </a:graphicData>
            </a:graphic>
          </wp:inline>
        </w:drawing>
      </w:r>
    </w:p>
    <w:p w14:paraId="117A657E" w14:textId="5D044953" w:rsidR="002B1ED4" w:rsidRDefault="002B1ED4"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6</w:t>
      </w:r>
      <w:r>
        <w:t xml:space="preserve">: The architecture of Support vector machine </w:t>
      </w:r>
      <w:r w:rsidR="009202F7">
        <w:t>[</w:t>
      </w:r>
      <w:r w:rsidR="00260D07">
        <w:t>28</w:t>
      </w:r>
      <w:r w:rsidR="009202F7">
        <w:t>]</w:t>
      </w:r>
    </w:p>
    <w:p w14:paraId="19ACCCE7" w14:textId="77777777" w:rsidR="009E7324" w:rsidRDefault="00E448B8" w:rsidP="00E31428">
      <w:pPr>
        <w:spacing w:line="360" w:lineRule="auto"/>
        <w:jc w:val="both"/>
      </w:pPr>
      <w:r w:rsidRPr="00E448B8">
        <w:t>One of the strengths of SVM is its ability to handle both linear and non-linear classification problems. When the data is not linearly separable (i.e., it cannot be divided by a straight line), SVM uses mathematical functions known as kernels to transform the data into a higher-dimensional space where a clear boundary can be found. This makes it highly flexible and suitable for complex sentiment classification tasks.</w:t>
      </w:r>
    </w:p>
    <w:p w14:paraId="0BF688B4" w14:textId="612D15DE" w:rsidR="00E448B8" w:rsidRDefault="00E448B8" w:rsidP="00E31428">
      <w:pPr>
        <w:spacing w:line="360" w:lineRule="auto"/>
        <w:jc w:val="both"/>
      </w:pPr>
      <w:r w:rsidRPr="00E448B8">
        <w:t>SVMs tend to perform very well in practice, especially when the number of features is much larger than the number of samples, which is often the case in natural language processing. However, they can be computationally intensive and require careful parameter tuning to achieve optimal performance.</w:t>
      </w:r>
    </w:p>
    <w:p w14:paraId="5277741B" w14:textId="7284F419" w:rsidR="00430D2D" w:rsidRPr="00396F32" w:rsidRDefault="00396F32" w:rsidP="00E31428">
      <w:pPr>
        <w:pStyle w:val="Heading4"/>
        <w:spacing w:line="360" w:lineRule="auto"/>
        <w:rPr>
          <w:b/>
          <w:bCs/>
          <w:color w:val="000000" w:themeColor="text1"/>
        </w:rPr>
      </w:pPr>
      <w:bookmarkStart w:id="96" w:name="_Toc206501626"/>
      <w:r w:rsidRPr="00396F32">
        <w:rPr>
          <w:b/>
          <w:color w:val="000000" w:themeColor="text1"/>
        </w:rPr>
        <w:lastRenderedPageBreak/>
        <w:t xml:space="preserve">2.7.2.4 </w:t>
      </w:r>
      <w:r w:rsidR="00430D2D" w:rsidRPr="00396F32">
        <w:rPr>
          <w:b/>
          <w:color w:val="000000" w:themeColor="text1"/>
        </w:rPr>
        <w:t>Random Forest</w:t>
      </w:r>
      <w:bookmarkEnd w:id="96"/>
      <w:r w:rsidR="00430D2D" w:rsidRPr="00396F32">
        <w:rPr>
          <w:b/>
          <w:color w:val="000000" w:themeColor="text1"/>
        </w:rPr>
        <w:t xml:space="preserve"> </w:t>
      </w:r>
    </w:p>
    <w:p w14:paraId="628ED69C" w14:textId="74E65DA7" w:rsidR="00CC5CF4" w:rsidRDefault="00CC5CF4" w:rsidP="00E31428">
      <w:pPr>
        <w:spacing w:line="360" w:lineRule="auto"/>
        <w:jc w:val="both"/>
      </w:pPr>
      <w:r>
        <w:t>Random Forest is an advanced machine learning model that works by combining the predictions of multiple decision trees to make a more accurate and stable final decision [</w:t>
      </w:r>
      <w:r w:rsidR="004A274F">
        <w:t>2</w:t>
      </w:r>
      <w:r w:rsidR="001A6116">
        <w:t>9</w:t>
      </w:r>
      <w:r>
        <w:t>]. It belongs to a group of models called ensemble methods, which means it builds many models and then merges their results to improve overall performance. The idea is that while a single decision tree might make errors or overfit the training data, combining the decisions of multiple trees helps reduce these mistakes and increases accuracy.</w:t>
      </w:r>
    </w:p>
    <w:p w14:paraId="1CCBF96A" w14:textId="1D40FF14" w:rsidR="00CC5CF4" w:rsidRDefault="00CC5CF4" w:rsidP="00E31428">
      <w:pPr>
        <w:spacing w:line="360" w:lineRule="auto"/>
        <w:jc w:val="both"/>
      </w:pPr>
      <w:r>
        <w:t>To create a random forest, the algorithm first builds several individual decision trees. However, instead of using the complete dataset for each tree, it creates a different sample of the data for each one by randomly selecting data points with replacement a technique known as bagging. Additionally, when each tree is being built, only a random subset of the features is considered at each split. This randomness helps ensure that the trees are distinct from one another and do not all make the same errors.</w:t>
      </w:r>
    </w:p>
    <w:p w14:paraId="582C09B5" w14:textId="77777777" w:rsidR="00CC5CF4" w:rsidRDefault="00CC5CF4" w:rsidP="00E31428">
      <w:pPr>
        <w:spacing w:line="360" w:lineRule="auto"/>
        <w:jc w:val="both"/>
      </w:pPr>
      <w:r>
        <w:t>Once all the trees are trained, the Random Forest model makes predictions by aggregating the outputs of all the trees. For classification tasks such as sentiment analysis, this typically involves taking a majority vote from all trees. For example, if most of the trees say a review is “positive,” then the final output will also be “positive.”</w:t>
      </w:r>
    </w:p>
    <w:p w14:paraId="5C4F75EF" w14:textId="77777777" w:rsidR="002F06CC" w:rsidRDefault="00CC5CF4" w:rsidP="00E31428">
      <w:pPr>
        <w:spacing w:line="360" w:lineRule="auto"/>
        <w:jc w:val="both"/>
      </w:pPr>
      <w:r>
        <w:t>One of the most significant advantages of Random Forest is its ability to handle large feature spaces and noisy data, which is common in text analysis. It is also very good at capturing complex patterns and interactions between words without requiring heavy feature engineering. However, since it involves training many trees, it can be computationally more expensive and more complicated to interpret than simpler models, such as single decision trees or logistic regression. In sentiment analysis, Random Forests are often employed when accuracy and reliability are more important than model transparency, particularly for classifying large volumes of user reviews, social media posts, or customer feedback.</w:t>
      </w:r>
    </w:p>
    <w:p w14:paraId="1A99236D" w14:textId="77777777" w:rsidR="002F06CC" w:rsidRPr="0054052C" w:rsidRDefault="00CC5CF4" w:rsidP="00E31428">
      <w:pPr>
        <w:spacing w:line="360" w:lineRule="auto"/>
        <w:jc w:val="both"/>
        <w:rPr>
          <w:b/>
          <w:i/>
          <w:iCs/>
          <w:color w:val="000000" w:themeColor="text1"/>
        </w:rPr>
      </w:pPr>
      <w:r w:rsidRPr="0054052C">
        <w:rPr>
          <w:b/>
          <w:i/>
          <w:iCs/>
          <w:color w:val="000000" w:themeColor="text1"/>
        </w:rPr>
        <w:t xml:space="preserve">2.7.2.5 </w:t>
      </w:r>
      <w:r w:rsidR="00430D2D" w:rsidRPr="0054052C">
        <w:rPr>
          <w:b/>
          <w:i/>
          <w:iCs/>
          <w:color w:val="000000" w:themeColor="text1"/>
        </w:rPr>
        <w:t>Logistic Regression</w:t>
      </w:r>
    </w:p>
    <w:p w14:paraId="26EA94E3" w14:textId="02B451FF" w:rsidR="002F06CC" w:rsidRDefault="00B004AD" w:rsidP="00E31428">
      <w:pPr>
        <w:spacing w:line="360" w:lineRule="auto"/>
        <w:jc w:val="both"/>
      </w:pPr>
      <w:r w:rsidRPr="00B004AD">
        <w:t>Logistic Regression is a widely used statistical model for classification tasks, particularly useful when the goal is to predict whether something belongs to one of two categories</w:t>
      </w:r>
      <w:r w:rsidR="00656F30">
        <w:t xml:space="preserve"> </w:t>
      </w:r>
      <w:r w:rsidRPr="00B004AD">
        <w:t>like positive or negative sentiment [</w:t>
      </w:r>
      <w:r w:rsidR="001A6116">
        <w:t>30</w:t>
      </w:r>
      <w:r w:rsidRPr="00B004AD">
        <w:t>]. Despite the name, logistic Regression is used for classification, not Regression. It works by estimating the probability that a given input belongs to a particular class and then assigning the corresponding class label.</w:t>
      </w:r>
    </w:p>
    <w:p w14:paraId="24AB1EF8" w14:textId="77777777" w:rsidR="002F06CC" w:rsidRDefault="00B004AD" w:rsidP="00E31428">
      <w:pPr>
        <w:spacing w:line="360" w:lineRule="auto"/>
        <w:jc w:val="both"/>
      </w:pPr>
      <w:r w:rsidRPr="00B004AD">
        <w:lastRenderedPageBreak/>
        <w:t>In sentiment analysis, the model learns from labelled training data, where the sentiment of each text (such as a product review or tweet) is already known. Each word or feature in the text is assigned a numerical value, and logistic Regression uses these values to calculate the probability of the text being positive, negative, or neutral. If the probability for “positive” is higher than 0.5, the model classifies the text as positive; otherwise, it is classified as negative.</w:t>
      </w:r>
    </w:p>
    <w:p w14:paraId="07B0DFC6" w14:textId="77777777" w:rsidR="002F06CC" w:rsidRDefault="00B004AD" w:rsidP="00E31428">
      <w:pPr>
        <w:spacing w:line="360" w:lineRule="auto"/>
        <w:jc w:val="both"/>
      </w:pPr>
      <w:r w:rsidRPr="00B004AD">
        <w:t>What makes logistic Regression effective is its ability to model the relationship between input features and the likelihood of an outcome in a very efficient way. It is particularly suitable for datasets with a large number of features, such as word frequencies in documents, which is common in natural language processing.</w:t>
      </w:r>
    </w:p>
    <w:p w14:paraId="18D037AE" w14:textId="68545E41" w:rsidR="00B004AD" w:rsidRPr="00B004AD" w:rsidRDefault="00B004AD" w:rsidP="00E31428">
      <w:pPr>
        <w:spacing w:line="360" w:lineRule="auto"/>
        <w:jc w:val="both"/>
      </w:pPr>
      <w:r w:rsidRPr="00B004AD">
        <w:t>One of the advantages of logistic Regression is that it is easy to implement and interpret. The model’s output reveals the contribution of each word or feature to the final prediction, making it valuable for researchers who seek not only high accuracy but also insight into why a text was classified in a certain way. However, it assumes a linear relationship between the features and the log-probability of the outcome, which may limit its performance in highly complex or non-linear problems.</w:t>
      </w:r>
    </w:p>
    <w:p w14:paraId="76955D61" w14:textId="3EC48DC3" w:rsidR="00B004AD" w:rsidRDefault="00B004AD" w:rsidP="00E31428">
      <w:pPr>
        <w:pStyle w:val="Heading3"/>
        <w:spacing w:line="360" w:lineRule="auto"/>
        <w:jc w:val="both"/>
        <w:rPr>
          <w:rFonts w:eastAsiaTheme="minorHAnsi" w:cstheme="minorBidi"/>
          <w:color w:val="auto"/>
          <w:sz w:val="24"/>
          <w:szCs w:val="22"/>
        </w:rPr>
      </w:pPr>
      <w:bookmarkStart w:id="97" w:name="_Toc205122260"/>
      <w:bookmarkStart w:id="98" w:name="_Toc206351044"/>
      <w:bookmarkStart w:id="99" w:name="_Toc206351353"/>
      <w:bookmarkStart w:id="100" w:name="_Toc206501627"/>
      <w:r w:rsidRPr="00B004AD">
        <w:rPr>
          <w:rFonts w:eastAsiaTheme="minorHAnsi" w:cstheme="minorBidi"/>
          <w:color w:val="auto"/>
          <w:sz w:val="24"/>
          <w:szCs w:val="22"/>
        </w:rPr>
        <w:t>Overall, logistic Regression is often used as a baseline model in sentiment analysis tasks because of its simplicity, speed, and interpretability, making it a solid choice for both minor- and large-scale text classification problems.</w:t>
      </w:r>
      <w:bookmarkEnd w:id="97"/>
      <w:bookmarkEnd w:id="98"/>
      <w:bookmarkEnd w:id="99"/>
      <w:bookmarkEnd w:id="100"/>
    </w:p>
    <w:p w14:paraId="157F423E" w14:textId="77777777" w:rsidR="00BD363A" w:rsidRPr="00BD363A" w:rsidRDefault="00BD363A" w:rsidP="00E31428">
      <w:pPr>
        <w:spacing w:line="360" w:lineRule="auto"/>
      </w:pPr>
    </w:p>
    <w:p w14:paraId="57486E5A" w14:textId="47D05044" w:rsidR="00C91A61" w:rsidRPr="00C91A61" w:rsidRDefault="00C91A61" w:rsidP="00E31428">
      <w:pPr>
        <w:pStyle w:val="Heading3"/>
        <w:spacing w:line="360" w:lineRule="auto"/>
        <w:rPr>
          <w:b/>
          <w:color w:val="000000" w:themeColor="text1"/>
        </w:rPr>
      </w:pPr>
      <w:bookmarkStart w:id="101" w:name="_Toc206501628"/>
      <w:r>
        <w:rPr>
          <w:b/>
          <w:color w:val="000000" w:themeColor="text1"/>
        </w:rPr>
        <w:t>2.7.</w:t>
      </w:r>
      <w:r w:rsidR="00BD363A">
        <w:rPr>
          <w:b/>
          <w:color w:val="000000" w:themeColor="text1"/>
        </w:rPr>
        <w:t>3</w:t>
      </w:r>
      <w:r>
        <w:rPr>
          <w:b/>
          <w:color w:val="000000" w:themeColor="text1"/>
        </w:rPr>
        <w:t xml:space="preserve"> </w:t>
      </w:r>
      <w:r w:rsidRPr="00C91A61">
        <w:rPr>
          <w:b/>
          <w:color w:val="000000" w:themeColor="text1"/>
        </w:rPr>
        <w:t>Deep Learning Approach in Sentiment Analysis</w:t>
      </w:r>
      <w:bookmarkEnd w:id="101"/>
    </w:p>
    <w:p w14:paraId="10BE6138" w14:textId="77777777" w:rsidR="00C91A61" w:rsidRPr="003712C3" w:rsidRDefault="00C91A61" w:rsidP="00E31428">
      <w:pPr>
        <w:spacing w:after="0" w:line="360" w:lineRule="auto"/>
        <w:jc w:val="both"/>
      </w:pPr>
      <w:r w:rsidRPr="003712C3">
        <w:t>Deep learning is a subfield of machine learning that uses neural networks with multiple layers to automatically learn complex patterns from text data. It is especially powerful in handling long sentences, contextual meaning, and sarcasm.</w:t>
      </w:r>
    </w:p>
    <w:p w14:paraId="72A451BF" w14:textId="77777777" w:rsidR="00C91A61" w:rsidRDefault="00C91A61" w:rsidP="00E31428">
      <w:pPr>
        <w:pStyle w:val="NormalWeb"/>
        <w:spacing w:line="360" w:lineRule="auto"/>
      </w:pPr>
      <w:r>
        <w:t>Common deep learning models include:</w:t>
      </w:r>
    </w:p>
    <w:p w14:paraId="2CD826E4" w14:textId="146E612B" w:rsidR="002F06CC" w:rsidRDefault="00C91A61" w:rsidP="00E31428">
      <w:pPr>
        <w:pStyle w:val="NormalWeb"/>
        <w:numPr>
          <w:ilvl w:val="0"/>
          <w:numId w:val="38"/>
        </w:numPr>
        <w:spacing w:line="360" w:lineRule="auto"/>
      </w:pPr>
      <w:r>
        <w:rPr>
          <w:rStyle w:val="Strong"/>
          <w:rFonts w:eastAsiaTheme="majorEastAsia"/>
        </w:rPr>
        <w:t>Convolutional Neural Networks (CNNs)</w:t>
      </w:r>
      <w:r>
        <w:t>: Originally used for images, CNNs can also identify local features or n-gram patterns in text (e.g., “very bad service”) that influence sentiment.</w:t>
      </w:r>
      <w:r w:rsidRPr="003719A1">
        <w:rPr>
          <w:rFonts w:asciiTheme="majorBidi" w:hAnsiTheme="majorBidi"/>
          <w:bCs/>
          <w:color w:val="000000" w:themeColor="text1"/>
          <w:highlight w:val="red"/>
        </w:rPr>
        <w:t xml:space="preserve"> </w:t>
      </w:r>
    </w:p>
    <w:p w14:paraId="69763AC0" w14:textId="0C16BDF2" w:rsidR="00943BD0" w:rsidRDefault="00C91A61" w:rsidP="00E31428">
      <w:pPr>
        <w:pStyle w:val="NormalWeb"/>
        <w:numPr>
          <w:ilvl w:val="0"/>
          <w:numId w:val="38"/>
        </w:numPr>
        <w:spacing w:line="360" w:lineRule="auto"/>
        <w:jc w:val="both"/>
      </w:pPr>
      <w:r w:rsidRPr="006B0EF1">
        <w:rPr>
          <w:rStyle w:val="Strong"/>
          <w:rFonts w:eastAsiaTheme="majorEastAsia"/>
        </w:rPr>
        <w:t>Recurrent Neural Networks (RNNs)</w:t>
      </w:r>
      <w:r>
        <w:t xml:space="preserve">: </w:t>
      </w:r>
      <w:r w:rsidRPr="00717A4D">
        <w:t xml:space="preserve">Especially </w:t>
      </w:r>
      <w:r w:rsidRPr="006B0EF1">
        <w:rPr>
          <w:rFonts w:eastAsiaTheme="majorEastAsia"/>
        </w:rPr>
        <w:t>Long Short-Term Memory (LSTM)</w:t>
      </w:r>
      <w:r w:rsidRPr="00717A4D">
        <w:t xml:space="preserve"> models, are used to understand </w:t>
      </w:r>
      <w:r w:rsidRPr="006B0EF1">
        <w:rPr>
          <w:rFonts w:eastAsiaTheme="majorEastAsia"/>
        </w:rPr>
        <w:t>sequence and context</w:t>
      </w:r>
      <w:r w:rsidRPr="00717A4D">
        <w:t xml:space="preserve"> of words</w:t>
      </w:r>
      <w:r>
        <w:t>. For example, they can learn that “not good” is negative, even if “good” is usually positive.</w:t>
      </w:r>
      <w:r w:rsidRPr="006B0EF1">
        <w:rPr>
          <w:rFonts w:asciiTheme="majorBidi" w:hAnsiTheme="majorBidi"/>
          <w:bCs/>
          <w:color w:val="000000" w:themeColor="text1"/>
          <w:highlight w:val="red"/>
        </w:rPr>
        <w:t xml:space="preserve"> </w:t>
      </w:r>
    </w:p>
    <w:p w14:paraId="11704C76" w14:textId="14FD7B63" w:rsidR="00C91A61" w:rsidRPr="00BB26AC" w:rsidRDefault="00C91A61" w:rsidP="00E31428">
      <w:pPr>
        <w:pStyle w:val="NormalWeb"/>
        <w:numPr>
          <w:ilvl w:val="0"/>
          <w:numId w:val="38"/>
        </w:numPr>
        <w:spacing w:line="360" w:lineRule="auto"/>
      </w:pPr>
      <w:r>
        <w:rPr>
          <w:rStyle w:val="Strong"/>
          <w:rFonts w:eastAsiaTheme="majorEastAsia"/>
        </w:rPr>
        <w:lastRenderedPageBreak/>
        <w:t>Transformer-based Models (e.g., BERT)</w:t>
      </w:r>
      <w:r>
        <w:t>: BERT understands context by looking at the entire sentence at once and is one of the most accurate models for sentiment tasks today [</w:t>
      </w:r>
      <w:r w:rsidR="00123C9F">
        <w:t>31</w:t>
      </w:r>
      <w:r>
        <w:t>].</w:t>
      </w:r>
      <w:r w:rsidRPr="003719A1">
        <w:rPr>
          <w:rFonts w:asciiTheme="majorBidi" w:hAnsiTheme="majorBidi"/>
          <w:bCs/>
          <w:color w:val="000000" w:themeColor="text1"/>
          <w:highlight w:val="red"/>
        </w:rPr>
        <w:t xml:space="preserve"> </w:t>
      </w:r>
    </w:p>
    <w:p w14:paraId="4BB91877" w14:textId="77777777" w:rsidR="001928EE" w:rsidRDefault="001928EE" w:rsidP="00E31428">
      <w:pPr>
        <w:pStyle w:val="Heading3"/>
        <w:spacing w:line="360" w:lineRule="auto"/>
        <w:rPr>
          <w:b/>
          <w:color w:val="000000" w:themeColor="text1"/>
        </w:rPr>
      </w:pPr>
    </w:p>
    <w:p w14:paraId="4CEE6215" w14:textId="183887A9" w:rsidR="00430D2D" w:rsidRPr="00F745AE" w:rsidRDefault="0051084B" w:rsidP="00E31428">
      <w:pPr>
        <w:pStyle w:val="Heading3"/>
        <w:spacing w:line="360" w:lineRule="auto"/>
        <w:rPr>
          <w:b/>
          <w:color w:val="000000" w:themeColor="text1"/>
        </w:rPr>
      </w:pPr>
      <w:bookmarkStart w:id="102" w:name="_Toc206501629"/>
      <w:r w:rsidRPr="00F745AE">
        <w:rPr>
          <w:b/>
          <w:color w:val="000000" w:themeColor="text1"/>
        </w:rPr>
        <w:t xml:space="preserve">2.7.4 </w:t>
      </w:r>
      <w:r w:rsidR="00430D2D" w:rsidRPr="00F745AE">
        <w:rPr>
          <w:b/>
          <w:color w:val="000000" w:themeColor="text1"/>
        </w:rPr>
        <w:t>Deep Learning Models Approaches to Sentiment Analysis</w:t>
      </w:r>
      <w:bookmarkEnd w:id="102"/>
    </w:p>
    <w:p w14:paraId="7035ACCC" w14:textId="29234AB3" w:rsidR="00430D2D" w:rsidRPr="0051084B" w:rsidRDefault="0051084B" w:rsidP="00E31428">
      <w:pPr>
        <w:pStyle w:val="Heading4"/>
        <w:spacing w:line="360" w:lineRule="auto"/>
        <w:rPr>
          <w:b/>
          <w:color w:val="000000" w:themeColor="text1"/>
        </w:rPr>
      </w:pPr>
      <w:bookmarkStart w:id="103" w:name="_Toc206501630"/>
      <w:r w:rsidRPr="0051084B">
        <w:rPr>
          <w:b/>
          <w:color w:val="000000" w:themeColor="text1"/>
        </w:rPr>
        <w:t xml:space="preserve">2.7.4.1 </w:t>
      </w:r>
      <w:r w:rsidR="00430D2D" w:rsidRPr="0051084B">
        <w:rPr>
          <w:b/>
          <w:color w:val="000000" w:themeColor="text1"/>
        </w:rPr>
        <w:t>Convolutional Neural Networks (CNNs)</w:t>
      </w:r>
      <w:bookmarkStart w:id="104" w:name="_Hlk203945695"/>
      <w:bookmarkEnd w:id="103"/>
    </w:p>
    <w:bookmarkEnd w:id="104"/>
    <w:p w14:paraId="563300E6" w14:textId="5D97C08B" w:rsidR="00430D2D" w:rsidRDefault="00430D2D" w:rsidP="00E31428">
      <w:pPr>
        <w:pStyle w:val="mb-4"/>
        <w:spacing w:line="360" w:lineRule="auto"/>
        <w:jc w:val="both"/>
      </w:pPr>
      <w:r>
        <w:t>Convolutional neural networks began with image work, yet they also read sentiment in text. Each filter scans a few neighboring words, much like a sliding window [</w:t>
      </w:r>
      <w:r w:rsidR="00034898">
        <w:t>32</w:t>
      </w:r>
      <w:r>
        <w:t>]. It can flag phrases such as “very good” or “not happy.” The network keeps the strongest matches, stacks them, and passes the stack to a layer that picks the final label.</w:t>
      </w:r>
    </w:p>
    <w:p w14:paraId="7DB65BE1" w14:textId="76C316D4" w:rsidR="00430D2D" w:rsidRDefault="00430D2D" w:rsidP="00E31428">
      <w:pPr>
        <w:pStyle w:val="mb-4"/>
        <w:spacing w:line="360" w:lineRule="auto"/>
        <w:jc w:val="both"/>
      </w:pPr>
      <w:r>
        <w:t>This approach runs fast and suits short posts, tweets, and chat messages. It has limits. The filters focus on nearby words, so the model may miss clues spread across long sentences or several lines. Recurrent nets or transformers track wider links but need more time and power.</w:t>
      </w:r>
    </w:p>
    <w:p w14:paraId="354FC10C" w14:textId="0D4CEA4E" w:rsidR="002D6B6A" w:rsidRDefault="002D6B6A" w:rsidP="00E31428">
      <w:pPr>
        <w:pStyle w:val="mb-4"/>
        <w:spacing w:line="360" w:lineRule="auto"/>
        <w:jc w:val="center"/>
      </w:pPr>
      <w:r>
        <w:rPr>
          <w:noProof/>
          <w14:ligatures w14:val="standardContextual"/>
        </w:rPr>
        <w:drawing>
          <wp:inline distT="0" distB="0" distL="0" distR="0" wp14:anchorId="5AC55A0C" wp14:editId="601C6289">
            <wp:extent cx="4436533" cy="231039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5-08-02 at 1.15.49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62139" cy="2323733"/>
                    </a:xfrm>
                    <a:prstGeom prst="rect">
                      <a:avLst/>
                    </a:prstGeom>
                  </pic:spPr>
                </pic:pic>
              </a:graphicData>
            </a:graphic>
          </wp:inline>
        </w:drawing>
      </w:r>
    </w:p>
    <w:p w14:paraId="69926072" w14:textId="2FECD1F8" w:rsidR="002D6B6A" w:rsidRPr="009202F7" w:rsidRDefault="002D6B6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7</w:t>
      </w:r>
      <w:r w:rsidRPr="009202F7">
        <w:t xml:space="preserve">: The architecture of Convolutional Neural Network for sentiment analysis </w:t>
      </w:r>
      <w:r w:rsidR="009202F7" w:rsidRPr="009202F7">
        <w:t>[</w:t>
      </w:r>
      <w:r w:rsidR="00034898">
        <w:t>33</w:t>
      </w:r>
      <w:r w:rsidR="009202F7" w:rsidRPr="009202F7">
        <w:t>]</w:t>
      </w:r>
    </w:p>
    <w:p w14:paraId="57EFCF42" w14:textId="51AF80C4" w:rsidR="00430D2D" w:rsidRPr="002D6B6A" w:rsidRDefault="002D6B6A" w:rsidP="00E31428">
      <w:pPr>
        <w:pStyle w:val="Heading4"/>
        <w:spacing w:line="360" w:lineRule="auto"/>
        <w:rPr>
          <w:b/>
          <w:bCs/>
          <w:color w:val="000000" w:themeColor="text1"/>
        </w:rPr>
      </w:pPr>
      <w:bookmarkStart w:id="105" w:name="_Toc206501631"/>
      <w:r w:rsidRPr="002D6B6A">
        <w:rPr>
          <w:b/>
          <w:color w:val="000000" w:themeColor="text1"/>
        </w:rPr>
        <w:t xml:space="preserve">2.7.4.2 </w:t>
      </w:r>
      <w:r w:rsidR="00430D2D" w:rsidRPr="002D6B6A">
        <w:rPr>
          <w:b/>
          <w:color w:val="000000" w:themeColor="text1"/>
        </w:rPr>
        <w:t>Recurrent Neural Networks (RNNs)</w:t>
      </w:r>
      <w:bookmarkEnd w:id="105"/>
      <w:r w:rsidR="004A256D" w:rsidRPr="002D6B6A">
        <w:rPr>
          <w:b/>
          <w:bCs/>
          <w:color w:val="000000" w:themeColor="text1"/>
          <w:highlight w:val="red"/>
        </w:rPr>
        <w:t xml:space="preserve"> </w:t>
      </w:r>
    </w:p>
    <w:p w14:paraId="25EEEF05" w14:textId="32E4537D" w:rsidR="00430D2D" w:rsidRDefault="00430D2D" w:rsidP="00E31428">
      <w:pPr>
        <w:pStyle w:val="mb-4"/>
        <w:spacing w:line="360" w:lineRule="auto"/>
        <w:jc w:val="both"/>
      </w:pPr>
      <w:r>
        <w:t>Recurrent neural networks, or RNNs, read text one word at a time. Each word updates an internal state that stores what the model has already seen [</w:t>
      </w:r>
      <w:r w:rsidR="00E013F4">
        <w:t>3</w:t>
      </w:r>
      <w:r w:rsidR="00034898">
        <w:t>4</w:t>
      </w:r>
      <w:r>
        <w:t>]. This running memory lets the network track context. In sentiment work, that memory links early words to later ones, so the system can spot shifts in tone inside a sentence.</w:t>
      </w:r>
    </w:p>
    <w:p w14:paraId="5A5456B3" w14:textId="49E43DFD" w:rsidR="00430D2D" w:rsidRDefault="00430D2D" w:rsidP="00E31428">
      <w:pPr>
        <w:pStyle w:val="mb-4"/>
        <w:spacing w:line="360" w:lineRule="auto"/>
        <w:jc w:val="both"/>
      </w:pPr>
      <w:r>
        <w:lastRenderedPageBreak/>
        <w:t>Basic RNNs still face a hurdle. Gradients can fade during training. Long sentences then overwhelm the memory and the network forgets early cues. A long review may start with praise and end with a complaint. A plain RNN may miss that turn and label the text wrongly</w:t>
      </w:r>
      <w:r w:rsidRPr="00A34960">
        <w:t>.</w:t>
      </w:r>
    </w:p>
    <w:p w14:paraId="52E0C0BA" w14:textId="1AFE5587" w:rsidR="00943BD0" w:rsidRDefault="00943BD0" w:rsidP="00E31428">
      <w:pPr>
        <w:pStyle w:val="mb-4"/>
        <w:spacing w:line="360" w:lineRule="auto"/>
        <w:jc w:val="center"/>
      </w:pPr>
      <w:r>
        <w:rPr>
          <w:noProof/>
          <w14:ligatures w14:val="standardContextual"/>
        </w:rPr>
        <w:drawing>
          <wp:inline distT="0" distB="0" distL="0" distR="0" wp14:anchorId="2540F43C" wp14:editId="47E66EC0">
            <wp:extent cx="4047067" cy="2358584"/>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5-08-02 at 1.22.53 PM.png"/>
                    <pic:cNvPicPr/>
                  </pic:nvPicPr>
                  <pic:blipFill>
                    <a:blip r:embed="rId17">
                      <a:extLst>
                        <a:ext uri="{28A0092B-C50C-407E-A947-70E740481C1C}">
                          <a14:useLocalDpi xmlns:a14="http://schemas.microsoft.com/office/drawing/2010/main" val="0"/>
                        </a:ext>
                      </a:extLst>
                    </a:blip>
                    <a:stretch>
                      <a:fillRect/>
                    </a:stretch>
                  </pic:blipFill>
                  <pic:spPr>
                    <a:xfrm>
                      <a:off x="0" y="0"/>
                      <a:ext cx="4066122" cy="2369689"/>
                    </a:xfrm>
                    <a:prstGeom prst="rect">
                      <a:avLst/>
                    </a:prstGeom>
                  </pic:spPr>
                </pic:pic>
              </a:graphicData>
            </a:graphic>
          </wp:inline>
        </w:drawing>
      </w:r>
    </w:p>
    <w:p w14:paraId="134E7B83" w14:textId="589022AE"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8</w:t>
      </w:r>
      <w:r w:rsidRPr="009202F7">
        <w:t xml:space="preserve">: The architecture of Recurrent Neural Network </w:t>
      </w:r>
      <w:r w:rsidR="009202F7" w:rsidRPr="009202F7">
        <w:t>[</w:t>
      </w:r>
      <w:r w:rsidR="00034898">
        <w:t>35</w:t>
      </w:r>
      <w:r w:rsidR="009202F7" w:rsidRPr="009202F7">
        <w:t>]</w:t>
      </w:r>
    </w:p>
    <w:p w14:paraId="708F0098" w14:textId="1BB9A58A" w:rsidR="00430D2D" w:rsidRPr="00943BD0" w:rsidRDefault="00943BD0" w:rsidP="00E31428">
      <w:pPr>
        <w:pStyle w:val="Heading4"/>
        <w:spacing w:line="360" w:lineRule="auto"/>
        <w:rPr>
          <w:b/>
          <w:color w:val="000000" w:themeColor="text1"/>
        </w:rPr>
      </w:pPr>
      <w:bookmarkStart w:id="106" w:name="_Toc206501632"/>
      <w:r w:rsidRPr="00943BD0">
        <w:rPr>
          <w:b/>
          <w:color w:val="000000" w:themeColor="text1"/>
        </w:rPr>
        <w:t xml:space="preserve">2.7.4.3 </w:t>
      </w:r>
      <w:r w:rsidR="00430D2D" w:rsidRPr="00943BD0">
        <w:rPr>
          <w:b/>
          <w:color w:val="000000" w:themeColor="text1"/>
        </w:rPr>
        <w:t>Long Short-Term Memory (LSTM)</w:t>
      </w:r>
      <w:bookmarkEnd w:id="106"/>
      <w:r w:rsidR="004A256D" w:rsidRPr="00943BD0">
        <w:rPr>
          <w:b/>
          <w:color w:val="000000" w:themeColor="text1"/>
          <w:highlight w:val="red"/>
        </w:rPr>
        <w:t xml:space="preserve"> </w:t>
      </w:r>
    </w:p>
    <w:p w14:paraId="3916B2D1" w14:textId="589ECB91" w:rsidR="00430D2D" w:rsidRDefault="00430D2D" w:rsidP="00E31428">
      <w:pPr>
        <w:spacing w:line="360" w:lineRule="auto"/>
        <w:jc w:val="both"/>
      </w:pPr>
      <w:r w:rsidRPr="00A34960">
        <w:t>LSTM is a special type of RNN designed to solve the limitations of standard RNNs</w:t>
      </w:r>
      <w:r>
        <w:t xml:space="preserve"> [3</w:t>
      </w:r>
      <w:r w:rsidR="00BF0B83">
        <w:t>6</w:t>
      </w:r>
      <w:r>
        <w:t>]</w:t>
      </w:r>
      <w:r w:rsidRPr="00A34960">
        <w:t xml:space="preserve">. </w:t>
      </w:r>
      <w:r>
        <w:t xml:space="preserve">An LSTM is a variant of a recurrent neural network. Standard RNNs lose track of information after many steps. LSTM fixes this issue with small units called gates that store, discard, or pass data forward. The gates let the model notice events spread across long text, like a positive start and a negative finish. </w:t>
      </w:r>
      <w:r w:rsidRPr="00A34960">
        <w:t>In sentiment analysis, LSTM can effectively track emotional tone across entire paragraphs or conversations, and it works well with both short and long texts. It is one of the most widely used deep learning models for SA tasks, thanks to its ability to handle contextual shifts and negation.</w:t>
      </w:r>
    </w:p>
    <w:p w14:paraId="2A70E511" w14:textId="2A23DF55" w:rsidR="00943BD0" w:rsidRDefault="00943BD0" w:rsidP="00E31428">
      <w:pPr>
        <w:spacing w:line="360" w:lineRule="auto"/>
        <w:jc w:val="both"/>
      </w:pPr>
      <w:r>
        <w:rPr>
          <w:noProof/>
          <w14:ligatures w14:val="standardContextual"/>
        </w:rPr>
        <w:lastRenderedPageBreak/>
        <w:drawing>
          <wp:inline distT="0" distB="0" distL="0" distR="0" wp14:anchorId="00B00A9C" wp14:editId="04F5A230">
            <wp:extent cx="5733415" cy="3026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5-08-02 at 1.33.06 PM.png"/>
                    <pic:cNvPicPr/>
                  </pic:nvPicPr>
                  <pic:blipFill>
                    <a:blip r:embed="rId18">
                      <a:extLst>
                        <a:ext uri="{28A0092B-C50C-407E-A947-70E740481C1C}">
                          <a14:useLocalDpi xmlns:a14="http://schemas.microsoft.com/office/drawing/2010/main" val="0"/>
                        </a:ext>
                      </a:extLst>
                    </a:blip>
                    <a:stretch>
                      <a:fillRect/>
                    </a:stretch>
                  </pic:blipFill>
                  <pic:spPr>
                    <a:xfrm>
                      <a:off x="0" y="0"/>
                      <a:ext cx="5733415" cy="3026410"/>
                    </a:xfrm>
                    <a:prstGeom prst="rect">
                      <a:avLst/>
                    </a:prstGeom>
                  </pic:spPr>
                </pic:pic>
              </a:graphicData>
            </a:graphic>
          </wp:inline>
        </w:drawing>
      </w:r>
    </w:p>
    <w:p w14:paraId="4955C517" w14:textId="2000011B"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9</w:t>
      </w:r>
      <w:r w:rsidRPr="009202F7">
        <w:t xml:space="preserve">: The architecture of LSTM </w:t>
      </w:r>
      <w:r w:rsidR="009202F7" w:rsidRPr="009202F7">
        <w:t>[</w:t>
      </w:r>
      <w:r w:rsidR="00B036A6">
        <w:t>37</w:t>
      </w:r>
      <w:r w:rsidR="009202F7" w:rsidRPr="009202F7">
        <w:t>]</w:t>
      </w:r>
    </w:p>
    <w:p w14:paraId="36D6CF79" w14:textId="18E5C8B0" w:rsidR="00430D2D" w:rsidRPr="00715EE9" w:rsidRDefault="00715EE9" w:rsidP="00E31428">
      <w:pPr>
        <w:pStyle w:val="Heading4"/>
        <w:spacing w:line="360" w:lineRule="auto"/>
        <w:rPr>
          <w:b/>
          <w:bCs/>
          <w:color w:val="000000" w:themeColor="text1"/>
        </w:rPr>
      </w:pPr>
      <w:bookmarkStart w:id="107" w:name="_Toc206501633"/>
      <w:r w:rsidRPr="00715EE9">
        <w:rPr>
          <w:b/>
          <w:color w:val="000000" w:themeColor="text1"/>
        </w:rPr>
        <w:t xml:space="preserve">2.7.4.4 </w:t>
      </w:r>
      <w:r w:rsidR="00430D2D" w:rsidRPr="00715EE9">
        <w:rPr>
          <w:b/>
          <w:color w:val="000000" w:themeColor="text1"/>
        </w:rPr>
        <w:t>Gated Recurrent Unit (GRU)</w:t>
      </w:r>
      <w:bookmarkEnd w:id="107"/>
      <w:r w:rsidR="004A256D" w:rsidRPr="00715EE9">
        <w:rPr>
          <w:b/>
          <w:bCs/>
          <w:color w:val="000000" w:themeColor="text1"/>
          <w:highlight w:val="red"/>
        </w:rPr>
        <w:t xml:space="preserve"> </w:t>
      </w:r>
    </w:p>
    <w:p w14:paraId="69E21CBC" w14:textId="3E27901C" w:rsidR="00430D2D" w:rsidRDefault="00430D2D" w:rsidP="00E31428">
      <w:pPr>
        <w:pStyle w:val="NormalWeb"/>
        <w:spacing w:line="360" w:lineRule="auto"/>
        <w:jc w:val="both"/>
      </w:pPr>
      <w:r>
        <w:t>GRU is a simpler and faster alternative to LSTM that also solves the problem of vanishing gradients in RNNs [3</w:t>
      </w:r>
      <w:r w:rsidR="006C1D0E">
        <w:t>8</w:t>
      </w:r>
      <w:r>
        <w:t>]. It combines the memory and forget gates into fewer components, making it less complex while still being effective at capturing sequential patterns. GRUs are often used when computational efficiency is important or when the dataset is not large enough to train more complex models like LSTM or transformers. In sentiment analysis, GRU models perform similarly to LSTM in many cases and are especially useful for real-time or mobile applications where memory and speed are critical.</w:t>
      </w:r>
    </w:p>
    <w:p w14:paraId="406825B7" w14:textId="6ABCBECD" w:rsidR="0095259A" w:rsidRDefault="0095259A" w:rsidP="00E31428">
      <w:pPr>
        <w:pStyle w:val="NormalWeb"/>
        <w:spacing w:line="360" w:lineRule="auto"/>
        <w:jc w:val="center"/>
      </w:pPr>
      <w:r>
        <w:rPr>
          <w:noProof/>
          <w14:ligatures w14:val="standardContextual"/>
        </w:rPr>
        <w:lastRenderedPageBreak/>
        <w:drawing>
          <wp:inline distT="0" distB="0" distL="0" distR="0" wp14:anchorId="40B1F76E" wp14:editId="558FDC2F">
            <wp:extent cx="5418101" cy="3040594"/>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5-08-02 at 1.36.35 P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36249" cy="3050779"/>
                    </a:xfrm>
                    <a:prstGeom prst="rect">
                      <a:avLst/>
                    </a:prstGeom>
                  </pic:spPr>
                </pic:pic>
              </a:graphicData>
            </a:graphic>
          </wp:inline>
        </w:drawing>
      </w:r>
    </w:p>
    <w:p w14:paraId="0AFECD05" w14:textId="7FC1DF55" w:rsidR="0095259A" w:rsidRPr="009202F7" w:rsidRDefault="0095259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10</w:t>
      </w:r>
      <w:r w:rsidRPr="009202F7">
        <w:t xml:space="preserve">: The architecture of GRU </w:t>
      </w:r>
      <w:r w:rsidR="009202F7" w:rsidRPr="009202F7">
        <w:t>[</w:t>
      </w:r>
      <w:r w:rsidR="006C1D0E">
        <w:t>39</w:t>
      </w:r>
      <w:r w:rsidR="009202F7" w:rsidRPr="009202F7">
        <w:t>]</w:t>
      </w:r>
    </w:p>
    <w:p w14:paraId="227558F3" w14:textId="548150C3" w:rsidR="00430D2D" w:rsidRPr="00F356F0" w:rsidRDefault="00F356F0" w:rsidP="00E31428">
      <w:pPr>
        <w:pStyle w:val="Heading3"/>
        <w:spacing w:line="360" w:lineRule="auto"/>
        <w:rPr>
          <w:b/>
          <w:color w:val="000000" w:themeColor="text1"/>
        </w:rPr>
      </w:pPr>
      <w:bookmarkStart w:id="108" w:name="_Toc206501634"/>
      <w:r w:rsidRPr="00F356F0">
        <w:rPr>
          <w:b/>
          <w:color w:val="000000" w:themeColor="text1"/>
        </w:rPr>
        <w:t xml:space="preserve">2.7.5 </w:t>
      </w:r>
      <w:r w:rsidR="00430D2D" w:rsidRPr="00F356F0">
        <w:rPr>
          <w:b/>
          <w:color w:val="000000" w:themeColor="text1"/>
        </w:rPr>
        <w:t>Large Language Models (LLMs Approaches to Sentiment Analysis</w:t>
      </w:r>
      <w:bookmarkEnd w:id="108"/>
    </w:p>
    <w:p w14:paraId="0AE23766" w14:textId="40DD5528" w:rsidR="00430D2D" w:rsidRPr="001D3D2F" w:rsidRDefault="001D3D2F" w:rsidP="00E31428">
      <w:pPr>
        <w:pStyle w:val="Heading4"/>
        <w:spacing w:line="360" w:lineRule="auto"/>
        <w:rPr>
          <w:b/>
          <w:bCs/>
          <w:color w:val="000000" w:themeColor="text1"/>
        </w:rPr>
      </w:pPr>
      <w:bookmarkStart w:id="109" w:name="_Toc206501635"/>
      <w:r w:rsidRPr="001D3D2F">
        <w:rPr>
          <w:b/>
          <w:color w:val="000000" w:themeColor="text1"/>
        </w:rPr>
        <w:t xml:space="preserve">2.7.5.1 </w:t>
      </w:r>
      <w:r w:rsidR="00430D2D" w:rsidRPr="001D3D2F">
        <w:rPr>
          <w:b/>
          <w:color w:val="000000" w:themeColor="text1"/>
        </w:rPr>
        <w:t>Introduction to Large Language Models (LLMs)</w:t>
      </w:r>
      <w:bookmarkEnd w:id="109"/>
    </w:p>
    <w:p w14:paraId="237404B8" w14:textId="6ABC609C" w:rsidR="00430D2D" w:rsidRDefault="00430D2D" w:rsidP="00E31428">
      <w:pPr>
        <w:pStyle w:val="mb-4"/>
        <w:spacing w:line="360" w:lineRule="auto"/>
        <w:jc w:val="both"/>
      </w:pPr>
      <w:r>
        <w:t>Large Language Models (LLMs) learn language from huge text collections [</w:t>
      </w:r>
      <w:r w:rsidR="00EB596F">
        <w:t>40</w:t>
      </w:r>
      <w:r>
        <w:t xml:space="preserve">]. They include GPT from OpenAI, BERT from Google, and </w:t>
      </w:r>
      <w:proofErr w:type="spellStart"/>
      <w:r>
        <w:t>LLaMA</w:t>
      </w:r>
      <w:proofErr w:type="spellEnd"/>
      <w:r>
        <w:t xml:space="preserve"> from Meta. Each network holds billions of parameters. These weights store patterns about grammar, facts, and tone. In sentiment analysis, LLMs excel. They study full sentences and paragraphs rather than fixed word lists. This depth lets them catch irony and shifting context.</w:t>
      </w:r>
    </w:p>
    <w:p w14:paraId="34E5D751" w14:textId="77777777" w:rsidR="00430D2D" w:rsidRDefault="00430D2D" w:rsidP="00E31428">
      <w:pPr>
        <w:pStyle w:val="mb-4"/>
        <w:spacing w:line="360" w:lineRule="auto"/>
        <w:jc w:val="both"/>
      </w:pPr>
      <w:r>
        <w:t>Transformers give LLMs this skill. Self-attention lets the model weigh every word against every other word in one step. The process captures links between distant terms. The model then flags sentiment shifts, double meanings, and subtle cues. Engineers can fine-tune an LLM for a new dataset with only a brief training run, or use it in zero-shot form.</w:t>
      </w:r>
    </w:p>
    <w:p w14:paraId="70821B69" w14:textId="77777777" w:rsidR="00430D2D" w:rsidRDefault="00430D2D" w:rsidP="00E31428">
      <w:pPr>
        <w:pStyle w:val="mb-4"/>
        <w:spacing w:line="360" w:lineRule="auto"/>
        <w:jc w:val="both"/>
      </w:pPr>
      <w:r>
        <w:t>Vaswani et al. introduced the transformer in 2017. The design replaced recurrent nets such as RNNs and LSTMs. It processes the full input at once, so training runs on many GPUs in parallel and finishes sooner. The lack of recurrence also helps the model learn long-range patterns.</w:t>
      </w:r>
    </w:p>
    <w:p w14:paraId="47BE4DF5" w14:textId="5F6E64EC" w:rsidR="00C91A61" w:rsidRPr="00A34960" w:rsidRDefault="00430D2D" w:rsidP="00E31428">
      <w:pPr>
        <w:pStyle w:val="mb-4"/>
        <w:spacing w:line="360" w:lineRule="auto"/>
        <w:jc w:val="both"/>
      </w:pPr>
      <w:r>
        <w:t xml:space="preserve">During training the network views the entire sentence, paragraph, or document as a single sequence. This parallel view cuts training time and raises accuracy on large corpora. Modern </w:t>
      </w:r>
      <w:r>
        <w:lastRenderedPageBreak/>
        <w:t>LLMs benefit from that speed and size. New variants keep improving sentiment analysis, question answering, and text generation</w:t>
      </w:r>
      <w:r w:rsidRPr="00A34960">
        <w:t>.</w:t>
      </w:r>
    </w:p>
    <w:p w14:paraId="1DA7B60A" w14:textId="739A3A02" w:rsidR="001928EE" w:rsidRPr="001928EE" w:rsidRDefault="001928EE" w:rsidP="00E31428">
      <w:pPr>
        <w:pStyle w:val="Heading4"/>
        <w:spacing w:line="360" w:lineRule="auto"/>
        <w:rPr>
          <w:b/>
          <w:color w:val="000000" w:themeColor="text1"/>
          <w:highlight w:val="green"/>
        </w:rPr>
      </w:pPr>
      <w:bookmarkStart w:id="110" w:name="_Toc206501636"/>
      <w:r w:rsidRPr="001928EE">
        <w:rPr>
          <w:b/>
          <w:color w:val="000000" w:themeColor="text1"/>
        </w:rPr>
        <w:t xml:space="preserve">2.7.5.2 </w:t>
      </w:r>
      <w:r w:rsidR="00430D2D" w:rsidRPr="001928EE">
        <w:rPr>
          <w:b/>
          <w:color w:val="000000" w:themeColor="text1"/>
        </w:rPr>
        <w:t>BERT (Bidirectional Encoder Representations from Transformers)</w:t>
      </w:r>
      <w:bookmarkEnd w:id="110"/>
      <w:r w:rsidR="00F90630" w:rsidRPr="001928EE">
        <w:rPr>
          <w:b/>
          <w:color w:val="000000" w:themeColor="text1"/>
          <w:highlight w:val="green"/>
        </w:rPr>
        <w:t xml:space="preserve"> </w:t>
      </w:r>
    </w:p>
    <w:p w14:paraId="663DFD71" w14:textId="377AC192" w:rsidR="00430D2D" w:rsidRPr="00A34960" w:rsidRDefault="00430D2D" w:rsidP="00E31428">
      <w:pPr>
        <w:spacing w:line="360" w:lineRule="auto"/>
        <w:jc w:val="both"/>
      </w:pPr>
      <w:r w:rsidRPr="00A34960">
        <w:t>BERT is a transformer-based model developed by Google that reads text in both directions (left and right), unlike earlier models that only read in one direction</w:t>
      </w:r>
      <w:r>
        <w:t xml:space="preserve"> [</w:t>
      </w:r>
      <w:r w:rsidR="00EB596F">
        <w:t>41</w:t>
      </w:r>
      <w:r>
        <w:t>]</w:t>
      </w:r>
      <w:r w:rsidRPr="00A34960">
        <w:t>. This bidirectional training helps BERT understand the full context of a word by considering the words that come before and after it. BERT is pre-trained on large text corpora using two techniques: masked language modeling (predicting missing words) and next sentence prediction (understanding sentence relationships).</w:t>
      </w:r>
      <w:r w:rsidR="004A256D">
        <w:t xml:space="preserve"> </w:t>
      </w:r>
    </w:p>
    <w:p w14:paraId="7330CFB5" w14:textId="47CD07AC" w:rsidR="00430D2D" w:rsidRDefault="00430D2D" w:rsidP="00E31428">
      <w:pPr>
        <w:spacing w:line="360" w:lineRule="auto"/>
        <w:jc w:val="both"/>
      </w:pPr>
      <w:r w:rsidRPr="00A34960">
        <w:t>In sentiment analysis, BERT is powerful because it captures subtle meanings, sarcasm, and the influence of context on word interpretation. For example, the word "great" might mean something very different when preceded by "not" or "barely."</w:t>
      </w:r>
    </w:p>
    <w:p w14:paraId="1FAC1B97" w14:textId="16EC5E4E" w:rsidR="001928EE" w:rsidRDefault="001928EE" w:rsidP="00E31428">
      <w:pPr>
        <w:spacing w:line="360" w:lineRule="auto"/>
        <w:jc w:val="center"/>
      </w:pPr>
      <w:r>
        <w:rPr>
          <w:noProof/>
          <w14:ligatures w14:val="standardContextual"/>
        </w:rPr>
        <w:drawing>
          <wp:inline distT="0" distB="0" distL="0" distR="0" wp14:anchorId="55F012EA" wp14:editId="7629E732">
            <wp:extent cx="3615111" cy="4859866"/>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08-02 at 1.26.26 PM.png"/>
                    <pic:cNvPicPr/>
                  </pic:nvPicPr>
                  <pic:blipFill>
                    <a:blip r:embed="rId20">
                      <a:extLst>
                        <a:ext uri="{28A0092B-C50C-407E-A947-70E740481C1C}">
                          <a14:useLocalDpi xmlns:a14="http://schemas.microsoft.com/office/drawing/2010/main" val="0"/>
                        </a:ext>
                      </a:extLst>
                    </a:blip>
                    <a:stretch>
                      <a:fillRect/>
                    </a:stretch>
                  </pic:blipFill>
                  <pic:spPr>
                    <a:xfrm>
                      <a:off x="0" y="0"/>
                      <a:ext cx="3670631" cy="4934503"/>
                    </a:xfrm>
                    <a:prstGeom prst="rect">
                      <a:avLst/>
                    </a:prstGeom>
                  </pic:spPr>
                </pic:pic>
              </a:graphicData>
            </a:graphic>
          </wp:inline>
        </w:drawing>
      </w:r>
    </w:p>
    <w:p w14:paraId="04EA9E59" w14:textId="71B62B9B" w:rsidR="001928EE" w:rsidRPr="00A34960" w:rsidRDefault="001928EE" w:rsidP="009202F7">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11</w:t>
      </w:r>
      <w:r w:rsidRPr="009202F7">
        <w:t>: The architecture of BERT</w:t>
      </w:r>
      <w:r w:rsidR="009202F7">
        <w:t xml:space="preserve"> [</w:t>
      </w:r>
      <w:r w:rsidR="00EB596F">
        <w:t>42</w:t>
      </w:r>
      <w:r w:rsidR="009202F7">
        <w:t>]</w:t>
      </w:r>
    </w:p>
    <w:p w14:paraId="329D5608" w14:textId="6E950326" w:rsidR="00430D2D" w:rsidRPr="001B772C" w:rsidRDefault="001B772C" w:rsidP="00E31428">
      <w:pPr>
        <w:pStyle w:val="Heading4"/>
        <w:spacing w:line="360" w:lineRule="auto"/>
        <w:jc w:val="both"/>
        <w:rPr>
          <w:b/>
          <w:bCs/>
          <w:color w:val="000000" w:themeColor="text1"/>
        </w:rPr>
      </w:pPr>
      <w:bookmarkStart w:id="111" w:name="_Toc206501637"/>
      <w:r w:rsidRPr="001B772C">
        <w:rPr>
          <w:b/>
          <w:color w:val="000000" w:themeColor="text1"/>
        </w:rPr>
        <w:lastRenderedPageBreak/>
        <w:t xml:space="preserve">2.7.5.3 </w:t>
      </w:r>
      <w:r w:rsidR="00430D2D" w:rsidRPr="001B772C">
        <w:rPr>
          <w:b/>
          <w:color w:val="000000" w:themeColor="text1"/>
        </w:rPr>
        <w:t>GPT (Generative Pre-trained Transformer)</w:t>
      </w:r>
      <w:bookmarkEnd w:id="111"/>
    </w:p>
    <w:p w14:paraId="58FA2D5F" w14:textId="4916A8A8" w:rsidR="00430D2D" w:rsidRPr="00A34960" w:rsidRDefault="00430D2D" w:rsidP="00E31428">
      <w:pPr>
        <w:spacing w:line="360" w:lineRule="auto"/>
        <w:jc w:val="both"/>
      </w:pPr>
      <w:r w:rsidRPr="00A34960">
        <w:t>GPT, developed by OpenAI, is a unidirectional transformer that generates text from left to right</w:t>
      </w:r>
      <w:r>
        <w:t xml:space="preserve"> [</w:t>
      </w:r>
      <w:r w:rsidR="00062B0B">
        <w:t>43</w:t>
      </w:r>
      <w:r>
        <w:t>]</w:t>
      </w:r>
      <w:r w:rsidRPr="00A34960">
        <w:t>. It is trained to predict the next word in a sequence, which makes it excellent for language generation tasks. Unlike BERT, GPT focuses on generative tasks, but it also performs well on classification tasks like sentiment analysis when fine-tuned on labeled datasets.</w:t>
      </w:r>
    </w:p>
    <w:p w14:paraId="493830B4" w14:textId="7CF3FA17" w:rsidR="00DE68C2" w:rsidRPr="0019754E" w:rsidRDefault="00430D2D" w:rsidP="00E31428">
      <w:pPr>
        <w:spacing w:line="360" w:lineRule="auto"/>
        <w:jc w:val="both"/>
        <w:rPr>
          <w:b/>
          <w:bCs/>
          <w:color w:val="000000" w:themeColor="text1"/>
        </w:rPr>
      </w:pPr>
      <w:r w:rsidRPr="00A34960">
        <w:t>The model's large size and training on massive datasets allow it to understand grammar, world knowledge, and even conversational tone. In SA tasks, GPT can identify complex expressions of sentiment, irony, and opinion across multiple sentences or even entire documents.</w:t>
      </w:r>
    </w:p>
    <w:p w14:paraId="1F371AB3" w14:textId="5C52633E" w:rsidR="00430D2D" w:rsidRPr="00E81E41" w:rsidRDefault="0019754E" w:rsidP="00E31428">
      <w:pPr>
        <w:pStyle w:val="Heading4"/>
        <w:spacing w:line="360" w:lineRule="auto"/>
        <w:rPr>
          <w:b/>
          <w:color w:val="000000" w:themeColor="text1"/>
        </w:rPr>
      </w:pPr>
      <w:bookmarkStart w:id="112" w:name="_Toc206501638"/>
      <w:r w:rsidRPr="00E81E41">
        <w:rPr>
          <w:b/>
          <w:color w:val="000000" w:themeColor="text1"/>
        </w:rPr>
        <w:t xml:space="preserve">2.7.5.4 </w:t>
      </w:r>
      <w:proofErr w:type="spellStart"/>
      <w:r w:rsidR="00430D2D" w:rsidRPr="00E81E41">
        <w:rPr>
          <w:b/>
          <w:color w:val="000000" w:themeColor="text1"/>
        </w:rPr>
        <w:t>RoBERTa</w:t>
      </w:r>
      <w:proofErr w:type="spellEnd"/>
      <w:r w:rsidR="00430D2D" w:rsidRPr="00E81E41">
        <w:rPr>
          <w:b/>
          <w:color w:val="000000" w:themeColor="text1"/>
        </w:rPr>
        <w:t xml:space="preserve"> (Robustly Optimized BERT Approach</w:t>
      </w:r>
      <w:bookmarkEnd w:id="112"/>
    </w:p>
    <w:p w14:paraId="200819D9" w14:textId="72E2FC30" w:rsidR="00430D2D" w:rsidRDefault="00430D2D" w:rsidP="00E31428">
      <w:pPr>
        <w:spacing w:line="360" w:lineRule="auto"/>
        <w:jc w:val="both"/>
        <w:rPr>
          <w:rFonts w:ascii="Times New Roman" w:hAnsi="Times New Roman"/>
        </w:rPr>
      </w:pPr>
      <w:proofErr w:type="spellStart"/>
      <w:r w:rsidRPr="00A34960">
        <w:t>RoBERTa</w:t>
      </w:r>
      <w:proofErr w:type="spellEnd"/>
      <w:r w:rsidRPr="00A34960">
        <w:t xml:space="preserve"> is an improved version of BERT created by Facebook AI. </w:t>
      </w:r>
      <w:r>
        <w:t>It keeps BERT’s two-way transformer but drops the “next sentence prediction” stage [</w:t>
      </w:r>
      <w:r w:rsidR="00062B0B">
        <w:t>44</w:t>
      </w:r>
      <w:r>
        <w:t xml:space="preserve">]. Facebook AI fed it ten times more text: 160 GB from Common Crawl plus </w:t>
      </w:r>
      <w:proofErr w:type="spellStart"/>
      <w:r>
        <w:t>BookCorpus</w:t>
      </w:r>
      <w:proofErr w:type="spellEnd"/>
      <w:r>
        <w:t xml:space="preserve"> and news. They also raised the batch size and the learning rate, then trained for 500 k steps. These choices let the model learn richer word patterns and longer contexts.</w:t>
      </w:r>
    </w:p>
    <w:p w14:paraId="7C32F880" w14:textId="4884CF6E" w:rsidR="00430D2D" w:rsidRPr="0098747D" w:rsidRDefault="00430D2D" w:rsidP="00E31428">
      <w:pPr>
        <w:pStyle w:val="mb-4"/>
        <w:spacing w:line="360" w:lineRule="auto"/>
        <w:jc w:val="both"/>
      </w:pPr>
      <w:r>
        <w:t xml:space="preserve">Benchmarks confirm the gains. On GLUE, </w:t>
      </w:r>
      <w:proofErr w:type="spellStart"/>
      <w:r>
        <w:t>RoBERTa</w:t>
      </w:r>
      <w:proofErr w:type="spellEnd"/>
      <w:r>
        <w:t xml:space="preserve">-large scores 90.2, while BERT-large scores 82.2. On the SST-2 sentiment task, </w:t>
      </w:r>
      <w:proofErr w:type="spellStart"/>
      <w:r>
        <w:t>RoBERTa</w:t>
      </w:r>
      <w:proofErr w:type="spellEnd"/>
      <w:r>
        <w:t xml:space="preserve"> reaches 96.4 % accuracy, two points above BERT. Similar jumps appear on emotion and intent datasets like </w:t>
      </w:r>
      <w:proofErr w:type="spellStart"/>
      <w:r>
        <w:t>GoEmotions</w:t>
      </w:r>
      <w:proofErr w:type="spellEnd"/>
      <w:r>
        <w:t xml:space="preserve"> and SNIPS. For a production pipeline, fine-tune </w:t>
      </w:r>
      <w:proofErr w:type="spellStart"/>
      <w:r>
        <w:t>RoBERTa</w:t>
      </w:r>
      <w:proofErr w:type="spellEnd"/>
      <w:r>
        <w:t xml:space="preserve"> on labeled reviews or tweets for three epochs. Use a learning rate near 2 e-5 and a batch size of 32. Freeze nothing; the full model adapts fast. With these settings, you can expect one to three accuracy points over an equally tuned BERT model.</w:t>
      </w:r>
    </w:p>
    <w:p w14:paraId="4A744880" w14:textId="42AE16B0" w:rsidR="00430D2D" w:rsidRPr="007A1343" w:rsidRDefault="007A1343" w:rsidP="00E31428">
      <w:pPr>
        <w:pStyle w:val="Heading4"/>
        <w:spacing w:line="360" w:lineRule="auto"/>
        <w:rPr>
          <w:b/>
          <w:bCs/>
          <w:color w:val="000000" w:themeColor="text1"/>
        </w:rPr>
      </w:pPr>
      <w:bookmarkStart w:id="113" w:name="_Toc206501639"/>
      <w:r w:rsidRPr="007A1343">
        <w:rPr>
          <w:b/>
          <w:color w:val="000000" w:themeColor="text1"/>
        </w:rPr>
        <w:t xml:space="preserve">2.7.5.5 </w:t>
      </w:r>
      <w:proofErr w:type="spellStart"/>
      <w:r w:rsidR="00430D2D" w:rsidRPr="007A1343">
        <w:rPr>
          <w:b/>
          <w:color w:val="000000" w:themeColor="text1"/>
        </w:rPr>
        <w:t>DistilBERT</w:t>
      </w:r>
      <w:bookmarkEnd w:id="113"/>
      <w:proofErr w:type="spellEnd"/>
    </w:p>
    <w:p w14:paraId="3E3BC173" w14:textId="6F49280B" w:rsidR="00430D2D" w:rsidRPr="00A34960" w:rsidRDefault="00430D2D" w:rsidP="00E31428">
      <w:pPr>
        <w:spacing w:line="360" w:lineRule="auto"/>
        <w:jc w:val="both"/>
      </w:pPr>
      <w:proofErr w:type="spellStart"/>
      <w:r w:rsidRPr="00A34960">
        <w:t>DistilBERT</w:t>
      </w:r>
      <w:proofErr w:type="spellEnd"/>
      <w:r w:rsidRPr="00A34960">
        <w:t xml:space="preserve"> is a smaller and faster version of BERT designed to be efficient while keeping most of BERT’s performance</w:t>
      </w:r>
      <w:r>
        <w:t xml:space="preserve"> [</w:t>
      </w:r>
      <w:r w:rsidR="00145CA9">
        <w:t>45</w:t>
      </w:r>
      <w:r>
        <w:t>]</w:t>
      </w:r>
      <w:r w:rsidRPr="00A34960">
        <w:t xml:space="preserve">. It is created using a technique called knowledge distillation, where a smaller model is trained to imitate a larger one. </w:t>
      </w:r>
      <w:proofErr w:type="spellStart"/>
      <w:r w:rsidRPr="00A34960">
        <w:t>DistilBERT</w:t>
      </w:r>
      <w:proofErr w:type="spellEnd"/>
      <w:r w:rsidRPr="00A34960">
        <w:t xml:space="preserve"> is particularly useful in real-time applications or on devices with limited resources like mobile phones.</w:t>
      </w:r>
      <w:r w:rsidR="00DE402C">
        <w:t xml:space="preserve"> </w:t>
      </w:r>
      <w:r w:rsidRPr="00A34960">
        <w:t xml:space="preserve">Even with fewer parameters, </w:t>
      </w:r>
      <w:proofErr w:type="spellStart"/>
      <w:r w:rsidRPr="00A34960">
        <w:t>DistilBERT</w:t>
      </w:r>
      <w:proofErr w:type="spellEnd"/>
      <w:r w:rsidRPr="00A34960">
        <w:t xml:space="preserve"> still achieves strong performance on tasks such as text classification and sentiment analysis, making it popular in industry settings</w:t>
      </w:r>
      <w:r w:rsidR="009740D2">
        <w:t>.</w:t>
      </w:r>
    </w:p>
    <w:p w14:paraId="15792BE0" w14:textId="45B1BA84" w:rsidR="00430D2D" w:rsidRPr="00DE402C" w:rsidRDefault="00DE402C" w:rsidP="00E31428">
      <w:pPr>
        <w:pStyle w:val="Heading4"/>
        <w:spacing w:line="360" w:lineRule="auto"/>
        <w:rPr>
          <w:b/>
          <w:color w:val="000000" w:themeColor="text1"/>
        </w:rPr>
      </w:pPr>
      <w:bookmarkStart w:id="114" w:name="_Toc206501640"/>
      <w:r w:rsidRPr="00DE402C">
        <w:rPr>
          <w:b/>
          <w:color w:val="000000" w:themeColor="text1"/>
        </w:rPr>
        <w:t xml:space="preserve">2.7.5.6 </w:t>
      </w:r>
      <w:proofErr w:type="spellStart"/>
      <w:r w:rsidR="00430D2D" w:rsidRPr="00DE402C">
        <w:rPr>
          <w:b/>
          <w:bCs/>
          <w:color w:val="000000" w:themeColor="text1"/>
        </w:rPr>
        <w:t>XLNet</w:t>
      </w:r>
      <w:bookmarkEnd w:id="114"/>
      <w:proofErr w:type="spellEnd"/>
    </w:p>
    <w:p w14:paraId="417CB6C5" w14:textId="075F5CF6" w:rsidR="00430D2D" w:rsidRDefault="00430D2D" w:rsidP="00E31428">
      <w:pPr>
        <w:spacing w:line="360" w:lineRule="auto"/>
        <w:jc w:val="both"/>
      </w:pPr>
      <w:proofErr w:type="spellStart"/>
      <w:r w:rsidRPr="00A34960">
        <w:t>XLNet</w:t>
      </w:r>
      <w:proofErr w:type="spellEnd"/>
      <w:r w:rsidRPr="00A34960">
        <w:t xml:space="preserve"> is another transformer model that improves on BERT by using a technique called permutation-based training, which considers all possible orders of words during training</w:t>
      </w:r>
      <w:r>
        <w:t xml:space="preserve"> [</w:t>
      </w:r>
      <w:r w:rsidR="00CE2259">
        <w:t>46</w:t>
      </w:r>
      <w:r>
        <w:t>]</w:t>
      </w:r>
      <w:r w:rsidRPr="00A34960">
        <w:t xml:space="preserve">. </w:t>
      </w:r>
      <w:r w:rsidRPr="00A34960">
        <w:lastRenderedPageBreak/>
        <w:t xml:space="preserve">This helps </w:t>
      </w:r>
      <w:proofErr w:type="spellStart"/>
      <w:r w:rsidRPr="00A34960">
        <w:t>XLNet</w:t>
      </w:r>
      <w:proofErr w:type="spellEnd"/>
      <w:r w:rsidRPr="00A34960">
        <w:t xml:space="preserve"> learn better context and sequence understanding without relying on masking or losing word order information.</w:t>
      </w:r>
      <w:r w:rsidR="00DE402C">
        <w:t xml:space="preserve"> </w:t>
      </w:r>
      <w:r w:rsidRPr="00A34960">
        <w:t>It often outperforms BERT on a range of NLP tasks and is particularly good at sentiment classification when context and word order are critical</w:t>
      </w:r>
      <w:r w:rsidR="00DE402C">
        <w:t>.</w:t>
      </w:r>
    </w:p>
    <w:p w14:paraId="4385621C" w14:textId="6F119EBE" w:rsidR="00B92FCD" w:rsidRDefault="00B92FCD" w:rsidP="00E31428">
      <w:pPr>
        <w:spacing w:line="360" w:lineRule="auto"/>
        <w:jc w:val="both"/>
      </w:pPr>
    </w:p>
    <w:p w14:paraId="1203BF4F" w14:textId="77777777" w:rsidR="00B92FCD" w:rsidRPr="00A34960" w:rsidRDefault="00B92FCD" w:rsidP="00E31428">
      <w:pPr>
        <w:spacing w:line="360" w:lineRule="auto"/>
        <w:jc w:val="both"/>
      </w:pPr>
    </w:p>
    <w:p w14:paraId="687C766F" w14:textId="77777777" w:rsidR="00430D2D" w:rsidRDefault="00430D2D" w:rsidP="00E31428">
      <w:pPr>
        <w:pStyle w:val="Caption"/>
        <w:keepNext/>
        <w:spacing w:line="360" w:lineRule="auto"/>
      </w:pPr>
      <w:r>
        <w:t xml:space="preserve">Table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Table \* ARABIC \s 1 </w:instrText>
      </w:r>
      <w:r w:rsidR="008B45FE">
        <w:rPr>
          <w:noProof/>
        </w:rPr>
        <w:fldChar w:fldCharType="separate"/>
      </w:r>
      <w:r>
        <w:rPr>
          <w:noProof/>
        </w:rPr>
        <w:t>1</w:t>
      </w:r>
      <w:r w:rsidR="008B45FE">
        <w:rPr>
          <w:noProof/>
        </w:rPr>
        <w:fldChar w:fldCharType="end"/>
      </w:r>
      <w:r>
        <w:t xml:space="preserve"> </w:t>
      </w:r>
      <w:r w:rsidRPr="00642DE2">
        <w:t>Comparison Matrix of Sentiment Analysis Methods</w:t>
      </w:r>
    </w:p>
    <w:tbl>
      <w:tblPr>
        <w:tblStyle w:val="TableGrid"/>
        <w:tblW w:w="10843" w:type="dxa"/>
        <w:jc w:val="center"/>
        <w:tblLook w:val="04A0" w:firstRow="1" w:lastRow="0" w:firstColumn="1" w:lastColumn="0" w:noHBand="0" w:noVBand="1"/>
      </w:tblPr>
      <w:tblGrid>
        <w:gridCol w:w="1571"/>
        <w:gridCol w:w="1632"/>
        <w:gridCol w:w="1888"/>
        <w:gridCol w:w="1646"/>
        <w:gridCol w:w="1936"/>
        <w:gridCol w:w="2170"/>
      </w:tblGrid>
      <w:tr w:rsidR="00430D2D" w14:paraId="6E27BD16" w14:textId="77777777" w:rsidTr="00144F21">
        <w:trPr>
          <w:trHeight w:val="735"/>
          <w:jc w:val="center"/>
        </w:trPr>
        <w:tc>
          <w:tcPr>
            <w:tcW w:w="0" w:type="auto"/>
            <w:hideMark/>
          </w:tcPr>
          <w:p w14:paraId="09D87C7C" w14:textId="77777777" w:rsidR="00430D2D" w:rsidRDefault="00430D2D" w:rsidP="00E31428">
            <w:pPr>
              <w:spacing w:line="360" w:lineRule="auto"/>
              <w:jc w:val="center"/>
              <w:rPr>
                <w:b/>
                <w:bCs/>
              </w:rPr>
            </w:pPr>
            <w:r>
              <w:rPr>
                <w:rStyle w:val="Strong"/>
              </w:rPr>
              <w:t>Category</w:t>
            </w:r>
          </w:p>
        </w:tc>
        <w:tc>
          <w:tcPr>
            <w:tcW w:w="0" w:type="auto"/>
            <w:hideMark/>
          </w:tcPr>
          <w:p w14:paraId="512C53B3" w14:textId="77777777" w:rsidR="00430D2D" w:rsidRDefault="00430D2D" w:rsidP="00E31428">
            <w:pPr>
              <w:spacing w:line="360" w:lineRule="auto"/>
              <w:jc w:val="center"/>
              <w:rPr>
                <w:b/>
                <w:bCs/>
              </w:rPr>
            </w:pPr>
            <w:r>
              <w:rPr>
                <w:rStyle w:val="Strong"/>
              </w:rPr>
              <w:t>Model/Method</w:t>
            </w:r>
          </w:p>
        </w:tc>
        <w:tc>
          <w:tcPr>
            <w:tcW w:w="0" w:type="auto"/>
            <w:hideMark/>
          </w:tcPr>
          <w:p w14:paraId="2C93CBC7" w14:textId="77777777" w:rsidR="00430D2D" w:rsidRDefault="00430D2D" w:rsidP="00E31428">
            <w:pPr>
              <w:spacing w:line="360" w:lineRule="auto"/>
              <w:jc w:val="center"/>
              <w:rPr>
                <w:b/>
                <w:bCs/>
              </w:rPr>
            </w:pPr>
            <w:r>
              <w:rPr>
                <w:rStyle w:val="Strong"/>
              </w:rPr>
              <w:t>Key Characteristics</w:t>
            </w:r>
          </w:p>
        </w:tc>
        <w:tc>
          <w:tcPr>
            <w:tcW w:w="0" w:type="auto"/>
            <w:hideMark/>
          </w:tcPr>
          <w:p w14:paraId="3CFD4B4A" w14:textId="77777777" w:rsidR="00430D2D" w:rsidRDefault="00430D2D" w:rsidP="00E31428">
            <w:pPr>
              <w:spacing w:line="360" w:lineRule="auto"/>
              <w:jc w:val="center"/>
              <w:rPr>
                <w:b/>
                <w:bCs/>
              </w:rPr>
            </w:pPr>
            <w:r>
              <w:rPr>
                <w:rStyle w:val="Strong"/>
              </w:rPr>
              <w:t>Advantages</w:t>
            </w:r>
          </w:p>
        </w:tc>
        <w:tc>
          <w:tcPr>
            <w:tcW w:w="0" w:type="auto"/>
            <w:hideMark/>
          </w:tcPr>
          <w:p w14:paraId="5C3E1FFC" w14:textId="77777777" w:rsidR="00430D2D" w:rsidRDefault="00430D2D" w:rsidP="00E31428">
            <w:pPr>
              <w:spacing w:line="360" w:lineRule="auto"/>
              <w:jc w:val="center"/>
              <w:rPr>
                <w:b/>
                <w:bCs/>
              </w:rPr>
            </w:pPr>
            <w:r>
              <w:rPr>
                <w:rStyle w:val="Strong"/>
              </w:rPr>
              <w:t>Limitations</w:t>
            </w:r>
          </w:p>
        </w:tc>
        <w:tc>
          <w:tcPr>
            <w:tcW w:w="0" w:type="auto"/>
            <w:hideMark/>
          </w:tcPr>
          <w:p w14:paraId="565DF909" w14:textId="77777777" w:rsidR="00430D2D" w:rsidRDefault="00430D2D" w:rsidP="00E31428">
            <w:pPr>
              <w:spacing w:line="360" w:lineRule="auto"/>
              <w:jc w:val="center"/>
              <w:rPr>
                <w:b/>
                <w:bCs/>
              </w:rPr>
            </w:pPr>
            <w:r>
              <w:rPr>
                <w:rStyle w:val="Strong"/>
              </w:rPr>
              <w:t>Common Use Cases</w:t>
            </w:r>
          </w:p>
        </w:tc>
      </w:tr>
      <w:tr w:rsidR="00430D2D" w14:paraId="6BA466B6" w14:textId="77777777" w:rsidTr="00144F21">
        <w:trPr>
          <w:trHeight w:val="1463"/>
          <w:jc w:val="center"/>
        </w:trPr>
        <w:tc>
          <w:tcPr>
            <w:tcW w:w="0" w:type="auto"/>
            <w:vMerge w:val="restart"/>
            <w:hideMark/>
          </w:tcPr>
          <w:p w14:paraId="433A848C" w14:textId="77777777" w:rsidR="00430D2D" w:rsidRDefault="00430D2D" w:rsidP="00E31428">
            <w:pPr>
              <w:spacing w:line="360" w:lineRule="auto"/>
            </w:pPr>
            <w:r>
              <w:rPr>
                <w:rStyle w:val="Strong"/>
              </w:rPr>
              <w:t>Machine Learning</w:t>
            </w:r>
          </w:p>
        </w:tc>
        <w:tc>
          <w:tcPr>
            <w:tcW w:w="0" w:type="auto"/>
            <w:hideMark/>
          </w:tcPr>
          <w:p w14:paraId="36FBC09B" w14:textId="77777777" w:rsidR="00430D2D" w:rsidRDefault="00430D2D" w:rsidP="00E31428">
            <w:pPr>
              <w:spacing w:line="360" w:lineRule="auto"/>
            </w:pPr>
            <w:r>
              <w:t>Naive Bayes</w:t>
            </w:r>
          </w:p>
        </w:tc>
        <w:tc>
          <w:tcPr>
            <w:tcW w:w="0" w:type="auto"/>
            <w:hideMark/>
          </w:tcPr>
          <w:p w14:paraId="7318DAAA" w14:textId="77777777" w:rsidR="00430D2D" w:rsidRDefault="00430D2D" w:rsidP="00E31428">
            <w:pPr>
              <w:spacing w:line="360" w:lineRule="auto"/>
            </w:pPr>
            <w:r>
              <w:t>Probabilistic model assuming word independence</w:t>
            </w:r>
          </w:p>
        </w:tc>
        <w:tc>
          <w:tcPr>
            <w:tcW w:w="0" w:type="auto"/>
            <w:hideMark/>
          </w:tcPr>
          <w:p w14:paraId="1B899C3A" w14:textId="77777777" w:rsidR="00430D2D" w:rsidRDefault="00430D2D" w:rsidP="00E31428">
            <w:pPr>
              <w:spacing w:line="360" w:lineRule="auto"/>
            </w:pPr>
            <w:r>
              <w:t>Fast and works well on small datasets</w:t>
            </w:r>
          </w:p>
        </w:tc>
        <w:tc>
          <w:tcPr>
            <w:tcW w:w="0" w:type="auto"/>
            <w:hideMark/>
          </w:tcPr>
          <w:p w14:paraId="093B2947" w14:textId="77777777" w:rsidR="00430D2D" w:rsidRDefault="00430D2D" w:rsidP="00E31428">
            <w:pPr>
              <w:spacing w:line="360" w:lineRule="auto"/>
            </w:pPr>
            <w:r>
              <w:t>Assumes features are independent (not realistic for language)</w:t>
            </w:r>
          </w:p>
        </w:tc>
        <w:tc>
          <w:tcPr>
            <w:tcW w:w="0" w:type="auto"/>
            <w:hideMark/>
          </w:tcPr>
          <w:p w14:paraId="3DAB31DB" w14:textId="77777777" w:rsidR="00430D2D" w:rsidRDefault="00430D2D" w:rsidP="00E31428">
            <w:pPr>
              <w:spacing w:line="360" w:lineRule="auto"/>
            </w:pPr>
            <w:r>
              <w:t>Spam filtering, basic SA</w:t>
            </w:r>
          </w:p>
        </w:tc>
      </w:tr>
      <w:tr w:rsidR="00430D2D" w14:paraId="5D874423" w14:textId="77777777" w:rsidTr="00144F21">
        <w:trPr>
          <w:trHeight w:val="735"/>
          <w:jc w:val="center"/>
        </w:trPr>
        <w:tc>
          <w:tcPr>
            <w:tcW w:w="0" w:type="auto"/>
            <w:vMerge/>
            <w:hideMark/>
          </w:tcPr>
          <w:p w14:paraId="1D055140" w14:textId="77777777" w:rsidR="00430D2D" w:rsidRDefault="00430D2D" w:rsidP="00E31428">
            <w:pPr>
              <w:spacing w:line="360" w:lineRule="auto"/>
            </w:pPr>
          </w:p>
        </w:tc>
        <w:tc>
          <w:tcPr>
            <w:tcW w:w="0" w:type="auto"/>
            <w:hideMark/>
          </w:tcPr>
          <w:p w14:paraId="700AC4E9" w14:textId="77777777" w:rsidR="00430D2D" w:rsidRDefault="00430D2D" w:rsidP="00E31428">
            <w:pPr>
              <w:spacing w:line="360" w:lineRule="auto"/>
              <w:rPr>
                <w:szCs w:val="24"/>
              </w:rPr>
            </w:pPr>
            <w:r>
              <w:t>Decision Tree</w:t>
            </w:r>
          </w:p>
        </w:tc>
        <w:tc>
          <w:tcPr>
            <w:tcW w:w="0" w:type="auto"/>
            <w:hideMark/>
          </w:tcPr>
          <w:p w14:paraId="6831157B" w14:textId="77777777" w:rsidR="00430D2D" w:rsidRDefault="00430D2D" w:rsidP="00E31428">
            <w:pPr>
              <w:spacing w:line="360" w:lineRule="auto"/>
            </w:pPr>
            <w:r>
              <w:t>Tree-like structure using rules to classify sentiment</w:t>
            </w:r>
          </w:p>
        </w:tc>
        <w:tc>
          <w:tcPr>
            <w:tcW w:w="0" w:type="auto"/>
            <w:hideMark/>
          </w:tcPr>
          <w:p w14:paraId="3E11ECD2" w14:textId="77777777" w:rsidR="00430D2D" w:rsidRDefault="00430D2D" w:rsidP="00E31428">
            <w:pPr>
              <w:spacing w:line="360" w:lineRule="auto"/>
            </w:pPr>
            <w:r>
              <w:t>Interpretable and easy to visualize</w:t>
            </w:r>
          </w:p>
        </w:tc>
        <w:tc>
          <w:tcPr>
            <w:tcW w:w="0" w:type="auto"/>
            <w:hideMark/>
          </w:tcPr>
          <w:p w14:paraId="50B705A9" w14:textId="77777777" w:rsidR="00430D2D" w:rsidRDefault="00430D2D" w:rsidP="00E31428">
            <w:pPr>
              <w:spacing w:line="360" w:lineRule="auto"/>
            </w:pPr>
            <w:r>
              <w:t>Prone to overfitting</w:t>
            </w:r>
          </w:p>
        </w:tc>
        <w:tc>
          <w:tcPr>
            <w:tcW w:w="0" w:type="auto"/>
            <w:hideMark/>
          </w:tcPr>
          <w:p w14:paraId="18610847" w14:textId="77777777" w:rsidR="00430D2D" w:rsidRDefault="00430D2D" w:rsidP="00E31428">
            <w:pPr>
              <w:spacing w:line="360" w:lineRule="auto"/>
            </w:pPr>
            <w:r>
              <w:t>Structured text classification</w:t>
            </w:r>
          </w:p>
        </w:tc>
      </w:tr>
      <w:tr w:rsidR="00430D2D" w14:paraId="01099112" w14:textId="77777777" w:rsidTr="00144F21">
        <w:trPr>
          <w:trHeight w:val="127"/>
          <w:jc w:val="center"/>
        </w:trPr>
        <w:tc>
          <w:tcPr>
            <w:tcW w:w="0" w:type="auto"/>
            <w:vMerge/>
            <w:hideMark/>
          </w:tcPr>
          <w:p w14:paraId="294DE355" w14:textId="77777777" w:rsidR="00430D2D" w:rsidRDefault="00430D2D" w:rsidP="00E31428">
            <w:pPr>
              <w:spacing w:line="360" w:lineRule="auto"/>
            </w:pPr>
          </w:p>
        </w:tc>
        <w:tc>
          <w:tcPr>
            <w:tcW w:w="0" w:type="auto"/>
            <w:hideMark/>
          </w:tcPr>
          <w:p w14:paraId="2C170DF2" w14:textId="77777777" w:rsidR="00430D2D" w:rsidRDefault="00430D2D" w:rsidP="00E31428">
            <w:pPr>
              <w:spacing w:line="360" w:lineRule="auto"/>
              <w:rPr>
                <w:szCs w:val="24"/>
              </w:rPr>
            </w:pPr>
            <w:r>
              <w:t>Random Forest</w:t>
            </w:r>
          </w:p>
        </w:tc>
        <w:tc>
          <w:tcPr>
            <w:tcW w:w="0" w:type="auto"/>
            <w:hideMark/>
          </w:tcPr>
          <w:p w14:paraId="0B7EBD22" w14:textId="77777777" w:rsidR="00430D2D" w:rsidRDefault="00430D2D" w:rsidP="00E31428">
            <w:pPr>
              <w:spacing w:line="360" w:lineRule="auto"/>
            </w:pPr>
            <w:r>
              <w:t>Ensemble of decision trees</w:t>
            </w:r>
          </w:p>
        </w:tc>
        <w:tc>
          <w:tcPr>
            <w:tcW w:w="0" w:type="auto"/>
            <w:hideMark/>
          </w:tcPr>
          <w:p w14:paraId="182A6804" w14:textId="77777777" w:rsidR="00430D2D" w:rsidRDefault="00430D2D" w:rsidP="00E31428">
            <w:pPr>
              <w:spacing w:line="360" w:lineRule="auto"/>
            </w:pPr>
            <w:r>
              <w:t>Higher accuracy and robustness</w:t>
            </w:r>
          </w:p>
        </w:tc>
        <w:tc>
          <w:tcPr>
            <w:tcW w:w="0" w:type="auto"/>
            <w:hideMark/>
          </w:tcPr>
          <w:p w14:paraId="2DE530CE" w14:textId="77777777" w:rsidR="00430D2D" w:rsidRDefault="00430D2D" w:rsidP="00E31428">
            <w:pPr>
              <w:spacing w:line="360" w:lineRule="auto"/>
            </w:pPr>
            <w:r>
              <w:t>Slower, less interpretable</w:t>
            </w:r>
          </w:p>
        </w:tc>
        <w:tc>
          <w:tcPr>
            <w:tcW w:w="0" w:type="auto"/>
            <w:hideMark/>
          </w:tcPr>
          <w:p w14:paraId="4C8E1006" w14:textId="77777777" w:rsidR="00430D2D" w:rsidRDefault="00430D2D" w:rsidP="00E31428">
            <w:pPr>
              <w:spacing w:line="360" w:lineRule="auto"/>
            </w:pPr>
            <w:r>
              <w:t>Large text datasets</w:t>
            </w:r>
          </w:p>
        </w:tc>
      </w:tr>
      <w:tr w:rsidR="00430D2D" w14:paraId="203388FB" w14:textId="77777777" w:rsidTr="00144F21">
        <w:trPr>
          <w:trHeight w:val="127"/>
          <w:jc w:val="center"/>
        </w:trPr>
        <w:tc>
          <w:tcPr>
            <w:tcW w:w="0" w:type="auto"/>
            <w:vMerge/>
            <w:hideMark/>
          </w:tcPr>
          <w:p w14:paraId="670F1FAD" w14:textId="77777777" w:rsidR="00430D2D" w:rsidRDefault="00430D2D" w:rsidP="00E31428">
            <w:pPr>
              <w:spacing w:line="360" w:lineRule="auto"/>
            </w:pPr>
          </w:p>
        </w:tc>
        <w:tc>
          <w:tcPr>
            <w:tcW w:w="0" w:type="auto"/>
            <w:hideMark/>
          </w:tcPr>
          <w:p w14:paraId="4A3F1C45" w14:textId="77777777" w:rsidR="00430D2D" w:rsidRDefault="00430D2D" w:rsidP="00E31428">
            <w:pPr>
              <w:spacing w:line="360" w:lineRule="auto"/>
              <w:rPr>
                <w:szCs w:val="24"/>
              </w:rPr>
            </w:pPr>
            <w:r>
              <w:t>SVM</w:t>
            </w:r>
          </w:p>
        </w:tc>
        <w:tc>
          <w:tcPr>
            <w:tcW w:w="0" w:type="auto"/>
            <w:hideMark/>
          </w:tcPr>
          <w:p w14:paraId="722C61FF" w14:textId="77777777" w:rsidR="00430D2D" w:rsidRDefault="00430D2D" w:rsidP="00E31428">
            <w:pPr>
              <w:spacing w:line="360" w:lineRule="auto"/>
            </w:pPr>
            <w:r>
              <w:t>Maximizes margin between classes</w:t>
            </w:r>
          </w:p>
        </w:tc>
        <w:tc>
          <w:tcPr>
            <w:tcW w:w="0" w:type="auto"/>
            <w:hideMark/>
          </w:tcPr>
          <w:p w14:paraId="2BB87929" w14:textId="77777777" w:rsidR="00430D2D" w:rsidRDefault="00430D2D" w:rsidP="00E31428">
            <w:pPr>
              <w:spacing w:line="360" w:lineRule="auto"/>
            </w:pPr>
            <w:r>
              <w:t>Performs well on high-dimensional data</w:t>
            </w:r>
          </w:p>
        </w:tc>
        <w:tc>
          <w:tcPr>
            <w:tcW w:w="0" w:type="auto"/>
            <w:hideMark/>
          </w:tcPr>
          <w:p w14:paraId="5F0CE7BE" w14:textId="77777777" w:rsidR="00430D2D" w:rsidRDefault="00430D2D" w:rsidP="00E31428">
            <w:pPr>
              <w:spacing w:line="360" w:lineRule="auto"/>
            </w:pPr>
            <w:r>
              <w:t>Requires careful tuning; slower on large data</w:t>
            </w:r>
          </w:p>
        </w:tc>
        <w:tc>
          <w:tcPr>
            <w:tcW w:w="0" w:type="auto"/>
            <w:hideMark/>
          </w:tcPr>
          <w:p w14:paraId="0D2359AA" w14:textId="77777777" w:rsidR="00430D2D" w:rsidRDefault="00430D2D" w:rsidP="00E31428">
            <w:pPr>
              <w:spacing w:line="360" w:lineRule="auto"/>
            </w:pPr>
            <w:r>
              <w:t>Review classification</w:t>
            </w:r>
          </w:p>
        </w:tc>
      </w:tr>
      <w:tr w:rsidR="00430D2D" w14:paraId="0780E2A7" w14:textId="77777777" w:rsidTr="00144F21">
        <w:trPr>
          <w:trHeight w:val="127"/>
          <w:jc w:val="center"/>
        </w:trPr>
        <w:tc>
          <w:tcPr>
            <w:tcW w:w="0" w:type="auto"/>
            <w:vMerge/>
            <w:hideMark/>
          </w:tcPr>
          <w:p w14:paraId="741ABDD4" w14:textId="77777777" w:rsidR="00430D2D" w:rsidRDefault="00430D2D" w:rsidP="00E31428">
            <w:pPr>
              <w:spacing w:line="360" w:lineRule="auto"/>
            </w:pPr>
          </w:p>
        </w:tc>
        <w:tc>
          <w:tcPr>
            <w:tcW w:w="0" w:type="auto"/>
            <w:hideMark/>
          </w:tcPr>
          <w:p w14:paraId="40F15425" w14:textId="77777777" w:rsidR="00430D2D" w:rsidRDefault="00430D2D" w:rsidP="00E31428">
            <w:pPr>
              <w:spacing w:line="360" w:lineRule="auto"/>
              <w:rPr>
                <w:szCs w:val="24"/>
              </w:rPr>
            </w:pPr>
            <w:r>
              <w:t>Logistic Regression</w:t>
            </w:r>
          </w:p>
        </w:tc>
        <w:tc>
          <w:tcPr>
            <w:tcW w:w="0" w:type="auto"/>
            <w:hideMark/>
          </w:tcPr>
          <w:p w14:paraId="0535D91A" w14:textId="77777777" w:rsidR="00430D2D" w:rsidRDefault="00430D2D" w:rsidP="00E31428">
            <w:pPr>
              <w:spacing w:line="360" w:lineRule="auto"/>
            </w:pPr>
            <w:r>
              <w:t>Predicts probability of sentiment class</w:t>
            </w:r>
          </w:p>
        </w:tc>
        <w:tc>
          <w:tcPr>
            <w:tcW w:w="0" w:type="auto"/>
            <w:hideMark/>
          </w:tcPr>
          <w:p w14:paraId="7DD65CC2" w14:textId="77777777" w:rsidR="00430D2D" w:rsidRDefault="00430D2D" w:rsidP="00E31428">
            <w:pPr>
              <w:spacing w:line="360" w:lineRule="auto"/>
            </w:pPr>
            <w:r>
              <w:t>Interpretable and efficient</w:t>
            </w:r>
          </w:p>
        </w:tc>
        <w:tc>
          <w:tcPr>
            <w:tcW w:w="0" w:type="auto"/>
            <w:hideMark/>
          </w:tcPr>
          <w:p w14:paraId="23B18606" w14:textId="77777777" w:rsidR="00430D2D" w:rsidRDefault="00430D2D" w:rsidP="00E31428">
            <w:pPr>
              <w:spacing w:line="360" w:lineRule="auto"/>
            </w:pPr>
            <w:r>
              <w:t>Limited expressiveness for complex data</w:t>
            </w:r>
          </w:p>
        </w:tc>
        <w:tc>
          <w:tcPr>
            <w:tcW w:w="0" w:type="auto"/>
            <w:hideMark/>
          </w:tcPr>
          <w:p w14:paraId="6C6F5E48" w14:textId="77777777" w:rsidR="00430D2D" w:rsidRDefault="00430D2D" w:rsidP="00E31428">
            <w:pPr>
              <w:spacing w:line="360" w:lineRule="auto"/>
            </w:pPr>
            <w:r>
              <w:t>Binary sentiment tasks</w:t>
            </w:r>
          </w:p>
        </w:tc>
      </w:tr>
      <w:tr w:rsidR="00430D2D" w14:paraId="10BD5AC4" w14:textId="77777777" w:rsidTr="00144F21">
        <w:trPr>
          <w:trHeight w:val="127"/>
          <w:jc w:val="center"/>
        </w:trPr>
        <w:tc>
          <w:tcPr>
            <w:tcW w:w="0" w:type="auto"/>
            <w:vMerge w:val="restart"/>
            <w:hideMark/>
          </w:tcPr>
          <w:p w14:paraId="7683C2C2" w14:textId="77777777" w:rsidR="00430D2D" w:rsidRDefault="00430D2D" w:rsidP="00E31428">
            <w:pPr>
              <w:spacing w:line="360" w:lineRule="auto"/>
            </w:pPr>
            <w:r>
              <w:rPr>
                <w:rStyle w:val="Strong"/>
              </w:rPr>
              <w:t>Deep Learning</w:t>
            </w:r>
          </w:p>
        </w:tc>
        <w:tc>
          <w:tcPr>
            <w:tcW w:w="0" w:type="auto"/>
            <w:hideMark/>
          </w:tcPr>
          <w:p w14:paraId="37D37F1E" w14:textId="77777777" w:rsidR="00430D2D" w:rsidRDefault="00430D2D" w:rsidP="00E31428">
            <w:pPr>
              <w:spacing w:line="360" w:lineRule="auto"/>
            </w:pPr>
            <w:r>
              <w:t>CNN</w:t>
            </w:r>
          </w:p>
        </w:tc>
        <w:tc>
          <w:tcPr>
            <w:tcW w:w="0" w:type="auto"/>
            <w:hideMark/>
          </w:tcPr>
          <w:p w14:paraId="47C07871" w14:textId="77777777" w:rsidR="00430D2D" w:rsidRDefault="00430D2D" w:rsidP="00E31428">
            <w:pPr>
              <w:spacing w:line="360" w:lineRule="auto"/>
            </w:pPr>
            <w:r>
              <w:t>Uses filters to extract local features from text</w:t>
            </w:r>
          </w:p>
        </w:tc>
        <w:tc>
          <w:tcPr>
            <w:tcW w:w="0" w:type="auto"/>
            <w:hideMark/>
          </w:tcPr>
          <w:p w14:paraId="3DD95906" w14:textId="77777777" w:rsidR="00430D2D" w:rsidRDefault="00430D2D" w:rsidP="00E31428">
            <w:pPr>
              <w:spacing w:line="360" w:lineRule="auto"/>
            </w:pPr>
            <w:r>
              <w:t>Good at detecting n-grams and phrases</w:t>
            </w:r>
          </w:p>
        </w:tc>
        <w:tc>
          <w:tcPr>
            <w:tcW w:w="0" w:type="auto"/>
            <w:hideMark/>
          </w:tcPr>
          <w:p w14:paraId="56390A14" w14:textId="77777777" w:rsidR="00430D2D" w:rsidRDefault="00430D2D" w:rsidP="00E31428">
            <w:pPr>
              <w:spacing w:line="360" w:lineRule="auto"/>
            </w:pPr>
            <w:r>
              <w:t>Weak at capturing long-term dependencies</w:t>
            </w:r>
          </w:p>
        </w:tc>
        <w:tc>
          <w:tcPr>
            <w:tcW w:w="0" w:type="auto"/>
            <w:hideMark/>
          </w:tcPr>
          <w:p w14:paraId="6544855E" w14:textId="77777777" w:rsidR="00430D2D" w:rsidRDefault="00430D2D" w:rsidP="00E31428">
            <w:pPr>
              <w:spacing w:line="360" w:lineRule="auto"/>
            </w:pPr>
            <w:r>
              <w:t>Short text sentiment</w:t>
            </w:r>
          </w:p>
        </w:tc>
      </w:tr>
      <w:tr w:rsidR="00430D2D" w14:paraId="0114F2B6" w14:textId="77777777" w:rsidTr="00144F21">
        <w:trPr>
          <w:trHeight w:val="127"/>
          <w:jc w:val="center"/>
        </w:trPr>
        <w:tc>
          <w:tcPr>
            <w:tcW w:w="0" w:type="auto"/>
            <w:vMerge/>
            <w:hideMark/>
          </w:tcPr>
          <w:p w14:paraId="4B4FCF18" w14:textId="77777777" w:rsidR="00430D2D" w:rsidRDefault="00430D2D" w:rsidP="00E31428">
            <w:pPr>
              <w:spacing w:line="360" w:lineRule="auto"/>
            </w:pPr>
          </w:p>
        </w:tc>
        <w:tc>
          <w:tcPr>
            <w:tcW w:w="0" w:type="auto"/>
            <w:hideMark/>
          </w:tcPr>
          <w:p w14:paraId="4FC8A6E8" w14:textId="77777777" w:rsidR="00430D2D" w:rsidRDefault="00430D2D" w:rsidP="00E31428">
            <w:pPr>
              <w:spacing w:line="360" w:lineRule="auto"/>
              <w:rPr>
                <w:szCs w:val="24"/>
              </w:rPr>
            </w:pPr>
            <w:r>
              <w:t>RNN</w:t>
            </w:r>
          </w:p>
        </w:tc>
        <w:tc>
          <w:tcPr>
            <w:tcW w:w="0" w:type="auto"/>
            <w:hideMark/>
          </w:tcPr>
          <w:p w14:paraId="5FB7EE4B" w14:textId="77777777" w:rsidR="00430D2D" w:rsidRDefault="00430D2D" w:rsidP="00E31428">
            <w:pPr>
              <w:spacing w:line="360" w:lineRule="auto"/>
            </w:pPr>
            <w:r>
              <w:t>Processes sequences word by word with memory</w:t>
            </w:r>
          </w:p>
        </w:tc>
        <w:tc>
          <w:tcPr>
            <w:tcW w:w="0" w:type="auto"/>
            <w:hideMark/>
          </w:tcPr>
          <w:p w14:paraId="2E3D8F2F" w14:textId="77777777" w:rsidR="00430D2D" w:rsidRDefault="00430D2D" w:rsidP="00E31428">
            <w:pPr>
              <w:spacing w:line="360" w:lineRule="auto"/>
            </w:pPr>
            <w:r>
              <w:t>Maintains word order and context</w:t>
            </w:r>
          </w:p>
        </w:tc>
        <w:tc>
          <w:tcPr>
            <w:tcW w:w="0" w:type="auto"/>
            <w:hideMark/>
          </w:tcPr>
          <w:p w14:paraId="0AAAD30C" w14:textId="77777777" w:rsidR="00430D2D" w:rsidRDefault="00430D2D" w:rsidP="00E31428">
            <w:pPr>
              <w:spacing w:line="360" w:lineRule="auto"/>
            </w:pPr>
            <w:r>
              <w:t>Struggles with long sequences</w:t>
            </w:r>
          </w:p>
        </w:tc>
        <w:tc>
          <w:tcPr>
            <w:tcW w:w="0" w:type="auto"/>
            <w:hideMark/>
          </w:tcPr>
          <w:p w14:paraId="566F2616" w14:textId="77777777" w:rsidR="00430D2D" w:rsidRDefault="00430D2D" w:rsidP="00E31428">
            <w:pPr>
              <w:spacing w:line="360" w:lineRule="auto"/>
            </w:pPr>
            <w:r>
              <w:t>Sequential sentiment tasks</w:t>
            </w:r>
          </w:p>
        </w:tc>
      </w:tr>
      <w:tr w:rsidR="00430D2D" w14:paraId="4495F238" w14:textId="77777777" w:rsidTr="00144F21">
        <w:trPr>
          <w:trHeight w:val="127"/>
          <w:jc w:val="center"/>
        </w:trPr>
        <w:tc>
          <w:tcPr>
            <w:tcW w:w="0" w:type="auto"/>
            <w:vMerge/>
            <w:hideMark/>
          </w:tcPr>
          <w:p w14:paraId="1BAFE5FE" w14:textId="77777777" w:rsidR="00430D2D" w:rsidRDefault="00430D2D" w:rsidP="00E31428">
            <w:pPr>
              <w:spacing w:line="360" w:lineRule="auto"/>
            </w:pPr>
          </w:p>
        </w:tc>
        <w:tc>
          <w:tcPr>
            <w:tcW w:w="0" w:type="auto"/>
            <w:hideMark/>
          </w:tcPr>
          <w:p w14:paraId="46170BC1" w14:textId="77777777" w:rsidR="00430D2D" w:rsidRDefault="00430D2D" w:rsidP="00E31428">
            <w:pPr>
              <w:spacing w:line="360" w:lineRule="auto"/>
              <w:rPr>
                <w:szCs w:val="24"/>
              </w:rPr>
            </w:pPr>
            <w:r>
              <w:t>LSTM</w:t>
            </w:r>
          </w:p>
        </w:tc>
        <w:tc>
          <w:tcPr>
            <w:tcW w:w="0" w:type="auto"/>
            <w:hideMark/>
          </w:tcPr>
          <w:p w14:paraId="7D2ABF38" w14:textId="77777777" w:rsidR="00430D2D" w:rsidRDefault="00430D2D" w:rsidP="00E31428">
            <w:pPr>
              <w:spacing w:line="360" w:lineRule="auto"/>
            </w:pPr>
            <w:r>
              <w:t>Gated RNN variant that remembers long-term dependencies</w:t>
            </w:r>
          </w:p>
        </w:tc>
        <w:tc>
          <w:tcPr>
            <w:tcW w:w="0" w:type="auto"/>
            <w:hideMark/>
          </w:tcPr>
          <w:p w14:paraId="6BF6B03E" w14:textId="77777777" w:rsidR="00430D2D" w:rsidRDefault="00430D2D" w:rsidP="00E31428">
            <w:pPr>
              <w:spacing w:line="360" w:lineRule="auto"/>
            </w:pPr>
            <w:r>
              <w:t>Handles long and complex sequences</w:t>
            </w:r>
          </w:p>
        </w:tc>
        <w:tc>
          <w:tcPr>
            <w:tcW w:w="0" w:type="auto"/>
            <w:hideMark/>
          </w:tcPr>
          <w:p w14:paraId="71D41FC0" w14:textId="77777777" w:rsidR="00430D2D" w:rsidRDefault="00430D2D" w:rsidP="00E31428">
            <w:pPr>
              <w:spacing w:line="360" w:lineRule="auto"/>
            </w:pPr>
            <w:r>
              <w:t>Computationally heavy</w:t>
            </w:r>
          </w:p>
        </w:tc>
        <w:tc>
          <w:tcPr>
            <w:tcW w:w="0" w:type="auto"/>
            <w:hideMark/>
          </w:tcPr>
          <w:p w14:paraId="71D2F1DF" w14:textId="77777777" w:rsidR="00430D2D" w:rsidRDefault="00430D2D" w:rsidP="00E31428">
            <w:pPr>
              <w:spacing w:line="360" w:lineRule="auto"/>
            </w:pPr>
            <w:r>
              <w:t>Paragraph/document-level SA</w:t>
            </w:r>
          </w:p>
        </w:tc>
      </w:tr>
      <w:tr w:rsidR="00430D2D" w14:paraId="3285393A" w14:textId="77777777" w:rsidTr="00144F21">
        <w:trPr>
          <w:trHeight w:val="127"/>
          <w:jc w:val="center"/>
        </w:trPr>
        <w:tc>
          <w:tcPr>
            <w:tcW w:w="0" w:type="auto"/>
            <w:vMerge/>
            <w:hideMark/>
          </w:tcPr>
          <w:p w14:paraId="477A3213" w14:textId="77777777" w:rsidR="00430D2D" w:rsidRDefault="00430D2D" w:rsidP="00E31428">
            <w:pPr>
              <w:spacing w:line="360" w:lineRule="auto"/>
            </w:pPr>
          </w:p>
        </w:tc>
        <w:tc>
          <w:tcPr>
            <w:tcW w:w="0" w:type="auto"/>
            <w:hideMark/>
          </w:tcPr>
          <w:p w14:paraId="35DFD3AD" w14:textId="77777777" w:rsidR="00430D2D" w:rsidRDefault="00430D2D" w:rsidP="00E31428">
            <w:pPr>
              <w:spacing w:line="360" w:lineRule="auto"/>
              <w:rPr>
                <w:szCs w:val="24"/>
              </w:rPr>
            </w:pPr>
            <w:r>
              <w:t>GRU</w:t>
            </w:r>
          </w:p>
        </w:tc>
        <w:tc>
          <w:tcPr>
            <w:tcW w:w="0" w:type="auto"/>
            <w:hideMark/>
          </w:tcPr>
          <w:p w14:paraId="66C86657" w14:textId="77777777" w:rsidR="00430D2D" w:rsidRDefault="00430D2D" w:rsidP="00E31428">
            <w:pPr>
              <w:spacing w:line="360" w:lineRule="auto"/>
            </w:pPr>
            <w:r>
              <w:t>Simplified LSTM with fewer gates</w:t>
            </w:r>
          </w:p>
        </w:tc>
        <w:tc>
          <w:tcPr>
            <w:tcW w:w="0" w:type="auto"/>
            <w:hideMark/>
          </w:tcPr>
          <w:p w14:paraId="310B1749" w14:textId="77777777" w:rsidR="00430D2D" w:rsidRDefault="00430D2D" w:rsidP="00E31428">
            <w:pPr>
              <w:spacing w:line="360" w:lineRule="auto"/>
            </w:pPr>
            <w:r>
              <w:t>Faster than LSTM; good for small data</w:t>
            </w:r>
          </w:p>
        </w:tc>
        <w:tc>
          <w:tcPr>
            <w:tcW w:w="0" w:type="auto"/>
            <w:hideMark/>
          </w:tcPr>
          <w:p w14:paraId="118912C8" w14:textId="77777777" w:rsidR="00430D2D" w:rsidRDefault="00430D2D" w:rsidP="00E31428">
            <w:pPr>
              <w:spacing w:line="360" w:lineRule="auto"/>
            </w:pPr>
            <w:r>
              <w:t>Slightly less expressive than LSTM</w:t>
            </w:r>
          </w:p>
        </w:tc>
        <w:tc>
          <w:tcPr>
            <w:tcW w:w="0" w:type="auto"/>
            <w:hideMark/>
          </w:tcPr>
          <w:p w14:paraId="52A22C2A" w14:textId="77777777" w:rsidR="00430D2D" w:rsidRDefault="00430D2D" w:rsidP="00E31428">
            <w:pPr>
              <w:spacing w:line="360" w:lineRule="auto"/>
            </w:pPr>
            <w:r>
              <w:t>Real-time sentiment tasks</w:t>
            </w:r>
          </w:p>
        </w:tc>
      </w:tr>
      <w:tr w:rsidR="00430D2D" w14:paraId="79908695" w14:textId="77777777" w:rsidTr="00144F21">
        <w:trPr>
          <w:trHeight w:val="127"/>
          <w:jc w:val="center"/>
        </w:trPr>
        <w:tc>
          <w:tcPr>
            <w:tcW w:w="0" w:type="auto"/>
            <w:vMerge w:val="restart"/>
            <w:hideMark/>
          </w:tcPr>
          <w:p w14:paraId="3BF1241D" w14:textId="77777777" w:rsidR="00430D2D" w:rsidRDefault="00430D2D" w:rsidP="00E31428">
            <w:pPr>
              <w:spacing w:line="360" w:lineRule="auto"/>
            </w:pPr>
            <w:r>
              <w:rPr>
                <w:rStyle w:val="Strong"/>
              </w:rPr>
              <w:t>LLMs / Transformers</w:t>
            </w:r>
          </w:p>
        </w:tc>
        <w:tc>
          <w:tcPr>
            <w:tcW w:w="0" w:type="auto"/>
            <w:hideMark/>
          </w:tcPr>
          <w:p w14:paraId="2D032F4C" w14:textId="77777777" w:rsidR="00430D2D" w:rsidRDefault="00430D2D" w:rsidP="00E31428">
            <w:pPr>
              <w:spacing w:line="360" w:lineRule="auto"/>
            </w:pPr>
            <w:r>
              <w:t>BERT</w:t>
            </w:r>
          </w:p>
        </w:tc>
        <w:tc>
          <w:tcPr>
            <w:tcW w:w="0" w:type="auto"/>
            <w:hideMark/>
          </w:tcPr>
          <w:p w14:paraId="6E3A4A60" w14:textId="77777777" w:rsidR="00430D2D" w:rsidRDefault="00430D2D" w:rsidP="00E31428">
            <w:pPr>
              <w:spacing w:line="360" w:lineRule="auto"/>
            </w:pPr>
            <w:r>
              <w:t>Bidirectional transformer trained on masked word prediction</w:t>
            </w:r>
          </w:p>
        </w:tc>
        <w:tc>
          <w:tcPr>
            <w:tcW w:w="0" w:type="auto"/>
            <w:hideMark/>
          </w:tcPr>
          <w:p w14:paraId="4D4447ED" w14:textId="77777777" w:rsidR="00430D2D" w:rsidRDefault="00430D2D" w:rsidP="00E31428">
            <w:pPr>
              <w:spacing w:line="360" w:lineRule="auto"/>
            </w:pPr>
            <w:r>
              <w:t>Strong contextual understanding</w:t>
            </w:r>
          </w:p>
        </w:tc>
        <w:tc>
          <w:tcPr>
            <w:tcW w:w="0" w:type="auto"/>
            <w:hideMark/>
          </w:tcPr>
          <w:p w14:paraId="4F881D19" w14:textId="77777777" w:rsidR="00430D2D" w:rsidRDefault="00430D2D" w:rsidP="00E31428">
            <w:pPr>
              <w:spacing w:line="360" w:lineRule="auto"/>
            </w:pPr>
            <w:r>
              <w:t>Requires fine-tuning; resource intensive</w:t>
            </w:r>
          </w:p>
        </w:tc>
        <w:tc>
          <w:tcPr>
            <w:tcW w:w="0" w:type="auto"/>
            <w:hideMark/>
          </w:tcPr>
          <w:p w14:paraId="33D1254B" w14:textId="77777777" w:rsidR="00430D2D" w:rsidRDefault="00430D2D" w:rsidP="00E31428">
            <w:pPr>
              <w:spacing w:line="360" w:lineRule="auto"/>
            </w:pPr>
            <w:r>
              <w:t>Complex sentence-level SA</w:t>
            </w:r>
          </w:p>
        </w:tc>
      </w:tr>
      <w:tr w:rsidR="00430D2D" w14:paraId="315D24A3" w14:textId="77777777" w:rsidTr="00144F21">
        <w:trPr>
          <w:trHeight w:val="127"/>
          <w:jc w:val="center"/>
        </w:trPr>
        <w:tc>
          <w:tcPr>
            <w:tcW w:w="0" w:type="auto"/>
            <w:vMerge/>
            <w:hideMark/>
          </w:tcPr>
          <w:p w14:paraId="38880840" w14:textId="77777777" w:rsidR="00430D2D" w:rsidRDefault="00430D2D" w:rsidP="00E31428">
            <w:pPr>
              <w:spacing w:line="360" w:lineRule="auto"/>
            </w:pPr>
          </w:p>
        </w:tc>
        <w:tc>
          <w:tcPr>
            <w:tcW w:w="0" w:type="auto"/>
            <w:hideMark/>
          </w:tcPr>
          <w:p w14:paraId="55B15E7C" w14:textId="77777777" w:rsidR="00430D2D" w:rsidRDefault="00430D2D" w:rsidP="00E31428">
            <w:pPr>
              <w:spacing w:line="360" w:lineRule="auto"/>
              <w:rPr>
                <w:szCs w:val="24"/>
              </w:rPr>
            </w:pPr>
            <w:r>
              <w:t>GPT</w:t>
            </w:r>
          </w:p>
        </w:tc>
        <w:tc>
          <w:tcPr>
            <w:tcW w:w="0" w:type="auto"/>
            <w:hideMark/>
          </w:tcPr>
          <w:p w14:paraId="10828FB8" w14:textId="77777777" w:rsidR="00430D2D" w:rsidRDefault="00430D2D" w:rsidP="00E31428">
            <w:pPr>
              <w:spacing w:line="360" w:lineRule="auto"/>
            </w:pPr>
            <w:r>
              <w:t>Left-to-right transformer trained to predict next word</w:t>
            </w:r>
          </w:p>
        </w:tc>
        <w:tc>
          <w:tcPr>
            <w:tcW w:w="0" w:type="auto"/>
            <w:hideMark/>
          </w:tcPr>
          <w:p w14:paraId="7BD0430F" w14:textId="77777777" w:rsidR="00430D2D" w:rsidRDefault="00430D2D" w:rsidP="00E31428">
            <w:pPr>
              <w:spacing w:line="360" w:lineRule="auto"/>
            </w:pPr>
            <w:r>
              <w:t>Excellent at text generation and coherent output</w:t>
            </w:r>
          </w:p>
        </w:tc>
        <w:tc>
          <w:tcPr>
            <w:tcW w:w="0" w:type="auto"/>
            <w:hideMark/>
          </w:tcPr>
          <w:p w14:paraId="7FA97FA5" w14:textId="77777777" w:rsidR="00430D2D" w:rsidRDefault="00430D2D" w:rsidP="00E31428">
            <w:pPr>
              <w:spacing w:line="360" w:lineRule="auto"/>
            </w:pPr>
            <w:r>
              <w:t>Unidirectional (less context-aware); large model size</w:t>
            </w:r>
          </w:p>
        </w:tc>
        <w:tc>
          <w:tcPr>
            <w:tcW w:w="0" w:type="auto"/>
            <w:hideMark/>
          </w:tcPr>
          <w:p w14:paraId="2492DE0B" w14:textId="77777777" w:rsidR="00430D2D" w:rsidRDefault="00430D2D" w:rsidP="00E31428">
            <w:pPr>
              <w:spacing w:line="360" w:lineRule="auto"/>
            </w:pPr>
            <w:r>
              <w:t>Generative SA tasks</w:t>
            </w:r>
          </w:p>
        </w:tc>
      </w:tr>
      <w:tr w:rsidR="00430D2D" w14:paraId="25468345" w14:textId="77777777" w:rsidTr="00144F21">
        <w:trPr>
          <w:trHeight w:val="735"/>
          <w:jc w:val="center"/>
        </w:trPr>
        <w:tc>
          <w:tcPr>
            <w:tcW w:w="0" w:type="auto"/>
            <w:vMerge/>
            <w:hideMark/>
          </w:tcPr>
          <w:p w14:paraId="5D53567B" w14:textId="77777777" w:rsidR="00430D2D" w:rsidRDefault="00430D2D" w:rsidP="00E31428">
            <w:pPr>
              <w:spacing w:line="360" w:lineRule="auto"/>
            </w:pPr>
          </w:p>
        </w:tc>
        <w:tc>
          <w:tcPr>
            <w:tcW w:w="0" w:type="auto"/>
            <w:hideMark/>
          </w:tcPr>
          <w:p w14:paraId="6129A1A5" w14:textId="77777777" w:rsidR="00430D2D" w:rsidRDefault="00430D2D" w:rsidP="00E31428">
            <w:pPr>
              <w:spacing w:line="360" w:lineRule="auto"/>
              <w:rPr>
                <w:szCs w:val="24"/>
              </w:rPr>
            </w:pPr>
            <w:proofErr w:type="spellStart"/>
            <w:r>
              <w:t>RoBERTa</w:t>
            </w:r>
            <w:proofErr w:type="spellEnd"/>
          </w:p>
        </w:tc>
        <w:tc>
          <w:tcPr>
            <w:tcW w:w="0" w:type="auto"/>
            <w:hideMark/>
          </w:tcPr>
          <w:p w14:paraId="152B258A" w14:textId="77777777" w:rsidR="00430D2D" w:rsidRDefault="00430D2D" w:rsidP="00E31428">
            <w:pPr>
              <w:spacing w:line="360" w:lineRule="auto"/>
            </w:pPr>
            <w:r>
              <w:t>Optimized version of BERT with better pretraining</w:t>
            </w:r>
          </w:p>
        </w:tc>
        <w:tc>
          <w:tcPr>
            <w:tcW w:w="0" w:type="auto"/>
            <w:hideMark/>
          </w:tcPr>
          <w:p w14:paraId="334BD682" w14:textId="77777777" w:rsidR="00430D2D" w:rsidRDefault="00430D2D" w:rsidP="00E31428">
            <w:pPr>
              <w:spacing w:line="360" w:lineRule="auto"/>
            </w:pPr>
            <w:r>
              <w:t>State-of-the-art performance</w:t>
            </w:r>
          </w:p>
        </w:tc>
        <w:tc>
          <w:tcPr>
            <w:tcW w:w="0" w:type="auto"/>
            <w:hideMark/>
          </w:tcPr>
          <w:p w14:paraId="7F70F59D" w14:textId="77777777" w:rsidR="00430D2D" w:rsidRDefault="00430D2D" w:rsidP="00E31428">
            <w:pPr>
              <w:spacing w:line="360" w:lineRule="auto"/>
            </w:pPr>
            <w:r>
              <w:t>Requires extensive computing power</w:t>
            </w:r>
          </w:p>
        </w:tc>
        <w:tc>
          <w:tcPr>
            <w:tcW w:w="0" w:type="auto"/>
            <w:hideMark/>
          </w:tcPr>
          <w:p w14:paraId="2B8B97AD" w14:textId="77777777" w:rsidR="00430D2D" w:rsidRDefault="00430D2D" w:rsidP="00E31428">
            <w:pPr>
              <w:spacing w:line="360" w:lineRule="auto"/>
            </w:pPr>
            <w:r>
              <w:t>Sentiment benchmarks</w:t>
            </w:r>
          </w:p>
        </w:tc>
      </w:tr>
      <w:tr w:rsidR="00430D2D" w14:paraId="385D2279" w14:textId="77777777" w:rsidTr="00144F21">
        <w:trPr>
          <w:trHeight w:val="127"/>
          <w:jc w:val="center"/>
        </w:trPr>
        <w:tc>
          <w:tcPr>
            <w:tcW w:w="0" w:type="auto"/>
            <w:vMerge/>
            <w:hideMark/>
          </w:tcPr>
          <w:p w14:paraId="1D26A31E" w14:textId="77777777" w:rsidR="00430D2D" w:rsidRDefault="00430D2D" w:rsidP="00E31428">
            <w:pPr>
              <w:spacing w:line="360" w:lineRule="auto"/>
            </w:pPr>
          </w:p>
        </w:tc>
        <w:tc>
          <w:tcPr>
            <w:tcW w:w="0" w:type="auto"/>
            <w:hideMark/>
          </w:tcPr>
          <w:p w14:paraId="6E4C8073" w14:textId="77777777" w:rsidR="00430D2D" w:rsidRDefault="00430D2D" w:rsidP="00E31428">
            <w:pPr>
              <w:spacing w:line="360" w:lineRule="auto"/>
              <w:rPr>
                <w:szCs w:val="24"/>
              </w:rPr>
            </w:pPr>
            <w:proofErr w:type="spellStart"/>
            <w:r>
              <w:t>DistilBERT</w:t>
            </w:r>
            <w:proofErr w:type="spellEnd"/>
          </w:p>
        </w:tc>
        <w:tc>
          <w:tcPr>
            <w:tcW w:w="0" w:type="auto"/>
            <w:hideMark/>
          </w:tcPr>
          <w:p w14:paraId="07E8B1B8" w14:textId="77777777" w:rsidR="00430D2D" w:rsidRDefault="00430D2D" w:rsidP="00E31428">
            <w:pPr>
              <w:spacing w:line="360" w:lineRule="auto"/>
            </w:pPr>
            <w:r>
              <w:t>Compressed BERT with fewer parameters</w:t>
            </w:r>
          </w:p>
        </w:tc>
        <w:tc>
          <w:tcPr>
            <w:tcW w:w="0" w:type="auto"/>
            <w:hideMark/>
          </w:tcPr>
          <w:p w14:paraId="04F68FBA" w14:textId="77777777" w:rsidR="00430D2D" w:rsidRDefault="00430D2D" w:rsidP="00E31428">
            <w:pPr>
              <w:spacing w:line="360" w:lineRule="auto"/>
            </w:pPr>
            <w:r>
              <w:t>Fast and lightweight</w:t>
            </w:r>
          </w:p>
        </w:tc>
        <w:tc>
          <w:tcPr>
            <w:tcW w:w="0" w:type="auto"/>
            <w:hideMark/>
          </w:tcPr>
          <w:p w14:paraId="01F488AC" w14:textId="77777777" w:rsidR="00430D2D" w:rsidRDefault="00430D2D" w:rsidP="00E31428">
            <w:pPr>
              <w:spacing w:line="360" w:lineRule="auto"/>
            </w:pPr>
            <w:r>
              <w:t>Slight performance drop from full BERT</w:t>
            </w:r>
          </w:p>
        </w:tc>
        <w:tc>
          <w:tcPr>
            <w:tcW w:w="0" w:type="auto"/>
            <w:hideMark/>
          </w:tcPr>
          <w:p w14:paraId="1D2BE782" w14:textId="77777777" w:rsidR="00430D2D" w:rsidRDefault="00430D2D" w:rsidP="00E31428">
            <w:pPr>
              <w:spacing w:line="360" w:lineRule="auto"/>
            </w:pPr>
            <w:r>
              <w:t>On-device SA</w:t>
            </w:r>
          </w:p>
        </w:tc>
      </w:tr>
      <w:tr w:rsidR="00430D2D" w14:paraId="4A8E4C98" w14:textId="77777777" w:rsidTr="00144F21">
        <w:trPr>
          <w:trHeight w:val="1224"/>
          <w:jc w:val="center"/>
        </w:trPr>
        <w:tc>
          <w:tcPr>
            <w:tcW w:w="0" w:type="auto"/>
            <w:vMerge/>
            <w:hideMark/>
          </w:tcPr>
          <w:p w14:paraId="680047EF" w14:textId="77777777" w:rsidR="00430D2D" w:rsidRDefault="00430D2D" w:rsidP="00E31428">
            <w:pPr>
              <w:spacing w:line="360" w:lineRule="auto"/>
            </w:pPr>
          </w:p>
        </w:tc>
        <w:tc>
          <w:tcPr>
            <w:tcW w:w="0" w:type="auto"/>
            <w:hideMark/>
          </w:tcPr>
          <w:p w14:paraId="6DD47CB4" w14:textId="77777777" w:rsidR="00430D2D" w:rsidRDefault="00430D2D" w:rsidP="00E31428">
            <w:pPr>
              <w:spacing w:line="360" w:lineRule="auto"/>
              <w:rPr>
                <w:szCs w:val="24"/>
              </w:rPr>
            </w:pPr>
            <w:proofErr w:type="spellStart"/>
            <w:r>
              <w:t>XLNet</w:t>
            </w:r>
            <w:proofErr w:type="spellEnd"/>
          </w:p>
        </w:tc>
        <w:tc>
          <w:tcPr>
            <w:tcW w:w="0" w:type="auto"/>
            <w:hideMark/>
          </w:tcPr>
          <w:p w14:paraId="0BC10047" w14:textId="77777777" w:rsidR="00430D2D" w:rsidRDefault="00430D2D" w:rsidP="00E31428">
            <w:pPr>
              <w:spacing w:line="360" w:lineRule="auto"/>
            </w:pPr>
            <w:r>
              <w:t>Permutation-based transformer with full context</w:t>
            </w:r>
          </w:p>
        </w:tc>
        <w:tc>
          <w:tcPr>
            <w:tcW w:w="0" w:type="auto"/>
            <w:hideMark/>
          </w:tcPr>
          <w:p w14:paraId="06345314" w14:textId="77777777" w:rsidR="00430D2D" w:rsidRDefault="00430D2D" w:rsidP="00E31428">
            <w:pPr>
              <w:spacing w:line="360" w:lineRule="auto"/>
            </w:pPr>
            <w:r>
              <w:t>Handles sequence order and context well</w:t>
            </w:r>
          </w:p>
        </w:tc>
        <w:tc>
          <w:tcPr>
            <w:tcW w:w="0" w:type="auto"/>
            <w:hideMark/>
          </w:tcPr>
          <w:p w14:paraId="2063CAFC" w14:textId="77777777" w:rsidR="00430D2D" w:rsidRDefault="00430D2D" w:rsidP="00E31428">
            <w:pPr>
              <w:spacing w:line="360" w:lineRule="auto"/>
            </w:pPr>
            <w:r>
              <w:t>Complex training; slower than BERT</w:t>
            </w:r>
          </w:p>
        </w:tc>
        <w:tc>
          <w:tcPr>
            <w:tcW w:w="0" w:type="auto"/>
            <w:hideMark/>
          </w:tcPr>
          <w:p w14:paraId="2F6ED92C" w14:textId="77777777" w:rsidR="00430D2D" w:rsidRDefault="00430D2D" w:rsidP="00E31428">
            <w:pPr>
              <w:spacing w:line="360" w:lineRule="auto"/>
            </w:pPr>
            <w:r>
              <w:t>Long text and context-heavy SA</w:t>
            </w:r>
          </w:p>
        </w:tc>
      </w:tr>
    </w:tbl>
    <w:p w14:paraId="501D345E" w14:textId="2FB909C9" w:rsidR="00430D2D" w:rsidRDefault="00430D2D" w:rsidP="00E31428">
      <w:pPr>
        <w:spacing w:line="360" w:lineRule="auto"/>
      </w:pPr>
    </w:p>
    <w:p w14:paraId="68B936D0" w14:textId="3569FEBB" w:rsidR="00872778" w:rsidRDefault="00872778" w:rsidP="00E31428">
      <w:pPr>
        <w:spacing w:line="360" w:lineRule="auto"/>
      </w:pPr>
    </w:p>
    <w:p w14:paraId="3E5E149E" w14:textId="66E74747" w:rsidR="00872778" w:rsidRDefault="00872778" w:rsidP="00E31428">
      <w:pPr>
        <w:spacing w:line="360" w:lineRule="auto"/>
      </w:pPr>
    </w:p>
    <w:p w14:paraId="51A653CC" w14:textId="22277676" w:rsidR="00872778" w:rsidRDefault="00872778" w:rsidP="00E31428">
      <w:pPr>
        <w:spacing w:line="360" w:lineRule="auto"/>
      </w:pPr>
    </w:p>
    <w:p w14:paraId="5EF8492F" w14:textId="61F664C3" w:rsidR="00872778" w:rsidRDefault="00872778" w:rsidP="00E31428">
      <w:pPr>
        <w:spacing w:line="360" w:lineRule="auto"/>
      </w:pPr>
    </w:p>
    <w:p w14:paraId="44847511" w14:textId="77777777" w:rsidR="00872778" w:rsidRPr="00F5337F" w:rsidRDefault="00872778" w:rsidP="00E31428">
      <w:pPr>
        <w:spacing w:line="360" w:lineRule="auto"/>
      </w:pPr>
    </w:p>
    <w:p w14:paraId="5D67A62E" w14:textId="102EC62B" w:rsidR="00160FB2" w:rsidRPr="00537690" w:rsidRDefault="00160FB2" w:rsidP="0076254D">
      <w:pPr>
        <w:pStyle w:val="Heading2"/>
        <w:spacing w:line="360" w:lineRule="auto"/>
        <w:rPr>
          <w:rFonts w:asciiTheme="majorBidi" w:hAnsiTheme="majorBidi"/>
          <w:b/>
          <w:color w:val="000000" w:themeColor="text1"/>
        </w:rPr>
      </w:pPr>
      <w:bookmarkStart w:id="115" w:name="_Toc206501641"/>
      <w:r w:rsidRPr="00537690">
        <w:rPr>
          <w:rFonts w:asciiTheme="majorBidi" w:hAnsiTheme="majorBidi"/>
          <w:b/>
          <w:color w:val="000000" w:themeColor="text1"/>
        </w:rPr>
        <w:lastRenderedPageBreak/>
        <w:t>2.</w:t>
      </w:r>
      <w:r w:rsidR="0076254D">
        <w:rPr>
          <w:rFonts w:asciiTheme="majorBidi" w:hAnsiTheme="majorBidi"/>
          <w:b/>
          <w:color w:val="000000" w:themeColor="text1"/>
        </w:rPr>
        <w:t>8</w:t>
      </w:r>
      <w:r w:rsidRPr="00537690">
        <w:rPr>
          <w:rFonts w:asciiTheme="majorBidi" w:hAnsiTheme="majorBidi"/>
          <w:b/>
          <w:color w:val="000000" w:themeColor="text1"/>
        </w:rPr>
        <w:t xml:space="preserve"> Evaluation Matrices</w:t>
      </w:r>
      <w:bookmarkEnd w:id="115"/>
    </w:p>
    <w:p w14:paraId="14D8F5C0" w14:textId="26B2974F" w:rsidR="00160FB2" w:rsidRPr="00160FB2" w:rsidRDefault="006C0D55" w:rsidP="00E31428">
      <w:pPr>
        <w:spacing w:line="360" w:lineRule="auto"/>
        <w:jc w:val="both"/>
      </w:pPr>
      <w:r w:rsidRPr="006C0D55">
        <w:t>To assess the performance of various machine learning models for sentiment analysis,</w:t>
      </w:r>
      <w:r>
        <w:t xml:space="preserve"> </w:t>
      </w:r>
      <w:r w:rsidRPr="006C0D55">
        <w:t>standard evaluation metrics such as Accuracy, Precision, Recall, and F1-Score are used.</w:t>
      </w:r>
    </w:p>
    <w:p w14:paraId="76AE1081" w14:textId="3DC37152" w:rsidR="006C0D55" w:rsidRDefault="006C0D55" w:rsidP="00E31428">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Accuracy</w:t>
      </w:r>
    </w:p>
    <w:p w14:paraId="06B1633F" w14:textId="4B300C5D" w:rsidR="00C05D6F" w:rsidRDefault="00C05D6F" w:rsidP="00E31428">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Accuracy measures the overall correctness of the model. It shows how many total predictions were correct.</w:t>
      </w:r>
    </w:p>
    <w:p w14:paraId="0DDF361A" w14:textId="62B9C1FB" w:rsidR="00C05D6F" w:rsidRPr="00DA4409" w:rsidRDefault="00DA4409" w:rsidP="00DA4409">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szCs w:val="24"/>
        </w:rPr>
        <w:t>Accuracy = (TP + TN) / (TP + TN + FP + FN)</w:t>
      </w:r>
    </w:p>
    <w:p w14:paraId="5487782E" w14:textId="2744BFBB" w:rsidR="00C05D6F" w:rsidRPr="00C05D6F" w:rsidRDefault="00C05D6F" w:rsidP="00E31428">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TP = True Positive</w:t>
      </w:r>
    </w:p>
    <w:p w14:paraId="4961A1D4" w14:textId="3197537C" w:rsidR="00C05D6F" w:rsidRPr="00C05D6F" w:rsidRDefault="00C05D6F" w:rsidP="00E31428">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TN = True Negative</w:t>
      </w:r>
    </w:p>
    <w:p w14:paraId="68A685E3" w14:textId="1F7ECE06" w:rsidR="00C05D6F" w:rsidRPr="00C05D6F" w:rsidRDefault="00C05D6F" w:rsidP="00E31428">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FP = False Positive</w:t>
      </w:r>
    </w:p>
    <w:p w14:paraId="66E72F00" w14:textId="5EB2859C" w:rsidR="00C05D6F" w:rsidRDefault="00C05D6F" w:rsidP="00E31428">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FN = False Negative</w:t>
      </w:r>
    </w:p>
    <w:p w14:paraId="01BC8BD1" w14:textId="77777777" w:rsidR="00C05D6F" w:rsidRPr="00C05D6F" w:rsidRDefault="00C05D6F" w:rsidP="00E31428">
      <w:pPr>
        <w:pStyle w:val="ListParagraph"/>
        <w:spacing w:line="360" w:lineRule="auto"/>
        <w:rPr>
          <w:rFonts w:ascii="Times New Roman" w:eastAsia="Times New Roman" w:hAnsi="Times New Roman" w:cs="Times New Roman"/>
          <w:szCs w:val="24"/>
        </w:rPr>
      </w:pPr>
    </w:p>
    <w:p w14:paraId="3C82258E" w14:textId="394C71BF" w:rsidR="006C0D55" w:rsidRDefault="006C0D55" w:rsidP="00E31428">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Precision</w:t>
      </w:r>
    </w:p>
    <w:p w14:paraId="788BB6B2" w14:textId="0B53A3D6" w:rsidR="00C05D6F" w:rsidRDefault="00C05D6F" w:rsidP="00E31428">
      <w:pPr>
        <w:pStyle w:val="ListParagraph"/>
        <w:spacing w:after="0" w:line="360" w:lineRule="auto"/>
        <w:jc w:val="both"/>
        <w:rPr>
          <w:rFonts w:ascii="Times New Roman" w:eastAsia="Times New Roman" w:hAnsi="Times New Roman" w:cs="Times New Roman"/>
          <w:szCs w:val="24"/>
        </w:rPr>
      </w:pPr>
      <w:r w:rsidRPr="00C05D6F">
        <w:rPr>
          <w:rFonts w:ascii="Times New Roman" w:eastAsia="Times New Roman" w:hAnsi="Times New Roman" w:cs="Times New Roman"/>
          <w:szCs w:val="24"/>
        </w:rPr>
        <w:t>Precision tells how many of the predicted positive results are actually correct. It reflects the model's ability to avoid false positives.</w:t>
      </w:r>
    </w:p>
    <w:p w14:paraId="22C10091" w14:textId="1B4782AC" w:rsidR="00DA4409" w:rsidRDefault="00DA4409" w:rsidP="00DA4409">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szCs w:val="24"/>
        </w:rPr>
        <w:t>Precision = TP / (TP + FP)</w:t>
      </w:r>
    </w:p>
    <w:p w14:paraId="44B4754B" w14:textId="216CBED4" w:rsidR="00C05D6F" w:rsidRPr="00C05D6F" w:rsidRDefault="00C05D6F" w:rsidP="00E31428">
      <w:pPr>
        <w:pStyle w:val="ListParagraph"/>
        <w:spacing w:after="0" w:line="360" w:lineRule="auto"/>
        <w:jc w:val="center"/>
        <w:rPr>
          <w:rFonts w:ascii="Times New Roman" w:eastAsia="Times New Roman" w:hAnsi="Times New Roman" w:cs="Times New Roman"/>
          <w:szCs w:val="24"/>
        </w:rPr>
      </w:pPr>
    </w:p>
    <w:p w14:paraId="57FF5554" w14:textId="218B6728" w:rsidR="006C0D55" w:rsidRDefault="006C0D55" w:rsidP="00E31428">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bCs/>
          <w:szCs w:val="24"/>
        </w:rPr>
        <w:t>Recall</w:t>
      </w:r>
      <w:r w:rsidRPr="006C0D55">
        <w:rPr>
          <w:rFonts w:ascii="Times New Roman" w:eastAsia="Times New Roman" w:hAnsi="Times New Roman" w:cs="Times New Roman"/>
          <w:b/>
          <w:szCs w:val="24"/>
        </w:rPr>
        <w:t xml:space="preserve"> </w:t>
      </w:r>
    </w:p>
    <w:p w14:paraId="03C8BFE8" w14:textId="597275C7" w:rsidR="00C05D6F" w:rsidRDefault="00C05D6F" w:rsidP="00E31428">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Recall indicates how many of the actual positive cases were correctly predicted. It reflects the model's ability to avoid false negatives.</w:t>
      </w:r>
    </w:p>
    <w:p w14:paraId="7C0131E9" w14:textId="6A2F8D75" w:rsidR="00C05D6F" w:rsidRPr="00B03097" w:rsidRDefault="00B03097" w:rsidP="00B03097">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szCs w:val="24"/>
        </w:rPr>
        <w:t>Recall = TP / (TP + FN)</w:t>
      </w:r>
    </w:p>
    <w:p w14:paraId="64BB11F0" w14:textId="1F39C555" w:rsidR="006C0D55" w:rsidRDefault="006C0D55" w:rsidP="00E31428">
      <w:pPr>
        <w:pStyle w:val="ListParagraph"/>
        <w:numPr>
          <w:ilvl w:val="0"/>
          <w:numId w:val="43"/>
        </w:numPr>
        <w:spacing w:after="0"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F1 Score</w:t>
      </w:r>
    </w:p>
    <w:p w14:paraId="434C961E" w14:textId="42DB6534" w:rsidR="00C05D6F" w:rsidRDefault="00C05D6F" w:rsidP="00E31428">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F1 Score is the harmonic mean of Precision and Recall. It balances the two when there is an uneven class distribution.</w:t>
      </w:r>
    </w:p>
    <w:p w14:paraId="75C64205" w14:textId="7058E857" w:rsidR="0031637B" w:rsidRPr="00C05D6F" w:rsidRDefault="0031637B" w:rsidP="0031637B">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szCs w:val="24"/>
        </w:rPr>
        <w:t>F1 Score = 2 x [ (Precision x Recall) / (Precision + Recall)</w:t>
      </w:r>
    </w:p>
    <w:p w14:paraId="6F9D9D8D" w14:textId="25D9319E" w:rsidR="00A27130" w:rsidRPr="005C5512" w:rsidRDefault="00A27130" w:rsidP="005C5512">
      <w:pPr>
        <w:pStyle w:val="ListParagraph"/>
        <w:spacing w:after="0" w:line="360" w:lineRule="auto"/>
        <w:jc w:val="center"/>
        <w:rPr>
          <w:rFonts w:ascii="Times New Roman" w:eastAsia="Times New Roman" w:hAnsi="Times New Roman" w:cs="Times New Roman"/>
          <w:b/>
          <w:szCs w:val="24"/>
        </w:rPr>
      </w:pPr>
    </w:p>
    <w:p w14:paraId="14E98A89" w14:textId="1F80C6A9" w:rsidR="00872778" w:rsidRDefault="00872778" w:rsidP="00AC6BCC">
      <w:pPr>
        <w:pStyle w:val="Heading3"/>
        <w:spacing w:line="360" w:lineRule="auto"/>
        <w:rPr>
          <w:b/>
          <w:color w:val="000000" w:themeColor="text1"/>
          <w:sz w:val="32"/>
          <w:szCs w:val="32"/>
        </w:rPr>
      </w:pPr>
      <w:bookmarkStart w:id="116" w:name="_Toc206501642"/>
    </w:p>
    <w:p w14:paraId="2A51FA6B" w14:textId="77E9E3A1" w:rsidR="00872778" w:rsidRDefault="00872778" w:rsidP="00872778"/>
    <w:p w14:paraId="62CE8B07" w14:textId="5CF71254" w:rsidR="00872778" w:rsidRDefault="00872778" w:rsidP="00872778"/>
    <w:p w14:paraId="0D86FB42" w14:textId="77777777" w:rsidR="001B0706" w:rsidRPr="00872778" w:rsidRDefault="001B0706" w:rsidP="00872778"/>
    <w:p w14:paraId="27D66302" w14:textId="354AE2BF" w:rsidR="00A27130" w:rsidRPr="00AC6BCC" w:rsidRDefault="0076254D" w:rsidP="00AC6BCC">
      <w:pPr>
        <w:pStyle w:val="Heading3"/>
        <w:spacing w:line="360" w:lineRule="auto"/>
        <w:rPr>
          <w:b/>
          <w:color w:val="000000" w:themeColor="text1"/>
          <w:sz w:val="32"/>
          <w:szCs w:val="32"/>
        </w:rPr>
      </w:pPr>
      <w:r w:rsidRPr="0076254D">
        <w:rPr>
          <w:b/>
          <w:color w:val="000000" w:themeColor="text1"/>
          <w:sz w:val="32"/>
          <w:szCs w:val="32"/>
        </w:rPr>
        <w:lastRenderedPageBreak/>
        <w:t>2.</w:t>
      </w:r>
      <w:r>
        <w:rPr>
          <w:b/>
          <w:color w:val="000000" w:themeColor="text1"/>
          <w:sz w:val="32"/>
          <w:szCs w:val="32"/>
        </w:rPr>
        <w:t>9</w:t>
      </w:r>
      <w:r w:rsidRPr="0076254D">
        <w:rPr>
          <w:b/>
          <w:color w:val="000000" w:themeColor="text1"/>
          <w:sz w:val="32"/>
          <w:szCs w:val="32"/>
        </w:rPr>
        <w:t xml:space="preserve"> Summary</w:t>
      </w:r>
      <w:bookmarkEnd w:id="116"/>
      <w:r w:rsidRPr="0076254D">
        <w:rPr>
          <w:b/>
          <w:color w:val="000000" w:themeColor="text1"/>
          <w:sz w:val="32"/>
          <w:szCs w:val="32"/>
        </w:rPr>
        <w:t xml:space="preserve"> </w:t>
      </w:r>
    </w:p>
    <w:p w14:paraId="1D2F6E14" w14:textId="0CB21B85" w:rsidR="002F5876" w:rsidRPr="00160FB2" w:rsidRDefault="00160FB2" w:rsidP="00E31428">
      <w:pPr>
        <w:spacing w:line="360" w:lineRule="auto"/>
        <w:jc w:val="both"/>
        <w:rPr>
          <w:rFonts w:cs="Times New Roman"/>
          <w:bCs/>
          <w:szCs w:val="72"/>
        </w:rPr>
      </w:pPr>
      <w:r w:rsidRPr="00160FB2">
        <w:rPr>
          <w:rFonts w:cs="Times New Roman"/>
          <w:bCs/>
          <w:szCs w:val="72"/>
        </w:rPr>
        <w:t xml:space="preserve">The current chapter has given a detailed </w:t>
      </w:r>
      <w:r>
        <w:rPr>
          <w:rFonts w:cs="Times New Roman"/>
          <w:bCs/>
          <w:szCs w:val="72"/>
        </w:rPr>
        <w:t xml:space="preserve">knowledge </w:t>
      </w:r>
      <w:r w:rsidRPr="00160FB2">
        <w:rPr>
          <w:rFonts w:cs="Times New Roman"/>
          <w:bCs/>
          <w:szCs w:val="72"/>
        </w:rPr>
        <w:t xml:space="preserve">of sentiment analysis, its significance, its levels of granularity (document to aspect-level), its use in areas of mobile application analysis, social media analytics and customer satisfaction. Several feature selection methods such as Bag of Words feature extraction, TF-IDF feature extraction, advanced word embeddings (Word2Vec, </w:t>
      </w:r>
      <w:proofErr w:type="spellStart"/>
      <w:r w:rsidRPr="00160FB2">
        <w:rPr>
          <w:rFonts w:cs="Times New Roman"/>
          <w:bCs/>
          <w:szCs w:val="72"/>
        </w:rPr>
        <w:t>GloVe</w:t>
      </w:r>
      <w:proofErr w:type="spellEnd"/>
      <w:r w:rsidRPr="00160FB2">
        <w:rPr>
          <w:rFonts w:cs="Times New Roman"/>
          <w:bCs/>
          <w:szCs w:val="72"/>
        </w:rPr>
        <w:t xml:space="preserve">, </w:t>
      </w:r>
      <w:proofErr w:type="spellStart"/>
      <w:r w:rsidRPr="00160FB2">
        <w:rPr>
          <w:rFonts w:cs="Times New Roman"/>
          <w:bCs/>
          <w:szCs w:val="72"/>
        </w:rPr>
        <w:t>FastText</w:t>
      </w:r>
      <w:proofErr w:type="spellEnd"/>
      <w:r w:rsidRPr="00160FB2">
        <w:rPr>
          <w:rFonts w:cs="Times New Roman"/>
          <w:bCs/>
          <w:szCs w:val="72"/>
        </w:rPr>
        <w:t xml:space="preserve"> and </w:t>
      </w:r>
      <w:proofErr w:type="spellStart"/>
      <w:r w:rsidRPr="00160FB2">
        <w:rPr>
          <w:rFonts w:cs="Times New Roman"/>
          <w:bCs/>
          <w:szCs w:val="72"/>
        </w:rPr>
        <w:t>ELMo</w:t>
      </w:r>
      <w:proofErr w:type="spellEnd"/>
      <w:r w:rsidRPr="00160FB2">
        <w:rPr>
          <w:rFonts w:cs="Times New Roman"/>
          <w:bCs/>
          <w:szCs w:val="72"/>
        </w:rPr>
        <w:t xml:space="preserve">) were described to transform unstructured data into data that would be machine-readable. The chapter also discussed various methods of sentiment classification, including various traditional machine learning models (Naive Bayes, Decision Trees, SVM, Logistic Regression) and deep learning models (CNN, RNN, LSTM, GRU), as well as the latest transformer-based large language models (BERT, GPT, </w:t>
      </w:r>
      <w:proofErr w:type="spellStart"/>
      <w:r w:rsidRPr="00160FB2">
        <w:rPr>
          <w:rFonts w:cs="Times New Roman"/>
          <w:bCs/>
          <w:szCs w:val="72"/>
        </w:rPr>
        <w:t>RoBERTa</w:t>
      </w:r>
      <w:proofErr w:type="spellEnd"/>
      <w:r w:rsidRPr="00160FB2">
        <w:rPr>
          <w:rFonts w:cs="Times New Roman"/>
          <w:bCs/>
          <w:szCs w:val="72"/>
        </w:rPr>
        <w:t xml:space="preserve">, </w:t>
      </w:r>
      <w:proofErr w:type="spellStart"/>
      <w:r w:rsidRPr="00160FB2">
        <w:rPr>
          <w:rFonts w:cs="Times New Roman"/>
          <w:bCs/>
          <w:szCs w:val="72"/>
        </w:rPr>
        <w:t>XLNet</w:t>
      </w:r>
      <w:proofErr w:type="spellEnd"/>
      <w:r w:rsidRPr="00160FB2">
        <w:rPr>
          <w:rFonts w:cs="Times New Roman"/>
          <w:bCs/>
          <w:szCs w:val="72"/>
        </w:rPr>
        <w:t>). Lastly, the chapter discussed practical tasks and difficulties like sarcasm, idiom, lexical ambiguity and context dependency. Knowledge created in this chapter forms the basis that the rest of the chapters build on. It prepares the ground on which sentiment analysis methods are implemented and processed.</w:t>
      </w:r>
    </w:p>
    <w:p w14:paraId="5E0D37DB" w14:textId="4B2FEC45" w:rsidR="00430D2D" w:rsidRDefault="00430D2D" w:rsidP="00E31428">
      <w:pPr>
        <w:spacing w:line="360" w:lineRule="auto"/>
        <w:jc w:val="both"/>
        <w:rPr>
          <w:rFonts w:cs="Times New Roman"/>
          <w:szCs w:val="24"/>
        </w:rPr>
      </w:pPr>
    </w:p>
    <w:p w14:paraId="0887FAB2" w14:textId="63A93A28" w:rsidR="00160FB2" w:rsidRDefault="00160FB2" w:rsidP="00E31428">
      <w:pPr>
        <w:spacing w:line="360" w:lineRule="auto"/>
        <w:jc w:val="both"/>
        <w:rPr>
          <w:rFonts w:cs="Times New Roman"/>
          <w:szCs w:val="24"/>
        </w:rPr>
      </w:pPr>
    </w:p>
    <w:p w14:paraId="29EE80EF" w14:textId="7470B4DE" w:rsidR="00C67BD4" w:rsidRDefault="00C67BD4" w:rsidP="00E31428">
      <w:pPr>
        <w:spacing w:line="360" w:lineRule="auto"/>
        <w:jc w:val="both"/>
        <w:rPr>
          <w:rFonts w:cs="Times New Roman"/>
          <w:szCs w:val="24"/>
        </w:rPr>
      </w:pPr>
    </w:p>
    <w:p w14:paraId="22D793DF" w14:textId="400E4F30" w:rsidR="00F75DA9" w:rsidRDefault="00F75DA9" w:rsidP="00E31428">
      <w:pPr>
        <w:spacing w:line="360" w:lineRule="auto"/>
        <w:jc w:val="both"/>
        <w:rPr>
          <w:rFonts w:cs="Times New Roman"/>
          <w:szCs w:val="24"/>
        </w:rPr>
      </w:pPr>
    </w:p>
    <w:p w14:paraId="0000CBB1" w14:textId="77777777" w:rsidR="00F8559C" w:rsidRDefault="00F8559C" w:rsidP="00E31428">
      <w:pPr>
        <w:spacing w:line="360" w:lineRule="auto"/>
        <w:jc w:val="both"/>
        <w:rPr>
          <w:rFonts w:cs="Times New Roman"/>
          <w:szCs w:val="24"/>
        </w:rPr>
      </w:pPr>
    </w:p>
    <w:p w14:paraId="08762087" w14:textId="77777777" w:rsidR="00F75DA9" w:rsidRDefault="00F75DA9" w:rsidP="00E31428">
      <w:pPr>
        <w:spacing w:line="360" w:lineRule="auto"/>
        <w:jc w:val="both"/>
        <w:rPr>
          <w:rFonts w:cs="Times New Roman"/>
          <w:szCs w:val="24"/>
        </w:rPr>
      </w:pPr>
    </w:p>
    <w:p w14:paraId="34FAF721" w14:textId="77777777" w:rsidR="00C67BD4" w:rsidRDefault="00C67BD4" w:rsidP="00E31428">
      <w:pPr>
        <w:spacing w:line="360" w:lineRule="auto"/>
        <w:jc w:val="both"/>
        <w:rPr>
          <w:rFonts w:cs="Times New Roman"/>
          <w:szCs w:val="24"/>
        </w:rPr>
      </w:pPr>
    </w:p>
    <w:p w14:paraId="74A0EC15" w14:textId="7252A684" w:rsidR="00430D2D" w:rsidRDefault="00430D2D" w:rsidP="00E31428">
      <w:pPr>
        <w:spacing w:line="360" w:lineRule="auto"/>
        <w:jc w:val="both"/>
        <w:rPr>
          <w:rFonts w:cs="Times New Roman"/>
          <w:szCs w:val="24"/>
        </w:rPr>
      </w:pPr>
    </w:p>
    <w:p w14:paraId="67CB0B83" w14:textId="238699A2" w:rsidR="00872778" w:rsidRDefault="00872778" w:rsidP="00E31428">
      <w:pPr>
        <w:spacing w:line="360" w:lineRule="auto"/>
        <w:jc w:val="both"/>
        <w:rPr>
          <w:rFonts w:cs="Times New Roman"/>
          <w:szCs w:val="24"/>
        </w:rPr>
      </w:pPr>
    </w:p>
    <w:p w14:paraId="7DC09DEF" w14:textId="3A4AAE69" w:rsidR="00872778" w:rsidRDefault="00872778" w:rsidP="00E31428">
      <w:pPr>
        <w:spacing w:line="360" w:lineRule="auto"/>
        <w:jc w:val="both"/>
        <w:rPr>
          <w:rFonts w:cs="Times New Roman"/>
          <w:szCs w:val="24"/>
        </w:rPr>
      </w:pPr>
    </w:p>
    <w:p w14:paraId="5E11D400" w14:textId="105C6DE6" w:rsidR="00872778" w:rsidRDefault="00872778" w:rsidP="00E31428">
      <w:pPr>
        <w:spacing w:line="360" w:lineRule="auto"/>
        <w:jc w:val="both"/>
        <w:rPr>
          <w:rFonts w:cs="Times New Roman"/>
          <w:szCs w:val="24"/>
        </w:rPr>
      </w:pPr>
    </w:p>
    <w:p w14:paraId="44F0DA22" w14:textId="79AA396B" w:rsidR="00872778" w:rsidRDefault="00872778" w:rsidP="00E31428">
      <w:pPr>
        <w:spacing w:line="360" w:lineRule="auto"/>
        <w:jc w:val="both"/>
        <w:rPr>
          <w:rFonts w:cs="Times New Roman"/>
          <w:szCs w:val="24"/>
        </w:rPr>
      </w:pPr>
    </w:p>
    <w:p w14:paraId="1269B35D" w14:textId="6CCF843D" w:rsidR="00872778" w:rsidRDefault="00872778" w:rsidP="00E31428">
      <w:pPr>
        <w:spacing w:line="360" w:lineRule="auto"/>
        <w:jc w:val="both"/>
        <w:rPr>
          <w:rFonts w:cs="Times New Roman"/>
          <w:szCs w:val="24"/>
        </w:rPr>
      </w:pPr>
    </w:p>
    <w:p w14:paraId="701106AD" w14:textId="4108BE13" w:rsidR="00872778" w:rsidRDefault="00872778" w:rsidP="00E31428">
      <w:pPr>
        <w:spacing w:line="360" w:lineRule="auto"/>
        <w:jc w:val="both"/>
        <w:rPr>
          <w:rFonts w:cs="Times New Roman"/>
          <w:szCs w:val="24"/>
        </w:rPr>
      </w:pPr>
    </w:p>
    <w:p w14:paraId="0770AD35" w14:textId="5BEF9C17" w:rsidR="00872778" w:rsidRDefault="00872778" w:rsidP="00E31428">
      <w:pPr>
        <w:spacing w:line="360" w:lineRule="auto"/>
        <w:jc w:val="both"/>
        <w:rPr>
          <w:rFonts w:cs="Times New Roman"/>
          <w:szCs w:val="24"/>
        </w:rPr>
      </w:pPr>
    </w:p>
    <w:p w14:paraId="124404A3" w14:textId="60CA87E1" w:rsidR="00872778" w:rsidRDefault="00872778" w:rsidP="00E31428">
      <w:pPr>
        <w:spacing w:line="360" w:lineRule="auto"/>
        <w:jc w:val="both"/>
        <w:rPr>
          <w:rFonts w:cs="Times New Roman"/>
          <w:szCs w:val="24"/>
        </w:rPr>
      </w:pPr>
    </w:p>
    <w:p w14:paraId="54CB9F80" w14:textId="7DF3B458" w:rsidR="00872778" w:rsidRDefault="00872778" w:rsidP="00E31428">
      <w:pPr>
        <w:spacing w:line="360" w:lineRule="auto"/>
        <w:jc w:val="both"/>
        <w:rPr>
          <w:rFonts w:cs="Times New Roman"/>
          <w:szCs w:val="24"/>
        </w:rPr>
      </w:pPr>
    </w:p>
    <w:p w14:paraId="095A8244" w14:textId="013D2E61" w:rsidR="00872778" w:rsidRDefault="00872778" w:rsidP="00E31428">
      <w:pPr>
        <w:spacing w:line="360" w:lineRule="auto"/>
        <w:jc w:val="both"/>
        <w:rPr>
          <w:rFonts w:cs="Times New Roman"/>
          <w:szCs w:val="24"/>
        </w:rPr>
      </w:pPr>
    </w:p>
    <w:p w14:paraId="2328F916" w14:textId="77777777" w:rsidR="00872778" w:rsidRPr="00347B88" w:rsidRDefault="00872778" w:rsidP="00E31428">
      <w:pPr>
        <w:spacing w:line="360" w:lineRule="auto"/>
        <w:jc w:val="both"/>
        <w:rPr>
          <w:rFonts w:cs="Times New Roman"/>
          <w:szCs w:val="24"/>
        </w:rPr>
      </w:pPr>
    </w:p>
    <w:p w14:paraId="5C8DCA74" w14:textId="77777777" w:rsidR="00430D2D" w:rsidRPr="003A3F6A" w:rsidRDefault="00430D2D" w:rsidP="00E31428">
      <w:pPr>
        <w:spacing w:line="360" w:lineRule="auto"/>
        <w:jc w:val="center"/>
        <w:rPr>
          <w:rFonts w:cstheme="majorBidi"/>
          <w:b/>
          <w:bCs/>
          <w:sz w:val="40"/>
          <w:szCs w:val="40"/>
        </w:rPr>
      </w:pPr>
      <w:bookmarkStart w:id="117" w:name="_Hlk46623029"/>
      <w:r w:rsidRPr="003A3F6A">
        <w:rPr>
          <w:rFonts w:cstheme="majorBidi"/>
          <w:b/>
          <w:bCs/>
          <w:sz w:val="40"/>
          <w:szCs w:val="40"/>
        </w:rPr>
        <w:t>Chapter 3</w:t>
      </w:r>
    </w:p>
    <w:p w14:paraId="469CA27A" w14:textId="77777777" w:rsidR="00430D2D" w:rsidRPr="003A3F6A" w:rsidRDefault="00430D2D" w:rsidP="00E31428">
      <w:pPr>
        <w:pStyle w:val="Heading1"/>
        <w:spacing w:line="360" w:lineRule="auto"/>
        <w:jc w:val="center"/>
        <w:rPr>
          <w:rFonts w:asciiTheme="majorBidi" w:hAnsiTheme="majorBidi"/>
          <w:b/>
          <w:bCs/>
          <w:color w:val="000000" w:themeColor="text1"/>
          <w:sz w:val="72"/>
          <w:szCs w:val="72"/>
        </w:rPr>
      </w:pPr>
      <w:bookmarkStart w:id="118" w:name="_Toc206501643"/>
      <w:r w:rsidRPr="003A3F6A">
        <w:rPr>
          <w:rFonts w:asciiTheme="majorBidi" w:hAnsiTheme="majorBidi"/>
          <w:b/>
          <w:bCs/>
          <w:color w:val="000000" w:themeColor="text1"/>
          <w:sz w:val="72"/>
          <w:szCs w:val="72"/>
        </w:rPr>
        <w:t>Literature Review</w:t>
      </w:r>
      <w:bookmarkEnd w:id="118"/>
    </w:p>
    <w:p w14:paraId="0211F01A" w14:textId="77777777" w:rsidR="00430D2D" w:rsidRDefault="00430D2D" w:rsidP="00E31428">
      <w:pPr>
        <w:spacing w:line="360" w:lineRule="auto"/>
        <w:rPr>
          <w:rFonts w:cstheme="majorBidi"/>
          <w:sz w:val="34"/>
          <w:szCs w:val="34"/>
        </w:rPr>
      </w:pPr>
    </w:p>
    <w:p w14:paraId="119096FB" w14:textId="77777777" w:rsidR="00C67BD4" w:rsidRDefault="00C67BD4" w:rsidP="00E31428">
      <w:pPr>
        <w:spacing w:line="360" w:lineRule="auto"/>
        <w:jc w:val="both"/>
        <w:rPr>
          <w:rFonts w:cstheme="majorBidi"/>
          <w:sz w:val="34"/>
          <w:szCs w:val="34"/>
          <w:highlight w:val="yellow"/>
        </w:rPr>
      </w:pPr>
    </w:p>
    <w:p w14:paraId="6988046F" w14:textId="77777777" w:rsidR="00C67BD4" w:rsidRDefault="00C67BD4" w:rsidP="00E31428">
      <w:pPr>
        <w:spacing w:line="360" w:lineRule="auto"/>
        <w:jc w:val="both"/>
        <w:rPr>
          <w:rFonts w:cstheme="majorBidi"/>
          <w:szCs w:val="34"/>
        </w:rPr>
      </w:pPr>
    </w:p>
    <w:p w14:paraId="190A0042" w14:textId="77777777" w:rsidR="00C67BD4" w:rsidRDefault="00C67BD4" w:rsidP="00E31428">
      <w:pPr>
        <w:spacing w:line="360" w:lineRule="auto"/>
        <w:jc w:val="both"/>
        <w:rPr>
          <w:rFonts w:cstheme="majorBidi"/>
          <w:szCs w:val="34"/>
        </w:rPr>
      </w:pPr>
    </w:p>
    <w:p w14:paraId="5A3D704A" w14:textId="77777777" w:rsidR="00C67BD4" w:rsidRDefault="00C67BD4" w:rsidP="00E31428">
      <w:pPr>
        <w:spacing w:line="360" w:lineRule="auto"/>
        <w:jc w:val="both"/>
        <w:rPr>
          <w:rFonts w:cstheme="majorBidi"/>
          <w:szCs w:val="34"/>
        </w:rPr>
      </w:pPr>
    </w:p>
    <w:p w14:paraId="4A10C0B8" w14:textId="77777777" w:rsidR="00C67BD4" w:rsidRDefault="00C67BD4" w:rsidP="00E31428">
      <w:pPr>
        <w:spacing w:line="360" w:lineRule="auto"/>
        <w:jc w:val="both"/>
        <w:rPr>
          <w:rFonts w:cstheme="majorBidi"/>
          <w:szCs w:val="34"/>
        </w:rPr>
      </w:pPr>
    </w:p>
    <w:p w14:paraId="3D972052" w14:textId="75B1649C" w:rsidR="00C67BD4" w:rsidRDefault="00C67BD4" w:rsidP="00E31428">
      <w:pPr>
        <w:spacing w:line="360" w:lineRule="auto"/>
        <w:jc w:val="both"/>
        <w:rPr>
          <w:rFonts w:cstheme="majorBidi"/>
          <w:szCs w:val="34"/>
        </w:rPr>
      </w:pPr>
    </w:p>
    <w:p w14:paraId="316DB207" w14:textId="0D48A4A6" w:rsidR="002C52B5" w:rsidRDefault="002C52B5" w:rsidP="00E31428">
      <w:pPr>
        <w:spacing w:line="360" w:lineRule="auto"/>
        <w:jc w:val="both"/>
        <w:rPr>
          <w:rFonts w:cstheme="majorBidi"/>
          <w:szCs w:val="34"/>
        </w:rPr>
      </w:pPr>
    </w:p>
    <w:p w14:paraId="36E12A24" w14:textId="77777777" w:rsidR="002C52B5" w:rsidRDefault="002C52B5" w:rsidP="00E31428">
      <w:pPr>
        <w:spacing w:line="360" w:lineRule="auto"/>
        <w:jc w:val="both"/>
        <w:rPr>
          <w:rFonts w:cstheme="majorBidi"/>
          <w:szCs w:val="34"/>
        </w:rPr>
      </w:pPr>
    </w:p>
    <w:p w14:paraId="29A53E9E" w14:textId="630DA2B5" w:rsidR="00C67BD4" w:rsidRDefault="00C67BD4" w:rsidP="00E31428">
      <w:pPr>
        <w:spacing w:line="360" w:lineRule="auto"/>
        <w:jc w:val="both"/>
        <w:rPr>
          <w:rFonts w:cstheme="majorBidi"/>
          <w:szCs w:val="34"/>
        </w:rPr>
      </w:pPr>
    </w:p>
    <w:p w14:paraId="1D27F1A4" w14:textId="206DEC08" w:rsidR="00F8559C" w:rsidRDefault="00F8559C" w:rsidP="00E31428">
      <w:pPr>
        <w:spacing w:line="360" w:lineRule="auto"/>
        <w:jc w:val="both"/>
        <w:rPr>
          <w:rFonts w:cstheme="majorBidi"/>
          <w:szCs w:val="34"/>
        </w:rPr>
      </w:pPr>
    </w:p>
    <w:p w14:paraId="3404C560" w14:textId="3614BEE1" w:rsidR="00F8559C" w:rsidRDefault="00F8559C" w:rsidP="00E31428">
      <w:pPr>
        <w:spacing w:line="360" w:lineRule="auto"/>
        <w:jc w:val="both"/>
        <w:rPr>
          <w:rFonts w:cstheme="majorBidi"/>
          <w:szCs w:val="34"/>
        </w:rPr>
      </w:pPr>
    </w:p>
    <w:p w14:paraId="54EB90C2" w14:textId="6C1D4634" w:rsidR="00F8559C" w:rsidRDefault="00F8559C" w:rsidP="00E31428">
      <w:pPr>
        <w:spacing w:line="360" w:lineRule="auto"/>
        <w:jc w:val="both"/>
        <w:rPr>
          <w:rFonts w:cstheme="majorBidi"/>
          <w:szCs w:val="34"/>
        </w:rPr>
      </w:pPr>
    </w:p>
    <w:p w14:paraId="3A1B3007" w14:textId="77777777" w:rsidR="00F8559C" w:rsidRDefault="00F8559C" w:rsidP="00E31428">
      <w:pPr>
        <w:spacing w:line="360" w:lineRule="auto"/>
        <w:jc w:val="both"/>
        <w:rPr>
          <w:rFonts w:cstheme="majorBidi"/>
          <w:szCs w:val="34"/>
        </w:rPr>
      </w:pPr>
    </w:p>
    <w:p w14:paraId="7D74779E" w14:textId="2BAA6D73" w:rsidR="00A27130" w:rsidRPr="00A27130" w:rsidRDefault="00A27130" w:rsidP="00E31428">
      <w:pPr>
        <w:spacing w:line="360" w:lineRule="auto"/>
        <w:jc w:val="both"/>
        <w:rPr>
          <w:rFonts w:cstheme="majorBidi"/>
          <w:szCs w:val="34"/>
        </w:rPr>
      </w:pPr>
      <w:r w:rsidRPr="00A27130">
        <w:rPr>
          <w:rFonts w:cstheme="majorBidi"/>
          <w:szCs w:val="34"/>
        </w:rPr>
        <w:lastRenderedPageBreak/>
        <w:t xml:space="preserve">Over the past decade, sentiment analysis has experienced considerable growth because of the very high rise of user-generated content on most social media platforms, review sites, and other online communication platforms. With the development of new strategies and approaches to identify valuable knowledge in this huge mass of textual data, the necessity of developing proper sentiment classifications models is more relevant than ever before. The literature review in this </w:t>
      </w:r>
      <w:r w:rsidR="007F4FAC">
        <w:rPr>
          <w:rFonts w:cstheme="majorBidi"/>
          <w:szCs w:val="34"/>
        </w:rPr>
        <w:t>research</w:t>
      </w:r>
      <w:r w:rsidRPr="00A27130">
        <w:rPr>
          <w:rFonts w:cstheme="majorBidi"/>
          <w:szCs w:val="34"/>
        </w:rPr>
        <w:t xml:space="preserve"> will present a</w:t>
      </w:r>
      <w:r w:rsidR="007F4FAC">
        <w:rPr>
          <w:rFonts w:cstheme="majorBidi"/>
          <w:szCs w:val="34"/>
        </w:rPr>
        <w:t xml:space="preserve">n </w:t>
      </w:r>
      <w:r w:rsidRPr="00A27130">
        <w:rPr>
          <w:rFonts w:cstheme="majorBidi"/>
          <w:szCs w:val="34"/>
        </w:rPr>
        <w:t xml:space="preserve">analysis of modern development in the sentiment analysis field, particularly in the spheres of machine learning (ML), deep learning (DL), and large language models (LLMs). </w:t>
      </w:r>
      <w:r w:rsidR="007F4FAC">
        <w:rPr>
          <w:rFonts w:cstheme="majorBidi"/>
          <w:szCs w:val="34"/>
        </w:rPr>
        <w:t>The literature review</w:t>
      </w:r>
      <w:r w:rsidRPr="00A27130">
        <w:rPr>
          <w:rFonts w:cstheme="majorBidi"/>
          <w:szCs w:val="34"/>
        </w:rPr>
        <w:t xml:space="preserve"> </w:t>
      </w:r>
      <w:r w:rsidR="007F4FAC">
        <w:rPr>
          <w:rFonts w:cstheme="majorBidi"/>
          <w:szCs w:val="34"/>
        </w:rPr>
        <w:t>will</w:t>
      </w:r>
      <w:r w:rsidRPr="00A27130">
        <w:rPr>
          <w:rFonts w:cstheme="majorBidi"/>
          <w:szCs w:val="34"/>
        </w:rPr>
        <w:t xml:space="preserve"> compare models based on their accuracy, interpretability, computational cost, and generalization on various tasks e.g. product reviews, social media posts, and multilingual data.</w:t>
      </w:r>
    </w:p>
    <w:p w14:paraId="1EBD57C3" w14:textId="0610E9AF" w:rsidR="00DE68C2" w:rsidRDefault="00A27130" w:rsidP="000321D3">
      <w:pPr>
        <w:spacing w:line="360" w:lineRule="auto"/>
        <w:jc w:val="both"/>
        <w:rPr>
          <w:rFonts w:cstheme="majorBidi"/>
          <w:szCs w:val="34"/>
        </w:rPr>
      </w:pPr>
      <w:r w:rsidRPr="00A27130">
        <w:rPr>
          <w:rFonts w:cstheme="majorBidi"/>
          <w:szCs w:val="34"/>
        </w:rPr>
        <w:t>These insights will be used to shape the design and future of this thesis, especially in determining the most promising and viable methods of developing an effective sentiment analysis system. Following sections are structured in three key segments that include literature on traditional machine learning, deep learning, and transformer-based LLMs; and concluding with identification of research gaps and reasons to work on the proposed project.</w:t>
      </w:r>
    </w:p>
    <w:p w14:paraId="51E196C5" w14:textId="485A19A4" w:rsidR="00774002" w:rsidRPr="00537690" w:rsidRDefault="00774002" w:rsidP="000321D3">
      <w:pPr>
        <w:pStyle w:val="Heading2"/>
        <w:spacing w:line="360" w:lineRule="auto"/>
        <w:rPr>
          <w:rFonts w:asciiTheme="majorBidi" w:hAnsiTheme="majorBidi"/>
          <w:b/>
          <w:color w:val="000000" w:themeColor="text1"/>
        </w:rPr>
      </w:pPr>
      <w:bookmarkStart w:id="119" w:name="_Toc206501644"/>
      <w:r w:rsidRPr="00537690">
        <w:rPr>
          <w:rFonts w:asciiTheme="majorBidi" w:hAnsiTheme="majorBidi"/>
          <w:b/>
          <w:color w:val="000000" w:themeColor="text1"/>
        </w:rPr>
        <w:t>3.1 Machine Learning Models</w:t>
      </w:r>
      <w:bookmarkEnd w:id="119"/>
    </w:p>
    <w:p w14:paraId="327F700C" w14:textId="0850631E" w:rsidR="007B0D61" w:rsidRDefault="00CA41AA" w:rsidP="00D45C63">
      <w:pPr>
        <w:spacing w:line="360" w:lineRule="auto"/>
        <w:jc w:val="both"/>
        <w:rPr>
          <w:rFonts w:cstheme="majorBidi"/>
          <w:szCs w:val="34"/>
        </w:rPr>
      </w:pPr>
      <w:r w:rsidRPr="00CA41AA">
        <w:rPr>
          <w:rFonts w:cstheme="majorBidi"/>
          <w:szCs w:val="34"/>
        </w:rPr>
        <w:t xml:space="preserve">Jannah et al. </w:t>
      </w:r>
      <w:r>
        <w:rPr>
          <w:rFonts w:cstheme="majorBidi"/>
          <w:szCs w:val="34"/>
        </w:rPr>
        <w:t>[</w:t>
      </w:r>
      <w:r w:rsidR="00D45C63">
        <w:rPr>
          <w:rFonts w:cstheme="majorBidi"/>
          <w:szCs w:val="34"/>
        </w:rPr>
        <w:t>47</w:t>
      </w:r>
      <w:r>
        <w:rPr>
          <w:rFonts w:cstheme="majorBidi"/>
          <w:szCs w:val="34"/>
        </w:rPr>
        <w:t>] conducted a research</w:t>
      </w:r>
      <w:r w:rsidRPr="00CA41AA">
        <w:rPr>
          <w:rFonts w:cstheme="majorBidi"/>
          <w:szCs w:val="34"/>
        </w:rPr>
        <w:t xml:space="preserve"> </w:t>
      </w:r>
      <w:r>
        <w:rPr>
          <w:rFonts w:cstheme="majorBidi"/>
          <w:szCs w:val="34"/>
        </w:rPr>
        <w:t xml:space="preserve">study </w:t>
      </w:r>
      <w:r w:rsidRPr="00CA41AA">
        <w:rPr>
          <w:rFonts w:cstheme="majorBidi"/>
          <w:szCs w:val="34"/>
        </w:rPr>
        <w:t>aims to analyze the Naive Bayes and Support Vector Machine (SVM) performance in sentiment classification of e-commerce product reviews focusing on beauty products like Shopee. The authors used 10-fold cross-validation to assess its robust performance evaluatio</w:t>
      </w:r>
      <w:r>
        <w:rPr>
          <w:rFonts w:cstheme="majorBidi"/>
          <w:szCs w:val="34"/>
        </w:rPr>
        <w:t>n</w:t>
      </w:r>
      <w:r w:rsidRPr="00CA41AA">
        <w:rPr>
          <w:rFonts w:cstheme="majorBidi"/>
          <w:szCs w:val="34"/>
        </w:rPr>
        <w:t xml:space="preserve">. Preprocessing </w:t>
      </w:r>
      <w:proofErr w:type="gramStart"/>
      <w:r w:rsidRPr="00CA41AA">
        <w:rPr>
          <w:rFonts w:cstheme="majorBidi"/>
          <w:szCs w:val="34"/>
        </w:rPr>
        <w:t>pipeline</w:t>
      </w:r>
      <w:proofErr w:type="gramEnd"/>
      <w:r w:rsidRPr="00CA41AA">
        <w:rPr>
          <w:rFonts w:cstheme="majorBidi"/>
          <w:szCs w:val="34"/>
        </w:rPr>
        <w:t xml:space="preserve"> included the step of </w:t>
      </w:r>
      <w:r w:rsidR="007C1F70" w:rsidRPr="00CA41AA">
        <w:rPr>
          <w:rFonts w:cstheme="majorBidi"/>
          <w:szCs w:val="34"/>
        </w:rPr>
        <w:t>lemmatization</w:t>
      </w:r>
      <w:r w:rsidRPr="00CA41AA">
        <w:rPr>
          <w:rFonts w:cstheme="majorBidi"/>
          <w:szCs w:val="34"/>
        </w:rPr>
        <w:t xml:space="preserve"> and TF-IDF </w:t>
      </w:r>
      <w:r w:rsidR="007C1F70" w:rsidRPr="00CA41AA">
        <w:rPr>
          <w:rFonts w:cstheme="majorBidi"/>
          <w:szCs w:val="34"/>
        </w:rPr>
        <w:t>vectorization</w:t>
      </w:r>
      <w:r w:rsidRPr="00CA41AA">
        <w:rPr>
          <w:rFonts w:cstheme="majorBidi"/>
          <w:szCs w:val="34"/>
        </w:rPr>
        <w:t xml:space="preserve"> that transforms raw text into numerical features that can be used with machine learning. The study utilized a synthetic dataset that mimicked real-world Shopee-like reviews and was labelled based on the review as positive, negative, or neutral </w:t>
      </w:r>
      <w:r w:rsidR="00170AD7" w:rsidRPr="00CA41AA">
        <w:rPr>
          <w:rFonts w:cstheme="majorBidi"/>
          <w:szCs w:val="34"/>
        </w:rPr>
        <w:t>manual</w:t>
      </w:r>
      <w:r w:rsidR="00170AD7">
        <w:rPr>
          <w:rFonts w:cstheme="majorBidi"/>
          <w:szCs w:val="34"/>
        </w:rPr>
        <w:t>ly</w:t>
      </w:r>
      <w:r w:rsidRPr="00CA41AA">
        <w:rPr>
          <w:rFonts w:cstheme="majorBidi"/>
          <w:szCs w:val="34"/>
        </w:rPr>
        <w:t xml:space="preserve">. Comparing the outcomes, SVM model exceeded Naive Bayes, with the average accuracy of 86.14%, whereas Naive Bayes delivered the accuracy of 85.53% in some folds. Although the study has achieved promising results, it has some limitations. It lacks error analysis and feature importance assessment, which are essential to insight into the model </w:t>
      </w:r>
      <w:r w:rsidR="007C1F70" w:rsidRPr="00CA41AA">
        <w:rPr>
          <w:rFonts w:cstheme="majorBidi"/>
          <w:szCs w:val="34"/>
        </w:rPr>
        <w:t>behavior</w:t>
      </w:r>
      <w:r w:rsidRPr="00CA41AA">
        <w:rPr>
          <w:rFonts w:cstheme="majorBidi"/>
          <w:szCs w:val="34"/>
        </w:rPr>
        <w:t xml:space="preserve"> and misclassifications. Moreover, the fact that the research was conducted on a </w:t>
      </w:r>
      <w:r w:rsidR="007C1F70">
        <w:rPr>
          <w:rFonts w:cstheme="majorBidi"/>
          <w:szCs w:val="34"/>
        </w:rPr>
        <w:t>synthetic</w:t>
      </w:r>
      <w:r w:rsidRPr="00CA41AA">
        <w:rPr>
          <w:rFonts w:cstheme="majorBidi"/>
          <w:szCs w:val="34"/>
        </w:rPr>
        <w:t xml:space="preserve"> dataset and not tested on real Shopee data implies the lack of ecological validity and </w:t>
      </w:r>
      <w:r w:rsidR="007C1F70">
        <w:rPr>
          <w:rFonts w:cstheme="majorBidi"/>
          <w:szCs w:val="34"/>
        </w:rPr>
        <w:t>generalizability</w:t>
      </w:r>
      <w:r w:rsidRPr="00CA41AA">
        <w:rPr>
          <w:rFonts w:cstheme="majorBidi"/>
          <w:szCs w:val="34"/>
        </w:rPr>
        <w:t xml:space="preserve"> of the findings.</w:t>
      </w:r>
    </w:p>
    <w:p w14:paraId="681075C0" w14:textId="47E0F913" w:rsidR="009E6B68" w:rsidRDefault="009E6B68" w:rsidP="00D45C63">
      <w:pPr>
        <w:spacing w:line="360" w:lineRule="auto"/>
        <w:jc w:val="both"/>
        <w:rPr>
          <w:rFonts w:cstheme="majorBidi"/>
          <w:szCs w:val="34"/>
        </w:rPr>
      </w:pPr>
      <w:r w:rsidRPr="009E6B68">
        <w:rPr>
          <w:rFonts w:cstheme="majorBidi"/>
          <w:szCs w:val="34"/>
        </w:rPr>
        <w:t xml:space="preserve">Juliane </w:t>
      </w:r>
      <w:r w:rsidR="00F8434D">
        <w:rPr>
          <w:rFonts w:cstheme="majorBidi"/>
          <w:szCs w:val="34"/>
        </w:rPr>
        <w:t xml:space="preserve">et. </w:t>
      </w:r>
      <w:proofErr w:type="gramStart"/>
      <w:r w:rsidR="00F8434D">
        <w:rPr>
          <w:rFonts w:cstheme="majorBidi"/>
          <w:szCs w:val="34"/>
        </w:rPr>
        <w:t>al</w:t>
      </w:r>
      <w:proofErr w:type="gramEnd"/>
      <w:r w:rsidR="00F8434D">
        <w:rPr>
          <w:rFonts w:cstheme="majorBidi"/>
          <w:szCs w:val="34"/>
        </w:rPr>
        <w:t>.</w:t>
      </w:r>
      <w:r w:rsidRPr="009E6B68">
        <w:rPr>
          <w:rFonts w:cstheme="majorBidi"/>
          <w:szCs w:val="34"/>
        </w:rPr>
        <w:t xml:space="preserve"> </w:t>
      </w:r>
      <w:r>
        <w:rPr>
          <w:rFonts w:cstheme="majorBidi"/>
          <w:szCs w:val="34"/>
        </w:rPr>
        <w:t>[</w:t>
      </w:r>
      <w:r w:rsidR="00D45C63">
        <w:rPr>
          <w:rFonts w:cstheme="majorBidi"/>
          <w:szCs w:val="34"/>
        </w:rPr>
        <w:t>48</w:t>
      </w:r>
      <w:r>
        <w:rPr>
          <w:rFonts w:cstheme="majorBidi"/>
          <w:szCs w:val="34"/>
        </w:rPr>
        <w:t>]</w:t>
      </w:r>
      <w:r w:rsidRPr="009E6B68">
        <w:rPr>
          <w:rFonts w:cstheme="majorBidi"/>
          <w:szCs w:val="34"/>
        </w:rPr>
        <w:t xml:space="preserve"> </w:t>
      </w:r>
      <w:r>
        <w:rPr>
          <w:rFonts w:cstheme="majorBidi"/>
          <w:szCs w:val="34"/>
        </w:rPr>
        <w:t>used</w:t>
      </w:r>
      <w:r w:rsidRPr="009E6B68">
        <w:rPr>
          <w:rFonts w:cstheme="majorBidi"/>
          <w:szCs w:val="34"/>
        </w:rPr>
        <w:t xml:space="preserve"> traditional machine learning pipeline in their study to apply Naive Bayes classifier to Twitter data sentiment analysis. The approach was to retrieve the tweets </w:t>
      </w:r>
      <w:r w:rsidRPr="009E6B68">
        <w:rPr>
          <w:rFonts w:cstheme="majorBidi"/>
          <w:szCs w:val="34"/>
        </w:rPr>
        <w:lastRenderedPageBreak/>
        <w:t xml:space="preserve">through an API of Twitter, followed by the preprocessing that includes lowercasing, stemming, and the removal of stop-words. Term frequency (TF) was then used to convert the preprocessed text into features and finally the classification process was achieved through the Weka software environment. The data was made up of Twitter comments indicating views of people on different social matters. It was split into training set and a small validation set with final 30 tweets as validation. The model got a </w:t>
      </w:r>
      <w:proofErr w:type="gramStart"/>
      <w:r w:rsidRPr="009E6B68">
        <w:rPr>
          <w:rFonts w:cstheme="majorBidi"/>
          <w:szCs w:val="34"/>
        </w:rPr>
        <w:t>really high</w:t>
      </w:r>
      <w:proofErr w:type="gramEnd"/>
      <w:r w:rsidRPr="009E6B68">
        <w:rPr>
          <w:rFonts w:cstheme="majorBidi"/>
          <w:szCs w:val="34"/>
        </w:rPr>
        <w:t xml:space="preserve"> accuracy of 93.33 on the training set but validation accuracy was a bit less at 86.66 which implies a fairly good level of </w:t>
      </w:r>
      <w:r w:rsidR="00731EC8" w:rsidRPr="009E6B68">
        <w:rPr>
          <w:rFonts w:cstheme="majorBidi"/>
          <w:szCs w:val="34"/>
        </w:rPr>
        <w:t>generalization</w:t>
      </w:r>
      <w:r w:rsidRPr="009E6B68">
        <w:rPr>
          <w:rFonts w:cstheme="majorBidi"/>
          <w:szCs w:val="34"/>
        </w:rPr>
        <w:t xml:space="preserve">. The findings of the study are however limited based on the small size dataset obtained, especially the small size of the validation set thus limiting size of performance estimates. Also, the authors did not compare Naive Bayes to other models, such as the SVM or the Logistic Regression which would have reinforced the analysis in terms of the </w:t>
      </w:r>
      <w:proofErr w:type="gramStart"/>
      <w:r w:rsidRPr="009E6B68">
        <w:rPr>
          <w:rFonts w:cstheme="majorBidi"/>
          <w:szCs w:val="34"/>
        </w:rPr>
        <w:t>bench mark</w:t>
      </w:r>
      <w:proofErr w:type="gramEnd"/>
      <w:r w:rsidRPr="009E6B68">
        <w:rPr>
          <w:rFonts w:cstheme="majorBidi"/>
          <w:szCs w:val="34"/>
        </w:rPr>
        <w:t xml:space="preserve"> data.</w:t>
      </w:r>
    </w:p>
    <w:p w14:paraId="78B7DCDE" w14:textId="518314DE" w:rsidR="00B90816" w:rsidRDefault="00B90816" w:rsidP="00D45C63">
      <w:pPr>
        <w:spacing w:line="360" w:lineRule="auto"/>
        <w:jc w:val="both"/>
        <w:rPr>
          <w:rFonts w:cstheme="majorBidi"/>
          <w:szCs w:val="34"/>
        </w:rPr>
      </w:pPr>
      <w:r w:rsidRPr="00B90816">
        <w:rPr>
          <w:rFonts w:cstheme="majorBidi"/>
          <w:szCs w:val="34"/>
        </w:rPr>
        <w:t xml:space="preserve">The study by </w:t>
      </w:r>
      <w:proofErr w:type="spellStart"/>
      <w:r w:rsidRPr="00B90816">
        <w:rPr>
          <w:rFonts w:cstheme="majorBidi"/>
          <w:szCs w:val="34"/>
        </w:rPr>
        <w:t>Azeraf</w:t>
      </w:r>
      <w:proofErr w:type="spellEnd"/>
      <w:r w:rsidRPr="00B90816">
        <w:rPr>
          <w:rFonts w:cstheme="majorBidi"/>
          <w:szCs w:val="34"/>
        </w:rPr>
        <w:t xml:space="preserve"> et al. </w:t>
      </w:r>
      <w:r>
        <w:rPr>
          <w:rFonts w:cstheme="majorBidi"/>
          <w:szCs w:val="34"/>
        </w:rPr>
        <w:t>[</w:t>
      </w:r>
      <w:r w:rsidR="00D45C63">
        <w:rPr>
          <w:rFonts w:cstheme="majorBidi"/>
          <w:szCs w:val="34"/>
        </w:rPr>
        <w:t>49</w:t>
      </w:r>
      <w:r>
        <w:rPr>
          <w:rFonts w:cstheme="majorBidi"/>
          <w:szCs w:val="34"/>
        </w:rPr>
        <w:t>]</w:t>
      </w:r>
      <w:r w:rsidRPr="00B90816">
        <w:rPr>
          <w:rFonts w:cstheme="majorBidi"/>
          <w:szCs w:val="34"/>
        </w:rPr>
        <w:t xml:space="preserve"> presents a Neural Naive Bayes (NNB) classifier, which is a new improvement to the classic Naive Bayes idea since it uses shallow neural representations that are more context-dependent in defining semantics. Unlike traditional models, which use Bag of Words or TF-IDF, this model uses pre-trained </w:t>
      </w:r>
      <w:proofErr w:type="spellStart"/>
      <w:r w:rsidRPr="00B90816">
        <w:rPr>
          <w:rFonts w:cstheme="majorBidi"/>
          <w:szCs w:val="34"/>
        </w:rPr>
        <w:t>FastText</w:t>
      </w:r>
      <w:proofErr w:type="spellEnd"/>
      <w:r w:rsidRPr="00B90816">
        <w:rPr>
          <w:rFonts w:cstheme="majorBidi"/>
          <w:szCs w:val="34"/>
        </w:rPr>
        <w:t xml:space="preserve"> embeddings, so it </w:t>
      </w:r>
      <w:proofErr w:type="gramStart"/>
      <w:r w:rsidRPr="00B90816">
        <w:rPr>
          <w:rFonts w:cstheme="majorBidi"/>
          <w:szCs w:val="34"/>
        </w:rPr>
        <w:t>is able to</w:t>
      </w:r>
      <w:proofErr w:type="gramEnd"/>
      <w:r w:rsidRPr="00B90816">
        <w:rPr>
          <w:rFonts w:cstheme="majorBidi"/>
          <w:szCs w:val="34"/>
        </w:rPr>
        <w:t xml:space="preserve"> take word-level context into consideration at the time of the classification. Authors have tested the model on the IMDb movie reviews database, where sentiment is predicted in a binary mode (as positive or negative). Their findings indicate that the NNB classifier was very useful in reducing classification error 4.5 </w:t>
      </w:r>
      <w:r>
        <w:rPr>
          <w:rFonts w:cstheme="majorBidi"/>
          <w:szCs w:val="34"/>
        </w:rPr>
        <w:t>times</w:t>
      </w:r>
      <w:r w:rsidRPr="00B90816">
        <w:rPr>
          <w:rFonts w:cstheme="majorBidi"/>
          <w:szCs w:val="34"/>
        </w:rPr>
        <w:t xml:space="preserve"> </w:t>
      </w:r>
      <w:r>
        <w:rPr>
          <w:rFonts w:cstheme="majorBidi"/>
          <w:szCs w:val="34"/>
        </w:rPr>
        <w:t xml:space="preserve">as </w:t>
      </w:r>
      <w:r w:rsidRPr="00B90816">
        <w:rPr>
          <w:rFonts w:cstheme="majorBidi"/>
          <w:szCs w:val="34"/>
        </w:rPr>
        <w:t>compared to standard Naive Bayes and results were impressive especially addressing long or context-</w:t>
      </w:r>
      <w:r>
        <w:rPr>
          <w:rFonts w:cstheme="majorBidi"/>
          <w:szCs w:val="34"/>
        </w:rPr>
        <w:t>dependent</w:t>
      </w:r>
      <w:r w:rsidRPr="00B90816">
        <w:rPr>
          <w:rFonts w:cstheme="majorBidi"/>
          <w:szCs w:val="34"/>
        </w:rPr>
        <w:t xml:space="preserve"> reviews. The study has its limitations despite good performance. It lacks a comparison to other popular models like Logistic Regression or SVM, when utilizing the same embeddings. Further, only one dataset was used in the experiment, and thus, </w:t>
      </w:r>
      <w:r>
        <w:rPr>
          <w:rFonts w:cstheme="majorBidi"/>
          <w:szCs w:val="34"/>
        </w:rPr>
        <w:t>limits</w:t>
      </w:r>
      <w:r w:rsidRPr="00B90816">
        <w:rPr>
          <w:rFonts w:cstheme="majorBidi"/>
          <w:szCs w:val="34"/>
        </w:rPr>
        <w:t xml:space="preserve"> the validity generalization characteristic shown by the model.</w:t>
      </w:r>
    </w:p>
    <w:p w14:paraId="1DC0C7BD" w14:textId="3B9F074F" w:rsidR="00E31428" w:rsidRDefault="00E31428" w:rsidP="00D45C63">
      <w:pPr>
        <w:spacing w:line="360" w:lineRule="auto"/>
        <w:jc w:val="both"/>
        <w:rPr>
          <w:rFonts w:cstheme="majorBidi"/>
          <w:szCs w:val="34"/>
        </w:rPr>
      </w:pPr>
      <w:r w:rsidRPr="006C43B8">
        <w:rPr>
          <w:rFonts w:cstheme="majorBidi"/>
          <w:szCs w:val="34"/>
        </w:rPr>
        <w:t xml:space="preserve">In a recent study </w:t>
      </w:r>
      <w:r w:rsidR="003A17C0" w:rsidRPr="006C43B8">
        <w:rPr>
          <w:rFonts w:cstheme="majorBidi"/>
          <w:szCs w:val="34"/>
        </w:rPr>
        <w:t>[</w:t>
      </w:r>
      <w:r w:rsidR="00D45C63">
        <w:rPr>
          <w:rFonts w:cstheme="majorBidi"/>
          <w:szCs w:val="34"/>
        </w:rPr>
        <w:t>50</w:t>
      </w:r>
      <w:r w:rsidRPr="006C43B8">
        <w:rPr>
          <w:rFonts w:cstheme="majorBidi"/>
          <w:szCs w:val="34"/>
        </w:rPr>
        <w:t>], Support Vector Machines (SVM) and SMOTE Tomek link oversampling</w:t>
      </w:r>
      <w:r w:rsidRPr="00E31428">
        <w:rPr>
          <w:rFonts w:cstheme="majorBidi"/>
          <w:szCs w:val="34"/>
        </w:rPr>
        <w:t xml:space="preserve"> were used in classification of sentiments in fashion e-commerce reviews. The SVM model after preprocessing </w:t>
      </w:r>
      <w:r>
        <w:rPr>
          <w:rFonts w:cstheme="majorBidi"/>
          <w:szCs w:val="34"/>
        </w:rPr>
        <w:t xml:space="preserve">e.g., </w:t>
      </w:r>
      <w:r w:rsidRPr="00E31428">
        <w:rPr>
          <w:rFonts w:cstheme="majorBidi"/>
          <w:szCs w:val="34"/>
        </w:rPr>
        <w:t>cleaning, TF-IDF vectorization has reached 92% accuracy, 0.89 precision, 0.89 recall, 0.89 F1-score whereas the non-augmented baseline has displayed an insignificant degree of accuracy 0.68, F1-score 0.71</w:t>
      </w:r>
      <w:r>
        <w:rPr>
          <w:rFonts w:cstheme="majorBidi"/>
          <w:szCs w:val="34"/>
        </w:rPr>
        <w:t xml:space="preserve">. </w:t>
      </w:r>
      <w:r w:rsidRPr="00E31428">
        <w:rPr>
          <w:rFonts w:cstheme="majorBidi"/>
          <w:szCs w:val="34"/>
        </w:rPr>
        <w:t>The research is restricted to binary classification (positive/negative), no investigation of neutral sentiment, or comparison with other classifiers under an identical oversampling plan has been conducted.</w:t>
      </w:r>
    </w:p>
    <w:p w14:paraId="055DB4D1" w14:textId="05613760" w:rsidR="005C5512" w:rsidRDefault="005C5512" w:rsidP="00D45C63">
      <w:pPr>
        <w:spacing w:line="360" w:lineRule="auto"/>
        <w:jc w:val="both"/>
        <w:rPr>
          <w:rFonts w:cstheme="majorBidi"/>
          <w:szCs w:val="34"/>
        </w:rPr>
      </w:pPr>
      <w:r w:rsidRPr="005C5512">
        <w:rPr>
          <w:rFonts w:cstheme="majorBidi"/>
          <w:szCs w:val="34"/>
        </w:rPr>
        <w:lastRenderedPageBreak/>
        <w:t xml:space="preserve">The </w:t>
      </w:r>
      <w:r>
        <w:rPr>
          <w:rFonts w:cstheme="majorBidi"/>
          <w:szCs w:val="34"/>
        </w:rPr>
        <w:t>research</w:t>
      </w:r>
      <w:r w:rsidRPr="005C5512">
        <w:rPr>
          <w:rFonts w:cstheme="majorBidi"/>
          <w:szCs w:val="34"/>
        </w:rPr>
        <w:t xml:space="preserve"> work</w:t>
      </w:r>
      <w:r>
        <w:rPr>
          <w:rFonts w:cstheme="majorBidi"/>
          <w:szCs w:val="34"/>
        </w:rPr>
        <w:t xml:space="preserve"> presented by </w:t>
      </w:r>
      <w:r w:rsidRPr="005C5512">
        <w:rPr>
          <w:rFonts w:cstheme="majorBidi"/>
          <w:szCs w:val="34"/>
        </w:rPr>
        <w:t>Wirawan</w:t>
      </w:r>
      <w:r>
        <w:rPr>
          <w:rFonts w:cstheme="majorBidi"/>
          <w:szCs w:val="34"/>
        </w:rPr>
        <w:t xml:space="preserve"> et. al. [</w:t>
      </w:r>
      <w:r w:rsidR="00D45C63">
        <w:rPr>
          <w:rFonts w:cstheme="majorBidi"/>
          <w:szCs w:val="34"/>
        </w:rPr>
        <w:t>51</w:t>
      </w:r>
      <w:r>
        <w:rPr>
          <w:rFonts w:cstheme="majorBidi"/>
          <w:szCs w:val="34"/>
        </w:rPr>
        <w:t>]</w:t>
      </w:r>
      <w:r w:rsidRPr="005C5512">
        <w:rPr>
          <w:rFonts w:cstheme="majorBidi"/>
          <w:szCs w:val="34"/>
        </w:rPr>
        <w:t xml:space="preserve"> tackles the problem of detecting cyberbullying in the comments of Instagram using easy data augmentation (EDA) in connection with SVM. The enriched data enhanced resistance, with the accuracy of 92.5%, with an additional advantage of 2.5 percent over the usual SVM model. It targets one of the domain-specific </w:t>
      </w:r>
      <w:proofErr w:type="gramStart"/>
      <w:r w:rsidRPr="005C5512">
        <w:rPr>
          <w:rFonts w:cstheme="majorBidi"/>
          <w:szCs w:val="34"/>
        </w:rPr>
        <w:t>datasets</w:t>
      </w:r>
      <w:proofErr w:type="gramEnd"/>
      <w:r w:rsidRPr="005C5512">
        <w:rPr>
          <w:rFonts w:cstheme="majorBidi"/>
          <w:szCs w:val="34"/>
        </w:rPr>
        <w:t xml:space="preserve"> but its numeric improvement is not compared to specifying logistic regression or decision tree baselines.</w:t>
      </w:r>
    </w:p>
    <w:p w14:paraId="035AC8CB" w14:textId="34A55F16" w:rsidR="006F388E" w:rsidRDefault="006F388E" w:rsidP="00D45C63">
      <w:pPr>
        <w:spacing w:line="360" w:lineRule="auto"/>
        <w:jc w:val="both"/>
        <w:rPr>
          <w:rFonts w:cstheme="majorBidi"/>
          <w:szCs w:val="34"/>
        </w:rPr>
      </w:pPr>
      <w:r w:rsidRPr="006F388E">
        <w:rPr>
          <w:rFonts w:cstheme="majorBidi"/>
          <w:szCs w:val="34"/>
        </w:rPr>
        <w:t>Th</w:t>
      </w:r>
      <w:r>
        <w:rPr>
          <w:rFonts w:cstheme="majorBidi"/>
          <w:szCs w:val="34"/>
        </w:rPr>
        <w:t>e</w:t>
      </w:r>
      <w:r w:rsidRPr="006F388E">
        <w:rPr>
          <w:rFonts w:cstheme="majorBidi"/>
          <w:szCs w:val="34"/>
        </w:rPr>
        <w:t xml:space="preserve"> sentiment analysis of the reviews on the e-commerce products used a Logistic Regression, Decision Tree, Random Forest, and SVM in the Turkish language</w:t>
      </w:r>
      <w:r>
        <w:rPr>
          <w:rFonts w:cstheme="majorBidi"/>
          <w:szCs w:val="34"/>
        </w:rPr>
        <w:t xml:space="preserve"> were made by </w:t>
      </w:r>
      <w:r w:rsidRPr="006F388E">
        <w:rPr>
          <w:rFonts w:cstheme="majorBidi"/>
          <w:szCs w:val="34"/>
        </w:rPr>
        <w:t>C. G. Özmen and S. Gündüz</w:t>
      </w:r>
      <w:r>
        <w:rPr>
          <w:rFonts w:cstheme="majorBidi"/>
          <w:szCs w:val="34"/>
        </w:rPr>
        <w:t xml:space="preserve"> [</w:t>
      </w:r>
      <w:r w:rsidR="00D45C63">
        <w:rPr>
          <w:rFonts w:cstheme="majorBidi"/>
          <w:szCs w:val="34"/>
        </w:rPr>
        <w:t>52</w:t>
      </w:r>
      <w:r>
        <w:rPr>
          <w:rFonts w:cstheme="majorBidi"/>
          <w:szCs w:val="34"/>
        </w:rPr>
        <w:t>]</w:t>
      </w:r>
      <w:r w:rsidRPr="006F388E">
        <w:rPr>
          <w:rFonts w:cstheme="majorBidi"/>
          <w:szCs w:val="34"/>
        </w:rPr>
        <w:t xml:space="preserve">. SVM performed persistently better than the others, yet Logistic Regression managed to display decent performance in a range of categories, proving once again to be useful in large text classification, as well. Although </w:t>
      </w:r>
      <w:proofErr w:type="gramStart"/>
      <w:r w:rsidRPr="006F388E">
        <w:rPr>
          <w:rFonts w:cstheme="majorBidi"/>
          <w:szCs w:val="34"/>
        </w:rPr>
        <w:t>the several</w:t>
      </w:r>
      <w:proofErr w:type="gramEnd"/>
      <w:r w:rsidRPr="006F388E">
        <w:rPr>
          <w:rFonts w:cstheme="majorBidi"/>
          <w:szCs w:val="34"/>
        </w:rPr>
        <w:t xml:space="preserve"> models were compared, hyperparameter </w:t>
      </w:r>
      <w:proofErr w:type="gramStart"/>
      <w:r w:rsidRPr="006F388E">
        <w:rPr>
          <w:rFonts w:cstheme="majorBidi"/>
          <w:szCs w:val="34"/>
        </w:rPr>
        <w:t>tuning,</w:t>
      </w:r>
      <w:proofErr w:type="gramEnd"/>
      <w:r w:rsidRPr="006F388E">
        <w:rPr>
          <w:rFonts w:cstheme="majorBidi"/>
          <w:szCs w:val="34"/>
        </w:rPr>
        <w:t xml:space="preserve"> model interpretability analysis of the classifier behavior were not done.</w:t>
      </w:r>
    </w:p>
    <w:p w14:paraId="5C5E1C29" w14:textId="2EBE4579" w:rsidR="001B25D8" w:rsidRPr="001B25D8" w:rsidRDefault="001B25D8" w:rsidP="00D45C63">
      <w:pPr>
        <w:spacing w:line="360" w:lineRule="auto"/>
        <w:jc w:val="both"/>
        <w:rPr>
          <w:rFonts w:cstheme="majorBidi"/>
          <w:szCs w:val="34"/>
        </w:rPr>
      </w:pPr>
      <w:r w:rsidRPr="001B25D8">
        <w:rPr>
          <w:rFonts w:cstheme="majorBidi"/>
          <w:szCs w:val="34"/>
        </w:rPr>
        <w:t xml:space="preserve">In their study, Danyal et al. </w:t>
      </w:r>
      <w:r>
        <w:rPr>
          <w:rFonts w:cstheme="majorBidi"/>
          <w:szCs w:val="34"/>
        </w:rPr>
        <w:t>[</w:t>
      </w:r>
      <w:r w:rsidR="00D45C63">
        <w:rPr>
          <w:rFonts w:cstheme="majorBidi"/>
          <w:szCs w:val="34"/>
        </w:rPr>
        <w:t>53</w:t>
      </w:r>
      <w:r>
        <w:rPr>
          <w:rFonts w:cstheme="majorBidi"/>
          <w:szCs w:val="34"/>
        </w:rPr>
        <w:t>]</w:t>
      </w:r>
      <w:r w:rsidRPr="001B25D8">
        <w:rPr>
          <w:rFonts w:cstheme="majorBidi"/>
          <w:szCs w:val="34"/>
        </w:rPr>
        <w:t xml:space="preserve"> compared and evaluated the multiple machine learning algorithms to conduct sentiment analysis in a comprehensive way with references to the Linear Support Vector Machines (SVM), Multinomial Naive Bayes (MNB), and Logistic Regression (LR) apart from other baseline classifiers. The objective of the study was to determine which traditional classifiers are most effective with regard to popular sentiment datasets. Two gold standards of datasets were used: IMDb 50K containing 50,000 positive or negative movie reviews, and Sentiment Polarity Dataset, a long-proven benchmark with positive and negative sentence-based reviews.</w:t>
      </w:r>
    </w:p>
    <w:p w14:paraId="2B21B421" w14:textId="6D625526" w:rsidR="001B25D8" w:rsidRPr="001B25D8" w:rsidRDefault="001B25D8" w:rsidP="001B25D8">
      <w:pPr>
        <w:spacing w:line="360" w:lineRule="auto"/>
        <w:jc w:val="both"/>
        <w:rPr>
          <w:rFonts w:cstheme="majorBidi"/>
          <w:szCs w:val="34"/>
        </w:rPr>
      </w:pPr>
      <w:r w:rsidRPr="001B25D8">
        <w:rPr>
          <w:rFonts w:cstheme="majorBidi"/>
          <w:szCs w:val="34"/>
        </w:rPr>
        <w:t xml:space="preserve">The researchers implemented conventional preprocessing steps, such as tokenization and TF-IDF vectorization, prior to training each of the models. Linear SVM was one of the models that performed best with an accuracy of 89.48 </w:t>
      </w:r>
      <w:r>
        <w:rPr>
          <w:rFonts w:cstheme="majorBidi"/>
          <w:szCs w:val="34"/>
        </w:rPr>
        <w:t>%</w:t>
      </w:r>
      <w:r w:rsidRPr="001B25D8">
        <w:rPr>
          <w:rFonts w:cstheme="majorBidi"/>
          <w:szCs w:val="34"/>
        </w:rPr>
        <w:t>. Nevertheless, Logistic Regression, particularly when combined with hyperparameter tuning, just slightly surpassed SVM, achieving an accuracy of 90.27%. Passive Aggressive Classifier also performed competitively when fine-tuned suggesting that simple, linear models are still very useful in sentiment classification especially on clean and well-labeled datasets like IMDb.</w:t>
      </w:r>
    </w:p>
    <w:p w14:paraId="5C14BDD6" w14:textId="6411EDFB" w:rsidR="001B25D8" w:rsidRDefault="001B25D8" w:rsidP="001B25D8">
      <w:pPr>
        <w:spacing w:line="360" w:lineRule="auto"/>
        <w:jc w:val="both"/>
        <w:rPr>
          <w:rFonts w:cstheme="majorBidi"/>
          <w:szCs w:val="34"/>
        </w:rPr>
      </w:pPr>
      <w:r w:rsidRPr="001B25D8">
        <w:rPr>
          <w:rFonts w:cstheme="majorBidi"/>
          <w:szCs w:val="34"/>
        </w:rPr>
        <w:t xml:space="preserve">Regardless of the promising results, the study has certain limitations. One of the shortcomings is that the analysis paid much attention to the accuracy as the only performance measure, without much attention given to precision, recall, or F1-score, which is acute in the case of imbalanced or real-life data. Second, the research did not address the model performance on multilingual data or on domain-specific reviews like a product review, app store reviews, or </w:t>
      </w:r>
      <w:r w:rsidRPr="001B25D8">
        <w:rPr>
          <w:rFonts w:cstheme="majorBidi"/>
          <w:szCs w:val="34"/>
        </w:rPr>
        <w:lastRenderedPageBreak/>
        <w:t>social media text, which are linguistically diverse. Finally, the models have not used more stamp-contextualized embeddings instead of the more common TF-IDF base features, which would theoretically help the classification performance on more convoluted texts.</w:t>
      </w:r>
    </w:p>
    <w:p w14:paraId="48E70DA6" w14:textId="654A1184" w:rsidR="008E38C3" w:rsidRPr="008E38C3" w:rsidRDefault="008E38C3" w:rsidP="00D45C63">
      <w:pPr>
        <w:spacing w:line="360" w:lineRule="auto"/>
        <w:jc w:val="both"/>
        <w:rPr>
          <w:rFonts w:cstheme="majorBidi"/>
          <w:szCs w:val="34"/>
        </w:rPr>
      </w:pPr>
      <w:r w:rsidRPr="008E38C3">
        <w:rPr>
          <w:rFonts w:cstheme="majorBidi"/>
          <w:szCs w:val="34"/>
        </w:rPr>
        <w:t xml:space="preserve">Khan et al. </w:t>
      </w:r>
      <w:r>
        <w:rPr>
          <w:rFonts w:cstheme="majorBidi"/>
          <w:szCs w:val="34"/>
        </w:rPr>
        <w:t>[</w:t>
      </w:r>
      <w:r w:rsidR="00D45C63">
        <w:rPr>
          <w:rFonts w:cstheme="majorBidi"/>
          <w:szCs w:val="34"/>
        </w:rPr>
        <w:t>54</w:t>
      </w:r>
      <w:r>
        <w:rPr>
          <w:rFonts w:cstheme="majorBidi"/>
          <w:szCs w:val="34"/>
        </w:rPr>
        <w:t>]</w:t>
      </w:r>
      <w:r w:rsidRPr="008E38C3">
        <w:rPr>
          <w:rFonts w:cstheme="majorBidi"/>
          <w:szCs w:val="34"/>
        </w:rPr>
        <w:t xml:space="preserve"> have compared sentiments analysis of Random Forest and Support Vector Machine (SVM) classifiers on news and social media posts. The objective of the study was to examine the performance of classical machine learning methods in classifying opinionated text using various kinds of real-world data. The authors used both models on sentiment </w:t>
      </w:r>
      <w:proofErr w:type="gramStart"/>
      <w:r w:rsidRPr="008E38C3">
        <w:rPr>
          <w:rFonts w:cstheme="majorBidi"/>
          <w:szCs w:val="34"/>
        </w:rPr>
        <w:t>dataset</w:t>
      </w:r>
      <w:proofErr w:type="gramEnd"/>
      <w:r w:rsidRPr="008E38C3">
        <w:rPr>
          <w:rFonts w:cstheme="majorBidi"/>
          <w:szCs w:val="34"/>
        </w:rPr>
        <w:t xml:space="preserve"> with pre-labelled headlines of news, samples of blog articles, and social media messages that were labelled either positive or negative. For feature extraction, the steps of standard natural language processing, including tokenization, stop-word removal, and TF-IDF vectorization, were applied. Overall, SVM model performed marginally better than Random Forest, with an accuracy of about 80.39% and 78.56%, respectively. Nevertheless, the authors observed that Random Forest produced a more consistent output and could process data faster, especially on a noisy and informal text, as is always the case in social media. The ensemble nature of Random Forest enabled it to deal with variability and outliers more effectively compared to SVM that is prone to feature noise.</w:t>
      </w:r>
    </w:p>
    <w:p w14:paraId="1EE395DF" w14:textId="05EC5741" w:rsidR="008E38C3" w:rsidRDefault="008E38C3" w:rsidP="008E38C3">
      <w:pPr>
        <w:spacing w:line="360" w:lineRule="auto"/>
        <w:jc w:val="both"/>
        <w:rPr>
          <w:rFonts w:cstheme="majorBidi"/>
          <w:szCs w:val="34"/>
        </w:rPr>
      </w:pPr>
      <w:r w:rsidRPr="008E38C3">
        <w:rPr>
          <w:rFonts w:cstheme="majorBidi"/>
          <w:szCs w:val="34"/>
        </w:rPr>
        <w:t xml:space="preserve">Although all of the above are strengths of the study, there are some limitations. In particular, the authors have not explored the polarity of phrases at the segment level, e.g., sentiment of sentences or polarity of aspects, which restricts the level of information provided by the text. All the judgments were performed at a document level that can hide the divided feelings in a single piece of material. Moreover, the paper has not used recent representations of features, yet only TF-IDF as a way to vectorize features. This limits the effectiveness with which the models can derive semantic relationships among words, idioms and contextual meaning. Moreover, it was restricted to binary </w:t>
      </w:r>
      <w:r>
        <w:rPr>
          <w:rFonts w:cstheme="majorBidi"/>
          <w:szCs w:val="34"/>
        </w:rPr>
        <w:t>classification</w:t>
      </w:r>
      <w:r w:rsidRPr="008E38C3">
        <w:rPr>
          <w:rFonts w:cstheme="majorBidi"/>
          <w:szCs w:val="34"/>
        </w:rPr>
        <w:t xml:space="preserve"> (positive and negative) without any consideration of neutral and ambiguous categories, which are essential in opinion mining nuances.</w:t>
      </w:r>
    </w:p>
    <w:p w14:paraId="56DC03FF" w14:textId="392BB0F3" w:rsidR="001D7B6E" w:rsidRDefault="001D7B6E" w:rsidP="000321D3">
      <w:pPr>
        <w:spacing w:line="360" w:lineRule="auto"/>
        <w:jc w:val="both"/>
        <w:rPr>
          <w:rFonts w:cstheme="majorBidi"/>
          <w:szCs w:val="34"/>
        </w:rPr>
      </w:pPr>
      <w:r w:rsidRPr="001D7B6E">
        <w:rPr>
          <w:rFonts w:cstheme="majorBidi"/>
          <w:szCs w:val="34"/>
        </w:rPr>
        <w:t xml:space="preserve">The literature that has been reviewed </w:t>
      </w:r>
      <w:r>
        <w:rPr>
          <w:rFonts w:cstheme="majorBidi"/>
          <w:szCs w:val="34"/>
        </w:rPr>
        <w:t>highlights</w:t>
      </w:r>
      <w:r w:rsidRPr="001D7B6E">
        <w:rPr>
          <w:rFonts w:cstheme="majorBidi"/>
          <w:szCs w:val="34"/>
        </w:rPr>
        <w:t xml:space="preserve"> the fact that sentiment analysis still heavily relies on the traditional machine learning models. Naive Bayes is still considered a robust baseline because it is easy to implement and fast, but its feature independence assumption can negatively affect its performance on complex text. Support Vector Machines are very accurate most of the </w:t>
      </w:r>
      <w:proofErr w:type="gramStart"/>
      <w:r w:rsidRPr="001D7B6E">
        <w:rPr>
          <w:rFonts w:cstheme="majorBidi"/>
          <w:szCs w:val="34"/>
        </w:rPr>
        <w:t>times</w:t>
      </w:r>
      <w:proofErr w:type="gramEnd"/>
      <w:r w:rsidRPr="001D7B6E">
        <w:rPr>
          <w:rFonts w:cstheme="majorBidi"/>
          <w:szCs w:val="34"/>
        </w:rPr>
        <w:t xml:space="preserve"> especially when combined with data augmentation or oversampling process, though they are </w:t>
      </w:r>
      <w:r>
        <w:rPr>
          <w:rFonts w:cstheme="majorBidi"/>
          <w:szCs w:val="34"/>
        </w:rPr>
        <w:t>prone</w:t>
      </w:r>
      <w:r w:rsidRPr="001D7B6E">
        <w:rPr>
          <w:rFonts w:cstheme="majorBidi"/>
          <w:szCs w:val="34"/>
        </w:rPr>
        <w:t xml:space="preserve"> to noisy data. Logistic Regression is both efficient and interpretable with </w:t>
      </w:r>
      <w:r w:rsidRPr="001D7B6E">
        <w:rPr>
          <w:rFonts w:cstheme="majorBidi"/>
          <w:szCs w:val="34"/>
        </w:rPr>
        <w:lastRenderedPageBreak/>
        <w:t xml:space="preserve">competitive results once it is tuned. Decision Trees and Random Forest provide robustness and are particularly effective on noise or unstructured data but are slightly less accurate than SVM. In general, these models are good but in the majority of studies, simple text representations are used and the idea is to achieve binary classification. It </w:t>
      </w:r>
      <w:r>
        <w:rPr>
          <w:rFonts w:cstheme="majorBidi"/>
          <w:szCs w:val="34"/>
        </w:rPr>
        <w:t xml:space="preserve">has been observed </w:t>
      </w:r>
      <w:r w:rsidRPr="001D7B6E">
        <w:rPr>
          <w:rFonts w:cstheme="majorBidi"/>
          <w:szCs w:val="34"/>
        </w:rPr>
        <w:t>that more sophisticated methodologies are needed that can include richer feature embeddings, aspect-level sentiment, and use a wider variety of evaluation metrics.</w:t>
      </w:r>
    </w:p>
    <w:p w14:paraId="226FF822" w14:textId="1B86687C" w:rsidR="009C1E4F" w:rsidRPr="00FF1716" w:rsidRDefault="009C1E4F" w:rsidP="00D45C63">
      <w:pPr>
        <w:spacing w:line="360" w:lineRule="auto"/>
        <w:jc w:val="both"/>
        <w:rPr>
          <w:rFonts w:cstheme="majorBidi"/>
          <w:szCs w:val="34"/>
        </w:rPr>
      </w:pPr>
      <w:r w:rsidRPr="00FF1716">
        <w:rPr>
          <w:rFonts w:cstheme="majorBidi"/>
          <w:szCs w:val="34"/>
        </w:rPr>
        <w:t xml:space="preserve">In a study presented by Singhal et al. </w:t>
      </w:r>
      <w:r>
        <w:rPr>
          <w:rFonts w:cstheme="majorBidi"/>
          <w:szCs w:val="34"/>
        </w:rPr>
        <w:t>[</w:t>
      </w:r>
      <w:r w:rsidR="00D45C63">
        <w:rPr>
          <w:rFonts w:cstheme="majorBidi"/>
          <w:szCs w:val="34"/>
        </w:rPr>
        <w:t>55</w:t>
      </w:r>
      <w:r>
        <w:rPr>
          <w:rFonts w:cstheme="majorBidi"/>
          <w:szCs w:val="34"/>
        </w:rPr>
        <w:t>]</w:t>
      </w:r>
      <w:r w:rsidRPr="00FF1716">
        <w:rPr>
          <w:rFonts w:cstheme="majorBidi"/>
          <w:szCs w:val="34"/>
        </w:rPr>
        <w:t>, Support Vector Machines (SVM) classifier was compared to Naive Bayes, Logistic Regression, and Random Forest in the process of detecting fake reviews based on BERT embeddings. The Amazon product reviews dataset was used as the research has labeled information about the reviews based on whether they are genuine or fake. The BERT embedding of reviews preprocessed the reviews, which led to better understanding of the semantics of words in the context of reviews by the models. The models were trained and tested with identical data and resulted in direct performance comparison.</w:t>
      </w:r>
    </w:p>
    <w:p w14:paraId="0E6A634B" w14:textId="5408A82F" w:rsidR="009C1E4F" w:rsidRPr="00D2521F" w:rsidRDefault="009C1E4F" w:rsidP="00D2521F">
      <w:pPr>
        <w:spacing w:line="360" w:lineRule="auto"/>
        <w:jc w:val="both"/>
        <w:rPr>
          <w:rFonts w:cstheme="majorBidi"/>
          <w:szCs w:val="34"/>
        </w:rPr>
      </w:pPr>
      <w:r w:rsidRPr="00FF1716">
        <w:rPr>
          <w:rFonts w:cstheme="majorBidi"/>
          <w:szCs w:val="34"/>
        </w:rPr>
        <w:t xml:space="preserve">The findings showed that SVM had better results with an accuracy of 87.81 </w:t>
      </w:r>
      <w:r>
        <w:rPr>
          <w:rFonts w:cstheme="majorBidi"/>
          <w:szCs w:val="34"/>
        </w:rPr>
        <w:t>%</w:t>
      </w:r>
      <w:r w:rsidRPr="00FF1716">
        <w:rPr>
          <w:rFonts w:cstheme="majorBidi"/>
          <w:szCs w:val="34"/>
        </w:rPr>
        <w:t xml:space="preserve"> compared to the other models. It means that SVM was the most effective model used in the case of detection of fake reviews due to its characteristics such as ability to seek optimal hyperplane on a high-dimensional space. Although SVM performed well, the authors did not compare the method to more advanced algorithms such as </w:t>
      </w:r>
      <w:proofErr w:type="spellStart"/>
      <w:r w:rsidRPr="00FF1716">
        <w:rPr>
          <w:rFonts w:cstheme="majorBidi"/>
          <w:szCs w:val="34"/>
        </w:rPr>
        <w:t>XGBoost</w:t>
      </w:r>
      <w:proofErr w:type="spellEnd"/>
      <w:r w:rsidRPr="00FF1716">
        <w:rPr>
          <w:rFonts w:cstheme="majorBidi"/>
          <w:szCs w:val="34"/>
        </w:rPr>
        <w:t xml:space="preserve"> or </w:t>
      </w:r>
      <w:proofErr w:type="spellStart"/>
      <w:r w:rsidRPr="00FF1716">
        <w:rPr>
          <w:rFonts w:cstheme="majorBidi"/>
          <w:szCs w:val="34"/>
        </w:rPr>
        <w:t>LightGBM</w:t>
      </w:r>
      <w:proofErr w:type="spellEnd"/>
      <w:r w:rsidRPr="00FF1716">
        <w:rPr>
          <w:rFonts w:cstheme="majorBidi"/>
          <w:szCs w:val="34"/>
        </w:rPr>
        <w:t>, which were deemed to have better results with regards to classification. Also, hyperparameter tuning was not investigated during the research, which might have provided even more optimization of the models and possibly their better work. Such constraints imply that additional research should consider such extra models and adjustment methods in detecting fake reviews.</w:t>
      </w:r>
    </w:p>
    <w:p w14:paraId="5C301B2A" w14:textId="6906F5C4" w:rsidR="00D2521F" w:rsidRDefault="00D2521F" w:rsidP="00D2521F">
      <w:pPr>
        <w:spacing w:line="360" w:lineRule="auto"/>
        <w:jc w:val="both"/>
        <w:rPr>
          <w:rFonts w:cstheme="majorBidi"/>
          <w:szCs w:val="34"/>
        </w:rPr>
      </w:pPr>
      <w:r w:rsidRPr="00D2521F">
        <w:rPr>
          <w:rFonts w:cstheme="majorBidi"/>
          <w:szCs w:val="34"/>
        </w:rPr>
        <w:t xml:space="preserve">In spite of the positive outcomes, the research had significant limitations. The absence of the error analysis and feature importance rating was one of the major gaps in research. They are essential in explaining the model performance, rationalizing the misclassification, and seeing which features added the largest value to the model predictions. Moreover, the research has been done on </w:t>
      </w:r>
      <w:proofErr w:type="gramStart"/>
      <w:r w:rsidRPr="00D2521F">
        <w:rPr>
          <w:rFonts w:cstheme="majorBidi"/>
          <w:szCs w:val="34"/>
        </w:rPr>
        <w:t>a synthetic</w:t>
      </w:r>
      <w:proofErr w:type="gramEnd"/>
      <w:r w:rsidRPr="00D2521F">
        <w:rPr>
          <w:rFonts w:cstheme="majorBidi"/>
          <w:szCs w:val="34"/>
        </w:rPr>
        <w:t xml:space="preserve"> data which was only an approximation to the real-world data. Consequently, the results do not necessarily provide an overview of the issues that occurred when using the model on real Shopee data, potentially bringing in more noise and complexities. These gaps indicate future research opportunities, especially in terms of applying the model to real data and the more thorough analysis of the model mistakes and feature play.</w:t>
      </w:r>
    </w:p>
    <w:p w14:paraId="60AA71D5" w14:textId="17F10503" w:rsidR="000321D3" w:rsidRPr="00537690" w:rsidRDefault="000321D3" w:rsidP="000321D3">
      <w:pPr>
        <w:pStyle w:val="Heading2"/>
        <w:spacing w:line="360" w:lineRule="auto"/>
        <w:rPr>
          <w:rFonts w:asciiTheme="majorBidi" w:hAnsiTheme="majorBidi"/>
          <w:b/>
          <w:color w:val="000000" w:themeColor="text1"/>
        </w:rPr>
      </w:pPr>
      <w:bookmarkStart w:id="120" w:name="_Toc206501645"/>
      <w:r w:rsidRPr="00537690">
        <w:rPr>
          <w:rFonts w:asciiTheme="majorBidi" w:hAnsiTheme="majorBidi"/>
          <w:b/>
          <w:color w:val="000000" w:themeColor="text1"/>
        </w:rPr>
        <w:lastRenderedPageBreak/>
        <w:t>3.2 Deep Learning Models</w:t>
      </w:r>
      <w:bookmarkEnd w:id="120"/>
    </w:p>
    <w:p w14:paraId="3CECDC3D" w14:textId="0DC060F3" w:rsidR="002B2B84" w:rsidRDefault="002B2B84" w:rsidP="000321D3">
      <w:pPr>
        <w:spacing w:line="360" w:lineRule="auto"/>
        <w:jc w:val="both"/>
        <w:rPr>
          <w:rFonts w:cstheme="majorBidi"/>
          <w:szCs w:val="34"/>
        </w:rPr>
      </w:pPr>
      <w:r w:rsidRPr="002B2B84">
        <w:rPr>
          <w:rFonts w:cstheme="majorBidi"/>
          <w:szCs w:val="34"/>
        </w:rPr>
        <w:t xml:space="preserve">As unstructured user feedback, in the form of app reviews, social media comments, and digital ratings increases, deep learning has also become highly effective as a sentiment analysis tool. Deep learning models, unlike conventional machine learning models, </w:t>
      </w:r>
      <w:proofErr w:type="gramStart"/>
      <w:r w:rsidRPr="002B2B84">
        <w:rPr>
          <w:rFonts w:cstheme="majorBidi"/>
          <w:szCs w:val="34"/>
        </w:rPr>
        <w:t>have the ability to</w:t>
      </w:r>
      <w:proofErr w:type="gramEnd"/>
      <w:r w:rsidRPr="002B2B84">
        <w:rPr>
          <w:rFonts w:cstheme="majorBidi"/>
          <w:szCs w:val="34"/>
        </w:rPr>
        <w:t xml:space="preserve"> automatically learn</w:t>
      </w:r>
      <w:r>
        <w:rPr>
          <w:rFonts w:cstheme="majorBidi"/>
          <w:szCs w:val="34"/>
        </w:rPr>
        <w:t xml:space="preserve"> relevant</w:t>
      </w:r>
      <w:r w:rsidRPr="002B2B84">
        <w:rPr>
          <w:rFonts w:cstheme="majorBidi"/>
          <w:szCs w:val="34"/>
        </w:rPr>
        <w:t xml:space="preserve"> patterns and textual relational dependency, thus deep learning models are ideal in the analysis of </w:t>
      </w:r>
      <w:r>
        <w:rPr>
          <w:rFonts w:cstheme="majorBidi"/>
          <w:szCs w:val="34"/>
        </w:rPr>
        <w:t>user’s</w:t>
      </w:r>
      <w:r w:rsidRPr="002B2B84">
        <w:rPr>
          <w:rFonts w:cstheme="majorBidi"/>
          <w:szCs w:val="34"/>
        </w:rPr>
        <w:t xml:space="preserve"> opinions. Convolutional Neural Networks (CNNs), Recurrent Neural Networks (RNNs), and Long Short-Term Memory (LSTM) networks have demonstrated to perform better in recognition of sentiments especially when used to train large and noisy data such as mobile app reviews. Th</w:t>
      </w:r>
      <w:r>
        <w:rPr>
          <w:rFonts w:cstheme="majorBidi"/>
          <w:szCs w:val="34"/>
        </w:rPr>
        <w:t xml:space="preserve">e following section </w:t>
      </w:r>
      <w:r w:rsidRPr="002B2B84">
        <w:rPr>
          <w:rFonts w:cstheme="majorBidi"/>
          <w:szCs w:val="34"/>
        </w:rPr>
        <w:t xml:space="preserve">gives an </w:t>
      </w:r>
      <w:r>
        <w:rPr>
          <w:rFonts w:cstheme="majorBidi"/>
          <w:szCs w:val="34"/>
        </w:rPr>
        <w:t>extensive</w:t>
      </w:r>
      <w:r w:rsidRPr="002B2B84">
        <w:rPr>
          <w:rFonts w:cstheme="majorBidi"/>
          <w:szCs w:val="34"/>
        </w:rPr>
        <w:t xml:space="preserve"> literature review of recent articles that have used deep learning in sentiment analysis problems on different forms of user-generated review information. All the studies have been presented with their methodology, dataset, performance, and research limitations.</w:t>
      </w:r>
    </w:p>
    <w:p w14:paraId="28540A1E" w14:textId="1A5BB056" w:rsidR="002B2B84" w:rsidRDefault="00C0282F" w:rsidP="00D45C63">
      <w:pPr>
        <w:spacing w:line="360" w:lineRule="auto"/>
        <w:jc w:val="both"/>
        <w:rPr>
          <w:rFonts w:cstheme="majorBidi"/>
          <w:szCs w:val="34"/>
        </w:rPr>
      </w:pPr>
      <w:r w:rsidRPr="00C0282F">
        <w:rPr>
          <w:rFonts w:cstheme="majorBidi"/>
          <w:szCs w:val="34"/>
        </w:rPr>
        <w:t xml:space="preserve">Ahammad et al. </w:t>
      </w:r>
      <w:r>
        <w:rPr>
          <w:rFonts w:cstheme="majorBidi"/>
          <w:szCs w:val="34"/>
        </w:rPr>
        <w:t>[</w:t>
      </w:r>
      <w:r w:rsidR="00D45C63">
        <w:rPr>
          <w:rFonts w:cstheme="majorBidi"/>
          <w:szCs w:val="34"/>
        </w:rPr>
        <w:t>56</w:t>
      </w:r>
      <w:r>
        <w:rPr>
          <w:rFonts w:cstheme="majorBidi"/>
          <w:szCs w:val="34"/>
        </w:rPr>
        <w:t>],</w:t>
      </w:r>
      <w:r w:rsidRPr="00C0282F">
        <w:rPr>
          <w:rFonts w:cstheme="majorBidi"/>
          <w:szCs w:val="34"/>
        </w:rPr>
        <w:t xml:space="preserve"> developed a complex sentiment analysis of the user reviews of AI-powered mobile applications of the Google Play store. The authors have examined the performance of these six types of deep learning architectures: CNN, LSTM, </w:t>
      </w:r>
      <w:proofErr w:type="spellStart"/>
      <w:r w:rsidRPr="00C0282F">
        <w:rPr>
          <w:rFonts w:cstheme="majorBidi"/>
          <w:szCs w:val="34"/>
        </w:rPr>
        <w:t>BiLSTM</w:t>
      </w:r>
      <w:proofErr w:type="spellEnd"/>
      <w:r w:rsidRPr="00C0282F">
        <w:rPr>
          <w:rFonts w:cstheme="majorBidi"/>
          <w:szCs w:val="34"/>
        </w:rPr>
        <w:t xml:space="preserve">, GRU, </w:t>
      </w:r>
      <w:proofErr w:type="spellStart"/>
      <w:r w:rsidRPr="00C0282F">
        <w:rPr>
          <w:rFonts w:cstheme="majorBidi"/>
          <w:szCs w:val="34"/>
        </w:rPr>
        <w:t>BiGRU</w:t>
      </w:r>
      <w:proofErr w:type="spellEnd"/>
      <w:r w:rsidRPr="00C0282F">
        <w:rPr>
          <w:rFonts w:cstheme="majorBidi"/>
          <w:szCs w:val="34"/>
        </w:rPr>
        <w:t xml:space="preserve">, and a hybrid model of CNN+LSTM. Their procedure was quite comprehensive with a lot of preprocessing in form of cleaning, tokenization, and vectorization, training, and testing over the entire data. The data contained 122,231 user reviews and scores gathered on the most famous AI-powered apps: ChatGPT, Lensa, Bing, and Alexa, and each review was manually </w:t>
      </w:r>
      <w:proofErr w:type="gramStart"/>
      <w:r w:rsidRPr="00C0282F">
        <w:rPr>
          <w:rFonts w:cstheme="majorBidi"/>
          <w:szCs w:val="34"/>
        </w:rPr>
        <w:t>assigned</w:t>
      </w:r>
      <w:proofErr w:type="gramEnd"/>
      <w:r w:rsidRPr="00C0282F">
        <w:rPr>
          <w:rFonts w:cstheme="majorBidi"/>
          <w:szCs w:val="34"/>
        </w:rPr>
        <w:t xml:space="preserve"> one of three categories: positive, neutral, and negative. CNN + LSTM hybrid architecture model exhibited the highest accuracy of about 92.1 </w:t>
      </w:r>
      <w:r w:rsidR="00024DE0">
        <w:rPr>
          <w:rFonts w:cstheme="majorBidi"/>
          <w:szCs w:val="34"/>
        </w:rPr>
        <w:t>%</w:t>
      </w:r>
      <w:r w:rsidRPr="00C0282F">
        <w:rPr>
          <w:rFonts w:cstheme="majorBidi"/>
          <w:szCs w:val="34"/>
        </w:rPr>
        <w:t xml:space="preserve">, which is closely followed by LSTM that averaged 91.97 </w:t>
      </w:r>
      <w:r w:rsidR="00024DE0">
        <w:rPr>
          <w:rFonts w:cstheme="majorBidi"/>
          <w:szCs w:val="34"/>
        </w:rPr>
        <w:t>%</w:t>
      </w:r>
      <w:r w:rsidRPr="00C0282F">
        <w:rPr>
          <w:rFonts w:cstheme="majorBidi"/>
          <w:szCs w:val="34"/>
        </w:rPr>
        <w:t>, and the other resulting model (</w:t>
      </w:r>
      <w:proofErr w:type="spellStart"/>
      <w:r w:rsidRPr="00C0282F">
        <w:rPr>
          <w:rFonts w:cstheme="majorBidi"/>
          <w:szCs w:val="34"/>
        </w:rPr>
        <w:t>BiLSTM</w:t>
      </w:r>
      <w:proofErr w:type="spellEnd"/>
      <w:r w:rsidRPr="00C0282F">
        <w:rPr>
          <w:rFonts w:cstheme="majorBidi"/>
          <w:szCs w:val="34"/>
        </w:rPr>
        <w:t>, GRU, and CNN) had relatively lower accuracy. The study provides a powerful analysis of the comparison of deep learning architectures in sentiment classification but it focuses mostly on accuracy. It does not provide detailed analysis by sentiment classes (which would include precision, recall, and F1-score), nor does it extend to any comparison to transformer-based models, like BERT, or to lightweight models that could be used on a mobile device, creating future opportunities to explore.</w:t>
      </w:r>
    </w:p>
    <w:p w14:paraId="4AFC4B99" w14:textId="5EB883B0" w:rsidR="00142B01" w:rsidRDefault="00142B01" w:rsidP="00D45C63">
      <w:pPr>
        <w:spacing w:line="360" w:lineRule="auto"/>
        <w:jc w:val="both"/>
        <w:rPr>
          <w:rFonts w:cstheme="majorBidi"/>
          <w:szCs w:val="34"/>
        </w:rPr>
      </w:pPr>
      <w:r w:rsidRPr="00142B01">
        <w:rPr>
          <w:rFonts w:cstheme="majorBidi"/>
          <w:szCs w:val="34"/>
        </w:rPr>
        <w:t xml:space="preserve">To evaluate the effectiveness of various models in sentiment classification of reviews in mobile applications on the Google Play Store, a comparative study was undertaken </w:t>
      </w:r>
      <w:r>
        <w:rPr>
          <w:rFonts w:cstheme="majorBidi"/>
          <w:szCs w:val="34"/>
        </w:rPr>
        <w:t xml:space="preserve">by </w:t>
      </w:r>
      <w:proofErr w:type="spellStart"/>
      <w:r w:rsidRPr="00142B01">
        <w:rPr>
          <w:rFonts w:cstheme="majorBidi"/>
          <w:szCs w:val="34"/>
        </w:rPr>
        <w:t>Samanmali</w:t>
      </w:r>
      <w:proofErr w:type="spellEnd"/>
      <w:r w:rsidRPr="00142B01">
        <w:rPr>
          <w:rFonts w:cstheme="majorBidi"/>
          <w:szCs w:val="34"/>
        </w:rPr>
        <w:t xml:space="preserve"> and </w:t>
      </w:r>
      <w:proofErr w:type="spellStart"/>
      <w:r w:rsidRPr="00142B01">
        <w:rPr>
          <w:rFonts w:cstheme="majorBidi"/>
          <w:szCs w:val="34"/>
        </w:rPr>
        <w:t>Rupasingha</w:t>
      </w:r>
      <w:proofErr w:type="spellEnd"/>
      <w:r w:rsidRPr="00142B01">
        <w:rPr>
          <w:rFonts w:cstheme="majorBidi"/>
          <w:szCs w:val="34"/>
        </w:rPr>
        <w:t xml:space="preserve"> </w:t>
      </w:r>
      <w:r>
        <w:rPr>
          <w:rFonts w:cstheme="majorBidi"/>
          <w:szCs w:val="34"/>
        </w:rPr>
        <w:t>[</w:t>
      </w:r>
      <w:r w:rsidR="00D45C63">
        <w:rPr>
          <w:rFonts w:cstheme="majorBidi"/>
          <w:szCs w:val="34"/>
        </w:rPr>
        <w:t>57</w:t>
      </w:r>
      <w:r>
        <w:rPr>
          <w:rFonts w:cstheme="majorBidi"/>
          <w:szCs w:val="34"/>
        </w:rPr>
        <w:t>]</w:t>
      </w:r>
      <w:r w:rsidRPr="00142B01">
        <w:rPr>
          <w:rFonts w:cstheme="majorBidi"/>
          <w:szCs w:val="34"/>
        </w:rPr>
        <w:t xml:space="preserve">. The authors compared three methods, namely, the shallow Artificial Neural Network (ANN), Long Short-Term Memory (LSTM) network and Support Vector Machine </w:t>
      </w:r>
      <w:r w:rsidRPr="00142B01">
        <w:rPr>
          <w:rFonts w:cstheme="majorBidi"/>
          <w:szCs w:val="34"/>
        </w:rPr>
        <w:lastRenderedPageBreak/>
        <w:t xml:space="preserve">(SVM). In their approach they used some common steps of data processing like tokenization, TF-IDF based vectorization and class balancing </w:t>
      </w:r>
      <w:proofErr w:type="gramStart"/>
      <w:r w:rsidRPr="00142B01">
        <w:rPr>
          <w:rFonts w:cstheme="majorBidi"/>
          <w:szCs w:val="34"/>
        </w:rPr>
        <w:t>so as to</w:t>
      </w:r>
      <w:proofErr w:type="gramEnd"/>
      <w:r w:rsidRPr="00142B01">
        <w:rPr>
          <w:rFonts w:cstheme="majorBidi"/>
          <w:szCs w:val="34"/>
        </w:rPr>
        <w:t xml:space="preserve"> provide equal representation of all classes of sentiment. The data of nearly 33,000 user reviews of 15 most popular mobile applications were processed as positive or neutral or negative. The LSTM model was performing better than the ANN and SVM model and showed the best ability to achieve high accuracy scores (of around 80-90%) across various apps, as well as it obtained the highest value of F1-score overall. However, there was no explicit description of hyperparameter optimization and no examination into performance of the models on long form reviews. Moreover, it lacked any embedding-based features like Word2Vec or contextual features like BERT, which could have provided the semantic understanding of the model.</w:t>
      </w:r>
    </w:p>
    <w:p w14:paraId="4CCB9CA8" w14:textId="5748F1B6" w:rsidR="000A3CAF" w:rsidRDefault="000A3CAF" w:rsidP="00D45C63">
      <w:pPr>
        <w:spacing w:line="360" w:lineRule="auto"/>
        <w:jc w:val="both"/>
        <w:rPr>
          <w:rFonts w:cstheme="majorBidi"/>
          <w:szCs w:val="34"/>
        </w:rPr>
      </w:pPr>
      <w:r w:rsidRPr="000A3CAF">
        <w:rPr>
          <w:rFonts w:cstheme="majorBidi"/>
          <w:szCs w:val="34"/>
        </w:rPr>
        <w:t xml:space="preserve">In the study by </w:t>
      </w:r>
      <w:proofErr w:type="spellStart"/>
      <w:r w:rsidRPr="000A3CAF">
        <w:rPr>
          <w:rFonts w:cstheme="majorBidi"/>
          <w:szCs w:val="34"/>
        </w:rPr>
        <w:t>Amirkhalili</w:t>
      </w:r>
      <w:proofErr w:type="spellEnd"/>
      <w:r w:rsidRPr="000A3CAF">
        <w:rPr>
          <w:rFonts w:cstheme="majorBidi"/>
          <w:szCs w:val="34"/>
        </w:rPr>
        <w:t xml:space="preserve"> and Wong </w:t>
      </w:r>
      <w:r>
        <w:rPr>
          <w:rFonts w:cstheme="majorBidi"/>
          <w:szCs w:val="34"/>
        </w:rPr>
        <w:t>[</w:t>
      </w:r>
      <w:r w:rsidR="00D45C63">
        <w:rPr>
          <w:rFonts w:cstheme="majorBidi"/>
          <w:szCs w:val="34"/>
        </w:rPr>
        <w:t>58</w:t>
      </w:r>
      <w:r>
        <w:rPr>
          <w:rFonts w:cstheme="majorBidi"/>
          <w:szCs w:val="34"/>
        </w:rPr>
        <w:t>]</w:t>
      </w:r>
      <w:r w:rsidRPr="000A3CAF">
        <w:rPr>
          <w:rFonts w:cstheme="majorBidi"/>
          <w:szCs w:val="34"/>
        </w:rPr>
        <w:t xml:space="preserve">, the research is based on a sentiment analysis of user applications of mobile banking applications through the iOS App Store and Google Play Store. To accomplish this task, the authors have used a combination of traditional machine learning algorithms, such as Multinomial Naive Bayes algorithm, and Long Short-Term Memory (LSTM) neural networks to detect sentiment. Also, they incorporated Latent Dirichlet Allocation (LDA) to do topic modeling to capture thematic constructions, </w:t>
      </w:r>
      <w:proofErr w:type="gramStart"/>
      <w:r w:rsidRPr="000A3CAF">
        <w:rPr>
          <w:rFonts w:cstheme="majorBidi"/>
          <w:szCs w:val="34"/>
        </w:rPr>
        <w:t>as well as,</w:t>
      </w:r>
      <w:proofErr w:type="gramEnd"/>
      <w:r w:rsidRPr="000A3CAF">
        <w:rPr>
          <w:rFonts w:cstheme="majorBidi"/>
          <w:szCs w:val="34"/>
        </w:rPr>
        <w:t xml:space="preserve"> sentiment patterns. The data consisted of about 2,025 manually categorized reviews of Canadian banks that have mobile applications, which were gathered through five large mobile banking platforms. The results showed that the LSTM model had nearly 82 </w:t>
      </w:r>
      <w:r>
        <w:rPr>
          <w:rFonts w:cstheme="majorBidi"/>
          <w:szCs w:val="34"/>
        </w:rPr>
        <w:t>%</w:t>
      </w:r>
      <w:r w:rsidRPr="000A3CAF">
        <w:rPr>
          <w:rFonts w:cstheme="majorBidi"/>
          <w:szCs w:val="34"/>
        </w:rPr>
        <w:t xml:space="preserve"> accuracy in the reviews of the iOS app as </w:t>
      </w:r>
      <w:r>
        <w:rPr>
          <w:rFonts w:cstheme="majorBidi"/>
          <w:szCs w:val="34"/>
        </w:rPr>
        <w:t>compare</w:t>
      </w:r>
      <w:r w:rsidRPr="000A3CAF">
        <w:rPr>
          <w:rFonts w:cstheme="majorBidi"/>
          <w:szCs w:val="34"/>
        </w:rPr>
        <w:t xml:space="preserve"> to Naive Bayes generating an accuracy of about 77 </w:t>
      </w:r>
      <w:r>
        <w:rPr>
          <w:rFonts w:cstheme="majorBidi"/>
          <w:szCs w:val="34"/>
        </w:rPr>
        <w:t>%</w:t>
      </w:r>
      <w:r w:rsidRPr="000A3CAF">
        <w:rPr>
          <w:rFonts w:cstheme="majorBidi"/>
          <w:szCs w:val="34"/>
        </w:rPr>
        <w:t xml:space="preserve"> accuracy in the Google Play reviews. The paper demonstrated the advantage of LSTM in picking up subtle patterns of sentiment in the text. A few limitations have been identified</w:t>
      </w:r>
      <w:r>
        <w:rPr>
          <w:rFonts w:cstheme="majorBidi"/>
          <w:szCs w:val="34"/>
        </w:rPr>
        <w:t>,</w:t>
      </w:r>
      <w:r w:rsidRPr="000A3CAF">
        <w:rPr>
          <w:rFonts w:cstheme="majorBidi"/>
          <w:szCs w:val="34"/>
        </w:rPr>
        <w:t xml:space="preserve"> the size of the dataset used was not very large, and there were no results on performance metrics by class e.g., precision, recall, or F1-score. Moreover, it was region-limited</w:t>
      </w:r>
      <w:r>
        <w:rPr>
          <w:rFonts w:cstheme="majorBidi"/>
          <w:szCs w:val="34"/>
        </w:rPr>
        <w:t xml:space="preserve">, </w:t>
      </w:r>
      <w:r w:rsidRPr="000A3CAF">
        <w:rPr>
          <w:rFonts w:cstheme="majorBidi"/>
          <w:szCs w:val="34"/>
        </w:rPr>
        <w:t>only Canadian banking apps were considered, and it did not imply the use of a transformer-based model, which would be a better benchmark in terms of comparison.</w:t>
      </w:r>
    </w:p>
    <w:p w14:paraId="67B154C1" w14:textId="1285C01F" w:rsidR="00AB2080" w:rsidRDefault="00AB2080" w:rsidP="00F35FA1">
      <w:pPr>
        <w:spacing w:line="360" w:lineRule="auto"/>
        <w:jc w:val="both"/>
        <w:rPr>
          <w:rFonts w:cstheme="majorBidi"/>
          <w:szCs w:val="34"/>
        </w:rPr>
      </w:pPr>
      <w:r w:rsidRPr="00AB2080">
        <w:rPr>
          <w:rFonts w:cstheme="majorBidi"/>
          <w:szCs w:val="34"/>
        </w:rPr>
        <w:t xml:space="preserve">In a recent study by Zaman et al. </w:t>
      </w:r>
      <w:r>
        <w:rPr>
          <w:rFonts w:cstheme="majorBidi"/>
          <w:szCs w:val="34"/>
        </w:rPr>
        <w:t>[</w:t>
      </w:r>
      <w:r w:rsidR="00F35FA1">
        <w:rPr>
          <w:rFonts w:cstheme="majorBidi"/>
          <w:szCs w:val="34"/>
        </w:rPr>
        <w:t>59</w:t>
      </w:r>
      <w:r>
        <w:rPr>
          <w:rFonts w:cstheme="majorBidi"/>
          <w:szCs w:val="34"/>
        </w:rPr>
        <w:t>]</w:t>
      </w:r>
      <w:r w:rsidRPr="00AB2080">
        <w:rPr>
          <w:rFonts w:cstheme="majorBidi"/>
          <w:szCs w:val="34"/>
        </w:rPr>
        <w:t>, user opinions were examined regarding the usage of mobile Extended Reality (XR) experiences in the Google Play Store. The study used deep learning classifications to conduct sentiment analysis on reviews with the aim of identifying the insights relating to quality. Preprocessing was performed by using a structured Knowledge Discovery in Databases</w:t>
      </w:r>
      <w:r>
        <w:rPr>
          <w:rFonts w:cstheme="majorBidi"/>
          <w:szCs w:val="34"/>
        </w:rPr>
        <w:t xml:space="preserve"> (</w:t>
      </w:r>
      <w:r w:rsidRPr="00AB2080">
        <w:rPr>
          <w:rFonts w:cstheme="majorBidi"/>
          <w:szCs w:val="34"/>
        </w:rPr>
        <w:t>KDD</w:t>
      </w:r>
      <w:r>
        <w:rPr>
          <w:rFonts w:cstheme="majorBidi"/>
          <w:szCs w:val="34"/>
        </w:rPr>
        <w:t>)</w:t>
      </w:r>
      <w:r w:rsidRPr="00AB2080">
        <w:rPr>
          <w:rFonts w:cstheme="majorBidi"/>
          <w:szCs w:val="34"/>
        </w:rPr>
        <w:t xml:space="preserve"> pipeline of steps including, tokenization, removing stop-words and stemming to readying the text before feeding them into the models. The list of data was made up of user reviews taken in the year 2025, and it was able to target the XR-related mobile </w:t>
      </w:r>
      <w:r w:rsidRPr="00AB2080">
        <w:rPr>
          <w:rFonts w:cstheme="majorBidi"/>
          <w:szCs w:val="34"/>
        </w:rPr>
        <w:lastRenderedPageBreak/>
        <w:t>apps. According to the study, the neural network models being implemented produced better results in sentiment classification compared to the standard machine learning baselines. The results summary, however, failed to mention specific performance measures such as accuracy, precision, and recall or break them down according to sentiment class. Furthermore, the study has a considerable limitation of the lack of clarity of the specific deep learning network used or if it was LSTM, CNN, GRU, or some other type, and a lack of comparison of the results with the current state-of-the-art models, which makes the interpretability and reproducibility of the study findings limited.</w:t>
      </w:r>
    </w:p>
    <w:p w14:paraId="2E75F3A4" w14:textId="62803A7A" w:rsidR="00B00E6D" w:rsidRDefault="00B00E6D" w:rsidP="00F35FA1">
      <w:pPr>
        <w:spacing w:line="360" w:lineRule="auto"/>
        <w:jc w:val="both"/>
        <w:rPr>
          <w:rFonts w:cstheme="majorBidi"/>
          <w:szCs w:val="34"/>
        </w:rPr>
      </w:pPr>
      <w:r w:rsidRPr="00B00E6D">
        <w:rPr>
          <w:rFonts w:cstheme="majorBidi"/>
          <w:szCs w:val="34"/>
        </w:rPr>
        <w:t xml:space="preserve">A research paper written by Ranjan and Mishra </w:t>
      </w:r>
      <w:r>
        <w:rPr>
          <w:rFonts w:cstheme="majorBidi"/>
          <w:szCs w:val="34"/>
        </w:rPr>
        <w:t>[</w:t>
      </w:r>
      <w:r w:rsidR="00F35FA1">
        <w:rPr>
          <w:rFonts w:cstheme="majorBidi"/>
          <w:szCs w:val="34"/>
        </w:rPr>
        <w:t>60</w:t>
      </w:r>
      <w:r>
        <w:rPr>
          <w:rFonts w:cstheme="majorBidi"/>
          <w:szCs w:val="34"/>
        </w:rPr>
        <w:t>]</w:t>
      </w:r>
      <w:r w:rsidRPr="00B00E6D">
        <w:rPr>
          <w:rFonts w:cstheme="majorBidi"/>
          <w:szCs w:val="34"/>
        </w:rPr>
        <w:t xml:space="preserve"> assessed the use of sentiment analysis to determine the efficiency of an LSTM-based model, augmented with </w:t>
      </w:r>
      <w:proofErr w:type="spellStart"/>
      <w:r w:rsidRPr="00B00E6D">
        <w:rPr>
          <w:rFonts w:cstheme="majorBidi"/>
          <w:szCs w:val="34"/>
        </w:rPr>
        <w:t>GloVe</w:t>
      </w:r>
      <w:proofErr w:type="spellEnd"/>
      <w:r w:rsidRPr="00B00E6D">
        <w:rPr>
          <w:rFonts w:cstheme="majorBidi"/>
          <w:szCs w:val="34"/>
        </w:rPr>
        <w:t xml:space="preserve"> embeddings, as compared to conventional machine-learning models and ensemble methods like bagging. The main emphasis of the study was the analysis of user sentiment of the evaluations of Google Apps with </w:t>
      </w:r>
      <w:proofErr w:type="gramStart"/>
      <w:r w:rsidRPr="00B00E6D">
        <w:rPr>
          <w:rFonts w:cstheme="majorBidi"/>
          <w:szCs w:val="34"/>
        </w:rPr>
        <w:t>a special</w:t>
      </w:r>
      <w:proofErr w:type="gramEnd"/>
      <w:r w:rsidRPr="00B00E6D">
        <w:rPr>
          <w:rFonts w:cstheme="majorBidi"/>
          <w:szCs w:val="34"/>
        </w:rPr>
        <w:t xml:space="preserve"> attention being paid to that of </w:t>
      </w:r>
      <w:proofErr w:type="gramStart"/>
      <w:r w:rsidRPr="00B00E6D">
        <w:rPr>
          <w:rFonts w:cstheme="majorBidi"/>
          <w:szCs w:val="34"/>
        </w:rPr>
        <w:t>the university</w:t>
      </w:r>
      <w:proofErr w:type="gramEnd"/>
      <w:r w:rsidRPr="00B00E6D">
        <w:rPr>
          <w:rFonts w:cstheme="majorBidi"/>
          <w:szCs w:val="34"/>
        </w:rPr>
        <w:t xml:space="preserve"> students. The dataset included a massive corpus of Google App Reviews in a multitude of languages and, in addition, </w:t>
      </w:r>
      <w:r>
        <w:rPr>
          <w:rFonts w:cstheme="majorBidi"/>
          <w:szCs w:val="34"/>
        </w:rPr>
        <w:t>they</w:t>
      </w:r>
      <w:r w:rsidRPr="00B00E6D">
        <w:rPr>
          <w:rFonts w:cstheme="majorBidi"/>
          <w:szCs w:val="34"/>
        </w:rPr>
        <w:t xml:space="preserve"> introduced a specialized dataset of Student App Reviews (SAR) that represent the academic environment. Using an LSTM model with </w:t>
      </w:r>
      <w:proofErr w:type="spellStart"/>
      <w:r w:rsidRPr="00B00E6D">
        <w:rPr>
          <w:rFonts w:cstheme="majorBidi"/>
          <w:szCs w:val="34"/>
        </w:rPr>
        <w:t>GloVe</w:t>
      </w:r>
      <w:proofErr w:type="spellEnd"/>
      <w:r w:rsidRPr="00B00E6D">
        <w:rPr>
          <w:rFonts w:cstheme="majorBidi"/>
          <w:szCs w:val="34"/>
        </w:rPr>
        <w:t xml:space="preserve"> word embeddings performed the best among all the tested approaches, with the accuracy </w:t>
      </w:r>
      <w:r w:rsidR="003C5CD8" w:rsidRPr="00B00E6D">
        <w:rPr>
          <w:rFonts w:cstheme="majorBidi"/>
          <w:szCs w:val="34"/>
        </w:rPr>
        <w:t>of 95.2</w:t>
      </w:r>
      <w:r w:rsidR="003C5CD8">
        <w:rPr>
          <w:rFonts w:cstheme="majorBidi"/>
          <w:szCs w:val="34"/>
        </w:rPr>
        <w:t xml:space="preserve">% </w:t>
      </w:r>
      <w:r w:rsidR="003C5CD8" w:rsidRPr="00B00E6D">
        <w:rPr>
          <w:rFonts w:cstheme="majorBidi"/>
          <w:szCs w:val="34"/>
        </w:rPr>
        <w:t>and</w:t>
      </w:r>
      <w:r w:rsidRPr="00B00E6D">
        <w:rPr>
          <w:rFonts w:cstheme="majorBidi"/>
          <w:szCs w:val="34"/>
        </w:rPr>
        <w:t xml:space="preserve"> the F1-score of 88. The more traditional classification methods, such as SVM, Logistic Regression, and bagging also obtained 93-94% accuracy, but deep learning approach performed a little bit better. Although the research has been conducted with great results, it has certain limitations. It does not evaluate the generalization of the model to other apps or other domains, which is critical in the real-world deployment. Furthermore, the work does not include a comparative performance with transformer-based models, i.e., BERT or </w:t>
      </w:r>
      <w:proofErr w:type="spellStart"/>
      <w:r w:rsidRPr="00B00E6D">
        <w:rPr>
          <w:rFonts w:cstheme="majorBidi"/>
          <w:szCs w:val="34"/>
        </w:rPr>
        <w:t>RoBERTa</w:t>
      </w:r>
      <w:proofErr w:type="spellEnd"/>
      <w:r w:rsidRPr="00B00E6D">
        <w:rPr>
          <w:rFonts w:cstheme="majorBidi"/>
          <w:szCs w:val="34"/>
        </w:rPr>
        <w:t>, the state of the art in sentiment classification tasks nowadays.</w:t>
      </w:r>
    </w:p>
    <w:p w14:paraId="0B394543" w14:textId="73F9F74F" w:rsidR="003C5CD8" w:rsidRDefault="003C5CD8" w:rsidP="003C5CD8">
      <w:pPr>
        <w:spacing w:line="360" w:lineRule="auto"/>
        <w:jc w:val="both"/>
        <w:rPr>
          <w:rFonts w:cstheme="majorBidi"/>
          <w:szCs w:val="34"/>
        </w:rPr>
      </w:pPr>
      <w:r w:rsidRPr="003C5CD8">
        <w:rPr>
          <w:rFonts w:cstheme="majorBidi"/>
          <w:szCs w:val="34"/>
        </w:rPr>
        <w:t>The presented studies show that LSTM-based models, and especially their augmented versions with pre-existing word embeddings (</w:t>
      </w:r>
      <w:proofErr w:type="spellStart"/>
      <w:r w:rsidRPr="003C5CD8">
        <w:rPr>
          <w:rFonts w:cstheme="majorBidi"/>
          <w:szCs w:val="34"/>
        </w:rPr>
        <w:t>GloVe</w:t>
      </w:r>
      <w:proofErr w:type="spellEnd"/>
      <w:r w:rsidRPr="003C5CD8">
        <w:rPr>
          <w:rFonts w:cstheme="majorBidi"/>
          <w:szCs w:val="34"/>
        </w:rPr>
        <w:t xml:space="preserve"> in particular) can consistently have high performance when it comes to sentiment analysis of mobile app reviews and have demonstrated accuracy of 82-95 </w:t>
      </w:r>
      <w:r w:rsidR="001D0B59">
        <w:rPr>
          <w:rFonts w:cstheme="majorBidi"/>
          <w:szCs w:val="34"/>
        </w:rPr>
        <w:t>%</w:t>
      </w:r>
      <w:r w:rsidRPr="003C5CD8">
        <w:rPr>
          <w:rFonts w:cstheme="majorBidi"/>
          <w:szCs w:val="34"/>
        </w:rPr>
        <w:t xml:space="preserve">. </w:t>
      </w:r>
      <w:r>
        <w:rPr>
          <w:rFonts w:cstheme="majorBidi"/>
          <w:szCs w:val="34"/>
        </w:rPr>
        <w:t>Moreover,</w:t>
      </w:r>
      <w:r w:rsidRPr="003C5CD8">
        <w:rPr>
          <w:rFonts w:cstheme="majorBidi"/>
          <w:szCs w:val="34"/>
        </w:rPr>
        <w:t xml:space="preserve"> structures such as CNN+LSTM enhance that performance even higher, as they merge benefit of spatial and temporal feature extraction. These models are very robust to handling noisy user-created written text and are good at learning contextual and sequential dependencies, which are crucial in interpreter sentiments as they are expressed in review of the app.</w:t>
      </w:r>
    </w:p>
    <w:p w14:paraId="5651CDE7" w14:textId="50C446DD" w:rsidR="009C1E4F" w:rsidRPr="007B4078" w:rsidRDefault="009C1E4F" w:rsidP="00F35FA1">
      <w:pPr>
        <w:spacing w:line="360" w:lineRule="auto"/>
        <w:jc w:val="both"/>
        <w:rPr>
          <w:rFonts w:cstheme="majorBidi"/>
          <w:szCs w:val="34"/>
        </w:rPr>
      </w:pPr>
      <w:r w:rsidRPr="007B4078">
        <w:rPr>
          <w:rFonts w:cstheme="majorBidi"/>
          <w:szCs w:val="34"/>
        </w:rPr>
        <w:lastRenderedPageBreak/>
        <w:t xml:space="preserve">The study conducted by </w:t>
      </w:r>
      <w:r w:rsidRPr="00154A9F">
        <w:rPr>
          <w:rFonts w:cstheme="majorBidi"/>
          <w:szCs w:val="34"/>
        </w:rPr>
        <w:t>Basri, Nur Faizal, and Ema Utami.</w:t>
      </w:r>
      <w:r>
        <w:rPr>
          <w:rFonts w:cstheme="majorBidi"/>
          <w:szCs w:val="34"/>
        </w:rPr>
        <w:t xml:space="preserve"> [</w:t>
      </w:r>
      <w:r w:rsidR="00F35FA1">
        <w:rPr>
          <w:rFonts w:cstheme="majorBidi"/>
          <w:szCs w:val="34"/>
        </w:rPr>
        <w:t>61</w:t>
      </w:r>
      <w:r>
        <w:rPr>
          <w:rFonts w:cstheme="majorBidi"/>
          <w:szCs w:val="34"/>
        </w:rPr>
        <w:t>]</w:t>
      </w:r>
      <w:r w:rsidRPr="007B4078">
        <w:rPr>
          <w:rFonts w:cstheme="majorBidi"/>
          <w:szCs w:val="34"/>
        </w:rPr>
        <w:t>, entitled "Application of Word2Vec and LSTM Models in Sentiment Analysis of Mobile Legends User Reviews", was devoted to using deep learning to analyze user reviews of the Mobile Legends game in terms of sentiment. The research posed the question of how deep learning models can enhance sentiment classes by examining the reviews of the users of one of the most popular mobile games in Indonesia.</w:t>
      </w:r>
    </w:p>
    <w:p w14:paraId="1B54ECDD" w14:textId="77777777" w:rsidR="009C1E4F" w:rsidRPr="007B4078" w:rsidRDefault="009C1E4F" w:rsidP="009C1E4F">
      <w:pPr>
        <w:spacing w:line="360" w:lineRule="auto"/>
        <w:jc w:val="both"/>
        <w:rPr>
          <w:rFonts w:cstheme="majorBidi"/>
          <w:szCs w:val="34"/>
        </w:rPr>
      </w:pPr>
      <w:r w:rsidRPr="007B4078">
        <w:rPr>
          <w:rFonts w:cstheme="majorBidi"/>
          <w:szCs w:val="34"/>
        </w:rPr>
        <w:t>The methodology aspect of the research involved a combination of Word2Vec embeddings and Long Short-Term Memory (LSTM) networks. Words were converted to vectors representation using word2Vec to extract the semantic meaning within the words. An LSTM model was trained on these embeddings to predict how positive or negative the reviews are. It used supervised learning to train the model, though the reviews were already labelled with the sentiment.</w:t>
      </w:r>
      <w:r>
        <w:rPr>
          <w:rFonts w:cstheme="majorBidi"/>
          <w:szCs w:val="34"/>
        </w:rPr>
        <w:t xml:space="preserve"> </w:t>
      </w:r>
      <w:r w:rsidRPr="007B4078">
        <w:rPr>
          <w:rFonts w:cstheme="majorBidi"/>
          <w:szCs w:val="34"/>
        </w:rPr>
        <w:t xml:space="preserve">The research applied a dataset of 100,000 reviewers of the Mobile Legends game, which was compiled in the Google Play Store. These reviews were mainly done in the </w:t>
      </w:r>
      <w:proofErr w:type="spellStart"/>
      <w:r w:rsidRPr="007B4078">
        <w:rPr>
          <w:rFonts w:cstheme="majorBidi"/>
          <w:szCs w:val="34"/>
        </w:rPr>
        <w:t>bahasa</w:t>
      </w:r>
      <w:proofErr w:type="spellEnd"/>
      <w:r w:rsidRPr="007B4078">
        <w:rPr>
          <w:rFonts w:cstheme="majorBidi"/>
          <w:szCs w:val="34"/>
        </w:rPr>
        <w:t xml:space="preserve"> Indonesia, a language that </w:t>
      </w:r>
      <w:proofErr w:type="gramStart"/>
      <w:r w:rsidRPr="007B4078">
        <w:rPr>
          <w:rFonts w:cstheme="majorBidi"/>
          <w:szCs w:val="34"/>
        </w:rPr>
        <w:t>the majority of</w:t>
      </w:r>
      <w:proofErr w:type="gramEnd"/>
      <w:r w:rsidRPr="007B4078">
        <w:rPr>
          <w:rFonts w:cstheme="majorBidi"/>
          <w:szCs w:val="34"/>
        </w:rPr>
        <w:t xml:space="preserve"> the user base of the game would understand. The large volume of data offered a variety of sentiments since it would be appropriate to use it in training the model.</w:t>
      </w:r>
    </w:p>
    <w:p w14:paraId="46160886" w14:textId="05B54CE2" w:rsidR="009C1E4F" w:rsidRPr="003C5CD8" w:rsidRDefault="009C1E4F" w:rsidP="003C5CD8">
      <w:pPr>
        <w:spacing w:line="360" w:lineRule="auto"/>
        <w:jc w:val="both"/>
        <w:rPr>
          <w:rFonts w:cstheme="majorBidi"/>
          <w:szCs w:val="34"/>
        </w:rPr>
      </w:pPr>
      <w:r w:rsidRPr="007B4078">
        <w:rPr>
          <w:rFonts w:cstheme="majorBidi"/>
          <w:szCs w:val="34"/>
        </w:rPr>
        <w:t>The findings were encouraging as Word2Vec-LSTM model reached a sentiment classification accuracy of 87.88%. It was revealed in the analysis that most of the user reviews were positive with words such as good, exciting, and awesome being frequently used in the reviews thus showing that most users reacted well to the game.</w:t>
      </w:r>
      <w:r>
        <w:rPr>
          <w:rFonts w:cstheme="majorBidi"/>
          <w:szCs w:val="34"/>
        </w:rPr>
        <w:t xml:space="preserve"> </w:t>
      </w:r>
      <w:r w:rsidRPr="007B4078">
        <w:rPr>
          <w:rFonts w:cstheme="majorBidi"/>
          <w:szCs w:val="34"/>
        </w:rPr>
        <w:t xml:space="preserve">Nevertheless, the study had very significant gaps. The performance of Word2Vec-LSTM model was good but not compared with BERT or </w:t>
      </w:r>
      <w:proofErr w:type="spellStart"/>
      <w:r w:rsidRPr="007B4078">
        <w:rPr>
          <w:rFonts w:cstheme="majorBidi"/>
          <w:szCs w:val="34"/>
        </w:rPr>
        <w:t>RoBERTa</w:t>
      </w:r>
      <w:proofErr w:type="spellEnd"/>
      <w:r w:rsidRPr="007B4078">
        <w:rPr>
          <w:rFonts w:cstheme="majorBidi"/>
          <w:szCs w:val="34"/>
        </w:rPr>
        <w:t xml:space="preserve"> which is proved to be performing better in the sentiment analysis task. Also, the research was not focused on the impacts of various preprocessing methods and the processing of noisy data that could have impacted the performance and generalization of the model.</w:t>
      </w:r>
    </w:p>
    <w:p w14:paraId="67EBBC7F" w14:textId="75F18813" w:rsidR="003C5CD8" w:rsidRPr="003C5CD8" w:rsidRDefault="003C5CD8" w:rsidP="003C5CD8">
      <w:pPr>
        <w:spacing w:line="360" w:lineRule="auto"/>
        <w:jc w:val="both"/>
        <w:rPr>
          <w:rFonts w:cstheme="majorBidi"/>
          <w:szCs w:val="34"/>
        </w:rPr>
      </w:pPr>
      <w:r w:rsidRPr="003C5CD8">
        <w:rPr>
          <w:rFonts w:cstheme="majorBidi"/>
          <w:szCs w:val="34"/>
        </w:rPr>
        <w:t xml:space="preserve">Although each of these studies has its strengths, a number of limitations still exist in common. In particular, there is too much emphasis on accuracy as the key performance measure, and little </w:t>
      </w:r>
      <w:r>
        <w:rPr>
          <w:rFonts w:cstheme="majorBidi"/>
          <w:szCs w:val="34"/>
        </w:rPr>
        <w:t>results</w:t>
      </w:r>
      <w:r w:rsidRPr="003C5CD8">
        <w:rPr>
          <w:rFonts w:cstheme="majorBidi"/>
          <w:szCs w:val="34"/>
        </w:rPr>
        <w:t xml:space="preserve"> of precision, recall and F1-scores, which are </w:t>
      </w:r>
      <w:r>
        <w:rPr>
          <w:rFonts w:cstheme="majorBidi"/>
          <w:szCs w:val="34"/>
        </w:rPr>
        <w:t>necessary</w:t>
      </w:r>
      <w:r w:rsidRPr="003C5CD8">
        <w:rPr>
          <w:rFonts w:cstheme="majorBidi"/>
          <w:szCs w:val="34"/>
        </w:rPr>
        <w:t xml:space="preserve"> in imbalanced data sets. Also, there are </w:t>
      </w:r>
      <w:r>
        <w:rPr>
          <w:rFonts w:cstheme="majorBidi"/>
          <w:szCs w:val="34"/>
        </w:rPr>
        <w:t>some</w:t>
      </w:r>
      <w:r w:rsidRPr="003C5CD8">
        <w:rPr>
          <w:rFonts w:cstheme="majorBidi"/>
          <w:szCs w:val="34"/>
        </w:rPr>
        <w:t xml:space="preserve"> studies that apply the transformer-based models like BERT, which have achieved state-of-the-art performance in NLP tasks to form a valuable performance benchmark. The absence of fine-grained or aspect-level sentiment analysis is also another gap that is needed to detect sentiments attached to certain attributes or elements of an app. Moreover, most of the </w:t>
      </w:r>
      <w:r w:rsidRPr="003C5CD8">
        <w:rPr>
          <w:rFonts w:cstheme="majorBidi"/>
          <w:szCs w:val="34"/>
        </w:rPr>
        <w:lastRenderedPageBreak/>
        <w:t>articles reviewed use single-language and single-domain data, limiting their utility to other linguistic and contextual environments.</w:t>
      </w:r>
    </w:p>
    <w:p w14:paraId="577EA59C" w14:textId="769D70C5" w:rsidR="003C5CD8" w:rsidRDefault="003C5CD8" w:rsidP="00620C54">
      <w:pPr>
        <w:spacing w:line="360" w:lineRule="auto"/>
        <w:jc w:val="both"/>
        <w:rPr>
          <w:rFonts w:cstheme="majorBidi"/>
          <w:szCs w:val="34"/>
        </w:rPr>
      </w:pPr>
      <w:r w:rsidRPr="003C5CD8">
        <w:rPr>
          <w:rFonts w:cstheme="majorBidi"/>
          <w:szCs w:val="34"/>
        </w:rPr>
        <w:t xml:space="preserve">Finally, the comparison shows that although deep learning, and especially its LSTM and hybrid variants, demonstrates consistent and accurate sentiment classification in mobile review applications, there is a great potential to improve these systems. </w:t>
      </w:r>
      <w:proofErr w:type="gramStart"/>
      <w:r w:rsidRPr="003C5CD8">
        <w:rPr>
          <w:rFonts w:cstheme="majorBidi"/>
          <w:szCs w:val="34"/>
        </w:rPr>
        <w:t>The further</w:t>
      </w:r>
      <w:proofErr w:type="gramEnd"/>
      <w:r w:rsidRPr="003C5CD8">
        <w:rPr>
          <w:rFonts w:cstheme="majorBidi"/>
          <w:szCs w:val="34"/>
        </w:rPr>
        <w:t xml:space="preserve"> studies can be enhanced by incorporating transformer models, multilingual data sets, and aspect-level sentiment data that will be more scalable and feature-oriented sentiment inferences on diverse app ecosystems.</w:t>
      </w:r>
    </w:p>
    <w:p w14:paraId="21A6A1DF" w14:textId="5B0C7302" w:rsidR="00620C54" w:rsidRPr="00537690" w:rsidRDefault="00620C54" w:rsidP="00620C54">
      <w:pPr>
        <w:pStyle w:val="Heading2"/>
        <w:spacing w:line="360" w:lineRule="auto"/>
        <w:rPr>
          <w:rFonts w:asciiTheme="majorBidi" w:hAnsiTheme="majorBidi"/>
          <w:b/>
          <w:color w:val="000000" w:themeColor="text1"/>
        </w:rPr>
      </w:pPr>
      <w:bookmarkStart w:id="121" w:name="_Toc206501646"/>
      <w:r w:rsidRPr="00537690">
        <w:rPr>
          <w:rFonts w:asciiTheme="majorBidi" w:hAnsiTheme="majorBidi"/>
          <w:b/>
          <w:color w:val="000000" w:themeColor="text1"/>
        </w:rPr>
        <w:t>3.3 Large Language Models</w:t>
      </w:r>
      <w:bookmarkEnd w:id="121"/>
    </w:p>
    <w:p w14:paraId="47235FB5" w14:textId="0C3C7814" w:rsidR="005F50CC" w:rsidRDefault="005F50CC" w:rsidP="00620C54">
      <w:pPr>
        <w:spacing w:line="360" w:lineRule="auto"/>
        <w:jc w:val="both"/>
        <w:rPr>
          <w:rFonts w:cstheme="majorBidi"/>
          <w:szCs w:val="34"/>
        </w:rPr>
      </w:pPr>
      <w:r w:rsidRPr="005F50CC">
        <w:rPr>
          <w:rFonts w:cstheme="majorBidi"/>
          <w:szCs w:val="34"/>
        </w:rPr>
        <w:t xml:space="preserve">As Natural Language Processing advances at a </w:t>
      </w:r>
      <w:r>
        <w:rPr>
          <w:rFonts w:cstheme="majorBidi"/>
          <w:szCs w:val="34"/>
        </w:rPr>
        <w:t>steady</w:t>
      </w:r>
      <w:r w:rsidRPr="005F50CC">
        <w:rPr>
          <w:rFonts w:cstheme="majorBidi"/>
          <w:szCs w:val="34"/>
        </w:rPr>
        <w:t xml:space="preserve"> pace, deep contextual understanding of language in the form of Large Language Models (LLMs) such as BERT, </w:t>
      </w:r>
      <w:proofErr w:type="spellStart"/>
      <w:r w:rsidRPr="005F50CC">
        <w:rPr>
          <w:rFonts w:cstheme="majorBidi"/>
          <w:szCs w:val="34"/>
        </w:rPr>
        <w:t>RoBERTa</w:t>
      </w:r>
      <w:proofErr w:type="spellEnd"/>
      <w:r w:rsidRPr="005F50CC">
        <w:rPr>
          <w:rFonts w:cstheme="majorBidi"/>
          <w:szCs w:val="34"/>
        </w:rPr>
        <w:t xml:space="preserve">, and </w:t>
      </w:r>
      <w:proofErr w:type="spellStart"/>
      <w:r w:rsidRPr="005F50CC">
        <w:rPr>
          <w:rFonts w:cstheme="majorBidi"/>
          <w:szCs w:val="34"/>
        </w:rPr>
        <w:t>DeBERTa</w:t>
      </w:r>
      <w:proofErr w:type="spellEnd"/>
      <w:r w:rsidRPr="005F50CC">
        <w:rPr>
          <w:rFonts w:cstheme="majorBidi"/>
          <w:szCs w:val="34"/>
        </w:rPr>
        <w:t xml:space="preserve"> has changed sentiment analysis. Compared to the traditional machine learning or even pre-</w:t>
      </w:r>
      <w:r>
        <w:rPr>
          <w:rFonts w:cstheme="majorBidi"/>
          <w:szCs w:val="34"/>
        </w:rPr>
        <w:t xml:space="preserve">trained </w:t>
      </w:r>
      <w:r w:rsidRPr="005F50CC">
        <w:rPr>
          <w:rFonts w:cstheme="majorBidi"/>
          <w:szCs w:val="34"/>
        </w:rPr>
        <w:t xml:space="preserve">deep learning models, LLMs pre-trained on enormous corpora provide better generalization, which makes them very useful with user-generated tasks like written reviews of an app. This </w:t>
      </w:r>
      <w:r>
        <w:rPr>
          <w:rFonts w:cstheme="majorBidi"/>
          <w:szCs w:val="34"/>
        </w:rPr>
        <w:t>following section</w:t>
      </w:r>
      <w:r w:rsidRPr="005F50CC">
        <w:rPr>
          <w:rFonts w:cstheme="majorBidi"/>
          <w:szCs w:val="34"/>
        </w:rPr>
        <w:t xml:space="preserve"> will discuss the recent</w:t>
      </w:r>
      <w:r>
        <w:rPr>
          <w:rFonts w:cstheme="majorBidi"/>
          <w:szCs w:val="34"/>
        </w:rPr>
        <w:t xml:space="preserve"> research</w:t>
      </w:r>
      <w:r w:rsidRPr="005F50CC">
        <w:rPr>
          <w:rFonts w:cstheme="majorBidi"/>
          <w:szCs w:val="34"/>
        </w:rPr>
        <w:t xml:space="preserve"> works that use LLMs in the field of sentiment analysis especially in the mobile or review-based nature. Each research is investigated </w:t>
      </w:r>
      <w:proofErr w:type="gramStart"/>
      <w:r w:rsidRPr="005F50CC">
        <w:rPr>
          <w:rFonts w:cstheme="majorBidi"/>
          <w:szCs w:val="34"/>
        </w:rPr>
        <w:t>in regard to</w:t>
      </w:r>
      <w:proofErr w:type="gramEnd"/>
      <w:r w:rsidRPr="005F50CC">
        <w:rPr>
          <w:rFonts w:cstheme="majorBidi"/>
          <w:szCs w:val="34"/>
        </w:rPr>
        <w:t xml:space="preserve"> methodology, data source, findings, and research gaps.</w:t>
      </w:r>
    </w:p>
    <w:p w14:paraId="06D75F47" w14:textId="5DA527FC" w:rsidR="008F6D7C" w:rsidRDefault="008F6D7C" w:rsidP="00F35FA1">
      <w:pPr>
        <w:spacing w:line="360" w:lineRule="auto"/>
        <w:jc w:val="both"/>
        <w:rPr>
          <w:rFonts w:cstheme="majorBidi"/>
          <w:szCs w:val="34"/>
        </w:rPr>
      </w:pPr>
      <w:r w:rsidRPr="008F6D7C">
        <w:rPr>
          <w:rFonts w:cstheme="majorBidi"/>
          <w:szCs w:val="34"/>
        </w:rPr>
        <w:t xml:space="preserve">The aims of the study by Eser and Şahin </w:t>
      </w:r>
      <w:r>
        <w:rPr>
          <w:rFonts w:cstheme="majorBidi"/>
          <w:szCs w:val="34"/>
        </w:rPr>
        <w:t>[</w:t>
      </w:r>
      <w:r w:rsidR="00F35FA1">
        <w:rPr>
          <w:rFonts w:cstheme="majorBidi"/>
          <w:szCs w:val="34"/>
        </w:rPr>
        <w:t>62</w:t>
      </w:r>
      <w:r>
        <w:rPr>
          <w:rFonts w:cstheme="majorBidi"/>
          <w:szCs w:val="34"/>
        </w:rPr>
        <w:t>]</w:t>
      </w:r>
      <w:r w:rsidRPr="008F6D7C">
        <w:rPr>
          <w:rFonts w:cstheme="majorBidi"/>
          <w:szCs w:val="34"/>
        </w:rPr>
        <w:t xml:space="preserve"> were to compare the effectiveness of different transformer-based approaches to sentiment analysis of user reviews of the Spotify app. The tested models such as </w:t>
      </w:r>
      <w:proofErr w:type="gramStart"/>
      <w:r w:rsidRPr="008F6D7C">
        <w:rPr>
          <w:rFonts w:cstheme="majorBidi"/>
          <w:szCs w:val="34"/>
        </w:rPr>
        <w:t>the BERT</w:t>
      </w:r>
      <w:proofErr w:type="gramEnd"/>
      <w:r w:rsidRPr="008F6D7C">
        <w:rPr>
          <w:rFonts w:cstheme="majorBidi"/>
          <w:szCs w:val="34"/>
        </w:rPr>
        <w:t xml:space="preserve">, </w:t>
      </w:r>
      <w:proofErr w:type="spellStart"/>
      <w:r w:rsidRPr="008F6D7C">
        <w:rPr>
          <w:rFonts w:cstheme="majorBidi"/>
          <w:szCs w:val="34"/>
        </w:rPr>
        <w:t>DistilBERT</w:t>
      </w:r>
      <w:proofErr w:type="spellEnd"/>
      <w:r w:rsidRPr="008F6D7C">
        <w:rPr>
          <w:rFonts w:cstheme="majorBidi"/>
          <w:szCs w:val="34"/>
        </w:rPr>
        <w:t xml:space="preserve">, </w:t>
      </w:r>
      <w:proofErr w:type="spellStart"/>
      <w:r w:rsidRPr="008F6D7C">
        <w:rPr>
          <w:rFonts w:cstheme="majorBidi"/>
          <w:szCs w:val="34"/>
        </w:rPr>
        <w:t>RoBERTa</w:t>
      </w:r>
      <w:proofErr w:type="spellEnd"/>
      <w:r w:rsidRPr="008F6D7C">
        <w:rPr>
          <w:rFonts w:cstheme="majorBidi"/>
          <w:szCs w:val="34"/>
        </w:rPr>
        <w:t xml:space="preserve"> and XLM-</w:t>
      </w:r>
      <w:proofErr w:type="spellStart"/>
      <w:r w:rsidRPr="008F6D7C">
        <w:rPr>
          <w:rFonts w:cstheme="majorBidi"/>
          <w:szCs w:val="34"/>
        </w:rPr>
        <w:t>RoBERTa</w:t>
      </w:r>
      <w:proofErr w:type="spellEnd"/>
      <w:r w:rsidRPr="008F6D7C">
        <w:rPr>
          <w:rFonts w:cstheme="majorBidi"/>
          <w:szCs w:val="34"/>
        </w:rPr>
        <w:t xml:space="preserve"> were implemented and trained to classify the reviews as positive, neutral or negative in the context of sentiment categories. The investigators preprocessed the data using extensive steps including removal of emojis, fixing of typos and tokenization, prior to training of the models. Moreover, they obtained the textual sentiment scores using VADER sentiment analysis and then provided a related view in user rating categories as well as trends. The database included the reviews of the Spotify app based in the Google play store. </w:t>
      </w:r>
      <w:proofErr w:type="spellStart"/>
      <w:r w:rsidRPr="008F6D7C">
        <w:rPr>
          <w:rFonts w:cstheme="majorBidi"/>
          <w:szCs w:val="34"/>
        </w:rPr>
        <w:t>DistilBERT</w:t>
      </w:r>
      <w:proofErr w:type="spellEnd"/>
      <w:r w:rsidRPr="008F6D7C">
        <w:rPr>
          <w:rFonts w:cstheme="majorBidi"/>
          <w:szCs w:val="34"/>
        </w:rPr>
        <w:t xml:space="preserve"> had the greatest accuracy and recall 71.68%, whereas XLM-</w:t>
      </w:r>
      <w:proofErr w:type="spellStart"/>
      <w:r w:rsidRPr="008F6D7C">
        <w:rPr>
          <w:rFonts w:cstheme="majorBidi"/>
          <w:szCs w:val="34"/>
        </w:rPr>
        <w:t>RoBERTa</w:t>
      </w:r>
      <w:proofErr w:type="spellEnd"/>
      <w:r w:rsidRPr="008F6D7C">
        <w:rPr>
          <w:rFonts w:cstheme="majorBidi"/>
          <w:szCs w:val="34"/>
        </w:rPr>
        <w:t xml:space="preserve"> obtains the highest F1-score 69.24%, so it has a good balance between accuracy and recall. Nevertheless, the study had certain limitations: their overall performance was relatively poor in comparison to state-of-the-art benchmarks, in addition, models </w:t>
      </w:r>
      <w:proofErr w:type="gramStart"/>
      <w:r w:rsidRPr="008F6D7C">
        <w:rPr>
          <w:rFonts w:cstheme="majorBidi"/>
          <w:szCs w:val="34"/>
        </w:rPr>
        <w:t>were not able to</w:t>
      </w:r>
      <w:proofErr w:type="gramEnd"/>
      <w:r w:rsidRPr="008F6D7C">
        <w:rPr>
          <w:rFonts w:cstheme="majorBidi"/>
          <w:szCs w:val="34"/>
        </w:rPr>
        <w:t xml:space="preserve"> work properly on the neutral and underrepresented classes. Moreover, the study did not look into multilingual input and real-time deployment of models, which are essential with respect to deployment on realistic and dynamic apps.</w:t>
      </w:r>
    </w:p>
    <w:p w14:paraId="2C5C8A00" w14:textId="35BF3043" w:rsidR="00000119" w:rsidRDefault="00000119" w:rsidP="00F35FA1">
      <w:pPr>
        <w:spacing w:line="360" w:lineRule="auto"/>
        <w:jc w:val="both"/>
        <w:rPr>
          <w:rFonts w:cstheme="majorBidi"/>
          <w:szCs w:val="34"/>
        </w:rPr>
      </w:pPr>
      <w:proofErr w:type="spellStart"/>
      <w:r w:rsidRPr="00000119">
        <w:rPr>
          <w:rFonts w:cstheme="majorBidi"/>
          <w:szCs w:val="34"/>
        </w:rPr>
        <w:lastRenderedPageBreak/>
        <w:t>Motger</w:t>
      </w:r>
      <w:proofErr w:type="spellEnd"/>
      <w:r w:rsidRPr="00000119">
        <w:rPr>
          <w:rFonts w:cstheme="majorBidi"/>
          <w:szCs w:val="34"/>
        </w:rPr>
        <w:t xml:space="preserve"> et al., </w:t>
      </w:r>
      <w:r>
        <w:rPr>
          <w:rFonts w:cstheme="majorBidi"/>
          <w:szCs w:val="34"/>
        </w:rPr>
        <w:t>[</w:t>
      </w:r>
      <w:r w:rsidR="00F35FA1">
        <w:rPr>
          <w:rFonts w:cstheme="majorBidi"/>
          <w:szCs w:val="34"/>
        </w:rPr>
        <w:t>63</w:t>
      </w:r>
      <w:r>
        <w:rPr>
          <w:rFonts w:cstheme="majorBidi"/>
          <w:szCs w:val="34"/>
        </w:rPr>
        <w:t>]</w:t>
      </w:r>
      <w:r w:rsidRPr="00000119">
        <w:rPr>
          <w:rFonts w:cstheme="majorBidi"/>
          <w:szCs w:val="34"/>
        </w:rPr>
        <w:t xml:space="preserve"> proposed T-FREX which was a transformer-based method that had the objective to extract features of mobile apps reviews using encoder only transformers like BERT. Instead of using word-based syntactic rule as in traditional rule-based approaches, T-FREX molds the task as a token-level classification allowing the model to find app features in raw user reviews. The approach contains a pre-training step on large </w:t>
      </w:r>
      <w:proofErr w:type="gramStart"/>
      <w:r w:rsidRPr="00000119">
        <w:rPr>
          <w:rFonts w:cstheme="majorBidi"/>
          <w:szCs w:val="34"/>
        </w:rPr>
        <w:t>corpus, and</w:t>
      </w:r>
      <w:proofErr w:type="gramEnd"/>
      <w:r w:rsidRPr="00000119">
        <w:rPr>
          <w:rFonts w:cstheme="majorBidi"/>
          <w:szCs w:val="34"/>
        </w:rPr>
        <w:t xml:space="preserve"> then instance selection should be </w:t>
      </w:r>
      <w:proofErr w:type="gramStart"/>
      <w:r w:rsidRPr="00000119">
        <w:rPr>
          <w:rFonts w:cstheme="majorBidi"/>
          <w:szCs w:val="34"/>
        </w:rPr>
        <w:t>done</w:t>
      </w:r>
      <w:proofErr w:type="gramEnd"/>
      <w:r w:rsidRPr="00000119">
        <w:rPr>
          <w:rFonts w:cstheme="majorBidi"/>
          <w:szCs w:val="34"/>
        </w:rPr>
        <w:t xml:space="preserve"> to balance the trade-off between cost of fine-tuning and recall and precision. This was an industrial-scale and crowdsourced dataset based on ground truth with accurate annotations referring to real Google Play Store mobile application reviews. Unlike baseline methods, T-FREX showed improvements in feature-level precision and recalls and, therefore, achieved compositional gains across the range of downstream tasks of sentiment analysis. The study did not dwell on the actual feature sentiment classification or polarity extraction of the extracted features though. Consequently, it does not analyze the sentiment aspect directly, or discuss the possibility of applying fines-grained sentiment labeling on a per-feature basis in the feature extraction stage, although it does extend the preprocessing and feature extraction stage with LLMs.</w:t>
      </w:r>
    </w:p>
    <w:p w14:paraId="41175F31" w14:textId="574EFE3C" w:rsidR="00000119" w:rsidRDefault="00000119" w:rsidP="00F35FA1">
      <w:pPr>
        <w:spacing w:line="360" w:lineRule="auto"/>
        <w:jc w:val="both"/>
        <w:rPr>
          <w:rFonts w:cstheme="majorBidi"/>
          <w:szCs w:val="34"/>
        </w:rPr>
      </w:pPr>
      <w:r w:rsidRPr="00000119">
        <w:rPr>
          <w:rFonts w:cstheme="majorBidi"/>
          <w:szCs w:val="34"/>
        </w:rPr>
        <w:t xml:space="preserve">Nkhata et al. </w:t>
      </w:r>
      <w:r>
        <w:rPr>
          <w:rFonts w:cstheme="majorBidi"/>
          <w:szCs w:val="34"/>
        </w:rPr>
        <w:t>[</w:t>
      </w:r>
      <w:r w:rsidR="00F35FA1">
        <w:rPr>
          <w:rFonts w:cstheme="majorBidi"/>
          <w:szCs w:val="34"/>
        </w:rPr>
        <w:t>64</w:t>
      </w:r>
      <w:r>
        <w:rPr>
          <w:rFonts w:cstheme="majorBidi"/>
          <w:szCs w:val="34"/>
        </w:rPr>
        <w:t>]</w:t>
      </w:r>
      <w:r w:rsidRPr="00000119">
        <w:rPr>
          <w:rFonts w:cstheme="majorBidi"/>
          <w:szCs w:val="34"/>
        </w:rPr>
        <w:t xml:space="preserve"> suggested a hybrid model that includes BERT with a bidirectional LSTM (</w:t>
      </w:r>
      <w:proofErr w:type="spellStart"/>
      <w:r w:rsidRPr="00000119">
        <w:rPr>
          <w:rFonts w:cstheme="majorBidi"/>
          <w:szCs w:val="34"/>
        </w:rPr>
        <w:t>BiLSTM</w:t>
      </w:r>
      <w:proofErr w:type="spellEnd"/>
      <w:r w:rsidRPr="00000119">
        <w:rPr>
          <w:rFonts w:cstheme="majorBidi"/>
          <w:szCs w:val="34"/>
        </w:rPr>
        <w:t xml:space="preserve">) layer with the goal of improving the tasks of binary and fine-grained sentiment classification. It was inspired by the motivation to combine the excellent contextual understanding provided by BERT and the sequential dependencies in both forward and backward directions provided by </w:t>
      </w:r>
      <w:proofErr w:type="spellStart"/>
      <w:r w:rsidRPr="00000119">
        <w:rPr>
          <w:rFonts w:cstheme="majorBidi"/>
          <w:szCs w:val="34"/>
        </w:rPr>
        <w:t>BiLSTM</w:t>
      </w:r>
      <w:proofErr w:type="spellEnd"/>
      <w:r w:rsidRPr="00000119">
        <w:rPr>
          <w:rFonts w:cstheme="majorBidi"/>
          <w:szCs w:val="34"/>
        </w:rPr>
        <w:t xml:space="preserve">. In order to overcome the class imbalance problem, the research used data augmentation methods like SMOTE and NLPAUG. The model was trained and tested in two benchmark data sets namely IMDb dataset that measures a binary sentiment categorization and the SST-5 dataset measuring a five-level sentiment category. The performance was impressive it scored 97.67 </w:t>
      </w:r>
      <w:r w:rsidR="00CA2DFE">
        <w:rPr>
          <w:rFonts w:cstheme="majorBidi"/>
          <w:szCs w:val="34"/>
        </w:rPr>
        <w:t>%</w:t>
      </w:r>
      <w:r w:rsidRPr="00000119">
        <w:rPr>
          <w:rFonts w:cstheme="majorBidi"/>
          <w:szCs w:val="34"/>
        </w:rPr>
        <w:t xml:space="preserve"> accuracy on IMDb, which is 0.27 </w:t>
      </w:r>
      <w:r w:rsidR="00CA2DFE">
        <w:rPr>
          <w:rFonts w:cstheme="majorBidi"/>
          <w:szCs w:val="34"/>
        </w:rPr>
        <w:t>%</w:t>
      </w:r>
      <w:r w:rsidRPr="00000119">
        <w:rPr>
          <w:rFonts w:cstheme="majorBidi"/>
          <w:szCs w:val="34"/>
        </w:rPr>
        <w:t xml:space="preserve"> higher than the state of the art, and 59.48 </w:t>
      </w:r>
      <w:r w:rsidR="00CA2DFE">
        <w:rPr>
          <w:rFonts w:cstheme="majorBidi"/>
          <w:szCs w:val="34"/>
        </w:rPr>
        <w:t>%</w:t>
      </w:r>
      <w:r w:rsidRPr="00000119">
        <w:rPr>
          <w:rFonts w:cstheme="majorBidi"/>
          <w:szCs w:val="34"/>
        </w:rPr>
        <w:t xml:space="preserve"> on SST-5, higher than a standard BERT base by 3.6 </w:t>
      </w:r>
      <w:r w:rsidR="00CA2DFE">
        <w:rPr>
          <w:rFonts w:cstheme="majorBidi"/>
          <w:szCs w:val="34"/>
        </w:rPr>
        <w:t>%</w:t>
      </w:r>
      <w:r w:rsidRPr="00000119">
        <w:rPr>
          <w:rFonts w:cstheme="majorBidi"/>
          <w:szCs w:val="34"/>
        </w:rPr>
        <w:t>. Nevertheless, the major weakness of the article is its focus on the domain. The model was not applied to mobile app review data sets that more often contain other forms of noise and user language. In addition, the work did not investigate sentiment tagging in neutral or ambivalence reviews that are prevalent in mobile platforms. The model, however, has a high promise of being adapted to cross-domain application, especially on sentiment-laden spaces such as app stores.</w:t>
      </w:r>
    </w:p>
    <w:p w14:paraId="34063EB6" w14:textId="5DF1E13A" w:rsidR="00CA2DFE" w:rsidRDefault="00CA2DFE" w:rsidP="00F35FA1">
      <w:pPr>
        <w:spacing w:line="360" w:lineRule="auto"/>
        <w:jc w:val="both"/>
        <w:rPr>
          <w:rFonts w:cstheme="majorBidi"/>
          <w:szCs w:val="34"/>
        </w:rPr>
      </w:pPr>
      <w:r w:rsidRPr="00CA2DFE">
        <w:rPr>
          <w:rFonts w:cstheme="majorBidi"/>
          <w:szCs w:val="34"/>
        </w:rPr>
        <w:t xml:space="preserve">Chi et al. </w:t>
      </w:r>
      <w:r>
        <w:rPr>
          <w:rFonts w:cstheme="majorBidi"/>
          <w:szCs w:val="34"/>
        </w:rPr>
        <w:t>[</w:t>
      </w:r>
      <w:r w:rsidR="00F35FA1">
        <w:rPr>
          <w:rFonts w:cstheme="majorBidi"/>
          <w:szCs w:val="34"/>
        </w:rPr>
        <w:t>65</w:t>
      </w:r>
      <w:r>
        <w:rPr>
          <w:rFonts w:cstheme="majorBidi"/>
          <w:szCs w:val="34"/>
        </w:rPr>
        <w:t>]</w:t>
      </w:r>
      <w:r w:rsidRPr="00CA2DFE">
        <w:rPr>
          <w:rFonts w:cstheme="majorBidi"/>
          <w:szCs w:val="34"/>
        </w:rPr>
        <w:t xml:space="preserve"> built on the BERT embeddings and incorporated Temporal Convolutional Networks (TCN), as well as, Bidirectional LSTM (</w:t>
      </w:r>
      <w:proofErr w:type="spellStart"/>
      <w:r w:rsidRPr="00CA2DFE">
        <w:rPr>
          <w:rFonts w:cstheme="majorBidi"/>
          <w:szCs w:val="34"/>
        </w:rPr>
        <w:t>BiLSTM</w:t>
      </w:r>
      <w:proofErr w:type="spellEnd"/>
      <w:r w:rsidRPr="00CA2DFE">
        <w:rPr>
          <w:rFonts w:cstheme="majorBidi"/>
          <w:szCs w:val="34"/>
        </w:rPr>
        <w:t xml:space="preserve">) and Self-Attention to develop an </w:t>
      </w:r>
      <w:r w:rsidRPr="00CA2DFE">
        <w:rPr>
          <w:rFonts w:cstheme="majorBidi"/>
          <w:szCs w:val="34"/>
        </w:rPr>
        <w:lastRenderedPageBreak/>
        <w:t xml:space="preserve">advanced sentiment analysis model that provides a rich text semantic representation of the text data. This hybrid architecture was developed to facilitate the integration of the contextual richness of BERT, temporal structure learning of TCN, sense of time sequence by </w:t>
      </w:r>
      <w:proofErr w:type="spellStart"/>
      <w:r w:rsidRPr="00CA2DFE">
        <w:rPr>
          <w:rFonts w:cstheme="majorBidi"/>
          <w:szCs w:val="34"/>
        </w:rPr>
        <w:t>BiLSTM</w:t>
      </w:r>
      <w:proofErr w:type="spellEnd"/>
      <w:r w:rsidRPr="00CA2DFE">
        <w:rPr>
          <w:rFonts w:cstheme="majorBidi"/>
          <w:szCs w:val="34"/>
        </w:rPr>
        <w:t xml:space="preserve">, and the ability to focus and enrich the self-attention, </w:t>
      </w:r>
      <w:proofErr w:type="gramStart"/>
      <w:r w:rsidRPr="00CA2DFE">
        <w:rPr>
          <w:rFonts w:cstheme="majorBidi"/>
          <w:szCs w:val="34"/>
        </w:rPr>
        <w:t>in order to</w:t>
      </w:r>
      <w:proofErr w:type="gramEnd"/>
      <w:r w:rsidRPr="00CA2DFE">
        <w:rPr>
          <w:rFonts w:cstheme="majorBidi"/>
          <w:szCs w:val="34"/>
        </w:rPr>
        <w:t xml:space="preserve"> improve the sensitivity of the classification of sentiments. The model was tested on the </w:t>
      </w:r>
      <w:proofErr w:type="gramStart"/>
      <w:r w:rsidRPr="00CA2DFE">
        <w:rPr>
          <w:rFonts w:cstheme="majorBidi"/>
          <w:szCs w:val="34"/>
        </w:rPr>
        <w:t>dataset</w:t>
      </w:r>
      <w:proofErr w:type="gramEnd"/>
      <w:r w:rsidRPr="00CA2DFE">
        <w:rPr>
          <w:rFonts w:cstheme="majorBidi"/>
          <w:szCs w:val="34"/>
        </w:rPr>
        <w:t xml:space="preserve"> consisting of human-labeled hotel reviews gathered across several resources, such as TripAdvisor and Booking.com. The performance of the models indicated that this integrated model performed as forecasted and consistently surpassed baseline BERT models, especially in accuracy and F1-score, proving the hypothesis of the usefulness of combining deep contextual and sequential learning layers. Nonetheless, the research was restricted to the hospitality sector and its use with other kinds of user-generated reviews, including feedback on mobile apps, was not subjected to exploration. Also, no aspect of the research had investigated how efficiently the model could work in inference and was also lacking in aspect-level sentiment analysis which is essential in real life </w:t>
      </w:r>
      <w:proofErr w:type="gramStart"/>
      <w:r w:rsidRPr="00CA2DFE">
        <w:rPr>
          <w:rFonts w:cstheme="majorBidi"/>
          <w:szCs w:val="34"/>
        </w:rPr>
        <w:t>and also</w:t>
      </w:r>
      <w:proofErr w:type="gramEnd"/>
      <w:r w:rsidRPr="00CA2DFE">
        <w:rPr>
          <w:rFonts w:cstheme="majorBidi"/>
          <w:szCs w:val="34"/>
        </w:rPr>
        <w:t xml:space="preserve"> in providing insights to the user.</w:t>
      </w:r>
    </w:p>
    <w:p w14:paraId="3A7C5FEC" w14:textId="1A002D38" w:rsidR="00857CC2" w:rsidRDefault="00857CC2" w:rsidP="00F35FA1">
      <w:pPr>
        <w:spacing w:line="360" w:lineRule="auto"/>
        <w:jc w:val="both"/>
        <w:rPr>
          <w:rFonts w:cstheme="majorBidi"/>
          <w:szCs w:val="34"/>
        </w:rPr>
      </w:pPr>
      <w:r w:rsidRPr="00857CC2">
        <w:rPr>
          <w:rFonts w:cstheme="majorBidi"/>
          <w:szCs w:val="34"/>
        </w:rPr>
        <w:t>Another hybrid framework that was developed is the Instruct-</w:t>
      </w:r>
      <w:proofErr w:type="spellStart"/>
      <w:r w:rsidRPr="00857CC2">
        <w:rPr>
          <w:rFonts w:cstheme="majorBidi"/>
          <w:szCs w:val="34"/>
        </w:rPr>
        <w:t>DeBERTa</w:t>
      </w:r>
      <w:proofErr w:type="spellEnd"/>
      <w:r w:rsidRPr="00857CC2">
        <w:rPr>
          <w:rFonts w:cstheme="majorBidi"/>
          <w:szCs w:val="34"/>
        </w:rPr>
        <w:t xml:space="preserve"> </w:t>
      </w:r>
      <w:r>
        <w:rPr>
          <w:rFonts w:cstheme="majorBidi"/>
          <w:szCs w:val="34"/>
        </w:rPr>
        <w:t xml:space="preserve">by </w:t>
      </w:r>
      <w:r w:rsidRPr="00857CC2">
        <w:rPr>
          <w:rFonts w:cstheme="majorBidi"/>
          <w:szCs w:val="34"/>
        </w:rPr>
        <w:t xml:space="preserve">Jayakody et al., </w:t>
      </w:r>
      <w:r>
        <w:rPr>
          <w:rFonts w:cstheme="majorBidi"/>
          <w:szCs w:val="34"/>
        </w:rPr>
        <w:t>[</w:t>
      </w:r>
      <w:r w:rsidR="00F35FA1">
        <w:rPr>
          <w:rFonts w:cstheme="majorBidi"/>
          <w:szCs w:val="34"/>
        </w:rPr>
        <w:t>66</w:t>
      </w:r>
      <w:r>
        <w:rPr>
          <w:rFonts w:cstheme="majorBidi"/>
          <w:szCs w:val="34"/>
        </w:rPr>
        <w:t>]</w:t>
      </w:r>
      <w:r w:rsidRPr="00857CC2">
        <w:rPr>
          <w:rFonts w:cstheme="majorBidi"/>
          <w:szCs w:val="34"/>
        </w:rPr>
        <w:t xml:space="preserve"> framework, which is aimed at carrying out Aspect-Based Sentiment Analysis (ABSA), and it performs aspect term extraction (ATE) as well as aspect-level sentiment classification (ASC). The strategy uses DeBERTa-V3, and it is fine-tuned by supervised learning methods that are made specifically applicable to multiple ABSA tasks. The method was trained and achieved validation on both multilingual and multi-domain </w:t>
      </w:r>
      <w:proofErr w:type="spellStart"/>
      <w:r w:rsidRPr="00857CC2">
        <w:rPr>
          <w:rFonts w:cstheme="majorBidi"/>
          <w:szCs w:val="34"/>
        </w:rPr>
        <w:t>SemEval</w:t>
      </w:r>
      <w:proofErr w:type="spellEnd"/>
      <w:r w:rsidRPr="00857CC2">
        <w:rPr>
          <w:rFonts w:cstheme="majorBidi"/>
          <w:szCs w:val="34"/>
        </w:rPr>
        <w:t xml:space="preserve"> datasets (related to reviews in restaurants and laptops). The model showed superior performance in targeting a </w:t>
      </w:r>
      <w:r w:rsidR="00427733" w:rsidRPr="00857CC2">
        <w:rPr>
          <w:rFonts w:cstheme="majorBidi"/>
          <w:szCs w:val="34"/>
        </w:rPr>
        <w:t>specific aspect</w:t>
      </w:r>
      <w:r w:rsidRPr="00857CC2">
        <w:rPr>
          <w:rFonts w:cstheme="majorBidi"/>
          <w:szCs w:val="34"/>
        </w:rPr>
        <w:t xml:space="preserve"> (i.e., opinion targets) and classifying sentiment polarity with respect to these targets among the existing ABSA models whose core is the BERT family. These findings demonstrate the power of </w:t>
      </w:r>
      <w:proofErr w:type="spellStart"/>
      <w:r w:rsidRPr="00857CC2">
        <w:rPr>
          <w:rFonts w:cstheme="majorBidi"/>
          <w:szCs w:val="34"/>
        </w:rPr>
        <w:t>DeBERTa</w:t>
      </w:r>
      <w:proofErr w:type="spellEnd"/>
      <w:r w:rsidRPr="00857CC2">
        <w:rPr>
          <w:rFonts w:cstheme="majorBidi"/>
          <w:szCs w:val="34"/>
        </w:rPr>
        <w:t xml:space="preserve"> in terms of its disentangled attention structure and convened positional encodings in fine-grained sentiment detection. Nevertheless, the framework was not tested on mobile app review datasets which are based on domain-specific language, informal language, and ambiguity of user intent. Therefore, the effectiveness of Instruct‑</w:t>
      </w:r>
      <w:proofErr w:type="spellStart"/>
      <w:r w:rsidRPr="00857CC2">
        <w:rPr>
          <w:rFonts w:cstheme="majorBidi"/>
          <w:szCs w:val="34"/>
        </w:rPr>
        <w:t>DeBERTa</w:t>
      </w:r>
      <w:proofErr w:type="spellEnd"/>
      <w:r w:rsidRPr="00857CC2">
        <w:rPr>
          <w:rFonts w:cstheme="majorBidi"/>
          <w:szCs w:val="34"/>
        </w:rPr>
        <w:t xml:space="preserve"> in dealing with the real-life app review scenarios has not been tested yet, as this represents the potential limitation of transferability of this model to actual use.</w:t>
      </w:r>
    </w:p>
    <w:p w14:paraId="63BCFF48" w14:textId="20BF1D08" w:rsidR="0050627C" w:rsidRPr="0050627C" w:rsidRDefault="0050627C" w:rsidP="00F35FA1">
      <w:pPr>
        <w:spacing w:line="360" w:lineRule="auto"/>
        <w:jc w:val="both"/>
        <w:rPr>
          <w:rFonts w:cstheme="majorBidi"/>
          <w:szCs w:val="34"/>
        </w:rPr>
      </w:pPr>
      <w:r w:rsidRPr="0050627C">
        <w:rPr>
          <w:rFonts w:cstheme="majorBidi"/>
          <w:szCs w:val="34"/>
        </w:rPr>
        <w:t xml:space="preserve">Lee et al. </w:t>
      </w:r>
      <w:r>
        <w:rPr>
          <w:rFonts w:cstheme="majorBidi"/>
          <w:szCs w:val="34"/>
        </w:rPr>
        <w:t>[</w:t>
      </w:r>
      <w:r w:rsidR="00F35FA1">
        <w:rPr>
          <w:rFonts w:cstheme="majorBidi"/>
          <w:szCs w:val="34"/>
        </w:rPr>
        <w:t>67</w:t>
      </w:r>
      <w:r>
        <w:rPr>
          <w:rFonts w:cstheme="majorBidi"/>
          <w:szCs w:val="34"/>
        </w:rPr>
        <w:t>]</w:t>
      </w:r>
      <w:r w:rsidRPr="0050627C">
        <w:rPr>
          <w:rFonts w:cstheme="majorBidi"/>
          <w:szCs w:val="34"/>
        </w:rPr>
        <w:t xml:space="preserve"> deployed sentiment analysis application in user reviews based on optimal Korean specific language models of KoBERT, KoGPT-2, and </w:t>
      </w:r>
      <w:proofErr w:type="spellStart"/>
      <w:r w:rsidRPr="0050627C">
        <w:rPr>
          <w:rFonts w:cstheme="majorBidi"/>
          <w:szCs w:val="34"/>
        </w:rPr>
        <w:t>KoBART</w:t>
      </w:r>
      <w:proofErr w:type="spellEnd"/>
      <w:r w:rsidRPr="0050627C">
        <w:rPr>
          <w:rFonts w:cstheme="majorBidi"/>
          <w:szCs w:val="34"/>
        </w:rPr>
        <w:t xml:space="preserve">. Their study mainly aimed at evaluating the emotions written in the user reviews especially those in the Korean language. The authors within their models trained the hyperparameters to better perform in sentiment </w:t>
      </w:r>
      <w:r w:rsidRPr="0050627C">
        <w:rPr>
          <w:rFonts w:cstheme="majorBidi"/>
          <w:szCs w:val="34"/>
        </w:rPr>
        <w:lastRenderedPageBreak/>
        <w:t>classification and follow common text preprocessing procedures by performing text tokenization and filtering stop words. These preprocessing operations were also critical in prepping mutilated text in a form that is suitable to the models.</w:t>
      </w:r>
    </w:p>
    <w:p w14:paraId="10573725" w14:textId="67AC5772" w:rsidR="0050627C" w:rsidRPr="0050627C" w:rsidRDefault="0050627C" w:rsidP="0050627C">
      <w:pPr>
        <w:spacing w:line="360" w:lineRule="auto"/>
        <w:jc w:val="both"/>
        <w:rPr>
          <w:rFonts w:cstheme="majorBidi"/>
          <w:szCs w:val="34"/>
        </w:rPr>
      </w:pPr>
      <w:r w:rsidRPr="0050627C">
        <w:rPr>
          <w:rFonts w:cstheme="majorBidi"/>
          <w:szCs w:val="34"/>
        </w:rPr>
        <w:t xml:space="preserve">The data that was utilized in the research comprised user reviews available on different platforms, but the overall </w:t>
      </w:r>
      <w:proofErr w:type="gramStart"/>
      <w:r w:rsidRPr="0050627C">
        <w:rPr>
          <w:rFonts w:cstheme="majorBidi"/>
          <w:szCs w:val="34"/>
        </w:rPr>
        <w:t>amount</w:t>
      </w:r>
      <w:proofErr w:type="gramEnd"/>
      <w:r w:rsidRPr="0050627C">
        <w:rPr>
          <w:rFonts w:cstheme="majorBidi"/>
          <w:szCs w:val="34"/>
        </w:rPr>
        <w:t xml:space="preserve"> of reviews analyzed was not mentioned. Through the utilization of KoBERT and KoGPT-2 and </w:t>
      </w:r>
      <w:proofErr w:type="spellStart"/>
      <w:r w:rsidRPr="0050627C">
        <w:rPr>
          <w:rFonts w:cstheme="majorBidi"/>
          <w:szCs w:val="34"/>
        </w:rPr>
        <w:t>KoBART</w:t>
      </w:r>
      <w:proofErr w:type="spellEnd"/>
      <w:r w:rsidRPr="0050627C">
        <w:rPr>
          <w:rFonts w:cstheme="majorBidi"/>
          <w:szCs w:val="34"/>
        </w:rPr>
        <w:t xml:space="preserve">, the research proved the usefulness of models with Korean specific terms in sentiment analysis tasks. The sentiment of the user reviews was well classified through the optimized </w:t>
      </w:r>
      <w:proofErr w:type="gramStart"/>
      <w:r w:rsidRPr="0050627C">
        <w:rPr>
          <w:rFonts w:cstheme="majorBidi"/>
          <w:szCs w:val="34"/>
        </w:rPr>
        <w:t>models</w:t>
      </w:r>
      <w:proofErr w:type="gramEnd"/>
      <w:r w:rsidRPr="0050627C">
        <w:rPr>
          <w:rFonts w:cstheme="majorBidi"/>
          <w:szCs w:val="34"/>
        </w:rPr>
        <w:t xml:space="preserve"> and this proves the potential of these models in sentiment analysis in the Korean language.</w:t>
      </w:r>
    </w:p>
    <w:p w14:paraId="3E0B6DA5" w14:textId="2B12E95F" w:rsidR="0050627C" w:rsidRDefault="0050627C" w:rsidP="0050627C">
      <w:pPr>
        <w:spacing w:line="360" w:lineRule="auto"/>
        <w:jc w:val="both"/>
        <w:rPr>
          <w:rFonts w:cstheme="majorBidi"/>
          <w:szCs w:val="34"/>
        </w:rPr>
      </w:pPr>
      <w:r w:rsidRPr="0050627C">
        <w:rPr>
          <w:rFonts w:cstheme="majorBidi"/>
          <w:szCs w:val="34"/>
        </w:rPr>
        <w:t xml:space="preserve">The research was however not without gaps. Although it concentrated on Korean language models, it failed to research the use of multilingual models and models trained on a different language that would have improved the applicability of the model to global usage. Moreover, these Korean-specific models did not compare their performance with other popular powerful models (e.g. BERT or </w:t>
      </w:r>
      <w:proofErr w:type="spellStart"/>
      <w:r w:rsidRPr="0050627C">
        <w:rPr>
          <w:rFonts w:cstheme="majorBidi"/>
          <w:szCs w:val="34"/>
        </w:rPr>
        <w:t>RoBERTa</w:t>
      </w:r>
      <w:proofErr w:type="spellEnd"/>
      <w:r w:rsidRPr="0050627C">
        <w:rPr>
          <w:rFonts w:cstheme="majorBidi"/>
          <w:szCs w:val="34"/>
        </w:rPr>
        <w:t>), which also could have resulted in more informative comparisons regarding their performance and functionality across languages and applications.</w:t>
      </w:r>
    </w:p>
    <w:p w14:paraId="5CC18A77" w14:textId="4293E14E" w:rsidR="00F9533A" w:rsidRPr="00F9533A" w:rsidRDefault="00F9533A" w:rsidP="00F35FA1">
      <w:pPr>
        <w:spacing w:line="360" w:lineRule="auto"/>
        <w:jc w:val="both"/>
        <w:rPr>
          <w:rFonts w:cstheme="majorBidi"/>
          <w:szCs w:val="34"/>
        </w:rPr>
      </w:pPr>
      <w:r w:rsidRPr="00F9533A">
        <w:rPr>
          <w:rFonts w:cstheme="majorBidi"/>
          <w:szCs w:val="34"/>
        </w:rPr>
        <w:t xml:space="preserve">Nugroho et al. </w:t>
      </w:r>
      <w:r>
        <w:rPr>
          <w:rFonts w:cstheme="majorBidi"/>
          <w:szCs w:val="34"/>
        </w:rPr>
        <w:t>[</w:t>
      </w:r>
      <w:r w:rsidR="00F35FA1">
        <w:rPr>
          <w:rFonts w:cstheme="majorBidi"/>
          <w:szCs w:val="34"/>
        </w:rPr>
        <w:t>68</w:t>
      </w:r>
      <w:r>
        <w:rPr>
          <w:rFonts w:cstheme="majorBidi"/>
          <w:szCs w:val="34"/>
        </w:rPr>
        <w:t>]</w:t>
      </w:r>
      <w:r w:rsidRPr="00F9533A">
        <w:rPr>
          <w:rFonts w:cstheme="majorBidi"/>
          <w:szCs w:val="34"/>
        </w:rPr>
        <w:t xml:space="preserve"> in their study named BERT Fine-Tuning for Sentiment Analysis on Indonesian Mobile App Reviews had the objective of determining the usefulness of fine-tuning </w:t>
      </w:r>
      <w:proofErr w:type="spellStart"/>
      <w:r w:rsidRPr="00F9533A">
        <w:rPr>
          <w:rFonts w:cstheme="majorBidi"/>
          <w:szCs w:val="34"/>
        </w:rPr>
        <w:t>bert</w:t>
      </w:r>
      <w:proofErr w:type="spellEnd"/>
      <w:r w:rsidRPr="00F9533A">
        <w:rPr>
          <w:rFonts w:cstheme="majorBidi"/>
          <w:szCs w:val="34"/>
        </w:rPr>
        <w:t xml:space="preserve">-based sentiment analysis tasks to linguistic contexts, namely, Indonesian users of mobile applications. The study aimed at improving the sentimental evaluation of user feedback of Google Play Store. The authors used two pre-trained BERT models, one multilingual model and another pre-trained model using Indonesian text. These models were tuned by a collection of Indonesian user comments on the 10 best mobile applications of 2020. The process of fine-tuning has included two labeling strategies, such as score-based and lexicon-based, and hyperparameter tuning was applied </w:t>
      </w:r>
      <w:proofErr w:type="gramStart"/>
      <w:r w:rsidRPr="00F9533A">
        <w:rPr>
          <w:rFonts w:cstheme="majorBidi"/>
          <w:szCs w:val="34"/>
        </w:rPr>
        <w:t>in order to</w:t>
      </w:r>
      <w:proofErr w:type="gramEnd"/>
      <w:r w:rsidRPr="00F9533A">
        <w:rPr>
          <w:rFonts w:cstheme="majorBidi"/>
          <w:szCs w:val="34"/>
        </w:rPr>
        <w:t xml:space="preserve"> fine-tune the performance of the models.</w:t>
      </w:r>
    </w:p>
    <w:p w14:paraId="07E9D14C" w14:textId="77777777" w:rsidR="00F9533A" w:rsidRPr="00F9533A" w:rsidRDefault="00F9533A" w:rsidP="00F9533A">
      <w:pPr>
        <w:spacing w:line="360" w:lineRule="auto"/>
        <w:jc w:val="both"/>
        <w:rPr>
          <w:rFonts w:cstheme="majorBidi"/>
          <w:szCs w:val="34"/>
        </w:rPr>
      </w:pPr>
    </w:p>
    <w:p w14:paraId="4D053BAE" w14:textId="1878C281" w:rsidR="00F9533A" w:rsidRPr="00F9533A" w:rsidRDefault="00F9533A" w:rsidP="00F9533A">
      <w:pPr>
        <w:spacing w:line="360" w:lineRule="auto"/>
        <w:jc w:val="both"/>
        <w:rPr>
          <w:rFonts w:cstheme="majorBidi"/>
          <w:szCs w:val="34"/>
        </w:rPr>
      </w:pPr>
      <w:r w:rsidRPr="00F9533A">
        <w:rPr>
          <w:rFonts w:cstheme="majorBidi"/>
          <w:szCs w:val="34"/>
        </w:rPr>
        <w:t xml:space="preserve">The dataset of the study was a collection of user reviews of the Google Play Store of the 10 most popular mobile applications in Indonesia in 2020. The reviews were in Bahasa Indonesia, and therefore represented the language of the main user population, which is why this dataset is very relevant to test the effectiveness of language-specific fine-tuning of BERT. They observed that the fine-tuned Indonesian-specific BERT model obtained an accuracy of 84% when trained using lexicon-based labeling compared to training multilingual BERT or classical machine learning models. The outcome showed that domain-specific pre-training proved to be </w:t>
      </w:r>
      <w:r w:rsidRPr="00F9533A">
        <w:rPr>
          <w:rFonts w:cstheme="majorBidi"/>
          <w:szCs w:val="34"/>
        </w:rPr>
        <w:lastRenderedPageBreak/>
        <w:t>beneficial when it comes to sentiment analysis, especially when we need to learn the specifics of the Indonesian language when it comes to user reviews.</w:t>
      </w:r>
    </w:p>
    <w:p w14:paraId="0F8FBCC7" w14:textId="6BB9CCDF" w:rsidR="00B26040" w:rsidRDefault="00F9533A" w:rsidP="00F9533A">
      <w:pPr>
        <w:spacing w:line="360" w:lineRule="auto"/>
        <w:jc w:val="both"/>
        <w:rPr>
          <w:rFonts w:cstheme="majorBidi"/>
          <w:szCs w:val="34"/>
        </w:rPr>
      </w:pPr>
      <w:r>
        <w:rPr>
          <w:rFonts w:cstheme="majorBidi"/>
          <w:szCs w:val="34"/>
        </w:rPr>
        <w:t>However</w:t>
      </w:r>
      <w:r w:rsidRPr="00F9533A">
        <w:rPr>
          <w:rFonts w:cstheme="majorBidi"/>
          <w:szCs w:val="34"/>
        </w:rPr>
        <w:t xml:space="preserve">, the study had certain gaps. Although it targeted Indonesian user reviews, it did not discuss how it can apply multilingual sentiment analysis, which would have widened the scope of the model to be predicted in other languages. Also, the research lacked the comparison of the BERT model with other developed models like </w:t>
      </w:r>
      <w:proofErr w:type="spellStart"/>
      <w:r w:rsidRPr="00F9533A">
        <w:rPr>
          <w:rFonts w:cstheme="majorBidi"/>
          <w:szCs w:val="34"/>
        </w:rPr>
        <w:t>RoBERTa</w:t>
      </w:r>
      <w:proofErr w:type="spellEnd"/>
      <w:r w:rsidRPr="00F9533A">
        <w:rPr>
          <w:rFonts w:cstheme="majorBidi"/>
          <w:szCs w:val="34"/>
        </w:rPr>
        <w:t xml:space="preserve"> or </w:t>
      </w:r>
      <w:proofErr w:type="spellStart"/>
      <w:r w:rsidRPr="00F9533A">
        <w:rPr>
          <w:rFonts w:cstheme="majorBidi"/>
          <w:szCs w:val="34"/>
        </w:rPr>
        <w:t>DeBERTa</w:t>
      </w:r>
      <w:proofErr w:type="spellEnd"/>
      <w:r w:rsidRPr="00F9533A">
        <w:rPr>
          <w:rFonts w:cstheme="majorBidi"/>
          <w:szCs w:val="34"/>
        </w:rPr>
        <w:t>, which were proven to perform well in sentiment analysis tasks as well. Moreover, the paper did not consider the problem of working with noisy or informal language that is prevalent in user-generated content and might interfere with the effectiveness of sentiment classification when applied to a real environment.</w:t>
      </w:r>
    </w:p>
    <w:p w14:paraId="4B3E1340" w14:textId="2E0D2189" w:rsidR="00E1761D" w:rsidRDefault="00E1761D" w:rsidP="003C5CD8">
      <w:pPr>
        <w:spacing w:line="360" w:lineRule="auto"/>
        <w:jc w:val="both"/>
        <w:rPr>
          <w:rFonts w:cstheme="majorBidi"/>
          <w:szCs w:val="34"/>
        </w:rPr>
      </w:pPr>
      <w:r w:rsidRPr="00E1761D">
        <w:rPr>
          <w:rFonts w:cstheme="majorBidi"/>
          <w:szCs w:val="34"/>
        </w:rPr>
        <w:t xml:space="preserve">Large Language Models (LLMs) including BERT, </w:t>
      </w:r>
      <w:proofErr w:type="spellStart"/>
      <w:r w:rsidRPr="00E1761D">
        <w:rPr>
          <w:rFonts w:cstheme="majorBidi"/>
          <w:szCs w:val="34"/>
        </w:rPr>
        <w:t>RoBERTa</w:t>
      </w:r>
      <w:proofErr w:type="spellEnd"/>
      <w:r w:rsidRPr="00E1761D">
        <w:rPr>
          <w:rFonts w:cstheme="majorBidi"/>
          <w:szCs w:val="34"/>
        </w:rPr>
        <w:t xml:space="preserve">, </w:t>
      </w:r>
      <w:proofErr w:type="spellStart"/>
      <w:r w:rsidRPr="00E1761D">
        <w:rPr>
          <w:rFonts w:cstheme="majorBidi"/>
          <w:szCs w:val="34"/>
        </w:rPr>
        <w:t>DeBERTa</w:t>
      </w:r>
      <w:proofErr w:type="spellEnd"/>
      <w:r w:rsidRPr="00E1761D">
        <w:rPr>
          <w:rFonts w:cstheme="majorBidi"/>
          <w:szCs w:val="34"/>
        </w:rPr>
        <w:t xml:space="preserve">, and other hybrids have shown high levels of performance in their sentiment categorization as well as aspect-based sentiment classification in different realms of reviews. Reported </w:t>
      </w:r>
      <w:proofErr w:type="gramStart"/>
      <w:r w:rsidRPr="00E1761D">
        <w:rPr>
          <w:rFonts w:cstheme="majorBidi"/>
          <w:szCs w:val="34"/>
        </w:rPr>
        <w:t>accuracies vary</w:t>
      </w:r>
      <w:proofErr w:type="gramEnd"/>
      <w:r w:rsidRPr="00E1761D">
        <w:rPr>
          <w:rFonts w:cstheme="majorBidi"/>
          <w:szCs w:val="34"/>
        </w:rPr>
        <w:t xml:space="preserve"> between about 71 </w:t>
      </w:r>
      <w:proofErr w:type="gramStart"/>
      <w:r>
        <w:rPr>
          <w:rFonts w:cstheme="majorBidi"/>
          <w:szCs w:val="34"/>
        </w:rPr>
        <w:t xml:space="preserve">to </w:t>
      </w:r>
      <w:r w:rsidRPr="00E1761D">
        <w:rPr>
          <w:rFonts w:cstheme="majorBidi"/>
          <w:szCs w:val="34"/>
        </w:rPr>
        <w:t xml:space="preserve"> 97</w:t>
      </w:r>
      <w:proofErr w:type="gramEnd"/>
      <w:r w:rsidRPr="00E1761D">
        <w:rPr>
          <w:rFonts w:cstheme="majorBidi"/>
          <w:szCs w:val="34"/>
        </w:rPr>
        <w:t xml:space="preserve"> </w:t>
      </w:r>
      <w:r>
        <w:rPr>
          <w:rFonts w:cstheme="majorBidi"/>
          <w:szCs w:val="34"/>
        </w:rPr>
        <w:t>%</w:t>
      </w:r>
      <w:r w:rsidRPr="00E1761D">
        <w:rPr>
          <w:rFonts w:cstheme="majorBidi"/>
          <w:szCs w:val="34"/>
        </w:rPr>
        <w:t xml:space="preserve">, depending on the complexity of the data sets and their levels of classification tasks (e.g. binary or multi-class sentiment). These models present impressive advantages: they use potent contextual representations, they have pre-trained embeddings, which generalize across tasks, and they are sensitive to learning the fine-grained opinion about a certain aspect within the user-generated text. Nevertheless, there are still a number of weaknesses. Most studies have not used or tested these models on mobile app review data, which has a distinctive linguistic and domain-specific challenge. The models in some cases only concentrate on extracting features but not necessarily on the sentiment polarity classification and thus their utility in providing sentiment insights are limited. Moreover, </w:t>
      </w:r>
      <w:proofErr w:type="spellStart"/>
      <w:r w:rsidRPr="00E1761D">
        <w:rPr>
          <w:rFonts w:cstheme="majorBidi"/>
          <w:szCs w:val="34"/>
        </w:rPr>
        <w:t>multilinguality</w:t>
      </w:r>
      <w:proofErr w:type="spellEnd"/>
      <w:r w:rsidRPr="00E1761D">
        <w:rPr>
          <w:rFonts w:cstheme="majorBidi"/>
          <w:szCs w:val="34"/>
        </w:rPr>
        <w:t xml:space="preserve"> may be stated to be present but the capacity may not be used or tested in some applications. Few studies have been able to formulate aspect-level sentiment extraction into a solid end-to-end pipeline to suit mobile app feedback. Such observations imply that the baseline developed by LLMs is solid, and there are obvious possibilities to expand into mobile-specific, multilingual, and aspect-aware sentiment systems.</w:t>
      </w:r>
    </w:p>
    <w:p w14:paraId="3BF5DAB4" w14:textId="2F94BCB5" w:rsidR="0090149E" w:rsidRPr="0090149E" w:rsidRDefault="0090149E" w:rsidP="0090149E">
      <w:pPr>
        <w:spacing w:line="360" w:lineRule="auto"/>
        <w:jc w:val="both"/>
        <w:rPr>
          <w:rFonts w:cstheme="majorBidi"/>
          <w:szCs w:val="34"/>
        </w:rPr>
      </w:pPr>
      <w:r w:rsidRPr="0090149E">
        <w:rPr>
          <w:rFonts w:cstheme="majorBidi"/>
          <w:szCs w:val="34"/>
        </w:rPr>
        <w:t xml:space="preserve">To summarize, the use of various models, including both traditional Machine Learning (ML) and more sophisticated Deep Learning (DL) and Large Language Models (LLMs), has been highly useful in conducting a sentiment analysis of the Mobile Legends user reviews. Research on classical ML algorithms, including Support Vector </w:t>
      </w:r>
      <w:proofErr w:type="gramStart"/>
      <w:r w:rsidRPr="0090149E">
        <w:rPr>
          <w:rFonts w:cstheme="majorBidi"/>
          <w:szCs w:val="34"/>
        </w:rPr>
        <w:t>Machines(</w:t>
      </w:r>
      <w:proofErr w:type="gramEnd"/>
      <w:r w:rsidRPr="0090149E">
        <w:rPr>
          <w:rFonts w:cstheme="majorBidi"/>
          <w:szCs w:val="34"/>
        </w:rPr>
        <w:t xml:space="preserve">SVM) and Naive Bayes, has proved the success of such features extraction techniques as TF-IDF and Word2Vec in </w:t>
      </w:r>
      <w:r w:rsidRPr="0090149E">
        <w:rPr>
          <w:rFonts w:cstheme="majorBidi"/>
          <w:szCs w:val="34"/>
        </w:rPr>
        <w:lastRenderedPageBreak/>
        <w:t>sentiment classification. Although these methods are efficient in their own sense, they tend to be incapable of fully capturing the complexity and subtlety of informal user-created content, like slang and emotional style.</w:t>
      </w:r>
    </w:p>
    <w:p w14:paraId="1C2E9D5A" w14:textId="78182586" w:rsidR="0090149E" w:rsidRPr="0090149E" w:rsidRDefault="0090149E" w:rsidP="0090149E">
      <w:pPr>
        <w:spacing w:line="360" w:lineRule="auto"/>
        <w:jc w:val="both"/>
        <w:rPr>
          <w:rFonts w:cstheme="majorBidi"/>
          <w:szCs w:val="34"/>
        </w:rPr>
      </w:pPr>
      <w:r w:rsidRPr="0090149E">
        <w:rPr>
          <w:rFonts w:cstheme="majorBidi"/>
          <w:szCs w:val="34"/>
        </w:rPr>
        <w:t xml:space="preserve">Sentiment analysis tasks have found better performance with Deep Learning (DL) models focused on Long Short-Term Memory (LSTM) networks and Convolutional Neural Networks (CNNs) that can capture long range dependencies and local features of the text. The combination of the models and the pre-trained embeddings such as </w:t>
      </w:r>
      <w:proofErr w:type="spellStart"/>
      <w:r w:rsidRPr="0090149E">
        <w:rPr>
          <w:rFonts w:cstheme="majorBidi"/>
          <w:szCs w:val="34"/>
        </w:rPr>
        <w:t>GloVe</w:t>
      </w:r>
      <w:proofErr w:type="spellEnd"/>
      <w:r w:rsidRPr="0090149E">
        <w:rPr>
          <w:rFonts w:cstheme="majorBidi"/>
          <w:szCs w:val="34"/>
        </w:rPr>
        <w:t xml:space="preserve"> and Word2Vec improved their usage in sentiment classification. Nevertheless, the DL models were still struggling with dealing with noisy data, as well as the cost of training it on massive datasets.</w:t>
      </w:r>
    </w:p>
    <w:p w14:paraId="04671C97" w14:textId="5164783F" w:rsidR="0090149E" w:rsidRPr="0090149E" w:rsidRDefault="0090149E" w:rsidP="0090149E">
      <w:pPr>
        <w:spacing w:line="360" w:lineRule="auto"/>
        <w:jc w:val="both"/>
        <w:rPr>
          <w:rFonts w:cstheme="majorBidi"/>
          <w:szCs w:val="34"/>
        </w:rPr>
      </w:pPr>
      <w:r w:rsidRPr="0090149E">
        <w:rPr>
          <w:rFonts w:cstheme="majorBidi"/>
          <w:szCs w:val="34"/>
        </w:rPr>
        <w:t xml:space="preserve">The advent of Large Language Models (LLMs) and in particular BERT and its derivations, such as BERT-like </w:t>
      </w:r>
      <w:proofErr w:type="spellStart"/>
      <w:r w:rsidRPr="0090149E">
        <w:rPr>
          <w:rFonts w:cstheme="majorBidi"/>
          <w:szCs w:val="34"/>
        </w:rPr>
        <w:t>RoBERTa</w:t>
      </w:r>
      <w:proofErr w:type="spellEnd"/>
      <w:r w:rsidRPr="0090149E">
        <w:rPr>
          <w:rFonts w:cstheme="majorBidi"/>
          <w:szCs w:val="34"/>
        </w:rPr>
        <w:t>, KoBERT, and others has shifted sentiment analysis to a new dimension, introducing pre-trained models capable of more complex, context-aware tasks. LLMs have performed better in numerous studies than traditional ML and DL models and have high accuracy, can work well with multilingual data, subtle language contexts, and informal language use. Such models also take advantage of the benefits of transfer learning to pre-optimize, improving their performance over particular tasks, even in the absence of large data specific to the task.</w:t>
      </w:r>
    </w:p>
    <w:p w14:paraId="3A31EB0A" w14:textId="012A69FA" w:rsidR="00201319" w:rsidRDefault="0090149E" w:rsidP="0090149E">
      <w:pPr>
        <w:spacing w:line="360" w:lineRule="auto"/>
        <w:jc w:val="both"/>
        <w:rPr>
          <w:rFonts w:cstheme="majorBidi"/>
          <w:szCs w:val="34"/>
        </w:rPr>
      </w:pPr>
      <w:r>
        <w:rPr>
          <w:rFonts w:cstheme="majorBidi"/>
          <w:szCs w:val="34"/>
        </w:rPr>
        <w:t>Overall</w:t>
      </w:r>
      <w:r w:rsidRPr="0090149E">
        <w:rPr>
          <w:rFonts w:cstheme="majorBidi"/>
          <w:szCs w:val="34"/>
        </w:rPr>
        <w:t>, the traditional models have a good reliable baseline, but the deep learning models and LLMs have their evident benefit, especially when dealing with large, complex data sets, such as the one in the present Mobile Legends user reviews. Future research can work further on combining these advanced models with specific domain optimizations, covering real-time deployment, multilingual capability, and how to detect sarcasm. With the ongoing development of deep learning and LLM, they will become a pioneer in sentiment analysis in the gaming sector and other variants.</w:t>
      </w:r>
    </w:p>
    <w:p w14:paraId="533052D1" w14:textId="5FC01493" w:rsidR="00537690" w:rsidRDefault="00537690" w:rsidP="0090149E">
      <w:pPr>
        <w:spacing w:line="360" w:lineRule="auto"/>
        <w:jc w:val="both"/>
        <w:rPr>
          <w:rFonts w:cstheme="majorBidi"/>
          <w:szCs w:val="34"/>
        </w:rPr>
      </w:pPr>
    </w:p>
    <w:p w14:paraId="66E246CF" w14:textId="2B2B0606" w:rsidR="00537690" w:rsidRDefault="00537690" w:rsidP="0090149E">
      <w:pPr>
        <w:spacing w:line="360" w:lineRule="auto"/>
        <w:jc w:val="both"/>
        <w:rPr>
          <w:rFonts w:cstheme="majorBidi"/>
          <w:szCs w:val="34"/>
        </w:rPr>
      </w:pPr>
    </w:p>
    <w:p w14:paraId="2C92D1FF" w14:textId="4DAFAC52" w:rsidR="00537690" w:rsidRDefault="00537690" w:rsidP="0090149E">
      <w:pPr>
        <w:spacing w:line="360" w:lineRule="auto"/>
        <w:jc w:val="both"/>
        <w:rPr>
          <w:rFonts w:cstheme="majorBidi"/>
          <w:szCs w:val="34"/>
        </w:rPr>
      </w:pPr>
    </w:p>
    <w:p w14:paraId="6772A133" w14:textId="3183F5EE" w:rsidR="00537690" w:rsidRDefault="00537690" w:rsidP="0090149E">
      <w:pPr>
        <w:spacing w:line="360" w:lineRule="auto"/>
        <w:jc w:val="both"/>
        <w:rPr>
          <w:rFonts w:cstheme="majorBidi"/>
          <w:szCs w:val="34"/>
        </w:rPr>
      </w:pPr>
    </w:p>
    <w:p w14:paraId="2E7E7C89" w14:textId="2F4B6E96" w:rsidR="00537690" w:rsidRDefault="00537690" w:rsidP="0090149E">
      <w:pPr>
        <w:spacing w:line="360" w:lineRule="auto"/>
        <w:jc w:val="both"/>
        <w:rPr>
          <w:rFonts w:cstheme="majorBidi"/>
          <w:szCs w:val="34"/>
        </w:rPr>
      </w:pPr>
    </w:p>
    <w:p w14:paraId="7BDE2B75" w14:textId="61053DC5" w:rsidR="00537690" w:rsidRDefault="00537690" w:rsidP="0090149E">
      <w:pPr>
        <w:spacing w:line="360" w:lineRule="auto"/>
        <w:jc w:val="both"/>
        <w:rPr>
          <w:rFonts w:cstheme="majorBidi"/>
          <w:szCs w:val="34"/>
        </w:rPr>
      </w:pPr>
    </w:p>
    <w:p w14:paraId="211F9F56" w14:textId="0F4F2273" w:rsidR="001B0706" w:rsidRDefault="001B0706" w:rsidP="0090149E">
      <w:pPr>
        <w:spacing w:line="360" w:lineRule="auto"/>
        <w:jc w:val="both"/>
        <w:rPr>
          <w:rFonts w:cstheme="majorBidi"/>
          <w:szCs w:val="34"/>
        </w:rPr>
      </w:pPr>
    </w:p>
    <w:p w14:paraId="69E959E3" w14:textId="77777777" w:rsidR="001B0706" w:rsidRDefault="001B0706" w:rsidP="0090149E">
      <w:pPr>
        <w:spacing w:line="360" w:lineRule="auto"/>
        <w:jc w:val="both"/>
        <w:rPr>
          <w:rFonts w:cstheme="majorBidi"/>
          <w:szCs w:val="34"/>
        </w:rPr>
      </w:pPr>
    </w:p>
    <w:p w14:paraId="67547800" w14:textId="1B29830D" w:rsidR="00201319" w:rsidRPr="00537690" w:rsidRDefault="00201319" w:rsidP="00856F55">
      <w:pPr>
        <w:spacing w:line="278" w:lineRule="auto"/>
        <w:jc w:val="center"/>
        <w:rPr>
          <w:rFonts w:cstheme="majorBidi"/>
          <w:b/>
          <w:bCs/>
          <w:szCs w:val="34"/>
        </w:rPr>
      </w:pPr>
      <w:r w:rsidRPr="00537690">
        <w:rPr>
          <w:rFonts w:cstheme="majorBidi"/>
          <w:b/>
          <w:bCs/>
          <w:szCs w:val="34"/>
        </w:rPr>
        <w:t>Table: Literature review summary table</w:t>
      </w:r>
    </w:p>
    <w:tbl>
      <w:tblPr>
        <w:tblStyle w:val="TableGrid"/>
        <w:tblW w:w="10348" w:type="dxa"/>
        <w:tblInd w:w="-714" w:type="dxa"/>
        <w:tblLook w:val="04A0" w:firstRow="1" w:lastRow="0" w:firstColumn="1" w:lastColumn="0" w:noHBand="0" w:noVBand="1"/>
      </w:tblPr>
      <w:tblGrid>
        <w:gridCol w:w="1213"/>
        <w:gridCol w:w="1255"/>
        <w:gridCol w:w="1425"/>
        <w:gridCol w:w="1504"/>
        <w:gridCol w:w="2542"/>
        <w:gridCol w:w="2409"/>
      </w:tblGrid>
      <w:tr w:rsidR="00201319" w:rsidRPr="00201319" w14:paraId="047DA536" w14:textId="77777777" w:rsidTr="00201319">
        <w:trPr>
          <w:trHeight w:val="320"/>
        </w:trPr>
        <w:tc>
          <w:tcPr>
            <w:tcW w:w="1213" w:type="dxa"/>
            <w:vMerge w:val="restart"/>
            <w:hideMark/>
          </w:tcPr>
          <w:p w14:paraId="6AECE908" w14:textId="77777777" w:rsidR="00201319" w:rsidRDefault="00201319" w:rsidP="00201319">
            <w:pPr>
              <w:spacing w:line="278" w:lineRule="auto"/>
              <w:rPr>
                <w:rFonts w:cstheme="majorBidi"/>
                <w:szCs w:val="34"/>
              </w:rPr>
            </w:pPr>
          </w:p>
          <w:p w14:paraId="3CA2C9A1" w14:textId="77777777" w:rsidR="00201319" w:rsidRDefault="00201319" w:rsidP="00201319">
            <w:pPr>
              <w:spacing w:line="278" w:lineRule="auto"/>
              <w:rPr>
                <w:rFonts w:cstheme="majorBidi"/>
                <w:szCs w:val="34"/>
              </w:rPr>
            </w:pPr>
          </w:p>
          <w:p w14:paraId="334C888C" w14:textId="77777777" w:rsidR="00201319" w:rsidRDefault="00201319" w:rsidP="00201319">
            <w:pPr>
              <w:spacing w:line="278" w:lineRule="auto"/>
              <w:rPr>
                <w:rFonts w:cstheme="majorBidi"/>
                <w:szCs w:val="34"/>
              </w:rPr>
            </w:pPr>
          </w:p>
          <w:p w14:paraId="37CDBA37" w14:textId="77777777" w:rsidR="00201319" w:rsidRDefault="00201319" w:rsidP="00201319">
            <w:pPr>
              <w:spacing w:line="278" w:lineRule="auto"/>
              <w:rPr>
                <w:rFonts w:cstheme="majorBidi"/>
                <w:szCs w:val="34"/>
              </w:rPr>
            </w:pPr>
          </w:p>
          <w:p w14:paraId="090DB203" w14:textId="77777777" w:rsidR="00201319" w:rsidRDefault="00201319" w:rsidP="00201319">
            <w:pPr>
              <w:spacing w:line="278" w:lineRule="auto"/>
              <w:rPr>
                <w:rFonts w:cstheme="majorBidi"/>
                <w:szCs w:val="34"/>
              </w:rPr>
            </w:pPr>
          </w:p>
          <w:p w14:paraId="694AB5C0" w14:textId="77777777" w:rsidR="00201319" w:rsidRDefault="00201319" w:rsidP="00201319">
            <w:pPr>
              <w:spacing w:line="278" w:lineRule="auto"/>
              <w:rPr>
                <w:rFonts w:cstheme="majorBidi"/>
                <w:szCs w:val="34"/>
              </w:rPr>
            </w:pPr>
          </w:p>
          <w:p w14:paraId="081670A6" w14:textId="77777777" w:rsidR="00201319" w:rsidRDefault="00201319" w:rsidP="00201319">
            <w:pPr>
              <w:spacing w:line="278" w:lineRule="auto"/>
              <w:rPr>
                <w:rFonts w:cstheme="majorBidi"/>
                <w:szCs w:val="34"/>
              </w:rPr>
            </w:pPr>
          </w:p>
          <w:p w14:paraId="050B2BAE" w14:textId="77777777" w:rsidR="00201319" w:rsidRDefault="00201319" w:rsidP="00201319">
            <w:pPr>
              <w:spacing w:line="278" w:lineRule="auto"/>
              <w:rPr>
                <w:rFonts w:cstheme="majorBidi"/>
                <w:szCs w:val="34"/>
              </w:rPr>
            </w:pPr>
          </w:p>
          <w:p w14:paraId="0626ABAC" w14:textId="77777777" w:rsidR="00201319" w:rsidRDefault="00201319" w:rsidP="00201319">
            <w:pPr>
              <w:spacing w:line="278" w:lineRule="auto"/>
              <w:rPr>
                <w:rFonts w:cstheme="majorBidi"/>
                <w:szCs w:val="34"/>
              </w:rPr>
            </w:pPr>
          </w:p>
          <w:p w14:paraId="2155C2B8" w14:textId="77777777" w:rsidR="00201319" w:rsidRDefault="00201319" w:rsidP="00201319">
            <w:pPr>
              <w:spacing w:line="278" w:lineRule="auto"/>
              <w:rPr>
                <w:rFonts w:cstheme="majorBidi"/>
                <w:szCs w:val="34"/>
              </w:rPr>
            </w:pPr>
          </w:p>
          <w:p w14:paraId="2D8B5D04" w14:textId="77777777" w:rsidR="00201319" w:rsidRDefault="00201319" w:rsidP="00201319">
            <w:pPr>
              <w:spacing w:line="278" w:lineRule="auto"/>
              <w:rPr>
                <w:rFonts w:cstheme="majorBidi"/>
                <w:szCs w:val="34"/>
              </w:rPr>
            </w:pPr>
          </w:p>
          <w:p w14:paraId="73000A82" w14:textId="77777777" w:rsidR="00201319" w:rsidRDefault="00201319" w:rsidP="00201319">
            <w:pPr>
              <w:spacing w:line="278" w:lineRule="auto"/>
              <w:rPr>
                <w:rFonts w:cstheme="majorBidi"/>
                <w:szCs w:val="34"/>
              </w:rPr>
            </w:pPr>
          </w:p>
          <w:p w14:paraId="0DD2B686" w14:textId="77777777" w:rsidR="00201319" w:rsidRDefault="00201319" w:rsidP="00201319">
            <w:pPr>
              <w:spacing w:line="278" w:lineRule="auto"/>
              <w:rPr>
                <w:rFonts w:cstheme="majorBidi"/>
                <w:szCs w:val="34"/>
              </w:rPr>
            </w:pPr>
          </w:p>
          <w:p w14:paraId="5BAA6938" w14:textId="63A00AFF" w:rsidR="00201319" w:rsidRPr="00201319" w:rsidRDefault="00201319" w:rsidP="00201319">
            <w:pPr>
              <w:spacing w:line="278" w:lineRule="auto"/>
              <w:rPr>
                <w:rFonts w:cstheme="majorBidi"/>
                <w:szCs w:val="34"/>
              </w:rPr>
            </w:pPr>
            <w:r w:rsidRPr="00201319">
              <w:rPr>
                <w:rFonts w:cstheme="majorBidi"/>
                <w:szCs w:val="34"/>
              </w:rPr>
              <w:t>Machine Learning Models</w:t>
            </w:r>
          </w:p>
        </w:tc>
        <w:tc>
          <w:tcPr>
            <w:tcW w:w="1255" w:type="dxa"/>
            <w:noWrap/>
            <w:hideMark/>
          </w:tcPr>
          <w:p w14:paraId="3393710C" w14:textId="77777777" w:rsidR="00201319" w:rsidRPr="00201319" w:rsidRDefault="00201319" w:rsidP="00201319">
            <w:pPr>
              <w:spacing w:line="278" w:lineRule="auto"/>
              <w:rPr>
                <w:rFonts w:cstheme="majorBidi"/>
                <w:b/>
                <w:bCs/>
                <w:szCs w:val="34"/>
              </w:rPr>
            </w:pPr>
            <w:r w:rsidRPr="00201319">
              <w:rPr>
                <w:rFonts w:cstheme="majorBidi"/>
                <w:b/>
                <w:bCs/>
                <w:szCs w:val="34"/>
              </w:rPr>
              <w:t>Study</w:t>
            </w:r>
          </w:p>
        </w:tc>
        <w:tc>
          <w:tcPr>
            <w:tcW w:w="1425" w:type="dxa"/>
            <w:noWrap/>
            <w:hideMark/>
          </w:tcPr>
          <w:p w14:paraId="3A649BD2" w14:textId="77777777" w:rsidR="00201319" w:rsidRPr="00201319" w:rsidRDefault="00201319" w:rsidP="00201319">
            <w:pPr>
              <w:spacing w:line="278" w:lineRule="auto"/>
              <w:rPr>
                <w:rFonts w:cstheme="majorBidi"/>
                <w:b/>
                <w:bCs/>
                <w:szCs w:val="34"/>
              </w:rPr>
            </w:pPr>
            <w:r w:rsidRPr="00201319">
              <w:rPr>
                <w:rFonts w:cstheme="majorBidi"/>
                <w:b/>
                <w:bCs/>
                <w:szCs w:val="34"/>
              </w:rPr>
              <w:t>Model</w:t>
            </w:r>
          </w:p>
        </w:tc>
        <w:tc>
          <w:tcPr>
            <w:tcW w:w="1504" w:type="dxa"/>
            <w:noWrap/>
            <w:hideMark/>
          </w:tcPr>
          <w:p w14:paraId="40BAA58D" w14:textId="77777777" w:rsidR="00201319" w:rsidRPr="00201319" w:rsidRDefault="00201319" w:rsidP="00201319">
            <w:pPr>
              <w:spacing w:line="278" w:lineRule="auto"/>
              <w:rPr>
                <w:rFonts w:cstheme="majorBidi"/>
                <w:b/>
                <w:bCs/>
                <w:szCs w:val="34"/>
              </w:rPr>
            </w:pPr>
            <w:r w:rsidRPr="00201319">
              <w:rPr>
                <w:rFonts w:cstheme="majorBidi"/>
                <w:b/>
                <w:bCs/>
                <w:szCs w:val="34"/>
              </w:rPr>
              <w:t>Dataset</w:t>
            </w:r>
          </w:p>
        </w:tc>
        <w:tc>
          <w:tcPr>
            <w:tcW w:w="2542" w:type="dxa"/>
            <w:noWrap/>
            <w:hideMark/>
          </w:tcPr>
          <w:p w14:paraId="536DD907" w14:textId="77777777" w:rsidR="00201319" w:rsidRPr="00201319" w:rsidRDefault="00201319" w:rsidP="00201319">
            <w:pPr>
              <w:spacing w:line="278" w:lineRule="auto"/>
              <w:rPr>
                <w:rFonts w:cstheme="majorBidi"/>
                <w:b/>
                <w:bCs/>
                <w:szCs w:val="34"/>
              </w:rPr>
            </w:pPr>
            <w:r w:rsidRPr="00201319">
              <w:rPr>
                <w:rFonts w:cstheme="majorBidi"/>
                <w:b/>
                <w:bCs/>
                <w:szCs w:val="34"/>
              </w:rPr>
              <w:t>Key Findings</w:t>
            </w:r>
          </w:p>
        </w:tc>
        <w:tc>
          <w:tcPr>
            <w:tcW w:w="2409" w:type="dxa"/>
            <w:noWrap/>
            <w:hideMark/>
          </w:tcPr>
          <w:p w14:paraId="382BD455" w14:textId="77777777" w:rsidR="00201319" w:rsidRPr="00201319" w:rsidRDefault="00201319" w:rsidP="00201319">
            <w:pPr>
              <w:spacing w:line="278" w:lineRule="auto"/>
              <w:rPr>
                <w:rFonts w:cstheme="majorBidi"/>
                <w:b/>
                <w:bCs/>
                <w:szCs w:val="34"/>
              </w:rPr>
            </w:pPr>
            <w:r w:rsidRPr="00201319">
              <w:rPr>
                <w:rFonts w:cstheme="majorBidi"/>
                <w:b/>
                <w:bCs/>
                <w:szCs w:val="34"/>
              </w:rPr>
              <w:t>Limitations / Gaps</w:t>
            </w:r>
          </w:p>
        </w:tc>
      </w:tr>
      <w:tr w:rsidR="00201319" w:rsidRPr="00201319" w14:paraId="5D4703F2" w14:textId="77777777" w:rsidTr="00201319">
        <w:trPr>
          <w:trHeight w:val="480"/>
        </w:trPr>
        <w:tc>
          <w:tcPr>
            <w:tcW w:w="1213" w:type="dxa"/>
            <w:vMerge/>
            <w:hideMark/>
          </w:tcPr>
          <w:p w14:paraId="6337C468" w14:textId="77777777" w:rsidR="00201319" w:rsidRPr="00201319" w:rsidRDefault="00201319" w:rsidP="00201319">
            <w:pPr>
              <w:spacing w:line="278" w:lineRule="auto"/>
              <w:rPr>
                <w:rFonts w:cstheme="majorBidi"/>
                <w:szCs w:val="34"/>
              </w:rPr>
            </w:pPr>
          </w:p>
        </w:tc>
        <w:tc>
          <w:tcPr>
            <w:tcW w:w="1255" w:type="dxa"/>
            <w:vMerge w:val="restart"/>
            <w:hideMark/>
          </w:tcPr>
          <w:p w14:paraId="6D76C808" w14:textId="34EEE522" w:rsidR="00201319" w:rsidRPr="00201319" w:rsidRDefault="00201319" w:rsidP="00F35FA1">
            <w:pPr>
              <w:spacing w:line="278" w:lineRule="auto"/>
              <w:rPr>
                <w:rFonts w:cstheme="majorBidi"/>
                <w:szCs w:val="34"/>
              </w:rPr>
            </w:pPr>
            <w:r w:rsidRPr="00201319">
              <w:rPr>
                <w:rFonts w:cstheme="majorBidi"/>
                <w:szCs w:val="34"/>
              </w:rPr>
              <w:t>Jannah et al. [</w:t>
            </w:r>
            <w:r w:rsidR="00F35FA1">
              <w:rPr>
                <w:rFonts w:cstheme="majorBidi"/>
                <w:szCs w:val="34"/>
              </w:rPr>
              <w:t>47</w:t>
            </w:r>
            <w:r w:rsidRPr="00201319">
              <w:rPr>
                <w:rFonts w:cstheme="majorBidi"/>
                <w:szCs w:val="34"/>
              </w:rPr>
              <w:t>]</w:t>
            </w:r>
          </w:p>
        </w:tc>
        <w:tc>
          <w:tcPr>
            <w:tcW w:w="1425" w:type="dxa"/>
            <w:vMerge w:val="restart"/>
            <w:hideMark/>
          </w:tcPr>
          <w:p w14:paraId="00E4DD96" w14:textId="77777777" w:rsidR="00201319" w:rsidRPr="00201319" w:rsidRDefault="00201319" w:rsidP="00201319">
            <w:pPr>
              <w:spacing w:line="278" w:lineRule="auto"/>
              <w:rPr>
                <w:rFonts w:cstheme="majorBidi"/>
                <w:szCs w:val="34"/>
              </w:rPr>
            </w:pPr>
            <w:r w:rsidRPr="00201319">
              <w:rPr>
                <w:rFonts w:cstheme="majorBidi"/>
                <w:szCs w:val="34"/>
              </w:rPr>
              <w:t>SVM, Naive Bayes</w:t>
            </w:r>
          </w:p>
        </w:tc>
        <w:tc>
          <w:tcPr>
            <w:tcW w:w="1504" w:type="dxa"/>
            <w:vMerge w:val="restart"/>
            <w:hideMark/>
          </w:tcPr>
          <w:p w14:paraId="67156E93" w14:textId="77777777" w:rsidR="00201319" w:rsidRPr="00201319" w:rsidRDefault="00201319" w:rsidP="00201319">
            <w:pPr>
              <w:spacing w:line="278" w:lineRule="auto"/>
              <w:rPr>
                <w:rFonts w:cstheme="majorBidi"/>
                <w:szCs w:val="34"/>
              </w:rPr>
            </w:pPr>
            <w:r w:rsidRPr="00201319">
              <w:rPr>
                <w:rFonts w:cstheme="majorBidi"/>
                <w:szCs w:val="34"/>
              </w:rPr>
              <w:t>Synthetic Shopee beauty product reviews</w:t>
            </w:r>
          </w:p>
        </w:tc>
        <w:tc>
          <w:tcPr>
            <w:tcW w:w="2542" w:type="dxa"/>
            <w:vMerge w:val="restart"/>
            <w:hideMark/>
          </w:tcPr>
          <w:p w14:paraId="3C3FE840" w14:textId="77777777" w:rsidR="00201319" w:rsidRPr="00201319" w:rsidRDefault="00201319" w:rsidP="00201319">
            <w:pPr>
              <w:spacing w:line="278" w:lineRule="auto"/>
              <w:rPr>
                <w:rFonts w:cstheme="majorBidi"/>
                <w:szCs w:val="34"/>
              </w:rPr>
            </w:pPr>
            <w:r w:rsidRPr="00201319">
              <w:rPr>
                <w:rFonts w:cstheme="majorBidi"/>
                <w:szCs w:val="34"/>
              </w:rPr>
              <w:t>SVM achieved 86.14% accuracy; Naive Bayes 85.53%; TF-IDF + lemmatization effective</w:t>
            </w:r>
          </w:p>
        </w:tc>
        <w:tc>
          <w:tcPr>
            <w:tcW w:w="2409" w:type="dxa"/>
            <w:vMerge w:val="restart"/>
            <w:hideMark/>
          </w:tcPr>
          <w:p w14:paraId="7ABDC54D" w14:textId="77777777" w:rsidR="00201319" w:rsidRPr="00201319" w:rsidRDefault="00201319" w:rsidP="00201319">
            <w:pPr>
              <w:spacing w:line="278" w:lineRule="auto"/>
              <w:rPr>
                <w:rFonts w:cstheme="majorBidi"/>
                <w:szCs w:val="34"/>
              </w:rPr>
            </w:pPr>
            <w:r w:rsidRPr="00201319">
              <w:rPr>
                <w:rFonts w:cstheme="majorBidi"/>
                <w:szCs w:val="34"/>
              </w:rPr>
              <w:t>Synthetic dataset limits generalizability; no error analysis or feature importance; neutral class not fully addressed</w:t>
            </w:r>
          </w:p>
        </w:tc>
      </w:tr>
      <w:tr w:rsidR="00201319" w:rsidRPr="00201319" w14:paraId="53C1A517" w14:textId="77777777" w:rsidTr="00201319">
        <w:trPr>
          <w:trHeight w:val="480"/>
        </w:trPr>
        <w:tc>
          <w:tcPr>
            <w:tcW w:w="1213" w:type="dxa"/>
            <w:vMerge/>
            <w:hideMark/>
          </w:tcPr>
          <w:p w14:paraId="086F4730" w14:textId="77777777" w:rsidR="00201319" w:rsidRPr="00201319" w:rsidRDefault="00201319" w:rsidP="00201319">
            <w:pPr>
              <w:spacing w:line="278" w:lineRule="auto"/>
              <w:rPr>
                <w:rFonts w:cstheme="majorBidi"/>
                <w:szCs w:val="34"/>
              </w:rPr>
            </w:pPr>
          </w:p>
        </w:tc>
        <w:tc>
          <w:tcPr>
            <w:tcW w:w="1255" w:type="dxa"/>
            <w:vMerge/>
            <w:hideMark/>
          </w:tcPr>
          <w:p w14:paraId="300AC1F9" w14:textId="77777777" w:rsidR="00201319" w:rsidRPr="00201319" w:rsidRDefault="00201319" w:rsidP="00201319">
            <w:pPr>
              <w:spacing w:line="278" w:lineRule="auto"/>
              <w:rPr>
                <w:rFonts w:cstheme="majorBidi"/>
                <w:szCs w:val="34"/>
              </w:rPr>
            </w:pPr>
          </w:p>
        </w:tc>
        <w:tc>
          <w:tcPr>
            <w:tcW w:w="1425" w:type="dxa"/>
            <w:vMerge/>
            <w:hideMark/>
          </w:tcPr>
          <w:p w14:paraId="27C03684" w14:textId="77777777" w:rsidR="00201319" w:rsidRPr="00201319" w:rsidRDefault="00201319" w:rsidP="00201319">
            <w:pPr>
              <w:spacing w:line="278" w:lineRule="auto"/>
              <w:rPr>
                <w:rFonts w:cstheme="majorBidi"/>
                <w:szCs w:val="34"/>
              </w:rPr>
            </w:pPr>
          </w:p>
        </w:tc>
        <w:tc>
          <w:tcPr>
            <w:tcW w:w="1504" w:type="dxa"/>
            <w:vMerge/>
            <w:hideMark/>
          </w:tcPr>
          <w:p w14:paraId="13F81D41" w14:textId="77777777" w:rsidR="00201319" w:rsidRPr="00201319" w:rsidRDefault="00201319" w:rsidP="00201319">
            <w:pPr>
              <w:spacing w:line="278" w:lineRule="auto"/>
              <w:rPr>
                <w:rFonts w:cstheme="majorBidi"/>
                <w:szCs w:val="34"/>
              </w:rPr>
            </w:pPr>
          </w:p>
        </w:tc>
        <w:tc>
          <w:tcPr>
            <w:tcW w:w="2542" w:type="dxa"/>
            <w:vMerge/>
            <w:hideMark/>
          </w:tcPr>
          <w:p w14:paraId="3086FC0A" w14:textId="77777777" w:rsidR="00201319" w:rsidRPr="00201319" w:rsidRDefault="00201319" w:rsidP="00201319">
            <w:pPr>
              <w:spacing w:line="278" w:lineRule="auto"/>
              <w:rPr>
                <w:rFonts w:cstheme="majorBidi"/>
                <w:szCs w:val="34"/>
              </w:rPr>
            </w:pPr>
          </w:p>
        </w:tc>
        <w:tc>
          <w:tcPr>
            <w:tcW w:w="2409" w:type="dxa"/>
            <w:vMerge/>
            <w:hideMark/>
          </w:tcPr>
          <w:p w14:paraId="457FD2AA" w14:textId="77777777" w:rsidR="00201319" w:rsidRPr="00201319" w:rsidRDefault="00201319" w:rsidP="00201319">
            <w:pPr>
              <w:spacing w:line="278" w:lineRule="auto"/>
              <w:rPr>
                <w:rFonts w:cstheme="majorBidi"/>
                <w:szCs w:val="34"/>
              </w:rPr>
            </w:pPr>
          </w:p>
        </w:tc>
      </w:tr>
      <w:tr w:rsidR="00201319" w:rsidRPr="00201319" w14:paraId="1813DE45" w14:textId="77777777" w:rsidTr="00201319">
        <w:trPr>
          <w:trHeight w:val="480"/>
        </w:trPr>
        <w:tc>
          <w:tcPr>
            <w:tcW w:w="1213" w:type="dxa"/>
            <w:vMerge/>
            <w:hideMark/>
          </w:tcPr>
          <w:p w14:paraId="46E73B52" w14:textId="77777777" w:rsidR="00201319" w:rsidRPr="00201319" w:rsidRDefault="00201319" w:rsidP="00201319">
            <w:pPr>
              <w:spacing w:line="278" w:lineRule="auto"/>
              <w:rPr>
                <w:rFonts w:cstheme="majorBidi"/>
                <w:szCs w:val="34"/>
              </w:rPr>
            </w:pPr>
          </w:p>
        </w:tc>
        <w:tc>
          <w:tcPr>
            <w:tcW w:w="1255" w:type="dxa"/>
            <w:vMerge/>
            <w:hideMark/>
          </w:tcPr>
          <w:p w14:paraId="2FDB9C12" w14:textId="77777777" w:rsidR="00201319" w:rsidRPr="00201319" w:rsidRDefault="00201319" w:rsidP="00201319">
            <w:pPr>
              <w:spacing w:line="278" w:lineRule="auto"/>
              <w:rPr>
                <w:rFonts w:cstheme="majorBidi"/>
                <w:szCs w:val="34"/>
              </w:rPr>
            </w:pPr>
          </w:p>
        </w:tc>
        <w:tc>
          <w:tcPr>
            <w:tcW w:w="1425" w:type="dxa"/>
            <w:vMerge/>
            <w:hideMark/>
          </w:tcPr>
          <w:p w14:paraId="16FF2BDE" w14:textId="77777777" w:rsidR="00201319" w:rsidRPr="00201319" w:rsidRDefault="00201319" w:rsidP="00201319">
            <w:pPr>
              <w:spacing w:line="278" w:lineRule="auto"/>
              <w:rPr>
                <w:rFonts w:cstheme="majorBidi"/>
                <w:szCs w:val="34"/>
              </w:rPr>
            </w:pPr>
          </w:p>
        </w:tc>
        <w:tc>
          <w:tcPr>
            <w:tcW w:w="1504" w:type="dxa"/>
            <w:vMerge/>
            <w:hideMark/>
          </w:tcPr>
          <w:p w14:paraId="5642A882" w14:textId="77777777" w:rsidR="00201319" w:rsidRPr="00201319" w:rsidRDefault="00201319" w:rsidP="00201319">
            <w:pPr>
              <w:spacing w:line="278" w:lineRule="auto"/>
              <w:rPr>
                <w:rFonts w:cstheme="majorBidi"/>
                <w:szCs w:val="34"/>
              </w:rPr>
            </w:pPr>
          </w:p>
        </w:tc>
        <w:tc>
          <w:tcPr>
            <w:tcW w:w="2542" w:type="dxa"/>
            <w:vMerge/>
            <w:hideMark/>
          </w:tcPr>
          <w:p w14:paraId="56475A4B" w14:textId="77777777" w:rsidR="00201319" w:rsidRPr="00201319" w:rsidRDefault="00201319" w:rsidP="00201319">
            <w:pPr>
              <w:spacing w:line="278" w:lineRule="auto"/>
              <w:rPr>
                <w:rFonts w:cstheme="majorBidi"/>
                <w:szCs w:val="34"/>
              </w:rPr>
            </w:pPr>
          </w:p>
        </w:tc>
        <w:tc>
          <w:tcPr>
            <w:tcW w:w="2409" w:type="dxa"/>
            <w:vMerge/>
            <w:hideMark/>
          </w:tcPr>
          <w:p w14:paraId="0A5FCBA3" w14:textId="77777777" w:rsidR="00201319" w:rsidRPr="00201319" w:rsidRDefault="00201319" w:rsidP="00201319">
            <w:pPr>
              <w:spacing w:line="278" w:lineRule="auto"/>
              <w:rPr>
                <w:rFonts w:cstheme="majorBidi"/>
                <w:szCs w:val="34"/>
              </w:rPr>
            </w:pPr>
          </w:p>
        </w:tc>
      </w:tr>
      <w:tr w:rsidR="00201319" w:rsidRPr="00201319" w14:paraId="14EF5064" w14:textId="77777777" w:rsidTr="00201319">
        <w:trPr>
          <w:trHeight w:val="480"/>
        </w:trPr>
        <w:tc>
          <w:tcPr>
            <w:tcW w:w="1213" w:type="dxa"/>
            <w:vMerge/>
            <w:hideMark/>
          </w:tcPr>
          <w:p w14:paraId="4D42BD6E" w14:textId="77777777" w:rsidR="00201319" w:rsidRPr="00201319" w:rsidRDefault="00201319" w:rsidP="00201319">
            <w:pPr>
              <w:spacing w:line="278" w:lineRule="auto"/>
              <w:rPr>
                <w:rFonts w:cstheme="majorBidi"/>
                <w:szCs w:val="34"/>
              </w:rPr>
            </w:pPr>
          </w:p>
        </w:tc>
        <w:tc>
          <w:tcPr>
            <w:tcW w:w="1255" w:type="dxa"/>
            <w:vMerge w:val="restart"/>
            <w:hideMark/>
          </w:tcPr>
          <w:p w14:paraId="1469FFED" w14:textId="7B64BD00" w:rsidR="00201319" w:rsidRPr="00201319" w:rsidRDefault="00201319" w:rsidP="00F35FA1">
            <w:pPr>
              <w:spacing w:line="278" w:lineRule="auto"/>
              <w:rPr>
                <w:rFonts w:cstheme="majorBidi"/>
                <w:szCs w:val="34"/>
              </w:rPr>
            </w:pPr>
            <w:r w:rsidRPr="00201319">
              <w:rPr>
                <w:rFonts w:cstheme="majorBidi"/>
                <w:szCs w:val="34"/>
              </w:rPr>
              <w:t>Juliane et al. [</w:t>
            </w:r>
            <w:r w:rsidR="00F35FA1">
              <w:rPr>
                <w:rFonts w:cstheme="majorBidi"/>
                <w:szCs w:val="34"/>
              </w:rPr>
              <w:t>48</w:t>
            </w:r>
            <w:r w:rsidRPr="00201319">
              <w:rPr>
                <w:rFonts w:cstheme="majorBidi"/>
                <w:szCs w:val="34"/>
              </w:rPr>
              <w:t>]</w:t>
            </w:r>
          </w:p>
        </w:tc>
        <w:tc>
          <w:tcPr>
            <w:tcW w:w="1425" w:type="dxa"/>
            <w:vMerge w:val="restart"/>
            <w:hideMark/>
          </w:tcPr>
          <w:p w14:paraId="418BEE34" w14:textId="77777777" w:rsidR="00201319" w:rsidRPr="00201319" w:rsidRDefault="00201319" w:rsidP="00201319">
            <w:pPr>
              <w:spacing w:line="278" w:lineRule="auto"/>
              <w:rPr>
                <w:rFonts w:cstheme="majorBidi"/>
                <w:szCs w:val="34"/>
              </w:rPr>
            </w:pPr>
            <w:r w:rsidRPr="00201319">
              <w:rPr>
                <w:rFonts w:cstheme="majorBidi"/>
                <w:szCs w:val="34"/>
              </w:rPr>
              <w:t>Naive Bayes</w:t>
            </w:r>
          </w:p>
        </w:tc>
        <w:tc>
          <w:tcPr>
            <w:tcW w:w="1504" w:type="dxa"/>
            <w:vMerge w:val="restart"/>
            <w:hideMark/>
          </w:tcPr>
          <w:p w14:paraId="303E2931" w14:textId="77777777" w:rsidR="00201319" w:rsidRPr="00201319" w:rsidRDefault="00201319" w:rsidP="00201319">
            <w:pPr>
              <w:spacing w:line="278" w:lineRule="auto"/>
              <w:rPr>
                <w:rFonts w:cstheme="majorBidi"/>
                <w:szCs w:val="34"/>
              </w:rPr>
            </w:pPr>
            <w:r w:rsidRPr="00201319">
              <w:rPr>
                <w:rFonts w:cstheme="majorBidi"/>
                <w:szCs w:val="34"/>
              </w:rPr>
              <w:t>Twitter comments</w:t>
            </w:r>
          </w:p>
        </w:tc>
        <w:tc>
          <w:tcPr>
            <w:tcW w:w="2542" w:type="dxa"/>
            <w:vMerge w:val="restart"/>
            <w:hideMark/>
          </w:tcPr>
          <w:p w14:paraId="5BBF10A5" w14:textId="77777777" w:rsidR="00201319" w:rsidRPr="00201319" w:rsidRDefault="00201319" w:rsidP="00201319">
            <w:pPr>
              <w:spacing w:line="278" w:lineRule="auto"/>
              <w:rPr>
                <w:rFonts w:cstheme="majorBidi"/>
                <w:szCs w:val="34"/>
              </w:rPr>
            </w:pPr>
            <w:r w:rsidRPr="00201319">
              <w:rPr>
                <w:rFonts w:cstheme="majorBidi"/>
                <w:szCs w:val="34"/>
              </w:rPr>
              <w:t>High training accuracy (93.33%), validation 86.66%; simple preprocessing effective</w:t>
            </w:r>
          </w:p>
        </w:tc>
        <w:tc>
          <w:tcPr>
            <w:tcW w:w="2409" w:type="dxa"/>
            <w:vMerge w:val="restart"/>
            <w:hideMark/>
          </w:tcPr>
          <w:p w14:paraId="4BEE6D98" w14:textId="77777777" w:rsidR="00201319" w:rsidRPr="00201319" w:rsidRDefault="00201319" w:rsidP="00201319">
            <w:pPr>
              <w:spacing w:line="278" w:lineRule="auto"/>
              <w:rPr>
                <w:rFonts w:cstheme="majorBidi"/>
                <w:szCs w:val="34"/>
              </w:rPr>
            </w:pPr>
            <w:r w:rsidRPr="00201319">
              <w:rPr>
                <w:rFonts w:cstheme="majorBidi"/>
                <w:szCs w:val="34"/>
              </w:rPr>
              <w:t>Small dataset; only NB tested; no comparison with other ML models</w:t>
            </w:r>
          </w:p>
        </w:tc>
      </w:tr>
      <w:tr w:rsidR="00201319" w:rsidRPr="00201319" w14:paraId="3339DCCC" w14:textId="77777777" w:rsidTr="00201319">
        <w:trPr>
          <w:trHeight w:val="480"/>
        </w:trPr>
        <w:tc>
          <w:tcPr>
            <w:tcW w:w="1213" w:type="dxa"/>
            <w:vMerge/>
            <w:hideMark/>
          </w:tcPr>
          <w:p w14:paraId="3BEBBC95" w14:textId="77777777" w:rsidR="00201319" w:rsidRPr="00201319" w:rsidRDefault="00201319" w:rsidP="00201319">
            <w:pPr>
              <w:spacing w:line="278" w:lineRule="auto"/>
              <w:rPr>
                <w:rFonts w:cstheme="majorBidi"/>
                <w:szCs w:val="34"/>
              </w:rPr>
            </w:pPr>
          </w:p>
        </w:tc>
        <w:tc>
          <w:tcPr>
            <w:tcW w:w="1255" w:type="dxa"/>
            <w:vMerge/>
            <w:hideMark/>
          </w:tcPr>
          <w:p w14:paraId="5DAE7911" w14:textId="77777777" w:rsidR="00201319" w:rsidRPr="00201319" w:rsidRDefault="00201319" w:rsidP="00201319">
            <w:pPr>
              <w:spacing w:line="278" w:lineRule="auto"/>
              <w:rPr>
                <w:rFonts w:cstheme="majorBidi"/>
                <w:szCs w:val="34"/>
              </w:rPr>
            </w:pPr>
          </w:p>
        </w:tc>
        <w:tc>
          <w:tcPr>
            <w:tcW w:w="1425" w:type="dxa"/>
            <w:vMerge/>
            <w:hideMark/>
          </w:tcPr>
          <w:p w14:paraId="09677252" w14:textId="77777777" w:rsidR="00201319" w:rsidRPr="00201319" w:rsidRDefault="00201319" w:rsidP="00201319">
            <w:pPr>
              <w:spacing w:line="278" w:lineRule="auto"/>
              <w:rPr>
                <w:rFonts w:cstheme="majorBidi"/>
                <w:szCs w:val="34"/>
              </w:rPr>
            </w:pPr>
          </w:p>
        </w:tc>
        <w:tc>
          <w:tcPr>
            <w:tcW w:w="1504" w:type="dxa"/>
            <w:vMerge/>
            <w:hideMark/>
          </w:tcPr>
          <w:p w14:paraId="609971E7" w14:textId="77777777" w:rsidR="00201319" w:rsidRPr="00201319" w:rsidRDefault="00201319" w:rsidP="00201319">
            <w:pPr>
              <w:spacing w:line="278" w:lineRule="auto"/>
              <w:rPr>
                <w:rFonts w:cstheme="majorBidi"/>
                <w:szCs w:val="34"/>
              </w:rPr>
            </w:pPr>
          </w:p>
        </w:tc>
        <w:tc>
          <w:tcPr>
            <w:tcW w:w="2542" w:type="dxa"/>
            <w:vMerge/>
            <w:hideMark/>
          </w:tcPr>
          <w:p w14:paraId="79B39B02" w14:textId="77777777" w:rsidR="00201319" w:rsidRPr="00201319" w:rsidRDefault="00201319" w:rsidP="00201319">
            <w:pPr>
              <w:spacing w:line="278" w:lineRule="auto"/>
              <w:rPr>
                <w:rFonts w:cstheme="majorBidi"/>
                <w:szCs w:val="34"/>
              </w:rPr>
            </w:pPr>
          </w:p>
        </w:tc>
        <w:tc>
          <w:tcPr>
            <w:tcW w:w="2409" w:type="dxa"/>
            <w:vMerge/>
            <w:hideMark/>
          </w:tcPr>
          <w:p w14:paraId="7A4E91BC" w14:textId="77777777" w:rsidR="00201319" w:rsidRPr="00201319" w:rsidRDefault="00201319" w:rsidP="00201319">
            <w:pPr>
              <w:spacing w:line="278" w:lineRule="auto"/>
              <w:rPr>
                <w:rFonts w:cstheme="majorBidi"/>
                <w:szCs w:val="34"/>
              </w:rPr>
            </w:pPr>
          </w:p>
        </w:tc>
      </w:tr>
      <w:tr w:rsidR="00201319" w:rsidRPr="00201319" w14:paraId="0CE04DE2" w14:textId="77777777" w:rsidTr="00201319">
        <w:trPr>
          <w:trHeight w:val="480"/>
        </w:trPr>
        <w:tc>
          <w:tcPr>
            <w:tcW w:w="1213" w:type="dxa"/>
            <w:vMerge/>
            <w:hideMark/>
          </w:tcPr>
          <w:p w14:paraId="4DD84F8E" w14:textId="77777777" w:rsidR="00201319" w:rsidRPr="00201319" w:rsidRDefault="00201319" w:rsidP="00201319">
            <w:pPr>
              <w:spacing w:line="278" w:lineRule="auto"/>
              <w:rPr>
                <w:rFonts w:cstheme="majorBidi"/>
                <w:szCs w:val="34"/>
              </w:rPr>
            </w:pPr>
          </w:p>
        </w:tc>
        <w:tc>
          <w:tcPr>
            <w:tcW w:w="1255" w:type="dxa"/>
            <w:vMerge/>
            <w:hideMark/>
          </w:tcPr>
          <w:p w14:paraId="7E70E56E" w14:textId="77777777" w:rsidR="00201319" w:rsidRPr="00201319" w:rsidRDefault="00201319" w:rsidP="00201319">
            <w:pPr>
              <w:spacing w:line="278" w:lineRule="auto"/>
              <w:rPr>
                <w:rFonts w:cstheme="majorBidi"/>
                <w:szCs w:val="34"/>
              </w:rPr>
            </w:pPr>
          </w:p>
        </w:tc>
        <w:tc>
          <w:tcPr>
            <w:tcW w:w="1425" w:type="dxa"/>
            <w:vMerge/>
            <w:hideMark/>
          </w:tcPr>
          <w:p w14:paraId="4C1EADEA" w14:textId="77777777" w:rsidR="00201319" w:rsidRPr="00201319" w:rsidRDefault="00201319" w:rsidP="00201319">
            <w:pPr>
              <w:spacing w:line="278" w:lineRule="auto"/>
              <w:rPr>
                <w:rFonts w:cstheme="majorBidi"/>
                <w:szCs w:val="34"/>
              </w:rPr>
            </w:pPr>
          </w:p>
        </w:tc>
        <w:tc>
          <w:tcPr>
            <w:tcW w:w="1504" w:type="dxa"/>
            <w:vMerge/>
            <w:hideMark/>
          </w:tcPr>
          <w:p w14:paraId="5002B4B6" w14:textId="77777777" w:rsidR="00201319" w:rsidRPr="00201319" w:rsidRDefault="00201319" w:rsidP="00201319">
            <w:pPr>
              <w:spacing w:line="278" w:lineRule="auto"/>
              <w:rPr>
                <w:rFonts w:cstheme="majorBidi"/>
                <w:szCs w:val="34"/>
              </w:rPr>
            </w:pPr>
          </w:p>
        </w:tc>
        <w:tc>
          <w:tcPr>
            <w:tcW w:w="2542" w:type="dxa"/>
            <w:vMerge/>
            <w:hideMark/>
          </w:tcPr>
          <w:p w14:paraId="12DB87A1" w14:textId="77777777" w:rsidR="00201319" w:rsidRPr="00201319" w:rsidRDefault="00201319" w:rsidP="00201319">
            <w:pPr>
              <w:spacing w:line="278" w:lineRule="auto"/>
              <w:rPr>
                <w:rFonts w:cstheme="majorBidi"/>
                <w:szCs w:val="34"/>
              </w:rPr>
            </w:pPr>
          </w:p>
        </w:tc>
        <w:tc>
          <w:tcPr>
            <w:tcW w:w="2409" w:type="dxa"/>
            <w:vMerge/>
            <w:hideMark/>
          </w:tcPr>
          <w:p w14:paraId="0AEEF958" w14:textId="77777777" w:rsidR="00201319" w:rsidRPr="00201319" w:rsidRDefault="00201319" w:rsidP="00201319">
            <w:pPr>
              <w:spacing w:line="278" w:lineRule="auto"/>
              <w:rPr>
                <w:rFonts w:cstheme="majorBidi"/>
                <w:szCs w:val="34"/>
              </w:rPr>
            </w:pPr>
          </w:p>
        </w:tc>
      </w:tr>
      <w:tr w:rsidR="00201319" w:rsidRPr="00201319" w14:paraId="47005E9A" w14:textId="77777777" w:rsidTr="00201319">
        <w:trPr>
          <w:trHeight w:val="480"/>
        </w:trPr>
        <w:tc>
          <w:tcPr>
            <w:tcW w:w="1213" w:type="dxa"/>
            <w:vMerge/>
            <w:hideMark/>
          </w:tcPr>
          <w:p w14:paraId="14189153" w14:textId="77777777" w:rsidR="00201319" w:rsidRPr="00201319" w:rsidRDefault="00201319" w:rsidP="00201319">
            <w:pPr>
              <w:spacing w:line="278" w:lineRule="auto"/>
              <w:rPr>
                <w:rFonts w:cstheme="majorBidi"/>
                <w:szCs w:val="34"/>
              </w:rPr>
            </w:pPr>
          </w:p>
        </w:tc>
        <w:tc>
          <w:tcPr>
            <w:tcW w:w="1255" w:type="dxa"/>
            <w:vMerge w:val="restart"/>
            <w:hideMark/>
          </w:tcPr>
          <w:p w14:paraId="0D8BD5CD" w14:textId="7EA1743F" w:rsidR="00201319" w:rsidRPr="00201319" w:rsidRDefault="00201319" w:rsidP="00474D75">
            <w:pPr>
              <w:spacing w:line="278" w:lineRule="auto"/>
              <w:rPr>
                <w:rFonts w:cstheme="majorBidi"/>
                <w:szCs w:val="34"/>
              </w:rPr>
            </w:pPr>
            <w:proofErr w:type="spellStart"/>
            <w:r w:rsidRPr="00201319">
              <w:rPr>
                <w:rFonts w:cstheme="majorBidi"/>
                <w:szCs w:val="34"/>
              </w:rPr>
              <w:t>Azeraf</w:t>
            </w:r>
            <w:proofErr w:type="spellEnd"/>
            <w:r w:rsidRPr="00201319">
              <w:rPr>
                <w:rFonts w:cstheme="majorBidi"/>
                <w:szCs w:val="34"/>
              </w:rPr>
              <w:t xml:space="preserve"> et al. [</w:t>
            </w:r>
            <w:r w:rsidR="00474D75">
              <w:rPr>
                <w:rFonts w:cstheme="majorBidi"/>
                <w:szCs w:val="34"/>
              </w:rPr>
              <w:t>49</w:t>
            </w:r>
            <w:r w:rsidRPr="00201319">
              <w:rPr>
                <w:rFonts w:cstheme="majorBidi"/>
                <w:szCs w:val="34"/>
              </w:rPr>
              <w:t>]</w:t>
            </w:r>
          </w:p>
        </w:tc>
        <w:tc>
          <w:tcPr>
            <w:tcW w:w="1425" w:type="dxa"/>
            <w:vMerge w:val="restart"/>
            <w:hideMark/>
          </w:tcPr>
          <w:p w14:paraId="4895D93D" w14:textId="77777777" w:rsidR="00201319" w:rsidRPr="00201319" w:rsidRDefault="00201319" w:rsidP="00201319">
            <w:pPr>
              <w:spacing w:line="278" w:lineRule="auto"/>
              <w:rPr>
                <w:rFonts w:cstheme="majorBidi"/>
                <w:szCs w:val="34"/>
              </w:rPr>
            </w:pPr>
            <w:r w:rsidRPr="00201319">
              <w:rPr>
                <w:rFonts w:cstheme="majorBidi"/>
                <w:szCs w:val="34"/>
              </w:rPr>
              <w:t>Neural Naive Bayes (NNB)</w:t>
            </w:r>
          </w:p>
        </w:tc>
        <w:tc>
          <w:tcPr>
            <w:tcW w:w="1504" w:type="dxa"/>
            <w:vMerge w:val="restart"/>
            <w:hideMark/>
          </w:tcPr>
          <w:p w14:paraId="37BBC2BE" w14:textId="77777777" w:rsidR="00201319" w:rsidRPr="00201319" w:rsidRDefault="00201319" w:rsidP="00201319">
            <w:pPr>
              <w:spacing w:line="278" w:lineRule="auto"/>
              <w:rPr>
                <w:rFonts w:cstheme="majorBidi"/>
                <w:szCs w:val="34"/>
              </w:rPr>
            </w:pPr>
            <w:r w:rsidRPr="00201319">
              <w:rPr>
                <w:rFonts w:cstheme="majorBidi"/>
                <w:szCs w:val="34"/>
              </w:rPr>
              <w:t>IMDb movie reviews</w:t>
            </w:r>
          </w:p>
        </w:tc>
        <w:tc>
          <w:tcPr>
            <w:tcW w:w="2542" w:type="dxa"/>
            <w:vMerge w:val="restart"/>
            <w:hideMark/>
          </w:tcPr>
          <w:p w14:paraId="392AB4BC" w14:textId="77777777" w:rsidR="00201319" w:rsidRPr="00201319" w:rsidRDefault="00201319" w:rsidP="00201319">
            <w:pPr>
              <w:spacing w:line="278" w:lineRule="auto"/>
              <w:rPr>
                <w:rFonts w:cstheme="majorBidi"/>
                <w:szCs w:val="34"/>
              </w:rPr>
            </w:pPr>
            <w:r w:rsidRPr="00201319">
              <w:rPr>
                <w:rFonts w:cstheme="majorBidi"/>
                <w:szCs w:val="34"/>
              </w:rPr>
              <w:t>Reduced error 4.5x vs NB; better on context-dependent and long reviews</w:t>
            </w:r>
          </w:p>
        </w:tc>
        <w:tc>
          <w:tcPr>
            <w:tcW w:w="2409" w:type="dxa"/>
            <w:vMerge w:val="restart"/>
            <w:hideMark/>
          </w:tcPr>
          <w:p w14:paraId="3664759A" w14:textId="77777777" w:rsidR="00201319" w:rsidRPr="00201319" w:rsidRDefault="00201319" w:rsidP="00201319">
            <w:pPr>
              <w:spacing w:line="278" w:lineRule="auto"/>
              <w:rPr>
                <w:rFonts w:cstheme="majorBidi"/>
                <w:szCs w:val="34"/>
              </w:rPr>
            </w:pPr>
            <w:r w:rsidRPr="00201319">
              <w:rPr>
                <w:rFonts w:cstheme="majorBidi"/>
                <w:szCs w:val="34"/>
              </w:rPr>
              <w:t>Only binary sentiment; no comparison with SVM/LR; single dataset limits generalization</w:t>
            </w:r>
          </w:p>
        </w:tc>
      </w:tr>
      <w:tr w:rsidR="00201319" w:rsidRPr="00201319" w14:paraId="1CCF0360" w14:textId="77777777" w:rsidTr="00201319">
        <w:trPr>
          <w:trHeight w:val="480"/>
        </w:trPr>
        <w:tc>
          <w:tcPr>
            <w:tcW w:w="1213" w:type="dxa"/>
            <w:vMerge/>
            <w:hideMark/>
          </w:tcPr>
          <w:p w14:paraId="743A029F" w14:textId="77777777" w:rsidR="00201319" w:rsidRPr="00201319" w:rsidRDefault="00201319" w:rsidP="00201319">
            <w:pPr>
              <w:spacing w:line="278" w:lineRule="auto"/>
              <w:rPr>
                <w:rFonts w:cstheme="majorBidi"/>
                <w:szCs w:val="34"/>
              </w:rPr>
            </w:pPr>
          </w:p>
        </w:tc>
        <w:tc>
          <w:tcPr>
            <w:tcW w:w="1255" w:type="dxa"/>
            <w:vMerge/>
            <w:hideMark/>
          </w:tcPr>
          <w:p w14:paraId="7083954E" w14:textId="77777777" w:rsidR="00201319" w:rsidRPr="00201319" w:rsidRDefault="00201319" w:rsidP="00201319">
            <w:pPr>
              <w:spacing w:line="278" w:lineRule="auto"/>
              <w:rPr>
                <w:rFonts w:cstheme="majorBidi"/>
                <w:szCs w:val="34"/>
              </w:rPr>
            </w:pPr>
          </w:p>
        </w:tc>
        <w:tc>
          <w:tcPr>
            <w:tcW w:w="1425" w:type="dxa"/>
            <w:vMerge/>
            <w:hideMark/>
          </w:tcPr>
          <w:p w14:paraId="0303C1CF" w14:textId="77777777" w:rsidR="00201319" w:rsidRPr="00201319" w:rsidRDefault="00201319" w:rsidP="00201319">
            <w:pPr>
              <w:spacing w:line="278" w:lineRule="auto"/>
              <w:rPr>
                <w:rFonts w:cstheme="majorBidi"/>
                <w:szCs w:val="34"/>
              </w:rPr>
            </w:pPr>
          </w:p>
        </w:tc>
        <w:tc>
          <w:tcPr>
            <w:tcW w:w="1504" w:type="dxa"/>
            <w:vMerge/>
            <w:hideMark/>
          </w:tcPr>
          <w:p w14:paraId="422EC80A" w14:textId="77777777" w:rsidR="00201319" w:rsidRPr="00201319" w:rsidRDefault="00201319" w:rsidP="00201319">
            <w:pPr>
              <w:spacing w:line="278" w:lineRule="auto"/>
              <w:rPr>
                <w:rFonts w:cstheme="majorBidi"/>
                <w:szCs w:val="34"/>
              </w:rPr>
            </w:pPr>
          </w:p>
        </w:tc>
        <w:tc>
          <w:tcPr>
            <w:tcW w:w="2542" w:type="dxa"/>
            <w:vMerge/>
            <w:hideMark/>
          </w:tcPr>
          <w:p w14:paraId="17BCF710" w14:textId="77777777" w:rsidR="00201319" w:rsidRPr="00201319" w:rsidRDefault="00201319" w:rsidP="00201319">
            <w:pPr>
              <w:spacing w:line="278" w:lineRule="auto"/>
              <w:rPr>
                <w:rFonts w:cstheme="majorBidi"/>
                <w:szCs w:val="34"/>
              </w:rPr>
            </w:pPr>
          </w:p>
        </w:tc>
        <w:tc>
          <w:tcPr>
            <w:tcW w:w="2409" w:type="dxa"/>
            <w:vMerge/>
            <w:hideMark/>
          </w:tcPr>
          <w:p w14:paraId="475ED99C" w14:textId="77777777" w:rsidR="00201319" w:rsidRPr="00201319" w:rsidRDefault="00201319" w:rsidP="00201319">
            <w:pPr>
              <w:spacing w:line="278" w:lineRule="auto"/>
              <w:rPr>
                <w:rFonts w:cstheme="majorBidi"/>
                <w:szCs w:val="34"/>
              </w:rPr>
            </w:pPr>
          </w:p>
        </w:tc>
      </w:tr>
      <w:tr w:rsidR="00201319" w:rsidRPr="00201319" w14:paraId="5B023ED2" w14:textId="77777777" w:rsidTr="00201319">
        <w:trPr>
          <w:trHeight w:val="480"/>
        </w:trPr>
        <w:tc>
          <w:tcPr>
            <w:tcW w:w="1213" w:type="dxa"/>
            <w:vMerge/>
            <w:hideMark/>
          </w:tcPr>
          <w:p w14:paraId="4CC13B36" w14:textId="77777777" w:rsidR="00201319" w:rsidRPr="00201319" w:rsidRDefault="00201319" w:rsidP="00201319">
            <w:pPr>
              <w:spacing w:line="278" w:lineRule="auto"/>
              <w:rPr>
                <w:rFonts w:cstheme="majorBidi"/>
                <w:szCs w:val="34"/>
              </w:rPr>
            </w:pPr>
          </w:p>
        </w:tc>
        <w:tc>
          <w:tcPr>
            <w:tcW w:w="1255" w:type="dxa"/>
            <w:vMerge/>
            <w:hideMark/>
          </w:tcPr>
          <w:p w14:paraId="2C096F72" w14:textId="77777777" w:rsidR="00201319" w:rsidRPr="00201319" w:rsidRDefault="00201319" w:rsidP="00201319">
            <w:pPr>
              <w:spacing w:line="278" w:lineRule="auto"/>
              <w:rPr>
                <w:rFonts w:cstheme="majorBidi"/>
                <w:szCs w:val="34"/>
              </w:rPr>
            </w:pPr>
          </w:p>
        </w:tc>
        <w:tc>
          <w:tcPr>
            <w:tcW w:w="1425" w:type="dxa"/>
            <w:vMerge/>
            <w:hideMark/>
          </w:tcPr>
          <w:p w14:paraId="01052051" w14:textId="77777777" w:rsidR="00201319" w:rsidRPr="00201319" w:rsidRDefault="00201319" w:rsidP="00201319">
            <w:pPr>
              <w:spacing w:line="278" w:lineRule="auto"/>
              <w:rPr>
                <w:rFonts w:cstheme="majorBidi"/>
                <w:szCs w:val="34"/>
              </w:rPr>
            </w:pPr>
          </w:p>
        </w:tc>
        <w:tc>
          <w:tcPr>
            <w:tcW w:w="1504" w:type="dxa"/>
            <w:vMerge/>
            <w:hideMark/>
          </w:tcPr>
          <w:p w14:paraId="3CB563DF" w14:textId="77777777" w:rsidR="00201319" w:rsidRPr="00201319" w:rsidRDefault="00201319" w:rsidP="00201319">
            <w:pPr>
              <w:spacing w:line="278" w:lineRule="auto"/>
              <w:rPr>
                <w:rFonts w:cstheme="majorBidi"/>
                <w:szCs w:val="34"/>
              </w:rPr>
            </w:pPr>
          </w:p>
        </w:tc>
        <w:tc>
          <w:tcPr>
            <w:tcW w:w="2542" w:type="dxa"/>
            <w:vMerge/>
            <w:hideMark/>
          </w:tcPr>
          <w:p w14:paraId="15C52E71" w14:textId="77777777" w:rsidR="00201319" w:rsidRPr="00201319" w:rsidRDefault="00201319" w:rsidP="00201319">
            <w:pPr>
              <w:spacing w:line="278" w:lineRule="auto"/>
              <w:rPr>
                <w:rFonts w:cstheme="majorBidi"/>
                <w:szCs w:val="34"/>
              </w:rPr>
            </w:pPr>
          </w:p>
        </w:tc>
        <w:tc>
          <w:tcPr>
            <w:tcW w:w="2409" w:type="dxa"/>
            <w:vMerge/>
            <w:hideMark/>
          </w:tcPr>
          <w:p w14:paraId="48936E7B" w14:textId="77777777" w:rsidR="00201319" w:rsidRPr="00201319" w:rsidRDefault="00201319" w:rsidP="00201319">
            <w:pPr>
              <w:spacing w:line="278" w:lineRule="auto"/>
              <w:rPr>
                <w:rFonts w:cstheme="majorBidi"/>
                <w:szCs w:val="34"/>
              </w:rPr>
            </w:pPr>
          </w:p>
        </w:tc>
      </w:tr>
      <w:tr w:rsidR="00201319" w:rsidRPr="00201319" w14:paraId="60E58318" w14:textId="77777777" w:rsidTr="00201319">
        <w:trPr>
          <w:trHeight w:val="480"/>
        </w:trPr>
        <w:tc>
          <w:tcPr>
            <w:tcW w:w="1213" w:type="dxa"/>
            <w:vMerge/>
            <w:hideMark/>
          </w:tcPr>
          <w:p w14:paraId="0030EBD7" w14:textId="77777777" w:rsidR="00201319" w:rsidRPr="00201319" w:rsidRDefault="00201319" w:rsidP="00201319">
            <w:pPr>
              <w:spacing w:line="278" w:lineRule="auto"/>
              <w:rPr>
                <w:rFonts w:cstheme="majorBidi"/>
                <w:szCs w:val="34"/>
              </w:rPr>
            </w:pPr>
          </w:p>
        </w:tc>
        <w:tc>
          <w:tcPr>
            <w:tcW w:w="1255" w:type="dxa"/>
            <w:vMerge w:val="restart"/>
            <w:hideMark/>
          </w:tcPr>
          <w:p w14:paraId="6FD439A5" w14:textId="34119F3A" w:rsidR="00201319" w:rsidRPr="00201319" w:rsidRDefault="00201319" w:rsidP="00474D75">
            <w:pPr>
              <w:spacing w:line="278" w:lineRule="auto"/>
              <w:rPr>
                <w:rFonts w:cstheme="majorBidi"/>
                <w:szCs w:val="34"/>
              </w:rPr>
            </w:pPr>
            <w:r w:rsidRPr="00201319">
              <w:rPr>
                <w:rFonts w:cstheme="majorBidi"/>
                <w:szCs w:val="34"/>
              </w:rPr>
              <w:t>Fashion e-commerce study [</w:t>
            </w:r>
            <w:r w:rsidR="00474D75">
              <w:rPr>
                <w:rFonts w:cstheme="majorBidi"/>
                <w:szCs w:val="34"/>
              </w:rPr>
              <w:t>50</w:t>
            </w:r>
            <w:r w:rsidRPr="00201319">
              <w:rPr>
                <w:rFonts w:cstheme="majorBidi"/>
                <w:szCs w:val="34"/>
              </w:rPr>
              <w:t>]</w:t>
            </w:r>
          </w:p>
        </w:tc>
        <w:tc>
          <w:tcPr>
            <w:tcW w:w="1425" w:type="dxa"/>
            <w:vMerge w:val="restart"/>
            <w:hideMark/>
          </w:tcPr>
          <w:p w14:paraId="3BB46508" w14:textId="77777777" w:rsidR="00201319" w:rsidRPr="00201319" w:rsidRDefault="00201319" w:rsidP="00201319">
            <w:pPr>
              <w:spacing w:line="278" w:lineRule="auto"/>
              <w:rPr>
                <w:rFonts w:cstheme="majorBidi"/>
                <w:szCs w:val="34"/>
              </w:rPr>
            </w:pPr>
            <w:r w:rsidRPr="00201319">
              <w:rPr>
                <w:rFonts w:cstheme="majorBidi"/>
                <w:szCs w:val="34"/>
              </w:rPr>
              <w:t>SVM + SMOTE-Tomek</w:t>
            </w:r>
          </w:p>
        </w:tc>
        <w:tc>
          <w:tcPr>
            <w:tcW w:w="1504" w:type="dxa"/>
            <w:vMerge w:val="restart"/>
            <w:hideMark/>
          </w:tcPr>
          <w:p w14:paraId="1294AFF6" w14:textId="77777777" w:rsidR="00201319" w:rsidRPr="00201319" w:rsidRDefault="00201319" w:rsidP="00201319">
            <w:pPr>
              <w:spacing w:line="278" w:lineRule="auto"/>
              <w:rPr>
                <w:rFonts w:cstheme="majorBidi"/>
                <w:szCs w:val="34"/>
              </w:rPr>
            </w:pPr>
            <w:r w:rsidRPr="00201319">
              <w:rPr>
                <w:rFonts w:cstheme="majorBidi"/>
                <w:szCs w:val="34"/>
              </w:rPr>
              <w:t>Fashion product reviews</w:t>
            </w:r>
          </w:p>
        </w:tc>
        <w:tc>
          <w:tcPr>
            <w:tcW w:w="2542" w:type="dxa"/>
            <w:vMerge w:val="restart"/>
            <w:hideMark/>
          </w:tcPr>
          <w:p w14:paraId="6D2F31DA" w14:textId="77777777" w:rsidR="00201319" w:rsidRPr="00201319" w:rsidRDefault="00201319" w:rsidP="00201319">
            <w:pPr>
              <w:spacing w:line="278" w:lineRule="auto"/>
              <w:rPr>
                <w:rFonts w:cstheme="majorBidi"/>
                <w:szCs w:val="34"/>
              </w:rPr>
            </w:pPr>
            <w:r w:rsidRPr="00201319">
              <w:rPr>
                <w:rFonts w:cstheme="majorBidi"/>
                <w:szCs w:val="34"/>
              </w:rPr>
              <w:t>Accuracy 92%, F1 0.89 with oversampling; baseline accuracy 68%</w:t>
            </w:r>
          </w:p>
        </w:tc>
        <w:tc>
          <w:tcPr>
            <w:tcW w:w="2409" w:type="dxa"/>
            <w:vMerge w:val="restart"/>
            <w:hideMark/>
          </w:tcPr>
          <w:p w14:paraId="46986EF5" w14:textId="77777777" w:rsidR="00201319" w:rsidRPr="00201319" w:rsidRDefault="00201319" w:rsidP="00201319">
            <w:pPr>
              <w:spacing w:line="278" w:lineRule="auto"/>
              <w:rPr>
                <w:rFonts w:cstheme="majorBidi"/>
                <w:szCs w:val="34"/>
              </w:rPr>
            </w:pPr>
            <w:r w:rsidRPr="00201319">
              <w:rPr>
                <w:rFonts w:cstheme="majorBidi"/>
                <w:szCs w:val="34"/>
              </w:rPr>
              <w:t>Binary classification only; neutral sentiment not studied; no comparison under same oversampling plan</w:t>
            </w:r>
          </w:p>
        </w:tc>
      </w:tr>
      <w:tr w:rsidR="00201319" w:rsidRPr="00201319" w14:paraId="7C511F0A" w14:textId="77777777" w:rsidTr="00201319">
        <w:trPr>
          <w:trHeight w:val="480"/>
        </w:trPr>
        <w:tc>
          <w:tcPr>
            <w:tcW w:w="1213" w:type="dxa"/>
            <w:vMerge/>
            <w:hideMark/>
          </w:tcPr>
          <w:p w14:paraId="5FE3249B" w14:textId="77777777" w:rsidR="00201319" w:rsidRPr="00201319" w:rsidRDefault="00201319" w:rsidP="00201319">
            <w:pPr>
              <w:spacing w:line="278" w:lineRule="auto"/>
              <w:rPr>
                <w:rFonts w:cstheme="majorBidi"/>
                <w:szCs w:val="34"/>
              </w:rPr>
            </w:pPr>
          </w:p>
        </w:tc>
        <w:tc>
          <w:tcPr>
            <w:tcW w:w="1255" w:type="dxa"/>
            <w:vMerge/>
            <w:hideMark/>
          </w:tcPr>
          <w:p w14:paraId="280035F0" w14:textId="77777777" w:rsidR="00201319" w:rsidRPr="00201319" w:rsidRDefault="00201319" w:rsidP="00201319">
            <w:pPr>
              <w:spacing w:line="278" w:lineRule="auto"/>
              <w:rPr>
                <w:rFonts w:cstheme="majorBidi"/>
                <w:szCs w:val="34"/>
              </w:rPr>
            </w:pPr>
          </w:p>
        </w:tc>
        <w:tc>
          <w:tcPr>
            <w:tcW w:w="1425" w:type="dxa"/>
            <w:vMerge/>
            <w:hideMark/>
          </w:tcPr>
          <w:p w14:paraId="2B21F3AF" w14:textId="77777777" w:rsidR="00201319" w:rsidRPr="00201319" w:rsidRDefault="00201319" w:rsidP="00201319">
            <w:pPr>
              <w:spacing w:line="278" w:lineRule="auto"/>
              <w:rPr>
                <w:rFonts w:cstheme="majorBidi"/>
                <w:szCs w:val="34"/>
              </w:rPr>
            </w:pPr>
          </w:p>
        </w:tc>
        <w:tc>
          <w:tcPr>
            <w:tcW w:w="1504" w:type="dxa"/>
            <w:vMerge/>
            <w:hideMark/>
          </w:tcPr>
          <w:p w14:paraId="508E3C97" w14:textId="77777777" w:rsidR="00201319" w:rsidRPr="00201319" w:rsidRDefault="00201319" w:rsidP="00201319">
            <w:pPr>
              <w:spacing w:line="278" w:lineRule="auto"/>
              <w:rPr>
                <w:rFonts w:cstheme="majorBidi"/>
                <w:szCs w:val="34"/>
              </w:rPr>
            </w:pPr>
          </w:p>
        </w:tc>
        <w:tc>
          <w:tcPr>
            <w:tcW w:w="2542" w:type="dxa"/>
            <w:vMerge/>
            <w:hideMark/>
          </w:tcPr>
          <w:p w14:paraId="7BB759A6" w14:textId="77777777" w:rsidR="00201319" w:rsidRPr="00201319" w:rsidRDefault="00201319" w:rsidP="00201319">
            <w:pPr>
              <w:spacing w:line="278" w:lineRule="auto"/>
              <w:rPr>
                <w:rFonts w:cstheme="majorBidi"/>
                <w:szCs w:val="34"/>
              </w:rPr>
            </w:pPr>
          </w:p>
        </w:tc>
        <w:tc>
          <w:tcPr>
            <w:tcW w:w="2409" w:type="dxa"/>
            <w:vMerge/>
            <w:hideMark/>
          </w:tcPr>
          <w:p w14:paraId="43F72B9E" w14:textId="77777777" w:rsidR="00201319" w:rsidRPr="00201319" w:rsidRDefault="00201319" w:rsidP="00201319">
            <w:pPr>
              <w:spacing w:line="278" w:lineRule="auto"/>
              <w:rPr>
                <w:rFonts w:cstheme="majorBidi"/>
                <w:szCs w:val="34"/>
              </w:rPr>
            </w:pPr>
          </w:p>
        </w:tc>
      </w:tr>
      <w:tr w:rsidR="00201319" w:rsidRPr="00201319" w14:paraId="65D0D09A" w14:textId="77777777" w:rsidTr="00201319">
        <w:trPr>
          <w:trHeight w:val="480"/>
        </w:trPr>
        <w:tc>
          <w:tcPr>
            <w:tcW w:w="1213" w:type="dxa"/>
            <w:vMerge/>
            <w:hideMark/>
          </w:tcPr>
          <w:p w14:paraId="4F20D03F" w14:textId="77777777" w:rsidR="00201319" w:rsidRPr="00201319" w:rsidRDefault="00201319" w:rsidP="00201319">
            <w:pPr>
              <w:spacing w:line="278" w:lineRule="auto"/>
              <w:rPr>
                <w:rFonts w:cstheme="majorBidi"/>
                <w:szCs w:val="34"/>
              </w:rPr>
            </w:pPr>
          </w:p>
        </w:tc>
        <w:tc>
          <w:tcPr>
            <w:tcW w:w="1255" w:type="dxa"/>
            <w:vMerge/>
            <w:hideMark/>
          </w:tcPr>
          <w:p w14:paraId="38E1E66A" w14:textId="77777777" w:rsidR="00201319" w:rsidRPr="00201319" w:rsidRDefault="00201319" w:rsidP="00201319">
            <w:pPr>
              <w:spacing w:line="278" w:lineRule="auto"/>
              <w:rPr>
                <w:rFonts w:cstheme="majorBidi"/>
                <w:szCs w:val="34"/>
              </w:rPr>
            </w:pPr>
          </w:p>
        </w:tc>
        <w:tc>
          <w:tcPr>
            <w:tcW w:w="1425" w:type="dxa"/>
            <w:vMerge/>
            <w:hideMark/>
          </w:tcPr>
          <w:p w14:paraId="4D514F11" w14:textId="77777777" w:rsidR="00201319" w:rsidRPr="00201319" w:rsidRDefault="00201319" w:rsidP="00201319">
            <w:pPr>
              <w:spacing w:line="278" w:lineRule="auto"/>
              <w:rPr>
                <w:rFonts w:cstheme="majorBidi"/>
                <w:szCs w:val="34"/>
              </w:rPr>
            </w:pPr>
          </w:p>
        </w:tc>
        <w:tc>
          <w:tcPr>
            <w:tcW w:w="1504" w:type="dxa"/>
            <w:vMerge/>
            <w:hideMark/>
          </w:tcPr>
          <w:p w14:paraId="435321DB" w14:textId="77777777" w:rsidR="00201319" w:rsidRPr="00201319" w:rsidRDefault="00201319" w:rsidP="00201319">
            <w:pPr>
              <w:spacing w:line="278" w:lineRule="auto"/>
              <w:rPr>
                <w:rFonts w:cstheme="majorBidi"/>
                <w:szCs w:val="34"/>
              </w:rPr>
            </w:pPr>
          </w:p>
        </w:tc>
        <w:tc>
          <w:tcPr>
            <w:tcW w:w="2542" w:type="dxa"/>
            <w:vMerge/>
            <w:hideMark/>
          </w:tcPr>
          <w:p w14:paraId="6746B0DD" w14:textId="77777777" w:rsidR="00201319" w:rsidRPr="00201319" w:rsidRDefault="00201319" w:rsidP="00201319">
            <w:pPr>
              <w:spacing w:line="278" w:lineRule="auto"/>
              <w:rPr>
                <w:rFonts w:cstheme="majorBidi"/>
                <w:szCs w:val="34"/>
              </w:rPr>
            </w:pPr>
          </w:p>
        </w:tc>
        <w:tc>
          <w:tcPr>
            <w:tcW w:w="2409" w:type="dxa"/>
            <w:vMerge/>
            <w:hideMark/>
          </w:tcPr>
          <w:p w14:paraId="1DFBF41D" w14:textId="77777777" w:rsidR="00201319" w:rsidRPr="00201319" w:rsidRDefault="00201319" w:rsidP="00201319">
            <w:pPr>
              <w:spacing w:line="278" w:lineRule="auto"/>
              <w:rPr>
                <w:rFonts w:cstheme="majorBidi"/>
                <w:szCs w:val="34"/>
              </w:rPr>
            </w:pPr>
          </w:p>
        </w:tc>
      </w:tr>
      <w:tr w:rsidR="00201319" w:rsidRPr="00201319" w14:paraId="22826034" w14:textId="77777777" w:rsidTr="00201319">
        <w:trPr>
          <w:trHeight w:val="480"/>
        </w:trPr>
        <w:tc>
          <w:tcPr>
            <w:tcW w:w="1213" w:type="dxa"/>
            <w:vMerge/>
            <w:hideMark/>
          </w:tcPr>
          <w:p w14:paraId="16DF9C82" w14:textId="77777777" w:rsidR="00201319" w:rsidRPr="00201319" w:rsidRDefault="00201319" w:rsidP="00201319">
            <w:pPr>
              <w:spacing w:line="278" w:lineRule="auto"/>
              <w:rPr>
                <w:rFonts w:cstheme="majorBidi"/>
                <w:szCs w:val="34"/>
              </w:rPr>
            </w:pPr>
          </w:p>
        </w:tc>
        <w:tc>
          <w:tcPr>
            <w:tcW w:w="1255" w:type="dxa"/>
            <w:vMerge w:val="restart"/>
            <w:hideMark/>
          </w:tcPr>
          <w:p w14:paraId="1B83E4AC" w14:textId="4396B29E" w:rsidR="00201319" w:rsidRPr="00201319" w:rsidRDefault="00201319" w:rsidP="00474D75">
            <w:pPr>
              <w:spacing w:line="278" w:lineRule="auto"/>
              <w:rPr>
                <w:rFonts w:cstheme="majorBidi"/>
                <w:szCs w:val="34"/>
              </w:rPr>
            </w:pPr>
            <w:r w:rsidRPr="00201319">
              <w:rPr>
                <w:rFonts w:cstheme="majorBidi"/>
                <w:szCs w:val="34"/>
              </w:rPr>
              <w:t>Wirawan et al. [</w:t>
            </w:r>
            <w:r w:rsidR="00474D75">
              <w:rPr>
                <w:rFonts w:cstheme="majorBidi"/>
                <w:szCs w:val="34"/>
              </w:rPr>
              <w:t>51</w:t>
            </w:r>
            <w:r w:rsidRPr="00201319">
              <w:rPr>
                <w:rFonts w:cstheme="majorBidi"/>
                <w:szCs w:val="34"/>
              </w:rPr>
              <w:t>]</w:t>
            </w:r>
          </w:p>
        </w:tc>
        <w:tc>
          <w:tcPr>
            <w:tcW w:w="1425" w:type="dxa"/>
            <w:vMerge w:val="restart"/>
            <w:hideMark/>
          </w:tcPr>
          <w:p w14:paraId="2DE84BDD" w14:textId="77777777" w:rsidR="00201319" w:rsidRPr="00201319" w:rsidRDefault="00201319" w:rsidP="00201319">
            <w:pPr>
              <w:spacing w:line="278" w:lineRule="auto"/>
              <w:rPr>
                <w:rFonts w:cstheme="majorBidi"/>
                <w:szCs w:val="34"/>
              </w:rPr>
            </w:pPr>
            <w:r w:rsidRPr="00201319">
              <w:rPr>
                <w:rFonts w:cstheme="majorBidi"/>
                <w:szCs w:val="34"/>
              </w:rPr>
              <w:t>SVM + EDA</w:t>
            </w:r>
          </w:p>
        </w:tc>
        <w:tc>
          <w:tcPr>
            <w:tcW w:w="1504" w:type="dxa"/>
            <w:vMerge w:val="restart"/>
            <w:hideMark/>
          </w:tcPr>
          <w:p w14:paraId="43B32BA9" w14:textId="77777777" w:rsidR="00201319" w:rsidRPr="00201319" w:rsidRDefault="00201319" w:rsidP="00201319">
            <w:pPr>
              <w:spacing w:line="278" w:lineRule="auto"/>
              <w:rPr>
                <w:rFonts w:cstheme="majorBidi"/>
                <w:szCs w:val="34"/>
              </w:rPr>
            </w:pPr>
            <w:r w:rsidRPr="00201319">
              <w:rPr>
                <w:rFonts w:cstheme="majorBidi"/>
                <w:szCs w:val="34"/>
              </w:rPr>
              <w:t>Instagram cyberbullying comments</w:t>
            </w:r>
          </w:p>
        </w:tc>
        <w:tc>
          <w:tcPr>
            <w:tcW w:w="2542" w:type="dxa"/>
            <w:vMerge w:val="restart"/>
            <w:hideMark/>
          </w:tcPr>
          <w:p w14:paraId="4B9ECC15" w14:textId="77777777" w:rsidR="00201319" w:rsidRPr="00201319" w:rsidRDefault="00201319" w:rsidP="00201319">
            <w:pPr>
              <w:spacing w:line="278" w:lineRule="auto"/>
              <w:rPr>
                <w:rFonts w:cstheme="majorBidi"/>
                <w:szCs w:val="34"/>
              </w:rPr>
            </w:pPr>
            <w:r w:rsidRPr="00201319">
              <w:rPr>
                <w:rFonts w:cstheme="majorBidi"/>
                <w:szCs w:val="34"/>
              </w:rPr>
              <w:t>Accuracy improved to 92% (+2.5% from baseline SVM); domain-specific improvement</w:t>
            </w:r>
          </w:p>
        </w:tc>
        <w:tc>
          <w:tcPr>
            <w:tcW w:w="2409" w:type="dxa"/>
            <w:vMerge w:val="restart"/>
            <w:hideMark/>
          </w:tcPr>
          <w:p w14:paraId="26082BBB" w14:textId="77777777" w:rsidR="00201319" w:rsidRPr="00201319" w:rsidRDefault="00201319" w:rsidP="00201319">
            <w:pPr>
              <w:spacing w:line="278" w:lineRule="auto"/>
              <w:rPr>
                <w:rFonts w:cstheme="majorBidi"/>
                <w:szCs w:val="34"/>
              </w:rPr>
            </w:pPr>
            <w:r w:rsidRPr="00201319">
              <w:rPr>
                <w:rFonts w:cstheme="majorBidi"/>
                <w:szCs w:val="34"/>
              </w:rPr>
              <w:t>No comparison with LR or Decision Tree baselines</w:t>
            </w:r>
          </w:p>
        </w:tc>
      </w:tr>
      <w:tr w:rsidR="00201319" w:rsidRPr="00201319" w14:paraId="63FBA67C" w14:textId="77777777" w:rsidTr="00201319">
        <w:trPr>
          <w:trHeight w:val="480"/>
        </w:trPr>
        <w:tc>
          <w:tcPr>
            <w:tcW w:w="1213" w:type="dxa"/>
            <w:vMerge/>
            <w:hideMark/>
          </w:tcPr>
          <w:p w14:paraId="7EB1785D" w14:textId="77777777" w:rsidR="00201319" w:rsidRPr="00201319" w:rsidRDefault="00201319" w:rsidP="00201319">
            <w:pPr>
              <w:spacing w:line="278" w:lineRule="auto"/>
              <w:rPr>
                <w:rFonts w:cstheme="majorBidi"/>
                <w:szCs w:val="34"/>
              </w:rPr>
            </w:pPr>
          </w:p>
        </w:tc>
        <w:tc>
          <w:tcPr>
            <w:tcW w:w="1255" w:type="dxa"/>
            <w:vMerge/>
            <w:hideMark/>
          </w:tcPr>
          <w:p w14:paraId="796380F1" w14:textId="77777777" w:rsidR="00201319" w:rsidRPr="00201319" w:rsidRDefault="00201319" w:rsidP="00201319">
            <w:pPr>
              <w:spacing w:line="278" w:lineRule="auto"/>
              <w:rPr>
                <w:rFonts w:cstheme="majorBidi"/>
                <w:szCs w:val="34"/>
              </w:rPr>
            </w:pPr>
          </w:p>
        </w:tc>
        <w:tc>
          <w:tcPr>
            <w:tcW w:w="1425" w:type="dxa"/>
            <w:vMerge/>
            <w:hideMark/>
          </w:tcPr>
          <w:p w14:paraId="795692CF" w14:textId="77777777" w:rsidR="00201319" w:rsidRPr="00201319" w:rsidRDefault="00201319" w:rsidP="00201319">
            <w:pPr>
              <w:spacing w:line="278" w:lineRule="auto"/>
              <w:rPr>
                <w:rFonts w:cstheme="majorBidi"/>
                <w:szCs w:val="34"/>
              </w:rPr>
            </w:pPr>
          </w:p>
        </w:tc>
        <w:tc>
          <w:tcPr>
            <w:tcW w:w="1504" w:type="dxa"/>
            <w:vMerge/>
            <w:hideMark/>
          </w:tcPr>
          <w:p w14:paraId="094B19BF" w14:textId="77777777" w:rsidR="00201319" w:rsidRPr="00201319" w:rsidRDefault="00201319" w:rsidP="00201319">
            <w:pPr>
              <w:spacing w:line="278" w:lineRule="auto"/>
              <w:rPr>
                <w:rFonts w:cstheme="majorBidi"/>
                <w:szCs w:val="34"/>
              </w:rPr>
            </w:pPr>
          </w:p>
        </w:tc>
        <w:tc>
          <w:tcPr>
            <w:tcW w:w="2542" w:type="dxa"/>
            <w:vMerge/>
            <w:hideMark/>
          </w:tcPr>
          <w:p w14:paraId="21276252" w14:textId="77777777" w:rsidR="00201319" w:rsidRPr="00201319" w:rsidRDefault="00201319" w:rsidP="00201319">
            <w:pPr>
              <w:spacing w:line="278" w:lineRule="auto"/>
              <w:rPr>
                <w:rFonts w:cstheme="majorBidi"/>
                <w:szCs w:val="34"/>
              </w:rPr>
            </w:pPr>
          </w:p>
        </w:tc>
        <w:tc>
          <w:tcPr>
            <w:tcW w:w="2409" w:type="dxa"/>
            <w:vMerge/>
            <w:hideMark/>
          </w:tcPr>
          <w:p w14:paraId="7EF3A486" w14:textId="77777777" w:rsidR="00201319" w:rsidRPr="00201319" w:rsidRDefault="00201319" w:rsidP="00201319">
            <w:pPr>
              <w:spacing w:line="278" w:lineRule="auto"/>
              <w:rPr>
                <w:rFonts w:cstheme="majorBidi"/>
                <w:szCs w:val="34"/>
              </w:rPr>
            </w:pPr>
          </w:p>
        </w:tc>
      </w:tr>
      <w:tr w:rsidR="00201319" w:rsidRPr="00201319" w14:paraId="72D4C86E" w14:textId="77777777" w:rsidTr="00201319">
        <w:trPr>
          <w:trHeight w:val="480"/>
        </w:trPr>
        <w:tc>
          <w:tcPr>
            <w:tcW w:w="1213" w:type="dxa"/>
            <w:vMerge/>
            <w:hideMark/>
          </w:tcPr>
          <w:p w14:paraId="482EBBFD" w14:textId="77777777" w:rsidR="00201319" w:rsidRPr="00201319" w:rsidRDefault="00201319" w:rsidP="00201319">
            <w:pPr>
              <w:spacing w:line="278" w:lineRule="auto"/>
              <w:rPr>
                <w:rFonts w:cstheme="majorBidi"/>
                <w:szCs w:val="34"/>
              </w:rPr>
            </w:pPr>
          </w:p>
        </w:tc>
        <w:tc>
          <w:tcPr>
            <w:tcW w:w="1255" w:type="dxa"/>
            <w:vMerge/>
            <w:hideMark/>
          </w:tcPr>
          <w:p w14:paraId="43EEA3B0" w14:textId="77777777" w:rsidR="00201319" w:rsidRPr="00201319" w:rsidRDefault="00201319" w:rsidP="00201319">
            <w:pPr>
              <w:spacing w:line="278" w:lineRule="auto"/>
              <w:rPr>
                <w:rFonts w:cstheme="majorBidi"/>
                <w:szCs w:val="34"/>
              </w:rPr>
            </w:pPr>
          </w:p>
        </w:tc>
        <w:tc>
          <w:tcPr>
            <w:tcW w:w="1425" w:type="dxa"/>
            <w:vMerge/>
            <w:hideMark/>
          </w:tcPr>
          <w:p w14:paraId="350A7B6B" w14:textId="77777777" w:rsidR="00201319" w:rsidRPr="00201319" w:rsidRDefault="00201319" w:rsidP="00201319">
            <w:pPr>
              <w:spacing w:line="278" w:lineRule="auto"/>
              <w:rPr>
                <w:rFonts w:cstheme="majorBidi"/>
                <w:szCs w:val="34"/>
              </w:rPr>
            </w:pPr>
          </w:p>
        </w:tc>
        <w:tc>
          <w:tcPr>
            <w:tcW w:w="1504" w:type="dxa"/>
            <w:vMerge/>
            <w:hideMark/>
          </w:tcPr>
          <w:p w14:paraId="6E2D8199" w14:textId="77777777" w:rsidR="00201319" w:rsidRPr="00201319" w:rsidRDefault="00201319" w:rsidP="00201319">
            <w:pPr>
              <w:spacing w:line="278" w:lineRule="auto"/>
              <w:rPr>
                <w:rFonts w:cstheme="majorBidi"/>
                <w:szCs w:val="34"/>
              </w:rPr>
            </w:pPr>
          </w:p>
        </w:tc>
        <w:tc>
          <w:tcPr>
            <w:tcW w:w="2542" w:type="dxa"/>
            <w:vMerge/>
            <w:hideMark/>
          </w:tcPr>
          <w:p w14:paraId="62D1C098" w14:textId="77777777" w:rsidR="00201319" w:rsidRPr="00201319" w:rsidRDefault="00201319" w:rsidP="00201319">
            <w:pPr>
              <w:spacing w:line="278" w:lineRule="auto"/>
              <w:rPr>
                <w:rFonts w:cstheme="majorBidi"/>
                <w:szCs w:val="34"/>
              </w:rPr>
            </w:pPr>
          </w:p>
        </w:tc>
        <w:tc>
          <w:tcPr>
            <w:tcW w:w="2409" w:type="dxa"/>
            <w:vMerge/>
            <w:hideMark/>
          </w:tcPr>
          <w:p w14:paraId="23D6645B" w14:textId="77777777" w:rsidR="00201319" w:rsidRPr="00201319" w:rsidRDefault="00201319" w:rsidP="00201319">
            <w:pPr>
              <w:spacing w:line="278" w:lineRule="auto"/>
              <w:rPr>
                <w:rFonts w:cstheme="majorBidi"/>
                <w:szCs w:val="34"/>
              </w:rPr>
            </w:pPr>
          </w:p>
        </w:tc>
      </w:tr>
      <w:tr w:rsidR="00201319" w:rsidRPr="00201319" w14:paraId="615738DE" w14:textId="77777777" w:rsidTr="00201319">
        <w:trPr>
          <w:trHeight w:val="480"/>
        </w:trPr>
        <w:tc>
          <w:tcPr>
            <w:tcW w:w="1213" w:type="dxa"/>
            <w:vMerge/>
            <w:hideMark/>
          </w:tcPr>
          <w:p w14:paraId="681A07D7" w14:textId="77777777" w:rsidR="00201319" w:rsidRPr="00201319" w:rsidRDefault="00201319" w:rsidP="00201319">
            <w:pPr>
              <w:spacing w:line="278" w:lineRule="auto"/>
              <w:rPr>
                <w:rFonts w:cstheme="majorBidi"/>
                <w:szCs w:val="34"/>
              </w:rPr>
            </w:pPr>
          </w:p>
        </w:tc>
        <w:tc>
          <w:tcPr>
            <w:tcW w:w="1255" w:type="dxa"/>
            <w:vMerge w:val="restart"/>
            <w:hideMark/>
          </w:tcPr>
          <w:p w14:paraId="49ABA1E4" w14:textId="4D7E2561" w:rsidR="00201319" w:rsidRPr="00201319" w:rsidRDefault="00201319" w:rsidP="00474D75">
            <w:pPr>
              <w:spacing w:line="278" w:lineRule="auto"/>
              <w:rPr>
                <w:rFonts w:cstheme="majorBidi"/>
                <w:szCs w:val="34"/>
              </w:rPr>
            </w:pPr>
            <w:r w:rsidRPr="00201319">
              <w:rPr>
                <w:rFonts w:cstheme="majorBidi"/>
                <w:szCs w:val="34"/>
              </w:rPr>
              <w:t>Özmen &amp; Gündüz [</w:t>
            </w:r>
            <w:r w:rsidR="00474D75">
              <w:rPr>
                <w:rFonts w:cstheme="majorBidi"/>
                <w:szCs w:val="34"/>
              </w:rPr>
              <w:t>52</w:t>
            </w:r>
            <w:r w:rsidRPr="00201319">
              <w:rPr>
                <w:rFonts w:cstheme="majorBidi"/>
                <w:szCs w:val="34"/>
              </w:rPr>
              <w:t>]</w:t>
            </w:r>
          </w:p>
        </w:tc>
        <w:tc>
          <w:tcPr>
            <w:tcW w:w="1425" w:type="dxa"/>
            <w:vMerge w:val="restart"/>
            <w:hideMark/>
          </w:tcPr>
          <w:p w14:paraId="586E790D" w14:textId="77777777" w:rsidR="00201319" w:rsidRPr="00201319" w:rsidRDefault="00201319" w:rsidP="00201319">
            <w:pPr>
              <w:spacing w:line="278" w:lineRule="auto"/>
              <w:rPr>
                <w:rFonts w:cstheme="majorBidi"/>
                <w:szCs w:val="34"/>
              </w:rPr>
            </w:pPr>
            <w:r w:rsidRPr="00201319">
              <w:rPr>
                <w:rFonts w:cstheme="majorBidi"/>
                <w:szCs w:val="34"/>
              </w:rPr>
              <w:t>SVM, Logistic Regression, Decision Tree, Random Forest</w:t>
            </w:r>
          </w:p>
        </w:tc>
        <w:tc>
          <w:tcPr>
            <w:tcW w:w="1504" w:type="dxa"/>
            <w:vMerge w:val="restart"/>
            <w:hideMark/>
          </w:tcPr>
          <w:p w14:paraId="2126BDAB" w14:textId="77777777" w:rsidR="00201319" w:rsidRPr="00201319" w:rsidRDefault="00201319" w:rsidP="00201319">
            <w:pPr>
              <w:spacing w:line="278" w:lineRule="auto"/>
              <w:rPr>
                <w:rFonts w:cstheme="majorBidi"/>
                <w:szCs w:val="34"/>
              </w:rPr>
            </w:pPr>
            <w:r w:rsidRPr="00201319">
              <w:rPr>
                <w:rFonts w:cstheme="majorBidi"/>
                <w:szCs w:val="34"/>
              </w:rPr>
              <w:t>Turkish e-commerce reviews</w:t>
            </w:r>
          </w:p>
        </w:tc>
        <w:tc>
          <w:tcPr>
            <w:tcW w:w="2542" w:type="dxa"/>
            <w:vMerge w:val="restart"/>
            <w:hideMark/>
          </w:tcPr>
          <w:p w14:paraId="664709B5" w14:textId="77777777" w:rsidR="00201319" w:rsidRPr="00201319" w:rsidRDefault="00201319" w:rsidP="00201319">
            <w:pPr>
              <w:spacing w:line="278" w:lineRule="auto"/>
              <w:rPr>
                <w:rFonts w:cstheme="majorBidi"/>
                <w:szCs w:val="34"/>
              </w:rPr>
            </w:pPr>
            <w:r w:rsidRPr="00201319">
              <w:rPr>
                <w:rFonts w:cstheme="majorBidi"/>
                <w:szCs w:val="34"/>
              </w:rPr>
              <w:t>SVM performed best; LR decent across categories</w:t>
            </w:r>
          </w:p>
        </w:tc>
        <w:tc>
          <w:tcPr>
            <w:tcW w:w="2409" w:type="dxa"/>
            <w:vMerge w:val="restart"/>
            <w:hideMark/>
          </w:tcPr>
          <w:p w14:paraId="4E4C549F" w14:textId="77777777" w:rsidR="00201319" w:rsidRPr="00201319" w:rsidRDefault="00201319" w:rsidP="00201319">
            <w:pPr>
              <w:spacing w:line="278" w:lineRule="auto"/>
              <w:rPr>
                <w:rFonts w:cstheme="majorBidi"/>
                <w:szCs w:val="34"/>
              </w:rPr>
            </w:pPr>
            <w:r w:rsidRPr="00201319">
              <w:rPr>
                <w:rFonts w:cstheme="majorBidi"/>
                <w:szCs w:val="34"/>
              </w:rPr>
              <w:t>No hyperparameter tuning; no interpretability analysis</w:t>
            </w:r>
          </w:p>
        </w:tc>
      </w:tr>
      <w:tr w:rsidR="00201319" w:rsidRPr="00201319" w14:paraId="29A29AC9" w14:textId="77777777" w:rsidTr="00201319">
        <w:trPr>
          <w:trHeight w:val="480"/>
        </w:trPr>
        <w:tc>
          <w:tcPr>
            <w:tcW w:w="1213" w:type="dxa"/>
            <w:vMerge/>
            <w:hideMark/>
          </w:tcPr>
          <w:p w14:paraId="6A2D8612" w14:textId="77777777" w:rsidR="00201319" w:rsidRPr="00201319" w:rsidRDefault="00201319" w:rsidP="00201319">
            <w:pPr>
              <w:spacing w:line="278" w:lineRule="auto"/>
              <w:rPr>
                <w:rFonts w:cstheme="majorBidi"/>
                <w:szCs w:val="34"/>
              </w:rPr>
            </w:pPr>
          </w:p>
        </w:tc>
        <w:tc>
          <w:tcPr>
            <w:tcW w:w="1255" w:type="dxa"/>
            <w:vMerge/>
            <w:hideMark/>
          </w:tcPr>
          <w:p w14:paraId="6F7D502E" w14:textId="77777777" w:rsidR="00201319" w:rsidRPr="00201319" w:rsidRDefault="00201319" w:rsidP="00201319">
            <w:pPr>
              <w:spacing w:line="278" w:lineRule="auto"/>
              <w:rPr>
                <w:rFonts w:cstheme="majorBidi"/>
                <w:szCs w:val="34"/>
              </w:rPr>
            </w:pPr>
          </w:p>
        </w:tc>
        <w:tc>
          <w:tcPr>
            <w:tcW w:w="1425" w:type="dxa"/>
            <w:vMerge/>
            <w:hideMark/>
          </w:tcPr>
          <w:p w14:paraId="3579E747" w14:textId="77777777" w:rsidR="00201319" w:rsidRPr="00201319" w:rsidRDefault="00201319" w:rsidP="00201319">
            <w:pPr>
              <w:spacing w:line="278" w:lineRule="auto"/>
              <w:rPr>
                <w:rFonts w:cstheme="majorBidi"/>
                <w:szCs w:val="34"/>
              </w:rPr>
            </w:pPr>
          </w:p>
        </w:tc>
        <w:tc>
          <w:tcPr>
            <w:tcW w:w="1504" w:type="dxa"/>
            <w:vMerge/>
            <w:hideMark/>
          </w:tcPr>
          <w:p w14:paraId="20AA5E4B" w14:textId="77777777" w:rsidR="00201319" w:rsidRPr="00201319" w:rsidRDefault="00201319" w:rsidP="00201319">
            <w:pPr>
              <w:spacing w:line="278" w:lineRule="auto"/>
              <w:rPr>
                <w:rFonts w:cstheme="majorBidi"/>
                <w:szCs w:val="34"/>
              </w:rPr>
            </w:pPr>
          </w:p>
        </w:tc>
        <w:tc>
          <w:tcPr>
            <w:tcW w:w="2542" w:type="dxa"/>
            <w:vMerge/>
            <w:hideMark/>
          </w:tcPr>
          <w:p w14:paraId="42F0325F" w14:textId="77777777" w:rsidR="00201319" w:rsidRPr="00201319" w:rsidRDefault="00201319" w:rsidP="00201319">
            <w:pPr>
              <w:spacing w:line="278" w:lineRule="auto"/>
              <w:rPr>
                <w:rFonts w:cstheme="majorBidi"/>
                <w:szCs w:val="34"/>
              </w:rPr>
            </w:pPr>
          </w:p>
        </w:tc>
        <w:tc>
          <w:tcPr>
            <w:tcW w:w="2409" w:type="dxa"/>
            <w:vMerge/>
            <w:hideMark/>
          </w:tcPr>
          <w:p w14:paraId="13C93929" w14:textId="77777777" w:rsidR="00201319" w:rsidRPr="00201319" w:rsidRDefault="00201319" w:rsidP="00201319">
            <w:pPr>
              <w:spacing w:line="278" w:lineRule="auto"/>
              <w:rPr>
                <w:rFonts w:cstheme="majorBidi"/>
                <w:szCs w:val="34"/>
              </w:rPr>
            </w:pPr>
          </w:p>
        </w:tc>
      </w:tr>
      <w:tr w:rsidR="00201319" w:rsidRPr="00201319" w14:paraId="41EEBA87" w14:textId="77777777" w:rsidTr="00201319">
        <w:trPr>
          <w:trHeight w:val="480"/>
        </w:trPr>
        <w:tc>
          <w:tcPr>
            <w:tcW w:w="1213" w:type="dxa"/>
            <w:vMerge/>
            <w:hideMark/>
          </w:tcPr>
          <w:p w14:paraId="5E18D008" w14:textId="77777777" w:rsidR="00201319" w:rsidRPr="00201319" w:rsidRDefault="00201319" w:rsidP="00201319">
            <w:pPr>
              <w:spacing w:line="278" w:lineRule="auto"/>
              <w:rPr>
                <w:rFonts w:cstheme="majorBidi"/>
                <w:szCs w:val="34"/>
              </w:rPr>
            </w:pPr>
          </w:p>
        </w:tc>
        <w:tc>
          <w:tcPr>
            <w:tcW w:w="1255" w:type="dxa"/>
            <w:vMerge/>
            <w:hideMark/>
          </w:tcPr>
          <w:p w14:paraId="78F1B9E4" w14:textId="77777777" w:rsidR="00201319" w:rsidRPr="00201319" w:rsidRDefault="00201319" w:rsidP="00201319">
            <w:pPr>
              <w:spacing w:line="278" w:lineRule="auto"/>
              <w:rPr>
                <w:rFonts w:cstheme="majorBidi"/>
                <w:szCs w:val="34"/>
              </w:rPr>
            </w:pPr>
          </w:p>
        </w:tc>
        <w:tc>
          <w:tcPr>
            <w:tcW w:w="1425" w:type="dxa"/>
            <w:vMerge/>
            <w:hideMark/>
          </w:tcPr>
          <w:p w14:paraId="6C754AC0" w14:textId="77777777" w:rsidR="00201319" w:rsidRPr="00201319" w:rsidRDefault="00201319" w:rsidP="00201319">
            <w:pPr>
              <w:spacing w:line="278" w:lineRule="auto"/>
              <w:rPr>
                <w:rFonts w:cstheme="majorBidi"/>
                <w:szCs w:val="34"/>
              </w:rPr>
            </w:pPr>
          </w:p>
        </w:tc>
        <w:tc>
          <w:tcPr>
            <w:tcW w:w="1504" w:type="dxa"/>
            <w:vMerge/>
            <w:hideMark/>
          </w:tcPr>
          <w:p w14:paraId="6AC18961" w14:textId="77777777" w:rsidR="00201319" w:rsidRPr="00201319" w:rsidRDefault="00201319" w:rsidP="00201319">
            <w:pPr>
              <w:spacing w:line="278" w:lineRule="auto"/>
              <w:rPr>
                <w:rFonts w:cstheme="majorBidi"/>
                <w:szCs w:val="34"/>
              </w:rPr>
            </w:pPr>
          </w:p>
        </w:tc>
        <w:tc>
          <w:tcPr>
            <w:tcW w:w="2542" w:type="dxa"/>
            <w:vMerge/>
            <w:hideMark/>
          </w:tcPr>
          <w:p w14:paraId="1DC04228" w14:textId="77777777" w:rsidR="00201319" w:rsidRPr="00201319" w:rsidRDefault="00201319" w:rsidP="00201319">
            <w:pPr>
              <w:spacing w:line="278" w:lineRule="auto"/>
              <w:rPr>
                <w:rFonts w:cstheme="majorBidi"/>
                <w:szCs w:val="34"/>
              </w:rPr>
            </w:pPr>
          </w:p>
        </w:tc>
        <w:tc>
          <w:tcPr>
            <w:tcW w:w="2409" w:type="dxa"/>
            <w:vMerge/>
            <w:hideMark/>
          </w:tcPr>
          <w:p w14:paraId="73B6ABEE" w14:textId="77777777" w:rsidR="00201319" w:rsidRPr="00201319" w:rsidRDefault="00201319" w:rsidP="00201319">
            <w:pPr>
              <w:spacing w:line="278" w:lineRule="auto"/>
              <w:rPr>
                <w:rFonts w:cstheme="majorBidi"/>
                <w:szCs w:val="34"/>
              </w:rPr>
            </w:pPr>
          </w:p>
        </w:tc>
      </w:tr>
      <w:tr w:rsidR="00201319" w:rsidRPr="00201319" w14:paraId="42787C0A" w14:textId="77777777" w:rsidTr="00201319">
        <w:trPr>
          <w:trHeight w:val="480"/>
        </w:trPr>
        <w:tc>
          <w:tcPr>
            <w:tcW w:w="1213" w:type="dxa"/>
            <w:vMerge/>
            <w:hideMark/>
          </w:tcPr>
          <w:p w14:paraId="7E76AAA0" w14:textId="77777777" w:rsidR="00201319" w:rsidRPr="00201319" w:rsidRDefault="00201319" w:rsidP="00201319">
            <w:pPr>
              <w:spacing w:line="278" w:lineRule="auto"/>
              <w:rPr>
                <w:rFonts w:cstheme="majorBidi"/>
                <w:szCs w:val="34"/>
              </w:rPr>
            </w:pPr>
          </w:p>
        </w:tc>
        <w:tc>
          <w:tcPr>
            <w:tcW w:w="1255" w:type="dxa"/>
            <w:vMerge w:val="restart"/>
            <w:hideMark/>
          </w:tcPr>
          <w:p w14:paraId="297CB74F" w14:textId="5EC48553" w:rsidR="00201319" w:rsidRPr="00201319" w:rsidRDefault="00201319" w:rsidP="00474D75">
            <w:pPr>
              <w:spacing w:line="278" w:lineRule="auto"/>
              <w:rPr>
                <w:rFonts w:cstheme="majorBidi"/>
                <w:szCs w:val="34"/>
              </w:rPr>
            </w:pPr>
            <w:r w:rsidRPr="00201319">
              <w:rPr>
                <w:rFonts w:cstheme="majorBidi"/>
                <w:szCs w:val="34"/>
              </w:rPr>
              <w:t>Danyal et al. [</w:t>
            </w:r>
            <w:r w:rsidR="00474D75">
              <w:rPr>
                <w:rFonts w:cstheme="majorBidi"/>
                <w:szCs w:val="34"/>
              </w:rPr>
              <w:t>53</w:t>
            </w:r>
            <w:r w:rsidRPr="00201319">
              <w:rPr>
                <w:rFonts w:cstheme="majorBidi"/>
                <w:szCs w:val="34"/>
              </w:rPr>
              <w:t>]</w:t>
            </w:r>
          </w:p>
        </w:tc>
        <w:tc>
          <w:tcPr>
            <w:tcW w:w="1425" w:type="dxa"/>
            <w:vMerge w:val="restart"/>
            <w:hideMark/>
          </w:tcPr>
          <w:p w14:paraId="30911CDB" w14:textId="77777777" w:rsidR="00201319" w:rsidRPr="00201319" w:rsidRDefault="00201319" w:rsidP="00201319">
            <w:pPr>
              <w:spacing w:line="278" w:lineRule="auto"/>
              <w:rPr>
                <w:rFonts w:cstheme="majorBidi"/>
                <w:szCs w:val="34"/>
              </w:rPr>
            </w:pPr>
            <w:r w:rsidRPr="00201319">
              <w:rPr>
                <w:rFonts w:cstheme="majorBidi"/>
                <w:szCs w:val="34"/>
              </w:rPr>
              <w:t>Linear SVM, Multinomial NB, Logistic Regression, Passive Aggressive</w:t>
            </w:r>
          </w:p>
        </w:tc>
        <w:tc>
          <w:tcPr>
            <w:tcW w:w="1504" w:type="dxa"/>
            <w:vMerge w:val="restart"/>
            <w:hideMark/>
          </w:tcPr>
          <w:p w14:paraId="4A0CB827" w14:textId="77777777" w:rsidR="00201319" w:rsidRPr="00201319" w:rsidRDefault="00201319" w:rsidP="00201319">
            <w:pPr>
              <w:spacing w:line="278" w:lineRule="auto"/>
              <w:rPr>
                <w:rFonts w:cstheme="majorBidi"/>
                <w:szCs w:val="34"/>
              </w:rPr>
            </w:pPr>
            <w:r w:rsidRPr="00201319">
              <w:rPr>
                <w:rFonts w:cstheme="majorBidi"/>
                <w:szCs w:val="34"/>
              </w:rPr>
              <w:t>IMDb 50K, Sentiment Polarity Dataset</w:t>
            </w:r>
          </w:p>
        </w:tc>
        <w:tc>
          <w:tcPr>
            <w:tcW w:w="2542" w:type="dxa"/>
            <w:vMerge w:val="restart"/>
            <w:hideMark/>
          </w:tcPr>
          <w:p w14:paraId="65018BA7" w14:textId="77777777" w:rsidR="00201319" w:rsidRPr="00201319" w:rsidRDefault="00201319" w:rsidP="00201319">
            <w:pPr>
              <w:spacing w:line="278" w:lineRule="auto"/>
              <w:rPr>
                <w:rFonts w:cstheme="majorBidi"/>
                <w:szCs w:val="34"/>
              </w:rPr>
            </w:pPr>
            <w:r w:rsidRPr="00201319">
              <w:rPr>
                <w:rFonts w:cstheme="majorBidi"/>
                <w:szCs w:val="34"/>
              </w:rPr>
              <w:t>LR slightly better (90.27%) than SVM (89.48%); simple linear models still effective</w:t>
            </w:r>
          </w:p>
        </w:tc>
        <w:tc>
          <w:tcPr>
            <w:tcW w:w="2409" w:type="dxa"/>
            <w:vMerge w:val="restart"/>
            <w:hideMark/>
          </w:tcPr>
          <w:p w14:paraId="07577D8F" w14:textId="77777777" w:rsidR="00201319" w:rsidRPr="00201319" w:rsidRDefault="00201319" w:rsidP="00201319">
            <w:pPr>
              <w:spacing w:line="278" w:lineRule="auto"/>
              <w:rPr>
                <w:rFonts w:cstheme="majorBidi"/>
                <w:szCs w:val="34"/>
              </w:rPr>
            </w:pPr>
            <w:r w:rsidRPr="00201319">
              <w:rPr>
                <w:rFonts w:cstheme="majorBidi"/>
                <w:szCs w:val="34"/>
              </w:rPr>
              <w:t>Only accuracy reported; no aspect-level sentiment; no multilingual or domain-specific testing</w:t>
            </w:r>
          </w:p>
        </w:tc>
      </w:tr>
      <w:tr w:rsidR="00201319" w:rsidRPr="00201319" w14:paraId="60497A1C" w14:textId="77777777" w:rsidTr="00201319">
        <w:trPr>
          <w:trHeight w:val="480"/>
        </w:trPr>
        <w:tc>
          <w:tcPr>
            <w:tcW w:w="1213" w:type="dxa"/>
            <w:vMerge/>
            <w:hideMark/>
          </w:tcPr>
          <w:p w14:paraId="233B621A" w14:textId="77777777" w:rsidR="00201319" w:rsidRPr="00201319" w:rsidRDefault="00201319" w:rsidP="00201319">
            <w:pPr>
              <w:spacing w:line="278" w:lineRule="auto"/>
              <w:rPr>
                <w:rFonts w:cstheme="majorBidi"/>
                <w:szCs w:val="34"/>
              </w:rPr>
            </w:pPr>
          </w:p>
        </w:tc>
        <w:tc>
          <w:tcPr>
            <w:tcW w:w="1255" w:type="dxa"/>
            <w:vMerge/>
            <w:hideMark/>
          </w:tcPr>
          <w:p w14:paraId="382F4A73" w14:textId="77777777" w:rsidR="00201319" w:rsidRPr="00201319" w:rsidRDefault="00201319" w:rsidP="00201319">
            <w:pPr>
              <w:spacing w:line="278" w:lineRule="auto"/>
              <w:rPr>
                <w:rFonts w:cstheme="majorBidi"/>
                <w:szCs w:val="34"/>
              </w:rPr>
            </w:pPr>
          </w:p>
        </w:tc>
        <w:tc>
          <w:tcPr>
            <w:tcW w:w="1425" w:type="dxa"/>
            <w:vMerge/>
            <w:hideMark/>
          </w:tcPr>
          <w:p w14:paraId="0947F0CD" w14:textId="77777777" w:rsidR="00201319" w:rsidRPr="00201319" w:rsidRDefault="00201319" w:rsidP="00201319">
            <w:pPr>
              <w:spacing w:line="278" w:lineRule="auto"/>
              <w:rPr>
                <w:rFonts w:cstheme="majorBidi"/>
                <w:szCs w:val="34"/>
              </w:rPr>
            </w:pPr>
          </w:p>
        </w:tc>
        <w:tc>
          <w:tcPr>
            <w:tcW w:w="1504" w:type="dxa"/>
            <w:vMerge/>
            <w:hideMark/>
          </w:tcPr>
          <w:p w14:paraId="27EDA5D7" w14:textId="77777777" w:rsidR="00201319" w:rsidRPr="00201319" w:rsidRDefault="00201319" w:rsidP="00201319">
            <w:pPr>
              <w:spacing w:line="278" w:lineRule="auto"/>
              <w:rPr>
                <w:rFonts w:cstheme="majorBidi"/>
                <w:szCs w:val="34"/>
              </w:rPr>
            </w:pPr>
          </w:p>
        </w:tc>
        <w:tc>
          <w:tcPr>
            <w:tcW w:w="2542" w:type="dxa"/>
            <w:vMerge/>
            <w:hideMark/>
          </w:tcPr>
          <w:p w14:paraId="62FFF9E0" w14:textId="77777777" w:rsidR="00201319" w:rsidRPr="00201319" w:rsidRDefault="00201319" w:rsidP="00201319">
            <w:pPr>
              <w:spacing w:line="278" w:lineRule="auto"/>
              <w:rPr>
                <w:rFonts w:cstheme="majorBidi"/>
                <w:szCs w:val="34"/>
              </w:rPr>
            </w:pPr>
          </w:p>
        </w:tc>
        <w:tc>
          <w:tcPr>
            <w:tcW w:w="2409" w:type="dxa"/>
            <w:vMerge/>
            <w:hideMark/>
          </w:tcPr>
          <w:p w14:paraId="1121FF3D" w14:textId="77777777" w:rsidR="00201319" w:rsidRPr="00201319" w:rsidRDefault="00201319" w:rsidP="00201319">
            <w:pPr>
              <w:spacing w:line="278" w:lineRule="auto"/>
              <w:rPr>
                <w:rFonts w:cstheme="majorBidi"/>
                <w:szCs w:val="34"/>
              </w:rPr>
            </w:pPr>
          </w:p>
        </w:tc>
      </w:tr>
      <w:tr w:rsidR="00201319" w:rsidRPr="00201319" w14:paraId="59237E0D" w14:textId="77777777" w:rsidTr="00201319">
        <w:trPr>
          <w:trHeight w:val="480"/>
        </w:trPr>
        <w:tc>
          <w:tcPr>
            <w:tcW w:w="1213" w:type="dxa"/>
            <w:vMerge/>
            <w:hideMark/>
          </w:tcPr>
          <w:p w14:paraId="7DDE71CA" w14:textId="77777777" w:rsidR="00201319" w:rsidRPr="00201319" w:rsidRDefault="00201319" w:rsidP="00201319">
            <w:pPr>
              <w:spacing w:line="278" w:lineRule="auto"/>
              <w:rPr>
                <w:rFonts w:cstheme="majorBidi"/>
                <w:szCs w:val="34"/>
              </w:rPr>
            </w:pPr>
          </w:p>
        </w:tc>
        <w:tc>
          <w:tcPr>
            <w:tcW w:w="1255" w:type="dxa"/>
            <w:vMerge/>
            <w:hideMark/>
          </w:tcPr>
          <w:p w14:paraId="59C0489E" w14:textId="77777777" w:rsidR="00201319" w:rsidRPr="00201319" w:rsidRDefault="00201319" w:rsidP="00201319">
            <w:pPr>
              <w:spacing w:line="278" w:lineRule="auto"/>
              <w:rPr>
                <w:rFonts w:cstheme="majorBidi"/>
                <w:szCs w:val="34"/>
              </w:rPr>
            </w:pPr>
          </w:p>
        </w:tc>
        <w:tc>
          <w:tcPr>
            <w:tcW w:w="1425" w:type="dxa"/>
            <w:vMerge/>
            <w:hideMark/>
          </w:tcPr>
          <w:p w14:paraId="40AEC784" w14:textId="77777777" w:rsidR="00201319" w:rsidRPr="00201319" w:rsidRDefault="00201319" w:rsidP="00201319">
            <w:pPr>
              <w:spacing w:line="278" w:lineRule="auto"/>
              <w:rPr>
                <w:rFonts w:cstheme="majorBidi"/>
                <w:szCs w:val="34"/>
              </w:rPr>
            </w:pPr>
          </w:p>
        </w:tc>
        <w:tc>
          <w:tcPr>
            <w:tcW w:w="1504" w:type="dxa"/>
            <w:vMerge/>
            <w:hideMark/>
          </w:tcPr>
          <w:p w14:paraId="0C28DEEF" w14:textId="77777777" w:rsidR="00201319" w:rsidRPr="00201319" w:rsidRDefault="00201319" w:rsidP="00201319">
            <w:pPr>
              <w:spacing w:line="278" w:lineRule="auto"/>
              <w:rPr>
                <w:rFonts w:cstheme="majorBidi"/>
                <w:szCs w:val="34"/>
              </w:rPr>
            </w:pPr>
          </w:p>
        </w:tc>
        <w:tc>
          <w:tcPr>
            <w:tcW w:w="2542" w:type="dxa"/>
            <w:vMerge/>
            <w:hideMark/>
          </w:tcPr>
          <w:p w14:paraId="16FD3159" w14:textId="77777777" w:rsidR="00201319" w:rsidRPr="00201319" w:rsidRDefault="00201319" w:rsidP="00201319">
            <w:pPr>
              <w:spacing w:line="278" w:lineRule="auto"/>
              <w:rPr>
                <w:rFonts w:cstheme="majorBidi"/>
                <w:szCs w:val="34"/>
              </w:rPr>
            </w:pPr>
          </w:p>
        </w:tc>
        <w:tc>
          <w:tcPr>
            <w:tcW w:w="2409" w:type="dxa"/>
            <w:vMerge/>
            <w:hideMark/>
          </w:tcPr>
          <w:p w14:paraId="0A5AD17E" w14:textId="77777777" w:rsidR="00201319" w:rsidRPr="00201319" w:rsidRDefault="00201319" w:rsidP="00201319">
            <w:pPr>
              <w:spacing w:line="278" w:lineRule="auto"/>
              <w:rPr>
                <w:rFonts w:cstheme="majorBidi"/>
                <w:szCs w:val="34"/>
              </w:rPr>
            </w:pPr>
          </w:p>
        </w:tc>
      </w:tr>
      <w:tr w:rsidR="00201319" w:rsidRPr="00201319" w14:paraId="01E432DB" w14:textId="77777777" w:rsidTr="00201319">
        <w:trPr>
          <w:trHeight w:val="480"/>
        </w:trPr>
        <w:tc>
          <w:tcPr>
            <w:tcW w:w="1213" w:type="dxa"/>
            <w:vMerge/>
            <w:hideMark/>
          </w:tcPr>
          <w:p w14:paraId="41A7AA2A" w14:textId="77777777" w:rsidR="00201319" w:rsidRPr="00201319" w:rsidRDefault="00201319" w:rsidP="00201319">
            <w:pPr>
              <w:spacing w:line="278" w:lineRule="auto"/>
              <w:rPr>
                <w:rFonts w:cstheme="majorBidi"/>
                <w:szCs w:val="34"/>
              </w:rPr>
            </w:pPr>
          </w:p>
        </w:tc>
        <w:tc>
          <w:tcPr>
            <w:tcW w:w="1255" w:type="dxa"/>
            <w:vMerge w:val="restart"/>
            <w:hideMark/>
          </w:tcPr>
          <w:p w14:paraId="5837E73F" w14:textId="42580DD9" w:rsidR="00201319" w:rsidRPr="00201319" w:rsidRDefault="00201319" w:rsidP="00474D75">
            <w:pPr>
              <w:spacing w:line="278" w:lineRule="auto"/>
              <w:rPr>
                <w:rFonts w:cstheme="majorBidi"/>
                <w:szCs w:val="34"/>
              </w:rPr>
            </w:pPr>
            <w:r w:rsidRPr="00201319">
              <w:rPr>
                <w:rFonts w:cstheme="majorBidi"/>
                <w:szCs w:val="34"/>
              </w:rPr>
              <w:t>Khan et al. [</w:t>
            </w:r>
            <w:r w:rsidR="00474D75">
              <w:rPr>
                <w:rFonts w:cstheme="majorBidi"/>
                <w:szCs w:val="34"/>
              </w:rPr>
              <w:t>54</w:t>
            </w:r>
            <w:r w:rsidRPr="00201319">
              <w:rPr>
                <w:rFonts w:cstheme="majorBidi"/>
                <w:szCs w:val="34"/>
              </w:rPr>
              <w:t>]</w:t>
            </w:r>
          </w:p>
        </w:tc>
        <w:tc>
          <w:tcPr>
            <w:tcW w:w="1425" w:type="dxa"/>
            <w:vMerge w:val="restart"/>
            <w:hideMark/>
          </w:tcPr>
          <w:p w14:paraId="73AF3B7E" w14:textId="77777777" w:rsidR="00201319" w:rsidRPr="00201319" w:rsidRDefault="00201319" w:rsidP="00201319">
            <w:pPr>
              <w:spacing w:line="278" w:lineRule="auto"/>
              <w:rPr>
                <w:rFonts w:cstheme="majorBidi"/>
                <w:szCs w:val="34"/>
              </w:rPr>
            </w:pPr>
            <w:r w:rsidRPr="00201319">
              <w:rPr>
                <w:rFonts w:cstheme="majorBidi"/>
                <w:szCs w:val="34"/>
              </w:rPr>
              <w:t>SVM, Random Forest</w:t>
            </w:r>
          </w:p>
        </w:tc>
        <w:tc>
          <w:tcPr>
            <w:tcW w:w="1504" w:type="dxa"/>
            <w:vMerge w:val="restart"/>
            <w:hideMark/>
          </w:tcPr>
          <w:p w14:paraId="248A4849" w14:textId="77777777" w:rsidR="00201319" w:rsidRPr="00201319" w:rsidRDefault="00201319" w:rsidP="00201319">
            <w:pPr>
              <w:spacing w:line="278" w:lineRule="auto"/>
              <w:rPr>
                <w:rFonts w:cstheme="majorBidi"/>
                <w:szCs w:val="34"/>
              </w:rPr>
            </w:pPr>
            <w:r w:rsidRPr="00201319">
              <w:rPr>
                <w:rFonts w:cstheme="majorBidi"/>
                <w:szCs w:val="34"/>
              </w:rPr>
              <w:t>News headlines, blog articles, social media posts</w:t>
            </w:r>
          </w:p>
        </w:tc>
        <w:tc>
          <w:tcPr>
            <w:tcW w:w="2542" w:type="dxa"/>
            <w:vMerge w:val="restart"/>
            <w:hideMark/>
          </w:tcPr>
          <w:p w14:paraId="6803E791" w14:textId="77777777" w:rsidR="00201319" w:rsidRPr="00201319" w:rsidRDefault="00201319" w:rsidP="00201319">
            <w:pPr>
              <w:spacing w:line="278" w:lineRule="auto"/>
              <w:rPr>
                <w:rFonts w:cstheme="majorBidi"/>
                <w:szCs w:val="34"/>
              </w:rPr>
            </w:pPr>
            <w:r w:rsidRPr="00201319">
              <w:rPr>
                <w:rFonts w:cstheme="majorBidi"/>
                <w:szCs w:val="34"/>
              </w:rPr>
              <w:t>SVM slightly better (80.39%) vs RF (78.56%); RF more robust to noise</w:t>
            </w:r>
          </w:p>
        </w:tc>
        <w:tc>
          <w:tcPr>
            <w:tcW w:w="2409" w:type="dxa"/>
            <w:vMerge w:val="restart"/>
            <w:hideMark/>
          </w:tcPr>
          <w:p w14:paraId="78D797B7" w14:textId="77777777" w:rsidR="00201319" w:rsidRPr="00201319" w:rsidRDefault="00201319" w:rsidP="00201319">
            <w:pPr>
              <w:spacing w:line="278" w:lineRule="auto"/>
              <w:rPr>
                <w:rFonts w:cstheme="majorBidi"/>
                <w:szCs w:val="34"/>
              </w:rPr>
            </w:pPr>
            <w:r w:rsidRPr="00201319">
              <w:rPr>
                <w:rFonts w:cstheme="majorBidi"/>
                <w:szCs w:val="34"/>
              </w:rPr>
              <w:t>Only binary classification; no segment-level polarity; only TF-IDF features used</w:t>
            </w:r>
          </w:p>
        </w:tc>
      </w:tr>
      <w:tr w:rsidR="00201319" w:rsidRPr="00201319" w14:paraId="254F96D9" w14:textId="77777777" w:rsidTr="00201319">
        <w:trPr>
          <w:trHeight w:val="480"/>
        </w:trPr>
        <w:tc>
          <w:tcPr>
            <w:tcW w:w="1213" w:type="dxa"/>
            <w:vMerge/>
            <w:hideMark/>
          </w:tcPr>
          <w:p w14:paraId="2A7FBA46" w14:textId="77777777" w:rsidR="00201319" w:rsidRPr="00201319" w:rsidRDefault="00201319" w:rsidP="00201319">
            <w:pPr>
              <w:spacing w:line="278" w:lineRule="auto"/>
              <w:rPr>
                <w:rFonts w:cstheme="majorBidi"/>
                <w:szCs w:val="34"/>
              </w:rPr>
            </w:pPr>
          </w:p>
        </w:tc>
        <w:tc>
          <w:tcPr>
            <w:tcW w:w="1255" w:type="dxa"/>
            <w:vMerge/>
            <w:hideMark/>
          </w:tcPr>
          <w:p w14:paraId="0119EA8D" w14:textId="77777777" w:rsidR="00201319" w:rsidRPr="00201319" w:rsidRDefault="00201319" w:rsidP="00201319">
            <w:pPr>
              <w:spacing w:line="278" w:lineRule="auto"/>
              <w:rPr>
                <w:rFonts w:cstheme="majorBidi"/>
                <w:szCs w:val="34"/>
              </w:rPr>
            </w:pPr>
          </w:p>
        </w:tc>
        <w:tc>
          <w:tcPr>
            <w:tcW w:w="1425" w:type="dxa"/>
            <w:vMerge/>
            <w:hideMark/>
          </w:tcPr>
          <w:p w14:paraId="5A47C28B" w14:textId="77777777" w:rsidR="00201319" w:rsidRPr="00201319" w:rsidRDefault="00201319" w:rsidP="00201319">
            <w:pPr>
              <w:spacing w:line="278" w:lineRule="auto"/>
              <w:rPr>
                <w:rFonts w:cstheme="majorBidi"/>
                <w:szCs w:val="34"/>
              </w:rPr>
            </w:pPr>
          </w:p>
        </w:tc>
        <w:tc>
          <w:tcPr>
            <w:tcW w:w="1504" w:type="dxa"/>
            <w:vMerge/>
            <w:hideMark/>
          </w:tcPr>
          <w:p w14:paraId="0DFF257E" w14:textId="77777777" w:rsidR="00201319" w:rsidRPr="00201319" w:rsidRDefault="00201319" w:rsidP="00201319">
            <w:pPr>
              <w:spacing w:line="278" w:lineRule="auto"/>
              <w:rPr>
                <w:rFonts w:cstheme="majorBidi"/>
                <w:szCs w:val="34"/>
              </w:rPr>
            </w:pPr>
          </w:p>
        </w:tc>
        <w:tc>
          <w:tcPr>
            <w:tcW w:w="2542" w:type="dxa"/>
            <w:vMerge/>
            <w:hideMark/>
          </w:tcPr>
          <w:p w14:paraId="104E0D4C" w14:textId="77777777" w:rsidR="00201319" w:rsidRPr="00201319" w:rsidRDefault="00201319" w:rsidP="00201319">
            <w:pPr>
              <w:spacing w:line="278" w:lineRule="auto"/>
              <w:rPr>
                <w:rFonts w:cstheme="majorBidi"/>
                <w:szCs w:val="34"/>
              </w:rPr>
            </w:pPr>
          </w:p>
        </w:tc>
        <w:tc>
          <w:tcPr>
            <w:tcW w:w="2409" w:type="dxa"/>
            <w:vMerge/>
            <w:hideMark/>
          </w:tcPr>
          <w:p w14:paraId="1D60CAC5" w14:textId="77777777" w:rsidR="00201319" w:rsidRPr="00201319" w:rsidRDefault="00201319" w:rsidP="00201319">
            <w:pPr>
              <w:spacing w:line="278" w:lineRule="auto"/>
              <w:rPr>
                <w:rFonts w:cstheme="majorBidi"/>
                <w:szCs w:val="34"/>
              </w:rPr>
            </w:pPr>
          </w:p>
        </w:tc>
      </w:tr>
      <w:tr w:rsidR="00201319" w:rsidRPr="00201319" w14:paraId="5E034DFB" w14:textId="77777777" w:rsidTr="00201319">
        <w:trPr>
          <w:trHeight w:val="480"/>
        </w:trPr>
        <w:tc>
          <w:tcPr>
            <w:tcW w:w="1213" w:type="dxa"/>
            <w:vMerge/>
            <w:hideMark/>
          </w:tcPr>
          <w:p w14:paraId="795ACDE8" w14:textId="77777777" w:rsidR="00201319" w:rsidRPr="00201319" w:rsidRDefault="00201319" w:rsidP="00201319">
            <w:pPr>
              <w:spacing w:line="278" w:lineRule="auto"/>
              <w:rPr>
                <w:rFonts w:cstheme="majorBidi"/>
                <w:szCs w:val="34"/>
              </w:rPr>
            </w:pPr>
          </w:p>
        </w:tc>
        <w:tc>
          <w:tcPr>
            <w:tcW w:w="1255" w:type="dxa"/>
            <w:vMerge/>
            <w:hideMark/>
          </w:tcPr>
          <w:p w14:paraId="2B9A3DA3" w14:textId="77777777" w:rsidR="00201319" w:rsidRPr="00201319" w:rsidRDefault="00201319" w:rsidP="00201319">
            <w:pPr>
              <w:spacing w:line="278" w:lineRule="auto"/>
              <w:rPr>
                <w:rFonts w:cstheme="majorBidi"/>
                <w:szCs w:val="34"/>
              </w:rPr>
            </w:pPr>
          </w:p>
        </w:tc>
        <w:tc>
          <w:tcPr>
            <w:tcW w:w="1425" w:type="dxa"/>
            <w:vMerge/>
            <w:hideMark/>
          </w:tcPr>
          <w:p w14:paraId="573B4F89" w14:textId="77777777" w:rsidR="00201319" w:rsidRPr="00201319" w:rsidRDefault="00201319" w:rsidP="00201319">
            <w:pPr>
              <w:spacing w:line="278" w:lineRule="auto"/>
              <w:rPr>
                <w:rFonts w:cstheme="majorBidi"/>
                <w:szCs w:val="34"/>
              </w:rPr>
            </w:pPr>
          </w:p>
        </w:tc>
        <w:tc>
          <w:tcPr>
            <w:tcW w:w="1504" w:type="dxa"/>
            <w:vMerge/>
            <w:hideMark/>
          </w:tcPr>
          <w:p w14:paraId="196712E3" w14:textId="77777777" w:rsidR="00201319" w:rsidRPr="00201319" w:rsidRDefault="00201319" w:rsidP="00201319">
            <w:pPr>
              <w:spacing w:line="278" w:lineRule="auto"/>
              <w:rPr>
                <w:rFonts w:cstheme="majorBidi"/>
                <w:szCs w:val="34"/>
              </w:rPr>
            </w:pPr>
          </w:p>
        </w:tc>
        <w:tc>
          <w:tcPr>
            <w:tcW w:w="2542" w:type="dxa"/>
            <w:vMerge/>
            <w:hideMark/>
          </w:tcPr>
          <w:p w14:paraId="224C5952" w14:textId="77777777" w:rsidR="00201319" w:rsidRPr="00201319" w:rsidRDefault="00201319" w:rsidP="00201319">
            <w:pPr>
              <w:spacing w:line="278" w:lineRule="auto"/>
              <w:rPr>
                <w:rFonts w:cstheme="majorBidi"/>
                <w:szCs w:val="34"/>
              </w:rPr>
            </w:pPr>
          </w:p>
        </w:tc>
        <w:tc>
          <w:tcPr>
            <w:tcW w:w="2409" w:type="dxa"/>
            <w:vMerge/>
            <w:hideMark/>
          </w:tcPr>
          <w:p w14:paraId="660B63DF" w14:textId="77777777" w:rsidR="00201319" w:rsidRPr="00201319" w:rsidRDefault="00201319" w:rsidP="00201319">
            <w:pPr>
              <w:spacing w:line="278" w:lineRule="auto"/>
              <w:rPr>
                <w:rFonts w:cstheme="majorBidi"/>
                <w:szCs w:val="34"/>
              </w:rPr>
            </w:pPr>
          </w:p>
        </w:tc>
      </w:tr>
      <w:tr w:rsidR="00201319" w:rsidRPr="00201319" w14:paraId="5B7DD3AE" w14:textId="77777777" w:rsidTr="00201319">
        <w:trPr>
          <w:trHeight w:val="480"/>
        </w:trPr>
        <w:tc>
          <w:tcPr>
            <w:tcW w:w="1213" w:type="dxa"/>
            <w:vMerge/>
            <w:hideMark/>
          </w:tcPr>
          <w:p w14:paraId="3FD38C92" w14:textId="77777777" w:rsidR="00201319" w:rsidRPr="00201319" w:rsidRDefault="00201319" w:rsidP="00201319">
            <w:pPr>
              <w:spacing w:line="278" w:lineRule="auto"/>
              <w:rPr>
                <w:rFonts w:cstheme="majorBidi"/>
                <w:szCs w:val="34"/>
              </w:rPr>
            </w:pPr>
          </w:p>
        </w:tc>
        <w:tc>
          <w:tcPr>
            <w:tcW w:w="1255" w:type="dxa"/>
            <w:vMerge w:val="restart"/>
            <w:hideMark/>
          </w:tcPr>
          <w:p w14:paraId="31C49694" w14:textId="6C42627A" w:rsidR="00201319" w:rsidRPr="00201319" w:rsidRDefault="00201319" w:rsidP="00474D75">
            <w:pPr>
              <w:spacing w:line="278" w:lineRule="auto"/>
              <w:rPr>
                <w:rFonts w:cstheme="majorBidi"/>
                <w:szCs w:val="34"/>
              </w:rPr>
            </w:pPr>
            <w:r w:rsidRPr="00201319">
              <w:rPr>
                <w:rFonts w:cstheme="majorBidi"/>
                <w:szCs w:val="34"/>
              </w:rPr>
              <w:t>Singhal et al. [</w:t>
            </w:r>
            <w:r w:rsidR="00474D75">
              <w:rPr>
                <w:rFonts w:cstheme="majorBidi"/>
                <w:szCs w:val="34"/>
              </w:rPr>
              <w:t>55</w:t>
            </w:r>
            <w:r w:rsidRPr="00201319">
              <w:rPr>
                <w:rFonts w:cstheme="majorBidi"/>
                <w:szCs w:val="34"/>
              </w:rPr>
              <w:t>]</w:t>
            </w:r>
          </w:p>
        </w:tc>
        <w:tc>
          <w:tcPr>
            <w:tcW w:w="1425" w:type="dxa"/>
            <w:vMerge w:val="restart"/>
            <w:hideMark/>
          </w:tcPr>
          <w:p w14:paraId="5DD187ED" w14:textId="77777777" w:rsidR="00201319" w:rsidRPr="00201319" w:rsidRDefault="00201319" w:rsidP="00201319">
            <w:pPr>
              <w:spacing w:line="278" w:lineRule="auto"/>
              <w:rPr>
                <w:rFonts w:cstheme="majorBidi"/>
                <w:szCs w:val="34"/>
              </w:rPr>
            </w:pPr>
            <w:r w:rsidRPr="00201319">
              <w:rPr>
                <w:rFonts w:cstheme="majorBidi"/>
                <w:szCs w:val="34"/>
              </w:rPr>
              <w:t>SVM, Naive Bayes, Logistic Regression, Random Forest (with BERT embeddings)</w:t>
            </w:r>
          </w:p>
        </w:tc>
        <w:tc>
          <w:tcPr>
            <w:tcW w:w="1504" w:type="dxa"/>
            <w:vMerge w:val="restart"/>
            <w:hideMark/>
          </w:tcPr>
          <w:p w14:paraId="4A5878F9" w14:textId="77777777" w:rsidR="00201319" w:rsidRPr="00201319" w:rsidRDefault="00201319" w:rsidP="00201319">
            <w:pPr>
              <w:spacing w:line="278" w:lineRule="auto"/>
              <w:rPr>
                <w:rFonts w:cstheme="majorBidi"/>
                <w:szCs w:val="34"/>
              </w:rPr>
            </w:pPr>
            <w:r w:rsidRPr="00201319">
              <w:rPr>
                <w:rFonts w:cstheme="majorBidi"/>
                <w:szCs w:val="34"/>
              </w:rPr>
              <w:t>Amazon product reviews (fake vs genuine)</w:t>
            </w:r>
          </w:p>
        </w:tc>
        <w:tc>
          <w:tcPr>
            <w:tcW w:w="2542" w:type="dxa"/>
            <w:vMerge w:val="restart"/>
            <w:hideMark/>
          </w:tcPr>
          <w:p w14:paraId="3F25B52F" w14:textId="77777777" w:rsidR="00201319" w:rsidRPr="00201319" w:rsidRDefault="00201319" w:rsidP="00201319">
            <w:pPr>
              <w:spacing w:line="278" w:lineRule="auto"/>
              <w:rPr>
                <w:rFonts w:cstheme="majorBidi"/>
                <w:szCs w:val="34"/>
              </w:rPr>
            </w:pPr>
            <w:r w:rsidRPr="00201319">
              <w:rPr>
                <w:rFonts w:cstheme="majorBidi"/>
                <w:szCs w:val="34"/>
              </w:rPr>
              <w:t>SVM best (87.81%); BERT embeddings improved semantic understanding</w:t>
            </w:r>
          </w:p>
        </w:tc>
        <w:tc>
          <w:tcPr>
            <w:tcW w:w="2409" w:type="dxa"/>
            <w:vMerge w:val="restart"/>
            <w:hideMark/>
          </w:tcPr>
          <w:p w14:paraId="24A4A5EA" w14:textId="77777777" w:rsidR="00201319" w:rsidRPr="00201319" w:rsidRDefault="00201319" w:rsidP="00201319">
            <w:pPr>
              <w:spacing w:line="278" w:lineRule="auto"/>
              <w:rPr>
                <w:rFonts w:cstheme="majorBidi"/>
                <w:szCs w:val="34"/>
              </w:rPr>
            </w:pPr>
            <w:r w:rsidRPr="00201319">
              <w:rPr>
                <w:rFonts w:cstheme="majorBidi"/>
                <w:szCs w:val="34"/>
              </w:rPr>
              <w:t>Synthetic/approximate data; no hyperparameter tuning; no error analysis or feature importance</w:t>
            </w:r>
          </w:p>
        </w:tc>
      </w:tr>
      <w:tr w:rsidR="00201319" w:rsidRPr="00201319" w14:paraId="467B605F" w14:textId="77777777" w:rsidTr="00201319">
        <w:trPr>
          <w:trHeight w:val="480"/>
        </w:trPr>
        <w:tc>
          <w:tcPr>
            <w:tcW w:w="1213" w:type="dxa"/>
            <w:vMerge/>
            <w:hideMark/>
          </w:tcPr>
          <w:p w14:paraId="052E939B" w14:textId="77777777" w:rsidR="00201319" w:rsidRPr="00201319" w:rsidRDefault="00201319" w:rsidP="00201319">
            <w:pPr>
              <w:spacing w:line="278" w:lineRule="auto"/>
              <w:rPr>
                <w:rFonts w:cstheme="majorBidi"/>
                <w:szCs w:val="34"/>
              </w:rPr>
            </w:pPr>
          </w:p>
        </w:tc>
        <w:tc>
          <w:tcPr>
            <w:tcW w:w="1255" w:type="dxa"/>
            <w:vMerge/>
            <w:hideMark/>
          </w:tcPr>
          <w:p w14:paraId="66E1492B" w14:textId="77777777" w:rsidR="00201319" w:rsidRPr="00201319" w:rsidRDefault="00201319" w:rsidP="00201319">
            <w:pPr>
              <w:spacing w:line="278" w:lineRule="auto"/>
              <w:rPr>
                <w:rFonts w:cstheme="majorBidi"/>
                <w:szCs w:val="34"/>
              </w:rPr>
            </w:pPr>
          </w:p>
        </w:tc>
        <w:tc>
          <w:tcPr>
            <w:tcW w:w="1425" w:type="dxa"/>
            <w:vMerge/>
            <w:hideMark/>
          </w:tcPr>
          <w:p w14:paraId="6BC0E8BC" w14:textId="77777777" w:rsidR="00201319" w:rsidRPr="00201319" w:rsidRDefault="00201319" w:rsidP="00201319">
            <w:pPr>
              <w:spacing w:line="278" w:lineRule="auto"/>
              <w:rPr>
                <w:rFonts w:cstheme="majorBidi"/>
                <w:szCs w:val="34"/>
              </w:rPr>
            </w:pPr>
          </w:p>
        </w:tc>
        <w:tc>
          <w:tcPr>
            <w:tcW w:w="1504" w:type="dxa"/>
            <w:vMerge/>
            <w:hideMark/>
          </w:tcPr>
          <w:p w14:paraId="62AD66A3" w14:textId="77777777" w:rsidR="00201319" w:rsidRPr="00201319" w:rsidRDefault="00201319" w:rsidP="00201319">
            <w:pPr>
              <w:spacing w:line="278" w:lineRule="auto"/>
              <w:rPr>
                <w:rFonts w:cstheme="majorBidi"/>
                <w:szCs w:val="34"/>
              </w:rPr>
            </w:pPr>
          </w:p>
        </w:tc>
        <w:tc>
          <w:tcPr>
            <w:tcW w:w="2542" w:type="dxa"/>
            <w:vMerge/>
            <w:hideMark/>
          </w:tcPr>
          <w:p w14:paraId="31475C40" w14:textId="77777777" w:rsidR="00201319" w:rsidRPr="00201319" w:rsidRDefault="00201319" w:rsidP="00201319">
            <w:pPr>
              <w:spacing w:line="278" w:lineRule="auto"/>
              <w:rPr>
                <w:rFonts w:cstheme="majorBidi"/>
                <w:szCs w:val="34"/>
              </w:rPr>
            </w:pPr>
          </w:p>
        </w:tc>
        <w:tc>
          <w:tcPr>
            <w:tcW w:w="2409" w:type="dxa"/>
            <w:vMerge/>
            <w:hideMark/>
          </w:tcPr>
          <w:p w14:paraId="19AABF58" w14:textId="77777777" w:rsidR="00201319" w:rsidRPr="00201319" w:rsidRDefault="00201319" w:rsidP="00201319">
            <w:pPr>
              <w:spacing w:line="278" w:lineRule="auto"/>
              <w:rPr>
                <w:rFonts w:cstheme="majorBidi"/>
                <w:szCs w:val="34"/>
              </w:rPr>
            </w:pPr>
          </w:p>
        </w:tc>
      </w:tr>
      <w:tr w:rsidR="00201319" w:rsidRPr="00201319" w14:paraId="1AF9DA27" w14:textId="77777777" w:rsidTr="00201319">
        <w:trPr>
          <w:trHeight w:val="480"/>
        </w:trPr>
        <w:tc>
          <w:tcPr>
            <w:tcW w:w="1213" w:type="dxa"/>
            <w:vMerge/>
            <w:hideMark/>
          </w:tcPr>
          <w:p w14:paraId="062CE858" w14:textId="77777777" w:rsidR="00201319" w:rsidRPr="00201319" w:rsidRDefault="00201319" w:rsidP="00201319">
            <w:pPr>
              <w:spacing w:line="278" w:lineRule="auto"/>
              <w:rPr>
                <w:rFonts w:cstheme="majorBidi"/>
                <w:szCs w:val="34"/>
              </w:rPr>
            </w:pPr>
          </w:p>
        </w:tc>
        <w:tc>
          <w:tcPr>
            <w:tcW w:w="1255" w:type="dxa"/>
            <w:vMerge/>
            <w:hideMark/>
          </w:tcPr>
          <w:p w14:paraId="03DA248E" w14:textId="77777777" w:rsidR="00201319" w:rsidRPr="00201319" w:rsidRDefault="00201319" w:rsidP="00201319">
            <w:pPr>
              <w:spacing w:line="278" w:lineRule="auto"/>
              <w:rPr>
                <w:rFonts w:cstheme="majorBidi"/>
                <w:szCs w:val="34"/>
              </w:rPr>
            </w:pPr>
          </w:p>
        </w:tc>
        <w:tc>
          <w:tcPr>
            <w:tcW w:w="1425" w:type="dxa"/>
            <w:vMerge/>
            <w:hideMark/>
          </w:tcPr>
          <w:p w14:paraId="62B911FB" w14:textId="77777777" w:rsidR="00201319" w:rsidRPr="00201319" w:rsidRDefault="00201319" w:rsidP="00201319">
            <w:pPr>
              <w:spacing w:line="278" w:lineRule="auto"/>
              <w:rPr>
                <w:rFonts w:cstheme="majorBidi"/>
                <w:szCs w:val="34"/>
              </w:rPr>
            </w:pPr>
          </w:p>
        </w:tc>
        <w:tc>
          <w:tcPr>
            <w:tcW w:w="1504" w:type="dxa"/>
            <w:vMerge/>
            <w:hideMark/>
          </w:tcPr>
          <w:p w14:paraId="70F3C570" w14:textId="77777777" w:rsidR="00201319" w:rsidRPr="00201319" w:rsidRDefault="00201319" w:rsidP="00201319">
            <w:pPr>
              <w:spacing w:line="278" w:lineRule="auto"/>
              <w:rPr>
                <w:rFonts w:cstheme="majorBidi"/>
                <w:szCs w:val="34"/>
              </w:rPr>
            </w:pPr>
          </w:p>
        </w:tc>
        <w:tc>
          <w:tcPr>
            <w:tcW w:w="2542" w:type="dxa"/>
            <w:vMerge/>
            <w:hideMark/>
          </w:tcPr>
          <w:p w14:paraId="52EA522C" w14:textId="77777777" w:rsidR="00201319" w:rsidRPr="00201319" w:rsidRDefault="00201319" w:rsidP="00201319">
            <w:pPr>
              <w:spacing w:line="278" w:lineRule="auto"/>
              <w:rPr>
                <w:rFonts w:cstheme="majorBidi"/>
                <w:szCs w:val="34"/>
              </w:rPr>
            </w:pPr>
          </w:p>
        </w:tc>
        <w:tc>
          <w:tcPr>
            <w:tcW w:w="2409" w:type="dxa"/>
            <w:vMerge/>
            <w:hideMark/>
          </w:tcPr>
          <w:p w14:paraId="025F3ED3" w14:textId="77777777" w:rsidR="00201319" w:rsidRPr="00201319" w:rsidRDefault="00201319" w:rsidP="00201319">
            <w:pPr>
              <w:spacing w:line="278" w:lineRule="auto"/>
              <w:rPr>
                <w:rFonts w:cstheme="majorBidi"/>
                <w:szCs w:val="34"/>
              </w:rPr>
            </w:pPr>
          </w:p>
        </w:tc>
      </w:tr>
      <w:tr w:rsidR="00201319" w:rsidRPr="00201319" w14:paraId="4AD7B7E3" w14:textId="77777777" w:rsidTr="00201319">
        <w:trPr>
          <w:trHeight w:val="480"/>
        </w:trPr>
        <w:tc>
          <w:tcPr>
            <w:tcW w:w="1213" w:type="dxa"/>
            <w:vMerge w:val="restart"/>
            <w:hideMark/>
          </w:tcPr>
          <w:p w14:paraId="4FBFB2D5" w14:textId="77777777" w:rsidR="00201319" w:rsidRDefault="00201319" w:rsidP="00201319">
            <w:pPr>
              <w:spacing w:line="278" w:lineRule="auto"/>
              <w:rPr>
                <w:rFonts w:cstheme="majorBidi"/>
                <w:szCs w:val="34"/>
              </w:rPr>
            </w:pPr>
          </w:p>
          <w:p w14:paraId="10F3DDDF" w14:textId="77777777" w:rsidR="00201319" w:rsidRDefault="00201319" w:rsidP="00201319">
            <w:pPr>
              <w:spacing w:line="278" w:lineRule="auto"/>
              <w:rPr>
                <w:rFonts w:cstheme="majorBidi"/>
                <w:szCs w:val="34"/>
              </w:rPr>
            </w:pPr>
          </w:p>
          <w:p w14:paraId="114EE891" w14:textId="77777777" w:rsidR="00201319" w:rsidRDefault="00201319" w:rsidP="00201319">
            <w:pPr>
              <w:spacing w:line="278" w:lineRule="auto"/>
              <w:rPr>
                <w:rFonts w:cstheme="majorBidi"/>
                <w:szCs w:val="34"/>
              </w:rPr>
            </w:pPr>
          </w:p>
          <w:p w14:paraId="03BA411E" w14:textId="77777777" w:rsidR="00201319" w:rsidRDefault="00201319" w:rsidP="00201319">
            <w:pPr>
              <w:spacing w:line="278" w:lineRule="auto"/>
              <w:rPr>
                <w:rFonts w:cstheme="majorBidi"/>
                <w:szCs w:val="34"/>
              </w:rPr>
            </w:pPr>
          </w:p>
          <w:p w14:paraId="6E508CE7" w14:textId="77777777" w:rsidR="00201319" w:rsidRDefault="00201319" w:rsidP="00201319">
            <w:pPr>
              <w:spacing w:line="278" w:lineRule="auto"/>
              <w:rPr>
                <w:rFonts w:cstheme="majorBidi"/>
                <w:szCs w:val="34"/>
              </w:rPr>
            </w:pPr>
          </w:p>
          <w:p w14:paraId="149CD253" w14:textId="77777777" w:rsidR="00201319" w:rsidRDefault="00201319" w:rsidP="00201319">
            <w:pPr>
              <w:spacing w:line="278" w:lineRule="auto"/>
              <w:rPr>
                <w:rFonts w:cstheme="majorBidi"/>
                <w:szCs w:val="34"/>
              </w:rPr>
            </w:pPr>
          </w:p>
          <w:p w14:paraId="5216B17F" w14:textId="77777777" w:rsidR="00201319" w:rsidRDefault="00201319" w:rsidP="00201319">
            <w:pPr>
              <w:spacing w:line="278" w:lineRule="auto"/>
              <w:rPr>
                <w:rFonts w:cstheme="majorBidi"/>
                <w:szCs w:val="34"/>
              </w:rPr>
            </w:pPr>
          </w:p>
          <w:p w14:paraId="761DCDCE" w14:textId="77777777" w:rsidR="00201319" w:rsidRDefault="00201319" w:rsidP="00201319">
            <w:pPr>
              <w:spacing w:line="278" w:lineRule="auto"/>
              <w:rPr>
                <w:rFonts w:cstheme="majorBidi"/>
                <w:szCs w:val="34"/>
              </w:rPr>
            </w:pPr>
          </w:p>
          <w:p w14:paraId="2E97E0CB" w14:textId="77777777" w:rsidR="00201319" w:rsidRDefault="00201319" w:rsidP="00201319">
            <w:pPr>
              <w:spacing w:line="278" w:lineRule="auto"/>
              <w:rPr>
                <w:rFonts w:cstheme="majorBidi"/>
                <w:szCs w:val="34"/>
              </w:rPr>
            </w:pPr>
          </w:p>
          <w:p w14:paraId="36DE7509" w14:textId="77777777" w:rsidR="00201319" w:rsidRDefault="00201319" w:rsidP="00201319">
            <w:pPr>
              <w:spacing w:line="278" w:lineRule="auto"/>
              <w:rPr>
                <w:rFonts w:cstheme="majorBidi"/>
                <w:szCs w:val="34"/>
              </w:rPr>
            </w:pPr>
          </w:p>
          <w:p w14:paraId="235B4FF0" w14:textId="77777777" w:rsidR="00201319" w:rsidRDefault="00201319" w:rsidP="00201319">
            <w:pPr>
              <w:spacing w:line="278" w:lineRule="auto"/>
              <w:rPr>
                <w:rFonts w:cstheme="majorBidi"/>
                <w:szCs w:val="34"/>
              </w:rPr>
            </w:pPr>
          </w:p>
          <w:p w14:paraId="53BD814A" w14:textId="77777777" w:rsidR="00201319" w:rsidRDefault="00201319" w:rsidP="00201319">
            <w:pPr>
              <w:spacing w:line="278" w:lineRule="auto"/>
              <w:rPr>
                <w:rFonts w:cstheme="majorBidi"/>
                <w:szCs w:val="34"/>
              </w:rPr>
            </w:pPr>
          </w:p>
          <w:p w14:paraId="7E32D82B" w14:textId="011668C2" w:rsidR="00201319" w:rsidRPr="00201319" w:rsidRDefault="00201319" w:rsidP="00201319">
            <w:pPr>
              <w:spacing w:line="278" w:lineRule="auto"/>
              <w:rPr>
                <w:rFonts w:cstheme="majorBidi"/>
                <w:szCs w:val="34"/>
              </w:rPr>
            </w:pPr>
            <w:r w:rsidRPr="00201319">
              <w:rPr>
                <w:rFonts w:cstheme="majorBidi"/>
                <w:szCs w:val="34"/>
              </w:rPr>
              <w:t>Deep Learning Models</w:t>
            </w:r>
          </w:p>
        </w:tc>
        <w:tc>
          <w:tcPr>
            <w:tcW w:w="1255" w:type="dxa"/>
            <w:vMerge w:val="restart"/>
            <w:hideMark/>
          </w:tcPr>
          <w:p w14:paraId="7F9BDDD5" w14:textId="78CB0761" w:rsidR="00201319" w:rsidRPr="00201319" w:rsidRDefault="00201319" w:rsidP="00474D75">
            <w:pPr>
              <w:spacing w:line="278" w:lineRule="auto"/>
              <w:rPr>
                <w:rFonts w:cstheme="majorBidi"/>
                <w:szCs w:val="34"/>
              </w:rPr>
            </w:pPr>
            <w:r w:rsidRPr="00201319">
              <w:rPr>
                <w:rFonts w:cstheme="majorBidi"/>
                <w:szCs w:val="34"/>
              </w:rPr>
              <w:t>Ahammad et al. [</w:t>
            </w:r>
            <w:r w:rsidR="00474D75">
              <w:rPr>
                <w:rFonts w:cstheme="majorBidi"/>
                <w:szCs w:val="34"/>
              </w:rPr>
              <w:t>56</w:t>
            </w:r>
            <w:r w:rsidRPr="00201319">
              <w:rPr>
                <w:rFonts w:cstheme="majorBidi"/>
                <w:szCs w:val="34"/>
              </w:rPr>
              <w:t>]</w:t>
            </w:r>
          </w:p>
        </w:tc>
        <w:tc>
          <w:tcPr>
            <w:tcW w:w="1425" w:type="dxa"/>
            <w:vMerge w:val="restart"/>
            <w:hideMark/>
          </w:tcPr>
          <w:p w14:paraId="199A2A18" w14:textId="77777777" w:rsidR="00201319" w:rsidRPr="00201319" w:rsidRDefault="00201319" w:rsidP="00201319">
            <w:pPr>
              <w:spacing w:line="278" w:lineRule="auto"/>
              <w:rPr>
                <w:rFonts w:cstheme="majorBidi"/>
                <w:szCs w:val="34"/>
              </w:rPr>
            </w:pPr>
            <w:r w:rsidRPr="00201319">
              <w:rPr>
                <w:rFonts w:cstheme="majorBidi"/>
                <w:szCs w:val="34"/>
              </w:rPr>
              <w:t xml:space="preserve">CNN, LSTM, </w:t>
            </w:r>
            <w:proofErr w:type="spellStart"/>
            <w:r w:rsidRPr="00201319">
              <w:rPr>
                <w:rFonts w:cstheme="majorBidi"/>
                <w:szCs w:val="34"/>
              </w:rPr>
              <w:t>BiLSTM</w:t>
            </w:r>
            <w:proofErr w:type="spellEnd"/>
            <w:r w:rsidRPr="00201319">
              <w:rPr>
                <w:rFonts w:cstheme="majorBidi"/>
                <w:szCs w:val="34"/>
              </w:rPr>
              <w:t xml:space="preserve">, GRU, </w:t>
            </w:r>
            <w:proofErr w:type="spellStart"/>
            <w:r w:rsidRPr="00201319">
              <w:rPr>
                <w:rFonts w:cstheme="majorBidi"/>
                <w:szCs w:val="34"/>
              </w:rPr>
              <w:t>BiGRU</w:t>
            </w:r>
            <w:proofErr w:type="spellEnd"/>
            <w:r w:rsidRPr="00201319">
              <w:rPr>
                <w:rFonts w:cstheme="majorBidi"/>
                <w:szCs w:val="34"/>
              </w:rPr>
              <w:t>, CNN+LSTM</w:t>
            </w:r>
          </w:p>
        </w:tc>
        <w:tc>
          <w:tcPr>
            <w:tcW w:w="1504" w:type="dxa"/>
            <w:vMerge w:val="restart"/>
            <w:hideMark/>
          </w:tcPr>
          <w:p w14:paraId="4A4D9BFB" w14:textId="77777777" w:rsidR="00201319" w:rsidRPr="00201319" w:rsidRDefault="00201319" w:rsidP="00201319">
            <w:pPr>
              <w:spacing w:line="278" w:lineRule="auto"/>
              <w:rPr>
                <w:rFonts w:cstheme="majorBidi"/>
                <w:szCs w:val="34"/>
              </w:rPr>
            </w:pPr>
            <w:r w:rsidRPr="00201319">
              <w:rPr>
                <w:rFonts w:cstheme="majorBidi"/>
                <w:szCs w:val="34"/>
              </w:rPr>
              <w:t>122,231 AI app reviews (Google Play)</w:t>
            </w:r>
          </w:p>
        </w:tc>
        <w:tc>
          <w:tcPr>
            <w:tcW w:w="2542" w:type="dxa"/>
            <w:vMerge w:val="restart"/>
            <w:hideMark/>
          </w:tcPr>
          <w:p w14:paraId="1E65CE0B" w14:textId="77777777" w:rsidR="00201319" w:rsidRPr="00201319" w:rsidRDefault="00201319" w:rsidP="00201319">
            <w:pPr>
              <w:spacing w:line="278" w:lineRule="auto"/>
              <w:rPr>
                <w:rFonts w:cstheme="majorBidi"/>
                <w:szCs w:val="34"/>
              </w:rPr>
            </w:pPr>
            <w:r w:rsidRPr="00201319">
              <w:rPr>
                <w:rFonts w:cstheme="majorBidi"/>
                <w:szCs w:val="34"/>
              </w:rPr>
              <w:t>CNN+LSTM: 92.1%, LSTM: 91.97%; hybrid CNN+LSTM performed best; deep models learn contextual patterns well</w:t>
            </w:r>
          </w:p>
        </w:tc>
        <w:tc>
          <w:tcPr>
            <w:tcW w:w="2409" w:type="dxa"/>
            <w:vMerge w:val="restart"/>
            <w:hideMark/>
          </w:tcPr>
          <w:p w14:paraId="429E3804" w14:textId="77777777" w:rsidR="00201319" w:rsidRPr="00201319" w:rsidRDefault="00201319" w:rsidP="00201319">
            <w:pPr>
              <w:spacing w:line="278" w:lineRule="auto"/>
              <w:rPr>
                <w:rFonts w:cstheme="majorBidi"/>
                <w:szCs w:val="34"/>
              </w:rPr>
            </w:pPr>
            <w:r w:rsidRPr="00201319">
              <w:rPr>
                <w:rFonts w:cstheme="majorBidi"/>
                <w:szCs w:val="34"/>
              </w:rPr>
              <w:t>Focuses on accuracy only; no per-class metrics; no transformer comparison; not lightweight for mobile</w:t>
            </w:r>
          </w:p>
        </w:tc>
      </w:tr>
      <w:tr w:rsidR="00201319" w:rsidRPr="00201319" w14:paraId="50505CAD" w14:textId="77777777" w:rsidTr="00201319">
        <w:trPr>
          <w:trHeight w:val="480"/>
        </w:trPr>
        <w:tc>
          <w:tcPr>
            <w:tcW w:w="1213" w:type="dxa"/>
            <w:vMerge/>
            <w:hideMark/>
          </w:tcPr>
          <w:p w14:paraId="50B64F6A" w14:textId="77777777" w:rsidR="00201319" w:rsidRPr="00201319" w:rsidRDefault="00201319" w:rsidP="00201319">
            <w:pPr>
              <w:spacing w:line="278" w:lineRule="auto"/>
              <w:rPr>
                <w:rFonts w:cstheme="majorBidi"/>
                <w:szCs w:val="34"/>
              </w:rPr>
            </w:pPr>
          </w:p>
        </w:tc>
        <w:tc>
          <w:tcPr>
            <w:tcW w:w="1255" w:type="dxa"/>
            <w:vMerge/>
            <w:hideMark/>
          </w:tcPr>
          <w:p w14:paraId="7D116813" w14:textId="77777777" w:rsidR="00201319" w:rsidRPr="00201319" w:rsidRDefault="00201319" w:rsidP="00201319">
            <w:pPr>
              <w:spacing w:line="278" w:lineRule="auto"/>
              <w:rPr>
                <w:rFonts w:cstheme="majorBidi"/>
                <w:szCs w:val="34"/>
              </w:rPr>
            </w:pPr>
          </w:p>
        </w:tc>
        <w:tc>
          <w:tcPr>
            <w:tcW w:w="1425" w:type="dxa"/>
            <w:vMerge/>
            <w:hideMark/>
          </w:tcPr>
          <w:p w14:paraId="1FD2A78D" w14:textId="77777777" w:rsidR="00201319" w:rsidRPr="00201319" w:rsidRDefault="00201319" w:rsidP="00201319">
            <w:pPr>
              <w:spacing w:line="278" w:lineRule="auto"/>
              <w:rPr>
                <w:rFonts w:cstheme="majorBidi"/>
                <w:szCs w:val="34"/>
              </w:rPr>
            </w:pPr>
          </w:p>
        </w:tc>
        <w:tc>
          <w:tcPr>
            <w:tcW w:w="1504" w:type="dxa"/>
            <w:vMerge/>
            <w:hideMark/>
          </w:tcPr>
          <w:p w14:paraId="6F728F6E" w14:textId="77777777" w:rsidR="00201319" w:rsidRPr="00201319" w:rsidRDefault="00201319" w:rsidP="00201319">
            <w:pPr>
              <w:spacing w:line="278" w:lineRule="auto"/>
              <w:rPr>
                <w:rFonts w:cstheme="majorBidi"/>
                <w:szCs w:val="34"/>
              </w:rPr>
            </w:pPr>
          </w:p>
        </w:tc>
        <w:tc>
          <w:tcPr>
            <w:tcW w:w="2542" w:type="dxa"/>
            <w:vMerge/>
            <w:hideMark/>
          </w:tcPr>
          <w:p w14:paraId="18F56C8B" w14:textId="77777777" w:rsidR="00201319" w:rsidRPr="00201319" w:rsidRDefault="00201319" w:rsidP="00201319">
            <w:pPr>
              <w:spacing w:line="278" w:lineRule="auto"/>
              <w:rPr>
                <w:rFonts w:cstheme="majorBidi"/>
                <w:szCs w:val="34"/>
              </w:rPr>
            </w:pPr>
          </w:p>
        </w:tc>
        <w:tc>
          <w:tcPr>
            <w:tcW w:w="2409" w:type="dxa"/>
            <w:vMerge/>
            <w:hideMark/>
          </w:tcPr>
          <w:p w14:paraId="1A51D475" w14:textId="77777777" w:rsidR="00201319" w:rsidRPr="00201319" w:rsidRDefault="00201319" w:rsidP="00201319">
            <w:pPr>
              <w:spacing w:line="278" w:lineRule="auto"/>
              <w:rPr>
                <w:rFonts w:cstheme="majorBidi"/>
                <w:szCs w:val="34"/>
              </w:rPr>
            </w:pPr>
          </w:p>
        </w:tc>
      </w:tr>
      <w:tr w:rsidR="00201319" w:rsidRPr="00201319" w14:paraId="313A776B" w14:textId="77777777" w:rsidTr="00201319">
        <w:trPr>
          <w:trHeight w:val="480"/>
        </w:trPr>
        <w:tc>
          <w:tcPr>
            <w:tcW w:w="1213" w:type="dxa"/>
            <w:vMerge/>
            <w:hideMark/>
          </w:tcPr>
          <w:p w14:paraId="36004053" w14:textId="77777777" w:rsidR="00201319" w:rsidRPr="00201319" w:rsidRDefault="00201319" w:rsidP="00201319">
            <w:pPr>
              <w:spacing w:line="278" w:lineRule="auto"/>
              <w:rPr>
                <w:rFonts w:cstheme="majorBidi"/>
                <w:szCs w:val="34"/>
              </w:rPr>
            </w:pPr>
          </w:p>
        </w:tc>
        <w:tc>
          <w:tcPr>
            <w:tcW w:w="1255" w:type="dxa"/>
            <w:vMerge/>
            <w:hideMark/>
          </w:tcPr>
          <w:p w14:paraId="42B08412" w14:textId="77777777" w:rsidR="00201319" w:rsidRPr="00201319" w:rsidRDefault="00201319" w:rsidP="00201319">
            <w:pPr>
              <w:spacing w:line="278" w:lineRule="auto"/>
              <w:rPr>
                <w:rFonts w:cstheme="majorBidi"/>
                <w:szCs w:val="34"/>
              </w:rPr>
            </w:pPr>
          </w:p>
        </w:tc>
        <w:tc>
          <w:tcPr>
            <w:tcW w:w="1425" w:type="dxa"/>
            <w:vMerge/>
            <w:hideMark/>
          </w:tcPr>
          <w:p w14:paraId="08C7912A" w14:textId="77777777" w:rsidR="00201319" w:rsidRPr="00201319" w:rsidRDefault="00201319" w:rsidP="00201319">
            <w:pPr>
              <w:spacing w:line="278" w:lineRule="auto"/>
              <w:rPr>
                <w:rFonts w:cstheme="majorBidi"/>
                <w:szCs w:val="34"/>
              </w:rPr>
            </w:pPr>
          </w:p>
        </w:tc>
        <w:tc>
          <w:tcPr>
            <w:tcW w:w="1504" w:type="dxa"/>
            <w:vMerge/>
            <w:hideMark/>
          </w:tcPr>
          <w:p w14:paraId="6B18BDF0" w14:textId="77777777" w:rsidR="00201319" w:rsidRPr="00201319" w:rsidRDefault="00201319" w:rsidP="00201319">
            <w:pPr>
              <w:spacing w:line="278" w:lineRule="auto"/>
              <w:rPr>
                <w:rFonts w:cstheme="majorBidi"/>
                <w:szCs w:val="34"/>
              </w:rPr>
            </w:pPr>
          </w:p>
        </w:tc>
        <w:tc>
          <w:tcPr>
            <w:tcW w:w="2542" w:type="dxa"/>
            <w:vMerge/>
            <w:hideMark/>
          </w:tcPr>
          <w:p w14:paraId="2F3B9D8B" w14:textId="77777777" w:rsidR="00201319" w:rsidRPr="00201319" w:rsidRDefault="00201319" w:rsidP="00201319">
            <w:pPr>
              <w:spacing w:line="278" w:lineRule="auto"/>
              <w:rPr>
                <w:rFonts w:cstheme="majorBidi"/>
                <w:szCs w:val="34"/>
              </w:rPr>
            </w:pPr>
          </w:p>
        </w:tc>
        <w:tc>
          <w:tcPr>
            <w:tcW w:w="2409" w:type="dxa"/>
            <w:vMerge/>
            <w:hideMark/>
          </w:tcPr>
          <w:p w14:paraId="1D17B2FE" w14:textId="77777777" w:rsidR="00201319" w:rsidRPr="00201319" w:rsidRDefault="00201319" w:rsidP="00201319">
            <w:pPr>
              <w:spacing w:line="278" w:lineRule="auto"/>
              <w:rPr>
                <w:rFonts w:cstheme="majorBidi"/>
                <w:szCs w:val="34"/>
              </w:rPr>
            </w:pPr>
          </w:p>
        </w:tc>
      </w:tr>
      <w:tr w:rsidR="00201319" w:rsidRPr="00201319" w14:paraId="5E7F913C" w14:textId="77777777" w:rsidTr="00201319">
        <w:trPr>
          <w:trHeight w:val="480"/>
        </w:trPr>
        <w:tc>
          <w:tcPr>
            <w:tcW w:w="1213" w:type="dxa"/>
            <w:vMerge/>
            <w:hideMark/>
          </w:tcPr>
          <w:p w14:paraId="2B03FFBE" w14:textId="77777777" w:rsidR="00201319" w:rsidRPr="00201319" w:rsidRDefault="00201319" w:rsidP="00201319">
            <w:pPr>
              <w:spacing w:line="278" w:lineRule="auto"/>
              <w:rPr>
                <w:rFonts w:cstheme="majorBidi"/>
                <w:szCs w:val="34"/>
              </w:rPr>
            </w:pPr>
          </w:p>
        </w:tc>
        <w:tc>
          <w:tcPr>
            <w:tcW w:w="1255" w:type="dxa"/>
            <w:vMerge w:val="restart"/>
            <w:hideMark/>
          </w:tcPr>
          <w:p w14:paraId="5376D485" w14:textId="6FDB07D1" w:rsidR="00201319" w:rsidRPr="00201319" w:rsidRDefault="00201319" w:rsidP="00474D75">
            <w:pPr>
              <w:spacing w:line="278" w:lineRule="auto"/>
              <w:rPr>
                <w:rFonts w:cstheme="majorBidi"/>
                <w:szCs w:val="34"/>
              </w:rPr>
            </w:pPr>
            <w:proofErr w:type="spellStart"/>
            <w:r w:rsidRPr="00201319">
              <w:rPr>
                <w:rFonts w:cstheme="majorBidi"/>
                <w:szCs w:val="34"/>
              </w:rPr>
              <w:t>Samanmali</w:t>
            </w:r>
            <w:proofErr w:type="spellEnd"/>
            <w:r w:rsidRPr="00201319">
              <w:rPr>
                <w:rFonts w:cstheme="majorBidi"/>
                <w:szCs w:val="34"/>
              </w:rPr>
              <w:t xml:space="preserve"> &amp; </w:t>
            </w:r>
            <w:proofErr w:type="spellStart"/>
            <w:r w:rsidRPr="00201319">
              <w:rPr>
                <w:rFonts w:cstheme="majorBidi"/>
                <w:szCs w:val="34"/>
              </w:rPr>
              <w:t>Rupasingha</w:t>
            </w:r>
            <w:proofErr w:type="spellEnd"/>
            <w:r w:rsidRPr="00201319">
              <w:rPr>
                <w:rFonts w:cstheme="majorBidi"/>
                <w:szCs w:val="34"/>
              </w:rPr>
              <w:t xml:space="preserve"> [</w:t>
            </w:r>
            <w:r w:rsidR="00474D75">
              <w:rPr>
                <w:rFonts w:cstheme="majorBidi"/>
                <w:szCs w:val="34"/>
              </w:rPr>
              <w:t>57</w:t>
            </w:r>
            <w:r w:rsidRPr="00201319">
              <w:rPr>
                <w:rFonts w:cstheme="majorBidi"/>
                <w:szCs w:val="34"/>
              </w:rPr>
              <w:t>]</w:t>
            </w:r>
          </w:p>
        </w:tc>
        <w:tc>
          <w:tcPr>
            <w:tcW w:w="1425" w:type="dxa"/>
            <w:vMerge w:val="restart"/>
            <w:hideMark/>
          </w:tcPr>
          <w:p w14:paraId="10C3CA83" w14:textId="77777777" w:rsidR="00201319" w:rsidRPr="00201319" w:rsidRDefault="00201319" w:rsidP="00201319">
            <w:pPr>
              <w:spacing w:line="278" w:lineRule="auto"/>
              <w:rPr>
                <w:rFonts w:cstheme="majorBidi"/>
                <w:szCs w:val="34"/>
              </w:rPr>
            </w:pPr>
            <w:r w:rsidRPr="00201319">
              <w:rPr>
                <w:rFonts w:cstheme="majorBidi"/>
                <w:szCs w:val="34"/>
              </w:rPr>
              <w:t>ANN, LSTM, SVM</w:t>
            </w:r>
          </w:p>
        </w:tc>
        <w:tc>
          <w:tcPr>
            <w:tcW w:w="1504" w:type="dxa"/>
            <w:vMerge w:val="restart"/>
            <w:hideMark/>
          </w:tcPr>
          <w:p w14:paraId="423CAF0C" w14:textId="77777777" w:rsidR="00201319" w:rsidRPr="00201319" w:rsidRDefault="00201319" w:rsidP="00201319">
            <w:pPr>
              <w:spacing w:line="278" w:lineRule="auto"/>
              <w:rPr>
                <w:rFonts w:cstheme="majorBidi"/>
                <w:szCs w:val="34"/>
              </w:rPr>
            </w:pPr>
            <w:r w:rsidRPr="00201319">
              <w:rPr>
                <w:rFonts w:cstheme="majorBidi"/>
                <w:szCs w:val="34"/>
              </w:rPr>
              <w:t>~33,000 reviews from 15 popular apps</w:t>
            </w:r>
          </w:p>
        </w:tc>
        <w:tc>
          <w:tcPr>
            <w:tcW w:w="2542" w:type="dxa"/>
            <w:vMerge w:val="restart"/>
            <w:hideMark/>
          </w:tcPr>
          <w:p w14:paraId="2D1446B0" w14:textId="77777777" w:rsidR="00201319" w:rsidRPr="00201319" w:rsidRDefault="00201319" w:rsidP="00201319">
            <w:pPr>
              <w:spacing w:line="278" w:lineRule="auto"/>
              <w:rPr>
                <w:rFonts w:cstheme="majorBidi"/>
                <w:szCs w:val="34"/>
              </w:rPr>
            </w:pPr>
            <w:r w:rsidRPr="00201319">
              <w:rPr>
                <w:rFonts w:cstheme="majorBidi"/>
                <w:szCs w:val="34"/>
              </w:rPr>
              <w:t>LSTM: 80–90%; LSTM best across apps; highest F1-score</w:t>
            </w:r>
          </w:p>
        </w:tc>
        <w:tc>
          <w:tcPr>
            <w:tcW w:w="2409" w:type="dxa"/>
            <w:vMerge w:val="restart"/>
            <w:hideMark/>
          </w:tcPr>
          <w:p w14:paraId="7DE893EB" w14:textId="77777777" w:rsidR="00201319" w:rsidRPr="00201319" w:rsidRDefault="00201319" w:rsidP="00201319">
            <w:pPr>
              <w:spacing w:line="278" w:lineRule="auto"/>
              <w:rPr>
                <w:rFonts w:cstheme="majorBidi"/>
                <w:szCs w:val="34"/>
              </w:rPr>
            </w:pPr>
            <w:r w:rsidRPr="00201319">
              <w:rPr>
                <w:rFonts w:cstheme="majorBidi"/>
                <w:szCs w:val="34"/>
              </w:rPr>
              <w:t>No hyperparameter tuning; no embedding/contextual features; long reviews not analyzed</w:t>
            </w:r>
          </w:p>
        </w:tc>
      </w:tr>
      <w:tr w:rsidR="00201319" w:rsidRPr="00201319" w14:paraId="1B06104F" w14:textId="77777777" w:rsidTr="00201319">
        <w:trPr>
          <w:trHeight w:val="480"/>
        </w:trPr>
        <w:tc>
          <w:tcPr>
            <w:tcW w:w="1213" w:type="dxa"/>
            <w:vMerge/>
            <w:hideMark/>
          </w:tcPr>
          <w:p w14:paraId="5EF3962B" w14:textId="77777777" w:rsidR="00201319" w:rsidRPr="00201319" w:rsidRDefault="00201319" w:rsidP="00201319">
            <w:pPr>
              <w:spacing w:line="278" w:lineRule="auto"/>
              <w:rPr>
                <w:rFonts w:cstheme="majorBidi"/>
                <w:szCs w:val="34"/>
              </w:rPr>
            </w:pPr>
          </w:p>
        </w:tc>
        <w:tc>
          <w:tcPr>
            <w:tcW w:w="1255" w:type="dxa"/>
            <w:vMerge/>
            <w:hideMark/>
          </w:tcPr>
          <w:p w14:paraId="41D4D4A0" w14:textId="77777777" w:rsidR="00201319" w:rsidRPr="00201319" w:rsidRDefault="00201319" w:rsidP="00201319">
            <w:pPr>
              <w:spacing w:line="278" w:lineRule="auto"/>
              <w:rPr>
                <w:rFonts w:cstheme="majorBidi"/>
                <w:szCs w:val="34"/>
              </w:rPr>
            </w:pPr>
          </w:p>
        </w:tc>
        <w:tc>
          <w:tcPr>
            <w:tcW w:w="1425" w:type="dxa"/>
            <w:vMerge/>
            <w:hideMark/>
          </w:tcPr>
          <w:p w14:paraId="1CEDD246" w14:textId="77777777" w:rsidR="00201319" w:rsidRPr="00201319" w:rsidRDefault="00201319" w:rsidP="00201319">
            <w:pPr>
              <w:spacing w:line="278" w:lineRule="auto"/>
              <w:rPr>
                <w:rFonts w:cstheme="majorBidi"/>
                <w:szCs w:val="34"/>
              </w:rPr>
            </w:pPr>
          </w:p>
        </w:tc>
        <w:tc>
          <w:tcPr>
            <w:tcW w:w="1504" w:type="dxa"/>
            <w:vMerge/>
            <w:hideMark/>
          </w:tcPr>
          <w:p w14:paraId="6AA87A3B" w14:textId="77777777" w:rsidR="00201319" w:rsidRPr="00201319" w:rsidRDefault="00201319" w:rsidP="00201319">
            <w:pPr>
              <w:spacing w:line="278" w:lineRule="auto"/>
              <w:rPr>
                <w:rFonts w:cstheme="majorBidi"/>
                <w:szCs w:val="34"/>
              </w:rPr>
            </w:pPr>
          </w:p>
        </w:tc>
        <w:tc>
          <w:tcPr>
            <w:tcW w:w="2542" w:type="dxa"/>
            <w:vMerge/>
            <w:hideMark/>
          </w:tcPr>
          <w:p w14:paraId="5C66091E" w14:textId="77777777" w:rsidR="00201319" w:rsidRPr="00201319" w:rsidRDefault="00201319" w:rsidP="00201319">
            <w:pPr>
              <w:spacing w:line="278" w:lineRule="auto"/>
              <w:rPr>
                <w:rFonts w:cstheme="majorBidi"/>
                <w:szCs w:val="34"/>
              </w:rPr>
            </w:pPr>
          </w:p>
        </w:tc>
        <w:tc>
          <w:tcPr>
            <w:tcW w:w="2409" w:type="dxa"/>
            <w:vMerge/>
            <w:hideMark/>
          </w:tcPr>
          <w:p w14:paraId="51789C03" w14:textId="77777777" w:rsidR="00201319" w:rsidRPr="00201319" w:rsidRDefault="00201319" w:rsidP="00201319">
            <w:pPr>
              <w:spacing w:line="278" w:lineRule="auto"/>
              <w:rPr>
                <w:rFonts w:cstheme="majorBidi"/>
                <w:szCs w:val="34"/>
              </w:rPr>
            </w:pPr>
          </w:p>
        </w:tc>
      </w:tr>
      <w:tr w:rsidR="00201319" w:rsidRPr="00201319" w14:paraId="7959CAEF" w14:textId="77777777" w:rsidTr="00201319">
        <w:trPr>
          <w:trHeight w:val="480"/>
        </w:trPr>
        <w:tc>
          <w:tcPr>
            <w:tcW w:w="1213" w:type="dxa"/>
            <w:vMerge/>
            <w:hideMark/>
          </w:tcPr>
          <w:p w14:paraId="52AC6BC8" w14:textId="77777777" w:rsidR="00201319" w:rsidRPr="00201319" w:rsidRDefault="00201319" w:rsidP="00201319">
            <w:pPr>
              <w:spacing w:line="278" w:lineRule="auto"/>
              <w:rPr>
                <w:rFonts w:cstheme="majorBidi"/>
                <w:szCs w:val="34"/>
              </w:rPr>
            </w:pPr>
          </w:p>
        </w:tc>
        <w:tc>
          <w:tcPr>
            <w:tcW w:w="1255" w:type="dxa"/>
            <w:vMerge/>
            <w:hideMark/>
          </w:tcPr>
          <w:p w14:paraId="3BAFC3A1" w14:textId="77777777" w:rsidR="00201319" w:rsidRPr="00201319" w:rsidRDefault="00201319" w:rsidP="00201319">
            <w:pPr>
              <w:spacing w:line="278" w:lineRule="auto"/>
              <w:rPr>
                <w:rFonts w:cstheme="majorBidi"/>
                <w:szCs w:val="34"/>
              </w:rPr>
            </w:pPr>
          </w:p>
        </w:tc>
        <w:tc>
          <w:tcPr>
            <w:tcW w:w="1425" w:type="dxa"/>
            <w:vMerge/>
            <w:hideMark/>
          </w:tcPr>
          <w:p w14:paraId="60F0C783" w14:textId="77777777" w:rsidR="00201319" w:rsidRPr="00201319" w:rsidRDefault="00201319" w:rsidP="00201319">
            <w:pPr>
              <w:spacing w:line="278" w:lineRule="auto"/>
              <w:rPr>
                <w:rFonts w:cstheme="majorBidi"/>
                <w:szCs w:val="34"/>
              </w:rPr>
            </w:pPr>
          </w:p>
        </w:tc>
        <w:tc>
          <w:tcPr>
            <w:tcW w:w="1504" w:type="dxa"/>
            <w:vMerge/>
            <w:hideMark/>
          </w:tcPr>
          <w:p w14:paraId="1022C622" w14:textId="77777777" w:rsidR="00201319" w:rsidRPr="00201319" w:rsidRDefault="00201319" w:rsidP="00201319">
            <w:pPr>
              <w:spacing w:line="278" w:lineRule="auto"/>
              <w:rPr>
                <w:rFonts w:cstheme="majorBidi"/>
                <w:szCs w:val="34"/>
              </w:rPr>
            </w:pPr>
          </w:p>
        </w:tc>
        <w:tc>
          <w:tcPr>
            <w:tcW w:w="2542" w:type="dxa"/>
            <w:vMerge/>
            <w:hideMark/>
          </w:tcPr>
          <w:p w14:paraId="2117BC27" w14:textId="77777777" w:rsidR="00201319" w:rsidRPr="00201319" w:rsidRDefault="00201319" w:rsidP="00201319">
            <w:pPr>
              <w:spacing w:line="278" w:lineRule="auto"/>
              <w:rPr>
                <w:rFonts w:cstheme="majorBidi"/>
                <w:szCs w:val="34"/>
              </w:rPr>
            </w:pPr>
          </w:p>
        </w:tc>
        <w:tc>
          <w:tcPr>
            <w:tcW w:w="2409" w:type="dxa"/>
            <w:vMerge/>
            <w:hideMark/>
          </w:tcPr>
          <w:p w14:paraId="2699E7AE" w14:textId="77777777" w:rsidR="00201319" w:rsidRPr="00201319" w:rsidRDefault="00201319" w:rsidP="00201319">
            <w:pPr>
              <w:spacing w:line="278" w:lineRule="auto"/>
              <w:rPr>
                <w:rFonts w:cstheme="majorBidi"/>
                <w:szCs w:val="34"/>
              </w:rPr>
            </w:pPr>
          </w:p>
        </w:tc>
      </w:tr>
      <w:tr w:rsidR="00201319" w:rsidRPr="00201319" w14:paraId="5A9DD323" w14:textId="77777777" w:rsidTr="00201319">
        <w:trPr>
          <w:trHeight w:val="480"/>
        </w:trPr>
        <w:tc>
          <w:tcPr>
            <w:tcW w:w="1213" w:type="dxa"/>
            <w:vMerge/>
            <w:hideMark/>
          </w:tcPr>
          <w:p w14:paraId="04CB3308" w14:textId="77777777" w:rsidR="00201319" w:rsidRPr="00201319" w:rsidRDefault="00201319" w:rsidP="00201319">
            <w:pPr>
              <w:spacing w:line="278" w:lineRule="auto"/>
              <w:rPr>
                <w:rFonts w:cstheme="majorBidi"/>
                <w:szCs w:val="34"/>
              </w:rPr>
            </w:pPr>
          </w:p>
        </w:tc>
        <w:tc>
          <w:tcPr>
            <w:tcW w:w="1255" w:type="dxa"/>
            <w:vMerge w:val="restart"/>
            <w:hideMark/>
          </w:tcPr>
          <w:p w14:paraId="0271654B" w14:textId="00D05539" w:rsidR="00201319" w:rsidRPr="00201319" w:rsidRDefault="00201319" w:rsidP="00474D75">
            <w:pPr>
              <w:spacing w:line="278" w:lineRule="auto"/>
              <w:rPr>
                <w:rFonts w:cstheme="majorBidi"/>
                <w:szCs w:val="34"/>
              </w:rPr>
            </w:pPr>
            <w:proofErr w:type="spellStart"/>
            <w:r w:rsidRPr="00201319">
              <w:rPr>
                <w:rFonts w:cstheme="majorBidi"/>
                <w:szCs w:val="34"/>
              </w:rPr>
              <w:t>Amirkhalili</w:t>
            </w:r>
            <w:proofErr w:type="spellEnd"/>
            <w:r w:rsidRPr="00201319">
              <w:rPr>
                <w:rFonts w:cstheme="majorBidi"/>
                <w:szCs w:val="34"/>
              </w:rPr>
              <w:t xml:space="preserve"> &amp; Wong [</w:t>
            </w:r>
            <w:r w:rsidR="00474D75">
              <w:rPr>
                <w:rFonts w:cstheme="majorBidi"/>
                <w:szCs w:val="34"/>
              </w:rPr>
              <w:t>58</w:t>
            </w:r>
            <w:r w:rsidRPr="00201319">
              <w:rPr>
                <w:rFonts w:cstheme="majorBidi"/>
                <w:szCs w:val="34"/>
              </w:rPr>
              <w:t>]</w:t>
            </w:r>
          </w:p>
        </w:tc>
        <w:tc>
          <w:tcPr>
            <w:tcW w:w="1425" w:type="dxa"/>
            <w:vMerge w:val="restart"/>
            <w:hideMark/>
          </w:tcPr>
          <w:p w14:paraId="5347A83D" w14:textId="77777777" w:rsidR="00201319" w:rsidRPr="00201319" w:rsidRDefault="00201319" w:rsidP="00201319">
            <w:pPr>
              <w:spacing w:line="278" w:lineRule="auto"/>
              <w:rPr>
                <w:rFonts w:cstheme="majorBidi"/>
                <w:szCs w:val="34"/>
              </w:rPr>
            </w:pPr>
            <w:r w:rsidRPr="00201319">
              <w:rPr>
                <w:rFonts w:cstheme="majorBidi"/>
                <w:szCs w:val="34"/>
              </w:rPr>
              <w:t>LSTM, Naive Bayes</w:t>
            </w:r>
          </w:p>
        </w:tc>
        <w:tc>
          <w:tcPr>
            <w:tcW w:w="1504" w:type="dxa"/>
            <w:vMerge w:val="restart"/>
            <w:hideMark/>
          </w:tcPr>
          <w:p w14:paraId="7F0E1CA0" w14:textId="77777777" w:rsidR="00201319" w:rsidRPr="00201319" w:rsidRDefault="00201319" w:rsidP="00201319">
            <w:pPr>
              <w:spacing w:line="278" w:lineRule="auto"/>
              <w:rPr>
                <w:rFonts w:cstheme="majorBidi"/>
                <w:szCs w:val="34"/>
              </w:rPr>
            </w:pPr>
            <w:r w:rsidRPr="00201319">
              <w:rPr>
                <w:rFonts w:cstheme="majorBidi"/>
                <w:szCs w:val="34"/>
              </w:rPr>
              <w:t>2,025 mobile banking reviews (Canada)</w:t>
            </w:r>
          </w:p>
        </w:tc>
        <w:tc>
          <w:tcPr>
            <w:tcW w:w="2542" w:type="dxa"/>
            <w:vMerge w:val="restart"/>
            <w:hideMark/>
          </w:tcPr>
          <w:p w14:paraId="5B6D2F9E" w14:textId="77777777" w:rsidR="00201319" w:rsidRPr="00201319" w:rsidRDefault="00201319" w:rsidP="00201319">
            <w:pPr>
              <w:spacing w:line="278" w:lineRule="auto"/>
              <w:rPr>
                <w:rFonts w:cstheme="majorBidi"/>
                <w:szCs w:val="34"/>
              </w:rPr>
            </w:pPr>
            <w:r w:rsidRPr="00201319">
              <w:rPr>
                <w:rFonts w:cstheme="majorBidi"/>
                <w:szCs w:val="34"/>
              </w:rPr>
              <w:t>LSTM: 82%, NB: 77%; LSTM captures subtle sentiment patterns better</w:t>
            </w:r>
          </w:p>
        </w:tc>
        <w:tc>
          <w:tcPr>
            <w:tcW w:w="2409" w:type="dxa"/>
            <w:vMerge w:val="restart"/>
            <w:hideMark/>
          </w:tcPr>
          <w:p w14:paraId="06C8A63B" w14:textId="77777777" w:rsidR="00201319" w:rsidRPr="00201319" w:rsidRDefault="00201319" w:rsidP="00201319">
            <w:pPr>
              <w:spacing w:line="278" w:lineRule="auto"/>
              <w:rPr>
                <w:rFonts w:cstheme="majorBidi"/>
                <w:szCs w:val="34"/>
              </w:rPr>
            </w:pPr>
            <w:r w:rsidRPr="00201319">
              <w:rPr>
                <w:rFonts w:cstheme="majorBidi"/>
                <w:szCs w:val="34"/>
              </w:rPr>
              <w:t>Small dataset; region-specific; no per-class metrics; no transformer benchmark</w:t>
            </w:r>
          </w:p>
        </w:tc>
      </w:tr>
      <w:tr w:rsidR="00201319" w:rsidRPr="00201319" w14:paraId="309BDC71" w14:textId="77777777" w:rsidTr="00201319">
        <w:trPr>
          <w:trHeight w:val="480"/>
        </w:trPr>
        <w:tc>
          <w:tcPr>
            <w:tcW w:w="1213" w:type="dxa"/>
            <w:vMerge/>
            <w:hideMark/>
          </w:tcPr>
          <w:p w14:paraId="73B9DE46" w14:textId="77777777" w:rsidR="00201319" w:rsidRPr="00201319" w:rsidRDefault="00201319" w:rsidP="00201319">
            <w:pPr>
              <w:spacing w:line="278" w:lineRule="auto"/>
              <w:rPr>
                <w:rFonts w:cstheme="majorBidi"/>
                <w:szCs w:val="34"/>
              </w:rPr>
            </w:pPr>
          </w:p>
        </w:tc>
        <w:tc>
          <w:tcPr>
            <w:tcW w:w="1255" w:type="dxa"/>
            <w:vMerge/>
            <w:hideMark/>
          </w:tcPr>
          <w:p w14:paraId="3C91073C" w14:textId="77777777" w:rsidR="00201319" w:rsidRPr="00201319" w:rsidRDefault="00201319" w:rsidP="00201319">
            <w:pPr>
              <w:spacing w:line="278" w:lineRule="auto"/>
              <w:rPr>
                <w:rFonts w:cstheme="majorBidi"/>
                <w:szCs w:val="34"/>
              </w:rPr>
            </w:pPr>
          </w:p>
        </w:tc>
        <w:tc>
          <w:tcPr>
            <w:tcW w:w="1425" w:type="dxa"/>
            <w:vMerge/>
            <w:hideMark/>
          </w:tcPr>
          <w:p w14:paraId="22CF608A" w14:textId="77777777" w:rsidR="00201319" w:rsidRPr="00201319" w:rsidRDefault="00201319" w:rsidP="00201319">
            <w:pPr>
              <w:spacing w:line="278" w:lineRule="auto"/>
              <w:rPr>
                <w:rFonts w:cstheme="majorBidi"/>
                <w:szCs w:val="34"/>
              </w:rPr>
            </w:pPr>
          </w:p>
        </w:tc>
        <w:tc>
          <w:tcPr>
            <w:tcW w:w="1504" w:type="dxa"/>
            <w:vMerge/>
            <w:hideMark/>
          </w:tcPr>
          <w:p w14:paraId="08B75C83" w14:textId="77777777" w:rsidR="00201319" w:rsidRPr="00201319" w:rsidRDefault="00201319" w:rsidP="00201319">
            <w:pPr>
              <w:spacing w:line="278" w:lineRule="auto"/>
              <w:rPr>
                <w:rFonts w:cstheme="majorBidi"/>
                <w:szCs w:val="34"/>
              </w:rPr>
            </w:pPr>
          </w:p>
        </w:tc>
        <w:tc>
          <w:tcPr>
            <w:tcW w:w="2542" w:type="dxa"/>
            <w:vMerge/>
            <w:hideMark/>
          </w:tcPr>
          <w:p w14:paraId="7D64C0EA" w14:textId="77777777" w:rsidR="00201319" w:rsidRPr="00201319" w:rsidRDefault="00201319" w:rsidP="00201319">
            <w:pPr>
              <w:spacing w:line="278" w:lineRule="auto"/>
              <w:rPr>
                <w:rFonts w:cstheme="majorBidi"/>
                <w:szCs w:val="34"/>
              </w:rPr>
            </w:pPr>
          </w:p>
        </w:tc>
        <w:tc>
          <w:tcPr>
            <w:tcW w:w="2409" w:type="dxa"/>
            <w:vMerge/>
            <w:hideMark/>
          </w:tcPr>
          <w:p w14:paraId="1D49BB1C" w14:textId="77777777" w:rsidR="00201319" w:rsidRPr="00201319" w:rsidRDefault="00201319" w:rsidP="00201319">
            <w:pPr>
              <w:spacing w:line="278" w:lineRule="auto"/>
              <w:rPr>
                <w:rFonts w:cstheme="majorBidi"/>
                <w:szCs w:val="34"/>
              </w:rPr>
            </w:pPr>
          </w:p>
        </w:tc>
      </w:tr>
      <w:tr w:rsidR="00201319" w:rsidRPr="00201319" w14:paraId="42FC82EB" w14:textId="77777777" w:rsidTr="00201319">
        <w:trPr>
          <w:trHeight w:val="480"/>
        </w:trPr>
        <w:tc>
          <w:tcPr>
            <w:tcW w:w="1213" w:type="dxa"/>
            <w:vMerge/>
            <w:hideMark/>
          </w:tcPr>
          <w:p w14:paraId="6664A886" w14:textId="77777777" w:rsidR="00201319" w:rsidRPr="00201319" w:rsidRDefault="00201319" w:rsidP="00201319">
            <w:pPr>
              <w:spacing w:line="278" w:lineRule="auto"/>
              <w:rPr>
                <w:rFonts w:cstheme="majorBidi"/>
                <w:szCs w:val="34"/>
              </w:rPr>
            </w:pPr>
          </w:p>
        </w:tc>
        <w:tc>
          <w:tcPr>
            <w:tcW w:w="1255" w:type="dxa"/>
            <w:vMerge/>
            <w:hideMark/>
          </w:tcPr>
          <w:p w14:paraId="3EA215D7" w14:textId="77777777" w:rsidR="00201319" w:rsidRPr="00201319" w:rsidRDefault="00201319" w:rsidP="00201319">
            <w:pPr>
              <w:spacing w:line="278" w:lineRule="auto"/>
              <w:rPr>
                <w:rFonts w:cstheme="majorBidi"/>
                <w:szCs w:val="34"/>
              </w:rPr>
            </w:pPr>
          </w:p>
        </w:tc>
        <w:tc>
          <w:tcPr>
            <w:tcW w:w="1425" w:type="dxa"/>
            <w:vMerge/>
            <w:hideMark/>
          </w:tcPr>
          <w:p w14:paraId="6B2CA7ED" w14:textId="77777777" w:rsidR="00201319" w:rsidRPr="00201319" w:rsidRDefault="00201319" w:rsidP="00201319">
            <w:pPr>
              <w:spacing w:line="278" w:lineRule="auto"/>
              <w:rPr>
                <w:rFonts w:cstheme="majorBidi"/>
                <w:szCs w:val="34"/>
              </w:rPr>
            </w:pPr>
          </w:p>
        </w:tc>
        <w:tc>
          <w:tcPr>
            <w:tcW w:w="1504" w:type="dxa"/>
            <w:vMerge/>
            <w:hideMark/>
          </w:tcPr>
          <w:p w14:paraId="2B333299" w14:textId="77777777" w:rsidR="00201319" w:rsidRPr="00201319" w:rsidRDefault="00201319" w:rsidP="00201319">
            <w:pPr>
              <w:spacing w:line="278" w:lineRule="auto"/>
              <w:rPr>
                <w:rFonts w:cstheme="majorBidi"/>
                <w:szCs w:val="34"/>
              </w:rPr>
            </w:pPr>
          </w:p>
        </w:tc>
        <w:tc>
          <w:tcPr>
            <w:tcW w:w="2542" w:type="dxa"/>
            <w:vMerge/>
            <w:hideMark/>
          </w:tcPr>
          <w:p w14:paraId="6628E907" w14:textId="77777777" w:rsidR="00201319" w:rsidRPr="00201319" w:rsidRDefault="00201319" w:rsidP="00201319">
            <w:pPr>
              <w:spacing w:line="278" w:lineRule="auto"/>
              <w:rPr>
                <w:rFonts w:cstheme="majorBidi"/>
                <w:szCs w:val="34"/>
              </w:rPr>
            </w:pPr>
          </w:p>
        </w:tc>
        <w:tc>
          <w:tcPr>
            <w:tcW w:w="2409" w:type="dxa"/>
            <w:vMerge/>
            <w:hideMark/>
          </w:tcPr>
          <w:p w14:paraId="4A809C64" w14:textId="77777777" w:rsidR="00201319" w:rsidRPr="00201319" w:rsidRDefault="00201319" w:rsidP="00201319">
            <w:pPr>
              <w:spacing w:line="278" w:lineRule="auto"/>
              <w:rPr>
                <w:rFonts w:cstheme="majorBidi"/>
                <w:szCs w:val="34"/>
              </w:rPr>
            </w:pPr>
          </w:p>
        </w:tc>
      </w:tr>
      <w:tr w:rsidR="00201319" w:rsidRPr="00201319" w14:paraId="328FB889" w14:textId="77777777" w:rsidTr="00201319">
        <w:trPr>
          <w:trHeight w:val="480"/>
        </w:trPr>
        <w:tc>
          <w:tcPr>
            <w:tcW w:w="1213" w:type="dxa"/>
            <w:vMerge/>
            <w:hideMark/>
          </w:tcPr>
          <w:p w14:paraId="6C373BFF" w14:textId="77777777" w:rsidR="00201319" w:rsidRPr="00201319" w:rsidRDefault="00201319" w:rsidP="00201319">
            <w:pPr>
              <w:spacing w:line="278" w:lineRule="auto"/>
              <w:rPr>
                <w:rFonts w:cstheme="majorBidi"/>
                <w:szCs w:val="34"/>
              </w:rPr>
            </w:pPr>
          </w:p>
        </w:tc>
        <w:tc>
          <w:tcPr>
            <w:tcW w:w="1255" w:type="dxa"/>
            <w:vMerge w:val="restart"/>
            <w:hideMark/>
          </w:tcPr>
          <w:p w14:paraId="1E05A28B" w14:textId="7FFEFAFB" w:rsidR="00201319" w:rsidRPr="00201319" w:rsidRDefault="00201319" w:rsidP="00474D75">
            <w:pPr>
              <w:spacing w:line="278" w:lineRule="auto"/>
              <w:rPr>
                <w:rFonts w:cstheme="majorBidi"/>
                <w:szCs w:val="34"/>
              </w:rPr>
            </w:pPr>
            <w:r w:rsidRPr="00201319">
              <w:rPr>
                <w:rFonts w:cstheme="majorBidi"/>
                <w:szCs w:val="34"/>
              </w:rPr>
              <w:t>Zaman et al. [</w:t>
            </w:r>
            <w:r w:rsidR="00474D75">
              <w:rPr>
                <w:rFonts w:cstheme="majorBidi"/>
                <w:szCs w:val="34"/>
              </w:rPr>
              <w:t>59</w:t>
            </w:r>
            <w:r w:rsidRPr="00201319">
              <w:rPr>
                <w:rFonts w:cstheme="majorBidi"/>
                <w:szCs w:val="34"/>
              </w:rPr>
              <w:t>]</w:t>
            </w:r>
          </w:p>
        </w:tc>
        <w:tc>
          <w:tcPr>
            <w:tcW w:w="1425" w:type="dxa"/>
            <w:vMerge w:val="restart"/>
            <w:hideMark/>
          </w:tcPr>
          <w:p w14:paraId="5939808B" w14:textId="77777777" w:rsidR="00201319" w:rsidRPr="00201319" w:rsidRDefault="00201319" w:rsidP="00201319">
            <w:pPr>
              <w:spacing w:line="278" w:lineRule="auto"/>
              <w:rPr>
                <w:rFonts w:cstheme="majorBidi"/>
                <w:szCs w:val="34"/>
              </w:rPr>
            </w:pPr>
            <w:r w:rsidRPr="00201319">
              <w:rPr>
                <w:rFonts w:cstheme="majorBidi"/>
                <w:szCs w:val="34"/>
              </w:rPr>
              <w:t>Neural networks (type unspecified)</w:t>
            </w:r>
          </w:p>
        </w:tc>
        <w:tc>
          <w:tcPr>
            <w:tcW w:w="1504" w:type="dxa"/>
            <w:vMerge w:val="restart"/>
            <w:hideMark/>
          </w:tcPr>
          <w:p w14:paraId="0E052A5E" w14:textId="77777777" w:rsidR="00201319" w:rsidRPr="00201319" w:rsidRDefault="00201319" w:rsidP="00201319">
            <w:pPr>
              <w:spacing w:line="278" w:lineRule="auto"/>
              <w:rPr>
                <w:rFonts w:cstheme="majorBidi"/>
                <w:szCs w:val="34"/>
              </w:rPr>
            </w:pPr>
            <w:r w:rsidRPr="00201319">
              <w:rPr>
                <w:rFonts w:cstheme="majorBidi"/>
                <w:szCs w:val="34"/>
              </w:rPr>
              <w:t>XR app reviews (Google Play, 2025)</w:t>
            </w:r>
          </w:p>
        </w:tc>
        <w:tc>
          <w:tcPr>
            <w:tcW w:w="2542" w:type="dxa"/>
            <w:vMerge w:val="restart"/>
            <w:hideMark/>
          </w:tcPr>
          <w:p w14:paraId="773711C4" w14:textId="77777777" w:rsidR="00201319" w:rsidRPr="00201319" w:rsidRDefault="00201319" w:rsidP="00201319">
            <w:pPr>
              <w:spacing w:line="278" w:lineRule="auto"/>
              <w:rPr>
                <w:rFonts w:cstheme="majorBidi"/>
                <w:szCs w:val="34"/>
              </w:rPr>
            </w:pPr>
            <w:r w:rsidRPr="00201319">
              <w:rPr>
                <w:rFonts w:cstheme="majorBidi"/>
                <w:szCs w:val="34"/>
              </w:rPr>
              <w:t>Not specified; deep learning better than ML baselines</w:t>
            </w:r>
          </w:p>
        </w:tc>
        <w:tc>
          <w:tcPr>
            <w:tcW w:w="2409" w:type="dxa"/>
            <w:vMerge w:val="restart"/>
            <w:hideMark/>
          </w:tcPr>
          <w:p w14:paraId="16B18032" w14:textId="77777777" w:rsidR="00201319" w:rsidRPr="00201319" w:rsidRDefault="00201319" w:rsidP="00201319">
            <w:pPr>
              <w:spacing w:line="278" w:lineRule="auto"/>
              <w:rPr>
                <w:rFonts w:cstheme="majorBidi"/>
                <w:szCs w:val="34"/>
              </w:rPr>
            </w:pPr>
            <w:r w:rsidRPr="00201319">
              <w:rPr>
                <w:rFonts w:cstheme="majorBidi"/>
                <w:szCs w:val="34"/>
              </w:rPr>
              <w:t>Model type unclear; no detailed metrics; no SOTA comparison</w:t>
            </w:r>
          </w:p>
        </w:tc>
      </w:tr>
      <w:tr w:rsidR="00201319" w:rsidRPr="00201319" w14:paraId="672D8C49" w14:textId="77777777" w:rsidTr="00201319">
        <w:trPr>
          <w:trHeight w:val="480"/>
        </w:trPr>
        <w:tc>
          <w:tcPr>
            <w:tcW w:w="1213" w:type="dxa"/>
            <w:vMerge/>
            <w:hideMark/>
          </w:tcPr>
          <w:p w14:paraId="4EA7265A" w14:textId="77777777" w:rsidR="00201319" w:rsidRPr="00201319" w:rsidRDefault="00201319" w:rsidP="00201319">
            <w:pPr>
              <w:spacing w:line="278" w:lineRule="auto"/>
              <w:rPr>
                <w:rFonts w:cstheme="majorBidi"/>
                <w:szCs w:val="34"/>
              </w:rPr>
            </w:pPr>
          </w:p>
        </w:tc>
        <w:tc>
          <w:tcPr>
            <w:tcW w:w="1255" w:type="dxa"/>
            <w:vMerge/>
            <w:hideMark/>
          </w:tcPr>
          <w:p w14:paraId="7D772894" w14:textId="77777777" w:rsidR="00201319" w:rsidRPr="00201319" w:rsidRDefault="00201319" w:rsidP="00201319">
            <w:pPr>
              <w:spacing w:line="278" w:lineRule="auto"/>
              <w:rPr>
                <w:rFonts w:cstheme="majorBidi"/>
                <w:szCs w:val="34"/>
              </w:rPr>
            </w:pPr>
          </w:p>
        </w:tc>
        <w:tc>
          <w:tcPr>
            <w:tcW w:w="1425" w:type="dxa"/>
            <w:vMerge/>
            <w:hideMark/>
          </w:tcPr>
          <w:p w14:paraId="5F5CA675" w14:textId="77777777" w:rsidR="00201319" w:rsidRPr="00201319" w:rsidRDefault="00201319" w:rsidP="00201319">
            <w:pPr>
              <w:spacing w:line="278" w:lineRule="auto"/>
              <w:rPr>
                <w:rFonts w:cstheme="majorBidi"/>
                <w:szCs w:val="34"/>
              </w:rPr>
            </w:pPr>
          </w:p>
        </w:tc>
        <w:tc>
          <w:tcPr>
            <w:tcW w:w="1504" w:type="dxa"/>
            <w:vMerge/>
            <w:hideMark/>
          </w:tcPr>
          <w:p w14:paraId="006AB78A" w14:textId="77777777" w:rsidR="00201319" w:rsidRPr="00201319" w:rsidRDefault="00201319" w:rsidP="00201319">
            <w:pPr>
              <w:spacing w:line="278" w:lineRule="auto"/>
              <w:rPr>
                <w:rFonts w:cstheme="majorBidi"/>
                <w:szCs w:val="34"/>
              </w:rPr>
            </w:pPr>
          </w:p>
        </w:tc>
        <w:tc>
          <w:tcPr>
            <w:tcW w:w="2542" w:type="dxa"/>
            <w:vMerge/>
            <w:hideMark/>
          </w:tcPr>
          <w:p w14:paraId="190FE53A" w14:textId="77777777" w:rsidR="00201319" w:rsidRPr="00201319" w:rsidRDefault="00201319" w:rsidP="00201319">
            <w:pPr>
              <w:spacing w:line="278" w:lineRule="auto"/>
              <w:rPr>
                <w:rFonts w:cstheme="majorBidi"/>
                <w:szCs w:val="34"/>
              </w:rPr>
            </w:pPr>
          </w:p>
        </w:tc>
        <w:tc>
          <w:tcPr>
            <w:tcW w:w="2409" w:type="dxa"/>
            <w:vMerge/>
            <w:hideMark/>
          </w:tcPr>
          <w:p w14:paraId="11D9AF7A" w14:textId="77777777" w:rsidR="00201319" w:rsidRPr="00201319" w:rsidRDefault="00201319" w:rsidP="00201319">
            <w:pPr>
              <w:spacing w:line="278" w:lineRule="auto"/>
              <w:rPr>
                <w:rFonts w:cstheme="majorBidi"/>
                <w:szCs w:val="34"/>
              </w:rPr>
            </w:pPr>
          </w:p>
        </w:tc>
      </w:tr>
      <w:tr w:rsidR="00201319" w:rsidRPr="00201319" w14:paraId="0363D8AC" w14:textId="77777777" w:rsidTr="00201319">
        <w:trPr>
          <w:trHeight w:val="480"/>
        </w:trPr>
        <w:tc>
          <w:tcPr>
            <w:tcW w:w="1213" w:type="dxa"/>
            <w:vMerge/>
            <w:hideMark/>
          </w:tcPr>
          <w:p w14:paraId="596BAE1D" w14:textId="77777777" w:rsidR="00201319" w:rsidRPr="00201319" w:rsidRDefault="00201319" w:rsidP="00201319">
            <w:pPr>
              <w:spacing w:line="278" w:lineRule="auto"/>
              <w:rPr>
                <w:rFonts w:cstheme="majorBidi"/>
                <w:szCs w:val="34"/>
              </w:rPr>
            </w:pPr>
          </w:p>
        </w:tc>
        <w:tc>
          <w:tcPr>
            <w:tcW w:w="1255" w:type="dxa"/>
            <w:vMerge/>
            <w:hideMark/>
          </w:tcPr>
          <w:p w14:paraId="13036BC0" w14:textId="77777777" w:rsidR="00201319" w:rsidRPr="00201319" w:rsidRDefault="00201319" w:rsidP="00201319">
            <w:pPr>
              <w:spacing w:line="278" w:lineRule="auto"/>
              <w:rPr>
                <w:rFonts w:cstheme="majorBidi"/>
                <w:szCs w:val="34"/>
              </w:rPr>
            </w:pPr>
          </w:p>
        </w:tc>
        <w:tc>
          <w:tcPr>
            <w:tcW w:w="1425" w:type="dxa"/>
            <w:vMerge/>
            <w:hideMark/>
          </w:tcPr>
          <w:p w14:paraId="054956BB" w14:textId="77777777" w:rsidR="00201319" w:rsidRPr="00201319" w:rsidRDefault="00201319" w:rsidP="00201319">
            <w:pPr>
              <w:spacing w:line="278" w:lineRule="auto"/>
              <w:rPr>
                <w:rFonts w:cstheme="majorBidi"/>
                <w:szCs w:val="34"/>
              </w:rPr>
            </w:pPr>
          </w:p>
        </w:tc>
        <w:tc>
          <w:tcPr>
            <w:tcW w:w="1504" w:type="dxa"/>
            <w:vMerge/>
            <w:hideMark/>
          </w:tcPr>
          <w:p w14:paraId="6990FD54" w14:textId="77777777" w:rsidR="00201319" w:rsidRPr="00201319" w:rsidRDefault="00201319" w:rsidP="00201319">
            <w:pPr>
              <w:spacing w:line="278" w:lineRule="auto"/>
              <w:rPr>
                <w:rFonts w:cstheme="majorBidi"/>
                <w:szCs w:val="34"/>
              </w:rPr>
            </w:pPr>
          </w:p>
        </w:tc>
        <w:tc>
          <w:tcPr>
            <w:tcW w:w="2542" w:type="dxa"/>
            <w:vMerge/>
            <w:hideMark/>
          </w:tcPr>
          <w:p w14:paraId="7A535E99" w14:textId="77777777" w:rsidR="00201319" w:rsidRPr="00201319" w:rsidRDefault="00201319" w:rsidP="00201319">
            <w:pPr>
              <w:spacing w:line="278" w:lineRule="auto"/>
              <w:rPr>
                <w:rFonts w:cstheme="majorBidi"/>
                <w:szCs w:val="34"/>
              </w:rPr>
            </w:pPr>
          </w:p>
        </w:tc>
        <w:tc>
          <w:tcPr>
            <w:tcW w:w="2409" w:type="dxa"/>
            <w:vMerge/>
            <w:hideMark/>
          </w:tcPr>
          <w:p w14:paraId="6B6100AD" w14:textId="77777777" w:rsidR="00201319" w:rsidRPr="00201319" w:rsidRDefault="00201319" w:rsidP="00201319">
            <w:pPr>
              <w:spacing w:line="278" w:lineRule="auto"/>
              <w:rPr>
                <w:rFonts w:cstheme="majorBidi"/>
                <w:szCs w:val="34"/>
              </w:rPr>
            </w:pPr>
          </w:p>
        </w:tc>
      </w:tr>
      <w:tr w:rsidR="00201319" w:rsidRPr="00201319" w14:paraId="4D39876A" w14:textId="77777777" w:rsidTr="00201319">
        <w:trPr>
          <w:trHeight w:val="480"/>
        </w:trPr>
        <w:tc>
          <w:tcPr>
            <w:tcW w:w="1213" w:type="dxa"/>
            <w:vMerge/>
            <w:hideMark/>
          </w:tcPr>
          <w:p w14:paraId="287C00A6" w14:textId="77777777" w:rsidR="00201319" w:rsidRPr="00201319" w:rsidRDefault="00201319" w:rsidP="00201319">
            <w:pPr>
              <w:spacing w:line="278" w:lineRule="auto"/>
              <w:rPr>
                <w:rFonts w:cstheme="majorBidi"/>
                <w:szCs w:val="34"/>
              </w:rPr>
            </w:pPr>
          </w:p>
        </w:tc>
        <w:tc>
          <w:tcPr>
            <w:tcW w:w="1255" w:type="dxa"/>
            <w:vMerge w:val="restart"/>
            <w:hideMark/>
          </w:tcPr>
          <w:p w14:paraId="3831A2B1" w14:textId="64AAFDEE" w:rsidR="00201319" w:rsidRPr="00201319" w:rsidRDefault="00201319" w:rsidP="00474D75">
            <w:pPr>
              <w:spacing w:line="278" w:lineRule="auto"/>
              <w:rPr>
                <w:rFonts w:cstheme="majorBidi"/>
                <w:szCs w:val="34"/>
              </w:rPr>
            </w:pPr>
            <w:r w:rsidRPr="00201319">
              <w:rPr>
                <w:rFonts w:cstheme="majorBidi"/>
                <w:szCs w:val="34"/>
              </w:rPr>
              <w:t>Ranjan &amp; Mishra [</w:t>
            </w:r>
            <w:r w:rsidR="00474D75">
              <w:rPr>
                <w:rFonts w:cstheme="majorBidi"/>
                <w:szCs w:val="34"/>
              </w:rPr>
              <w:t>60</w:t>
            </w:r>
            <w:r w:rsidRPr="00201319">
              <w:rPr>
                <w:rFonts w:cstheme="majorBidi"/>
                <w:szCs w:val="34"/>
              </w:rPr>
              <w:t>]</w:t>
            </w:r>
          </w:p>
        </w:tc>
        <w:tc>
          <w:tcPr>
            <w:tcW w:w="1425" w:type="dxa"/>
            <w:vMerge w:val="restart"/>
            <w:hideMark/>
          </w:tcPr>
          <w:p w14:paraId="633B3797" w14:textId="77777777" w:rsidR="00201319" w:rsidRPr="00201319" w:rsidRDefault="00201319" w:rsidP="00201319">
            <w:pPr>
              <w:spacing w:line="278" w:lineRule="auto"/>
              <w:rPr>
                <w:rFonts w:cstheme="majorBidi"/>
                <w:szCs w:val="34"/>
              </w:rPr>
            </w:pPr>
            <w:r w:rsidRPr="00201319">
              <w:rPr>
                <w:rFonts w:cstheme="majorBidi"/>
                <w:szCs w:val="34"/>
              </w:rPr>
              <w:t xml:space="preserve">LSTM + </w:t>
            </w:r>
            <w:proofErr w:type="spellStart"/>
            <w:r w:rsidRPr="00201319">
              <w:rPr>
                <w:rFonts w:cstheme="majorBidi"/>
                <w:szCs w:val="34"/>
              </w:rPr>
              <w:t>GloVe</w:t>
            </w:r>
            <w:proofErr w:type="spellEnd"/>
            <w:r w:rsidRPr="00201319">
              <w:rPr>
                <w:rFonts w:cstheme="majorBidi"/>
                <w:szCs w:val="34"/>
              </w:rPr>
              <w:t xml:space="preserve"> embeddings</w:t>
            </w:r>
          </w:p>
        </w:tc>
        <w:tc>
          <w:tcPr>
            <w:tcW w:w="1504" w:type="dxa"/>
            <w:vMerge w:val="restart"/>
            <w:hideMark/>
          </w:tcPr>
          <w:p w14:paraId="71D08D25" w14:textId="77777777" w:rsidR="00201319" w:rsidRPr="00201319" w:rsidRDefault="00201319" w:rsidP="00201319">
            <w:pPr>
              <w:spacing w:line="278" w:lineRule="auto"/>
              <w:rPr>
                <w:rFonts w:cstheme="majorBidi"/>
                <w:szCs w:val="34"/>
              </w:rPr>
            </w:pPr>
            <w:r w:rsidRPr="00201319">
              <w:rPr>
                <w:rFonts w:cstheme="majorBidi"/>
                <w:szCs w:val="34"/>
              </w:rPr>
              <w:t>Google Apps reviews + Student App Reviews (SAR)</w:t>
            </w:r>
          </w:p>
        </w:tc>
        <w:tc>
          <w:tcPr>
            <w:tcW w:w="2542" w:type="dxa"/>
            <w:vMerge w:val="restart"/>
            <w:hideMark/>
          </w:tcPr>
          <w:p w14:paraId="68C3B6DB" w14:textId="77777777" w:rsidR="00201319" w:rsidRPr="00201319" w:rsidRDefault="00201319" w:rsidP="00201319">
            <w:pPr>
              <w:spacing w:line="278" w:lineRule="auto"/>
              <w:rPr>
                <w:rFonts w:cstheme="majorBidi"/>
                <w:szCs w:val="34"/>
              </w:rPr>
            </w:pPr>
            <w:r w:rsidRPr="00201319">
              <w:rPr>
                <w:rFonts w:cstheme="majorBidi"/>
                <w:szCs w:val="34"/>
              </w:rPr>
              <w:t>Accuracy: 95.2%, F1-score: 88; LSTM + embeddings outperforms traditional ML models</w:t>
            </w:r>
          </w:p>
        </w:tc>
        <w:tc>
          <w:tcPr>
            <w:tcW w:w="2409" w:type="dxa"/>
            <w:vMerge w:val="restart"/>
            <w:hideMark/>
          </w:tcPr>
          <w:p w14:paraId="374AD77C" w14:textId="77777777" w:rsidR="00201319" w:rsidRPr="00201319" w:rsidRDefault="00201319" w:rsidP="00201319">
            <w:pPr>
              <w:spacing w:line="278" w:lineRule="auto"/>
              <w:rPr>
                <w:rFonts w:cstheme="majorBidi"/>
                <w:szCs w:val="34"/>
              </w:rPr>
            </w:pPr>
            <w:r w:rsidRPr="00201319">
              <w:rPr>
                <w:rFonts w:cstheme="majorBidi"/>
                <w:szCs w:val="34"/>
              </w:rPr>
              <w:t>No transformer comparison; generalization to other apps/domains not evaluated</w:t>
            </w:r>
          </w:p>
        </w:tc>
      </w:tr>
      <w:tr w:rsidR="00201319" w:rsidRPr="00201319" w14:paraId="10B31F70" w14:textId="77777777" w:rsidTr="00201319">
        <w:trPr>
          <w:trHeight w:val="480"/>
        </w:trPr>
        <w:tc>
          <w:tcPr>
            <w:tcW w:w="1213" w:type="dxa"/>
            <w:vMerge/>
            <w:hideMark/>
          </w:tcPr>
          <w:p w14:paraId="330CBF68" w14:textId="77777777" w:rsidR="00201319" w:rsidRPr="00201319" w:rsidRDefault="00201319" w:rsidP="00201319">
            <w:pPr>
              <w:spacing w:line="278" w:lineRule="auto"/>
              <w:rPr>
                <w:rFonts w:cstheme="majorBidi"/>
                <w:szCs w:val="34"/>
              </w:rPr>
            </w:pPr>
          </w:p>
        </w:tc>
        <w:tc>
          <w:tcPr>
            <w:tcW w:w="1255" w:type="dxa"/>
            <w:vMerge/>
            <w:hideMark/>
          </w:tcPr>
          <w:p w14:paraId="0B17C0B7" w14:textId="77777777" w:rsidR="00201319" w:rsidRPr="00201319" w:rsidRDefault="00201319" w:rsidP="00201319">
            <w:pPr>
              <w:spacing w:line="278" w:lineRule="auto"/>
              <w:rPr>
                <w:rFonts w:cstheme="majorBidi"/>
                <w:szCs w:val="34"/>
              </w:rPr>
            </w:pPr>
          </w:p>
        </w:tc>
        <w:tc>
          <w:tcPr>
            <w:tcW w:w="1425" w:type="dxa"/>
            <w:vMerge/>
            <w:hideMark/>
          </w:tcPr>
          <w:p w14:paraId="2948EE58" w14:textId="77777777" w:rsidR="00201319" w:rsidRPr="00201319" w:rsidRDefault="00201319" w:rsidP="00201319">
            <w:pPr>
              <w:spacing w:line="278" w:lineRule="auto"/>
              <w:rPr>
                <w:rFonts w:cstheme="majorBidi"/>
                <w:szCs w:val="34"/>
              </w:rPr>
            </w:pPr>
          </w:p>
        </w:tc>
        <w:tc>
          <w:tcPr>
            <w:tcW w:w="1504" w:type="dxa"/>
            <w:vMerge/>
            <w:hideMark/>
          </w:tcPr>
          <w:p w14:paraId="6DEC72D8" w14:textId="77777777" w:rsidR="00201319" w:rsidRPr="00201319" w:rsidRDefault="00201319" w:rsidP="00201319">
            <w:pPr>
              <w:spacing w:line="278" w:lineRule="auto"/>
              <w:rPr>
                <w:rFonts w:cstheme="majorBidi"/>
                <w:szCs w:val="34"/>
              </w:rPr>
            </w:pPr>
          </w:p>
        </w:tc>
        <w:tc>
          <w:tcPr>
            <w:tcW w:w="2542" w:type="dxa"/>
            <w:vMerge/>
            <w:hideMark/>
          </w:tcPr>
          <w:p w14:paraId="22FEB03F" w14:textId="77777777" w:rsidR="00201319" w:rsidRPr="00201319" w:rsidRDefault="00201319" w:rsidP="00201319">
            <w:pPr>
              <w:spacing w:line="278" w:lineRule="auto"/>
              <w:rPr>
                <w:rFonts w:cstheme="majorBidi"/>
                <w:szCs w:val="34"/>
              </w:rPr>
            </w:pPr>
          </w:p>
        </w:tc>
        <w:tc>
          <w:tcPr>
            <w:tcW w:w="2409" w:type="dxa"/>
            <w:vMerge/>
            <w:hideMark/>
          </w:tcPr>
          <w:p w14:paraId="1FBC2A65" w14:textId="77777777" w:rsidR="00201319" w:rsidRPr="00201319" w:rsidRDefault="00201319" w:rsidP="00201319">
            <w:pPr>
              <w:spacing w:line="278" w:lineRule="auto"/>
              <w:rPr>
                <w:rFonts w:cstheme="majorBidi"/>
                <w:szCs w:val="34"/>
              </w:rPr>
            </w:pPr>
          </w:p>
        </w:tc>
      </w:tr>
      <w:tr w:rsidR="00201319" w:rsidRPr="00201319" w14:paraId="6689D358" w14:textId="77777777" w:rsidTr="00201319">
        <w:trPr>
          <w:trHeight w:val="480"/>
        </w:trPr>
        <w:tc>
          <w:tcPr>
            <w:tcW w:w="1213" w:type="dxa"/>
            <w:vMerge/>
            <w:hideMark/>
          </w:tcPr>
          <w:p w14:paraId="42C9CEC0" w14:textId="77777777" w:rsidR="00201319" w:rsidRPr="00201319" w:rsidRDefault="00201319" w:rsidP="00201319">
            <w:pPr>
              <w:spacing w:line="278" w:lineRule="auto"/>
              <w:rPr>
                <w:rFonts w:cstheme="majorBidi"/>
                <w:szCs w:val="34"/>
              </w:rPr>
            </w:pPr>
          </w:p>
        </w:tc>
        <w:tc>
          <w:tcPr>
            <w:tcW w:w="1255" w:type="dxa"/>
            <w:vMerge/>
            <w:hideMark/>
          </w:tcPr>
          <w:p w14:paraId="530D6507" w14:textId="77777777" w:rsidR="00201319" w:rsidRPr="00201319" w:rsidRDefault="00201319" w:rsidP="00201319">
            <w:pPr>
              <w:spacing w:line="278" w:lineRule="auto"/>
              <w:rPr>
                <w:rFonts w:cstheme="majorBidi"/>
                <w:szCs w:val="34"/>
              </w:rPr>
            </w:pPr>
          </w:p>
        </w:tc>
        <w:tc>
          <w:tcPr>
            <w:tcW w:w="1425" w:type="dxa"/>
            <w:vMerge/>
            <w:hideMark/>
          </w:tcPr>
          <w:p w14:paraId="43E9B01C" w14:textId="77777777" w:rsidR="00201319" w:rsidRPr="00201319" w:rsidRDefault="00201319" w:rsidP="00201319">
            <w:pPr>
              <w:spacing w:line="278" w:lineRule="auto"/>
              <w:rPr>
                <w:rFonts w:cstheme="majorBidi"/>
                <w:szCs w:val="34"/>
              </w:rPr>
            </w:pPr>
          </w:p>
        </w:tc>
        <w:tc>
          <w:tcPr>
            <w:tcW w:w="1504" w:type="dxa"/>
            <w:vMerge/>
            <w:hideMark/>
          </w:tcPr>
          <w:p w14:paraId="7715F198" w14:textId="77777777" w:rsidR="00201319" w:rsidRPr="00201319" w:rsidRDefault="00201319" w:rsidP="00201319">
            <w:pPr>
              <w:spacing w:line="278" w:lineRule="auto"/>
              <w:rPr>
                <w:rFonts w:cstheme="majorBidi"/>
                <w:szCs w:val="34"/>
              </w:rPr>
            </w:pPr>
          </w:p>
        </w:tc>
        <w:tc>
          <w:tcPr>
            <w:tcW w:w="2542" w:type="dxa"/>
            <w:vMerge/>
            <w:hideMark/>
          </w:tcPr>
          <w:p w14:paraId="1FE242BE" w14:textId="77777777" w:rsidR="00201319" w:rsidRPr="00201319" w:rsidRDefault="00201319" w:rsidP="00201319">
            <w:pPr>
              <w:spacing w:line="278" w:lineRule="auto"/>
              <w:rPr>
                <w:rFonts w:cstheme="majorBidi"/>
                <w:szCs w:val="34"/>
              </w:rPr>
            </w:pPr>
          </w:p>
        </w:tc>
        <w:tc>
          <w:tcPr>
            <w:tcW w:w="2409" w:type="dxa"/>
            <w:vMerge/>
            <w:hideMark/>
          </w:tcPr>
          <w:p w14:paraId="46272381" w14:textId="77777777" w:rsidR="00201319" w:rsidRPr="00201319" w:rsidRDefault="00201319" w:rsidP="00201319">
            <w:pPr>
              <w:spacing w:line="278" w:lineRule="auto"/>
              <w:rPr>
                <w:rFonts w:cstheme="majorBidi"/>
                <w:szCs w:val="34"/>
              </w:rPr>
            </w:pPr>
          </w:p>
        </w:tc>
      </w:tr>
      <w:tr w:rsidR="00201319" w:rsidRPr="00201319" w14:paraId="67930F71" w14:textId="77777777" w:rsidTr="00201319">
        <w:trPr>
          <w:trHeight w:val="480"/>
        </w:trPr>
        <w:tc>
          <w:tcPr>
            <w:tcW w:w="1213" w:type="dxa"/>
            <w:vMerge/>
            <w:hideMark/>
          </w:tcPr>
          <w:p w14:paraId="507DBBBF" w14:textId="77777777" w:rsidR="00201319" w:rsidRPr="00201319" w:rsidRDefault="00201319" w:rsidP="00201319">
            <w:pPr>
              <w:spacing w:line="278" w:lineRule="auto"/>
              <w:rPr>
                <w:rFonts w:cstheme="majorBidi"/>
                <w:szCs w:val="34"/>
              </w:rPr>
            </w:pPr>
          </w:p>
        </w:tc>
        <w:tc>
          <w:tcPr>
            <w:tcW w:w="1255" w:type="dxa"/>
            <w:vMerge w:val="restart"/>
            <w:hideMark/>
          </w:tcPr>
          <w:p w14:paraId="029873FE" w14:textId="62BA2A1D" w:rsidR="00201319" w:rsidRPr="00201319" w:rsidRDefault="00201319" w:rsidP="00474D75">
            <w:pPr>
              <w:spacing w:line="278" w:lineRule="auto"/>
              <w:rPr>
                <w:rFonts w:cstheme="majorBidi"/>
                <w:szCs w:val="34"/>
              </w:rPr>
            </w:pPr>
            <w:r w:rsidRPr="00201319">
              <w:rPr>
                <w:rFonts w:cstheme="majorBidi"/>
                <w:szCs w:val="34"/>
              </w:rPr>
              <w:t>Basri et al. [</w:t>
            </w:r>
            <w:r w:rsidR="00474D75">
              <w:rPr>
                <w:rFonts w:cstheme="majorBidi"/>
                <w:szCs w:val="34"/>
              </w:rPr>
              <w:t>61</w:t>
            </w:r>
            <w:r w:rsidRPr="00201319">
              <w:rPr>
                <w:rFonts w:cstheme="majorBidi"/>
                <w:szCs w:val="34"/>
              </w:rPr>
              <w:t>]</w:t>
            </w:r>
          </w:p>
        </w:tc>
        <w:tc>
          <w:tcPr>
            <w:tcW w:w="1425" w:type="dxa"/>
            <w:vMerge w:val="restart"/>
            <w:hideMark/>
          </w:tcPr>
          <w:p w14:paraId="2DA69670" w14:textId="77777777" w:rsidR="00201319" w:rsidRPr="00201319" w:rsidRDefault="00201319" w:rsidP="00201319">
            <w:pPr>
              <w:spacing w:line="278" w:lineRule="auto"/>
              <w:rPr>
                <w:rFonts w:cstheme="majorBidi"/>
                <w:szCs w:val="34"/>
              </w:rPr>
            </w:pPr>
            <w:r w:rsidRPr="00201319">
              <w:rPr>
                <w:rFonts w:cstheme="majorBidi"/>
                <w:szCs w:val="34"/>
              </w:rPr>
              <w:t>Word2Vec + LSTM</w:t>
            </w:r>
          </w:p>
        </w:tc>
        <w:tc>
          <w:tcPr>
            <w:tcW w:w="1504" w:type="dxa"/>
            <w:vMerge w:val="restart"/>
            <w:hideMark/>
          </w:tcPr>
          <w:p w14:paraId="6AE6253F" w14:textId="77777777" w:rsidR="00201319" w:rsidRPr="00201319" w:rsidRDefault="00201319" w:rsidP="00201319">
            <w:pPr>
              <w:spacing w:line="278" w:lineRule="auto"/>
              <w:rPr>
                <w:rFonts w:cstheme="majorBidi"/>
                <w:szCs w:val="34"/>
              </w:rPr>
            </w:pPr>
            <w:r w:rsidRPr="00201319">
              <w:rPr>
                <w:rFonts w:cstheme="majorBidi"/>
                <w:szCs w:val="34"/>
              </w:rPr>
              <w:t>100,000 Mobile Legends reviews (Bahasa Indonesia)</w:t>
            </w:r>
          </w:p>
        </w:tc>
        <w:tc>
          <w:tcPr>
            <w:tcW w:w="2542" w:type="dxa"/>
            <w:vMerge w:val="restart"/>
            <w:hideMark/>
          </w:tcPr>
          <w:p w14:paraId="1A2FDB93" w14:textId="77777777" w:rsidR="00201319" w:rsidRPr="00201319" w:rsidRDefault="00201319" w:rsidP="00201319">
            <w:pPr>
              <w:spacing w:line="278" w:lineRule="auto"/>
              <w:rPr>
                <w:rFonts w:cstheme="majorBidi"/>
                <w:szCs w:val="34"/>
              </w:rPr>
            </w:pPr>
            <w:r w:rsidRPr="00201319">
              <w:rPr>
                <w:rFonts w:cstheme="majorBidi"/>
                <w:szCs w:val="34"/>
              </w:rPr>
              <w:t>87.88%; most reviews positive; model captures semantic meaning via embeddings</w:t>
            </w:r>
          </w:p>
        </w:tc>
        <w:tc>
          <w:tcPr>
            <w:tcW w:w="2409" w:type="dxa"/>
            <w:vMerge w:val="restart"/>
            <w:hideMark/>
          </w:tcPr>
          <w:p w14:paraId="39074948" w14:textId="77777777" w:rsidR="00201319" w:rsidRPr="00201319" w:rsidRDefault="00201319" w:rsidP="00201319">
            <w:pPr>
              <w:spacing w:line="278" w:lineRule="auto"/>
              <w:rPr>
                <w:rFonts w:cstheme="majorBidi"/>
                <w:szCs w:val="34"/>
              </w:rPr>
            </w:pPr>
            <w:r w:rsidRPr="00201319">
              <w:rPr>
                <w:rFonts w:cstheme="majorBidi"/>
                <w:szCs w:val="34"/>
              </w:rPr>
              <w:t>No BERT/</w:t>
            </w:r>
            <w:proofErr w:type="spellStart"/>
            <w:r w:rsidRPr="00201319">
              <w:rPr>
                <w:rFonts w:cstheme="majorBidi"/>
                <w:szCs w:val="34"/>
              </w:rPr>
              <w:t>RoBERTa</w:t>
            </w:r>
            <w:proofErr w:type="spellEnd"/>
            <w:r w:rsidRPr="00201319">
              <w:rPr>
                <w:rFonts w:cstheme="majorBidi"/>
                <w:szCs w:val="34"/>
              </w:rPr>
              <w:t xml:space="preserve"> comparison; impact of preprocessing/noisy data not explored</w:t>
            </w:r>
          </w:p>
        </w:tc>
      </w:tr>
      <w:tr w:rsidR="00201319" w:rsidRPr="00201319" w14:paraId="209434D3" w14:textId="77777777" w:rsidTr="00201319">
        <w:trPr>
          <w:trHeight w:val="480"/>
        </w:trPr>
        <w:tc>
          <w:tcPr>
            <w:tcW w:w="1213" w:type="dxa"/>
            <w:vMerge/>
            <w:hideMark/>
          </w:tcPr>
          <w:p w14:paraId="0FC45C69" w14:textId="77777777" w:rsidR="00201319" w:rsidRPr="00201319" w:rsidRDefault="00201319" w:rsidP="00201319">
            <w:pPr>
              <w:spacing w:line="278" w:lineRule="auto"/>
              <w:rPr>
                <w:rFonts w:cstheme="majorBidi"/>
                <w:szCs w:val="34"/>
              </w:rPr>
            </w:pPr>
          </w:p>
        </w:tc>
        <w:tc>
          <w:tcPr>
            <w:tcW w:w="1255" w:type="dxa"/>
            <w:vMerge/>
            <w:hideMark/>
          </w:tcPr>
          <w:p w14:paraId="7B19F35F" w14:textId="77777777" w:rsidR="00201319" w:rsidRPr="00201319" w:rsidRDefault="00201319" w:rsidP="00201319">
            <w:pPr>
              <w:spacing w:line="278" w:lineRule="auto"/>
              <w:rPr>
                <w:rFonts w:cstheme="majorBidi"/>
                <w:szCs w:val="34"/>
              </w:rPr>
            </w:pPr>
          </w:p>
        </w:tc>
        <w:tc>
          <w:tcPr>
            <w:tcW w:w="1425" w:type="dxa"/>
            <w:vMerge/>
            <w:hideMark/>
          </w:tcPr>
          <w:p w14:paraId="2D9A6B70" w14:textId="77777777" w:rsidR="00201319" w:rsidRPr="00201319" w:rsidRDefault="00201319" w:rsidP="00201319">
            <w:pPr>
              <w:spacing w:line="278" w:lineRule="auto"/>
              <w:rPr>
                <w:rFonts w:cstheme="majorBidi"/>
                <w:szCs w:val="34"/>
              </w:rPr>
            </w:pPr>
          </w:p>
        </w:tc>
        <w:tc>
          <w:tcPr>
            <w:tcW w:w="1504" w:type="dxa"/>
            <w:vMerge/>
            <w:hideMark/>
          </w:tcPr>
          <w:p w14:paraId="18187F22" w14:textId="77777777" w:rsidR="00201319" w:rsidRPr="00201319" w:rsidRDefault="00201319" w:rsidP="00201319">
            <w:pPr>
              <w:spacing w:line="278" w:lineRule="auto"/>
              <w:rPr>
                <w:rFonts w:cstheme="majorBidi"/>
                <w:szCs w:val="34"/>
              </w:rPr>
            </w:pPr>
          </w:p>
        </w:tc>
        <w:tc>
          <w:tcPr>
            <w:tcW w:w="2542" w:type="dxa"/>
            <w:vMerge/>
            <w:hideMark/>
          </w:tcPr>
          <w:p w14:paraId="7ED1EDDA" w14:textId="77777777" w:rsidR="00201319" w:rsidRPr="00201319" w:rsidRDefault="00201319" w:rsidP="00201319">
            <w:pPr>
              <w:spacing w:line="278" w:lineRule="auto"/>
              <w:rPr>
                <w:rFonts w:cstheme="majorBidi"/>
                <w:szCs w:val="34"/>
              </w:rPr>
            </w:pPr>
          </w:p>
        </w:tc>
        <w:tc>
          <w:tcPr>
            <w:tcW w:w="2409" w:type="dxa"/>
            <w:vMerge/>
            <w:hideMark/>
          </w:tcPr>
          <w:p w14:paraId="569EAE5E" w14:textId="77777777" w:rsidR="00201319" w:rsidRPr="00201319" w:rsidRDefault="00201319" w:rsidP="00201319">
            <w:pPr>
              <w:spacing w:line="278" w:lineRule="auto"/>
              <w:rPr>
                <w:rFonts w:cstheme="majorBidi"/>
                <w:szCs w:val="34"/>
              </w:rPr>
            </w:pPr>
          </w:p>
        </w:tc>
      </w:tr>
      <w:tr w:rsidR="00201319" w:rsidRPr="00201319" w14:paraId="32A0A7F5" w14:textId="77777777" w:rsidTr="00201319">
        <w:trPr>
          <w:trHeight w:val="480"/>
        </w:trPr>
        <w:tc>
          <w:tcPr>
            <w:tcW w:w="1213" w:type="dxa"/>
            <w:vMerge/>
            <w:hideMark/>
          </w:tcPr>
          <w:p w14:paraId="70BB52F9" w14:textId="77777777" w:rsidR="00201319" w:rsidRPr="00201319" w:rsidRDefault="00201319" w:rsidP="00201319">
            <w:pPr>
              <w:spacing w:line="278" w:lineRule="auto"/>
              <w:rPr>
                <w:rFonts w:cstheme="majorBidi"/>
                <w:szCs w:val="34"/>
              </w:rPr>
            </w:pPr>
          </w:p>
        </w:tc>
        <w:tc>
          <w:tcPr>
            <w:tcW w:w="1255" w:type="dxa"/>
            <w:vMerge/>
            <w:hideMark/>
          </w:tcPr>
          <w:p w14:paraId="5D6B0FDE" w14:textId="77777777" w:rsidR="00201319" w:rsidRPr="00201319" w:rsidRDefault="00201319" w:rsidP="00201319">
            <w:pPr>
              <w:spacing w:line="278" w:lineRule="auto"/>
              <w:rPr>
                <w:rFonts w:cstheme="majorBidi"/>
                <w:szCs w:val="34"/>
              </w:rPr>
            </w:pPr>
          </w:p>
        </w:tc>
        <w:tc>
          <w:tcPr>
            <w:tcW w:w="1425" w:type="dxa"/>
            <w:vMerge/>
            <w:hideMark/>
          </w:tcPr>
          <w:p w14:paraId="6F4CA9C3" w14:textId="77777777" w:rsidR="00201319" w:rsidRPr="00201319" w:rsidRDefault="00201319" w:rsidP="00201319">
            <w:pPr>
              <w:spacing w:line="278" w:lineRule="auto"/>
              <w:rPr>
                <w:rFonts w:cstheme="majorBidi"/>
                <w:szCs w:val="34"/>
              </w:rPr>
            </w:pPr>
          </w:p>
        </w:tc>
        <w:tc>
          <w:tcPr>
            <w:tcW w:w="1504" w:type="dxa"/>
            <w:vMerge/>
            <w:hideMark/>
          </w:tcPr>
          <w:p w14:paraId="6B19902E" w14:textId="77777777" w:rsidR="00201319" w:rsidRPr="00201319" w:rsidRDefault="00201319" w:rsidP="00201319">
            <w:pPr>
              <w:spacing w:line="278" w:lineRule="auto"/>
              <w:rPr>
                <w:rFonts w:cstheme="majorBidi"/>
                <w:szCs w:val="34"/>
              </w:rPr>
            </w:pPr>
          </w:p>
        </w:tc>
        <w:tc>
          <w:tcPr>
            <w:tcW w:w="2542" w:type="dxa"/>
            <w:vMerge/>
            <w:hideMark/>
          </w:tcPr>
          <w:p w14:paraId="4EBD15BE" w14:textId="77777777" w:rsidR="00201319" w:rsidRPr="00201319" w:rsidRDefault="00201319" w:rsidP="00201319">
            <w:pPr>
              <w:spacing w:line="278" w:lineRule="auto"/>
              <w:rPr>
                <w:rFonts w:cstheme="majorBidi"/>
                <w:szCs w:val="34"/>
              </w:rPr>
            </w:pPr>
          </w:p>
        </w:tc>
        <w:tc>
          <w:tcPr>
            <w:tcW w:w="2409" w:type="dxa"/>
            <w:vMerge/>
            <w:hideMark/>
          </w:tcPr>
          <w:p w14:paraId="46F7FC8E" w14:textId="77777777" w:rsidR="00201319" w:rsidRPr="00201319" w:rsidRDefault="00201319" w:rsidP="00201319">
            <w:pPr>
              <w:spacing w:line="278" w:lineRule="auto"/>
              <w:rPr>
                <w:rFonts w:cstheme="majorBidi"/>
                <w:szCs w:val="34"/>
              </w:rPr>
            </w:pPr>
          </w:p>
        </w:tc>
      </w:tr>
      <w:tr w:rsidR="00201319" w:rsidRPr="00201319" w14:paraId="37378EBE" w14:textId="77777777" w:rsidTr="00201319">
        <w:trPr>
          <w:trHeight w:val="480"/>
        </w:trPr>
        <w:tc>
          <w:tcPr>
            <w:tcW w:w="1213" w:type="dxa"/>
            <w:vMerge w:val="restart"/>
            <w:hideMark/>
          </w:tcPr>
          <w:p w14:paraId="68064964" w14:textId="77777777" w:rsidR="00201319" w:rsidRDefault="00201319" w:rsidP="00201319">
            <w:pPr>
              <w:spacing w:line="278" w:lineRule="auto"/>
              <w:rPr>
                <w:rFonts w:cstheme="majorBidi"/>
                <w:szCs w:val="34"/>
              </w:rPr>
            </w:pPr>
          </w:p>
          <w:p w14:paraId="62997ACF" w14:textId="77777777" w:rsidR="00201319" w:rsidRDefault="00201319" w:rsidP="00201319">
            <w:pPr>
              <w:spacing w:line="278" w:lineRule="auto"/>
              <w:rPr>
                <w:rFonts w:cstheme="majorBidi"/>
                <w:szCs w:val="34"/>
              </w:rPr>
            </w:pPr>
          </w:p>
          <w:p w14:paraId="41DE026D" w14:textId="77777777" w:rsidR="00201319" w:rsidRDefault="00201319" w:rsidP="00201319">
            <w:pPr>
              <w:spacing w:line="278" w:lineRule="auto"/>
              <w:rPr>
                <w:rFonts w:cstheme="majorBidi"/>
                <w:szCs w:val="34"/>
              </w:rPr>
            </w:pPr>
          </w:p>
          <w:p w14:paraId="67EE0EAD" w14:textId="77777777" w:rsidR="00201319" w:rsidRDefault="00201319" w:rsidP="00201319">
            <w:pPr>
              <w:spacing w:line="278" w:lineRule="auto"/>
              <w:rPr>
                <w:rFonts w:cstheme="majorBidi"/>
                <w:szCs w:val="34"/>
              </w:rPr>
            </w:pPr>
          </w:p>
          <w:p w14:paraId="06A394D2" w14:textId="77777777" w:rsidR="00201319" w:rsidRDefault="00201319" w:rsidP="00201319">
            <w:pPr>
              <w:spacing w:line="278" w:lineRule="auto"/>
              <w:rPr>
                <w:rFonts w:cstheme="majorBidi"/>
                <w:szCs w:val="34"/>
              </w:rPr>
            </w:pPr>
          </w:p>
          <w:p w14:paraId="6D7958D3" w14:textId="77777777" w:rsidR="00201319" w:rsidRDefault="00201319" w:rsidP="00201319">
            <w:pPr>
              <w:spacing w:line="278" w:lineRule="auto"/>
              <w:rPr>
                <w:rFonts w:cstheme="majorBidi"/>
                <w:szCs w:val="34"/>
              </w:rPr>
            </w:pPr>
          </w:p>
          <w:p w14:paraId="489449A8" w14:textId="77777777" w:rsidR="00201319" w:rsidRDefault="00201319" w:rsidP="00201319">
            <w:pPr>
              <w:spacing w:line="278" w:lineRule="auto"/>
              <w:rPr>
                <w:rFonts w:cstheme="majorBidi"/>
                <w:szCs w:val="34"/>
              </w:rPr>
            </w:pPr>
          </w:p>
          <w:p w14:paraId="0865F082" w14:textId="77777777" w:rsidR="00201319" w:rsidRDefault="00201319" w:rsidP="00201319">
            <w:pPr>
              <w:spacing w:line="278" w:lineRule="auto"/>
              <w:rPr>
                <w:rFonts w:cstheme="majorBidi"/>
                <w:szCs w:val="34"/>
              </w:rPr>
            </w:pPr>
          </w:p>
          <w:p w14:paraId="28899E2F" w14:textId="77777777" w:rsidR="00201319" w:rsidRDefault="00201319" w:rsidP="00201319">
            <w:pPr>
              <w:spacing w:line="278" w:lineRule="auto"/>
              <w:rPr>
                <w:rFonts w:cstheme="majorBidi"/>
                <w:szCs w:val="34"/>
              </w:rPr>
            </w:pPr>
          </w:p>
          <w:p w14:paraId="30F572B9" w14:textId="77777777" w:rsidR="00201319" w:rsidRDefault="00201319" w:rsidP="00201319">
            <w:pPr>
              <w:spacing w:line="278" w:lineRule="auto"/>
              <w:rPr>
                <w:rFonts w:cstheme="majorBidi"/>
                <w:szCs w:val="34"/>
              </w:rPr>
            </w:pPr>
          </w:p>
          <w:p w14:paraId="2E11F9FD" w14:textId="77777777" w:rsidR="00201319" w:rsidRDefault="00201319" w:rsidP="00201319">
            <w:pPr>
              <w:spacing w:line="278" w:lineRule="auto"/>
              <w:rPr>
                <w:rFonts w:cstheme="majorBidi"/>
                <w:szCs w:val="34"/>
              </w:rPr>
            </w:pPr>
          </w:p>
          <w:p w14:paraId="398A1CF2" w14:textId="77777777" w:rsidR="00201319" w:rsidRDefault="00201319" w:rsidP="00201319">
            <w:pPr>
              <w:spacing w:line="278" w:lineRule="auto"/>
              <w:rPr>
                <w:rFonts w:cstheme="majorBidi"/>
                <w:szCs w:val="34"/>
              </w:rPr>
            </w:pPr>
          </w:p>
          <w:p w14:paraId="4D4626FB" w14:textId="77777777" w:rsidR="00201319" w:rsidRDefault="00201319" w:rsidP="00201319">
            <w:pPr>
              <w:spacing w:line="278" w:lineRule="auto"/>
              <w:rPr>
                <w:rFonts w:cstheme="majorBidi"/>
                <w:szCs w:val="34"/>
              </w:rPr>
            </w:pPr>
          </w:p>
          <w:p w14:paraId="48829320" w14:textId="77777777" w:rsidR="00201319" w:rsidRDefault="00201319" w:rsidP="00201319">
            <w:pPr>
              <w:spacing w:line="278" w:lineRule="auto"/>
              <w:rPr>
                <w:rFonts w:cstheme="majorBidi"/>
                <w:szCs w:val="34"/>
              </w:rPr>
            </w:pPr>
          </w:p>
          <w:p w14:paraId="0FAD92F1" w14:textId="77777777" w:rsidR="00201319" w:rsidRDefault="00201319" w:rsidP="00201319">
            <w:pPr>
              <w:spacing w:line="278" w:lineRule="auto"/>
              <w:rPr>
                <w:rFonts w:cstheme="majorBidi"/>
                <w:szCs w:val="34"/>
              </w:rPr>
            </w:pPr>
          </w:p>
          <w:p w14:paraId="1EA798C9" w14:textId="77777777" w:rsidR="00201319" w:rsidRDefault="00201319" w:rsidP="00201319">
            <w:pPr>
              <w:spacing w:line="278" w:lineRule="auto"/>
              <w:rPr>
                <w:rFonts w:cstheme="majorBidi"/>
                <w:szCs w:val="34"/>
              </w:rPr>
            </w:pPr>
          </w:p>
          <w:p w14:paraId="585829B6" w14:textId="10EAE6DE" w:rsidR="00201319" w:rsidRPr="00201319" w:rsidRDefault="00201319" w:rsidP="00201319">
            <w:pPr>
              <w:spacing w:line="278" w:lineRule="auto"/>
              <w:rPr>
                <w:rFonts w:cstheme="majorBidi"/>
                <w:szCs w:val="34"/>
              </w:rPr>
            </w:pPr>
            <w:r w:rsidRPr="00201319">
              <w:rPr>
                <w:rFonts w:cstheme="majorBidi"/>
                <w:szCs w:val="34"/>
              </w:rPr>
              <w:t>Large Language Models</w:t>
            </w:r>
          </w:p>
        </w:tc>
        <w:tc>
          <w:tcPr>
            <w:tcW w:w="1255" w:type="dxa"/>
            <w:vMerge w:val="restart"/>
            <w:hideMark/>
          </w:tcPr>
          <w:p w14:paraId="4944FE70" w14:textId="43EFB501" w:rsidR="00201319" w:rsidRPr="00201319" w:rsidRDefault="00201319" w:rsidP="00474D75">
            <w:pPr>
              <w:spacing w:line="278" w:lineRule="auto"/>
              <w:rPr>
                <w:rFonts w:cstheme="majorBidi"/>
                <w:szCs w:val="34"/>
              </w:rPr>
            </w:pPr>
            <w:r w:rsidRPr="00201319">
              <w:rPr>
                <w:rFonts w:cstheme="majorBidi"/>
                <w:szCs w:val="34"/>
              </w:rPr>
              <w:lastRenderedPageBreak/>
              <w:t>Eser &amp; Şahin [</w:t>
            </w:r>
            <w:r w:rsidR="00474D75">
              <w:rPr>
                <w:rFonts w:cstheme="majorBidi"/>
                <w:szCs w:val="34"/>
              </w:rPr>
              <w:t>62</w:t>
            </w:r>
            <w:r w:rsidRPr="00201319">
              <w:rPr>
                <w:rFonts w:cstheme="majorBidi"/>
                <w:szCs w:val="34"/>
              </w:rPr>
              <w:t>]</w:t>
            </w:r>
          </w:p>
        </w:tc>
        <w:tc>
          <w:tcPr>
            <w:tcW w:w="1425" w:type="dxa"/>
            <w:vMerge w:val="restart"/>
            <w:hideMark/>
          </w:tcPr>
          <w:p w14:paraId="76E1E7ED" w14:textId="77777777" w:rsidR="00201319" w:rsidRPr="00201319" w:rsidRDefault="00201319" w:rsidP="00201319">
            <w:pPr>
              <w:spacing w:line="278" w:lineRule="auto"/>
              <w:rPr>
                <w:rFonts w:cstheme="majorBidi"/>
                <w:szCs w:val="34"/>
              </w:rPr>
            </w:pPr>
            <w:r w:rsidRPr="00201319">
              <w:rPr>
                <w:rFonts w:cstheme="majorBidi"/>
                <w:szCs w:val="34"/>
              </w:rPr>
              <w:t xml:space="preserve">BERT, </w:t>
            </w:r>
            <w:proofErr w:type="spellStart"/>
            <w:r w:rsidRPr="00201319">
              <w:rPr>
                <w:rFonts w:cstheme="majorBidi"/>
                <w:szCs w:val="34"/>
              </w:rPr>
              <w:t>DistilBERT</w:t>
            </w:r>
            <w:proofErr w:type="spellEnd"/>
            <w:r w:rsidRPr="00201319">
              <w:rPr>
                <w:rFonts w:cstheme="majorBidi"/>
                <w:szCs w:val="34"/>
              </w:rPr>
              <w:t xml:space="preserve">, </w:t>
            </w:r>
            <w:proofErr w:type="spellStart"/>
            <w:r w:rsidRPr="00201319">
              <w:rPr>
                <w:rFonts w:cstheme="majorBidi"/>
                <w:szCs w:val="34"/>
              </w:rPr>
              <w:t>RoBERTa</w:t>
            </w:r>
            <w:proofErr w:type="spellEnd"/>
            <w:r w:rsidRPr="00201319">
              <w:rPr>
                <w:rFonts w:cstheme="majorBidi"/>
                <w:szCs w:val="34"/>
              </w:rPr>
              <w:t>, XLM-</w:t>
            </w:r>
            <w:proofErr w:type="spellStart"/>
            <w:r w:rsidRPr="00201319">
              <w:rPr>
                <w:rFonts w:cstheme="majorBidi"/>
                <w:szCs w:val="34"/>
              </w:rPr>
              <w:t>RoBERTa</w:t>
            </w:r>
            <w:proofErr w:type="spellEnd"/>
            <w:r w:rsidRPr="00201319">
              <w:rPr>
                <w:rFonts w:cstheme="majorBidi"/>
                <w:szCs w:val="34"/>
              </w:rPr>
              <w:t>; VADER for sentiment score</w:t>
            </w:r>
          </w:p>
        </w:tc>
        <w:tc>
          <w:tcPr>
            <w:tcW w:w="1504" w:type="dxa"/>
            <w:vMerge w:val="restart"/>
            <w:hideMark/>
          </w:tcPr>
          <w:p w14:paraId="538B55C0" w14:textId="77777777" w:rsidR="00201319" w:rsidRPr="00201319" w:rsidRDefault="00201319" w:rsidP="00201319">
            <w:pPr>
              <w:spacing w:line="278" w:lineRule="auto"/>
              <w:rPr>
                <w:rFonts w:cstheme="majorBidi"/>
                <w:szCs w:val="34"/>
              </w:rPr>
            </w:pPr>
            <w:r w:rsidRPr="00201319">
              <w:rPr>
                <w:rFonts w:cstheme="majorBidi"/>
                <w:szCs w:val="34"/>
              </w:rPr>
              <w:t>Spotify app reviews from Google Play Store</w:t>
            </w:r>
          </w:p>
        </w:tc>
        <w:tc>
          <w:tcPr>
            <w:tcW w:w="2542" w:type="dxa"/>
            <w:vMerge w:val="restart"/>
            <w:hideMark/>
          </w:tcPr>
          <w:p w14:paraId="23657AE6" w14:textId="77777777" w:rsidR="00201319" w:rsidRPr="00201319" w:rsidRDefault="00201319" w:rsidP="00201319">
            <w:pPr>
              <w:spacing w:line="278" w:lineRule="auto"/>
              <w:rPr>
                <w:rFonts w:cstheme="majorBidi"/>
                <w:szCs w:val="34"/>
              </w:rPr>
            </w:pPr>
            <w:proofErr w:type="spellStart"/>
            <w:r w:rsidRPr="00201319">
              <w:rPr>
                <w:rFonts w:cstheme="majorBidi"/>
                <w:szCs w:val="34"/>
              </w:rPr>
              <w:t>DistilBERT</w:t>
            </w:r>
            <w:proofErr w:type="spellEnd"/>
            <w:r w:rsidRPr="00201319">
              <w:rPr>
                <w:rFonts w:cstheme="majorBidi"/>
                <w:szCs w:val="34"/>
              </w:rPr>
              <w:t>: highest accuracy &amp; recall (71.68%); XLM-</w:t>
            </w:r>
            <w:proofErr w:type="spellStart"/>
            <w:r w:rsidRPr="00201319">
              <w:rPr>
                <w:rFonts w:cstheme="majorBidi"/>
                <w:szCs w:val="34"/>
              </w:rPr>
              <w:t>RoBERTa</w:t>
            </w:r>
            <w:proofErr w:type="spellEnd"/>
            <w:r w:rsidRPr="00201319">
              <w:rPr>
                <w:rFonts w:cstheme="majorBidi"/>
                <w:szCs w:val="34"/>
              </w:rPr>
              <w:t>: highest F1-score (69.24%)</w:t>
            </w:r>
          </w:p>
        </w:tc>
        <w:tc>
          <w:tcPr>
            <w:tcW w:w="2409" w:type="dxa"/>
            <w:vMerge w:val="restart"/>
            <w:hideMark/>
          </w:tcPr>
          <w:p w14:paraId="07287C5C" w14:textId="77777777" w:rsidR="00201319" w:rsidRPr="00201319" w:rsidRDefault="00201319" w:rsidP="00201319">
            <w:pPr>
              <w:spacing w:line="278" w:lineRule="auto"/>
              <w:rPr>
                <w:rFonts w:cstheme="majorBidi"/>
                <w:szCs w:val="34"/>
              </w:rPr>
            </w:pPr>
            <w:r w:rsidRPr="00201319">
              <w:rPr>
                <w:rFonts w:cstheme="majorBidi"/>
                <w:szCs w:val="34"/>
              </w:rPr>
              <w:t>Poor performance on neutral/underrepresented classes; no multilingual or real-time deployment</w:t>
            </w:r>
          </w:p>
        </w:tc>
      </w:tr>
      <w:tr w:rsidR="00201319" w:rsidRPr="00201319" w14:paraId="21631C93" w14:textId="77777777" w:rsidTr="00201319">
        <w:trPr>
          <w:trHeight w:val="480"/>
        </w:trPr>
        <w:tc>
          <w:tcPr>
            <w:tcW w:w="1213" w:type="dxa"/>
            <w:vMerge/>
            <w:hideMark/>
          </w:tcPr>
          <w:p w14:paraId="696BE723" w14:textId="77777777" w:rsidR="00201319" w:rsidRPr="00201319" w:rsidRDefault="00201319" w:rsidP="00201319">
            <w:pPr>
              <w:spacing w:line="278" w:lineRule="auto"/>
              <w:rPr>
                <w:rFonts w:cstheme="majorBidi"/>
                <w:szCs w:val="34"/>
              </w:rPr>
            </w:pPr>
          </w:p>
        </w:tc>
        <w:tc>
          <w:tcPr>
            <w:tcW w:w="1255" w:type="dxa"/>
            <w:vMerge/>
            <w:hideMark/>
          </w:tcPr>
          <w:p w14:paraId="6B8F1AEE" w14:textId="77777777" w:rsidR="00201319" w:rsidRPr="00201319" w:rsidRDefault="00201319" w:rsidP="00201319">
            <w:pPr>
              <w:spacing w:line="278" w:lineRule="auto"/>
              <w:rPr>
                <w:rFonts w:cstheme="majorBidi"/>
                <w:szCs w:val="34"/>
              </w:rPr>
            </w:pPr>
          </w:p>
        </w:tc>
        <w:tc>
          <w:tcPr>
            <w:tcW w:w="1425" w:type="dxa"/>
            <w:vMerge/>
            <w:hideMark/>
          </w:tcPr>
          <w:p w14:paraId="6C0907E8" w14:textId="77777777" w:rsidR="00201319" w:rsidRPr="00201319" w:rsidRDefault="00201319" w:rsidP="00201319">
            <w:pPr>
              <w:spacing w:line="278" w:lineRule="auto"/>
              <w:rPr>
                <w:rFonts w:cstheme="majorBidi"/>
                <w:szCs w:val="34"/>
              </w:rPr>
            </w:pPr>
          </w:p>
        </w:tc>
        <w:tc>
          <w:tcPr>
            <w:tcW w:w="1504" w:type="dxa"/>
            <w:vMerge/>
            <w:hideMark/>
          </w:tcPr>
          <w:p w14:paraId="31813B67" w14:textId="77777777" w:rsidR="00201319" w:rsidRPr="00201319" w:rsidRDefault="00201319" w:rsidP="00201319">
            <w:pPr>
              <w:spacing w:line="278" w:lineRule="auto"/>
              <w:rPr>
                <w:rFonts w:cstheme="majorBidi"/>
                <w:szCs w:val="34"/>
              </w:rPr>
            </w:pPr>
          </w:p>
        </w:tc>
        <w:tc>
          <w:tcPr>
            <w:tcW w:w="2542" w:type="dxa"/>
            <w:vMerge/>
            <w:hideMark/>
          </w:tcPr>
          <w:p w14:paraId="45D0BC74" w14:textId="77777777" w:rsidR="00201319" w:rsidRPr="00201319" w:rsidRDefault="00201319" w:rsidP="00201319">
            <w:pPr>
              <w:spacing w:line="278" w:lineRule="auto"/>
              <w:rPr>
                <w:rFonts w:cstheme="majorBidi"/>
                <w:szCs w:val="34"/>
              </w:rPr>
            </w:pPr>
          </w:p>
        </w:tc>
        <w:tc>
          <w:tcPr>
            <w:tcW w:w="2409" w:type="dxa"/>
            <w:vMerge/>
            <w:hideMark/>
          </w:tcPr>
          <w:p w14:paraId="73DA8667" w14:textId="77777777" w:rsidR="00201319" w:rsidRPr="00201319" w:rsidRDefault="00201319" w:rsidP="00201319">
            <w:pPr>
              <w:spacing w:line="278" w:lineRule="auto"/>
              <w:rPr>
                <w:rFonts w:cstheme="majorBidi"/>
                <w:szCs w:val="34"/>
              </w:rPr>
            </w:pPr>
          </w:p>
        </w:tc>
      </w:tr>
      <w:tr w:rsidR="00201319" w:rsidRPr="00201319" w14:paraId="53EEF7AE" w14:textId="77777777" w:rsidTr="00201319">
        <w:trPr>
          <w:trHeight w:val="480"/>
        </w:trPr>
        <w:tc>
          <w:tcPr>
            <w:tcW w:w="1213" w:type="dxa"/>
            <w:vMerge/>
            <w:hideMark/>
          </w:tcPr>
          <w:p w14:paraId="724BF051" w14:textId="77777777" w:rsidR="00201319" w:rsidRPr="00201319" w:rsidRDefault="00201319" w:rsidP="00201319">
            <w:pPr>
              <w:spacing w:line="278" w:lineRule="auto"/>
              <w:rPr>
                <w:rFonts w:cstheme="majorBidi"/>
                <w:szCs w:val="34"/>
              </w:rPr>
            </w:pPr>
          </w:p>
        </w:tc>
        <w:tc>
          <w:tcPr>
            <w:tcW w:w="1255" w:type="dxa"/>
            <w:vMerge/>
            <w:hideMark/>
          </w:tcPr>
          <w:p w14:paraId="664F471D" w14:textId="77777777" w:rsidR="00201319" w:rsidRPr="00201319" w:rsidRDefault="00201319" w:rsidP="00201319">
            <w:pPr>
              <w:spacing w:line="278" w:lineRule="auto"/>
              <w:rPr>
                <w:rFonts w:cstheme="majorBidi"/>
                <w:szCs w:val="34"/>
              </w:rPr>
            </w:pPr>
          </w:p>
        </w:tc>
        <w:tc>
          <w:tcPr>
            <w:tcW w:w="1425" w:type="dxa"/>
            <w:vMerge/>
            <w:hideMark/>
          </w:tcPr>
          <w:p w14:paraId="0A680EC3" w14:textId="77777777" w:rsidR="00201319" w:rsidRPr="00201319" w:rsidRDefault="00201319" w:rsidP="00201319">
            <w:pPr>
              <w:spacing w:line="278" w:lineRule="auto"/>
              <w:rPr>
                <w:rFonts w:cstheme="majorBidi"/>
                <w:szCs w:val="34"/>
              </w:rPr>
            </w:pPr>
          </w:p>
        </w:tc>
        <w:tc>
          <w:tcPr>
            <w:tcW w:w="1504" w:type="dxa"/>
            <w:vMerge/>
            <w:hideMark/>
          </w:tcPr>
          <w:p w14:paraId="550AFF8B" w14:textId="77777777" w:rsidR="00201319" w:rsidRPr="00201319" w:rsidRDefault="00201319" w:rsidP="00201319">
            <w:pPr>
              <w:spacing w:line="278" w:lineRule="auto"/>
              <w:rPr>
                <w:rFonts w:cstheme="majorBidi"/>
                <w:szCs w:val="34"/>
              </w:rPr>
            </w:pPr>
          </w:p>
        </w:tc>
        <w:tc>
          <w:tcPr>
            <w:tcW w:w="2542" w:type="dxa"/>
            <w:vMerge/>
            <w:hideMark/>
          </w:tcPr>
          <w:p w14:paraId="21FA53E3" w14:textId="77777777" w:rsidR="00201319" w:rsidRPr="00201319" w:rsidRDefault="00201319" w:rsidP="00201319">
            <w:pPr>
              <w:spacing w:line="278" w:lineRule="auto"/>
              <w:rPr>
                <w:rFonts w:cstheme="majorBidi"/>
                <w:szCs w:val="34"/>
              </w:rPr>
            </w:pPr>
          </w:p>
        </w:tc>
        <w:tc>
          <w:tcPr>
            <w:tcW w:w="2409" w:type="dxa"/>
            <w:vMerge/>
            <w:hideMark/>
          </w:tcPr>
          <w:p w14:paraId="1B70DD85" w14:textId="77777777" w:rsidR="00201319" w:rsidRPr="00201319" w:rsidRDefault="00201319" w:rsidP="00201319">
            <w:pPr>
              <w:spacing w:line="278" w:lineRule="auto"/>
              <w:rPr>
                <w:rFonts w:cstheme="majorBidi"/>
                <w:szCs w:val="34"/>
              </w:rPr>
            </w:pPr>
          </w:p>
        </w:tc>
      </w:tr>
      <w:tr w:rsidR="00201319" w:rsidRPr="00201319" w14:paraId="4E065AD6" w14:textId="77777777" w:rsidTr="00201319">
        <w:trPr>
          <w:trHeight w:val="480"/>
        </w:trPr>
        <w:tc>
          <w:tcPr>
            <w:tcW w:w="1213" w:type="dxa"/>
            <w:vMerge/>
            <w:hideMark/>
          </w:tcPr>
          <w:p w14:paraId="11A0A92D" w14:textId="77777777" w:rsidR="00201319" w:rsidRPr="00201319" w:rsidRDefault="00201319" w:rsidP="00201319">
            <w:pPr>
              <w:spacing w:line="278" w:lineRule="auto"/>
              <w:rPr>
                <w:rFonts w:cstheme="majorBidi"/>
                <w:szCs w:val="34"/>
              </w:rPr>
            </w:pPr>
          </w:p>
        </w:tc>
        <w:tc>
          <w:tcPr>
            <w:tcW w:w="1255" w:type="dxa"/>
            <w:vMerge w:val="restart"/>
            <w:hideMark/>
          </w:tcPr>
          <w:p w14:paraId="5B86EA74" w14:textId="57F1326D" w:rsidR="00201319" w:rsidRPr="00201319" w:rsidRDefault="00201319" w:rsidP="00474D75">
            <w:pPr>
              <w:spacing w:line="278" w:lineRule="auto"/>
              <w:rPr>
                <w:rFonts w:cstheme="majorBidi"/>
                <w:szCs w:val="34"/>
              </w:rPr>
            </w:pPr>
            <w:proofErr w:type="spellStart"/>
            <w:r w:rsidRPr="00201319">
              <w:rPr>
                <w:rFonts w:cstheme="majorBidi"/>
                <w:szCs w:val="34"/>
              </w:rPr>
              <w:t>Motger</w:t>
            </w:r>
            <w:proofErr w:type="spellEnd"/>
            <w:r w:rsidRPr="00201319">
              <w:rPr>
                <w:rFonts w:cstheme="majorBidi"/>
                <w:szCs w:val="34"/>
              </w:rPr>
              <w:t xml:space="preserve"> et al. [</w:t>
            </w:r>
            <w:r w:rsidR="00474D75">
              <w:rPr>
                <w:rFonts w:cstheme="majorBidi"/>
                <w:szCs w:val="34"/>
              </w:rPr>
              <w:t>63</w:t>
            </w:r>
            <w:r w:rsidRPr="00201319">
              <w:rPr>
                <w:rFonts w:cstheme="majorBidi"/>
                <w:szCs w:val="34"/>
              </w:rPr>
              <w:t>]</w:t>
            </w:r>
          </w:p>
        </w:tc>
        <w:tc>
          <w:tcPr>
            <w:tcW w:w="1425" w:type="dxa"/>
            <w:vMerge w:val="restart"/>
            <w:hideMark/>
          </w:tcPr>
          <w:p w14:paraId="61DD4C70" w14:textId="77777777" w:rsidR="00201319" w:rsidRPr="00201319" w:rsidRDefault="00201319" w:rsidP="00201319">
            <w:pPr>
              <w:spacing w:line="278" w:lineRule="auto"/>
              <w:rPr>
                <w:rFonts w:cstheme="majorBidi"/>
                <w:szCs w:val="34"/>
              </w:rPr>
            </w:pPr>
            <w:r w:rsidRPr="00201319">
              <w:rPr>
                <w:rFonts w:cstheme="majorBidi"/>
                <w:szCs w:val="34"/>
              </w:rPr>
              <w:t>T-FREX (token-level classification with BERT encoder)</w:t>
            </w:r>
          </w:p>
        </w:tc>
        <w:tc>
          <w:tcPr>
            <w:tcW w:w="1504" w:type="dxa"/>
            <w:vMerge w:val="restart"/>
            <w:hideMark/>
          </w:tcPr>
          <w:p w14:paraId="01CA5EE6" w14:textId="77777777" w:rsidR="00201319" w:rsidRPr="00201319" w:rsidRDefault="00201319" w:rsidP="00201319">
            <w:pPr>
              <w:spacing w:line="278" w:lineRule="auto"/>
              <w:rPr>
                <w:rFonts w:cstheme="majorBidi"/>
                <w:szCs w:val="34"/>
              </w:rPr>
            </w:pPr>
            <w:r w:rsidRPr="00201319">
              <w:rPr>
                <w:rFonts w:cstheme="majorBidi"/>
                <w:szCs w:val="34"/>
              </w:rPr>
              <w:t>Crowdsourced industrial dataset from Google Play Store</w:t>
            </w:r>
          </w:p>
        </w:tc>
        <w:tc>
          <w:tcPr>
            <w:tcW w:w="2542" w:type="dxa"/>
            <w:vMerge w:val="restart"/>
            <w:hideMark/>
          </w:tcPr>
          <w:p w14:paraId="4BA75AD8" w14:textId="77777777" w:rsidR="00201319" w:rsidRPr="00201319" w:rsidRDefault="00201319" w:rsidP="00201319">
            <w:pPr>
              <w:spacing w:line="278" w:lineRule="auto"/>
              <w:rPr>
                <w:rFonts w:cstheme="majorBidi"/>
                <w:szCs w:val="34"/>
              </w:rPr>
            </w:pPr>
            <w:r w:rsidRPr="00201319">
              <w:rPr>
                <w:rFonts w:cstheme="majorBidi"/>
                <w:szCs w:val="34"/>
              </w:rPr>
              <w:t>Improved feature-level precision and recall compared to baselines</w:t>
            </w:r>
          </w:p>
        </w:tc>
        <w:tc>
          <w:tcPr>
            <w:tcW w:w="2409" w:type="dxa"/>
            <w:vMerge w:val="restart"/>
            <w:hideMark/>
          </w:tcPr>
          <w:p w14:paraId="6E5500A3" w14:textId="77777777" w:rsidR="00201319" w:rsidRPr="00201319" w:rsidRDefault="00201319" w:rsidP="00201319">
            <w:pPr>
              <w:spacing w:line="278" w:lineRule="auto"/>
              <w:rPr>
                <w:rFonts w:cstheme="majorBidi"/>
                <w:szCs w:val="34"/>
              </w:rPr>
            </w:pPr>
            <w:r w:rsidRPr="00201319">
              <w:rPr>
                <w:rFonts w:cstheme="majorBidi"/>
                <w:szCs w:val="34"/>
              </w:rPr>
              <w:t>Does not classify sentiment on extracted features; no aspect-level sentiment</w:t>
            </w:r>
          </w:p>
        </w:tc>
      </w:tr>
      <w:tr w:rsidR="00201319" w:rsidRPr="00201319" w14:paraId="58A34747" w14:textId="77777777" w:rsidTr="00201319">
        <w:trPr>
          <w:trHeight w:val="480"/>
        </w:trPr>
        <w:tc>
          <w:tcPr>
            <w:tcW w:w="1213" w:type="dxa"/>
            <w:vMerge/>
            <w:hideMark/>
          </w:tcPr>
          <w:p w14:paraId="64D793B0" w14:textId="77777777" w:rsidR="00201319" w:rsidRPr="00201319" w:rsidRDefault="00201319" w:rsidP="00201319">
            <w:pPr>
              <w:spacing w:line="278" w:lineRule="auto"/>
              <w:rPr>
                <w:rFonts w:cstheme="majorBidi"/>
                <w:szCs w:val="34"/>
              </w:rPr>
            </w:pPr>
          </w:p>
        </w:tc>
        <w:tc>
          <w:tcPr>
            <w:tcW w:w="1255" w:type="dxa"/>
            <w:vMerge/>
            <w:hideMark/>
          </w:tcPr>
          <w:p w14:paraId="3D49BFDF" w14:textId="77777777" w:rsidR="00201319" w:rsidRPr="00201319" w:rsidRDefault="00201319" w:rsidP="00201319">
            <w:pPr>
              <w:spacing w:line="278" w:lineRule="auto"/>
              <w:rPr>
                <w:rFonts w:cstheme="majorBidi"/>
                <w:szCs w:val="34"/>
              </w:rPr>
            </w:pPr>
          </w:p>
        </w:tc>
        <w:tc>
          <w:tcPr>
            <w:tcW w:w="1425" w:type="dxa"/>
            <w:vMerge/>
            <w:hideMark/>
          </w:tcPr>
          <w:p w14:paraId="5152AE4B" w14:textId="77777777" w:rsidR="00201319" w:rsidRPr="00201319" w:rsidRDefault="00201319" w:rsidP="00201319">
            <w:pPr>
              <w:spacing w:line="278" w:lineRule="auto"/>
              <w:rPr>
                <w:rFonts w:cstheme="majorBidi"/>
                <w:szCs w:val="34"/>
              </w:rPr>
            </w:pPr>
          </w:p>
        </w:tc>
        <w:tc>
          <w:tcPr>
            <w:tcW w:w="1504" w:type="dxa"/>
            <w:vMerge/>
            <w:hideMark/>
          </w:tcPr>
          <w:p w14:paraId="6BF55CBE" w14:textId="77777777" w:rsidR="00201319" w:rsidRPr="00201319" w:rsidRDefault="00201319" w:rsidP="00201319">
            <w:pPr>
              <w:spacing w:line="278" w:lineRule="auto"/>
              <w:rPr>
                <w:rFonts w:cstheme="majorBidi"/>
                <w:szCs w:val="34"/>
              </w:rPr>
            </w:pPr>
          </w:p>
        </w:tc>
        <w:tc>
          <w:tcPr>
            <w:tcW w:w="2542" w:type="dxa"/>
            <w:vMerge/>
            <w:hideMark/>
          </w:tcPr>
          <w:p w14:paraId="3EF3DBA3" w14:textId="77777777" w:rsidR="00201319" w:rsidRPr="00201319" w:rsidRDefault="00201319" w:rsidP="00201319">
            <w:pPr>
              <w:spacing w:line="278" w:lineRule="auto"/>
              <w:rPr>
                <w:rFonts w:cstheme="majorBidi"/>
                <w:szCs w:val="34"/>
              </w:rPr>
            </w:pPr>
          </w:p>
        </w:tc>
        <w:tc>
          <w:tcPr>
            <w:tcW w:w="2409" w:type="dxa"/>
            <w:vMerge/>
            <w:hideMark/>
          </w:tcPr>
          <w:p w14:paraId="2C3DC45F" w14:textId="77777777" w:rsidR="00201319" w:rsidRPr="00201319" w:rsidRDefault="00201319" w:rsidP="00201319">
            <w:pPr>
              <w:spacing w:line="278" w:lineRule="auto"/>
              <w:rPr>
                <w:rFonts w:cstheme="majorBidi"/>
                <w:szCs w:val="34"/>
              </w:rPr>
            </w:pPr>
          </w:p>
        </w:tc>
      </w:tr>
      <w:tr w:rsidR="00201319" w:rsidRPr="00201319" w14:paraId="14C45AF2" w14:textId="77777777" w:rsidTr="00201319">
        <w:trPr>
          <w:trHeight w:val="480"/>
        </w:trPr>
        <w:tc>
          <w:tcPr>
            <w:tcW w:w="1213" w:type="dxa"/>
            <w:vMerge/>
            <w:hideMark/>
          </w:tcPr>
          <w:p w14:paraId="0AF255AC" w14:textId="77777777" w:rsidR="00201319" w:rsidRPr="00201319" w:rsidRDefault="00201319" w:rsidP="00201319">
            <w:pPr>
              <w:spacing w:line="278" w:lineRule="auto"/>
              <w:rPr>
                <w:rFonts w:cstheme="majorBidi"/>
                <w:szCs w:val="34"/>
              </w:rPr>
            </w:pPr>
          </w:p>
        </w:tc>
        <w:tc>
          <w:tcPr>
            <w:tcW w:w="1255" w:type="dxa"/>
            <w:vMerge/>
            <w:hideMark/>
          </w:tcPr>
          <w:p w14:paraId="0DCD6A06" w14:textId="77777777" w:rsidR="00201319" w:rsidRPr="00201319" w:rsidRDefault="00201319" w:rsidP="00201319">
            <w:pPr>
              <w:spacing w:line="278" w:lineRule="auto"/>
              <w:rPr>
                <w:rFonts w:cstheme="majorBidi"/>
                <w:szCs w:val="34"/>
              </w:rPr>
            </w:pPr>
          </w:p>
        </w:tc>
        <w:tc>
          <w:tcPr>
            <w:tcW w:w="1425" w:type="dxa"/>
            <w:vMerge/>
            <w:hideMark/>
          </w:tcPr>
          <w:p w14:paraId="1C69270C" w14:textId="77777777" w:rsidR="00201319" w:rsidRPr="00201319" w:rsidRDefault="00201319" w:rsidP="00201319">
            <w:pPr>
              <w:spacing w:line="278" w:lineRule="auto"/>
              <w:rPr>
                <w:rFonts w:cstheme="majorBidi"/>
                <w:szCs w:val="34"/>
              </w:rPr>
            </w:pPr>
          </w:p>
        </w:tc>
        <w:tc>
          <w:tcPr>
            <w:tcW w:w="1504" w:type="dxa"/>
            <w:vMerge/>
            <w:hideMark/>
          </w:tcPr>
          <w:p w14:paraId="090BBA0D" w14:textId="77777777" w:rsidR="00201319" w:rsidRPr="00201319" w:rsidRDefault="00201319" w:rsidP="00201319">
            <w:pPr>
              <w:spacing w:line="278" w:lineRule="auto"/>
              <w:rPr>
                <w:rFonts w:cstheme="majorBidi"/>
                <w:szCs w:val="34"/>
              </w:rPr>
            </w:pPr>
          </w:p>
        </w:tc>
        <w:tc>
          <w:tcPr>
            <w:tcW w:w="2542" w:type="dxa"/>
            <w:vMerge/>
            <w:hideMark/>
          </w:tcPr>
          <w:p w14:paraId="21ED2B2A" w14:textId="77777777" w:rsidR="00201319" w:rsidRPr="00201319" w:rsidRDefault="00201319" w:rsidP="00201319">
            <w:pPr>
              <w:spacing w:line="278" w:lineRule="auto"/>
              <w:rPr>
                <w:rFonts w:cstheme="majorBidi"/>
                <w:szCs w:val="34"/>
              </w:rPr>
            </w:pPr>
          </w:p>
        </w:tc>
        <w:tc>
          <w:tcPr>
            <w:tcW w:w="2409" w:type="dxa"/>
            <w:vMerge/>
            <w:hideMark/>
          </w:tcPr>
          <w:p w14:paraId="229DA4B4" w14:textId="77777777" w:rsidR="00201319" w:rsidRPr="00201319" w:rsidRDefault="00201319" w:rsidP="00201319">
            <w:pPr>
              <w:spacing w:line="278" w:lineRule="auto"/>
              <w:rPr>
                <w:rFonts w:cstheme="majorBidi"/>
                <w:szCs w:val="34"/>
              </w:rPr>
            </w:pPr>
          </w:p>
        </w:tc>
      </w:tr>
      <w:tr w:rsidR="00201319" w:rsidRPr="00201319" w14:paraId="12A37CC0" w14:textId="77777777" w:rsidTr="00201319">
        <w:trPr>
          <w:trHeight w:val="480"/>
        </w:trPr>
        <w:tc>
          <w:tcPr>
            <w:tcW w:w="1213" w:type="dxa"/>
            <w:vMerge/>
            <w:hideMark/>
          </w:tcPr>
          <w:p w14:paraId="4BE1A951" w14:textId="77777777" w:rsidR="00201319" w:rsidRPr="00201319" w:rsidRDefault="00201319" w:rsidP="00201319">
            <w:pPr>
              <w:spacing w:line="278" w:lineRule="auto"/>
              <w:rPr>
                <w:rFonts w:cstheme="majorBidi"/>
                <w:szCs w:val="34"/>
              </w:rPr>
            </w:pPr>
          </w:p>
        </w:tc>
        <w:tc>
          <w:tcPr>
            <w:tcW w:w="1255" w:type="dxa"/>
            <w:vMerge w:val="restart"/>
            <w:hideMark/>
          </w:tcPr>
          <w:p w14:paraId="2B295322" w14:textId="0F1C3B23" w:rsidR="00201319" w:rsidRPr="00201319" w:rsidRDefault="00201319" w:rsidP="00474D75">
            <w:pPr>
              <w:spacing w:line="278" w:lineRule="auto"/>
              <w:rPr>
                <w:rFonts w:cstheme="majorBidi"/>
                <w:szCs w:val="34"/>
              </w:rPr>
            </w:pPr>
            <w:r w:rsidRPr="00201319">
              <w:rPr>
                <w:rFonts w:cstheme="majorBidi"/>
                <w:szCs w:val="34"/>
              </w:rPr>
              <w:t>Nkhata et al. [</w:t>
            </w:r>
            <w:r w:rsidR="00474D75">
              <w:rPr>
                <w:rFonts w:cstheme="majorBidi"/>
                <w:szCs w:val="34"/>
              </w:rPr>
              <w:t>64</w:t>
            </w:r>
            <w:r w:rsidRPr="00201319">
              <w:rPr>
                <w:rFonts w:cstheme="majorBidi"/>
                <w:szCs w:val="34"/>
              </w:rPr>
              <w:t>]</w:t>
            </w:r>
          </w:p>
        </w:tc>
        <w:tc>
          <w:tcPr>
            <w:tcW w:w="1425" w:type="dxa"/>
            <w:vMerge w:val="restart"/>
            <w:hideMark/>
          </w:tcPr>
          <w:p w14:paraId="6B66F67F" w14:textId="77777777" w:rsidR="00201319" w:rsidRPr="00201319" w:rsidRDefault="00201319" w:rsidP="00201319">
            <w:pPr>
              <w:spacing w:line="278" w:lineRule="auto"/>
              <w:rPr>
                <w:rFonts w:cstheme="majorBidi"/>
                <w:szCs w:val="34"/>
              </w:rPr>
            </w:pPr>
            <w:r w:rsidRPr="00201319">
              <w:rPr>
                <w:rFonts w:cstheme="majorBidi"/>
                <w:szCs w:val="34"/>
              </w:rPr>
              <w:t xml:space="preserve">Hybrid: BERT + </w:t>
            </w:r>
            <w:proofErr w:type="spellStart"/>
            <w:r w:rsidRPr="00201319">
              <w:rPr>
                <w:rFonts w:cstheme="majorBidi"/>
                <w:szCs w:val="34"/>
              </w:rPr>
              <w:t>BiLSTM</w:t>
            </w:r>
            <w:proofErr w:type="spellEnd"/>
            <w:r w:rsidRPr="00201319">
              <w:rPr>
                <w:rFonts w:cstheme="majorBidi"/>
                <w:szCs w:val="34"/>
              </w:rPr>
              <w:t>; data augmentation (SMOTE, NLPAUG)</w:t>
            </w:r>
          </w:p>
        </w:tc>
        <w:tc>
          <w:tcPr>
            <w:tcW w:w="1504" w:type="dxa"/>
            <w:vMerge w:val="restart"/>
            <w:hideMark/>
          </w:tcPr>
          <w:p w14:paraId="680B5A59" w14:textId="77777777" w:rsidR="00201319" w:rsidRPr="00201319" w:rsidRDefault="00201319" w:rsidP="00201319">
            <w:pPr>
              <w:spacing w:line="278" w:lineRule="auto"/>
              <w:rPr>
                <w:rFonts w:cstheme="majorBidi"/>
                <w:szCs w:val="34"/>
              </w:rPr>
            </w:pPr>
            <w:r w:rsidRPr="00201319">
              <w:rPr>
                <w:rFonts w:cstheme="majorBidi"/>
                <w:szCs w:val="34"/>
              </w:rPr>
              <w:t>IMDb (binary), SST-5 (five-level) datasets</w:t>
            </w:r>
          </w:p>
        </w:tc>
        <w:tc>
          <w:tcPr>
            <w:tcW w:w="2542" w:type="dxa"/>
            <w:vMerge w:val="restart"/>
            <w:hideMark/>
          </w:tcPr>
          <w:p w14:paraId="1695FE0C" w14:textId="77777777" w:rsidR="00201319" w:rsidRPr="00201319" w:rsidRDefault="00201319" w:rsidP="00201319">
            <w:pPr>
              <w:spacing w:line="278" w:lineRule="auto"/>
              <w:rPr>
                <w:rFonts w:cstheme="majorBidi"/>
                <w:szCs w:val="34"/>
              </w:rPr>
            </w:pPr>
            <w:r w:rsidRPr="00201319">
              <w:rPr>
                <w:rFonts w:cstheme="majorBidi"/>
                <w:szCs w:val="34"/>
              </w:rPr>
              <w:t>IMDb: 97.67% accuracy; SST-5: 59.48% accuracy; better than standard BERT</w:t>
            </w:r>
          </w:p>
        </w:tc>
        <w:tc>
          <w:tcPr>
            <w:tcW w:w="2409" w:type="dxa"/>
            <w:vMerge w:val="restart"/>
            <w:hideMark/>
          </w:tcPr>
          <w:p w14:paraId="133FD38D" w14:textId="77777777" w:rsidR="00201319" w:rsidRPr="00201319" w:rsidRDefault="00201319" w:rsidP="00201319">
            <w:pPr>
              <w:spacing w:line="278" w:lineRule="auto"/>
              <w:rPr>
                <w:rFonts w:cstheme="majorBidi"/>
                <w:szCs w:val="34"/>
              </w:rPr>
            </w:pPr>
            <w:r w:rsidRPr="00201319">
              <w:rPr>
                <w:rFonts w:cstheme="majorBidi"/>
                <w:szCs w:val="34"/>
              </w:rPr>
              <w:t>Focused on movies, not app reviews; neutral/ambivalent sentiment not handled</w:t>
            </w:r>
          </w:p>
        </w:tc>
      </w:tr>
      <w:tr w:rsidR="00201319" w:rsidRPr="00201319" w14:paraId="68C00F4F" w14:textId="77777777" w:rsidTr="00201319">
        <w:trPr>
          <w:trHeight w:val="480"/>
        </w:trPr>
        <w:tc>
          <w:tcPr>
            <w:tcW w:w="1213" w:type="dxa"/>
            <w:vMerge/>
            <w:hideMark/>
          </w:tcPr>
          <w:p w14:paraId="24F591E4" w14:textId="77777777" w:rsidR="00201319" w:rsidRPr="00201319" w:rsidRDefault="00201319" w:rsidP="00201319">
            <w:pPr>
              <w:spacing w:line="278" w:lineRule="auto"/>
              <w:rPr>
                <w:rFonts w:cstheme="majorBidi"/>
                <w:szCs w:val="34"/>
              </w:rPr>
            </w:pPr>
          </w:p>
        </w:tc>
        <w:tc>
          <w:tcPr>
            <w:tcW w:w="1255" w:type="dxa"/>
            <w:vMerge/>
            <w:hideMark/>
          </w:tcPr>
          <w:p w14:paraId="7BEA9DE2" w14:textId="77777777" w:rsidR="00201319" w:rsidRPr="00201319" w:rsidRDefault="00201319" w:rsidP="00201319">
            <w:pPr>
              <w:spacing w:line="278" w:lineRule="auto"/>
              <w:rPr>
                <w:rFonts w:cstheme="majorBidi"/>
                <w:szCs w:val="34"/>
              </w:rPr>
            </w:pPr>
          </w:p>
        </w:tc>
        <w:tc>
          <w:tcPr>
            <w:tcW w:w="1425" w:type="dxa"/>
            <w:vMerge/>
            <w:hideMark/>
          </w:tcPr>
          <w:p w14:paraId="72B7E0EF" w14:textId="77777777" w:rsidR="00201319" w:rsidRPr="00201319" w:rsidRDefault="00201319" w:rsidP="00201319">
            <w:pPr>
              <w:spacing w:line="278" w:lineRule="auto"/>
              <w:rPr>
                <w:rFonts w:cstheme="majorBidi"/>
                <w:szCs w:val="34"/>
              </w:rPr>
            </w:pPr>
          </w:p>
        </w:tc>
        <w:tc>
          <w:tcPr>
            <w:tcW w:w="1504" w:type="dxa"/>
            <w:vMerge/>
            <w:hideMark/>
          </w:tcPr>
          <w:p w14:paraId="133D1827" w14:textId="77777777" w:rsidR="00201319" w:rsidRPr="00201319" w:rsidRDefault="00201319" w:rsidP="00201319">
            <w:pPr>
              <w:spacing w:line="278" w:lineRule="auto"/>
              <w:rPr>
                <w:rFonts w:cstheme="majorBidi"/>
                <w:szCs w:val="34"/>
              </w:rPr>
            </w:pPr>
          </w:p>
        </w:tc>
        <w:tc>
          <w:tcPr>
            <w:tcW w:w="2542" w:type="dxa"/>
            <w:vMerge/>
            <w:hideMark/>
          </w:tcPr>
          <w:p w14:paraId="29D4563A" w14:textId="77777777" w:rsidR="00201319" w:rsidRPr="00201319" w:rsidRDefault="00201319" w:rsidP="00201319">
            <w:pPr>
              <w:spacing w:line="278" w:lineRule="auto"/>
              <w:rPr>
                <w:rFonts w:cstheme="majorBidi"/>
                <w:szCs w:val="34"/>
              </w:rPr>
            </w:pPr>
          </w:p>
        </w:tc>
        <w:tc>
          <w:tcPr>
            <w:tcW w:w="2409" w:type="dxa"/>
            <w:vMerge/>
            <w:hideMark/>
          </w:tcPr>
          <w:p w14:paraId="51FCC28A" w14:textId="77777777" w:rsidR="00201319" w:rsidRPr="00201319" w:rsidRDefault="00201319" w:rsidP="00201319">
            <w:pPr>
              <w:spacing w:line="278" w:lineRule="auto"/>
              <w:rPr>
                <w:rFonts w:cstheme="majorBidi"/>
                <w:szCs w:val="34"/>
              </w:rPr>
            </w:pPr>
          </w:p>
        </w:tc>
      </w:tr>
      <w:tr w:rsidR="00201319" w:rsidRPr="00201319" w14:paraId="2EF8D409" w14:textId="77777777" w:rsidTr="00201319">
        <w:trPr>
          <w:trHeight w:val="480"/>
        </w:trPr>
        <w:tc>
          <w:tcPr>
            <w:tcW w:w="1213" w:type="dxa"/>
            <w:vMerge/>
            <w:hideMark/>
          </w:tcPr>
          <w:p w14:paraId="2B18281C" w14:textId="77777777" w:rsidR="00201319" w:rsidRPr="00201319" w:rsidRDefault="00201319" w:rsidP="00201319">
            <w:pPr>
              <w:spacing w:line="278" w:lineRule="auto"/>
              <w:rPr>
                <w:rFonts w:cstheme="majorBidi"/>
                <w:szCs w:val="34"/>
              </w:rPr>
            </w:pPr>
          </w:p>
        </w:tc>
        <w:tc>
          <w:tcPr>
            <w:tcW w:w="1255" w:type="dxa"/>
            <w:vMerge/>
            <w:hideMark/>
          </w:tcPr>
          <w:p w14:paraId="58C78EEA" w14:textId="77777777" w:rsidR="00201319" w:rsidRPr="00201319" w:rsidRDefault="00201319" w:rsidP="00201319">
            <w:pPr>
              <w:spacing w:line="278" w:lineRule="auto"/>
              <w:rPr>
                <w:rFonts w:cstheme="majorBidi"/>
                <w:szCs w:val="34"/>
              </w:rPr>
            </w:pPr>
          </w:p>
        </w:tc>
        <w:tc>
          <w:tcPr>
            <w:tcW w:w="1425" w:type="dxa"/>
            <w:vMerge/>
            <w:hideMark/>
          </w:tcPr>
          <w:p w14:paraId="7AC2918D" w14:textId="77777777" w:rsidR="00201319" w:rsidRPr="00201319" w:rsidRDefault="00201319" w:rsidP="00201319">
            <w:pPr>
              <w:spacing w:line="278" w:lineRule="auto"/>
              <w:rPr>
                <w:rFonts w:cstheme="majorBidi"/>
                <w:szCs w:val="34"/>
              </w:rPr>
            </w:pPr>
          </w:p>
        </w:tc>
        <w:tc>
          <w:tcPr>
            <w:tcW w:w="1504" w:type="dxa"/>
            <w:vMerge/>
            <w:hideMark/>
          </w:tcPr>
          <w:p w14:paraId="1556D9AB" w14:textId="77777777" w:rsidR="00201319" w:rsidRPr="00201319" w:rsidRDefault="00201319" w:rsidP="00201319">
            <w:pPr>
              <w:spacing w:line="278" w:lineRule="auto"/>
              <w:rPr>
                <w:rFonts w:cstheme="majorBidi"/>
                <w:szCs w:val="34"/>
              </w:rPr>
            </w:pPr>
          </w:p>
        </w:tc>
        <w:tc>
          <w:tcPr>
            <w:tcW w:w="2542" w:type="dxa"/>
            <w:vMerge/>
            <w:hideMark/>
          </w:tcPr>
          <w:p w14:paraId="3FE929F2" w14:textId="77777777" w:rsidR="00201319" w:rsidRPr="00201319" w:rsidRDefault="00201319" w:rsidP="00201319">
            <w:pPr>
              <w:spacing w:line="278" w:lineRule="auto"/>
              <w:rPr>
                <w:rFonts w:cstheme="majorBidi"/>
                <w:szCs w:val="34"/>
              </w:rPr>
            </w:pPr>
          </w:p>
        </w:tc>
        <w:tc>
          <w:tcPr>
            <w:tcW w:w="2409" w:type="dxa"/>
            <w:vMerge/>
            <w:hideMark/>
          </w:tcPr>
          <w:p w14:paraId="6EFB04EC" w14:textId="77777777" w:rsidR="00201319" w:rsidRPr="00201319" w:rsidRDefault="00201319" w:rsidP="00201319">
            <w:pPr>
              <w:spacing w:line="278" w:lineRule="auto"/>
              <w:rPr>
                <w:rFonts w:cstheme="majorBidi"/>
                <w:szCs w:val="34"/>
              </w:rPr>
            </w:pPr>
          </w:p>
        </w:tc>
      </w:tr>
      <w:tr w:rsidR="00201319" w:rsidRPr="00201319" w14:paraId="15EE2019" w14:textId="77777777" w:rsidTr="00201319">
        <w:trPr>
          <w:trHeight w:val="480"/>
        </w:trPr>
        <w:tc>
          <w:tcPr>
            <w:tcW w:w="1213" w:type="dxa"/>
            <w:vMerge/>
            <w:hideMark/>
          </w:tcPr>
          <w:p w14:paraId="1AEB3251" w14:textId="77777777" w:rsidR="00201319" w:rsidRPr="00201319" w:rsidRDefault="00201319" w:rsidP="00201319">
            <w:pPr>
              <w:spacing w:line="278" w:lineRule="auto"/>
              <w:rPr>
                <w:rFonts w:cstheme="majorBidi"/>
                <w:szCs w:val="34"/>
              </w:rPr>
            </w:pPr>
          </w:p>
        </w:tc>
        <w:tc>
          <w:tcPr>
            <w:tcW w:w="1255" w:type="dxa"/>
            <w:vMerge w:val="restart"/>
            <w:hideMark/>
          </w:tcPr>
          <w:p w14:paraId="4BF6071F" w14:textId="16D2984D" w:rsidR="00201319" w:rsidRPr="00201319" w:rsidRDefault="00201319" w:rsidP="00474D75">
            <w:pPr>
              <w:spacing w:line="278" w:lineRule="auto"/>
              <w:rPr>
                <w:rFonts w:cstheme="majorBidi"/>
                <w:szCs w:val="34"/>
              </w:rPr>
            </w:pPr>
            <w:r w:rsidRPr="00201319">
              <w:rPr>
                <w:rFonts w:cstheme="majorBidi"/>
                <w:szCs w:val="34"/>
              </w:rPr>
              <w:t>Chi et al. [</w:t>
            </w:r>
            <w:r w:rsidR="00474D75">
              <w:rPr>
                <w:rFonts w:cstheme="majorBidi"/>
                <w:szCs w:val="34"/>
              </w:rPr>
              <w:t>65</w:t>
            </w:r>
            <w:r w:rsidRPr="00201319">
              <w:rPr>
                <w:rFonts w:cstheme="majorBidi"/>
                <w:szCs w:val="34"/>
              </w:rPr>
              <w:t>]</w:t>
            </w:r>
          </w:p>
        </w:tc>
        <w:tc>
          <w:tcPr>
            <w:tcW w:w="1425" w:type="dxa"/>
            <w:vMerge w:val="restart"/>
            <w:hideMark/>
          </w:tcPr>
          <w:p w14:paraId="387C04DB" w14:textId="77777777" w:rsidR="00201319" w:rsidRPr="00201319" w:rsidRDefault="00201319" w:rsidP="00201319">
            <w:pPr>
              <w:spacing w:line="278" w:lineRule="auto"/>
              <w:rPr>
                <w:rFonts w:cstheme="majorBidi"/>
                <w:szCs w:val="34"/>
              </w:rPr>
            </w:pPr>
            <w:r w:rsidRPr="00201319">
              <w:rPr>
                <w:rFonts w:cstheme="majorBidi"/>
                <w:szCs w:val="34"/>
              </w:rPr>
              <w:t xml:space="preserve">BERT embeddings + TCN + </w:t>
            </w:r>
            <w:proofErr w:type="spellStart"/>
            <w:r w:rsidRPr="00201319">
              <w:rPr>
                <w:rFonts w:cstheme="majorBidi"/>
                <w:szCs w:val="34"/>
              </w:rPr>
              <w:t>BiLSTM</w:t>
            </w:r>
            <w:proofErr w:type="spellEnd"/>
            <w:r w:rsidRPr="00201319">
              <w:rPr>
                <w:rFonts w:cstheme="majorBidi"/>
                <w:szCs w:val="34"/>
              </w:rPr>
              <w:t xml:space="preserve"> + Self-Attention</w:t>
            </w:r>
          </w:p>
        </w:tc>
        <w:tc>
          <w:tcPr>
            <w:tcW w:w="1504" w:type="dxa"/>
            <w:vMerge w:val="restart"/>
            <w:hideMark/>
          </w:tcPr>
          <w:p w14:paraId="08D3222C" w14:textId="77777777" w:rsidR="00201319" w:rsidRPr="00201319" w:rsidRDefault="00201319" w:rsidP="00201319">
            <w:pPr>
              <w:spacing w:line="278" w:lineRule="auto"/>
              <w:rPr>
                <w:rFonts w:cstheme="majorBidi"/>
                <w:szCs w:val="34"/>
              </w:rPr>
            </w:pPr>
            <w:r w:rsidRPr="00201319">
              <w:rPr>
                <w:rFonts w:cstheme="majorBidi"/>
                <w:szCs w:val="34"/>
              </w:rPr>
              <w:t>Hotel reviews from TripAdvisor, Booking.com</w:t>
            </w:r>
          </w:p>
        </w:tc>
        <w:tc>
          <w:tcPr>
            <w:tcW w:w="2542" w:type="dxa"/>
            <w:vMerge w:val="restart"/>
            <w:hideMark/>
          </w:tcPr>
          <w:p w14:paraId="26D2B8F1" w14:textId="77777777" w:rsidR="00201319" w:rsidRPr="00201319" w:rsidRDefault="00201319" w:rsidP="00201319">
            <w:pPr>
              <w:spacing w:line="278" w:lineRule="auto"/>
              <w:rPr>
                <w:rFonts w:cstheme="majorBidi"/>
                <w:szCs w:val="34"/>
              </w:rPr>
            </w:pPr>
            <w:r w:rsidRPr="00201319">
              <w:rPr>
                <w:rFonts w:cstheme="majorBidi"/>
                <w:szCs w:val="34"/>
              </w:rPr>
              <w:t>Outperformed baseline BERT in accuracy &amp; F1; rich semantic representation</w:t>
            </w:r>
          </w:p>
        </w:tc>
        <w:tc>
          <w:tcPr>
            <w:tcW w:w="2409" w:type="dxa"/>
            <w:vMerge w:val="restart"/>
            <w:hideMark/>
          </w:tcPr>
          <w:p w14:paraId="7D0DCFE9" w14:textId="77777777" w:rsidR="00201319" w:rsidRPr="00201319" w:rsidRDefault="00201319" w:rsidP="00201319">
            <w:pPr>
              <w:spacing w:line="278" w:lineRule="auto"/>
              <w:rPr>
                <w:rFonts w:cstheme="majorBidi"/>
                <w:szCs w:val="34"/>
              </w:rPr>
            </w:pPr>
            <w:r w:rsidRPr="00201319">
              <w:rPr>
                <w:rFonts w:cstheme="majorBidi"/>
                <w:szCs w:val="34"/>
              </w:rPr>
              <w:t>Limited to hospitality sector; no aspect-level sentiment or real-time deployment</w:t>
            </w:r>
          </w:p>
        </w:tc>
      </w:tr>
      <w:tr w:rsidR="00201319" w:rsidRPr="00201319" w14:paraId="16199B0F" w14:textId="77777777" w:rsidTr="00201319">
        <w:trPr>
          <w:trHeight w:val="480"/>
        </w:trPr>
        <w:tc>
          <w:tcPr>
            <w:tcW w:w="1213" w:type="dxa"/>
            <w:vMerge/>
            <w:hideMark/>
          </w:tcPr>
          <w:p w14:paraId="6B521BB2" w14:textId="77777777" w:rsidR="00201319" w:rsidRPr="00201319" w:rsidRDefault="00201319" w:rsidP="00201319">
            <w:pPr>
              <w:spacing w:line="278" w:lineRule="auto"/>
              <w:rPr>
                <w:rFonts w:cstheme="majorBidi"/>
                <w:szCs w:val="34"/>
              </w:rPr>
            </w:pPr>
          </w:p>
        </w:tc>
        <w:tc>
          <w:tcPr>
            <w:tcW w:w="1255" w:type="dxa"/>
            <w:vMerge/>
            <w:hideMark/>
          </w:tcPr>
          <w:p w14:paraId="47FD79D8" w14:textId="77777777" w:rsidR="00201319" w:rsidRPr="00201319" w:rsidRDefault="00201319" w:rsidP="00201319">
            <w:pPr>
              <w:spacing w:line="278" w:lineRule="auto"/>
              <w:rPr>
                <w:rFonts w:cstheme="majorBidi"/>
                <w:szCs w:val="34"/>
              </w:rPr>
            </w:pPr>
          </w:p>
        </w:tc>
        <w:tc>
          <w:tcPr>
            <w:tcW w:w="1425" w:type="dxa"/>
            <w:vMerge/>
            <w:hideMark/>
          </w:tcPr>
          <w:p w14:paraId="623828CF" w14:textId="77777777" w:rsidR="00201319" w:rsidRPr="00201319" w:rsidRDefault="00201319" w:rsidP="00201319">
            <w:pPr>
              <w:spacing w:line="278" w:lineRule="auto"/>
              <w:rPr>
                <w:rFonts w:cstheme="majorBidi"/>
                <w:szCs w:val="34"/>
              </w:rPr>
            </w:pPr>
          </w:p>
        </w:tc>
        <w:tc>
          <w:tcPr>
            <w:tcW w:w="1504" w:type="dxa"/>
            <w:vMerge/>
            <w:hideMark/>
          </w:tcPr>
          <w:p w14:paraId="1F828922" w14:textId="77777777" w:rsidR="00201319" w:rsidRPr="00201319" w:rsidRDefault="00201319" w:rsidP="00201319">
            <w:pPr>
              <w:spacing w:line="278" w:lineRule="auto"/>
              <w:rPr>
                <w:rFonts w:cstheme="majorBidi"/>
                <w:szCs w:val="34"/>
              </w:rPr>
            </w:pPr>
          </w:p>
        </w:tc>
        <w:tc>
          <w:tcPr>
            <w:tcW w:w="2542" w:type="dxa"/>
            <w:vMerge/>
            <w:hideMark/>
          </w:tcPr>
          <w:p w14:paraId="6DD3A175" w14:textId="77777777" w:rsidR="00201319" w:rsidRPr="00201319" w:rsidRDefault="00201319" w:rsidP="00201319">
            <w:pPr>
              <w:spacing w:line="278" w:lineRule="auto"/>
              <w:rPr>
                <w:rFonts w:cstheme="majorBidi"/>
                <w:szCs w:val="34"/>
              </w:rPr>
            </w:pPr>
          </w:p>
        </w:tc>
        <w:tc>
          <w:tcPr>
            <w:tcW w:w="2409" w:type="dxa"/>
            <w:vMerge/>
            <w:hideMark/>
          </w:tcPr>
          <w:p w14:paraId="6AE609FA" w14:textId="77777777" w:rsidR="00201319" w:rsidRPr="00201319" w:rsidRDefault="00201319" w:rsidP="00201319">
            <w:pPr>
              <w:spacing w:line="278" w:lineRule="auto"/>
              <w:rPr>
                <w:rFonts w:cstheme="majorBidi"/>
                <w:szCs w:val="34"/>
              </w:rPr>
            </w:pPr>
          </w:p>
        </w:tc>
      </w:tr>
      <w:tr w:rsidR="00201319" w:rsidRPr="00201319" w14:paraId="1977ACA1" w14:textId="77777777" w:rsidTr="00201319">
        <w:trPr>
          <w:trHeight w:val="480"/>
        </w:trPr>
        <w:tc>
          <w:tcPr>
            <w:tcW w:w="1213" w:type="dxa"/>
            <w:vMerge/>
            <w:hideMark/>
          </w:tcPr>
          <w:p w14:paraId="6F5E3CD4" w14:textId="77777777" w:rsidR="00201319" w:rsidRPr="00201319" w:rsidRDefault="00201319" w:rsidP="00201319">
            <w:pPr>
              <w:spacing w:line="278" w:lineRule="auto"/>
              <w:rPr>
                <w:rFonts w:cstheme="majorBidi"/>
                <w:szCs w:val="34"/>
              </w:rPr>
            </w:pPr>
          </w:p>
        </w:tc>
        <w:tc>
          <w:tcPr>
            <w:tcW w:w="1255" w:type="dxa"/>
            <w:vMerge/>
            <w:hideMark/>
          </w:tcPr>
          <w:p w14:paraId="0D507B91" w14:textId="77777777" w:rsidR="00201319" w:rsidRPr="00201319" w:rsidRDefault="00201319" w:rsidP="00201319">
            <w:pPr>
              <w:spacing w:line="278" w:lineRule="auto"/>
              <w:rPr>
                <w:rFonts w:cstheme="majorBidi"/>
                <w:szCs w:val="34"/>
              </w:rPr>
            </w:pPr>
          </w:p>
        </w:tc>
        <w:tc>
          <w:tcPr>
            <w:tcW w:w="1425" w:type="dxa"/>
            <w:vMerge/>
            <w:hideMark/>
          </w:tcPr>
          <w:p w14:paraId="63A1288A" w14:textId="77777777" w:rsidR="00201319" w:rsidRPr="00201319" w:rsidRDefault="00201319" w:rsidP="00201319">
            <w:pPr>
              <w:spacing w:line="278" w:lineRule="auto"/>
              <w:rPr>
                <w:rFonts w:cstheme="majorBidi"/>
                <w:szCs w:val="34"/>
              </w:rPr>
            </w:pPr>
          </w:p>
        </w:tc>
        <w:tc>
          <w:tcPr>
            <w:tcW w:w="1504" w:type="dxa"/>
            <w:vMerge/>
            <w:hideMark/>
          </w:tcPr>
          <w:p w14:paraId="389D1F2F" w14:textId="77777777" w:rsidR="00201319" w:rsidRPr="00201319" w:rsidRDefault="00201319" w:rsidP="00201319">
            <w:pPr>
              <w:spacing w:line="278" w:lineRule="auto"/>
              <w:rPr>
                <w:rFonts w:cstheme="majorBidi"/>
                <w:szCs w:val="34"/>
              </w:rPr>
            </w:pPr>
          </w:p>
        </w:tc>
        <w:tc>
          <w:tcPr>
            <w:tcW w:w="2542" w:type="dxa"/>
            <w:vMerge/>
            <w:hideMark/>
          </w:tcPr>
          <w:p w14:paraId="7EC21ADF" w14:textId="77777777" w:rsidR="00201319" w:rsidRPr="00201319" w:rsidRDefault="00201319" w:rsidP="00201319">
            <w:pPr>
              <w:spacing w:line="278" w:lineRule="auto"/>
              <w:rPr>
                <w:rFonts w:cstheme="majorBidi"/>
                <w:szCs w:val="34"/>
              </w:rPr>
            </w:pPr>
          </w:p>
        </w:tc>
        <w:tc>
          <w:tcPr>
            <w:tcW w:w="2409" w:type="dxa"/>
            <w:vMerge/>
            <w:hideMark/>
          </w:tcPr>
          <w:p w14:paraId="778DE42E" w14:textId="77777777" w:rsidR="00201319" w:rsidRPr="00201319" w:rsidRDefault="00201319" w:rsidP="00201319">
            <w:pPr>
              <w:spacing w:line="278" w:lineRule="auto"/>
              <w:rPr>
                <w:rFonts w:cstheme="majorBidi"/>
                <w:szCs w:val="34"/>
              </w:rPr>
            </w:pPr>
          </w:p>
        </w:tc>
      </w:tr>
      <w:tr w:rsidR="00201319" w:rsidRPr="00201319" w14:paraId="36DC875E" w14:textId="77777777" w:rsidTr="00201319">
        <w:trPr>
          <w:trHeight w:val="480"/>
        </w:trPr>
        <w:tc>
          <w:tcPr>
            <w:tcW w:w="1213" w:type="dxa"/>
            <w:vMerge/>
            <w:hideMark/>
          </w:tcPr>
          <w:p w14:paraId="1F264FF7" w14:textId="77777777" w:rsidR="00201319" w:rsidRPr="00201319" w:rsidRDefault="00201319" w:rsidP="00201319">
            <w:pPr>
              <w:spacing w:line="278" w:lineRule="auto"/>
              <w:rPr>
                <w:rFonts w:cstheme="majorBidi"/>
                <w:szCs w:val="34"/>
              </w:rPr>
            </w:pPr>
          </w:p>
        </w:tc>
        <w:tc>
          <w:tcPr>
            <w:tcW w:w="1255" w:type="dxa"/>
            <w:vMerge w:val="restart"/>
            <w:hideMark/>
          </w:tcPr>
          <w:p w14:paraId="2EDEC341" w14:textId="77777777" w:rsidR="00CE409D" w:rsidRDefault="00CE409D" w:rsidP="00474D75">
            <w:pPr>
              <w:spacing w:line="278" w:lineRule="auto"/>
            </w:pPr>
            <w:r w:rsidRPr="007B270A">
              <w:t>Ullah, W</w:t>
            </w:r>
          </w:p>
          <w:p w14:paraId="1BD68868" w14:textId="32F55DF8" w:rsidR="00201319" w:rsidRPr="00201319" w:rsidRDefault="00201319" w:rsidP="00474D75">
            <w:pPr>
              <w:spacing w:line="278" w:lineRule="auto"/>
              <w:rPr>
                <w:rFonts w:cstheme="majorBidi"/>
                <w:szCs w:val="34"/>
              </w:rPr>
            </w:pPr>
            <w:r w:rsidRPr="00201319">
              <w:rPr>
                <w:rFonts w:cstheme="majorBidi"/>
                <w:szCs w:val="34"/>
              </w:rPr>
              <w:t>et al. [</w:t>
            </w:r>
            <w:r w:rsidR="00474D75">
              <w:rPr>
                <w:rFonts w:cstheme="majorBidi"/>
                <w:szCs w:val="34"/>
              </w:rPr>
              <w:t>66</w:t>
            </w:r>
            <w:r w:rsidRPr="00201319">
              <w:rPr>
                <w:rFonts w:cstheme="majorBidi"/>
                <w:szCs w:val="34"/>
              </w:rPr>
              <w:t>]</w:t>
            </w:r>
          </w:p>
        </w:tc>
        <w:tc>
          <w:tcPr>
            <w:tcW w:w="1425" w:type="dxa"/>
            <w:vMerge w:val="restart"/>
            <w:hideMark/>
          </w:tcPr>
          <w:p w14:paraId="103BB0D0" w14:textId="77777777" w:rsidR="00201319" w:rsidRPr="00201319" w:rsidRDefault="00201319" w:rsidP="00201319">
            <w:pPr>
              <w:spacing w:line="278" w:lineRule="auto"/>
              <w:rPr>
                <w:rFonts w:cstheme="majorBidi"/>
                <w:szCs w:val="34"/>
              </w:rPr>
            </w:pPr>
            <w:r w:rsidRPr="00201319">
              <w:rPr>
                <w:rFonts w:cstheme="majorBidi"/>
                <w:szCs w:val="34"/>
              </w:rPr>
              <w:t>Instruct-</w:t>
            </w:r>
            <w:proofErr w:type="spellStart"/>
            <w:r w:rsidRPr="00201319">
              <w:rPr>
                <w:rFonts w:cstheme="majorBidi"/>
                <w:szCs w:val="34"/>
              </w:rPr>
              <w:t>DeBERTa</w:t>
            </w:r>
            <w:proofErr w:type="spellEnd"/>
            <w:r w:rsidRPr="00201319">
              <w:rPr>
                <w:rFonts w:cstheme="majorBidi"/>
                <w:szCs w:val="34"/>
              </w:rPr>
              <w:t xml:space="preserve"> fine-tuned on </w:t>
            </w:r>
            <w:proofErr w:type="spellStart"/>
            <w:r w:rsidRPr="00201319">
              <w:rPr>
                <w:rFonts w:cstheme="majorBidi"/>
                <w:szCs w:val="34"/>
              </w:rPr>
              <w:t>SemEval</w:t>
            </w:r>
            <w:proofErr w:type="spellEnd"/>
            <w:r w:rsidRPr="00201319">
              <w:rPr>
                <w:rFonts w:cstheme="majorBidi"/>
                <w:szCs w:val="34"/>
              </w:rPr>
              <w:t xml:space="preserve"> datasets</w:t>
            </w:r>
          </w:p>
        </w:tc>
        <w:tc>
          <w:tcPr>
            <w:tcW w:w="1504" w:type="dxa"/>
            <w:vMerge w:val="restart"/>
            <w:hideMark/>
          </w:tcPr>
          <w:p w14:paraId="5CFAC36C" w14:textId="77777777" w:rsidR="00201319" w:rsidRPr="00201319" w:rsidRDefault="00201319" w:rsidP="00201319">
            <w:pPr>
              <w:spacing w:line="278" w:lineRule="auto"/>
              <w:rPr>
                <w:rFonts w:cstheme="majorBidi"/>
                <w:szCs w:val="34"/>
              </w:rPr>
            </w:pPr>
            <w:r w:rsidRPr="00201319">
              <w:rPr>
                <w:rFonts w:cstheme="majorBidi"/>
                <w:szCs w:val="34"/>
              </w:rPr>
              <w:t>Restaurant &amp; laptop reviews (multilingual, multi-domain)</w:t>
            </w:r>
          </w:p>
        </w:tc>
        <w:tc>
          <w:tcPr>
            <w:tcW w:w="2542" w:type="dxa"/>
            <w:vMerge w:val="restart"/>
            <w:hideMark/>
          </w:tcPr>
          <w:p w14:paraId="1B27F85A" w14:textId="77777777" w:rsidR="00201319" w:rsidRPr="00201319" w:rsidRDefault="00201319" w:rsidP="00201319">
            <w:pPr>
              <w:spacing w:line="278" w:lineRule="auto"/>
              <w:rPr>
                <w:rFonts w:cstheme="majorBidi"/>
                <w:szCs w:val="34"/>
              </w:rPr>
            </w:pPr>
            <w:r w:rsidRPr="00201319">
              <w:rPr>
                <w:rFonts w:cstheme="majorBidi"/>
                <w:szCs w:val="34"/>
              </w:rPr>
              <w:t>High performance in aspect term extraction &amp; sentiment classification</w:t>
            </w:r>
          </w:p>
        </w:tc>
        <w:tc>
          <w:tcPr>
            <w:tcW w:w="2409" w:type="dxa"/>
            <w:vMerge w:val="restart"/>
            <w:hideMark/>
          </w:tcPr>
          <w:p w14:paraId="676F60AC" w14:textId="77777777" w:rsidR="00201319" w:rsidRPr="00201319" w:rsidRDefault="00201319" w:rsidP="00201319">
            <w:pPr>
              <w:spacing w:line="278" w:lineRule="auto"/>
              <w:rPr>
                <w:rFonts w:cstheme="majorBidi"/>
                <w:szCs w:val="34"/>
              </w:rPr>
            </w:pPr>
            <w:r w:rsidRPr="00201319">
              <w:rPr>
                <w:rFonts w:cstheme="majorBidi"/>
                <w:szCs w:val="34"/>
              </w:rPr>
              <w:t>Not tested on mobile app reviews; informal language handling unclear</w:t>
            </w:r>
          </w:p>
        </w:tc>
      </w:tr>
      <w:tr w:rsidR="00201319" w:rsidRPr="00201319" w14:paraId="69E1D00F" w14:textId="77777777" w:rsidTr="00201319">
        <w:trPr>
          <w:trHeight w:val="480"/>
        </w:trPr>
        <w:tc>
          <w:tcPr>
            <w:tcW w:w="1213" w:type="dxa"/>
            <w:vMerge/>
            <w:hideMark/>
          </w:tcPr>
          <w:p w14:paraId="4541F5AB" w14:textId="77777777" w:rsidR="00201319" w:rsidRPr="00201319" w:rsidRDefault="00201319" w:rsidP="00201319">
            <w:pPr>
              <w:spacing w:line="278" w:lineRule="auto"/>
              <w:rPr>
                <w:rFonts w:cstheme="majorBidi"/>
                <w:szCs w:val="34"/>
              </w:rPr>
            </w:pPr>
          </w:p>
        </w:tc>
        <w:tc>
          <w:tcPr>
            <w:tcW w:w="1255" w:type="dxa"/>
            <w:vMerge/>
            <w:hideMark/>
          </w:tcPr>
          <w:p w14:paraId="0E7A76C4" w14:textId="77777777" w:rsidR="00201319" w:rsidRPr="00201319" w:rsidRDefault="00201319" w:rsidP="00201319">
            <w:pPr>
              <w:spacing w:line="278" w:lineRule="auto"/>
              <w:rPr>
                <w:rFonts w:cstheme="majorBidi"/>
                <w:szCs w:val="34"/>
              </w:rPr>
            </w:pPr>
          </w:p>
        </w:tc>
        <w:tc>
          <w:tcPr>
            <w:tcW w:w="1425" w:type="dxa"/>
            <w:vMerge/>
            <w:hideMark/>
          </w:tcPr>
          <w:p w14:paraId="0B2B0849" w14:textId="77777777" w:rsidR="00201319" w:rsidRPr="00201319" w:rsidRDefault="00201319" w:rsidP="00201319">
            <w:pPr>
              <w:spacing w:line="278" w:lineRule="auto"/>
              <w:rPr>
                <w:rFonts w:cstheme="majorBidi"/>
                <w:szCs w:val="34"/>
              </w:rPr>
            </w:pPr>
          </w:p>
        </w:tc>
        <w:tc>
          <w:tcPr>
            <w:tcW w:w="1504" w:type="dxa"/>
            <w:vMerge/>
            <w:hideMark/>
          </w:tcPr>
          <w:p w14:paraId="0CE98C26" w14:textId="77777777" w:rsidR="00201319" w:rsidRPr="00201319" w:rsidRDefault="00201319" w:rsidP="00201319">
            <w:pPr>
              <w:spacing w:line="278" w:lineRule="auto"/>
              <w:rPr>
                <w:rFonts w:cstheme="majorBidi"/>
                <w:szCs w:val="34"/>
              </w:rPr>
            </w:pPr>
          </w:p>
        </w:tc>
        <w:tc>
          <w:tcPr>
            <w:tcW w:w="2542" w:type="dxa"/>
            <w:vMerge/>
            <w:hideMark/>
          </w:tcPr>
          <w:p w14:paraId="76B2470C" w14:textId="77777777" w:rsidR="00201319" w:rsidRPr="00201319" w:rsidRDefault="00201319" w:rsidP="00201319">
            <w:pPr>
              <w:spacing w:line="278" w:lineRule="auto"/>
              <w:rPr>
                <w:rFonts w:cstheme="majorBidi"/>
                <w:szCs w:val="34"/>
              </w:rPr>
            </w:pPr>
          </w:p>
        </w:tc>
        <w:tc>
          <w:tcPr>
            <w:tcW w:w="2409" w:type="dxa"/>
            <w:vMerge/>
            <w:hideMark/>
          </w:tcPr>
          <w:p w14:paraId="305C8EDF" w14:textId="77777777" w:rsidR="00201319" w:rsidRPr="00201319" w:rsidRDefault="00201319" w:rsidP="00201319">
            <w:pPr>
              <w:spacing w:line="278" w:lineRule="auto"/>
              <w:rPr>
                <w:rFonts w:cstheme="majorBidi"/>
                <w:szCs w:val="34"/>
              </w:rPr>
            </w:pPr>
          </w:p>
        </w:tc>
      </w:tr>
      <w:tr w:rsidR="00201319" w:rsidRPr="00201319" w14:paraId="5A34E21A" w14:textId="77777777" w:rsidTr="00201319">
        <w:trPr>
          <w:trHeight w:val="480"/>
        </w:trPr>
        <w:tc>
          <w:tcPr>
            <w:tcW w:w="1213" w:type="dxa"/>
            <w:vMerge/>
            <w:hideMark/>
          </w:tcPr>
          <w:p w14:paraId="16F7C17E" w14:textId="77777777" w:rsidR="00201319" w:rsidRPr="00201319" w:rsidRDefault="00201319" w:rsidP="00201319">
            <w:pPr>
              <w:spacing w:line="278" w:lineRule="auto"/>
              <w:rPr>
                <w:rFonts w:cstheme="majorBidi"/>
                <w:szCs w:val="34"/>
              </w:rPr>
            </w:pPr>
          </w:p>
        </w:tc>
        <w:tc>
          <w:tcPr>
            <w:tcW w:w="1255" w:type="dxa"/>
            <w:vMerge/>
            <w:hideMark/>
          </w:tcPr>
          <w:p w14:paraId="39C6C3C8" w14:textId="77777777" w:rsidR="00201319" w:rsidRPr="00201319" w:rsidRDefault="00201319" w:rsidP="00201319">
            <w:pPr>
              <w:spacing w:line="278" w:lineRule="auto"/>
              <w:rPr>
                <w:rFonts w:cstheme="majorBidi"/>
                <w:szCs w:val="34"/>
              </w:rPr>
            </w:pPr>
          </w:p>
        </w:tc>
        <w:tc>
          <w:tcPr>
            <w:tcW w:w="1425" w:type="dxa"/>
            <w:vMerge/>
            <w:hideMark/>
          </w:tcPr>
          <w:p w14:paraId="1951B4AA" w14:textId="77777777" w:rsidR="00201319" w:rsidRPr="00201319" w:rsidRDefault="00201319" w:rsidP="00201319">
            <w:pPr>
              <w:spacing w:line="278" w:lineRule="auto"/>
              <w:rPr>
                <w:rFonts w:cstheme="majorBidi"/>
                <w:szCs w:val="34"/>
              </w:rPr>
            </w:pPr>
          </w:p>
        </w:tc>
        <w:tc>
          <w:tcPr>
            <w:tcW w:w="1504" w:type="dxa"/>
            <w:vMerge/>
            <w:hideMark/>
          </w:tcPr>
          <w:p w14:paraId="6E8C8B89" w14:textId="77777777" w:rsidR="00201319" w:rsidRPr="00201319" w:rsidRDefault="00201319" w:rsidP="00201319">
            <w:pPr>
              <w:spacing w:line="278" w:lineRule="auto"/>
              <w:rPr>
                <w:rFonts w:cstheme="majorBidi"/>
                <w:szCs w:val="34"/>
              </w:rPr>
            </w:pPr>
          </w:p>
        </w:tc>
        <w:tc>
          <w:tcPr>
            <w:tcW w:w="2542" w:type="dxa"/>
            <w:vMerge/>
            <w:hideMark/>
          </w:tcPr>
          <w:p w14:paraId="20D2064D" w14:textId="77777777" w:rsidR="00201319" w:rsidRPr="00201319" w:rsidRDefault="00201319" w:rsidP="00201319">
            <w:pPr>
              <w:spacing w:line="278" w:lineRule="auto"/>
              <w:rPr>
                <w:rFonts w:cstheme="majorBidi"/>
                <w:szCs w:val="34"/>
              </w:rPr>
            </w:pPr>
          </w:p>
        </w:tc>
        <w:tc>
          <w:tcPr>
            <w:tcW w:w="2409" w:type="dxa"/>
            <w:vMerge/>
            <w:hideMark/>
          </w:tcPr>
          <w:p w14:paraId="34487172" w14:textId="77777777" w:rsidR="00201319" w:rsidRPr="00201319" w:rsidRDefault="00201319" w:rsidP="00201319">
            <w:pPr>
              <w:spacing w:line="278" w:lineRule="auto"/>
              <w:rPr>
                <w:rFonts w:cstheme="majorBidi"/>
                <w:szCs w:val="34"/>
              </w:rPr>
            </w:pPr>
          </w:p>
        </w:tc>
      </w:tr>
      <w:tr w:rsidR="00201319" w:rsidRPr="00201319" w14:paraId="40D4E9AB" w14:textId="77777777" w:rsidTr="00201319">
        <w:trPr>
          <w:trHeight w:val="480"/>
        </w:trPr>
        <w:tc>
          <w:tcPr>
            <w:tcW w:w="1213" w:type="dxa"/>
            <w:vMerge/>
            <w:hideMark/>
          </w:tcPr>
          <w:p w14:paraId="39D2E86C" w14:textId="77777777" w:rsidR="00201319" w:rsidRPr="00201319" w:rsidRDefault="00201319" w:rsidP="00201319">
            <w:pPr>
              <w:spacing w:line="278" w:lineRule="auto"/>
              <w:rPr>
                <w:rFonts w:cstheme="majorBidi"/>
                <w:szCs w:val="34"/>
              </w:rPr>
            </w:pPr>
          </w:p>
        </w:tc>
        <w:tc>
          <w:tcPr>
            <w:tcW w:w="1255" w:type="dxa"/>
            <w:vMerge w:val="restart"/>
            <w:hideMark/>
          </w:tcPr>
          <w:p w14:paraId="6B2B3D11" w14:textId="5D45B2D0" w:rsidR="00201319" w:rsidRPr="00201319" w:rsidRDefault="00201319" w:rsidP="00474D75">
            <w:pPr>
              <w:spacing w:line="278" w:lineRule="auto"/>
              <w:rPr>
                <w:rFonts w:cstheme="majorBidi"/>
                <w:szCs w:val="34"/>
              </w:rPr>
            </w:pPr>
            <w:r w:rsidRPr="00201319">
              <w:rPr>
                <w:rFonts w:cstheme="majorBidi"/>
                <w:szCs w:val="34"/>
              </w:rPr>
              <w:t>Lee et al. [</w:t>
            </w:r>
            <w:r w:rsidR="00474D75">
              <w:rPr>
                <w:rFonts w:cstheme="majorBidi"/>
                <w:szCs w:val="34"/>
              </w:rPr>
              <w:t>67</w:t>
            </w:r>
            <w:r w:rsidRPr="00201319">
              <w:rPr>
                <w:rFonts w:cstheme="majorBidi"/>
                <w:szCs w:val="34"/>
              </w:rPr>
              <w:t>]</w:t>
            </w:r>
          </w:p>
        </w:tc>
        <w:tc>
          <w:tcPr>
            <w:tcW w:w="1425" w:type="dxa"/>
            <w:vMerge w:val="restart"/>
            <w:hideMark/>
          </w:tcPr>
          <w:p w14:paraId="74D29A1A" w14:textId="77777777" w:rsidR="00201319" w:rsidRPr="00201319" w:rsidRDefault="00201319" w:rsidP="00201319">
            <w:pPr>
              <w:spacing w:line="278" w:lineRule="auto"/>
              <w:rPr>
                <w:rFonts w:cstheme="majorBidi"/>
                <w:szCs w:val="34"/>
              </w:rPr>
            </w:pPr>
            <w:r w:rsidRPr="00201319">
              <w:rPr>
                <w:rFonts w:cstheme="majorBidi"/>
                <w:szCs w:val="34"/>
              </w:rPr>
              <w:t xml:space="preserve">KoBERT, KoGPT-2, </w:t>
            </w:r>
            <w:proofErr w:type="spellStart"/>
            <w:r w:rsidRPr="00201319">
              <w:rPr>
                <w:rFonts w:cstheme="majorBidi"/>
                <w:szCs w:val="34"/>
              </w:rPr>
              <w:t>KoBART</w:t>
            </w:r>
            <w:proofErr w:type="spellEnd"/>
          </w:p>
        </w:tc>
        <w:tc>
          <w:tcPr>
            <w:tcW w:w="1504" w:type="dxa"/>
            <w:vMerge w:val="restart"/>
            <w:hideMark/>
          </w:tcPr>
          <w:p w14:paraId="4E6ECB0F" w14:textId="77777777" w:rsidR="00201319" w:rsidRPr="00201319" w:rsidRDefault="00201319" w:rsidP="00201319">
            <w:pPr>
              <w:spacing w:line="278" w:lineRule="auto"/>
              <w:rPr>
                <w:rFonts w:cstheme="majorBidi"/>
                <w:szCs w:val="34"/>
              </w:rPr>
            </w:pPr>
            <w:r w:rsidRPr="00201319">
              <w:rPr>
                <w:rFonts w:cstheme="majorBidi"/>
                <w:szCs w:val="34"/>
              </w:rPr>
              <w:t>User reviews in Korean</w:t>
            </w:r>
          </w:p>
        </w:tc>
        <w:tc>
          <w:tcPr>
            <w:tcW w:w="2542" w:type="dxa"/>
            <w:vMerge w:val="restart"/>
            <w:hideMark/>
          </w:tcPr>
          <w:p w14:paraId="0B70E2C8" w14:textId="77777777" w:rsidR="00201319" w:rsidRPr="00201319" w:rsidRDefault="00201319" w:rsidP="00201319">
            <w:pPr>
              <w:spacing w:line="278" w:lineRule="auto"/>
              <w:rPr>
                <w:rFonts w:cstheme="majorBidi"/>
                <w:szCs w:val="34"/>
              </w:rPr>
            </w:pPr>
            <w:r w:rsidRPr="00201319">
              <w:rPr>
                <w:rFonts w:cstheme="majorBidi"/>
                <w:szCs w:val="34"/>
              </w:rPr>
              <w:t>Effective Korean-specific models; better sentiment classification</w:t>
            </w:r>
          </w:p>
        </w:tc>
        <w:tc>
          <w:tcPr>
            <w:tcW w:w="2409" w:type="dxa"/>
            <w:vMerge w:val="restart"/>
            <w:hideMark/>
          </w:tcPr>
          <w:p w14:paraId="04B8CE74"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testing; no comparison with general LLMs (BERT, </w:t>
            </w:r>
            <w:proofErr w:type="spellStart"/>
            <w:r w:rsidRPr="00201319">
              <w:rPr>
                <w:rFonts w:cstheme="majorBidi"/>
                <w:szCs w:val="34"/>
              </w:rPr>
              <w:t>RoBERTa</w:t>
            </w:r>
            <w:proofErr w:type="spellEnd"/>
            <w:r w:rsidRPr="00201319">
              <w:rPr>
                <w:rFonts w:cstheme="majorBidi"/>
                <w:szCs w:val="34"/>
              </w:rPr>
              <w:t>)</w:t>
            </w:r>
          </w:p>
        </w:tc>
      </w:tr>
      <w:tr w:rsidR="00201319" w:rsidRPr="00201319" w14:paraId="5D85B35D" w14:textId="77777777" w:rsidTr="00201319">
        <w:trPr>
          <w:trHeight w:val="480"/>
        </w:trPr>
        <w:tc>
          <w:tcPr>
            <w:tcW w:w="1213" w:type="dxa"/>
            <w:vMerge/>
            <w:hideMark/>
          </w:tcPr>
          <w:p w14:paraId="4315216F" w14:textId="77777777" w:rsidR="00201319" w:rsidRPr="00201319" w:rsidRDefault="00201319" w:rsidP="00201319">
            <w:pPr>
              <w:spacing w:line="278" w:lineRule="auto"/>
              <w:rPr>
                <w:rFonts w:cstheme="majorBidi"/>
                <w:szCs w:val="34"/>
              </w:rPr>
            </w:pPr>
          </w:p>
        </w:tc>
        <w:tc>
          <w:tcPr>
            <w:tcW w:w="1255" w:type="dxa"/>
            <w:vMerge/>
            <w:hideMark/>
          </w:tcPr>
          <w:p w14:paraId="1CB070C6" w14:textId="77777777" w:rsidR="00201319" w:rsidRPr="00201319" w:rsidRDefault="00201319" w:rsidP="00201319">
            <w:pPr>
              <w:spacing w:line="278" w:lineRule="auto"/>
              <w:rPr>
                <w:rFonts w:cstheme="majorBidi"/>
                <w:szCs w:val="34"/>
              </w:rPr>
            </w:pPr>
          </w:p>
        </w:tc>
        <w:tc>
          <w:tcPr>
            <w:tcW w:w="1425" w:type="dxa"/>
            <w:vMerge/>
            <w:hideMark/>
          </w:tcPr>
          <w:p w14:paraId="37E3206A" w14:textId="77777777" w:rsidR="00201319" w:rsidRPr="00201319" w:rsidRDefault="00201319" w:rsidP="00201319">
            <w:pPr>
              <w:spacing w:line="278" w:lineRule="auto"/>
              <w:rPr>
                <w:rFonts w:cstheme="majorBidi"/>
                <w:szCs w:val="34"/>
              </w:rPr>
            </w:pPr>
          </w:p>
        </w:tc>
        <w:tc>
          <w:tcPr>
            <w:tcW w:w="1504" w:type="dxa"/>
            <w:vMerge/>
            <w:hideMark/>
          </w:tcPr>
          <w:p w14:paraId="1F5F5D19" w14:textId="77777777" w:rsidR="00201319" w:rsidRPr="00201319" w:rsidRDefault="00201319" w:rsidP="00201319">
            <w:pPr>
              <w:spacing w:line="278" w:lineRule="auto"/>
              <w:rPr>
                <w:rFonts w:cstheme="majorBidi"/>
                <w:szCs w:val="34"/>
              </w:rPr>
            </w:pPr>
          </w:p>
        </w:tc>
        <w:tc>
          <w:tcPr>
            <w:tcW w:w="2542" w:type="dxa"/>
            <w:vMerge/>
            <w:hideMark/>
          </w:tcPr>
          <w:p w14:paraId="288352B6" w14:textId="77777777" w:rsidR="00201319" w:rsidRPr="00201319" w:rsidRDefault="00201319" w:rsidP="00201319">
            <w:pPr>
              <w:spacing w:line="278" w:lineRule="auto"/>
              <w:rPr>
                <w:rFonts w:cstheme="majorBidi"/>
                <w:szCs w:val="34"/>
              </w:rPr>
            </w:pPr>
          </w:p>
        </w:tc>
        <w:tc>
          <w:tcPr>
            <w:tcW w:w="2409" w:type="dxa"/>
            <w:vMerge/>
            <w:hideMark/>
          </w:tcPr>
          <w:p w14:paraId="5108E6A9" w14:textId="77777777" w:rsidR="00201319" w:rsidRPr="00201319" w:rsidRDefault="00201319" w:rsidP="00201319">
            <w:pPr>
              <w:spacing w:line="278" w:lineRule="auto"/>
              <w:rPr>
                <w:rFonts w:cstheme="majorBidi"/>
                <w:szCs w:val="34"/>
              </w:rPr>
            </w:pPr>
          </w:p>
        </w:tc>
      </w:tr>
      <w:tr w:rsidR="00201319" w:rsidRPr="00201319" w14:paraId="17CEF456" w14:textId="77777777" w:rsidTr="00201319">
        <w:trPr>
          <w:trHeight w:val="480"/>
        </w:trPr>
        <w:tc>
          <w:tcPr>
            <w:tcW w:w="1213" w:type="dxa"/>
            <w:vMerge/>
            <w:hideMark/>
          </w:tcPr>
          <w:p w14:paraId="6D3EEC0C" w14:textId="77777777" w:rsidR="00201319" w:rsidRPr="00201319" w:rsidRDefault="00201319" w:rsidP="00201319">
            <w:pPr>
              <w:spacing w:line="278" w:lineRule="auto"/>
              <w:rPr>
                <w:rFonts w:cstheme="majorBidi"/>
                <w:szCs w:val="34"/>
              </w:rPr>
            </w:pPr>
          </w:p>
        </w:tc>
        <w:tc>
          <w:tcPr>
            <w:tcW w:w="1255" w:type="dxa"/>
            <w:vMerge/>
            <w:hideMark/>
          </w:tcPr>
          <w:p w14:paraId="21F26C77" w14:textId="77777777" w:rsidR="00201319" w:rsidRPr="00201319" w:rsidRDefault="00201319" w:rsidP="00201319">
            <w:pPr>
              <w:spacing w:line="278" w:lineRule="auto"/>
              <w:rPr>
                <w:rFonts w:cstheme="majorBidi"/>
                <w:szCs w:val="34"/>
              </w:rPr>
            </w:pPr>
          </w:p>
        </w:tc>
        <w:tc>
          <w:tcPr>
            <w:tcW w:w="1425" w:type="dxa"/>
            <w:vMerge/>
            <w:hideMark/>
          </w:tcPr>
          <w:p w14:paraId="6C37DE7B" w14:textId="77777777" w:rsidR="00201319" w:rsidRPr="00201319" w:rsidRDefault="00201319" w:rsidP="00201319">
            <w:pPr>
              <w:spacing w:line="278" w:lineRule="auto"/>
              <w:rPr>
                <w:rFonts w:cstheme="majorBidi"/>
                <w:szCs w:val="34"/>
              </w:rPr>
            </w:pPr>
          </w:p>
        </w:tc>
        <w:tc>
          <w:tcPr>
            <w:tcW w:w="1504" w:type="dxa"/>
            <w:vMerge/>
            <w:hideMark/>
          </w:tcPr>
          <w:p w14:paraId="365EF8F0" w14:textId="77777777" w:rsidR="00201319" w:rsidRPr="00201319" w:rsidRDefault="00201319" w:rsidP="00201319">
            <w:pPr>
              <w:spacing w:line="278" w:lineRule="auto"/>
              <w:rPr>
                <w:rFonts w:cstheme="majorBidi"/>
                <w:szCs w:val="34"/>
              </w:rPr>
            </w:pPr>
          </w:p>
        </w:tc>
        <w:tc>
          <w:tcPr>
            <w:tcW w:w="2542" w:type="dxa"/>
            <w:vMerge/>
            <w:hideMark/>
          </w:tcPr>
          <w:p w14:paraId="7480EA86" w14:textId="77777777" w:rsidR="00201319" w:rsidRPr="00201319" w:rsidRDefault="00201319" w:rsidP="00201319">
            <w:pPr>
              <w:spacing w:line="278" w:lineRule="auto"/>
              <w:rPr>
                <w:rFonts w:cstheme="majorBidi"/>
                <w:szCs w:val="34"/>
              </w:rPr>
            </w:pPr>
          </w:p>
        </w:tc>
        <w:tc>
          <w:tcPr>
            <w:tcW w:w="2409" w:type="dxa"/>
            <w:vMerge/>
            <w:hideMark/>
          </w:tcPr>
          <w:p w14:paraId="10B200A2" w14:textId="77777777" w:rsidR="00201319" w:rsidRPr="00201319" w:rsidRDefault="00201319" w:rsidP="00201319">
            <w:pPr>
              <w:spacing w:line="278" w:lineRule="auto"/>
              <w:rPr>
                <w:rFonts w:cstheme="majorBidi"/>
                <w:szCs w:val="34"/>
              </w:rPr>
            </w:pPr>
          </w:p>
        </w:tc>
      </w:tr>
      <w:tr w:rsidR="00201319" w:rsidRPr="00201319" w14:paraId="5CE56FD1" w14:textId="77777777" w:rsidTr="00201319">
        <w:trPr>
          <w:trHeight w:val="480"/>
        </w:trPr>
        <w:tc>
          <w:tcPr>
            <w:tcW w:w="1213" w:type="dxa"/>
            <w:vMerge/>
            <w:hideMark/>
          </w:tcPr>
          <w:p w14:paraId="79804488" w14:textId="77777777" w:rsidR="00201319" w:rsidRPr="00201319" w:rsidRDefault="00201319" w:rsidP="00201319">
            <w:pPr>
              <w:spacing w:line="278" w:lineRule="auto"/>
              <w:rPr>
                <w:rFonts w:cstheme="majorBidi"/>
                <w:szCs w:val="34"/>
              </w:rPr>
            </w:pPr>
          </w:p>
        </w:tc>
        <w:tc>
          <w:tcPr>
            <w:tcW w:w="1255" w:type="dxa"/>
            <w:vMerge w:val="restart"/>
            <w:hideMark/>
          </w:tcPr>
          <w:p w14:paraId="48D20593" w14:textId="64451464" w:rsidR="00201319" w:rsidRPr="00201319" w:rsidRDefault="00201319" w:rsidP="00474D75">
            <w:pPr>
              <w:spacing w:line="278" w:lineRule="auto"/>
              <w:rPr>
                <w:rFonts w:cstheme="majorBidi"/>
                <w:szCs w:val="34"/>
              </w:rPr>
            </w:pPr>
            <w:r w:rsidRPr="00201319">
              <w:rPr>
                <w:rFonts w:cstheme="majorBidi"/>
                <w:szCs w:val="34"/>
              </w:rPr>
              <w:t>Nugroho et al. [</w:t>
            </w:r>
            <w:r w:rsidR="00474D75">
              <w:rPr>
                <w:rFonts w:cstheme="majorBidi"/>
                <w:szCs w:val="34"/>
              </w:rPr>
              <w:t>68</w:t>
            </w:r>
            <w:r w:rsidRPr="00201319">
              <w:rPr>
                <w:rFonts w:cstheme="majorBidi"/>
                <w:szCs w:val="34"/>
              </w:rPr>
              <w:t>]</w:t>
            </w:r>
          </w:p>
        </w:tc>
        <w:tc>
          <w:tcPr>
            <w:tcW w:w="1425" w:type="dxa"/>
            <w:vMerge w:val="restart"/>
            <w:hideMark/>
          </w:tcPr>
          <w:p w14:paraId="3C2CAF18" w14:textId="77777777" w:rsidR="00201319" w:rsidRPr="00201319" w:rsidRDefault="00201319" w:rsidP="00201319">
            <w:pPr>
              <w:spacing w:line="278" w:lineRule="auto"/>
              <w:rPr>
                <w:rFonts w:cstheme="majorBidi"/>
                <w:szCs w:val="34"/>
              </w:rPr>
            </w:pPr>
            <w:r w:rsidRPr="00201319">
              <w:rPr>
                <w:rFonts w:cstheme="majorBidi"/>
                <w:szCs w:val="34"/>
              </w:rPr>
              <w:t>Fine-tuned BERT (multilingual + Indonesian) with score-based and lexicon-based labeling</w:t>
            </w:r>
          </w:p>
        </w:tc>
        <w:tc>
          <w:tcPr>
            <w:tcW w:w="1504" w:type="dxa"/>
            <w:vMerge w:val="restart"/>
            <w:hideMark/>
          </w:tcPr>
          <w:p w14:paraId="19460BA1" w14:textId="77777777" w:rsidR="00201319" w:rsidRPr="00201319" w:rsidRDefault="00201319" w:rsidP="00201319">
            <w:pPr>
              <w:spacing w:line="278" w:lineRule="auto"/>
              <w:rPr>
                <w:rFonts w:cstheme="majorBidi"/>
                <w:szCs w:val="34"/>
              </w:rPr>
            </w:pPr>
            <w:r w:rsidRPr="00201319">
              <w:rPr>
                <w:rFonts w:cstheme="majorBidi"/>
                <w:szCs w:val="34"/>
              </w:rPr>
              <w:t>Google Play Store reviews of top 10 Indonesian apps</w:t>
            </w:r>
          </w:p>
        </w:tc>
        <w:tc>
          <w:tcPr>
            <w:tcW w:w="2542" w:type="dxa"/>
            <w:vMerge w:val="restart"/>
            <w:hideMark/>
          </w:tcPr>
          <w:p w14:paraId="2F38E626" w14:textId="77777777" w:rsidR="00201319" w:rsidRPr="00201319" w:rsidRDefault="00201319" w:rsidP="00201319">
            <w:pPr>
              <w:spacing w:line="278" w:lineRule="auto"/>
              <w:rPr>
                <w:rFonts w:cstheme="majorBidi"/>
                <w:szCs w:val="34"/>
              </w:rPr>
            </w:pPr>
            <w:r w:rsidRPr="00201319">
              <w:rPr>
                <w:rFonts w:cstheme="majorBidi"/>
                <w:szCs w:val="34"/>
              </w:rPr>
              <w:t>Indonesian BERT: 84% accuracy (lexicon-based)</w:t>
            </w:r>
          </w:p>
        </w:tc>
        <w:tc>
          <w:tcPr>
            <w:tcW w:w="2409" w:type="dxa"/>
            <w:vMerge w:val="restart"/>
            <w:hideMark/>
          </w:tcPr>
          <w:p w14:paraId="34E1FE4C"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expansion; comparison with </w:t>
            </w:r>
            <w:proofErr w:type="spellStart"/>
            <w:r w:rsidRPr="00201319">
              <w:rPr>
                <w:rFonts w:cstheme="majorBidi"/>
                <w:szCs w:val="34"/>
              </w:rPr>
              <w:t>RoBERTa</w:t>
            </w:r>
            <w:proofErr w:type="spellEnd"/>
            <w:r w:rsidRPr="00201319">
              <w:rPr>
                <w:rFonts w:cstheme="majorBidi"/>
                <w:szCs w:val="34"/>
              </w:rPr>
              <w:t>/</w:t>
            </w:r>
            <w:proofErr w:type="spellStart"/>
            <w:r w:rsidRPr="00201319">
              <w:rPr>
                <w:rFonts w:cstheme="majorBidi"/>
                <w:szCs w:val="34"/>
              </w:rPr>
              <w:t>DeBERTa</w:t>
            </w:r>
            <w:proofErr w:type="spellEnd"/>
            <w:r w:rsidRPr="00201319">
              <w:rPr>
                <w:rFonts w:cstheme="majorBidi"/>
                <w:szCs w:val="34"/>
              </w:rPr>
              <w:t xml:space="preserve"> missing; noisy/informal text not fully addressed</w:t>
            </w:r>
          </w:p>
        </w:tc>
      </w:tr>
      <w:tr w:rsidR="00201319" w:rsidRPr="00201319" w14:paraId="1EC978FD" w14:textId="77777777" w:rsidTr="00201319">
        <w:trPr>
          <w:trHeight w:val="480"/>
        </w:trPr>
        <w:tc>
          <w:tcPr>
            <w:tcW w:w="1213" w:type="dxa"/>
            <w:vMerge/>
            <w:hideMark/>
          </w:tcPr>
          <w:p w14:paraId="68FF8655" w14:textId="77777777" w:rsidR="00201319" w:rsidRPr="00201319" w:rsidRDefault="00201319" w:rsidP="00201319">
            <w:pPr>
              <w:spacing w:line="278" w:lineRule="auto"/>
              <w:rPr>
                <w:rFonts w:cstheme="majorBidi"/>
                <w:szCs w:val="34"/>
              </w:rPr>
            </w:pPr>
          </w:p>
        </w:tc>
        <w:tc>
          <w:tcPr>
            <w:tcW w:w="1255" w:type="dxa"/>
            <w:vMerge/>
            <w:hideMark/>
          </w:tcPr>
          <w:p w14:paraId="2DD149D1" w14:textId="77777777" w:rsidR="00201319" w:rsidRPr="00201319" w:rsidRDefault="00201319" w:rsidP="00201319">
            <w:pPr>
              <w:spacing w:line="278" w:lineRule="auto"/>
              <w:rPr>
                <w:rFonts w:cstheme="majorBidi"/>
                <w:szCs w:val="34"/>
              </w:rPr>
            </w:pPr>
          </w:p>
        </w:tc>
        <w:tc>
          <w:tcPr>
            <w:tcW w:w="1425" w:type="dxa"/>
            <w:vMerge/>
            <w:hideMark/>
          </w:tcPr>
          <w:p w14:paraId="51098FB9" w14:textId="77777777" w:rsidR="00201319" w:rsidRPr="00201319" w:rsidRDefault="00201319" w:rsidP="00201319">
            <w:pPr>
              <w:spacing w:line="278" w:lineRule="auto"/>
              <w:rPr>
                <w:rFonts w:cstheme="majorBidi"/>
                <w:szCs w:val="34"/>
              </w:rPr>
            </w:pPr>
          </w:p>
        </w:tc>
        <w:tc>
          <w:tcPr>
            <w:tcW w:w="1504" w:type="dxa"/>
            <w:vMerge/>
            <w:hideMark/>
          </w:tcPr>
          <w:p w14:paraId="76DB79E8" w14:textId="77777777" w:rsidR="00201319" w:rsidRPr="00201319" w:rsidRDefault="00201319" w:rsidP="00201319">
            <w:pPr>
              <w:spacing w:line="278" w:lineRule="auto"/>
              <w:rPr>
                <w:rFonts w:cstheme="majorBidi"/>
                <w:szCs w:val="34"/>
              </w:rPr>
            </w:pPr>
          </w:p>
        </w:tc>
        <w:tc>
          <w:tcPr>
            <w:tcW w:w="2542" w:type="dxa"/>
            <w:vMerge/>
            <w:hideMark/>
          </w:tcPr>
          <w:p w14:paraId="5CE0A0FB" w14:textId="77777777" w:rsidR="00201319" w:rsidRPr="00201319" w:rsidRDefault="00201319" w:rsidP="00201319">
            <w:pPr>
              <w:spacing w:line="278" w:lineRule="auto"/>
              <w:rPr>
                <w:rFonts w:cstheme="majorBidi"/>
                <w:szCs w:val="34"/>
              </w:rPr>
            </w:pPr>
          </w:p>
        </w:tc>
        <w:tc>
          <w:tcPr>
            <w:tcW w:w="2409" w:type="dxa"/>
            <w:vMerge/>
            <w:hideMark/>
          </w:tcPr>
          <w:p w14:paraId="308CA602" w14:textId="77777777" w:rsidR="00201319" w:rsidRPr="00201319" w:rsidRDefault="00201319" w:rsidP="00201319">
            <w:pPr>
              <w:spacing w:line="278" w:lineRule="auto"/>
              <w:rPr>
                <w:rFonts w:cstheme="majorBidi"/>
                <w:szCs w:val="34"/>
              </w:rPr>
            </w:pPr>
          </w:p>
        </w:tc>
      </w:tr>
      <w:tr w:rsidR="00201319" w:rsidRPr="00201319" w14:paraId="4B1F10DB" w14:textId="77777777" w:rsidTr="00201319">
        <w:trPr>
          <w:trHeight w:val="480"/>
        </w:trPr>
        <w:tc>
          <w:tcPr>
            <w:tcW w:w="1213" w:type="dxa"/>
            <w:vMerge/>
            <w:hideMark/>
          </w:tcPr>
          <w:p w14:paraId="323348B8" w14:textId="77777777" w:rsidR="00201319" w:rsidRPr="00201319" w:rsidRDefault="00201319" w:rsidP="00201319">
            <w:pPr>
              <w:spacing w:line="278" w:lineRule="auto"/>
              <w:rPr>
                <w:rFonts w:cstheme="majorBidi"/>
                <w:szCs w:val="34"/>
              </w:rPr>
            </w:pPr>
          </w:p>
        </w:tc>
        <w:tc>
          <w:tcPr>
            <w:tcW w:w="1255" w:type="dxa"/>
            <w:vMerge/>
            <w:hideMark/>
          </w:tcPr>
          <w:p w14:paraId="74798745" w14:textId="77777777" w:rsidR="00201319" w:rsidRPr="00201319" w:rsidRDefault="00201319" w:rsidP="00201319">
            <w:pPr>
              <w:spacing w:line="278" w:lineRule="auto"/>
              <w:rPr>
                <w:rFonts w:cstheme="majorBidi"/>
                <w:szCs w:val="34"/>
              </w:rPr>
            </w:pPr>
          </w:p>
        </w:tc>
        <w:tc>
          <w:tcPr>
            <w:tcW w:w="1425" w:type="dxa"/>
            <w:vMerge/>
            <w:hideMark/>
          </w:tcPr>
          <w:p w14:paraId="75474664" w14:textId="77777777" w:rsidR="00201319" w:rsidRPr="00201319" w:rsidRDefault="00201319" w:rsidP="00201319">
            <w:pPr>
              <w:spacing w:line="278" w:lineRule="auto"/>
              <w:rPr>
                <w:rFonts w:cstheme="majorBidi"/>
                <w:szCs w:val="34"/>
              </w:rPr>
            </w:pPr>
          </w:p>
        </w:tc>
        <w:tc>
          <w:tcPr>
            <w:tcW w:w="1504" w:type="dxa"/>
            <w:vMerge/>
            <w:hideMark/>
          </w:tcPr>
          <w:p w14:paraId="4A6472EC" w14:textId="77777777" w:rsidR="00201319" w:rsidRPr="00201319" w:rsidRDefault="00201319" w:rsidP="00201319">
            <w:pPr>
              <w:spacing w:line="278" w:lineRule="auto"/>
              <w:rPr>
                <w:rFonts w:cstheme="majorBidi"/>
                <w:szCs w:val="34"/>
              </w:rPr>
            </w:pPr>
          </w:p>
        </w:tc>
        <w:tc>
          <w:tcPr>
            <w:tcW w:w="2542" w:type="dxa"/>
            <w:vMerge/>
            <w:hideMark/>
          </w:tcPr>
          <w:p w14:paraId="0A99A6AC" w14:textId="77777777" w:rsidR="00201319" w:rsidRPr="00201319" w:rsidRDefault="00201319" w:rsidP="00201319">
            <w:pPr>
              <w:spacing w:line="278" w:lineRule="auto"/>
              <w:rPr>
                <w:rFonts w:cstheme="majorBidi"/>
                <w:szCs w:val="34"/>
              </w:rPr>
            </w:pPr>
          </w:p>
        </w:tc>
        <w:tc>
          <w:tcPr>
            <w:tcW w:w="2409" w:type="dxa"/>
            <w:vMerge/>
            <w:hideMark/>
          </w:tcPr>
          <w:p w14:paraId="439BCD48" w14:textId="77777777" w:rsidR="00201319" w:rsidRPr="00201319" w:rsidRDefault="00201319" w:rsidP="00201319">
            <w:pPr>
              <w:spacing w:line="278" w:lineRule="auto"/>
              <w:rPr>
                <w:rFonts w:cstheme="majorBidi"/>
                <w:szCs w:val="34"/>
              </w:rPr>
            </w:pPr>
          </w:p>
        </w:tc>
      </w:tr>
    </w:tbl>
    <w:p w14:paraId="397A97F6" w14:textId="267ACA4D" w:rsidR="00537690" w:rsidRDefault="00537690">
      <w:pPr>
        <w:spacing w:line="278" w:lineRule="auto"/>
        <w:rPr>
          <w:rFonts w:cstheme="majorBidi"/>
          <w:szCs w:val="34"/>
        </w:rPr>
      </w:pPr>
    </w:p>
    <w:p w14:paraId="71318C91" w14:textId="0AD4A7DD" w:rsidR="00430D2D" w:rsidRPr="003A3F6A" w:rsidRDefault="00430D2D" w:rsidP="00E31428">
      <w:pPr>
        <w:pStyle w:val="Heading2"/>
        <w:spacing w:line="360" w:lineRule="auto"/>
        <w:rPr>
          <w:rFonts w:asciiTheme="majorBidi" w:hAnsiTheme="majorBidi"/>
          <w:b/>
          <w:bCs/>
          <w:color w:val="000000" w:themeColor="text1"/>
        </w:rPr>
      </w:pPr>
      <w:bookmarkStart w:id="122" w:name="_Toc206501647"/>
      <w:bookmarkEnd w:id="117"/>
      <w:r w:rsidRPr="003A3F6A">
        <w:rPr>
          <w:rFonts w:asciiTheme="majorBidi" w:hAnsiTheme="majorBidi"/>
          <w:b/>
          <w:bCs/>
          <w:color w:val="000000" w:themeColor="text1"/>
        </w:rPr>
        <w:lastRenderedPageBreak/>
        <w:t>References</w:t>
      </w:r>
      <w:bookmarkEnd w:id="122"/>
    </w:p>
    <w:p w14:paraId="180477B4" w14:textId="77777777" w:rsidR="00A87D74" w:rsidRPr="00A87D74" w:rsidRDefault="00377A91" w:rsidP="00A87D74">
      <w:pPr>
        <w:pStyle w:val="NormalWeb"/>
        <w:spacing w:line="360" w:lineRule="auto"/>
        <w:ind w:left="720" w:hanging="720"/>
        <w:jc w:val="both"/>
      </w:pPr>
      <w:r>
        <w:t xml:space="preserve">[1] </w:t>
      </w:r>
      <w:r>
        <w:tab/>
      </w:r>
      <w:r w:rsidR="00A87D74" w:rsidRPr="00A87D74">
        <w:t xml:space="preserve">Ballas, V., Michalakis, K., Alexandridis, G., &amp; Caridakis, G. (2024). Automating mobile app review user feedback with aspect-based sentiment analysis. </w:t>
      </w:r>
      <w:r w:rsidR="00A87D74" w:rsidRPr="00A87D74">
        <w:rPr>
          <w:i/>
          <w:iCs/>
        </w:rPr>
        <w:t>Lecture Notes in Computer Science</w:t>
      </w:r>
      <w:r w:rsidR="00A87D74" w:rsidRPr="00A87D74">
        <w:t xml:space="preserve">, 179–193. </w:t>
      </w:r>
      <w:hyperlink r:id="rId21" w:tgtFrame="_new" w:history="1">
        <w:r w:rsidR="00A87D74" w:rsidRPr="00A87D74">
          <w:rPr>
            <w:rStyle w:val="Hyperlink"/>
          </w:rPr>
          <w:t>https://doi.org/10.1007/978-3-031-60487-4_14</w:t>
        </w:r>
      </w:hyperlink>
    </w:p>
    <w:p w14:paraId="2BF27ED5" w14:textId="5FC010C6" w:rsidR="00377A91" w:rsidRDefault="00A87D74" w:rsidP="00D45C63">
      <w:pPr>
        <w:pStyle w:val="NormalWeb"/>
        <w:spacing w:line="360" w:lineRule="auto"/>
        <w:jc w:val="both"/>
      </w:pPr>
      <w:r w:rsidRPr="00A87D74">
        <w:t xml:space="preserve"> </w:t>
      </w:r>
      <w:r w:rsidR="00377A91">
        <w:t xml:space="preserve">[2] </w:t>
      </w:r>
      <w:r w:rsidR="00377A91">
        <w:tab/>
      </w:r>
      <w:r w:rsidRPr="00A87D74">
        <w:t xml:space="preserve">Maroof, A., Wasi, S., Jami, S. I., &amp; Siddiqui, M. S. (2024). Aspect-based sentiment analysis for the service industry. </w:t>
      </w:r>
      <w:r w:rsidRPr="00A87D74">
        <w:rPr>
          <w:i/>
          <w:iCs/>
        </w:rPr>
        <w:t>IEEE Access, 12</w:t>
      </w:r>
      <w:r w:rsidRPr="00A87D74">
        <w:t xml:space="preserve">, 109702–109713. </w:t>
      </w:r>
      <w:hyperlink r:id="rId22" w:tgtFrame="_new" w:history="1">
        <w:r w:rsidRPr="00A87D74">
          <w:rPr>
            <w:rStyle w:val="Hyperlink"/>
          </w:rPr>
          <w:t>https://doi.org/10.1109/access.2024.3440357</w:t>
        </w:r>
      </w:hyperlink>
    </w:p>
    <w:p w14:paraId="4534CCB1" w14:textId="77777777" w:rsidR="00A87D74" w:rsidRPr="00A87D74" w:rsidRDefault="00377A91" w:rsidP="00A87D74">
      <w:pPr>
        <w:pStyle w:val="NormalWeb"/>
        <w:spacing w:line="360" w:lineRule="auto"/>
        <w:ind w:left="720" w:hanging="720"/>
        <w:jc w:val="both"/>
      </w:pPr>
      <w:r>
        <w:t xml:space="preserve">[3] </w:t>
      </w:r>
      <w:r>
        <w:tab/>
      </w:r>
      <w:proofErr w:type="spellStart"/>
      <w:r w:rsidR="00A87D74" w:rsidRPr="00A87D74">
        <w:t>Adiningtyas</w:t>
      </w:r>
      <w:proofErr w:type="spellEnd"/>
      <w:r w:rsidR="00A87D74" w:rsidRPr="00A87D74">
        <w:t xml:space="preserve">, H., &amp; </w:t>
      </w:r>
      <w:proofErr w:type="spellStart"/>
      <w:r w:rsidR="00A87D74" w:rsidRPr="00A87D74">
        <w:t>Auliani</w:t>
      </w:r>
      <w:proofErr w:type="spellEnd"/>
      <w:r w:rsidR="00A87D74" w:rsidRPr="00A87D74">
        <w:t xml:space="preserve">, A. S. (2024). Sentiment analysis for mobile banking service quality measurement. </w:t>
      </w:r>
      <w:r w:rsidR="00A87D74" w:rsidRPr="00A87D74">
        <w:rPr>
          <w:i/>
          <w:iCs/>
        </w:rPr>
        <w:t>Procedia Computer Science, 234</w:t>
      </w:r>
      <w:r w:rsidR="00A87D74" w:rsidRPr="00A87D74">
        <w:t xml:space="preserve">, 40–50. </w:t>
      </w:r>
      <w:hyperlink r:id="rId23" w:tgtFrame="_new" w:history="1">
        <w:r w:rsidR="00A87D74" w:rsidRPr="00A87D74">
          <w:rPr>
            <w:rStyle w:val="Hyperlink"/>
          </w:rPr>
          <w:t>https://doi.org/10.1016/j.procs.2024.02.150</w:t>
        </w:r>
      </w:hyperlink>
    </w:p>
    <w:p w14:paraId="63EE1C55" w14:textId="77777777" w:rsidR="00A87D74" w:rsidRPr="00A87D74" w:rsidRDefault="00A87D74" w:rsidP="00A87D74">
      <w:pPr>
        <w:pStyle w:val="NormalWeb"/>
        <w:spacing w:line="360" w:lineRule="auto"/>
        <w:ind w:left="720" w:hanging="720"/>
        <w:jc w:val="both"/>
      </w:pPr>
      <w:r w:rsidRPr="00A87D74">
        <w:t xml:space="preserve"> </w:t>
      </w:r>
      <w:r w:rsidR="00377A91">
        <w:t xml:space="preserve">[4] </w:t>
      </w:r>
      <w:r w:rsidR="00377A91">
        <w:tab/>
      </w:r>
      <w:r w:rsidRPr="00A87D74">
        <w:t xml:space="preserve">Sivakumar, M., &amp; </w:t>
      </w:r>
      <w:proofErr w:type="spellStart"/>
      <w:r w:rsidRPr="00A87D74">
        <w:t>Uyyala</w:t>
      </w:r>
      <w:proofErr w:type="spellEnd"/>
      <w:r w:rsidRPr="00A87D74">
        <w:t xml:space="preserve">, S. R. (2021). Aspect-based sentiment analysis of mobile phone reviews using LSTM and fuzzy logic. </w:t>
      </w:r>
      <w:r w:rsidRPr="00A87D74">
        <w:rPr>
          <w:i/>
          <w:iCs/>
        </w:rPr>
        <w:t>International Journal of Data Science and Analytics, 12</w:t>
      </w:r>
      <w:r w:rsidRPr="00A87D74">
        <w:t xml:space="preserve">(4). </w:t>
      </w:r>
      <w:hyperlink r:id="rId24" w:tgtFrame="_new" w:history="1">
        <w:r w:rsidRPr="00A87D74">
          <w:rPr>
            <w:rStyle w:val="Hyperlink"/>
          </w:rPr>
          <w:t>https://doi.org/10.1007/s41060-021-00277-x</w:t>
        </w:r>
      </w:hyperlink>
    </w:p>
    <w:p w14:paraId="17066F24" w14:textId="77777777" w:rsidR="00A87D74" w:rsidRPr="00A87D74" w:rsidRDefault="00A87D74" w:rsidP="00A87D74">
      <w:pPr>
        <w:pStyle w:val="NormalWeb"/>
        <w:spacing w:line="360" w:lineRule="auto"/>
        <w:ind w:left="720" w:hanging="720"/>
        <w:jc w:val="both"/>
      </w:pPr>
      <w:r w:rsidRPr="00A87D74">
        <w:t xml:space="preserve"> </w:t>
      </w:r>
      <w:r w:rsidR="00377A91">
        <w:t xml:space="preserve">[5] </w:t>
      </w:r>
      <w:r w:rsidR="00377A91">
        <w:tab/>
      </w:r>
      <w:r w:rsidRPr="00A87D74">
        <w:t xml:space="preserve">Qahar, A., </w:t>
      </w:r>
      <w:proofErr w:type="spellStart"/>
      <w:r w:rsidRPr="00A87D74">
        <w:t>Ruldeviyani</w:t>
      </w:r>
      <w:proofErr w:type="spellEnd"/>
      <w:r w:rsidRPr="00A87D74">
        <w:t xml:space="preserve">, Y., </w:t>
      </w:r>
      <w:proofErr w:type="spellStart"/>
      <w:r w:rsidRPr="00A87D74">
        <w:t>Mukharomah</w:t>
      </w:r>
      <w:proofErr w:type="spellEnd"/>
      <w:r w:rsidRPr="00A87D74">
        <w:t xml:space="preserve">, U. N., </w:t>
      </w:r>
      <w:proofErr w:type="spellStart"/>
      <w:r w:rsidRPr="00A87D74">
        <w:t>Fidyawan</w:t>
      </w:r>
      <w:proofErr w:type="spellEnd"/>
      <w:r w:rsidRPr="00A87D74">
        <w:t xml:space="preserve">, M. A., &amp; Putra, R. (2024). Factor analysis influencing mobile JKN user experience using sentiment analysis. </w:t>
      </w:r>
      <w:r w:rsidRPr="00A87D74">
        <w:rPr>
          <w:i/>
          <w:iCs/>
        </w:rPr>
        <w:t>IAES International Journal of Artificial Intelligence, 13</w:t>
      </w:r>
      <w:r w:rsidRPr="00A87D74">
        <w:t xml:space="preserve">(2), 1782–1793. </w:t>
      </w:r>
      <w:hyperlink r:id="rId25" w:tgtFrame="_new" w:history="1">
        <w:r w:rsidRPr="00A87D74">
          <w:rPr>
            <w:rStyle w:val="Hyperlink"/>
          </w:rPr>
          <w:t>https://doi.org/10.11591/ijai.v13.i2.pp1782-1793</w:t>
        </w:r>
      </w:hyperlink>
    </w:p>
    <w:p w14:paraId="057B00A8" w14:textId="35B477D3" w:rsidR="00377A91" w:rsidRDefault="00A87D74" w:rsidP="00A87D74">
      <w:pPr>
        <w:pStyle w:val="NormalWeb"/>
        <w:spacing w:line="360" w:lineRule="auto"/>
        <w:ind w:left="720" w:hanging="720"/>
        <w:jc w:val="both"/>
      </w:pPr>
      <w:r w:rsidRPr="00A87D74">
        <w:t xml:space="preserve"> </w:t>
      </w:r>
      <w:r w:rsidR="00377A91">
        <w:t xml:space="preserve">[6] </w:t>
      </w:r>
      <w:r w:rsidR="00377A91">
        <w:tab/>
      </w:r>
      <w:r w:rsidRPr="00A87D74">
        <w:t xml:space="preserve">Liu, B. (2020). </w:t>
      </w:r>
      <w:r w:rsidRPr="00A87D74">
        <w:rPr>
          <w:i/>
          <w:iCs/>
        </w:rPr>
        <w:t>Sentiment analysis: Mining opinions, sentiments, and emotions</w:t>
      </w:r>
      <w:r w:rsidRPr="00A87D74">
        <w:t xml:space="preserve"> (2nd ed.). Cambridge University Press.</w:t>
      </w:r>
    </w:p>
    <w:p w14:paraId="5F1F50EE" w14:textId="77777777" w:rsidR="00A87D74" w:rsidRPr="00A87D74" w:rsidRDefault="00377A91" w:rsidP="00A87D74">
      <w:pPr>
        <w:pStyle w:val="NormalWeb"/>
        <w:spacing w:line="360" w:lineRule="auto"/>
        <w:ind w:left="720" w:hanging="720"/>
      </w:pPr>
      <w:r>
        <w:t xml:space="preserve">[7] </w:t>
      </w:r>
      <w:r>
        <w:tab/>
      </w:r>
      <w:r w:rsidR="00A87D74" w:rsidRPr="00A87D74">
        <w:t xml:space="preserve">Thelwall, M., Buckley, K., &amp; </w:t>
      </w:r>
      <w:proofErr w:type="spellStart"/>
      <w:r w:rsidR="00A87D74" w:rsidRPr="00A87D74">
        <w:t>Paltoglou</w:t>
      </w:r>
      <w:proofErr w:type="spellEnd"/>
      <w:r w:rsidR="00A87D74" w:rsidRPr="00A87D74">
        <w:t xml:space="preserve">, G. (2012). Sentiment strength detection for the social web. </w:t>
      </w:r>
      <w:r w:rsidR="00A87D74" w:rsidRPr="00A87D74">
        <w:rPr>
          <w:i/>
          <w:iCs/>
        </w:rPr>
        <w:t>Journal of the American Society for Information Science and Technology, 63</w:t>
      </w:r>
      <w:r w:rsidR="00A87D74" w:rsidRPr="00A87D74">
        <w:t>(1), 163–173.</w:t>
      </w:r>
    </w:p>
    <w:p w14:paraId="32FA52E5" w14:textId="77777777" w:rsidR="00A87D74" w:rsidRPr="00A87D74" w:rsidRDefault="00A87D74" w:rsidP="00A87D74">
      <w:pPr>
        <w:pStyle w:val="NormalWeb"/>
        <w:spacing w:line="360" w:lineRule="auto"/>
        <w:ind w:left="720" w:hanging="720"/>
      </w:pPr>
      <w:r w:rsidRPr="00A87D74">
        <w:t xml:space="preserve"> </w:t>
      </w:r>
      <w:r w:rsidR="00377A91">
        <w:t xml:space="preserve">[8] </w:t>
      </w:r>
      <w:r w:rsidR="00377A91">
        <w:tab/>
      </w:r>
      <w:r w:rsidRPr="00A87D74">
        <w:t xml:space="preserve">Rana, A., &amp; Singh, S. (2014). Comparative analysis of sentiment orientation using SVM and Naïve Bayes techniques. </w:t>
      </w:r>
      <w:r w:rsidRPr="00A87D74">
        <w:rPr>
          <w:i/>
          <w:iCs/>
        </w:rPr>
        <w:t>International Journal of Computer Applications, 99</w:t>
      </w:r>
      <w:r w:rsidRPr="00A87D74">
        <w:t>(16), 1–6.</w:t>
      </w:r>
    </w:p>
    <w:p w14:paraId="6317F380" w14:textId="77777777" w:rsidR="00A87D74" w:rsidRPr="00A87D74" w:rsidRDefault="00A87D74" w:rsidP="00A87D74">
      <w:pPr>
        <w:pStyle w:val="NormalWeb"/>
        <w:spacing w:line="360" w:lineRule="auto"/>
        <w:ind w:left="720" w:hanging="720"/>
      </w:pPr>
      <w:r w:rsidRPr="00A87D74">
        <w:lastRenderedPageBreak/>
        <w:t xml:space="preserve"> </w:t>
      </w:r>
      <w:r w:rsidR="00377A91">
        <w:t xml:space="preserve">[9] </w:t>
      </w:r>
      <w:r w:rsidR="00377A91">
        <w:tab/>
      </w:r>
      <w:r w:rsidRPr="00A87D74">
        <w:t xml:space="preserve">Liu, T. Y., Yang, Y., Wan, H., Li, H., &amp; Zhang, X. (2018). Opinion mining and sentiment analysis in social media: Challenges and solutions. In </w:t>
      </w:r>
      <w:r w:rsidRPr="00A87D74">
        <w:rPr>
          <w:i/>
          <w:iCs/>
        </w:rPr>
        <w:t>Proc. IEEE Int. Conf. Data Mining Workshops</w:t>
      </w:r>
      <w:r w:rsidRPr="00A87D74">
        <w:t xml:space="preserve"> (pp. 19–26).</w:t>
      </w:r>
    </w:p>
    <w:p w14:paraId="1F5EBF28" w14:textId="785E69B0" w:rsidR="00377A91" w:rsidRDefault="00A87D74" w:rsidP="00A87D74">
      <w:pPr>
        <w:pStyle w:val="NormalWeb"/>
        <w:spacing w:line="360" w:lineRule="auto"/>
        <w:ind w:left="720" w:hanging="720"/>
      </w:pPr>
      <w:r w:rsidRPr="00D45C63">
        <w:t xml:space="preserve"> </w:t>
      </w:r>
      <w:r w:rsidR="00377A91" w:rsidRPr="00D45C63">
        <w:t>[</w:t>
      </w:r>
      <w:r w:rsidR="00377A91">
        <w:t xml:space="preserve">10] </w:t>
      </w:r>
      <w:r w:rsidR="00377A91">
        <w:tab/>
      </w:r>
      <w:r w:rsidRPr="00A87D74">
        <w:t xml:space="preserve">Pang, B., &amp; Lee, L. (2008). Opinion mining and sentiment analysis. </w:t>
      </w:r>
      <w:r w:rsidRPr="00A87D74">
        <w:rPr>
          <w:i/>
          <w:iCs/>
        </w:rPr>
        <w:t>Foundations and Trends in Information Retrieval, 2</w:t>
      </w:r>
      <w:r w:rsidRPr="00A87D74">
        <w:t>(1–2), 1–135.</w:t>
      </w:r>
    </w:p>
    <w:p w14:paraId="4DAAAAE4" w14:textId="528B8D8C" w:rsidR="00377A91" w:rsidRDefault="00377A91" w:rsidP="00A87D74">
      <w:pPr>
        <w:pStyle w:val="NormalWeb"/>
        <w:spacing w:after="0" w:line="360" w:lineRule="auto"/>
        <w:ind w:left="720" w:hanging="720"/>
        <w:jc w:val="both"/>
      </w:pPr>
      <w:r>
        <w:t xml:space="preserve">[11] </w:t>
      </w:r>
      <w:r>
        <w:tab/>
      </w:r>
      <w:r w:rsidR="00A87D74" w:rsidRPr="00A87D74">
        <w:t xml:space="preserve">Sammons, M., Christodoulopoulos, C., </w:t>
      </w:r>
      <w:proofErr w:type="spellStart"/>
      <w:r w:rsidR="00A87D74" w:rsidRPr="00A87D74">
        <w:t>Kordjamshidi</w:t>
      </w:r>
      <w:proofErr w:type="spellEnd"/>
      <w:r w:rsidR="00A87D74" w:rsidRPr="00A87D74">
        <w:t xml:space="preserve">, P., </w:t>
      </w:r>
      <w:proofErr w:type="spellStart"/>
      <w:r w:rsidR="00A87D74" w:rsidRPr="00A87D74">
        <w:t>Khashabi</w:t>
      </w:r>
      <w:proofErr w:type="spellEnd"/>
      <w:r w:rsidR="00A87D74" w:rsidRPr="00A87D74">
        <w:t xml:space="preserve">, D., Srikumar, V., &amp; Roth, D. (2016). EDISON: Feature extraction for NLP, simplified. </w:t>
      </w:r>
      <w:r w:rsidR="00A87D74" w:rsidRPr="00A87D74">
        <w:rPr>
          <w:i/>
          <w:iCs/>
        </w:rPr>
        <w:t>Language Resources and Evaluation</w:t>
      </w:r>
      <w:r w:rsidR="00A87D74" w:rsidRPr="00A87D74">
        <w:t xml:space="preserve">, 4085–4092. </w:t>
      </w:r>
      <w:hyperlink r:id="rId26" w:tgtFrame="_new" w:history="1">
        <w:r w:rsidR="00A87D74" w:rsidRPr="00A87D74">
          <w:rPr>
            <w:rStyle w:val="Hyperlink"/>
          </w:rPr>
          <w:t>https://www.aclweb.org/anthology/L16-1645.pdf</w:t>
        </w:r>
      </w:hyperlink>
    </w:p>
    <w:p w14:paraId="77DB40CE" w14:textId="77777777" w:rsidR="00A87D74" w:rsidRPr="00A87D74" w:rsidRDefault="00377A91" w:rsidP="00A87D74">
      <w:pPr>
        <w:pStyle w:val="NormalWeb"/>
        <w:spacing w:line="360" w:lineRule="auto"/>
        <w:ind w:left="720" w:hanging="720"/>
        <w:jc w:val="both"/>
        <w:rPr>
          <w:color w:val="000000" w:themeColor="text1"/>
        </w:rPr>
      </w:pPr>
      <w:r>
        <w:t xml:space="preserve">[12] </w:t>
      </w:r>
      <w:r>
        <w:tab/>
      </w:r>
      <w:r w:rsidR="00A87D74" w:rsidRPr="00A87D74">
        <w:rPr>
          <w:color w:val="000000" w:themeColor="text1"/>
        </w:rPr>
        <w:t xml:space="preserve">Christian, H., Agus, M. P., &amp; </w:t>
      </w:r>
      <w:proofErr w:type="spellStart"/>
      <w:r w:rsidR="00A87D74" w:rsidRPr="00A87D74">
        <w:rPr>
          <w:color w:val="000000" w:themeColor="text1"/>
        </w:rPr>
        <w:t>Suhartono</w:t>
      </w:r>
      <w:proofErr w:type="spellEnd"/>
      <w:r w:rsidR="00A87D74" w:rsidRPr="00A87D74">
        <w:rPr>
          <w:color w:val="000000" w:themeColor="text1"/>
        </w:rPr>
        <w:t xml:space="preserve">, D. (2016). Single document automatic text summarization using term frequency-inverse document frequency (TF-IDF). </w:t>
      </w:r>
      <w:proofErr w:type="spellStart"/>
      <w:r w:rsidR="00A87D74" w:rsidRPr="00A87D74">
        <w:rPr>
          <w:i/>
          <w:iCs/>
          <w:color w:val="000000" w:themeColor="text1"/>
        </w:rPr>
        <w:t>ComTech</w:t>
      </w:r>
      <w:proofErr w:type="spellEnd"/>
      <w:r w:rsidR="00A87D74" w:rsidRPr="00A87D74">
        <w:rPr>
          <w:i/>
          <w:iCs/>
          <w:color w:val="000000" w:themeColor="text1"/>
        </w:rPr>
        <w:t xml:space="preserve"> Computer Mathematics and Engineering Applications, 7</w:t>
      </w:r>
      <w:r w:rsidR="00A87D74" w:rsidRPr="00A87D74">
        <w:rPr>
          <w:color w:val="000000" w:themeColor="text1"/>
        </w:rPr>
        <w:t>(4), 285. https://doi.org/10.21512/comtech.v7i4.3746</w:t>
      </w:r>
    </w:p>
    <w:p w14:paraId="6047CF17" w14:textId="77777777" w:rsidR="00A87D74" w:rsidRPr="00A87D74" w:rsidRDefault="00A87D74" w:rsidP="00A87D74">
      <w:pPr>
        <w:pStyle w:val="NormalWeb"/>
        <w:spacing w:line="360" w:lineRule="auto"/>
        <w:ind w:left="720" w:hanging="720"/>
        <w:jc w:val="both"/>
        <w:rPr>
          <w:color w:val="000000" w:themeColor="text1"/>
        </w:rPr>
      </w:pPr>
      <w:r w:rsidRPr="00A87D74">
        <w:rPr>
          <w:color w:val="000000" w:themeColor="text1"/>
        </w:rPr>
        <w:t xml:space="preserve"> </w:t>
      </w:r>
      <w:r w:rsidR="00377A91">
        <w:t xml:space="preserve">[13] </w:t>
      </w:r>
      <w:r w:rsidR="00377A91">
        <w:tab/>
      </w:r>
      <w:r w:rsidRPr="00A87D74">
        <w:rPr>
          <w:color w:val="000000" w:themeColor="text1"/>
        </w:rPr>
        <w:t xml:space="preserve">Mujahid, M., et al. (2021). Sentiment analysis and topic modeling on tweets about online education during COVID-19. </w:t>
      </w:r>
      <w:r w:rsidRPr="00A87D74">
        <w:rPr>
          <w:i/>
          <w:iCs/>
          <w:color w:val="000000" w:themeColor="text1"/>
        </w:rPr>
        <w:t>Applied Sciences, 11</w:t>
      </w:r>
      <w:r w:rsidRPr="00A87D74">
        <w:rPr>
          <w:color w:val="000000" w:themeColor="text1"/>
        </w:rPr>
        <w:t>(18), 8438. https://doi.org/10.3390/app11188438</w:t>
      </w:r>
    </w:p>
    <w:p w14:paraId="133526D4" w14:textId="77777777" w:rsidR="00A87D74" w:rsidRPr="00A87D74" w:rsidRDefault="00A87D74" w:rsidP="00A87D74">
      <w:pPr>
        <w:pStyle w:val="NormalWeb"/>
        <w:spacing w:line="360" w:lineRule="auto"/>
        <w:ind w:left="720" w:hanging="720"/>
        <w:jc w:val="both"/>
        <w:rPr>
          <w:color w:val="000000" w:themeColor="text1"/>
        </w:rPr>
      </w:pPr>
      <w:r w:rsidRPr="00A87D74">
        <w:rPr>
          <w:color w:val="000000" w:themeColor="text1"/>
        </w:rPr>
        <w:t xml:space="preserve"> </w:t>
      </w:r>
      <w:r w:rsidR="00377A91">
        <w:t xml:space="preserve">[14] </w:t>
      </w:r>
      <w:r w:rsidR="00377A91">
        <w:tab/>
      </w:r>
      <w:r w:rsidRPr="00A87D74">
        <w:rPr>
          <w:color w:val="000000" w:themeColor="text1"/>
        </w:rPr>
        <w:t xml:space="preserve">Toutanova, K., Klein, D., Manning, C. D., &amp; Singer, Y. (2003). Feature-rich part-of-speech tagging with a cyclic dependency network. </w:t>
      </w:r>
      <w:r w:rsidRPr="00A87D74">
        <w:rPr>
          <w:i/>
          <w:iCs/>
          <w:color w:val="000000" w:themeColor="text1"/>
        </w:rPr>
        <w:t>Proceedings of the Annual Meeting of the Association for Computational Linguistics</w:t>
      </w:r>
      <w:r w:rsidRPr="00A87D74">
        <w:rPr>
          <w:color w:val="000000" w:themeColor="text1"/>
        </w:rPr>
        <w:t>, 1, 173–180. https://doi.org/10.3115/1073445.1073478</w:t>
      </w:r>
    </w:p>
    <w:p w14:paraId="5E597144" w14:textId="77777777" w:rsidR="00A87D74" w:rsidRPr="00A87D74" w:rsidRDefault="00A87D74" w:rsidP="00A87D74">
      <w:pPr>
        <w:pStyle w:val="NormalWeb"/>
        <w:spacing w:line="360" w:lineRule="auto"/>
        <w:ind w:left="720" w:hanging="720"/>
        <w:jc w:val="both"/>
      </w:pPr>
      <w:r w:rsidRPr="00A87D74">
        <w:rPr>
          <w:color w:val="05103E"/>
        </w:rPr>
        <w:t xml:space="preserve"> </w:t>
      </w:r>
      <w:r w:rsidR="00377A91">
        <w:t xml:space="preserve">[15] </w:t>
      </w:r>
      <w:r w:rsidR="00377A91">
        <w:tab/>
      </w:r>
      <w:r w:rsidRPr="00A87D74">
        <w:t xml:space="preserve">Tripathy, A., Agrawal, A., &amp; Rath, S. (2016). Classification of sentiment reviews using n-gram machine learning approach. </w:t>
      </w:r>
      <w:r w:rsidRPr="00A87D74">
        <w:rPr>
          <w:i/>
          <w:iCs/>
        </w:rPr>
        <w:t>Expert Systems with Applications, 57</w:t>
      </w:r>
      <w:r w:rsidRPr="00A87D74">
        <w:t>, 117–126. https://doi.org/10.1016/j.eswa.2016.03.028</w:t>
      </w:r>
    </w:p>
    <w:p w14:paraId="68423A83" w14:textId="77777777" w:rsidR="00A87D74" w:rsidRPr="00A87D74" w:rsidRDefault="00A87D74" w:rsidP="00A87D74">
      <w:pPr>
        <w:pStyle w:val="NormalWeb"/>
        <w:spacing w:line="360" w:lineRule="auto"/>
        <w:ind w:left="720" w:hanging="720"/>
        <w:jc w:val="both"/>
      </w:pPr>
      <w:r w:rsidRPr="00A87D74">
        <w:t xml:space="preserve"> </w:t>
      </w:r>
      <w:r w:rsidR="00377A91">
        <w:t xml:space="preserve">[16] </w:t>
      </w:r>
      <w:r w:rsidR="00377A91">
        <w:tab/>
      </w:r>
      <w:r w:rsidRPr="00A87D74">
        <w:t xml:space="preserve">Goldberg, Y. (2016). A primer on neural network models for natural language processing. </w:t>
      </w:r>
      <w:r w:rsidRPr="00A87D74">
        <w:rPr>
          <w:i/>
          <w:iCs/>
        </w:rPr>
        <w:t>Journal of Artificial Intelligence Research, 57</w:t>
      </w:r>
      <w:r w:rsidRPr="00A87D74">
        <w:t>, 345–420. https://doi.org/10.1613/jair.4992</w:t>
      </w:r>
    </w:p>
    <w:p w14:paraId="07CA9150" w14:textId="77777777" w:rsidR="00A87D74" w:rsidRPr="00A87D74" w:rsidRDefault="00A87D74" w:rsidP="00A87D74">
      <w:pPr>
        <w:pStyle w:val="NormalWeb"/>
        <w:spacing w:line="360" w:lineRule="auto"/>
        <w:ind w:left="720" w:hanging="720"/>
        <w:jc w:val="both"/>
      </w:pPr>
      <w:r w:rsidRPr="00A87D74">
        <w:t xml:space="preserve"> </w:t>
      </w:r>
      <w:r w:rsidR="00377A91">
        <w:t xml:space="preserve">[17] </w:t>
      </w:r>
      <w:r w:rsidR="00377A91">
        <w:tab/>
      </w:r>
      <w:proofErr w:type="spellStart"/>
      <w:r w:rsidRPr="00A87D74">
        <w:t>Mikolov</w:t>
      </w:r>
      <w:proofErr w:type="spellEnd"/>
      <w:r w:rsidRPr="00A87D74">
        <w:t xml:space="preserve">, T., Chen, K., Corrado, G., &amp; Dean, J. (2013). Efficient estimation of word representations in vector space. </w:t>
      </w:r>
      <w:proofErr w:type="spellStart"/>
      <w:r w:rsidRPr="00A87D74">
        <w:rPr>
          <w:i/>
          <w:iCs/>
        </w:rPr>
        <w:t>arXiv</w:t>
      </w:r>
      <w:proofErr w:type="spellEnd"/>
      <w:r w:rsidRPr="00A87D74">
        <w:rPr>
          <w:i/>
          <w:iCs/>
        </w:rPr>
        <w:t xml:space="preserve"> preprint arXiv:1301.3781</w:t>
      </w:r>
      <w:r w:rsidRPr="00A87D74">
        <w:t>.</w:t>
      </w:r>
    </w:p>
    <w:p w14:paraId="61737752" w14:textId="77777777" w:rsidR="00A87D74" w:rsidRPr="00A87D74" w:rsidRDefault="00A87D74" w:rsidP="00A87D74">
      <w:pPr>
        <w:pStyle w:val="NormalWeb"/>
        <w:spacing w:line="360" w:lineRule="auto"/>
        <w:ind w:left="720" w:hanging="720"/>
        <w:jc w:val="both"/>
      </w:pPr>
      <w:r w:rsidRPr="00A87D74">
        <w:lastRenderedPageBreak/>
        <w:t xml:space="preserve"> </w:t>
      </w:r>
      <w:r w:rsidR="00377A91">
        <w:t xml:space="preserve">[18] </w:t>
      </w:r>
      <w:r w:rsidR="00377A91">
        <w:tab/>
      </w:r>
      <w:r w:rsidRPr="00A87D74">
        <w:t xml:space="preserve">Pennington, J., Socher, R., &amp; Manning, C. D. (2014). </w:t>
      </w:r>
      <w:proofErr w:type="spellStart"/>
      <w:r w:rsidRPr="00A87D74">
        <w:t>GloVe</w:t>
      </w:r>
      <w:proofErr w:type="spellEnd"/>
      <w:r w:rsidRPr="00A87D74">
        <w:t xml:space="preserve">: Global vectors for word representation. In </w:t>
      </w:r>
      <w:r w:rsidRPr="00A87D74">
        <w:rPr>
          <w:i/>
          <w:iCs/>
        </w:rPr>
        <w:t>Proc. 2014 Conf. Empirical Methods in Natural Language Processing (EMNLP)</w:t>
      </w:r>
      <w:r w:rsidRPr="00A87D74">
        <w:t xml:space="preserve"> (pp. 1532–1543).</w:t>
      </w:r>
    </w:p>
    <w:p w14:paraId="7B581420" w14:textId="77777777" w:rsidR="00A87D74" w:rsidRPr="00A87D74" w:rsidRDefault="00A87D74" w:rsidP="00A87D74">
      <w:pPr>
        <w:pStyle w:val="NormalWeb"/>
        <w:spacing w:line="360" w:lineRule="auto"/>
        <w:ind w:left="720" w:hanging="720"/>
        <w:jc w:val="both"/>
      </w:pPr>
      <w:r w:rsidRPr="00A87D74">
        <w:t xml:space="preserve"> </w:t>
      </w:r>
      <w:r w:rsidR="00377A91">
        <w:t xml:space="preserve">[19] </w:t>
      </w:r>
      <w:r w:rsidR="00377A91">
        <w:tab/>
      </w:r>
      <w:r w:rsidRPr="00A87D74">
        <w:t xml:space="preserve">Bojanowski, P., Grave, E., </w:t>
      </w:r>
      <w:proofErr w:type="spellStart"/>
      <w:r w:rsidRPr="00A87D74">
        <w:t>Joulin</w:t>
      </w:r>
      <w:proofErr w:type="spellEnd"/>
      <w:r w:rsidRPr="00A87D74">
        <w:t xml:space="preserve">, A., &amp; </w:t>
      </w:r>
      <w:proofErr w:type="spellStart"/>
      <w:r w:rsidRPr="00A87D74">
        <w:t>Mikolov</w:t>
      </w:r>
      <w:proofErr w:type="spellEnd"/>
      <w:r w:rsidRPr="00A87D74">
        <w:t xml:space="preserve">, T. (2017). Enriching word vectors with </w:t>
      </w:r>
      <w:proofErr w:type="spellStart"/>
      <w:r w:rsidRPr="00A87D74">
        <w:t>subword</w:t>
      </w:r>
      <w:proofErr w:type="spellEnd"/>
      <w:r w:rsidRPr="00A87D74">
        <w:t xml:space="preserve"> information. </w:t>
      </w:r>
      <w:r w:rsidRPr="00A87D74">
        <w:rPr>
          <w:i/>
          <w:iCs/>
        </w:rPr>
        <w:t>Transactions of the Association for Computational Linguistics, 5</w:t>
      </w:r>
      <w:r w:rsidRPr="00A87D74">
        <w:t>, 135–146.</w:t>
      </w:r>
    </w:p>
    <w:p w14:paraId="6B92821B" w14:textId="4F98B59E" w:rsidR="00377A91" w:rsidRDefault="00A87D74" w:rsidP="00A87D74">
      <w:pPr>
        <w:pStyle w:val="NormalWeb"/>
        <w:spacing w:line="360" w:lineRule="auto"/>
        <w:ind w:left="720" w:hanging="720"/>
        <w:jc w:val="both"/>
      </w:pPr>
      <w:r w:rsidRPr="00A87D74">
        <w:t xml:space="preserve"> </w:t>
      </w:r>
      <w:r w:rsidR="00377A91">
        <w:t xml:space="preserve">[20] </w:t>
      </w:r>
      <w:r w:rsidR="00377A91">
        <w:tab/>
      </w:r>
      <w:r w:rsidRPr="00A87D74">
        <w:t xml:space="preserve">Peters, M., et al. (2018). Deep contextualized word representations. In </w:t>
      </w:r>
      <w:r w:rsidRPr="00A87D74">
        <w:rPr>
          <w:i/>
          <w:iCs/>
        </w:rPr>
        <w:t>Proc. 2018 Conf. NAACL-HLT</w:t>
      </w:r>
      <w:r w:rsidRPr="00A87D74">
        <w:t xml:space="preserve"> (pp. 2227–2237).</w:t>
      </w:r>
    </w:p>
    <w:p w14:paraId="6E9641D0" w14:textId="1B6EE791" w:rsidR="00377A91" w:rsidRDefault="00377A91" w:rsidP="00B94059">
      <w:pPr>
        <w:pStyle w:val="NormalWeb"/>
        <w:spacing w:line="360" w:lineRule="auto"/>
        <w:ind w:left="720" w:hanging="720"/>
        <w:jc w:val="both"/>
      </w:pPr>
      <w:r>
        <w:t xml:space="preserve">[21] </w:t>
      </w:r>
      <w:r>
        <w:tab/>
      </w:r>
      <w:r w:rsidR="00B94059" w:rsidRPr="00B94059">
        <w:t xml:space="preserve">Pang, B., Lee, L., &amp; Vaithyanathan, S. (2002). Thumbs </w:t>
      </w:r>
      <w:proofErr w:type="gramStart"/>
      <w:r w:rsidR="00B94059" w:rsidRPr="00B94059">
        <w:t>up?:</w:t>
      </w:r>
      <w:proofErr w:type="gramEnd"/>
      <w:r w:rsidR="00B94059" w:rsidRPr="00B94059">
        <w:t xml:space="preserve"> Sentiment classification using machine learning techniques. In </w:t>
      </w:r>
      <w:r w:rsidR="00B94059" w:rsidRPr="00B94059">
        <w:rPr>
          <w:i/>
          <w:iCs/>
        </w:rPr>
        <w:t>Proceedings of the ACL Conference on Empirical Methods in Natural Language Processing (EMNLP)</w:t>
      </w:r>
      <w:r w:rsidR="00B94059" w:rsidRPr="00B94059">
        <w:t xml:space="preserve"> (pp. 79–86).</w:t>
      </w:r>
    </w:p>
    <w:p w14:paraId="385A5E19" w14:textId="77777777" w:rsidR="00B94059" w:rsidRPr="00B94059" w:rsidRDefault="00377A91" w:rsidP="00B94059">
      <w:pPr>
        <w:pStyle w:val="NormalWeb"/>
        <w:spacing w:line="360" w:lineRule="auto"/>
        <w:ind w:left="720" w:hanging="720"/>
        <w:jc w:val="both"/>
      </w:pPr>
      <w:r>
        <w:t xml:space="preserve">[22] </w:t>
      </w:r>
      <w:r>
        <w:tab/>
      </w:r>
      <w:r w:rsidR="00B94059" w:rsidRPr="00B94059">
        <w:t xml:space="preserve">Joachims, T. (1998). Text categorization with Support Vector Machines: Learning with many relevant features. In </w:t>
      </w:r>
      <w:r w:rsidR="00B94059" w:rsidRPr="00B94059">
        <w:rPr>
          <w:i/>
          <w:iCs/>
        </w:rPr>
        <w:t>Proceedings of the 10th European Conference on Machine Learning (ECML)</w:t>
      </w:r>
      <w:r w:rsidR="00B94059" w:rsidRPr="00B94059">
        <w:t xml:space="preserve"> (pp. 137–142).</w:t>
      </w:r>
    </w:p>
    <w:p w14:paraId="0ED36303" w14:textId="77777777" w:rsidR="00B94059" w:rsidRPr="00B94059" w:rsidRDefault="00B94059" w:rsidP="00B94059">
      <w:pPr>
        <w:pStyle w:val="NormalWeb"/>
        <w:spacing w:line="360" w:lineRule="auto"/>
        <w:ind w:left="720" w:hanging="720"/>
        <w:jc w:val="both"/>
      </w:pPr>
      <w:r w:rsidRPr="00B94059">
        <w:t xml:space="preserve"> </w:t>
      </w:r>
      <w:r w:rsidR="00377A91">
        <w:t xml:space="preserve">[23] </w:t>
      </w:r>
      <w:r w:rsidR="00377A91">
        <w:tab/>
      </w:r>
      <w:r w:rsidRPr="00B94059">
        <w:t xml:space="preserve">McCallum, A., &amp; Nigam, K. (1998). A comparison of event models for naive Bayes text classification. In </w:t>
      </w:r>
      <w:r w:rsidRPr="00B94059">
        <w:rPr>
          <w:i/>
          <w:iCs/>
        </w:rPr>
        <w:t>Proceedings of the AAAI Workshop on Learning for Text Categorization</w:t>
      </w:r>
      <w:r w:rsidRPr="00B94059">
        <w:t xml:space="preserve"> (pp. 41–48).</w:t>
      </w:r>
    </w:p>
    <w:p w14:paraId="1C0C8322" w14:textId="77777777" w:rsidR="00653358" w:rsidRPr="00653358" w:rsidRDefault="00B94059" w:rsidP="00653358">
      <w:pPr>
        <w:pStyle w:val="NormalWeb"/>
        <w:spacing w:line="360" w:lineRule="auto"/>
        <w:ind w:left="720" w:hanging="720"/>
        <w:jc w:val="both"/>
      </w:pPr>
      <w:r w:rsidRPr="00B94059">
        <w:t xml:space="preserve"> </w:t>
      </w:r>
      <w:r w:rsidR="00377A91">
        <w:t xml:space="preserve">[24] </w:t>
      </w:r>
      <w:r w:rsidR="00377A91">
        <w:tab/>
      </w:r>
      <w:r w:rsidR="00653358" w:rsidRPr="00653358">
        <w:t xml:space="preserve">Mahto, A. K. (2021, September 7). Demystifying Naïve Bayes: Simple yet powerful for text classification. </w:t>
      </w:r>
      <w:r w:rsidR="00653358" w:rsidRPr="00653358">
        <w:rPr>
          <w:i/>
          <w:iCs/>
        </w:rPr>
        <w:t>Medium</w:t>
      </w:r>
      <w:r w:rsidR="00653358" w:rsidRPr="00653358">
        <w:t xml:space="preserve">. </w:t>
      </w:r>
      <w:hyperlink r:id="rId27" w:tgtFrame="_new" w:history="1">
        <w:r w:rsidR="00653358" w:rsidRPr="00653358">
          <w:rPr>
            <w:rStyle w:val="Hyperlink"/>
          </w:rPr>
          <w:t>https://tinyurl.com/j66fbv69</w:t>
        </w:r>
      </w:hyperlink>
      <w:r w:rsidR="00653358" w:rsidRPr="00653358">
        <w:t xml:space="preserve"> [Accessed: Aug. 15, 2025].</w:t>
      </w:r>
    </w:p>
    <w:p w14:paraId="57B6DA50" w14:textId="77777777" w:rsidR="00653358" w:rsidRPr="00653358" w:rsidRDefault="00653358" w:rsidP="00653358">
      <w:pPr>
        <w:pStyle w:val="NormalWeb"/>
        <w:spacing w:line="360" w:lineRule="auto"/>
        <w:ind w:left="720" w:hanging="720"/>
        <w:jc w:val="both"/>
      </w:pPr>
      <w:r w:rsidRPr="00653358">
        <w:t xml:space="preserve"> </w:t>
      </w:r>
      <w:r w:rsidR="00377A91">
        <w:t xml:space="preserve">[25] </w:t>
      </w:r>
      <w:r w:rsidR="00377A91">
        <w:tab/>
      </w:r>
      <w:r w:rsidRPr="00653358">
        <w:t xml:space="preserve">Mahto, A. K. (2021, September 7). Demystifying Naïve Bayes: Simple yet powerful for text classification. </w:t>
      </w:r>
      <w:r w:rsidRPr="00653358">
        <w:rPr>
          <w:i/>
          <w:iCs/>
        </w:rPr>
        <w:t>Medium</w:t>
      </w:r>
      <w:r w:rsidRPr="00653358">
        <w:t xml:space="preserve">. </w:t>
      </w:r>
      <w:hyperlink r:id="rId28" w:tgtFrame="_new" w:history="1">
        <w:r w:rsidRPr="00653358">
          <w:rPr>
            <w:rStyle w:val="Hyperlink"/>
          </w:rPr>
          <w:t>https://tinyurl.com/j66fbv69</w:t>
        </w:r>
      </w:hyperlink>
      <w:r w:rsidRPr="00653358">
        <w:t xml:space="preserve"> [Accessed: Aug. 15, 2025].</w:t>
      </w:r>
    </w:p>
    <w:p w14:paraId="6E0509A0" w14:textId="77777777" w:rsidR="00653358" w:rsidRPr="00653358" w:rsidRDefault="009202F7" w:rsidP="00653358">
      <w:pPr>
        <w:pStyle w:val="NormalWeb"/>
        <w:spacing w:line="360" w:lineRule="auto"/>
        <w:ind w:left="720" w:hanging="720"/>
        <w:jc w:val="both"/>
      </w:pPr>
      <w:r>
        <w:t xml:space="preserve"> </w:t>
      </w:r>
      <w:r w:rsidR="00377A91">
        <w:t xml:space="preserve">[26] </w:t>
      </w:r>
      <w:r w:rsidR="00377A91">
        <w:tab/>
      </w:r>
      <w:r w:rsidR="00653358" w:rsidRPr="00653358">
        <w:t xml:space="preserve">ResearchGate. (n.d.). Decision tree used for sentiment classification. </w:t>
      </w:r>
      <w:r w:rsidR="00653358" w:rsidRPr="00653358">
        <w:rPr>
          <w:i/>
          <w:iCs/>
        </w:rPr>
        <w:t>ResearchGate</w:t>
      </w:r>
      <w:r w:rsidR="00653358" w:rsidRPr="00653358">
        <w:t xml:space="preserve">. </w:t>
      </w:r>
      <w:hyperlink r:id="rId29" w:tgtFrame="_new" w:history="1">
        <w:r w:rsidR="00653358" w:rsidRPr="00653358">
          <w:rPr>
            <w:rStyle w:val="Hyperlink"/>
          </w:rPr>
          <w:t>https://tinyurl.com/24vdbvp6</w:t>
        </w:r>
      </w:hyperlink>
      <w:r w:rsidR="00653358" w:rsidRPr="00653358">
        <w:t xml:space="preserve"> [Accessed: Aug. 15, 2025].</w:t>
      </w:r>
    </w:p>
    <w:p w14:paraId="5CB656BE" w14:textId="77777777" w:rsidR="00653358" w:rsidRPr="00653358" w:rsidRDefault="00BA7D5B" w:rsidP="00653358">
      <w:pPr>
        <w:pStyle w:val="NormalWeb"/>
        <w:spacing w:line="360" w:lineRule="auto"/>
        <w:ind w:left="720" w:hanging="720"/>
        <w:jc w:val="both"/>
      </w:pPr>
      <w:r>
        <w:lastRenderedPageBreak/>
        <w:t xml:space="preserve"> </w:t>
      </w:r>
      <w:r w:rsidR="00377A91">
        <w:t xml:space="preserve">[27] </w:t>
      </w:r>
      <w:r w:rsidR="00377A91">
        <w:tab/>
      </w:r>
      <w:r w:rsidR="00653358" w:rsidRPr="00653358">
        <w:t xml:space="preserve">Joachims, T. (1998). Text categorization with Support Vector Machines: Learning with many relevant features. In </w:t>
      </w:r>
      <w:r w:rsidR="00653358" w:rsidRPr="00653358">
        <w:rPr>
          <w:i/>
          <w:iCs/>
        </w:rPr>
        <w:t>Proceedings of the 10th European Conference on Machine Learning (ECML)</w:t>
      </w:r>
      <w:r w:rsidR="00653358" w:rsidRPr="00653358">
        <w:t xml:space="preserve"> (pp. 137–142).</w:t>
      </w:r>
    </w:p>
    <w:p w14:paraId="6AAF7C97" w14:textId="77777777" w:rsidR="00653358" w:rsidRPr="00653358" w:rsidRDefault="00653358" w:rsidP="00653358">
      <w:pPr>
        <w:pStyle w:val="NormalWeb"/>
        <w:spacing w:line="360" w:lineRule="auto"/>
        <w:ind w:left="720" w:hanging="720"/>
        <w:jc w:val="both"/>
      </w:pPr>
      <w:r w:rsidRPr="00653358">
        <w:t xml:space="preserve"> </w:t>
      </w:r>
      <w:r w:rsidR="00377A91" w:rsidRPr="003912A2">
        <w:t xml:space="preserve">[28] </w:t>
      </w:r>
      <w:r w:rsidR="00377A91" w:rsidRPr="003912A2">
        <w:tab/>
      </w:r>
      <w:r w:rsidRPr="00653358">
        <w:t xml:space="preserve">Medium. (n.d.). Sentiment Analysis Using SVM. </w:t>
      </w:r>
      <w:proofErr w:type="spellStart"/>
      <w:r w:rsidRPr="00653358">
        <w:rPr>
          <w:i/>
          <w:iCs/>
        </w:rPr>
        <w:t>ScrapeHero</w:t>
      </w:r>
      <w:proofErr w:type="spellEnd"/>
      <w:r w:rsidRPr="00653358">
        <w:t xml:space="preserve">. </w:t>
      </w:r>
      <w:hyperlink r:id="rId30" w:tgtFrame="_new" w:history="1">
        <w:r w:rsidRPr="00653358">
          <w:rPr>
            <w:rStyle w:val="Hyperlink"/>
          </w:rPr>
          <w:t>https://tinyurl.com/3nhjmphu</w:t>
        </w:r>
      </w:hyperlink>
      <w:r w:rsidRPr="00653358">
        <w:t xml:space="preserve"> [Accessed: Aug. 15, 2025].</w:t>
      </w:r>
    </w:p>
    <w:p w14:paraId="1A6FA79B" w14:textId="77777777" w:rsidR="00653358" w:rsidRPr="00653358" w:rsidRDefault="00653358" w:rsidP="00653358">
      <w:pPr>
        <w:pStyle w:val="NormalWeb"/>
        <w:spacing w:line="360" w:lineRule="auto"/>
        <w:ind w:left="720" w:hanging="720"/>
        <w:jc w:val="both"/>
      </w:pPr>
      <w:r w:rsidRPr="00653358">
        <w:t xml:space="preserve"> </w:t>
      </w:r>
      <w:r w:rsidR="00377A91">
        <w:t xml:space="preserve">[29] </w:t>
      </w:r>
      <w:r w:rsidR="00377A91">
        <w:tab/>
      </w:r>
      <w:proofErr w:type="spellStart"/>
      <w:r w:rsidRPr="00653358">
        <w:t>Breiman</w:t>
      </w:r>
      <w:proofErr w:type="spellEnd"/>
      <w:r w:rsidRPr="00653358">
        <w:t xml:space="preserve">, L. (2001). Random forests. </w:t>
      </w:r>
      <w:r w:rsidRPr="00653358">
        <w:rPr>
          <w:i/>
          <w:iCs/>
        </w:rPr>
        <w:t>Machine Learning, 45</w:t>
      </w:r>
      <w:r w:rsidRPr="00653358">
        <w:t>(1), 5–32.</w:t>
      </w:r>
    </w:p>
    <w:p w14:paraId="3BB27BA9" w14:textId="77777777" w:rsidR="00653358" w:rsidRPr="00653358" w:rsidRDefault="009202F7" w:rsidP="00653358">
      <w:pPr>
        <w:pStyle w:val="NormalWeb"/>
        <w:spacing w:line="360" w:lineRule="auto"/>
        <w:ind w:left="720" w:hanging="720"/>
        <w:jc w:val="both"/>
      </w:pPr>
      <w:r>
        <w:t xml:space="preserve"> </w:t>
      </w:r>
      <w:r w:rsidR="00377A91">
        <w:t xml:space="preserve">[30] </w:t>
      </w:r>
      <w:r w:rsidR="00377A91">
        <w:tab/>
      </w:r>
      <w:proofErr w:type="spellStart"/>
      <w:r w:rsidR="00653358" w:rsidRPr="00653358">
        <w:t>Jurafsky</w:t>
      </w:r>
      <w:proofErr w:type="spellEnd"/>
      <w:r w:rsidR="00653358" w:rsidRPr="00653358">
        <w:t xml:space="preserve">, D., &amp; Martin, J. H. (2023). </w:t>
      </w:r>
      <w:r w:rsidR="00653358" w:rsidRPr="00653358">
        <w:rPr>
          <w:i/>
          <w:iCs/>
        </w:rPr>
        <w:t>Speech and language processing</w:t>
      </w:r>
      <w:r w:rsidR="00653358" w:rsidRPr="00653358">
        <w:t xml:space="preserve"> (3rd ed., draft). Pearson. </w:t>
      </w:r>
      <w:hyperlink r:id="rId31" w:tgtFrame="_new" w:history="1">
        <w:r w:rsidR="00653358" w:rsidRPr="00653358">
          <w:rPr>
            <w:rStyle w:val="Hyperlink"/>
          </w:rPr>
          <w:t>https://web.stanford.edu/~jurafsky/slp3/</w:t>
        </w:r>
      </w:hyperlink>
    </w:p>
    <w:p w14:paraId="03480BF7" w14:textId="77777777" w:rsidR="00653358" w:rsidRPr="00653358" w:rsidRDefault="009202F7" w:rsidP="00653358">
      <w:pPr>
        <w:pStyle w:val="NormalWeb"/>
        <w:spacing w:line="360" w:lineRule="auto"/>
        <w:ind w:left="720" w:hanging="720"/>
        <w:jc w:val="both"/>
      </w:pPr>
      <w:r>
        <w:t xml:space="preserve"> </w:t>
      </w:r>
      <w:r w:rsidR="00377A91">
        <w:t xml:space="preserve">[31] </w:t>
      </w:r>
      <w:r w:rsidR="00377A91">
        <w:tab/>
      </w:r>
      <w:r w:rsidR="00653358" w:rsidRPr="00653358">
        <w:t xml:space="preserve">Devlin, J., Chang, M., Lee, K., &amp; Toutanova, K. (2019). BERT: Pre-training of deep bidirectional transformers for language understanding. In </w:t>
      </w:r>
      <w:r w:rsidR="00653358" w:rsidRPr="00653358">
        <w:rPr>
          <w:i/>
          <w:iCs/>
        </w:rPr>
        <w:t>Proceedings of the 2019 Conference on NAACL-HLT</w:t>
      </w:r>
      <w:r w:rsidR="00653358" w:rsidRPr="00653358">
        <w:t xml:space="preserve"> (pp. 4171–4186).</w:t>
      </w:r>
    </w:p>
    <w:p w14:paraId="265F618E" w14:textId="77777777" w:rsidR="00653358" w:rsidRPr="00653358" w:rsidRDefault="009202F7" w:rsidP="00653358">
      <w:pPr>
        <w:pStyle w:val="NormalWeb"/>
        <w:spacing w:line="360" w:lineRule="auto"/>
        <w:ind w:left="720" w:hanging="720"/>
        <w:jc w:val="both"/>
      </w:pPr>
      <w:r>
        <w:t xml:space="preserve"> </w:t>
      </w:r>
      <w:r w:rsidR="00377A91">
        <w:t xml:space="preserve">[32] </w:t>
      </w:r>
      <w:r w:rsidR="00377A91">
        <w:tab/>
      </w:r>
      <w:r w:rsidR="00653358" w:rsidRPr="00653358">
        <w:t xml:space="preserve">Kim, Y. (2014). Convolutional neural networks for sentence classification. In </w:t>
      </w:r>
      <w:r w:rsidR="00653358" w:rsidRPr="00653358">
        <w:rPr>
          <w:i/>
          <w:iCs/>
        </w:rPr>
        <w:t>Proceedings of the Conference on Empirical Methods in Natural Language Processing (EMNLP)</w:t>
      </w:r>
      <w:r w:rsidR="00653358" w:rsidRPr="00653358">
        <w:t xml:space="preserve"> (pp. 1746–1751).</w:t>
      </w:r>
    </w:p>
    <w:p w14:paraId="1AC5FDA1" w14:textId="77777777" w:rsidR="00653358" w:rsidRPr="00653358" w:rsidRDefault="009202F7" w:rsidP="00653358">
      <w:pPr>
        <w:pStyle w:val="NormalWeb"/>
        <w:spacing w:line="360" w:lineRule="auto"/>
        <w:ind w:left="720" w:hanging="720"/>
        <w:jc w:val="both"/>
      </w:pPr>
      <w:r>
        <w:t xml:space="preserve"> </w:t>
      </w:r>
      <w:r w:rsidR="00377A91">
        <w:t xml:space="preserve">[33] </w:t>
      </w:r>
      <w:r w:rsidR="00377A91">
        <w:tab/>
      </w:r>
      <w:r w:rsidR="00653358" w:rsidRPr="00653358">
        <w:t xml:space="preserve">Data Science Today. (n.d.). Sentiment analysis: CNN vs LSTM. </w:t>
      </w:r>
      <w:r w:rsidR="00653358" w:rsidRPr="00653358">
        <w:rPr>
          <w:i/>
          <w:iCs/>
        </w:rPr>
        <w:t>Data Science Today</w:t>
      </w:r>
      <w:r w:rsidR="00653358" w:rsidRPr="00653358">
        <w:t xml:space="preserve">. </w:t>
      </w:r>
      <w:hyperlink r:id="rId32" w:tgtFrame="_new" w:history="1">
        <w:r w:rsidR="00653358" w:rsidRPr="00653358">
          <w:rPr>
            <w:rStyle w:val="Hyperlink"/>
          </w:rPr>
          <w:t>https://tinyurl.com/bdejjhfk</w:t>
        </w:r>
      </w:hyperlink>
      <w:r w:rsidR="00653358" w:rsidRPr="00653358">
        <w:t xml:space="preserve"> [Accessed: Aug. 15, 2025].</w:t>
      </w:r>
    </w:p>
    <w:p w14:paraId="48F561F7" w14:textId="05EE6C24" w:rsidR="00653358" w:rsidRPr="00653358" w:rsidRDefault="00653358" w:rsidP="00653358">
      <w:pPr>
        <w:pStyle w:val="NormalWeb"/>
        <w:spacing w:line="360" w:lineRule="auto"/>
        <w:ind w:left="720" w:hanging="720"/>
        <w:jc w:val="both"/>
      </w:pPr>
      <w:r w:rsidRPr="00653358">
        <w:t xml:space="preserve"> </w:t>
      </w:r>
      <w:r w:rsidR="00377A91">
        <w:t xml:space="preserve">[34] </w:t>
      </w:r>
      <w:r>
        <w:t xml:space="preserve">    </w:t>
      </w:r>
      <w:proofErr w:type="spellStart"/>
      <w:r w:rsidRPr="00653358">
        <w:t>Mikolov</w:t>
      </w:r>
      <w:proofErr w:type="spellEnd"/>
      <w:r w:rsidRPr="00653358">
        <w:t xml:space="preserve">, T., </w:t>
      </w:r>
      <w:proofErr w:type="spellStart"/>
      <w:r w:rsidRPr="00653358">
        <w:t>Karafiát</w:t>
      </w:r>
      <w:proofErr w:type="spellEnd"/>
      <w:r w:rsidRPr="00653358">
        <w:t xml:space="preserve">, M., Burget, L., </w:t>
      </w:r>
      <w:proofErr w:type="spellStart"/>
      <w:r w:rsidRPr="00653358">
        <w:t>Černocký</w:t>
      </w:r>
      <w:proofErr w:type="spellEnd"/>
      <w:r w:rsidRPr="00653358">
        <w:t xml:space="preserve">, J., &amp; </w:t>
      </w:r>
      <w:proofErr w:type="spellStart"/>
      <w:r w:rsidRPr="00653358">
        <w:t>Khudanpur</w:t>
      </w:r>
      <w:proofErr w:type="spellEnd"/>
      <w:r w:rsidRPr="00653358">
        <w:t xml:space="preserve">, S. (2010). Recurrent neural network based language model. In </w:t>
      </w:r>
      <w:r w:rsidRPr="00653358">
        <w:rPr>
          <w:i/>
          <w:iCs/>
        </w:rPr>
        <w:t>Proceedings of INTERSPEECH</w:t>
      </w:r>
      <w:r w:rsidRPr="00653358">
        <w:t xml:space="preserve"> (pp. 1045–1048).</w:t>
      </w:r>
    </w:p>
    <w:p w14:paraId="444FDD58" w14:textId="77777777" w:rsidR="00653358" w:rsidRPr="00653358" w:rsidRDefault="009202F7" w:rsidP="00653358">
      <w:pPr>
        <w:pStyle w:val="NormalWeb"/>
        <w:spacing w:line="360" w:lineRule="auto"/>
        <w:ind w:left="720" w:hanging="720"/>
        <w:jc w:val="both"/>
      </w:pPr>
      <w:r>
        <w:t xml:space="preserve"> </w:t>
      </w:r>
      <w:r w:rsidR="00377A91">
        <w:t>[35]</w:t>
      </w:r>
      <w:r w:rsidR="00377A91">
        <w:tab/>
        <w:t xml:space="preserve"> </w:t>
      </w:r>
      <w:proofErr w:type="spellStart"/>
      <w:r w:rsidR="00653358" w:rsidRPr="00653358">
        <w:t>GeeksforGeeks</w:t>
      </w:r>
      <w:proofErr w:type="spellEnd"/>
      <w:r w:rsidR="00653358" w:rsidRPr="00653358">
        <w:t xml:space="preserve">. (n.d.). Introduction to recurrent neural network. </w:t>
      </w:r>
      <w:proofErr w:type="spellStart"/>
      <w:r w:rsidR="00653358" w:rsidRPr="00653358">
        <w:rPr>
          <w:i/>
          <w:iCs/>
        </w:rPr>
        <w:t>GeeksforGeeks</w:t>
      </w:r>
      <w:proofErr w:type="spellEnd"/>
      <w:r w:rsidR="00653358" w:rsidRPr="00653358">
        <w:t xml:space="preserve">. </w:t>
      </w:r>
      <w:hyperlink r:id="rId33" w:tgtFrame="_new" w:history="1">
        <w:r w:rsidR="00653358" w:rsidRPr="00653358">
          <w:rPr>
            <w:rStyle w:val="Hyperlink"/>
          </w:rPr>
          <w:t>https://tinyurl.com/5a8cbmh6</w:t>
        </w:r>
      </w:hyperlink>
      <w:r w:rsidR="00653358" w:rsidRPr="00653358">
        <w:t xml:space="preserve"> [Accessed: Aug. 15, 2025].</w:t>
      </w:r>
    </w:p>
    <w:p w14:paraId="43F13E9A" w14:textId="77777777" w:rsidR="00653358" w:rsidRPr="00653358" w:rsidRDefault="00653358" w:rsidP="00653358">
      <w:pPr>
        <w:pStyle w:val="NormalWeb"/>
        <w:spacing w:line="360" w:lineRule="auto"/>
        <w:ind w:left="720" w:hanging="720"/>
        <w:jc w:val="both"/>
      </w:pPr>
      <w:r w:rsidRPr="00653358">
        <w:t xml:space="preserve"> </w:t>
      </w:r>
      <w:r w:rsidR="00377A91">
        <w:t xml:space="preserve">[36] </w:t>
      </w:r>
      <w:r w:rsidR="00377A91">
        <w:tab/>
      </w:r>
      <w:r w:rsidRPr="00653358">
        <w:t xml:space="preserve">Hochreiter, S., &amp; </w:t>
      </w:r>
      <w:proofErr w:type="spellStart"/>
      <w:r w:rsidRPr="00653358">
        <w:t>Schmidhuber</w:t>
      </w:r>
      <w:proofErr w:type="spellEnd"/>
      <w:r w:rsidRPr="00653358">
        <w:t xml:space="preserve">, J. (1997). Long short-term memory. </w:t>
      </w:r>
      <w:r w:rsidRPr="00653358">
        <w:rPr>
          <w:i/>
          <w:iCs/>
        </w:rPr>
        <w:t>Neural Computation, 9</w:t>
      </w:r>
      <w:r w:rsidRPr="00653358">
        <w:t>(8), 1735–1780.</w:t>
      </w:r>
    </w:p>
    <w:p w14:paraId="5C2AF45B" w14:textId="77777777" w:rsidR="00653358" w:rsidRPr="00653358" w:rsidRDefault="00653358" w:rsidP="00653358">
      <w:pPr>
        <w:pStyle w:val="NormalWeb"/>
        <w:spacing w:line="360" w:lineRule="auto"/>
        <w:ind w:left="720" w:hanging="720"/>
        <w:jc w:val="both"/>
      </w:pPr>
      <w:r w:rsidRPr="00653358">
        <w:t xml:space="preserve"> </w:t>
      </w:r>
      <w:r w:rsidR="00377A91">
        <w:t xml:space="preserve">[37] </w:t>
      </w:r>
      <w:r w:rsidR="00377A91">
        <w:tab/>
      </w:r>
      <w:r w:rsidRPr="00653358">
        <w:t xml:space="preserve">LSTM. (n.d.). LSTM. </w:t>
      </w:r>
      <w:r w:rsidRPr="00653358">
        <w:rPr>
          <w:i/>
          <w:iCs/>
        </w:rPr>
        <w:t>Dive into Deep Learning</w:t>
      </w:r>
      <w:r w:rsidRPr="00653358">
        <w:t xml:space="preserve">. </w:t>
      </w:r>
      <w:hyperlink r:id="rId34" w:tgtFrame="_new" w:history="1">
        <w:r w:rsidRPr="00653358">
          <w:rPr>
            <w:rStyle w:val="Hyperlink"/>
          </w:rPr>
          <w:t>https://d2l.ai/chapter_recurrent-modern/lstm.html</w:t>
        </w:r>
      </w:hyperlink>
      <w:r w:rsidRPr="00653358">
        <w:t xml:space="preserve"> [Accessed: Aug. 15, 2025].</w:t>
      </w:r>
    </w:p>
    <w:p w14:paraId="79D2B268" w14:textId="77777777" w:rsidR="00653358" w:rsidRPr="00653358" w:rsidRDefault="00653358" w:rsidP="00653358">
      <w:pPr>
        <w:pStyle w:val="NormalWeb"/>
        <w:spacing w:line="360" w:lineRule="auto"/>
        <w:ind w:left="720" w:hanging="720"/>
        <w:jc w:val="both"/>
      </w:pPr>
      <w:r w:rsidRPr="00653358">
        <w:lastRenderedPageBreak/>
        <w:t xml:space="preserve"> </w:t>
      </w:r>
      <w:r w:rsidR="00377A91">
        <w:t xml:space="preserve">[38] </w:t>
      </w:r>
      <w:r w:rsidR="00377A91">
        <w:tab/>
      </w:r>
      <w:r w:rsidRPr="00653358">
        <w:t xml:space="preserve">Cho, K., et al. (2014). Learning phrase representations using RNN encoder–decoder for statistical machine translation. In </w:t>
      </w:r>
      <w:r w:rsidRPr="00653358">
        <w:rPr>
          <w:i/>
          <w:iCs/>
        </w:rPr>
        <w:t>Proceedings of the Conference on Empirical Methods in Natural Language Processing (EMNLP)</w:t>
      </w:r>
      <w:r w:rsidRPr="00653358">
        <w:t xml:space="preserve"> (pp. 1724–1734).</w:t>
      </w:r>
    </w:p>
    <w:p w14:paraId="75485F10" w14:textId="77777777" w:rsidR="00653358" w:rsidRPr="00653358" w:rsidRDefault="00653358" w:rsidP="00653358">
      <w:pPr>
        <w:pStyle w:val="NormalWeb"/>
        <w:spacing w:line="360" w:lineRule="auto"/>
        <w:ind w:left="720" w:hanging="720"/>
        <w:jc w:val="both"/>
      </w:pPr>
      <w:r w:rsidRPr="00653358">
        <w:t xml:space="preserve"> </w:t>
      </w:r>
      <w:r w:rsidR="00377A91" w:rsidRPr="00347B88">
        <w:t>[</w:t>
      </w:r>
      <w:r w:rsidR="00377A91">
        <w:t>39</w:t>
      </w:r>
      <w:r w:rsidR="00377A91" w:rsidRPr="00347B88">
        <w:t>]</w:t>
      </w:r>
      <w:r w:rsidR="00377A91" w:rsidRPr="00347B88">
        <w:tab/>
      </w:r>
      <w:r w:rsidRPr="00653358">
        <w:t xml:space="preserve">ResearchGate. (n.d.). GRU model structure (GRU: Gated recurrent neural network). </w:t>
      </w:r>
      <w:r w:rsidRPr="00653358">
        <w:rPr>
          <w:i/>
          <w:iCs/>
        </w:rPr>
        <w:t>ResearchGate</w:t>
      </w:r>
      <w:r w:rsidRPr="00653358">
        <w:t xml:space="preserve">. </w:t>
      </w:r>
      <w:hyperlink r:id="rId35" w:tgtFrame="_new" w:history="1">
        <w:r w:rsidRPr="00653358">
          <w:rPr>
            <w:rStyle w:val="Hyperlink"/>
          </w:rPr>
          <w:t>https://tinyurl.com/2ww2pz5s</w:t>
        </w:r>
      </w:hyperlink>
      <w:r w:rsidRPr="00653358">
        <w:t xml:space="preserve"> [Accessed: Aug. 15, 2025].</w:t>
      </w:r>
    </w:p>
    <w:p w14:paraId="4CC51661" w14:textId="77777777" w:rsidR="00653358" w:rsidRPr="00653358" w:rsidRDefault="00653358" w:rsidP="00653358">
      <w:pPr>
        <w:pStyle w:val="NormalWeb"/>
        <w:spacing w:line="360" w:lineRule="auto"/>
        <w:ind w:left="720" w:hanging="720"/>
        <w:jc w:val="both"/>
      </w:pPr>
      <w:r w:rsidRPr="00653358">
        <w:t xml:space="preserve"> </w:t>
      </w:r>
      <w:r w:rsidR="00377A91" w:rsidRPr="00347B88">
        <w:t>[</w:t>
      </w:r>
      <w:r w:rsidR="00377A91">
        <w:t>40</w:t>
      </w:r>
      <w:r w:rsidR="00377A91" w:rsidRPr="00347B88">
        <w:t>]</w:t>
      </w:r>
      <w:r w:rsidR="00377A91" w:rsidRPr="00347B88">
        <w:tab/>
      </w:r>
      <w:r w:rsidRPr="00653358">
        <w:t xml:space="preserve">Brown, T., et al. (2020). Language models are few-shot learners. In </w:t>
      </w:r>
      <w:r w:rsidRPr="00653358">
        <w:rPr>
          <w:i/>
          <w:iCs/>
        </w:rPr>
        <w:t>Proceedings of the Advances in Neural Information Processing Systems (</w:t>
      </w:r>
      <w:proofErr w:type="spellStart"/>
      <w:r w:rsidRPr="00653358">
        <w:rPr>
          <w:i/>
          <w:iCs/>
        </w:rPr>
        <w:t>NeurIPS</w:t>
      </w:r>
      <w:proofErr w:type="spellEnd"/>
      <w:r w:rsidRPr="00653358">
        <w:rPr>
          <w:i/>
          <w:iCs/>
        </w:rPr>
        <w:t>)</w:t>
      </w:r>
      <w:r w:rsidRPr="00653358">
        <w:t>, 33, 1877–1901.</w:t>
      </w:r>
    </w:p>
    <w:p w14:paraId="30E12E18" w14:textId="77777777" w:rsidR="00C60990" w:rsidRPr="00C60990" w:rsidRDefault="00653358" w:rsidP="00C60990">
      <w:pPr>
        <w:pStyle w:val="NormalWeb"/>
        <w:spacing w:line="360" w:lineRule="auto"/>
        <w:ind w:left="720" w:hanging="720"/>
        <w:jc w:val="both"/>
      </w:pPr>
      <w:r w:rsidRPr="00653358">
        <w:t xml:space="preserve"> </w:t>
      </w:r>
      <w:r w:rsidR="00377A91" w:rsidRPr="00347B88">
        <w:t>[</w:t>
      </w:r>
      <w:r w:rsidR="00377A91">
        <w:t>41</w:t>
      </w:r>
      <w:r w:rsidR="00377A91" w:rsidRPr="00347B88">
        <w:t>]</w:t>
      </w:r>
      <w:r w:rsidR="00377A91" w:rsidRPr="00347B88">
        <w:tab/>
      </w:r>
      <w:r w:rsidR="00C60990" w:rsidRPr="00C60990">
        <w:t xml:space="preserve">Devlin, J., Chang, M.-W., Lee, K., &amp; Toutanova, K. (2019). BERT: Pre-training of deep bidirectional transformers for language understanding. In </w:t>
      </w:r>
      <w:r w:rsidR="00C60990" w:rsidRPr="00C60990">
        <w:rPr>
          <w:i/>
          <w:iCs/>
        </w:rPr>
        <w:t>Proceedings of the Conference of the North American Chapter of the Association for Computational Linguistics: Human Language Technologies (NAACL-HLT)</w:t>
      </w:r>
      <w:r w:rsidR="00C60990" w:rsidRPr="00C60990">
        <w:t xml:space="preserve"> (pp. 4171–4186).</w:t>
      </w:r>
    </w:p>
    <w:p w14:paraId="4EAFD553" w14:textId="77777777" w:rsidR="00C60990" w:rsidRPr="00C60990" w:rsidRDefault="00C60990" w:rsidP="00C60990">
      <w:pPr>
        <w:pStyle w:val="NormalWeb"/>
        <w:spacing w:line="360" w:lineRule="auto"/>
        <w:ind w:left="720" w:hanging="720"/>
        <w:jc w:val="both"/>
      </w:pPr>
      <w:r w:rsidRPr="00C60990">
        <w:t xml:space="preserve"> </w:t>
      </w:r>
      <w:r w:rsidR="00377A91" w:rsidRPr="00347B88">
        <w:t>[</w:t>
      </w:r>
      <w:r w:rsidR="00377A91">
        <w:t>42</w:t>
      </w:r>
      <w:r w:rsidR="00377A91" w:rsidRPr="00347B88">
        <w:t>]</w:t>
      </w:r>
      <w:r w:rsidR="00377A91" w:rsidRPr="00347B88">
        <w:tab/>
      </w:r>
      <w:r w:rsidRPr="00C60990">
        <w:t xml:space="preserve">DeLucia, S. A. (n.d.). Unleashing BERT: Transformer model for NLP. </w:t>
      </w:r>
      <w:proofErr w:type="spellStart"/>
      <w:r w:rsidRPr="00C60990">
        <w:rPr>
          <w:i/>
          <w:iCs/>
        </w:rPr>
        <w:t>Arize</w:t>
      </w:r>
      <w:proofErr w:type="spellEnd"/>
      <w:r w:rsidRPr="00C60990">
        <w:t xml:space="preserve">. </w:t>
      </w:r>
      <w:hyperlink r:id="rId36" w:tgtFrame="_new" w:history="1">
        <w:r w:rsidRPr="00C60990">
          <w:rPr>
            <w:rStyle w:val="Hyperlink"/>
          </w:rPr>
          <w:t>https://arize.com/blog-course/unleashing-bert-transformer-model-nlp/</w:t>
        </w:r>
      </w:hyperlink>
      <w:r w:rsidRPr="00C60990">
        <w:t xml:space="preserve"> [Accessed: Aug. 15, 2025].</w:t>
      </w:r>
    </w:p>
    <w:p w14:paraId="5F42DCB3" w14:textId="77777777" w:rsidR="00C60990" w:rsidRPr="00C60990" w:rsidRDefault="00C60990" w:rsidP="00C60990">
      <w:pPr>
        <w:pStyle w:val="NormalWeb"/>
        <w:spacing w:line="360" w:lineRule="auto"/>
        <w:ind w:left="720" w:hanging="720"/>
        <w:jc w:val="both"/>
      </w:pPr>
      <w:r w:rsidRPr="00C60990">
        <w:t xml:space="preserve"> </w:t>
      </w:r>
      <w:r w:rsidR="00377A91" w:rsidRPr="00347B88">
        <w:t>[</w:t>
      </w:r>
      <w:r w:rsidR="00377A91">
        <w:t>43</w:t>
      </w:r>
      <w:r w:rsidR="00377A91" w:rsidRPr="00347B88">
        <w:t>]</w:t>
      </w:r>
      <w:r w:rsidR="00377A91" w:rsidRPr="00347B88">
        <w:tab/>
      </w:r>
      <w:r w:rsidRPr="00C60990">
        <w:t xml:space="preserve">Radford, A., Wu, J., Child, R., Luan, D., Amodei, D., &amp; </w:t>
      </w:r>
      <w:proofErr w:type="spellStart"/>
      <w:r w:rsidRPr="00C60990">
        <w:t>Sutskever</w:t>
      </w:r>
      <w:proofErr w:type="spellEnd"/>
      <w:r w:rsidRPr="00C60990">
        <w:t>, I. (2019). Language models are unsupervised multitask learners. </w:t>
      </w:r>
      <w:r w:rsidRPr="00C60990">
        <w:rPr>
          <w:i/>
          <w:iCs/>
        </w:rPr>
        <w:t>OpenAI blog</w:t>
      </w:r>
      <w:r w:rsidRPr="00C60990">
        <w:t>, </w:t>
      </w:r>
      <w:r w:rsidRPr="00C60990">
        <w:rPr>
          <w:i/>
          <w:iCs/>
        </w:rPr>
        <w:t>1</w:t>
      </w:r>
      <w:r w:rsidRPr="00C60990">
        <w:t>(8), 9.</w:t>
      </w:r>
    </w:p>
    <w:p w14:paraId="4C3ABEC5" w14:textId="77777777" w:rsidR="00C60990" w:rsidRPr="00C60990" w:rsidRDefault="00C60990" w:rsidP="00C60990">
      <w:pPr>
        <w:pStyle w:val="NormalWeb"/>
        <w:spacing w:line="360" w:lineRule="auto"/>
        <w:ind w:left="720" w:hanging="720"/>
        <w:jc w:val="both"/>
      </w:pPr>
      <w:r w:rsidRPr="00C60990">
        <w:t xml:space="preserve"> </w:t>
      </w:r>
      <w:r w:rsidR="00377A91" w:rsidRPr="00347B88">
        <w:t>[</w:t>
      </w:r>
      <w:r w:rsidR="00377A91">
        <w:t>44</w:t>
      </w:r>
      <w:r w:rsidR="00377A91" w:rsidRPr="00347B88">
        <w:t>]</w:t>
      </w:r>
      <w:r w:rsidR="00377A91" w:rsidRPr="00347B88">
        <w:tab/>
      </w:r>
      <w:r w:rsidRPr="00C60990">
        <w:t xml:space="preserve">Liu, Y., et al. (2019). </w:t>
      </w:r>
      <w:proofErr w:type="spellStart"/>
      <w:r w:rsidRPr="00C60990">
        <w:t>RoBERTa</w:t>
      </w:r>
      <w:proofErr w:type="spellEnd"/>
      <w:r w:rsidRPr="00C60990">
        <w:t xml:space="preserve">: A robustly optimized BERT pretraining approach. </w:t>
      </w:r>
      <w:proofErr w:type="spellStart"/>
      <w:r w:rsidRPr="00C60990">
        <w:rPr>
          <w:i/>
          <w:iCs/>
        </w:rPr>
        <w:t>arXiv</w:t>
      </w:r>
      <w:proofErr w:type="spellEnd"/>
      <w:r w:rsidRPr="00C60990">
        <w:rPr>
          <w:i/>
          <w:iCs/>
        </w:rPr>
        <w:t xml:space="preserve"> preprint arXiv:1907.11692</w:t>
      </w:r>
      <w:r w:rsidRPr="00C60990">
        <w:t>.</w:t>
      </w:r>
    </w:p>
    <w:p w14:paraId="40F27895" w14:textId="399389E5" w:rsidR="00377A91" w:rsidRDefault="00C60990" w:rsidP="00C60990">
      <w:pPr>
        <w:pStyle w:val="NormalWeb"/>
        <w:spacing w:line="360" w:lineRule="auto"/>
        <w:ind w:left="720" w:hanging="720"/>
        <w:jc w:val="both"/>
      </w:pPr>
      <w:r w:rsidRPr="00C60990">
        <w:t xml:space="preserve"> </w:t>
      </w:r>
      <w:r w:rsidR="00377A91" w:rsidRPr="00347B88">
        <w:t>[</w:t>
      </w:r>
      <w:r w:rsidR="00377A91">
        <w:t>45]</w:t>
      </w:r>
      <w:r w:rsidR="00377A91" w:rsidRPr="00347B88">
        <w:tab/>
      </w:r>
      <w:r w:rsidRPr="00C60990">
        <w:t xml:space="preserve">Sanh, V., Debut, L., </w:t>
      </w:r>
      <w:proofErr w:type="spellStart"/>
      <w:r w:rsidRPr="00C60990">
        <w:t>Chaumond</w:t>
      </w:r>
      <w:proofErr w:type="spellEnd"/>
      <w:r w:rsidRPr="00C60990">
        <w:t xml:space="preserve">, J., &amp; Wolf, T. (2019). </w:t>
      </w:r>
      <w:proofErr w:type="spellStart"/>
      <w:r w:rsidRPr="00C60990">
        <w:t>DistilBERT</w:t>
      </w:r>
      <w:proofErr w:type="spellEnd"/>
      <w:r w:rsidRPr="00C60990">
        <w:t xml:space="preserve">, a distilled version of BERT: Smaller, faster, cheaper, and lighter. </w:t>
      </w:r>
      <w:proofErr w:type="spellStart"/>
      <w:r w:rsidRPr="00C60990">
        <w:rPr>
          <w:i/>
          <w:iCs/>
        </w:rPr>
        <w:t>arXiv</w:t>
      </w:r>
      <w:proofErr w:type="spellEnd"/>
      <w:r w:rsidRPr="00C60990">
        <w:rPr>
          <w:i/>
          <w:iCs/>
        </w:rPr>
        <w:t xml:space="preserve"> preprint arXiv:1910.01108</w:t>
      </w:r>
      <w:r w:rsidRPr="00C60990">
        <w:t>.</w:t>
      </w:r>
    </w:p>
    <w:p w14:paraId="66918103" w14:textId="77777777" w:rsidR="00C60990" w:rsidRPr="00C60990" w:rsidRDefault="00377A91" w:rsidP="00C60990">
      <w:pPr>
        <w:pStyle w:val="EndNoteBibliography"/>
        <w:spacing w:line="360" w:lineRule="auto"/>
        <w:ind w:left="720" w:hanging="720"/>
        <w:jc w:val="both"/>
        <w:rPr>
          <w:rFonts w:ascii="Times New Roman" w:hAnsi="Times New Roman" w:cs="Times New Roman"/>
          <w:szCs w:val="24"/>
        </w:rPr>
      </w:pPr>
      <w:r w:rsidRPr="00347B88">
        <w:rPr>
          <w:rFonts w:ascii="Times New Roman" w:hAnsi="Times New Roman" w:cs="Times New Roman"/>
          <w:szCs w:val="24"/>
        </w:rPr>
        <w:t>[</w:t>
      </w:r>
      <w:r>
        <w:rPr>
          <w:rFonts w:ascii="Times New Roman" w:hAnsi="Times New Roman" w:cs="Times New Roman"/>
          <w:szCs w:val="24"/>
        </w:rPr>
        <w:t>46</w:t>
      </w:r>
      <w:r w:rsidRPr="00347B88">
        <w:rPr>
          <w:rFonts w:ascii="Times New Roman" w:hAnsi="Times New Roman" w:cs="Times New Roman"/>
          <w:szCs w:val="24"/>
        </w:rPr>
        <w:t>]</w:t>
      </w:r>
      <w:r w:rsidRPr="00347B88">
        <w:rPr>
          <w:rFonts w:ascii="Times New Roman" w:hAnsi="Times New Roman" w:cs="Times New Roman"/>
          <w:szCs w:val="24"/>
        </w:rPr>
        <w:tab/>
      </w:r>
      <w:r w:rsidR="00C60990" w:rsidRPr="00C60990">
        <w:rPr>
          <w:rFonts w:ascii="Times New Roman" w:hAnsi="Times New Roman" w:cs="Times New Roman"/>
          <w:szCs w:val="24"/>
        </w:rPr>
        <w:t xml:space="preserve">Yang, Z., et al. (2019). XLNet: Generalized autoregressive pretraining for language understanding. In </w:t>
      </w:r>
      <w:r w:rsidR="00C60990" w:rsidRPr="00C60990">
        <w:rPr>
          <w:rFonts w:ascii="Times New Roman" w:hAnsi="Times New Roman" w:cs="Times New Roman"/>
          <w:i/>
          <w:iCs/>
          <w:szCs w:val="24"/>
        </w:rPr>
        <w:t>Proceedings of the Advances in Neural Information Processing Systems (NeurIPS)</w:t>
      </w:r>
      <w:r w:rsidR="00C60990" w:rsidRPr="00C60990">
        <w:rPr>
          <w:rFonts w:ascii="Times New Roman" w:hAnsi="Times New Roman" w:cs="Times New Roman"/>
          <w:szCs w:val="24"/>
        </w:rPr>
        <w:t xml:space="preserve"> (pp. 5754–5764).</w:t>
      </w:r>
    </w:p>
    <w:p w14:paraId="60BFB0D5" w14:textId="5DD30FE0" w:rsidR="00B21327" w:rsidRPr="00B21327" w:rsidRDefault="00D45C63" w:rsidP="00D45C63">
      <w:pPr>
        <w:spacing w:line="360" w:lineRule="auto"/>
        <w:ind w:left="720" w:hanging="720"/>
        <w:rPr>
          <w:rFonts w:ascii="Times New Roman" w:eastAsia="Times New Roman" w:hAnsi="Times New Roman" w:cs="Times New Roman"/>
          <w:szCs w:val="24"/>
        </w:rPr>
      </w:pPr>
      <w:r w:rsidRPr="001776B6">
        <w:rPr>
          <w:rFonts w:ascii="Times New Roman" w:eastAsia="Times New Roman" w:hAnsi="Times New Roman" w:cs="Times New Roman"/>
          <w:szCs w:val="24"/>
        </w:rPr>
        <w:t xml:space="preserve"> </w:t>
      </w:r>
      <w:r w:rsidR="00377A91" w:rsidRPr="001776B6">
        <w:rPr>
          <w:rFonts w:ascii="Times New Roman" w:eastAsia="Times New Roman" w:hAnsi="Times New Roman" w:cs="Times New Roman"/>
          <w:szCs w:val="24"/>
        </w:rPr>
        <w:t>[</w:t>
      </w:r>
      <w:r>
        <w:rPr>
          <w:rFonts w:ascii="Times New Roman" w:eastAsia="Times New Roman" w:hAnsi="Times New Roman" w:cs="Times New Roman"/>
          <w:szCs w:val="24"/>
        </w:rPr>
        <w:t>47</w:t>
      </w:r>
      <w:r w:rsidR="00377A91" w:rsidRPr="001776B6">
        <w:rPr>
          <w:rFonts w:ascii="Times New Roman" w:eastAsia="Times New Roman" w:hAnsi="Times New Roman" w:cs="Times New Roman"/>
          <w:szCs w:val="24"/>
        </w:rPr>
        <w:t>]</w:t>
      </w:r>
      <w:r w:rsidR="00377A91" w:rsidRPr="001776B6">
        <w:rPr>
          <w:rFonts w:ascii="Times New Roman" w:eastAsia="Times New Roman" w:hAnsi="Times New Roman" w:cs="Times New Roman"/>
          <w:szCs w:val="24"/>
        </w:rPr>
        <w:tab/>
      </w:r>
      <w:r w:rsidR="00B21327" w:rsidRPr="00B21327">
        <w:rPr>
          <w:rFonts w:ascii="Times New Roman" w:eastAsia="Times New Roman" w:hAnsi="Times New Roman" w:cs="Times New Roman"/>
          <w:szCs w:val="24"/>
        </w:rPr>
        <w:t xml:space="preserve">Jannah, N. Z. B., &amp; </w:t>
      </w:r>
      <w:proofErr w:type="spellStart"/>
      <w:r w:rsidR="00B21327" w:rsidRPr="00B21327">
        <w:rPr>
          <w:rFonts w:ascii="Times New Roman" w:eastAsia="Times New Roman" w:hAnsi="Times New Roman" w:cs="Times New Roman"/>
          <w:szCs w:val="24"/>
        </w:rPr>
        <w:t>Kusnawi</w:t>
      </w:r>
      <w:proofErr w:type="spellEnd"/>
      <w:r w:rsidR="00B21327" w:rsidRPr="00B21327">
        <w:rPr>
          <w:rFonts w:ascii="Times New Roman" w:eastAsia="Times New Roman" w:hAnsi="Times New Roman" w:cs="Times New Roman"/>
          <w:szCs w:val="24"/>
        </w:rPr>
        <w:t xml:space="preserve">, K. (2024). Comparison of Naïve Bayes and SVM in sentiment analysis of product reviews on marketplaces. </w:t>
      </w:r>
      <w:proofErr w:type="spellStart"/>
      <w:r w:rsidR="00B21327" w:rsidRPr="00B21327">
        <w:rPr>
          <w:rFonts w:ascii="Times New Roman" w:eastAsia="Times New Roman" w:hAnsi="Times New Roman" w:cs="Times New Roman"/>
          <w:i/>
          <w:iCs/>
          <w:szCs w:val="24"/>
        </w:rPr>
        <w:t>Sinkron</w:t>
      </w:r>
      <w:proofErr w:type="spellEnd"/>
      <w:r w:rsidR="00B21327" w:rsidRPr="00B21327">
        <w:rPr>
          <w:rFonts w:ascii="Times New Roman" w:eastAsia="Times New Roman" w:hAnsi="Times New Roman" w:cs="Times New Roman"/>
          <w:i/>
          <w:iCs/>
          <w:szCs w:val="24"/>
        </w:rPr>
        <w:t xml:space="preserve">: </w:t>
      </w:r>
      <w:proofErr w:type="spellStart"/>
      <w:r w:rsidR="00B21327" w:rsidRPr="00B21327">
        <w:rPr>
          <w:rFonts w:ascii="Times New Roman" w:eastAsia="Times New Roman" w:hAnsi="Times New Roman" w:cs="Times New Roman"/>
          <w:i/>
          <w:iCs/>
          <w:szCs w:val="24"/>
        </w:rPr>
        <w:t>Jurnal</w:t>
      </w:r>
      <w:proofErr w:type="spellEnd"/>
      <w:r w:rsidR="00B21327" w:rsidRPr="00B21327">
        <w:rPr>
          <w:rFonts w:ascii="Times New Roman" w:eastAsia="Times New Roman" w:hAnsi="Times New Roman" w:cs="Times New Roman"/>
          <w:i/>
          <w:iCs/>
          <w:szCs w:val="24"/>
        </w:rPr>
        <w:t xml:space="preserve"> dan </w:t>
      </w:r>
      <w:proofErr w:type="spellStart"/>
      <w:r w:rsidR="00B21327" w:rsidRPr="00B21327">
        <w:rPr>
          <w:rFonts w:ascii="Times New Roman" w:eastAsia="Times New Roman" w:hAnsi="Times New Roman" w:cs="Times New Roman"/>
          <w:i/>
          <w:iCs/>
          <w:szCs w:val="24"/>
        </w:rPr>
        <w:t>Penelitian</w:t>
      </w:r>
      <w:proofErr w:type="spellEnd"/>
      <w:r w:rsidR="00B21327" w:rsidRPr="00B21327">
        <w:rPr>
          <w:rFonts w:ascii="Times New Roman" w:eastAsia="Times New Roman" w:hAnsi="Times New Roman" w:cs="Times New Roman"/>
          <w:i/>
          <w:iCs/>
          <w:szCs w:val="24"/>
        </w:rPr>
        <w:t xml:space="preserve"> Teknik </w:t>
      </w:r>
      <w:proofErr w:type="spellStart"/>
      <w:r w:rsidR="00B21327" w:rsidRPr="00B21327">
        <w:rPr>
          <w:rFonts w:ascii="Times New Roman" w:eastAsia="Times New Roman" w:hAnsi="Times New Roman" w:cs="Times New Roman"/>
          <w:i/>
          <w:iCs/>
          <w:szCs w:val="24"/>
        </w:rPr>
        <w:t>Informatika</w:t>
      </w:r>
      <w:proofErr w:type="spellEnd"/>
      <w:r w:rsidR="00B21327" w:rsidRPr="00B21327">
        <w:rPr>
          <w:rFonts w:ascii="Times New Roman" w:eastAsia="Times New Roman" w:hAnsi="Times New Roman" w:cs="Times New Roman"/>
          <w:i/>
          <w:iCs/>
          <w:szCs w:val="24"/>
        </w:rPr>
        <w:t>, 8</w:t>
      </w:r>
      <w:r w:rsidR="00B21327" w:rsidRPr="00B21327">
        <w:rPr>
          <w:rFonts w:ascii="Times New Roman" w:eastAsia="Times New Roman" w:hAnsi="Times New Roman" w:cs="Times New Roman"/>
          <w:szCs w:val="24"/>
        </w:rPr>
        <w:t>(2), 727–733.</w:t>
      </w:r>
    </w:p>
    <w:p w14:paraId="3D5425D0" w14:textId="0721B97A" w:rsidR="00B21327" w:rsidRPr="00B21327" w:rsidRDefault="00B21327" w:rsidP="00D45C63">
      <w:pPr>
        <w:spacing w:line="360" w:lineRule="auto"/>
        <w:ind w:left="720" w:hanging="720"/>
        <w:rPr>
          <w:rFonts w:ascii="Times New Roman" w:eastAsia="Times New Roman" w:hAnsi="Times New Roman" w:cs="Times New Roman"/>
          <w:szCs w:val="24"/>
        </w:rPr>
      </w:pPr>
      <w:r w:rsidRPr="00B21327">
        <w:rPr>
          <w:rFonts w:ascii="Times New Roman" w:eastAsia="Times New Roman" w:hAnsi="Times New Roman" w:cs="Times New Roman"/>
          <w:szCs w:val="24"/>
        </w:rPr>
        <w:lastRenderedPageBreak/>
        <w:t xml:space="preserve"> </w:t>
      </w:r>
      <w:r w:rsidR="00377A91" w:rsidRPr="00431AA8">
        <w:rPr>
          <w:rFonts w:ascii="Times New Roman" w:eastAsia="Times New Roman" w:hAnsi="Times New Roman" w:cs="Times New Roman"/>
          <w:szCs w:val="24"/>
        </w:rPr>
        <w:t>[</w:t>
      </w:r>
      <w:r w:rsidR="00D45C63">
        <w:rPr>
          <w:rFonts w:ascii="Times New Roman" w:eastAsia="Times New Roman" w:hAnsi="Times New Roman" w:cs="Times New Roman"/>
          <w:szCs w:val="24"/>
        </w:rPr>
        <w:t>48</w:t>
      </w:r>
      <w:r w:rsidR="00377A91" w:rsidRPr="00431AA8">
        <w:rPr>
          <w:rFonts w:ascii="Times New Roman" w:eastAsia="Times New Roman" w:hAnsi="Times New Roman" w:cs="Times New Roman"/>
          <w:szCs w:val="24"/>
        </w:rPr>
        <w:t>]</w:t>
      </w:r>
      <w:r w:rsidR="00377A91" w:rsidRPr="00431AA8">
        <w:rPr>
          <w:rFonts w:ascii="Times New Roman" w:eastAsia="Times New Roman" w:hAnsi="Times New Roman" w:cs="Times New Roman"/>
          <w:szCs w:val="24"/>
        </w:rPr>
        <w:tab/>
      </w:r>
      <w:r w:rsidRPr="00B21327">
        <w:rPr>
          <w:rFonts w:ascii="Times New Roman" w:eastAsia="Times New Roman" w:hAnsi="Times New Roman" w:cs="Times New Roman"/>
          <w:szCs w:val="24"/>
        </w:rPr>
        <w:t>Juliane, C. (2021, November). Implementation of naive bayes algorithm on sentiment analysis application. In </w:t>
      </w:r>
      <w:r w:rsidRPr="00B21327">
        <w:rPr>
          <w:rFonts w:ascii="Times New Roman" w:eastAsia="Times New Roman" w:hAnsi="Times New Roman" w:cs="Times New Roman"/>
          <w:i/>
          <w:iCs/>
          <w:szCs w:val="24"/>
        </w:rPr>
        <w:t>2nd International Seminar of Science and Applied Technology (ISSAT 2021)</w:t>
      </w:r>
      <w:r w:rsidRPr="00B21327">
        <w:rPr>
          <w:rFonts w:ascii="Times New Roman" w:eastAsia="Times New Roman" w:hAnsi="Times New Roman" w:cs="Times New Roman"/>
          <w:szCs w:val="24"/>
        </w:rPr>
        <w:t> (pp. 193-200). Atlantis Press.</w:t>
      </w:r>
    </w:p>
    <w:p w14:paraId="3D71589F" w14:textId="4291964C" w:rsidR="00377A91" w:rsidRDefault="00B21327" w:rsidP="00D45C63">
      <w:pPr>
        <w:spacing w:line="360" w:lineRule="auto"/>
        <w:ind w:left="720" w:hanging="720"/>
        <w:rPr>
          <w:rFonts w:ascii="Times New Roman" w:eastAsia="Times New Roman" w:hAnsi="Times New Roman" w:cs="Times New Roman"/>
          <w:szCs w:val="24"/>
        </w:rPr>
      </w:pPr>
      <w:r w:rsidRPr="00B21327">
        <w:rPr>
          <w:rFonts w:ascii="Times New Roman" w:eastAsia="Times New Roman" w:hAnsi="Times New Roman" w:cs="Times New Roman"/>
          <w:szCs w:val="24"/>
        </w:rPr>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49</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proofErr w:type="spellStart"/>
      <w:r w:rsidRPr="00B21327">
        <w:rPr>
          <w:rFonts w:ascii="Times New Roman" w:eastAsia="Times New Roman" w:hAnsi="Times New Roman" w:cs="Times New Roman"/>
          <w:szCs w:val="24"/>
        </w:rPr>
        <w:t>Azeraf</w:t>
      </w:r>
      <w:proofErr w:type="spellEnd"/>
      <w:r w:rsidRPr="00B21327">
        <w:rPr>
          <w:rFonts w:ascii="Times New Roman" w:eastAsia="Times New Roman" w:hAnsi="Times New Roman" w:cs="Times New Roman"/>
          <w:szCs w:val="24"/>
        </w:rPr>
        <w:t xml:space="preserve">, E., </w:t>
      </w:r>
      <w:proofErr w:type="spellStart"/>
      <w:r w:rsidRPr="00B21327">
        <w:rPr>
          <w:rFonts w:ascii="Times New Roman" w:eastAsia="Times New Roman" w:hAnsi="Times New Roman" w:cs="Times New Roman"/>
          <w:szCs w:val="24"/>
        </w:rPr>
        <w:t>Monfrini</w:t>
      </w:r>
      <w:proofErr w:type="spellEnd"/>
      <w:r w:rsidRPr="00B21327">
        <w:rPr>
          <w:rFonts w:ascii="Times New Roman" w:eastAsia="Times New Roman" w:hAnsi="Times New Roman" w:cs="Times New Roman"/>
          <w:szCs w:val="24"/>
        </w:rPr>
        <w:t xml:space="preserve">, E., &amp; Pieczynski, W. (2021). Improving usual Naive Bayes classifier performances with Neural Naive Bayes based models. </w:t>
      </w:r>
      <w:proofErr w:type="spellStart"/>
      <w:r w:rsidRPr="00B21327">
        <w:rPr>
          <w:rFonts w:ascii="Times New Roman" w:eastAsia="Times New Roman" w:hAnsi="Times New Roman" w:cs="Times New Roman"/>
          <w:i/>
          <w:iCs/>
          <w:szCs w:val="24"/>
        </w:rPr>
        <w:t>arXiv</w:t>
      </w:r>
      <w:proofErr w:type="spellEnd"/>
      <w:r w:rsidRPr="00B21327">
        <w:rPr>
          <w:rFonts w:ascii="Times New Roman" w:eastAsia="Times New Roman" w:hAnsi="Times New Roman" w:cs="Times New Roman"/>
          <w:i/>
          <w:iCs/>
          <w:szCs w:val="24"/>
        </w:rPr>
        <w:t xml:space="preserve"> preprint arXiv:2111.07307</w:t>
      </w:r>
      <w:r w:rsidRPr="00B21327">
        <w:rPr>
          <w:rFonts w:ascii="Times New Roman" w:eastAsia="Times New Roman" w:hAnsi="Times New Roman" w:cs="Times New Roman"/>
          <w:szCs w:val="24"/>
        </w:rPr>
        <w:t>.</w:t>
      </w:r>
    </w:p>
    <w:p w14:paraId="406190D9" w14:textId="3497AF44" w:rsidR="00377A91" w:rsidRDefault="00377A91" w:rsidP="00D45C63">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w:t>
      </w:r>
      <w:r w:rsidR="00D45C63">
        <w:rPr>
          <w:rFonts w:ascii="Times New Roman" w:eastAsia="Times New Roman" w:hAnsi="Times New Roman" w:cs="Times New Roman"/>
          <w:szCs w:val="24"/>
        </w:rPr>
        <w:t>50</w:t>
      </w:r>
      <w:r>
        <w:rPr>
          <w:rFonts w:ascii="Times New Roman" w:eastAsia="Times New Roman" w:hAnsi="Times New Roman" w:cs="Times New Roman"/>
          <w:szCs w:val="24"/>
        </w:rPr>
        <w:t>]</w:t>
      </w:r>
      <w:r>
        <w:rPr>
          <w:rFonts w:ascii="Times New Roman" w:eastAsia="Times New Roman" w:hAnsi="Times New Roman" w:cs="Times New Roman"/>
          <w:szCs w:val="24"/>
        </w:rPr>
        <w:tab/>
      </w:r>
      <w:proofErr w:type="spellStart"/>
      <w:r w:rsidR="00B21327" w:rsidRPr="00B21327">
        <w:rPr>
          <w:rFonts w:ascii="Times New Roman" w:eastAsia="Times New Roman" w:hAnsi="Times New Roman" w:cs="Times New Roman"/>
          <w:szCs w:val="24"/>
        </w:rPr>
        <w:t>Sumantiawan</w:t>
      </w:r>
      <w:proofErr w:type="spellEnd"/>
      <w:r w:rsidR="00B21327" w:rsidRPr="00B21327">
        <w:rPr>
          <w:rFonts w:ascii="Times New Roman" w:eastAsia="Times New Roman" w:hAnsi="Times New Roman" w:cs="Times New Roman"/>
          <w:szCs w:val="24"/>
        </w:rPr>
        <w:t xml:space="preserve">, D. I., </w:t>
      </w:r>
      <w:proofErr w:type="spellStart"/>
      <w:r w:rsidR="00B21327" w:rsidRPr="00B21327">
        <w:rPr>
          <w:rFonts w:ascii="Times New Roman" w:eastAsia="Times New Roman" w:hAnsi="Times New Roman" w:cs="Times New Roman"/>
          <w:szCs w:val="24"/>
        </w:rPr>
        <w:t>Suseno</w:t>
      </w:r>
      <w:proofErr w:type="spellEnd"/>
      <w:r w:rsidR="00B21327" w:rsidRPr="00B21327">
        <w:rPr>
          <w:rFonts w:ascii="Times New Roman" w:eastAsia="Times New Roman" w:hAnsi="Times New Roman" w:cs="Times New Roman"/>
          <w:szCs w:val="24"/>
        </w:rPr>
        <w:t xml:space="preserve">, J. E., &amp; </w:t>
      </w:r>
      <w:proofErr w:type="spellStart"/>
      <w:r w:rsidR="00B21327" w:rsidRPr="00B21327">
        <w:rPr>
          <w:rFonts w:ascii="Times New Roman" w:eastAsia="Times New Roman" w:hAnsi="Times New Roman" w:cs="Times New Roman"/>
          <w:szCs w:val="24"/>
        </w:rPr>
        <w:t>Syafei</w:t>
      </w:r>
      <w:proofErr w:type="spellEnd"/>
      <w:r w:rsidR="00B21327" w:rsidRPr="00B21327">
        <w:rPr>
          <w:rFonts w:ascii="Times New Roman" w:eastAsia="Times New Roman" w:hAnsi="Times New Roman" w:cs="Times New Roman"/>
          <w:szCs w:val="24"/>
        </w:rPr>
        <w:t xml:space="preserve">, W. A. (2023). Sentiment analysis of customer reviews using Support Vector Machine and SMOTE-Tomek Links for identifying customer satisfaction. </w:t>
      </w:r>
      <w:proofErr w:type="spellStart"/>
      <w:r w:rsidR="00B21327" w:rsidRPr="00B21327">
        <w:rPr>
          <w:rFonts w:ascii="Times New Roman" w:eastAsia="Times New Roman" w:hAnsi="Times New Roman" w:cs="Times New Roman"/>
          <w:i/>
          <w:iCs/>
          <w:szCs w:val="24"/>
        </w:rPr>
        <w:t>Jurnal</w:t>
      </w:r>
      <w:proofErr w:type="spellEnd"/>
      <w:r w:rsidR="00B21327" w:rsidRPr="00B21327">
        <w:rPr>
          <w:rFonts w:ascii="Times New Roman" w:eastAsia="Times New Roman" w:hAnsi="Times New Roman" w:cs="Times New Roman"/>
          <w:i/>
          <w:iCs/>
          <w:szCs w:val="24"/>
        </w:rPr>
        <w:t xml:space="preserve"> </w:t>
      </w:r>
      <w:proofErr w:type="spellStart"/>
      <w:r w:rsidR="00B21327" w:rsidRPr="00B21327">
        <w:rPr>
          <w:rFonts w:ascii="Times New Roman" w:eastAsia="Times New Roman" w:hAnsi="Times New Roman" w:cs="Times New Roman"/>
          <w:i/>
          <w:iCs/>
          <w:szCs w:val="24"/>
        </w:rPr>
        <w:t>Sistem</w:t>
      </w:r>
      <w:proofErr w:type="spellEnd"/>
      <w:r w:rsidR="00B21327" w:rsidRPr="00B21327">
        <w:rPr>
          <w:rFonts w:ascii="Times New Roman" w:eastAsia="Times New Roman" w:hAnsi="Times New Roman" w:cs="Times New Roman"/>
          <w:i/>
          <w:iCs/>
          <w:szCs w:val="24"/>
        </w:rPr>
        <w:t xml:space="preserve"> </w:t>
      </w:r>
      <w:proofErr w:type="spellStart"/>
      <w:r w:rsidR="00B21327" w:rsidRPr="00B21327">
        <w:rPr>
          <w:rFonts w:ascii="Times New Roman" w:eastAsia="Times New Roman" w:hAnsi="Times New Roman" w:cs="Times New Roman"/>
          <w:i/>
          <w:iCs/>
          <w:szCs w:val="24"/>
        </w:rPr>
        <w:t>Informasi</w:t>
      </w:r>
      <w:proofErr w:type="spellEnd"/>
      <w:r w:rsidR="00B21327" w:rsidRPr="00B21327">
        <w:rPr>
          <w:rFonts w:ascii="Times New Roman" w:eastAsia="Times New Roman" w:hAnsi="Times New Roman" w:cs="Times New Roman"/>
          <w:i/>
          <w:iCs/>
          <w:szCs w:val="24"/>
        </w:rPr>
        <w:t xml:space="preserve"> </w:t>
      </w:r>
      <w:proofErr w:type="spellStart"/>
      <w:r w:rsidR="00B21327" w:rsidRPr="00B21327">
        <w:rPr>
          <w:rFonts w:ascii="Times New Roman" w:eastAsia="Times New Roman" w:hAnsi="Times New Roman" w:cs="Times New Roman"/>
          <w:i/>
          <w:iCs/>
          <w:szCs w:val="24"/>
        </w:rPr>
        <w:t>Bisnis</w:t>
      </w:r>
      <w:proofErr w:type="spellEnd"/>
      <w:r w:rsidR="00B21327" w:rsidRPr="00B21327">
        <w:rPr>
          <w:rFonts w:ascii="Times New Roman" w:eastAsia="Times New Roman" w:hAnsi="Times New Roman" w:cs="Times New Roman"/>
          <w:i/>
          <w:iCs/>
          <w:szCs w:val="24"/>
        </w:rPr>
        <w:t>, 13</w:t>
      </w:r>
      <w:r w:rsidR="00B21327" w:rsidRPr="00B21327">
        <w:rPr>
          <w:rFonts w:ascii="Times New Roman" w:eastAsia="Times New Roman" w:hAnsi="Times New Roman" w:cs="Times New Roman"/>
          <w:szCs w:val="24"/>
        </w:rPr>
        <w:t>(1), 1–9.</w:t>
      </w:r>
    </w:p>
    <w:p w14:paraId="707888A8" w14:textId="7EE8CEF3" w:rsidR="00B21327" w:rsidRPr="00B21327" w:rsidRDefault="00377A91" w:rsidP="00D45C63">
      <w:pPr>
        <w:spacing w:line="360" w:lineRule="auto"/>
        <w:ind w:left="720" w:hanging="720"/>
        <w:rPr>
          <w:rFonts w:ascii="Times New Roman" w:eastAsia="Times New Roman" w:hAnsi="Times New Roman" w:cs="Times New Roman"/>
          <w:szCs w:val="24"/>
        </w:rPr>
      </w:pPr>
      <w:r>
        <w:rPr>
          <w:rFonts w:ascii="Times New Roman" w:eastAsia="Times New Roman" w:hAnsi="Times New Roman" w:cs="Times New Roman"/>
          <w:szCs w:val="24"/>
        </w:rPr>
        <w:t>[</w:t>
      </w:r>
      <w:r w:rsidR="00D45C63">
        <w:rPr>
          <w:rFonts w:ascii="Times New Roman" w:eastAsia="Times New Roman" w:hAnsi="Times New Roman" w:cs="Times New Roman"/>
          <w:szCs w:val="24"/>
        </w:rPr>
        <w:t>51</w:t>
      </w:r>
      <w:r>
        <w:rPr>
          <w:rFonts w:ascii="Times New Roman" w:eastAsia="Times New Roman" w:hAnsi="Times New Roman" w:cs="Times New Roman"/>
          <w:szCs w:val="24"/>
        </w:rPr>
        <w:t>]</w:t>
      </w:r>
      <w:r>
        <w:rPr>
          <w:rFonts w:ascii="Times New Roman" w:eastAsia="Times New Roman" w:hAnsi="Times New Roman" w:cs="Times New Roman"/>
          <w:szCs w:val="24"/>
        </w:rPr>
        <w:tab/>
      </w:r>
      <w:r w:rsidR="00B21327" w:rsidRPr="00B21327">
        <w:rPr>
          <w:rFonts w:ascii="Times New Roman" w:eastAsia="Times New Roman" w:hAnsi="Times New Roman" w:cs="Times New Roman"/>
          <w:szCs w:val="24"/>
        </w:rPr>
        <w:t xml:space="preserve">Wirawan, A., &amp; Cahyono, H. D. (2023). Easy data augmentation in sentiment analysis of cyberbullying. In </w:t>
      </w:r>
      <w:r w:rsidR="00B21327" w:rsidRPr="00B21327">
        <w:rPr>
          <w:rFonts w:ascii="Times New Roman" w:eastAsia="Times New Roman" w:hAnsi="Times New Roman" w:cs="Times New Roman"/>
          <w:i/>
          <w:iCs/>
          <w:szCs w:val="24"/>
        </w:rPr>
        <w:t>Proceedings of the 6th International Conference on Information and Communications Technology (ICOIACT)</w:t>
      </w:r>
      <w:r w:rsidR="00B21327" w:rsidRPr="00B21327">
        <w:rPr>
          <w:rFonts w:ascii="Times New Roman" w:eastAsia="Times New Roman" w:hAnsi="Times New Roman" w:cs="Times New Roman"/>
          <w:szCs w:val="24"/>
        </w:rPr>
        <w:t>, Yogyakarta, Indonesia (pp. 443–447).</w:t>
      </w:r>
    </w:p>
    <w:p w14:paraId="261DE681" w14:textId="7481C95A" w:rsidR="008A56CD" w:rsidRPr="008A56CD" w:rsidRDefault="00B21327" w:rsidP="00D45C63">
      <w:pPr>
        <w:spacing w:line="360" w:lineRule="auto"/>
        <w:ind w:left="720" w:hanging="720"/>
        <w:rPr>
          <w:rFonts w:ascii="Times New Roman" w:eastAsia="Times New Roman" w:hAnsi="Times New Roman" w:cs="Times New Roman"/>
          <w:szCs w:val="24"/>
        </w:rPr>
      </w:pPr>
      <w:r w:rsidRPr="00B21327">
        <w:rPr>
          <w:rFonts w:ascii="Times New Roman" w:eastAsia="Times New Roman" w:hAnsi="Times New Roman" w:cs="Times New Roman"/>
          <w:szCs w:val="24"/>
        </w:rPr>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52</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r w:rsidR="008A56CD" w:rsidRPr="008A56CD">
        <w:rPr>
          <w:rFonts w:ascii="Times New Roman" w:eastAsia="Times New Roman" w:hAnsi="Times New Roman" w:cs="Times New Roman"/>
          <w:szCs w:val="24"/>
        </w:rPr>
        <w:t xml:space="preserve">Özmen, C. G., &amp; Gündüz, S. (2025). Comparison of machine learning models for sentiment analysis of big Turkish web-based data. </w:t>
      </w:r>
      <w:r w:rsidR="008A56CD" w:rsidRPr="008A56CD">
        <w:rPr>
          <w:rFonts w:ascii="Times New Roman" w:eastAsia="Times New Roman" w:hAnsi="Times New Roman" w:cs="Times New Roman"/>
          <w:i/>
          <w:iCs/>
          <w:szCs w:val="24"/>
        </w:rPr>
        <w:t>Applied Sciences, 15</w:t>
      </w:r>
      <w:r w:rsidR="008A56CD" w:rsidRPr="008A56CD">
        <w:rPr>
          <w:rFonts w:ascii="Times New Roman" w:eastAsia="Times New Roman" w:hAnsi="Times New Roman" w:cs="Times New Roman"/>
          <w:szCs w:val="24"/>
        </w:rPr>
        <w:t>(5), 2297.</w:t>
      </w:r>
    </w:p>
    <w:p w14:paraId="3AE1A32F" w14:textId="3488CA19" w:rsidR="008A56CD" w:rsidRPr="008A56CD" w:rsidRDefault="008A56CD" w:rsidP="00D45C63">
      <w:pPr>
        <w:spacing w:line="360" w:lineRule="auto"/>
        <w:ind w:left="720" w:hanging="720"/>
        <w:rPr>
          <w:rFonts w:ascii="Times New Roman" w:eastAsia="Times New Roman" w:hAnsi="Times New Roman" w:cs="Times New Roman"/>
          <w:szCs w:val="24"/>
        </w:rPr>
      </w:pPr>
      <w:r w:rsidRPr="008A56CD">
        <w:rPr>
          <w:rFonts w:ascii="Times New Roman" w:eastAsia="Times New Roman" w:hAnsi="Times New Roman" w:cs="Times New Roman"/>
          <w:szCs w:val="24"/>
        </w:rPr>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53</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r w:rsidRPr="008A56CD">
        <w:rPr>
          <w:rFonts w:ascii="Times New Roman" w:eastAsia="Times New Roman" w:hAnsi="Times New Roman" w:cs="Times New Roman"/>
          <w:szCs w:val="24"/>
        </w:rPr>
        <w:t xml:space="preserve">Danyal, M., Khan, S., Khan, M., Ghaffar, M., Khan, B., &amp; Arshad, M. (2023). Sentiment analysis based on performance of linear support vector machine and multinomial Naïve Bayes using movie reviews with baseline techniques. </w:t>
      </w:r>
      <w:r w:rsidRPr="008A56CD">
        <w:rPr>
          <w:rFonts w:ascii="Times New Roman" w:eastAsia="Times New Roman" w:hAnsi="Times New Roman" w:cs="Times New Roman"/>
          <w:i/>
          <w:iCs/>
          <w:szCs w:val="24"/>
        </w:rPr>
        <w:t>Journal on Big Data, 5</w:t>
      </w:r>
      <w:r w:rsidRPr="008A56CD">
        <w:rPr>
          <w:rFonts w:ascii="Times New Roman" w:eastAsia="Times New Roman" w:hAnsi="Times New Roman" w:cs="Times New Roman"/>
          <w:szCs w:val="24"/>
        </w:rPr>
        <w:t>, 1.</w:t>
      </w:r>
    </w:p>
    <w:p w14:paraId="297E24D2" w14:textId="0AB6E6C2" w:rsidR="008A56CD" w:rsidRPr="008A56CD" w:rsidRDefault="008A56CD" w:rsidP="00D45C63">
      <w:pPr>
        <w:spacing w:line="360" w:lineRule="auto"/>
        <w:ind w:left="720" w:hanging="720"/>
        <w:rPr>
          <w:rFonts w:ascii="Times New Roman" w:eastAsia="Times New Roman" w:hAnsi="Times New Roman" w:cs="Times New Roman"/>
          <w:szCs w:val="24"/>
        </w:rPr>
      </w:pPr>
      <w:r w:rsidRPr="008A56CD">
        <w:rPr>
          <w:rFonts w:ascii="Times New Roman" w:eastAsia="Times New Roman" w:hAnsi="Times New Roman" w:cs="Times New Roman"/>
          <w:szCs w:val="24"/>
        </w:rPr>
        <w:t xml:space="preserve"> </w:t>
      </w:r>
      <w:r w:rsidR="00377A91" w:rsidRPr="00250F29">
        <w:rPr>
          <w:rFonts w:ascii="Times New Roman" w:eastAsia="Times New Roman" w:hAnsi="Times New Roman" w:cs="Times New Roman"/>
          <w:szCs w:val="24"/>
        </w:rPr>
        <w:t>[</w:t>
      </w:r>
      <w:r w:rsidR="00D45C63">
        <w:rPr>
          <w:rFonts w:ascii="Times New Roman" w:eastAsia="Times New Roman" w:hAnsi="Times New Roman" w:cs="Times New Roman"/>
          <w:szCs w:val="24"/>
        </w:rPr>
        <w:t>54</w:t>
      </w:r>
      <w:r w:rsidR="00377A91" w:rsidRPr="00250F29">
        <w:rPr>
          <w:rFonts w:ascii="Times New Roman" w:eastAsia="Times New Roman" w:hAnsi="Times New Roman" w:cs="Times New Roman"/>
          <w:szCs w:val="24"/>
        </w:rPr>
        <w:t>]</w:t>
      </w:r>
      <w:r w:rsidR="00377A91" w:rsidRPr="00250F29">
        <w:rPr>
          <w:rFonts w:ascii="Times New Roman" w:eastAsia="Times New Roman" w:hAnsi="Times New Roman" w:cs="Times New Roman"/>
          <w:szCs w:val="24"/>
        </w:rPr>
        <w:tab/>
      </w:r>
      <w:r w:rsidRPr="008A56CD">
        <w:rPr>
          <w:rFonts w:ascii="Times New Roman" w:eastAsia="Times New Roman" w:hAnsi="Times New Roman" w:cs="Times New Roman"/>
          <w:szCs w:val="24"/>
        </w:rPr>
        <w:t xml:space="preserve">Khan, T. A., Sadiq, R., Shahid, Z., Alam, M. M., &amp; </w:t>
      </w:r>
      <w:proofErr w:type="spellStart"/>
      <w:r w:rsidRPr="008A56CD">
        <w:rPr>
          <w:rFonts w:ascii="Times New Roman" w:eastAsia="Times New Roman" w:hAnsi="Times New Roman" w:cs="Times New Roman"/>
          <w:szCs w:val="24"/>
        </w:rPr>
        <w:t>Su'ud</w:t>
      </w:r>
      <w:proofErr w:type="spellEnd"/>
      <w:r w:rsidRPr="008A56CD">
        <w:rPr>
          <w:rFonts w:ascii="Times New Roman" w:eastAsia="Times New Roman" w:hAnsi="Times New Roman" w:cs="Times New Roman"/>
          <w:szCs w:val="24"/>
        </w:rPr>
        <w:t xml:space="preserve">, M. M. (2024). Sentiment analysis using support vector machine and random forest. </w:t>
      </w:r>
      <w:r w:rsidRPr="008A56CD">
        <w:rPr>
          <w:rFonts w:ascii="Times New Roman" w:eastAsia="Times New Roman" w:hAnsi="Times New Roman" w:cs="Times New Roman"/>
          <w:i/>
          <w:iCs/>
          <w:szCs w:val="24"/>
        </w:rPr>
        <w:t>Journal of Informatics and Web Engineering, 3</w:t>
      </w:r>
      <w:r w:rsidRPr="008A56CD">
        <w:rPr>
          <w:rFonts w:ascii="Times New Roman" w:eastAsia="Times New Roman" w:hAnsi="Times New Roman" w:cs="Times New Roman"/>
          <w:szCs w:val="24"/>
        </w:rPr>
        <w:t>(1), 67–75.</w:t>
      </w:r>
    </w:p>
    <w:p w14:paraId="68004874" w14:textId="1CB72667" w:rsidR="008A56CD" w:rsidRPr="008A56CD" w:rsidRDefault="008A56CD" w:rsidP="00D45C63">
      <w:pPr>
        <w:spacing w:line="360" w:lineRule="auto"/>
        <w:ind w:left="720" w:hanging="720"/>
        <w:rPr>
          <w:rFonts w:ascii="Times New Roman" w:eastAsia="Times New Roman" w:hAnsi="Times New Roman" w:cs="Times New Roman"/>
          <w:szCs w:val="24"/>
        </w:rPr>
      </w:pPr>
      <w:r w:rsidRPr="008A56CD">
        <w:rPr>
          <w:rFonts w:ascii="Times New Roman" w:eastAsia="Times New Roman" w:hAnsi="Times New Roman" w:cs="Times New Roman"/>
          <w:szCs w:val="24"/>
        </w:rPr>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55</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r w:rsidRPr="008A56CD">
        <w:rPr>
          <w:rFonts w:ascii="Times New Roman" w:eastAsia="Times New Roman" w:hAnsi="Times New Roman" w:cs="Times New Roman"/>
          <w:szCs w:val="24"/>
        </w:rPr>
        <w:t xml:space="preserve">Singhal, S., Majeed, H. L., Ibrahim, H. M., Jatana, N., Gupta, C., Kuma, A., &amp; Hassen, O. A. (n.d.). Sentiment analysis on Amazon reviews of mobile phones using machine learning. </w:t>
      </w:r>
      <w:r w:rsidRPr="008A56CD">
        <w:rPr>
          <w:rFonts w:ascii="Times New Roman" w:eastAsia="Times New Roman" w:hAnsi="Times New Roman" w:cs="Times New Roman"/>
          <w:i/>
          <w:iCs/>
          <w:szCs w:val="24"/>
        </w:rPr>
        <w:t>Technology, 15</w:t>
      </w:r>
      <w:r w:rsidRPr="008A56CD">
        <w:rPr>
          <w:rFonts w:ascii="Times New Roman" w:eastAsia="Times New Roman" w:hAnsi="Times New Roman" w:cs="Times New Roman"/>
          <w:szCs w:val="24"/>
        </w:rPr>
        <w:t>, 19.</w:t>
      </w:r>
    </w:p>
    <w:p w14:paraId="231CD5AC" w14:textId="74F63D6F" w:rsidR="000F6A17" w:rsidRPr="000F6A17" w:rsidRDefault="008A56CD" w:rsidP="00D45C63">
      <w:pPr>
        <w:spacing w:line="360" w:lineRule="auto"/>
        <w:ind w:left="720" w:hanging="720"/>
        <w:rPr>
          <w:rFonts w:ascii="Times New Roman" w:eastAsia="Times New Roman" w:hAnsi="Times New Roman" w:cs="Times New Roman"/>
          <w:szCs w:val="24"/>
        </w:rPr>
      </w:pPr>
      <w:r w:rsidRPr="008A56CD">
        <w:rPr>
          <w:rFonts w:ascii="Times New Roman" w:eastAsia="Times New Roman" w:hAnsi="Times New Roman" w:cs="Times New Roman"/>
          <w:szCs w:val="24"/>
        </w:rPr>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56</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r w:rsidR="000F6A17" w:rsidRPr="000F6A17">
        <w:rPr>
          <w:rFonts w:ascii="Times New Roman" w:eastAsia="Times New Roman" w:hAnsi="Times New Roman" w:cs="Times New Roman"/>
          <w:szCs w:val="24"/>
        </w:rPr>
        <w:t xml:space="preserve">Ahammad, S., Sinthia, S. A., Ahmed, M., Hossain, M., Asif, N. A. A., &amp; Ikram, N. A. (2024). Deep learning-based sentiment analysis of </w:t>
      </w:r>
      <w:proofErr w:type="gramStart"/>
      <w:r w:rsidR="000F6A17" w:rsidRPr="000F6A17">
        <w:rPr>
          <w:rFonts w:ascii="Times New Roman" w:eastAsia="Times New Roman" w:hAnsi="Times New Roman" w:cs="Times New Roman"/>
          <w:szCs w:val="24"/>
        </w:rPr>
        <w:t>user</w:t>
      </w:r>
      <w:proofErr w:type="gramEnd"/>
      <w:r w:rsidR="000F6A17" w:rsidRPr="000F6A17">
        <w:rPr>
          <w:rFonts w:ascii="Times New Roman" w:eastAsia="Times New Roman" w:hAnsi="Times New Roman" w:cs="Times New Roman"/>
          <w:szCs w:val="24"/>
        </w:rPr>
        <w:t xml:space="preserve"> generated reviews of various AI powered mobile applications. In </w:t>
      </w:r>
      <w:r w:rsidR="000F6A17" w:rsidRPr="000F6A17">
        <w:rPr>
          <w:rFonts w:ascii="Times New Roman" w:eastAsia="Times New Roman" w:hAnsi="Times New Roman" w:cs="Times New Roman"/>
          <w:i/>
          <w:iCs/>
          <w:szCs w:val="24"/>
        </w:rPr>
        <w:t>Proceedings of the 2024 International Conference on Inventive Computation Technologies (ICICT)</w:t>
      </w:r>
      <w:r w:rsidR="000F6A17" w:rsidRPr="000F6A17">
        <w:rPr>
          <w:rFonts w:ascii="Times New Roman" w:eastAsia="Times New Roman" w:hAnsi="Times New Roman" w:cs="Times New Roman"/>
          <w:szCs w:val="24"/>
        </w:rPr>
        <w:t xml:space="preserve"> (pp. 505–512).</w:t>
      </w:r>
    </w:p>
    <w:p w14:paraId="282C3B0E" w14:textId="2369F324" w:rsidR="00811690" w:rsidRPr="00811690" w:rsidRDefault="000F6A17" w:rsidP="00D45C63">
      <w:pPr>
        <w:spacing w:line="360" w:lineRule="auto"/>
        <w:ind w:left="720" w:hanging="720"/>
        <w:rPr>
          <w:rFonts w:ascii="Times New Roman" w:eastAsia="Times New Roman" w:hAnsi="Times New Roman" w:cs="Times New Roman"/>
          <w:szCs w:val="24"/>
        </w:rPr>
      </w:pPr>
      <w:r w:rsidRPr="000F6A17">
        <w:rPr>
          <w:rFonts w:ascii="Times New Roman" w:eastAsia="Times New Roman" w:hAnsi="Times New Roman" w:cs="Times New Roman"/>
          <w:szCs w:val="24"/>
        </w:rPr>
        <w:lastRenderedPageBreak/>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57</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proofErr w:type="spellStart"/>
      <w:r w:rsidR="00811690" w:rsidRPr="00811690">
        <w:rPr>
          <w:rFonts w:ascii="Times New Roman" w:eastAsia="Times New Roman" w:hAnsi="Times New Roman" w:cs="Times New Roman"/>
          <w:szCs w:val="24"/>
        </w:rPr>
        <w:t>Samanmali</w:t>
      </w:r>
      <w:proofErr w:type="spellEnd"/>
      <w:r w:rsidR="00811690" w:rsidRPr="00811690">
        <w:rPr>
          <w:rFonts w:ascii="Times New Roman" w:eastAsia="Times New Roman" w:hAnsi="Times New Roman" w:cs="Times New Roman"/>
          <w:szCs w:val="24"/>
        </w:rPr>
        <w:t xml:space="preserve">, P. H. C., &amp; </w:t>
      </w:r>
      <w:proofErr w:type="spellStart"/>
      <w:r w:rsidR="00811690" w:rsidRPr="00811690">
        <w:rPr>
          <w:rFonts w:ascii="Times New Roman" w:eastAsia="Times New Roman" w:hAnsi="Times New Roman" w:cs="Times New Roman"/>
          <w:szCs w:val="24"/>
        </w:rPr>
        <w:t>Rupasingha</w:t>
      </w:r>
      <w:proofErr w:type="spellEnd"/>
      <w:r w:rsidR="00811690" w:rsidRPr="00811690">
        <w:rPr>
          <w:rFonts w:ascii="Times New Roman" w:eastAsia="Times New Roman" w:hAnsi="Times New Roman" w:cs="Times New Roman"/>
          <w:szCs w:val="24"/>
        </w:rPr>
        <w:t xml:space="preserve">, R. A. H. M. (2024). Sentiment analysis on Google Play Store app users' reviews based on deep learning approach. </w:t>
      </w:r>
      <w:r w:rsidR="00811690" w:rsidRPr="00811690">
        <w:rPr>
          <w:rFonts w:ascii="Times New Roman" w:eastAsia="Times New Roman" w:hAnsi="Times New Roman" w:cs="Times New Roman"/>
          <w:i/>
          <w:iCs/>
          <w:szCs w:val="24"/>
        </w:rPr>
        <w:t>Multimedia Tools and Applications, 83</w:t>
      </w:r>
      <w:r w:rsidR="00811690" w:rsidRPr="00811690">
        <w:rPr>
          <w:rFonts w:ascii="Times New Roman" w:eastAsia="Times New Roman" w:hAnsi="Times New Roman" w:cs="Times New Roman"/>
          <w:szCs w:val="24"/>
        </w:rPr>
        <w:t>(36), 84425–84453.</w:t>
      </w:r>
    </w:p>
    <w:p w14:paraId="39FB20DE" w14:textId="22D8574E" w:rsidR="00811690" w:rsidRPr="00811690" w:rsidRDefault="00811690" w:rsidP="00D45C63">
      <w:pPr>
        <w:spacing w:line="360" w:lineRule="auto"/>
        <w:ind w:left="720" w:hanging="720"/>
        <w:rPr>
          <w:rFonts w:ascii="Times New Roman" w:eastAsia="Times New Roman" w:hAnsi="Times New Roman" w:cs="Times New Roman"/>
          <w:szCs w:val="24"/>
        </w:rPr>
      </w:pPr>
      <w:r w:rsidRPr="00811690">
        <w:rPr>
          <w:rFonts w:ascii="Times New Roman" w:eastAsia="Times New Roman" w:hAnsi="Times New Roman" w:cs="Times New Roman"/>
          <w:szCs w:val="24"/>
        </w:rPr>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58</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proofErr w:type="spellStart"/>
      <w:r w:rsidRPr="00811690">
        <w:rPr>
          <w:rFonts w:ascii="Times New Roman" w:eastAsia="Times New Roman" w:hAnsi="Times New Roman" w:cs="Times New Roman"/>
          <w:szCs w:val="24"/>
        </w:rPr>
        <w:t>Amirkhalili</w:t>
      </w:r>
      <w:proofErr w:type="spellEnd"/>
      <w:r w:rsidRPr="00811690">
        <w:rPr>
          <w:rFonts w:ascii="Times New Roman" w:eastAsia="Times New Roman" w:hAnsi="Times New Roman" w:cs="Times New Roman"/>
          <w:szCs w:val="24"/>
        </w:rPr>
        <w:t xml:space="preserve">, Y., &amp; Wong, H. Y. (2025). Banking on feedback: Text analysis of mobile banking iOS and Google app reviews. </w:t>
      </w:r>
      <w:proofErr w:type="spellStart"/>
      <w:r w:rsidRPr="00811690">
        <w:rPr>
          <w:rFonts w:ascii="Times New Roman" w:eastAsia="Times New Roman" w:hAnsi="Times New Roman" w:cs="Times New Roman"/>
          <w:i/>
          <w:iCs/>
          <w:szCs w:val="24"/>
        </w:rPr>
        <w:t>arXiv</w:t>
      </w:r>
      <w:proofErr w:type="spellEnd"/>
      <w:r w:rsidRPr="00811690">
        <w:rPr>
          <w:rFonts w:ascii="Times New Roman" w:eastAsia="Times New Roman" w:hAnsi="Times New Roman" w:cs="Times New Roman"/>
          <w:i/>
          <w:iCs/>
          <w:szCs w:val="24"/>
        </w:rPr>
        <w:t xml:space="preserve"> preprint arXiv:2503.11861</w:t>
      </w:r>
      <w:r w:rsidRPr="00811690">
        <w:rPr>
          <w:rFonts w:ascii="Times New Roman" w:eastAsia="Times New Roman" w:hAnsi="Times New Roman" w:cs="Times New Roman"/>
          <w:szCs w:val="24"/>
        </w:rPr>
        <w:t>.</w:t>
      </w:r>
    </w:p>
    <w:p w14:paraId="671B7754" w14:textId="15E970B9" w:rsidR="00505C9C" w:rsidRPr="00505C9C" w:rsidRDefault="00811690" w:rsidP="00D45C63">
      <w:pPr>
        <w:spacing w:line="360" w:lineRule="auto"/>
        <w:ind w:left="720" w:hanging="720"/>
        <w:rPr>
          <w:rFonts w:ascii="Times New Roman" w:eastAsia="Times New Roman" w:hAnsi="Times New Roman" w:cs="Times New Roman"/>
          <w:szCs w:val="24"/>
        </w:rPr>
      </w:pPr>
      <w:r w:rsidRPr="00811690">
        <w:rPr>
          <w:rFonts w:ascii="Times New Roman" w:eastAsia="Times New Roman" w:hAnsi="Times New Roman" w:cs="Times New Roman"/>
          <w:szCs w:val="24"/>
        </w:rPr>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59</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r w:rsidR="00505C9C" w:rsidRPr="00505C9C">
        <w:rPr>
          <w:rFonts w:ascii="Times New Roman" w:eastAsia="Times New Roman" w:hAnsi="Times New Roman" w:cs="Times New Roman"/>
          <w:szCs w:val="24"/>
        </w:rPr>
        <w:t xml:space="preserve">Zaman, N., Goldberg, D. M., Qiao, Z., &amp; Abrahams, A. S. (2025). More than meets the eye: Feature concerns and suggestions in mobile XR app reviews. </w:t>
      </w:r>
      <w:r w:rsidR="00505C9C" w:rsidRPr="00505C9C">
        <w:rPr>
          <w:rFonts w:ascii="Times New Roman" w:eastAsia="Times New Roman" w:hAnsi="Times New Roman" w:cs="Times New Roman"/>
          <w:i/>
          <w:iCs/>
          <w:szCs w:val="24"/>
        </w:rPr>
        <w:t>Decision Support Systems, 114475</w:t>
      </w:r>
      <w:r w:rsidR="00505C9C" w:rsidRPr="00505C9C">
        <w:rPr>
          <w:rFonts w:ascii="Times New Roman" w:eastAsia="Times New Roman" w:hAnsi="Times New Roman" w:cs="Times New Roman"/>
          <w:szCs w:val="24"/>
        </w:rPr>
        <w:t>.</w:t>
      </w:r>
    </w:p>
    <w:p w14:paraId="22A73318" w14:textId="577B5001" w:rsidR="00505C9C" w:rsidRPr="00505C9C" w:rsidRDefault="00505C9C" w:rsidP="00D45C63">
      <w:pPr>
        <w:spacing w:line="360" w:lineRule="auto"/>
        <w:ind w:left="720" w:hanging="720"/>
        <w:rPr>
          <w:rFonts w:ascii="Times New Roman" w:eastAsia="Times New Roman" w:hAnsi="Times New Roman" w:cs="Times New Roman"/>
          <w:szCs w:val="24"/>
        </w:rPr>
      </w:pPr>
      <w:r w:rsidRPr="00505C9C">
        <w:rPr>
          <w:rFonts w:ascii="Times New Roman" w:eastAsia="Times New Roman" w:hAnsi="Times New Roman" w:cs="Times New Roman"/>
          <w:szCs w:val="24"/>
        </w:rPr>
        <w:t xml:space="preserve"> </w:t>
      </w:r>
      <w:r w:rsidR="00377A91" w:rsidRPr="00101DE3">
        <w:rPr>
          <w:rFonts w:ascii="Times New Roman" w:eastAsia="Times New Roman" w:hAnsi="Times New Roman" w:cs="Times New Roman"/>
          <w:szCs w:val="24"/>
        </w:rPr>
        <w:t>[</w:t>
      </w:r>
      <w:r w:rsidR="00D45C63">
        <w:rPr>
          <w:rFonts w:ascii="Times New Roman" w:eastAsia="Times New Roman" w:hAnsi="Times New Roman" w:cs="Times New Roman"/>
          <w:szCs w:val="24"/>
        </w:rPr>
        <w:t>60</w:t>
      </w:r>
      <w:r w:rsidR="00377A91" w:rsidRPr="00101DE3">
        <w:rPr>
          <w:rFonts w:ascii="Times New Roman" w:eastAsia="Times New Roman" w:hAnsi="Times New Roman" w:cs="Times New Roman"/>
          <w:szCs w:val="24"/>
        </w:rPr>
        <w:t>]</w:t>
      </w:r>
      <w:r w:rsidR="00377A91" w:rsidRPr="00101DE3">
        <w:rPr>
          <w:rFonts w:ascii="Times New Roman" w:eastAsia="Times New Roman" w:hAnsi="Times New Roman" w:cs="Times New Roman"/>
          <w:szCs w:val="24"/>
        </w:rPr>
        <w:tab/>
      </w:r>
      <w:r w:rsidRPr="00505C9C">
        <w:rPr>
          <w:rFonts w:ascii="Times New Roman" w:eastAsia="Times New Roman" w:hAnsi="Times New Roman" w:cs="Times New Roman"/>
          <w:szCs w:val="24"/>
        </w:rPr>
        <w:t xml:space="preserve">Ranjan, S., &amp; Mishra, S. (2022). Perceiving university students' opinions from Google app reviews. </w:t>
      </w:r>
      <w:r w:rsidRPr="00505C9C">
        <w:rPr>
          <w:rFonts w:ascii="Times New Roman" w:eastAsia="Times New Roman" w:hAnsi="Times New Roman" w:cs="Times New Roman"/>
          <w:i/>
          <w:iCs/>
          <w:szCs w:val="24"/>
        </w:rPr>
        <w:t>Concurrency and Computation: Practice and Experience, 34</w:t>
      </w:r>
      <w:r w:rsidRPr="00505C9C">
        <w:rPr>
          <w:rFonts w:ascii="Times New Roman" w:eastAsia="Times New Roman" w:hAnsi="Times New Roman" w:cs="Times New Roman"/>
          <w:szCs w:val="24"/>
        </w:rPr>
        <w:t>(10), e6800.</w:t>
      </w:r>
    </w:p>
    <w:p w14:paraId="47DCCC8A" w14:textId="214FD041" w:rsidR="00505C9C" w:rsidRPr="00505C9C" w:rsidRDefault="00505C9C" w:rsidP="00D45C63">
      <w:pPr>
        <w:spacing w:line="360" w:lineRule="auto"/>
        <w:ind w:left="720" w:hanging="720"/>
      </w:pPr>
      <w:r w:rsidRPr="00505C9C">
        <w:rPr>
          <w:rFonts w:ascii="Times New Roman" w:eastAsia="Times New Roman" w:hAnsi="Times New Roman" w:cs="Times New Roman"/>
          <w:szCs w:val="24"/>
        </w:rPr>
        <w:t xml:space="preserve"> </w:t>
      </w:r>
      <w:r w:rsidR="00377A91" w:rsidRPr="00101DE3">
        <w:rPr>
          <w:rFonts w:ascii="Times New Roman" w:eastAsia="Times New Roman" w:hAnsi="Times New Roman" w:cs="Times New Roman"/>
          <w:szCs w:val="24"/>
        </w:rPr>
        <w:t>[</w:t>
      </w:r>
      <w:r w:rsidR="00D45C63">
        <w:rPr>
          <w:rFonts w:ascii="Times New Roman" w:eastAsia="Times New Roman" w:hAnsi="Times New Roman" w:cs="Times New Roman"/>
          <w:szCs w:val="24"/>
        </w:rPr>
        <w:t>61</w:t>
      </w:r>
      <w:r w:rsidR="00377A91" w:rsidRPr="00101DE3">
        <w:rPr>
          <w:rFonts w:ascii="Times New Roman" w:eastAsia="Times New Roman" w:hAnsi="Times New Roman" w:cs="Times New Roman"/>
          <w:szCs w:val="24"/>
        </w:rPr>
        <w:t>]</w:t>
      </w:r>
      <w:r w:rsidR="00377A91" w:rsidRPr="00101DE3">
        <w:rPr>
          <w:rFonts w:ascii="Times New Roman" w:eastAsia="Times New Roman" w:hAnsi="Times New Roman" w:cs="Times New Roman"/>
          <w:szCs w:val="24"/>
        </w:rPr>
        <w:tab/>
      </w:r>
      <w:r w:rsidRPr="00505C9C">
        <w:t xml:space="preserve">Basri, N. F., &amp; Utami, E. (2025). Application of Word2Vec and LSTM models in sentiment analysis of Mobile Legends user reviews. </w:t>
      </w:r>
      <w:proofErr w:type="spellStart"/>
      <w:r w:rsidRPr="00505C9C">
        <w:rPr>
          <w:i/>
          <w:iCs/>
        </w:rPr>
        <w:t>Sistemasi</w:t>
      </w:r>
      <w:proofErr w:type="spellEnd"/>
      <w:r w:rsidRPr="00505C9C">
        <w:rPr>
          <w:i/>
          <w:iCs/>
        </w:rPr>
        <w:t xml:space="preserve">: </w:t>
      </w:r>
      <w:proofErr w:type="spellStart"/>
      <w:r w:rsidRPr="00505C9C">
        <w:rPr>
          <w:i/>
          <w:iCs/>
        </w:rPr>
        <w:t>Jurnal</w:t>
      </w:r>
      <w:proofErr w:type="spellEnd"/>
      <w:r w:rsidRPr="00505C9C">
        <w:rPr>
          <w:i/>
          <w:iCs/>
        </w:rPr>
        <w:t xml:space="preserve"> </w:t>
      </w:r>
      <w:proofErr w:type="spellStart"/>
      <w:r w:rsidRPr="00505C9C">
        <w:rPr>
          <w:i/>
          <w:iCs/>
        </w:rPr>
        <w:t>Sistem</w:t>
      </w:r>
      <w:proofErr w:type="spellEnd"/>
      <w:r w:rsidRPr="00505C9C">
        <w:rPr>
          <w:i/>
          <w:iCs/>
        </w:rPr>
        <w:t xml:space="preserve"> </w:t>
      </w:r>
      <w:proofErr w:type="spellStart"/>
      <w:r w:rsidRPr="00505C9C">
        <w:rPr>
          <w:i/>
          <w:iCs/>
        </w:rPr>
        <w:t>Informasi</w:t>
      </w:r>
      <w:proofErr w:type="spellEnd"/>
      <w:r w:rsidRPr="00505C9C">
        <w:rPr>
          <w:i/>
          <w:iCs/>
        </w:rPr>
        <w:t>, 14</w:t>
      </w:r>
      <w:r w:rsidRPr="00505C9C">
        <w:t>(2), 856–871.</w:t>
      </w:r>
    </w:p>
    <w:p w14:paraId="40411CB3" w14:textId="228CC878" w:rsidR="00505C9C" w:rsidRPr="00505C9C" w:rsidRDefault="00505C9C" w:rsidP="00D45C63">
      <w:pPr>
        <w:spacing w:line="360" w:lineRule="auto"/>
        <w:ind w:left="720" w:hanging="720"/>
      </w:pPr>
      <w:r w:rsidRPr="00505C9C">
        <w:t xml:space="preserve"> </w:t>
      </w:r>
      <w:r w:rsidR="009202F7" w:rsidRPr="009202F7">
        <w:t>[</w:t>
      </w:r>
      <w:r w:rsidR="00D45C63">
        <w:t>62</w:t>
      </w:r>
      <w:r w:rsidR="009202F7" w:rsidRPr="009202F7">
        <w:t xml:space="preserve">] </w:t>
      </w:r>
      <w:r w:rsidR="009202F7" w:rsidRPr="009202F7">
        <w:tab/>
      </w:r>
      <w:r w:rsidRPr="00505C9C">
        <w:t>Eser, G., &amp; Sahin, C. (2024). Sentiment analysis and rating prediction for app reviews using transformer-based models.</w:t>
      </w:r>
    </w:p>
    <w:p w14:paraId="05A599BB" w14:textId="6D67DFD3" w:rsidR="00505C9C" w:rsidRPr="00505C9C" w:rsidRDefault="00505C9C" w:rsidP="00D45C63">
      <w:pPr>
        <w:spacing w:line="360" w:lineRule="auto"/>
        <w:ind w:left="720" w:hanging="720"/>
        <w:jc w:val="both"/>
      </w:pPr>
      <w:r w:rsidRPr="00505C9C">
        <w:t xml:space="preserve"> </w:t>
      </w:r>
      <w:r w:rsidR="009202F7" w:rsidRPr="009202F7">
        <w:t>[</w:t>
      </w:r>
      <w:r w:rsidR="00D45C63">
        <w:t>63</w:t>
      </w:r>
      <w:r w:rsidR="009202F7" w:rsidRPr="009202F7">
        <w:t xml:space="preserve">] </w:t>
      </w:r>
      <w:r w:rsidR="009202F7" w:rsidRPr="009202F7">
        <w:tab/>
      </w:r>
      <w:proofErr w:type="spellStart"/>
      <w:r w:rsidRPr="00505C9C">
        <w:t>Motger</w:t>
      </w:r>
      <w:proofErr w:type="spellEnd"/>
      <w:r w:rsidRPr="00505C9C">
        <w:t xml:space="preserve">, Q., </w:t>
      </w:r>
      <w:proofErr w:type="spellStart"/>
      <w:r w:rsidRPr="00505C9C">
        <w:t>Miaschi</w:t>
      </w:r>
      <w:proofErr w:type="spellEnd"/>
      <w:r w:rsidRPr="00505C9C">
        <w:t xml:space="preserve">, A., </w:t>
      </w:r>
      <w:proofErr w:type="spellStart"/>
      <w:r w:rsidRPr="00505C9C">
        <w:t>Dell'Orletta</w:t>
      </w:r>
      <w:proofErr w:type="spellEnd"/>
      <w:r w:rsidRPr="00505C9C">
        <w:t xml:space="preserve">, F., Franch, X., &amp; Marco, J. (2024). T-FREX: A transformer-based feature extraction method from mobile app reviews. In </w:t>
      </w:r>
      <w:r w:rsidRPr="00505C9C">
        <w:rPr>
          <w:i/>
          <w:iCs/>
        </w:rPr>
        <w:t>Proceedings of the 2024 IEEE International Conference on Software Analysis, Evolution and Reengineering (SANER)</w:t>
      </w:r>
      <w:r w:rsidRPr="00505C9C">
        <w:t xml:space="preserve"> (pp. 227–238).</w:t>
      </w:r>
    </w:p>
    <w:p w14:paraId="06F684C3" w14:textId="734EE79F" w:rsidR="00054663" w:rsidRPr="00054663" w:rsidRDefault="00505C9C" w:rsidP="00D45C63">
      <w:pPr>
        <w:spacing w:line="360" w:lineRule="auto"/>
        <w:ind w:left="720" w:hanging="720"/>
      </w:pPr>
      <w:r w:rsidRPr="00505C9C">
        <w:t xml:space="preserve"> </w:t>
      </w:r>
      <w:r w:rsidR="009202F7" w:rsidRPr="009202F7">
        <w:t>[</w:t>
      </w:r>
      <w:r w:rsidR="00D45C63">
        <w:t>64</w:t>
      </w:r>
      <w:r w:rsidR="009202F7" w:rsidRPr="009202F7">
        <w:t xml:space="preserve">] </w:t>
      </w:r>
      <w:r w:rsidR="009202F7" w:rsidRPr="009202F7">
        <w:tab/>
      </w:r>
      <w:r w:rsidR="00054663" w:rsidRPr="00054663">
        <w:t xml:space="preserve">Nkhata, G., Gauch, S., Anjum, U., &amp; Zhan, J. (2025). Fine-tuning BERT with Bidirectional LSTM for fine-grained movie reviews sentiment analysis. </w:t>
      </w:r>
      <w:proofErr w:type="spellStart"/>
      <w:r w:rsidR="00054663" w:rsidRPr="00054663">
        <w:rPr>
          <w:i/>
          <w:iCs/>
        </w:rPr>
        <w:t>arXiv</w:t>
      </w:r>
      <w:proofErr w:type="spellEnd"/>
      <w:r w:rsidR="00054663" w:rsidRPr="00054663">
        <w:rPr>
          <w:i/>
          <w:iCs/>
        </w:rPr>
        <w:t xml:space="preserve"> preprint arXiv:2502.20682</w:t>
      </w:r>
      <w:r w:rsidR="00054663" w:rsidRPr="00054663">
        <w:t>.</w:t>
      </w:r>
    </w:p>
    <w:p w14:paraId="4B1BFF8E" w14:textId="2364B263" w:rsidR="007B270A" w:rsidRPr="007B270A" w:rsidRDefault="00054663" w:rsidP="00D45C63">
      <w:pPr>
        <w:spacing w:line="360" w:lineRule="auto"/>
        <w:ind w:left="720" w:hanging="720"/>
      </w:pPr>
      <w:r w:rsidRPr="00054663">
        <w:t xml:space="preserve"> </w:t>
      </w:r>
      <w:r w:rsidR="009202F7" w:rsidRPr="009202F7">
        <w:t>[</w:t>
      </w:r>
      <w:r w:rsidR="00D45C63">
        <w:t>65</w:t>
      </w:r>
      <w:r w:rsidR="009202F7" w:rsidRPr="009202F7">
        <w:t xml:space="preserve">] </w:t>
      </w:r>
      <w:r w:rsidR="009202F7" w:rsidRPr="009202F7">
        <w:tab/>
      </w:r>
      <w:r w:rsidR="007B270A" w:rsidRPr="007B270A">
        <w:t>Chi, D., Huang, T., Jia, Z., &amp; Zhang, S. (2025). Research on sentiment analysis of hotel review text based on BERT-TCN-</w:t>
      </w:r>
      <w:proofErr w:type="spellStart"/>
      <w:r w:rsidR="007B270A" w:rsidRPr="007B270A">
        <w:t>BiLSTM</w:t>
      </w:r>
      <w:proofErr w:type="spellEnd"/>
      <w:r w:rsidR="007B270A" w:rsidRPr="007B270A">
        <w:t xml:space="preserve">-attention model. </w:t>
      </w:r>
      <w:r w:rsidR="007B270A" w:rsidRPr="007B270A">
        <w:rPr>
          <w:i/>
          <w:iCs/>
        </w:rPr>
        <w:t>Array, 25</w:t>
      </w:r>
      <w:r w:rsidR="007B270A" w:rsidRPr="007B270A">
        <w:t>, 100378.</w:t>
      </w:r>
    </w:p>
    <w:p w14:paraId="32708620" w14:textId="3B4F3685" w:rsidR="007B270A" w:rsidRPr="007B270A" w:rsidRDefault="007B270A" w:rsidP="00D45C63">
      <w:pPr>
        <w:spacing w:line="360" w:lineRule="auto"/>
        <w:ind w:left="720" w:hanging="720"/>
      </w:pPr>
      <w:r w:rsidRPr="007B270A">
        <w:t xml:space="preserve"> </w:t>
      </w:r>
      <w:r w:rsidR="009202F7" w:rsidRPr="009202F7">
        <w:t>[</w:t>
      </w:r>
      <w:r w:rsidR="00D45C63">
        <w:t>66</w:t>
      </w:r>
      <w:r w:rsidR="009202F7" w:rsidRPr="009202F7">
        <w:t xml:space="preserve">] </w:t>
      </w:r>
      <w:r w:rsidR="009202F7" w:rsidRPr="009202F7">
        <w:tab/>
      </w:r>
      <w:r w:rsidRPr="007B270A">
        <w:t xml:space="preserve">Ullah, W., Zhang, Z., &amp; Stefanidis, K. (2023). Sentiment analysis of mobile apps using BERT. In </w:t>
      </w:r>
      <w:r w:rsidRPr="007B270A">
        <w:rPr>
          <w:i/>
          <w:iCs/>
        </w:rPr>
        <w:t>Proceedings of the International Conference on Industrial, Engineering and Other Applications of Applied Intelligent Systems</w:t>
      </w:r>
      <w:r w:rsidRPr="007B270A">
        <w:t xml:space="preserve"> (pp. 66–78). Cham, Switzerland: Springer Nature.</w:t>
      </w:r>
    </w:p>
    <w:p w14:paraId="69B639BB" w14:textId="08AB4C40" w:rsidR="007B270A" w:rsidRPr="007B270A" w:rsidRDefault="007B270A" w:rsidP="00D45C63">
      <w:pPr>
        <w:spacing w:line="360" w:lineRule="auto"/>
        <w:ind w:left="720" w:hanging="720"/>
      </w:pPr>
      <w:r w:rsidRPr="007B270A">
        <w:lastRenderedPageBreak/>
        <w:t xml:space="preserve"> </w:t>
      </w:r>
      <w:r w:rsidR="009202F7" w:rsidRPr="009202F7">
        <w:t>[</w:t>
      </w:r>
      <w:r w:rsidR="00D45C63">
        <w:t>67</w:t>
      </w:r>
      <w:r w:rsidR="009202F7" w:rsidRPr="009202F7">
        <w:t xml:space="preserve">] </w:t>
      </w:r>
      <w:r w:rsidR="009202F7" w:rsidRPr="009202F7">
        <w:tab/>
      </w:r>
      <w:r w:rsidRPr="007B270A">
        <w:t xml:space="preserve">Lee, M. A., Park, Y. J., Na, J. Y., &amp; Sohn, C. B. (2023). Implementation of review sentiment analysis application using KoBERT, KoGPT-2, and </w:t>
      </w:r>
      <w:proofErr w:type="spellStart"/>
      <w:r w:rsidRPr="007B270A">
        <w:t>KoBART</w:t>
      </w:r>
      <w:proofErr w:type="spellEnd"/>
      <w:r w:rsidRPr="007B270A">
        <w:t xml:space="preserve"> optimized hyperparameters. </w:t>
      </w:r>
      <w:r w:rsidRPr="007B270A">
        <w:rPr>
          <w:i/>
          <w:iCs/>
        </w:rPr>
        <w:t>Journal of Digital Contents Society, 24</w:t>
      </w:r>
      <w:r w:rsidRPr="007B270A">
        <w:t>(11), 2831–2840.</w:t>
      </w:r>
    </w:p>
    <w:p w14:paraId="52E215E3" w14:textId="534439ED" w:rsidR="007B270A" w:rsidRPr="007B270A" w:rsidRDefault="007B270A" w:rsidP="00D45C63">
      <w:pPr>
        <w:spacing w:line="360" w:lineRule="auto"/>
        <w:ind w:left="720" w:hanging="720"/>
      </w:pPr>
      <w:r w:rsidRPr="007B270A">
        <w:t xml:space="preserve"> </w:t>
      </w:r>
      <w:r w:rsidR="009202F7" w:rsidRPr="009202F7">
        <w:t>[</w:t>
      </w:r>
      <w:r w:rsidR="00D45C63">
        <w:t>68</w:t>
      </w:r>
      <w:r w:rsidR="009202F7" w:rsidRPr="009202F7">
        <w:t xml:space="preserve">] </w:t>
      </w:r>
      <w:r w:rsidR="009202F7" w:rsidRPr="009202F7">
        <w:tab/>
      </w:r>
      <w:r w:rsidRPr="007B270A">
        <w:t xml:space="preserve">Nugroho, K. S., </w:t>
      </w:r>
      <w:proofErr w:type="spellStart"/>
      <w:r w:rsidRPr="007B270A">
        <w:t>Sukmadewa</w:t>
      </w:r>
      <w:proofErr w:type="spellEnd"/>
      <w:r w:rsidRPr="007B270A">
        <w:t xml:space="preserve">, A. Y., </w:t>
      </w:r>
      <w:proofErr w:type="spellStart"/>
      <w:r w:rsidRPr="007B270A">
        <w:t>Wuswilahaken</w:t>
      </w:r>
      <w:proofErr w:type="spellEnd"/>
      <w:r w:rsidRPr="007B270A">
        <w:t xml:space="preserve">, D. W. H., Bachtiar, F. A., &amp; </w:t>
      </w:r>
      <w:proofErr w:type="spellStart"/>
      <w:r w:rsidRPr="007B270A">
        <w:t>Yudistira</w:t>
      </w:r>
      <w:proofErr w:type="spellEnd"/>
      <w:r w:rsidRPr="007B270A">
        <w:t xml:space="preserve">, N. (2021). BERT fine-tuning for sentiment analysis on Indonesian mobile apps reviews. In </w:t>
      </w:r>
      <w:r w:rsidRPr="007B270A">
        <w:rPr>
          <w:i/>
          <w:iCs/>
        </w:rPr>
        <w:t>Proceedings of the 6th International Conference on Sustainable Information Engineering and Technology</w:t>
      </w:r>
      <w:r w:rsidRPr="007B270A">
        <w:t xml:space="preserve"> (pp. 258–264).</w:t>
      </w:r>
    </w:p>
    <w:p w14:paraId="17F218C4" w14:textId="77777777" w:rsidR="009202F7" w:rsidRDefault="009202F7" w:rsidP="009202F7">
      <w:pPr>
        <w:pStyle w:val="NormalWeb"/>
        <w:spacing w:line="360" w:lineRule="auto"/>
        <w:ind w:left="720" w:hanging="720"/>
        <w:jc w:val="both"/>
      </w:pPr>
    </w:p>
    <w:p w14:paraId="32D58DCF" w14:textId="77777777" w:rsidR="009202F7" w:rsidRDefault="009202F7" w:rsidP="009202F7">
      <w:pPr>
        <w:pStyle w:val="NormalWeb"/>
        <w:spacing w:line="360" w:lineRule="auto"/>
        <w:ind w:left="720" w:hanging="720"/>
      </w:pPr>
    </w:p>
    <w:p w14:paraId="27271FEC" w14:textId="77777777" w:rsidR="009202F7" w:rsidRDefault="009202F7" w:rsidP="007B270A">
      <w:pPr>
        <w:pStyle w:val="NormalWeb"/>
        <w:spacing w:line="360" w:lineRule="auto"/>
        <w:jc w:val="both"/>
      </w:pPr>
    </w:p>
    <w:p w14:paraId="4AEF45C4" w14:textId="375C1494" w:rsidR="001469FE" w:rsidRPr="00D429D9" w:rsidRDefault="001469FE" w:rsidP="007B270A">
      <w:pPr>
        <w:spacing w:line="360" w:lineRule="auto"/>
        <w:rPr>
          <w:rFonts w:ascii="Times New Roman" w:eastAsia="Times New Roman" w:hAnsi="Times New Roman" w:cs="Times New Roman"/>
          <w:szCs w:val="24"/>
        </w:rPr>
      </w:pPr>
    </w:p>
    <w:p w14:paraId="7E3A1BC2" w14:textId="3C3D435A" w:rsidR="007633FD" w:rsidRPr="00E3562C" w:rsidRDefault="007633FD" w:rsidP="00E3562C">
      <w:pPr>
        <w:spacing w:line="360" w:lineRule="auto"/>
        <w:rPr>
          <w:rFonts w:ascii="Times New Roman" w:eastAsia="Times New Roman" w:hAnsi="Times New Roman" w:cs="Times New Roman"/>
          <w:szCs w:val="24"/>
        </w:rPr>
      </w:pPr>
    </w:p>
    <w:sectPr w:rsidR="007633FD" w:rsidRPr="00E3562C" w:rsidSect="004814A2">
      <w:footerReference w:type="default" r:id="rId37"/>
      <w:type w:val="continuous"/>
      <w:pgSz w:w="11909" w:h="16834" w:code="9"/>
      <w:pgMar w:top="1440" w:right="1440" w:bottom="1440" w:left="1440" w:header="1440" w:footer="57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382AB" w14:textId="77777777" w:rsidR="0052425C" w:rsidRDefault="0052425C">
      <w:pPr>
        <w:spacing w:after="0"/>
      </w:pPr>
      <w:r>
        <w:separator/>
      </w:r>
    </w:p>
  </w:endnote>
  <w:endnote w:type="continuationSeparator" w:id="0">
    <w:p w14:paraId="5F0F74CD" w14:textId="77777777" w:rsidR="0052425C" w:rsidRDefault="0052425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NimbusRomNo9L-Regu">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896040"/>
      <w:docPartObj>
        <w:docPartGallery w:val="Page Numbers (Bottom of Page)"/>
        <w:docPartUnique/>
      </w:docPartObj>
    </w:sdtPr>
    <w:sdtEndPr>
      <w:rPr>
        <w:noProof/>
      </w:rPr>
    </w:sdtEndPr>
    <w:sdtContent>
      <w:p w14:paraId="513E8A9A" w14:textId="5BB9AA34" w:rsidR="00C232B7" w:rsidRDefault="00C232B7">
        <w:pPr>
          <w:pStyle w:val="Footer"/>
          <w:jc w:val="center"/>
        </w:pPr>
        <w:r>
          <w:fldChar w:fldCharType="begin"/>
        </w:r>
        <w:r>
          <w:instrText xml:space="preserve"> PAGE   \* MERGEFORMAT </w:instrText>
        </w:r>
        <w:r>
          <w:fldChar w:fldCharType="separate"/>
        </w:r>
        <w:r w:rsidR="0054016D">
          <w:rPr>
            <w:noProof/>
          </w:rPr>
          <w:t>1</w:t>
        </w:r>
        <w:r>
          <w:rPr>
            <w:noProof/>
          </w:rPr>
          <w:fldChar w:fldCharType="end"/>
        </w:r>
      </w:p>
    </w:sdtContent>
  </w:sdt>
  <w:p w14:paraId="67581494" w14:textId="77777777" w:rsidR="00C232B7" w:rsidRDefault="00C23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2478E" w14:textId="77777777" w:rsidR="0052425C" w:rsidRDefault="0052425C">
      <w:pPr>
        <w:spacing w:after="0"/>
      </w:pPr>
      <w:r>
        <w:separator/>
      </w:r>
    </w:p>
  </w:footnote>
  <w:footnote w:type="continuationSeparator" w:id="0">
    <w:p w14:paraId="53EEFB3C" w14:textId="77777777" w:rsidR="0052425C" w:rsidRDefault="0052425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367D"/>
    <w:multiLevelType w:val="hybridMultilevel"/>
    <w:tmpl w:val="3A622BB4"/>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A1F69"/>
    <w:multiLevelType w:val="multilevel"/>
    <w:tmpl w:val="79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4011B"/>
    <w:multiLevelType w:val="hybridMultilevel"/>
    <w:tmpl w:val="F64081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12C3C"/>
    <w:multiLevelType w:val="hybridMultilevel"/>
    <w:tmpl w:val="907C73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30882"/>
    <w:multiLevelType w:val="multilevel"/>
    <w:tmpl w:val="2CA8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60F2C"/>
    <w:multiLevelType w:val="hybridMultilevel"/>
    <w:tmpl w:val="ECEE169A"/>
    <w:lvl w:ilvl="0" w:tplc="849862B8">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314B3F"/>
    <w:multiLevelType w:val="hybridMultilevel"/>
    <w:tmpl w:val="EB441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43397C"/>
    <w:multiLevelType w:val="hybridMultilevel"/>
    <w:tmpl w:val="FCCCAC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E8003C"/>
    <w:multiLevelType w:val="multilevel"/>
    <w:tmpl w:val="45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A4CE4"/>
    <w:multiLevelType w:val="hybridMultilevel"/>
    <w:tmpl w:val="0090D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4D6CF5"/>
    <w:multiLevelType w:val="hybridMultilevel"/>
    <w:tmpl w:val="67E07CCA"/>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7A5B5E"/>
    <w:multiLevelType w:val="hybridMultilevel"/>
    <w:tmpl w:val="F7983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1D3C55"/>
    <w:multiLevelType w:val="multilevel"/>
    <w:tmpl w:val="70A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C1812"/>
    <w:multiLevelType w:val="multilevel"/>
    <w:tmpl w:val="655A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635D34"/>
    <w:multiLevelType w:val="hybridMultilevel"/>
    <w:tmpl w:val="DC30D2EA"/>
    <w:lvl w:ilvl="0" w:tplc="D7FC928A">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C5910FE"/>
    <w:multiLevelType w:val="hybridMultilevel"/>
    <w:tmpl w:val="0C2E9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FF0820"/>
    <w:multiLevelType w:val="multilevel"/>
    <w:tmpl w:val="D30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D0A91"/>
    <w:multiLevelType w:val="hybridMultilevel"/>
    <w:tmpl w:val="04520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886862"/>
    <w:multiLevelType w:val="multilevel"/>
    <w:tmpl w:val="A1D4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FD6020"/>
    <w:multiLevelType w:val="hybridMultilevel"/>
    <w:tmpl w:val="FB326E6A"/>
    <w:lvl w:ilvl="0" w:tplc="702CE4F6">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056E39"/>
    <w:multiLevelType w:val="hybridMultilevel"/>
    <w:tmpl w:val="707CB934"/>
    <w:lvl w:ilvl="0" w:tplc="1BDC1E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637DCE"/>
    <w:multiLevelType w:val="hybridMultilevel"/>
    <w:tmpl w:val="5D58938A"/>
    <w:lvl w:ilvl="0" w:tplc="9E36F2BA">
      <w:start w:val="1"/>
      <w:numFmt w:val="bullet"/>
      <w:lvlText w:val=""/>
      <w:lvlJc w:val="left"/>
      <w:pPr>
        <w:ind w:left="720" w:hanging="360"/>
      </w:pPr>
      <w:rPr>
        <w:rFonts w:ascii="Symbol" w:hAnsi="Symbol" w:hint="default"/>
        <w:sz w:val="24"/>
        <w:szCs w:val="24"/>
      </w:rPr>
    </w:lvl>
    <w:lvl w:ilvl="1" w:tplc="14BA68FE">
      <w:start w:val="1"/>
      <w:numFmt w:val="bullet"/>
      <w:lvlText w:val=""/>
      <w:lvlJc w:val="left"/>
      <w:pPr>
        <w:ind w:left="1440" w:hanging="360"/>
      </w:pPr>
      <w:rPr>
        <w:rFonts w:ascii="Wingdings" w:hAnsi="Wingdings" w:hint="default"/>
        <w:sz w:val="24"/>
        <w:szCs w:val="24"/>
      </w:rPr>
    </w:lvl>
    <w:lvl w:ilvl="2" w:tplc="73AAA090">
      <w:start w:val="1"/>
      <w:numFmt w:val="bullet"/>
      <w:lvlText w:val=""/>
      <w:lvlJc w:val="left"/>
      <w:pPr>
        <w:ind w:left="2160" w:hanging="360"/>
      </w:pPr>
      <w:rPr>
        <w:rFonts w:ascii="Wingdings" w:hAnsi="Wingdings" w:hint="default"/>
        <w:sz w:val="28"/>
        <w:szCs w:val="28"/>
      </w:rPr>
    </w:lvl>
    <w:lvl w:ilvl="3" w:tplc="04090005">
      <w:start w:val="1"/>
      <w:numFmt w:val="bullet"/>
      <w:lvlText w:val=""/>
      <w:lvlJc w:val="left"/>
      <w:pPr>
        <w:ind w:left="2880" w:hanging="360"/>
      </w:pPr>
      <w:rPr>
        <w:rFonts w:ascii="Wingdings" w:hAnsi="Wingdings" w:hint="default"/>
        <w:sz w:val="28"/>
        <w:szCs w:val="28"/>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BD598B"/>
    <w:multiLevelType w:val="hybridMultilevel"/>
    <w:tmpl w:val="F3127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5F6BD1"/>
    <w:multiLevelType w:val="hybridMultilevel"/>
    <w:tmpl w:val="1E26FF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1E651FA"/>
    <w:multiLevelType w:val="hybridMultilevel"/>
    <w:tmpl w:val="61C66294"/>
    <w:lvl w:ilvl="0" w:tplc="04090001">
      <w:start w:val="1"/>
      <w:numFmt w:val="bullet"/>
      <w:lvlText w:val=""/>
      <w:lvlJc w:val="left"/>
      <w:pPr>
        <w:ind w:left="1530" w:hanging="360"/>
      </w:pPr>
      <w:rPr>
        <w:rFonts w:ascii="Symbol" w:hAnsi="Symbol" w:hint="default"/>
        <w:sz w:val="24"/>
        <w:szCs w:val="24"/>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5" w15:restartNumberingAfterBreak="0">
    <w:nsid w:val="496D0C49"/>
    <w:multiLevelType w:val="hybridMultilevel"/>
    <w:tmpl w:val="0E4CF69C"/>
    <w:lvl w:ilvl="0" w:tplc="D2B04CD8">
      <w:start w:val="2"/>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FA2C35"/>
    <w:multiLevelType w:val="hybridMultilevel"/>
    <w:tmpl w:val="E60AB9F2"/>
    <w:lvl w:ilvl="0" w:tplc="4882F9B4">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1C08F0"/>
    <w:multiLevelType w:val="hybridMultilevel"/>
    <w:tmpl w:val="D6D66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5C042F"/>
    <w:multiLevelType w:val="hybridMultilevel"/>
    <w:tmpl w:val="74CC4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BE3625"/>
    <w:multiLevelType w:val="hybridMultilevel"/>
    <w:tmpl w:val="E7540AAC"/>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B5681C"/>
    <w:multiLevelType w:val="hybridMultilevel"/>
    <w:tmpl w:val="AAF03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5F31FB"/>
    <w:multiLevelType w:val="hybridMultilevel"/>
    <w:tmpl w:val="5210B6BC"/>
    <w:lvl w:ilvl="0" w:tplc="F580E6A2">
      <w:start w:val="4"/>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B61B38"/>
    <w:multiLevelType w:val="multilevel"/>
    <w:tmpl w:val="CA4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717857"/>
    <w:multiLevelType w:val="hybridMultilevel"/>
    <w:tmpl w:val="FA983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AF15CF"/>
    <w:multiLevelType w:val="hybridMultilevel"/>
    <w:tmpl w:val="70F83806"/>
    <w:lvl w:ilvl="0" w:tplc="E0E2BB7E">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D3573D"/>
    <w:multiLevelType w:val="hybridMultilevel"/>
    <w:tmpl w:val="AD0E8EC6"/>
    <w:lvl w:ilvl="0" w:tplc="0409000F">
      <w:start w:val="1"/>
      <w:numFmt w:val="decimal"/>
      <w:lvlText w:val="%1."/>
      <w:lvlJc w:val="left"/>
      <w:pPr>
        <w:ind w:left="780" w:hanging="360"/>
      </w:pPr>
      <w:rPr>
        <w:sz w:val="24"/>
        <w:szCs w:val="24"/>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15:restartNumberingAfterBreak="0">
    <w:nsid w:val="67E638C6"/>
    <w:multiLevelType w:val="hybridMultilevel"/>
    <w:tmpl w:val="80968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9F622C"/>
    <w:multiLevelType w:val="hybridMultilevel"/>
    <w:tmpl w:val="DB003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302B7B"/>
    <w:multiLevelType w:val="multilevel"/>
    <w:tmpl w:val="9DEC07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B6436F4"/>
    <w:multiLevelType w:val="multilevel"/>
    <w:tmpl w:val="CBE8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8C7C42"/>
    <w:multiLevelType w:val="hybridMultilevel"/>
    <w:tmpl w:val="8424BEDA"/>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F45BEC"/>
    <w:multiLevelType w:val="hybridMultilevel"/>
    <w:tmpl w:val="DEB431F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6F07278C"/>
    <w:multiLevelType w:val="hybridMultilevel"/>
    <w:tmpl w:val="D804D13A"/>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60615E"/>
    <w:multiLevelType w:val="hybridMultilevel"/>
    <w:tmpl w:val="52420FF4"/>
    <w:lvl w:ilvl="0" w:tplc="C1A0C428">
      <w:start w:val="6"/>
      <w:numFmt w:val="decimal"/>
      <w:lvlText w:val="%1."/>
      <w:lvlJc w:val="left"/>
      <w:pPr>
        <w:ind w:left="360" w:hanging="360"/>
      </w:pPr>
      <w:rPr>
        <w:rFonts w:hint="default"/>
        <w:sz w:val="24"/>
        <w:szCs w:val="24"/>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44" w15:restartNumberingAfterBreak="0">
    <w:nsid w:val="7CD379F8"/>
    <w:multiLevelType w:val="hybridMultilevel"/>
    <w:tmpl w:val="E7540AAC"/>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2C625D"/>
    <w:multiLevelType w:val="hybridMultilevel"/>
    <w:tmpl w:val="C29EAFCA"/>
    <w:lvl w:ilvl="0" w:tplc="4808E814">
      <w:start w:val="2"/>
      <w:numFmt w:val="decimal"/>
      <w:lvlText w:val="%1."/>
      <w:lvlJc w:val="left"/>
      <w:pPr>
        <w:ind w:left="360" w:hanging="360"/>
      </w:pPr>
      <w:rPr>
        <w:rFonts w:hint="default"/>
        <w:sz w:val="24"/>
        <w:szCs w:val="24"/>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num w:numId="1" w16cid:durableId="1763068288">
    <w:abstractNumId w:val="8"/>
  </w:num>
  <w:num w:numId="2" w16cid:durableId="2104261255">
    <w:abstractNumId w:val="6"/>
  </w:num>
  <w:num w:numId="3" w16cid:durableId="1732194071">
    <w:abstractNumId w:val="27"/>
  </w:num>
  <w:num w:numId="4" w16cid:durableId="2090034464">
    <w:abstractNumId w:val="28"/>
  </w:num>
  <w:num w:numId="5" w16cid:durableId="1976333546">
    <w:abstractNumId w:val="35"/>
  </w:num>
  <w:num w:numId="6" w16cid:durableId="2002350506">
    <w:abstractNumId w:val="21"/>
  </w:num>
  <w:num w:numId="7" w16cid:durableId="1322195377">
    <w:abstractNumId w:val="19"/>
  </w:num>
  <w:num w:numId="8" w16cid:durableId="947464806">
    <w:abstractNumId w:val="26"/>
  </w:num>
  <w:num w:numId="9" w16cid:durableId="1222598092">
    <w:abstractNumId w:val="5"/>
  </w:num>
  <w:num w:numId="10" w16cid:durableId="1190753334">
    <w:abstractNumId w:val="31"/>
  </w:num>
  <w:num w:numId="11" w16cid:durableId="352457379">
    <w:abstractNumId w:val="14"/>
  </w:num>
  <w:num w:numId="12" w16cid:durableId="1345134358">
    <w:abstractNumId w:val="45"/>
  </w:num>
  <w:num w:numId="13" w16cid:durableId="391078162">
    <w:abstractNumId w:val="43"/>
  </w:num>
  <w:num w:numId="14" w16cid:durableId="1091972762">
    <w:abstractNumId w:val="10"/>
  </w:num>
  <w:num w:numId="15" w16cid:durableId="3017172">
    <w:abstractNumId w:val="40"/>
  </w:num>
  <w:num w:numId="16" w16cid:durableId="1205144455">
    <w:abstractNumId w:val="44"/>
  </w:num>
  <w:num w:numId="17" w16cid:durableId="710691821">
    <w:abstractNumId w:val="0"/>
  </w:num>
  <w:num w:numId="18" w16cid:durableId="41641173">
    <w:abstractNumId w:val="34"/>
  </w:num>
  <w:num w:numId="19" w16cid:durableId="1194684428">
    <w:abstractNumId w:val="29"/>
  </w:num>
  <w:num w:numId="20" w16cid:durableId="1576361060">
    <w:abstractNumId w:val="25"/>
  </w:num>
  <w:num w:numId="21" w16cid:durableId="559288326">
    <w:abstractNumId w:val="20"/>
  </w:num>
  <w:num w:numId="22" w16cid:durableId="1875343391">
    <w:abstractNumId w:val="9"/>
  </w:num>
  <w:num w:numId="23" w16cid:durableId="526991839">
    <w:abstractNumId w:val="24"/>
  </w:num>
  <w:num w:numId="24" w16cid:durableId="1535657665">
    <w:abstractNumId w:val="42"/>
  </w:num>
  <w:num w:numId="25" w16cid:durableId="753164218">
    <w:abstractNumId w:val="41"/>
  </w:num>
  <w:num w:numId="26" w16cid:durableId="262420989">
    <w:abstractNumId w:val="2"/>
  </w:num>
  <w:num w:numId="27" w16cid:durableId="596015089">
    <w:abstractNumId w:val="7"/>
  </w:num>
  <w:num w:numId="28" w16cid:durableId="1875460365">
    <w:abstractNumId w:val="23"/>
  </w:num>
  <w:num w:numId="29" w16cid:durableId="1205172631">
    <w:abstractNumId w:val="33"/>
  </w:num>
  <w:num w:numId="30" w16cid:durableId="2052413222">
    <w:abstractNumId w:val="22"/>
  </w:num>
  <w:num w:numId="31" w16cid:durableId="2072075906">
    <w:abstractNumId w:val="4"/>
  </w:num>
  <w:num w:numId="32" w16cid:durableId="1006127977">
    <w:abstractNumId w:val="13"/>
  </w:num>
  <w:num w:numId="33" w16cid:durableId="1179468662">
    <w:abstractNumId w:val="39"/>
  </w:num>
  <w:num w:numId="34" w16cid:durableId="1931159912">
    <w:abstractNumId w:val="1"/>
  </w:num>
  <w:num w:numId="35" w16cid:durableId="1869677585">
    <w:abstractNumId w:val="12"/>
  </w:num>
  <w:num w:numId="36" w16cid:durableId="2140874520">
    <w:abstractNumId w:val="16"/>
  </w:num>
  <w:num w:numId="37" w16cid:durableId="1966500290">
    <w:abstractNumId w:val="18"/>
  </w:num>
  <w:num w:numId="38" w16cid:durableId="632836207">
    <w:abstractNumId w:val="32"/>
  </w:num>
  <w:num w:numId="39" w16cid:durableId="655842973">
    <w:abstractNumId w:val="15"/>
  </w:num>
  <w:num w:numId="40" w16cid:durableId="1716928183">
    <w:abstractNumId w:val="11"/>
  </w:num>
  <w:num w:numId="41" w16cid:durableId="849223671">
    <w:abstractNumId w:val="30"/>
  </w:num>
  <w:num w:numId="42" w16cid:durableId="396319903">
    <w:abstractNumId w:val="17"/>
  </w:num>
  <w:num w:numId="43" w16cid:durableId="1369375460">
    <w:abstractNumId w:val="36"/>
  </w:num>
  <w:num w:numId="44" w16cid:durableId="1008825022">
    <w:abstractNumId w:val="38"/>
  </w:num>
  <w:num w:numId="45" w16cid:durableId="777678685">
    <w:abstractNumId w:val="37"/>
  </w:num>
  <w:num w:numId="46" w16cid:durableId="88737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AE"/>
    <w:rsid w:val="00000119"/>
    <w:rsid w:val="00010385"/>
    <w:rsid w:val="00024DE0"/>
    <w:rsid w:val="000257D2"/>
    <w:rsid w:val="000321D3"/>
    <w:rsid w:val="00032FA9"/>
    <w:rsid w:val="00034898"/>
    <w:rsid w:val="00037C47"/>
    <w:rsid w:val="00041FAC"/>
    <w:rsid w:val="00052E74"/>
    <w:rsid w:val="00054663"/>
    <w:rsid w:val="00062B0B"/>
    <w:rsid w:val="000830BD"/>
    <w:rsid w:val="00087BEE"/>
    <w:rsid w:val="000913E2"/>
    <w:rsid w:val="000A3CAF"/>
    <w:rsid w:val="000B6992"/>
    <w:rsid w:val="000D4172"/>
    <w:rsid w:val="000E0EBF"/>
    <w:rsid w:val="000F2762"/>
    <w:rsid w:val="000F6A17"/>
    <w:rsid w:val="001009BC"/>
    <w:rsid w:val="00123C9F"/>
    <w:rsid w:val="001328E8"/>
    <w:rsid w:val="00137AB6"/>
    <w:rsid w:val="00142B01"/>
    <w:rsid w:val="001438D2"/>
    <w:rsid w:val="00144F21"/>
    <w:rsid w:val="00145CA9"/>
    <w:rsid w:val="001469FE"/>
    <w:rsid w:val="00147375"/>
    <w:rsid w:val="001477AB"/>
    <w:rsid w:val="00153B18"/>
    <w:rsid w:val="00154A9F"/>
    <w:rsid w:val="00160FB2"/>
    <w:rsid w:val="00161A6A"/>
    <w:rsid w:val="00162752"/>
    <w:rsid w:val="00170AD7"/>
    <w:rsid w:val="001879E5"/>
    <w:rsid w:val="001928EE"/>
    <w:rsid w:val="0019754E"/>
    <w:rsid w:val="001A3FCA"/>
    <w:rsid w:val="001A6116"/>
    <w:rsid w:val="001A6E68"/>
    <w:rsid w:val="001B0706"/>
    <w:rsid w:val="001B25D8"/>
    <w:rsid w:val="001B772C"/>
    <w:rsid w:val="001C202D"/>
    <w:rsid w:val="001D0B59"/>
    <w:rsid w:val="001D3D2F"/>
    <w:rsid w:val="001D7B6E"/>
    <w:rsid w:val="001E42D9"/>
    <w:rsid w:val="002005F5"/>
    <w:rsid w:val="00201319"/>
    <w:rsid w:val="00202913"/>
    <w:rsid w:val="002031A9"/>
    <w:rsid w:val="00205055"/>
    <w:rsid w:val="00210BA2"/>
    <w:rsid w:val="00231327"/>
    <w:rsid w:val="00233DBE"/>
    <w:rsid w:val="00250720"/>
    <w:rsid w:val="00255BCB"/>
    <w:rsid w:val="00260D07"/>
    <w:rsid w:val="00282CF7"/>
    <w:rsid w:val="002862EB"/>
    <w:rsid w:val="002872D5"/>
    <w:rsid w:val="002A25F6"/>
    <w:rsid w:val="002B1ED4"/>
    <w:rsid w:val="002B2B84"/>
    <w:rsid w:val="002C52B5"/>
    <w:rsid w:val="002D168E"/>
    <w:rsid w:val="002D3231"/>
    <w:rsid w:val="002D6A90"/>
    <w:rsid w:val="002D6B6A"/>
    <w:rsid w:val="002F06CC"/>
    <w:rsid w:val="002F5876"/>
    <w:rsid w:val="0031637B"/>
    <w:rsid w:val="00332246"/>
    <w:rsid w:val="0033224C"/>
    <w:rsid w:val="003327DD"/>
    <w:rsid w:val="003719A1"/>
    <w:rsid w:val="00377A91"/>
    <w:rsid w:val="00396F32"/>
    <w:rsid w:val="003A17C0"/>
    <w:rsid w:val="003A3F6A"/>
    <w:rsid w:val="003B538E"/>
    <w:rsid w:val="003C237E"/>
    <w:rsid w:val="003C5CD8"/>
    <w:rsid w:val="003F45E8"/>
    <w:rsid w:val="003F7FCB"/>
    <w:rsid w:val="0040439B"/>
    <w:rsid w:val="004154B6"/>
    <w:rsid w:val="00416398"/>
    <w:rsid w:val="00416B20"/>
    <w:rsid w:val="00420245"/>
    <w:rsid w:val="004267B5"/>
    <w:rsid w:val="00427733"/>
    <w:rsid w:val="00430D2D"/>
    <w:rsid w:val="00443DDF"/>
    <w:rsid w:val="0044471B"/>
    <w:rsid w:val="00453461"/>
    <w:rsid w:val="00467FD2"/>
    <w:rsid w:val="00474D75"/>
    <w:rsid w:val="00475EAE"/>
    <w:rsid w:val="00480054"/>
    <w:rsid w:val="004814A2"/>
    <w:rsid w:val="004A256D"/>
    <w:rsid w:val="004A274F"/>
    <w:rsid w:val="004B6848"/>
    <w:rsid w:val="004F2D82"/>
    <w:rsid w:val="00504477"/>
    <w:rsid w:val="00505C9C"/>
    <w:rsid w:val="0050627C"/>
    <w:rsid w:val="0051084B"/>
    <w:rsid w:val="00514323"/>
    <w:rsid w:val="00517F6A"/>
    <w:rsid w:val="005218A3"/>
    <w:rsid w:val="0052425C"/>
    <w:rsid w:val="0053416B"/>
    <w:rsid w:val="00537690"/>
    <w:rsid w:val="0054016D"/>
    <w:rsid w:val="0054052C"/>
    <w:rsid w:val="005634D4"/>
    <w:rsid w:val="00580EBE"/>
    <w:rsid w:val="0058312F"/>
    <w:rsid w:val="005A0357"/>
    <w:rsid w:val="005A6D66"/>
    <w:rsid w:val="005C29A5"/>
    <w:rsid w:val="005C5512"/>
    <w:rsid w:val="005D645F"/>
    <w:rsid w:val="005F269F"/>
    <w:rsid w:val="005F4C39"/>
    <w:rsid w:val="005F50CC"/>
    <w:rsid w:val="00612738"/>
    <w:rsid w:val="00620C54"/>
    <w:rsid w:val="00624F4A"/>
    <w:rsid w:val="00635D6A"/>
    <w:rsid w:val="006435DB"/>
    <w:rsid w:val="00653358"/>
    <w:rsid w:val="00656F30"/>
    <w:rsid w:val="00665DA6"/>
    <w:rsid w:val="00670DAC"/>
    <w:rsid w:val="006740A2"/>
    <w:rsid w:val="006B0EF1"/>
    <w:rsid w:val="006B6019"/>
    <w:rsid w:val="006C0D55"/>
    <w:rsid w:val="006C1D0E"/>
    <w:rsid w:val="006C43B8"/>
    <w:rsid w:val="006C58F8"/>
    <w:rsid w:val="006C5906"/>
    <w:rsid w:val="006C6C2C"/>
    <w:rsid w:val="006E05C8"/>
    <w:rsid w:val="006E14E3"/>
    <w:rsid w:val="006E28D6"/>
    <w:rsid w:val="006F388E"/>
    <w:rsid w:val="00706C1C"/>
    <w:rsid w:val="0070709C"/>
    <w:rsid w:val="0071343C"/>
    <w:rsid w:val="00715EE9"/>
    <w:rsid w:val="00731EC8"/>
    <w:rsid w:val="0076254D"/>
    <w:rsid w:val="007633FD"/>
    <w:rsid w:val="00766CFA"/>
    <w:rsid w:val="00774002"/>
    <w:rsid w:val="00796E4A"/>
    <w:rsid w:val="007A1343"/>
    <w:rsid w:val="007B0D61"/>
    <w:rsid w:val="007B270A"/>
    <w:rsid w:val="007B4078"/>
    <w:rsid w:val="007B7BED"/>
    <w:rsid w:val="007C1F70"/>
    <w:rsid w:val="007D2DD8"/>
    <w:rsid w:val="007E5591"/>
    <w:rsid w:val="007F4FAC"/>
    <w:rsid w:val="00806A37"/>
    <w:rsid w:val="00810648"/>
    <w:rsid w:val="00811690"/>
    <w:rsid w:val="00811AFE"/>
    <w:rsid w:val="00813C5B"/>
    <w:rsid w:val="00833395"/>
    <w:rsid w:val="008355F5"/>
    <w:rsid w:val="00844C73"/>
    <w:rsid w:val="008516D2"/>
    <w:rsid w:val="00851A54"/>
    <w:rsid w:val="00856F55"/>
    <w:rsid w:val="008573E8"/>
    <w:rsid w:val="00857CC2"/>
    <w:rsid w:val="00860447"/>
    <w:rsid w:val="0086754C"/>
    <w:rsid w:val="00872778"/>
    <w:rsid w:val="00882491"/>
    <w:rsid w:val="00884072"/>
    <w:rsid w:val="00890138"/>
    <w:rsid w:val="008A162B"/>
    <w:rsid w:val="008A56CD"/>
    <w:rsid w:val="008B45FE"/>
    <w:rsid w:val="008B64B8"/>
    <w:rsid w:val="008C0BE4"/>
    <w:rsid w:val="008D4B2E"/>
    <w:rsid w:val="008E1D3F"/>
    <w:rsid w:val="008E38C3"/>
    <w:rsid w:val="008F2486"/>
    <w:rsid w:val="008F6D7C"/>
    <w:rsid w:val="0090149E"/>
    <w:rsid w:val="0090194E"/>
    <w:rsid w:val="009202F7"/>
    <w:rsid w:val="0092339E"/>
    <w:rsid w:val="009234EE"/>
    <w:rsid w:val="00933EE9"/>
    <w:rsid w:val="00943BD0"/>
    <w:rsid w:val="00950F8D"/>
    <w:rsid w:val="0095259A"/>
    <w:rsid w:val="0096477A"/>
    <w:rsid w:val="00967823"/>
    <w:rsid w:val="009740D2"/>
    <w:rsid w:val="0098147A"/>
    <w:rsid w:val="0099577F"/>
    <w:rsid w:val="009A281F"/>
    <w:rsid w:val="009A786D"/>
    <w:rsid w:val="009A7B42"/>
    <w:rsid w:val="009C1E4F"/>
    <w:rsid w:val="009E0DA2"/>
    <w:rsid w:val="009E6B68"/>
    <w:rsid w:val="009E7324"/>
    <w:rsid w:val="00A0188F"/>
    <w:rsid w:val="00A05FFA"/>
    <w:rsid w:val="00A11F6D"/>
    <w:rsid w:val="00A13B88"/>
    <w:rsid w:val="00A167DB"/>
    <w:rsid w:val="00A1686F"/>
    <w:rsid w:val="00A201D2"/>
    <w:rsid w:val="00A27130"/>
    <w:rsid w:val="00A566E9"/>
    <w:rsid w:val="00A67D58"/>
    <w:rsid w:val="00A71D6B"/>
    <w:rsid w:val="00A87D74"/>
    <w:rsid w:val="00AB2080"/>
    <w:rsid w:val="00AB50D8"/>
    <w:rsid w:val="00AC6BCC"/>
    <w:rsid w:val="00AD2E92"/>
    <w:rsid w:val="00AD7C54"/>
    <w:rsid w:val="00AF5661"/>
    <w:rsid w:val="00B004AD"/>
    <w:rsid w:val="00B00E6D"/>
    <w:rsid w:val="00B03097"/>
    <w:rsid w:val="00B036A6"/>
    <w:rsid w:val="00B0527A"/>
    <w:rsid w:val="00B21327"/>
    <w:rsid w:val="00B238A9"/>
    <w:rsid w:val="00B245E5"/>
    <w:rsid w:val="00B26040"/>
    <w:rsid w:val="00B54AFB"/>
    <w:rsid w:val="00B64AD7"/>
    <w:rsid w:val="00B66432"/>
    <w:rsid w:val="00B72C50"/>
    <w:rsid w:val="00B739D2"/>
    <w:rsid w:val="00B90816"/>
    <w:rsid w:val="00B92FCD"/>
    <w:rsid w:val="00B94059"/>
    <w:rsid w:val="00B963D6"/>
    <w:rsid w:val="00BA7D5B"/>
    <w:rsid w:val="00BB26AC"/>
    <w:rsid w:val="00BD363A"/>
    <w:rsid w:val="00BE5F99"/>
    <w:rsid w:val="00BF0B83"/>
    <w:rsid w:val="00C0282F"/>
    <w:rsid w:val="00C05D6F"/>
    <w:rsid w:val="00C100DF"/>
    <w:rsid w:val="00C12F12"/>
    <w:rsid w:val="00C232B7"/>
    <w:rsid w:val="00C36018"/>
    <w:rsid w:val="00C60990"/>
    <w:rsid w:val="00C66FEA"/>
    <w:rsid w:val="00C67BD4"/>
    <w:rsid w:val="00C808CF"/>
    <w:rsid w:val="00C91A61"/>
    <w:rsid w:val="00C9395F"/>
    <w:rsid w:val="00C95FD5"/>
    <w:rsid w:val="00CA2DFE"/>
    <w:rsid w:val="00CA41AA"/>
    <w:rsid w:val="00CB52FB"/>
    <w:rsid w:val="00CC5CF4"/>
    <w:rsid w:val="00CE2259"/>
    <w:rsid w:val="00CE27E9"/>
    <w:rsid w:val="00CE409D"/>
    <w:rsid w:val="00D2521F"/>
    <w:rsid w:val="00D3051C"/>
    <w:rsid w:val="00D351BD"/>
    <w:rsid w:val="00D429D9"/>
    <w:rsid w:val="00D45C63"/>
    <w:rsid w:val="00D555FF"/>
    <w:rsid w:val="00D83D53"/>
    <w:rsid w:val="00DA0ECD"/>
    <w:rsid w:val="00DA1DCA"/>
    <w:rsid w:val="00DA4409"/>
    <w:rsid w:val="00DA54B1"/>
    <w:rsid w:val="00DB1DD6"/>
    <w:rsid w:val="00DE402C"/>
    <w:rsid w:val="00DE68C2"/>
    <w:rsid w:val="00DF6552"/>
    <w:rsid w:val="00E007CB"/>
    <w:rsid w:val="00E013F4"/>
    <w:rsid w:val="00E15BED"/>
    <w:rsid w:val="00E17087"/>
    <w:rsid w:val="00E1761D"/>
    <w:rsid w:val="00E31428"/>
    <w:rsid w:val="00E3562C"/>
    <w:rsid w:val="00E42FBF"/>
    <w:rsid w:val="00E448B8"/>
    <w:rsid w:val="00E47253"/>
    <w:rsid w:val="00E55A2A"/>
    <w:rsid w:val="00E62E6D"/>
    <w:rsid w:val="00E81E41"/>
    <w:rsid w:val="00E90325"/>
    <w:rsid w:val="00E90DD1"/>
    <w:rsid w:val="00EA09FB"/>
    <w:rsid w:val="00EB596F"/>
    <w:rsid w:val="00ED0170"/>
    <w:rsid w:val="00EF0427"/>
    <w:rsid w:val="00F00EA9"/>
    <w:rsid w:val="00F076A9"/>
    <w:rsid w:val="00F12B18"/>
    <w:rsid w:val="00F356F0"/>
    <w:rsid w:val="00F35FA1"/>
    <w:rsid w:val="00F745AE"/>
    <w:rsid w:val="00F75DA9"/>
    <w:rsid w:val="00F8434D"/>
    <w:rsid w:val="00F8559C"/>
    <w:rsid w:val="00F90630"/>
    <w:rsid w:val="00F940B3"/>
    <w:rsid w:val="00F94ED4"/>
    <w:rsid w:val="00F9533A"/>
    <w:rsid w:val="00FB100C"/>
    <w:rsid w:val="00FB32B5"/>
    <w:rsid w:val="00FB38A3"/>
    <w:rsid w:val="00FD3363"/>
    <w:rsid w:val="00FD6B80"/>
    <w:rsid w:val="00FF17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1855C"/>
  <w15:chartTrackingRefBased/>
  <w15:docId w15:val="{1129B407-D82F-4282-B456-9F8A10EF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D2D"/>
    <w:pPr>
      <w:spacing w:line="240" w:lineRule="auto"/>
    </w:pPr>
    <w:rPr>
      <w:rFonts w:asciiTheme="majorBidi" w:hAnsiTheme="majorBidi"/>
      <w:kern w:val="0"/>
      <w:szCs w:val="22"/>
      <w14:ligatures w14:val="none"/>
    </w:rPr>
  </w:style>
  <w:style w:type="paragraph" w:styleId="Heading1">
    <w:name w:val="heading 1"/>
    <w:basedOn w:val="Normal"/>
    <w:next w:val="Normal"/>
    <w:link w:val="Heading1Char"/>
    <w:uiPriority w:val="9"/>
    <w:qFormat/>
    <w:rsid w:val="00475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5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5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5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5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EAE"/>
    <w:rPr>
      <w:rFonts w:eastAsiaTheme="majorEastAsia" w:cstheme="majorBidi"/>
      <w:color w:val="272727" w:themeColor="text1" w:themeTint="D8"/>
    </w:rPr>
  </w:style>
  <w:style w:type="paragraph" w:styleId="Title">
    <w:name w:val="Title"/>
    <w:basedOn w:val="Normal"/>
    <w:next w:val="Normal"/>
    <w:link w:val="TitleChar"/>
    <w:uiPriority w:val="10"/>
    <w:qFormat/>
    <w:rsid w:val="00475E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EAE"/>
    <w:pPr>
      <w:spacing w:before="160"/>
      <w:jc w:val="center"/>
    </w:pPr>
    <w:rPr>
      <w:i/>
      <w:iCs/>
      <w:color w:val="404040" w:themeColor="text1" w:themeTint="BF"/>
    </w:rPr>
  </w:style>
  <w:style w:type="character" w:customStyle="1" w:styleId="QuoteChar">
    <w:name w:val="Quote Char"/>
    <w:basedOn w:val="DefaultParagraphFont"/>
    <w:link w:val="Quote"/>
    <w:uiPriority w:val="29"/>
    <w:rsid w:val="00475EAE"/>
    <w:rPr>
      <w:i/>
      <w:iCs/>
      <w:color w:val="404040" w:themeColor="text1" w:themeTint="BF"/>
    </w:rPr>
  </w:style>
  <w:style w:type="paragraph" w:styleId="ListParagraph">
    <w:name w:val="List Paragraph"/>
    <w:basedOn w:val="Normal"/>
    <w:uiPriority w:val="34"/>
    <w:qFormat/>
    <w:rsid w:val="00475EAE"/>
    <w:pPr>
      <w:ind w:left="720"/>
      <w:contextualSpacing/>
    </w:pPr>
  </w:style>
  <w:style w:type="character" w:styleId="IntenseEmphasis">
    <w:name w:val="Intense Emphasis"/>
    <w:basedOn w:val="DefaultParagraphFont"/>
    <w:uiPriority w:val="21"/>
    <w:qFormat/>
    <w:rsid w:val="00475EAE"/>
    <w:rPr>
      <w:i/>
      <w:iCs/>
      <w:color w:val="0F4761" w:themeColor="accent1" w:themeShade="BF"/>
    </w:rPr>
  </w:style>
  <w:style w:type="paragraph" w:styleId="IntenseQuote">
    <w:name w:val="Intense Quote"/>
    <w:basedOn w:val="Normal"/>
    <w:next w:val="Normal"/>
    <w:link w:val="IntenseQuoteChar"/>
    <w:uiPriority w:val="30"/>
    <w:qFormat/>
    <w:rsid w:val="00475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EAE"/>
    <w:rPr>
      <w:i/>
      <w:iCs/>
      <w:color w:val="0F4761" w:themeColor="accent1" w:themeShade="BF"/>
    </w:rPr>
  </w:style>
  <w:style w:type="character" w:styleId="IntenseReference">
    <w:name w:val="Intense Reference"/>
    <w:basedOn w:val="DefaultParagraphFont"/>
    <w:uiPriority w:val="32"/>
    <w:qFormat/>
    <w:rsid w:val="00475EAE"/>
    <w:rPr>
      <w:b/>
      <w:bCs/>
      <w:smallCaps/>
      <w:color w:val="0F4761" w:themeColor="accent1" w:themeShade="BF"/>
      <w:spacing w:val="5"/>
    </w:rPr>
  </w:style>
  <w:style w:type="table" w:styleId="TableGrid">
    <w:name w:val="Table Grid"/>
    <w:basedOn w:val="TableNormal"/>
    <w:uiPriority w:val="39"/>
    <w:rsid w:val="00430D2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0D2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D2D"/>
    <w:rPr>
      <w:rFonts w:ascii="Segoe UI" w:hAnsi="Segoe UI" w:cs="Segoe UI"/>
      <w:kern w:val="0"/>
      <w:sz w:val="18"/>
      <w:szCs w:val="18"/>
      <w14:ligatures w14:val="none"/>
    </w:rPr>
  </w:style>
  <w:style w:type="paragraph" w:styleId="Header">
    <w:name w:val="header"/>
    <w:basedOn w:val="Normal"/>
    <w:link w:val="HeaderChar"/>
    <w:uiPriority w:val="99"/>
    <w:unhideWhenUsed/>
    <w:rsid w:val="00430D2D"/>
    <w:pPr>
      <w:tabs>
        <w:tab w:val="center" w:pos="4680"/>
        <w:tab w:val="right" w:pos="9360"/>
      </w:tabs>
      <w:spacing w:after="0"/>
    </w:pPr>
  </w:style>
  <w:style w:type="character" w:customStyle="1" w:styleId="HeaderChar">
    <w:name w:val="Header Char"/>
    <w:basedOn w:val="DefaultParagraphFont"/>
    <w:link w:val="Header"/>
    <w:uiPriority w:val="99"/>
    <w:rsid w:val="00430D2D"/>
    <w:rPr>
      <w:rFonts w:asciiTheme="majorBidi" w:hAnsiTheme="majorBidi"/>
      <w:kern w:val="0"/>
      <w:szCs w:val="22"/>
      <w14:ligatures w14:val="none"/>
    </w:rPr>
  </w:style>
  <w:style w:type="paragraph" w:styleId="Footer">
    <w:name w:val="footer"/>
    <w:basedOn w:val="Normal"/>
    <w:link w:val="FooterChar"/>
    <w:uiPriority w:val="99"/>
    <w:unhideWhenUsed/>
    <w:rsid w:val="00430D2D"/>
    <w:pPr>
      <w:tabs>
        <w:tab w:val="center" w:pos="4680"/>
        <w:tab w:val="right" w:pos="9360"/>
      </w:tabs>
      <w:spacing w:after="0"/>
    </w:pPr>
  </w:style>
  <w:style w:type="character" w:customStyle="1" w:styleId="FooterChar">
    <w:name w:val="Footer Char"/>
    <w:basedOn w:val="DefaultParagraphFont"/>
    <w:link w:val="Footer"/>
    <w:uiPriority w:val="99"/>
    <w:rsid w:val="00430D2D"/>
    <w:rPr>
      <w:rFonts w:asciiTheme="majorBidi" w:hAnsiTheme="majorBidi"/>
      <w:kern w:val="0"/>
      <w:szCs w:val="22"/>
      <w14:ligatures w14:val="none"/>
    </w:rPr>
  </w:style>
  <w:style w:type="paragraph" w:styleId="Caption">
    <w:name w:val="caption"/>
    <w:basedOn w:val="Normal"/>
    <w:next w:val="Normal"/>
    <w:link w:val="CaptionChar"/>
    <w:uiPriority w:val="35"/>
    <w:unhideWhenUsed/>
    <w:qFormat/>
    <w:rsid w:val="00430D2D"/>
    <w:pPr>
      <w:spacing w:after="200"/>
      <w:jc w:val="center"/>
    </w:pPr>
    <w:rPr>
      <w:iCs/>
      <w:color w:val="000000" w:themeColor="text1"/>
      <w:szCs w:val="18"/>
    </w:rPr>
  </w:style>
  <w:style w:type="character" w:customStyle="1" w:styleId="CaptionChar">
    <w:name w:val="Caption Char"/>
    <w:basedOn w:val="DefaultParagraphFont"/>
    <w:link w:val="Caption"/>
    <w:uiPriority w:val="35"/>
    <w:rsid w:val="00430D2D"/>
    <w:rPr>
      <w:rFonts w:asciiTheme="majorBidi" w:hAnsiTheme="majorBidi"/>
      <w:iCs/>
      <w:color w:val="000000" w:themeColor="text1"/>
      <w:kern w:val="0"/>
      <w:szCs w:val="18"/>
      <w14:ligatures w14:val="none"/>
    </w:rPr>
  </w:style>
  <w:style w:type="character" w:customStyle="1" w:styleId="fontstyle01">
    <w:name w:val="fontstyle01"/>
    <w:basedOn w:val="DefaultParagraphFont"/>
    <w:rsid w:val="00430D2D"/>
    <w:rPr>
      <w:rFonts w:ascii="NimbusRomNo9L-Regu" w:hAnsi="NimbusRomNo9L-Regu" w:hint="default"/>
      <w:b w:val="0"/>
      <w:bCs w:val="0"/>
      <w:i w:val="0"/>
      <w:iCs w:val="0"/>
      <w:color w:val="000000"/>
      <w:sz w:val="22"/>
      <w:szCs w:val="22"/>
    </w:rPr>
  </w:style>
  <w:style w:type="paragraph" w:customStyle="1" w:styleId="EndNoteBibliographyTitle">
    <w:name w:val="EndNote Bibliography Title"/>
    <w:basedOn w:val="Normal"/>
    <w:link w:val="EndNoteBibliographyTitleChar"/>
    <w:rsid w:val="00430D2D"/>
    <w:pPr>
      <w:spacing w:after="0"/>
      <w:jc w:val="center"/>
    </w:pPr>
    <w:rPr>
      <w:rFonts w:ascii="Calibri" w:hAnsi="Calibri" w:cs="Calibri"/>
      <w:noProof/>
      <w:color w:val="000000" w:themeColor="text1"/>
    </w:rPr>
  </w:style>
  <w:style w:type="character" w:customStyle="1" w:styleId="EndNoteBibliographyTitleChar">
    <w:name w:val="EndNote Bibliography Title Char"/>
    <w:basedOn w:val="CaptionChar"/>
    <w:link w:val="EndNoteBibliographyTitle"/>
    <w:rsid w:val="00430D2D"/>
    <w:rPr>
      <w:rFonts w:ascii="Calibri" w:hAnsi="Calibri" w:cs="Calibri"/>
      <w:iCs w:val="0"/>
      <w:noProof/>
      <w:color w:val="000000" w:themeColor="text1"/>
      <w:kern w:val="0"/>
      <w:szCs w:val="22"/>
      <w14:ligatures w14:val="none"/>
    </w:rPr>
  </w:style>
  <w:style w:type="paragraph" w:customStyle="1" w:styleId="EndNoteBibliography">
    <w:name w:val="EndNote Bibliography"/>
    <w:basedOn w:val="Normal"/>
    <w:link w:val="EndNoteBibliographyChar"/>
    <w:rsid w:val="00430D2D"/>
    <w:pPr>
      <w:jc w:val="center"/>
    </w:pPr>
    <w:rPr>
      <w:rFonts w:ascii="Calibri" w:hAnsi="Calibri" w:cs="Calibri"/>
      <w:noProof/>
      <w:color w:val="000000" w:themeColor="text1"/>
    </w:rPr>
  </w:style>
  <w:style w:type="character" w:customStyle="1" w:styleId="EndNoteBibliographyChar">
    <w:name w:val="EndNote Bibliography Char"/>
    <w:basedOn w:val="CaptionChar"/>
    <w:link w:val="EndNoteBibliography"/>
    <w:rsid w:val="00430D2D"/>
    <w:rPr>
      <w:rFonts w:ascii="Calibri" w:hAnsi="Calibri" w:cs="Calibri"/>
      <w:iCs w:val="0"/>
      <w:noProof/>
      <w:color w:val="000000" w:themeColor="text1"/>
      <w:kern w:val="0"/>
      <w:szCs w:val="22"/>
      <w14:ligatures w14:val="none"/>
    </w:rPr>
  </w:style>
  <w:style w:type="character" w:styleId="Hyperlink">
    <w:name w:val="Hyperlink"/>
    <w:basedOn w:val="DefaultParagraphFont"/>
    <w:uiPriority w:val="99"/>
    <w:unhideWhenUsed/>
    <w:rsid w:val="00430D2D"/>
    <w:rPr>
      <w:color w:val="467886" w:themeColor="hyperlink"/>
      <w:u w:val="single"/>
    </w:rPr>
  </w:style>
  <w:style w:type="character" w:customStyle="1" w:styleId="UnresolvedMention1">
    <w:name w:val="Unresolved Mention1"/>
    <w:basedOn w:val="DefaultParagraphFont"/>
    <w:uiPriority w:val="99"/>
    <w:semiHidden/>
    <w:unhideWhenUsed/>
    <w:rsid w:val="00430D2D"/>
    <w:rPr>
      <w:color w:val="605E5C"/>
      <w:shd w:val="clear" w:color="auto" w:fill="E1DFDD"/>
    </w:rPr>
  </w:style>
  <w:style w:type="paragraph" w:styleId="TableofFigures">
    <w:name w:val="table of figures"/>
    <w:basedOn w:val="Normal"/>
    <w:next w:val="Normal"/>
    <w:uiPriority w:val="99"/>
    <w:unhideWhenUsed/>
    <w:rsid w:val="00430D2D"/>
    <w:pPr>
      <w:spacing w:after="0"/>
    </w:pPr>
  </w:style>
  <w:style w:type="paragraph" w:styleId="HTMLPreformatted">
    <w:name w:val="HTML Preformatted"/>
    <w:basedOn w:val="Normal"/>
    <w:link w:val="HTMLPreformattedChar"/>
    <w:uiPriority w:val="99"/>
    <w:semiHidden/>
    <w:unhideWhenUsed/>
    <w:rsid w:val="00430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30D2D"/>
    <w:rPr>
      <w:rFonts w:ascii="Courier New" w:eastAsia="Times New Roman" w:hAnsi="Courier New" w:cs="Courier New"/>
      <w:kern w:val="0"/>
      <w:sz w:val="20"/>
      <w:szCs w:val="20"/>
      <w14:ligatures w14:val="none"/>
    </w:rPr>
  </w:style>
  <w:style w:type="paragraph" w:styleId="TOCHeading">
    <w:name w:val="TOC Heading"/>
    <w:basedOn w:val="Heading1"/>
    <w:next w:val="Normal"/>
    <w:uiPriority w:val="39"/>
    <w:unhideWhenUsed/>
    <w:qFormat/>
    <w:rsid w:val="00430D2D"/>
    <w:pPr>
      <w:spacing w:before="240" w:after="0"/>
      <w:jc w:val="center"/>
      <w:outlineLvl w:val="9"/>
    </w:pPr>
    <w:rPr>
      <w:rFonts w:cs="Times New Roman"/>
      <w:sz w:val="32"/>
      <w:szCs w:val="32"/>
    </w:rPr>
  </w:style>
  <w:style w:type="paragraph" w:styleId="TOC1">
    <w:name w:val="toc 1"/>
    <w:basedOn w:val="Normal"/>
    <w:next w:val="Normal"/>
    <w:autoRedefine/>
    <w:uiPriority w:val="39"/>
    <w:unhideWhenUsed/>
    <w:rsid w:val="00882491"/>
    <w:pPr>
      <w:tabs>
        <w:tab w:val="right" w:leader="dot" w:pos="9350"/>
      </w:tabs>
      <w:spacing w:after="100" w:line="360" w:lineRule="auto"/>
    </w:pPr>
    <w:rPr>
      <w:rFonts w:cstheme="majorBidi"/>
      <w:bCs/>
      <w:noProof/>
      <w:sz w:val="26"/>
      <w:szCs w:val="26"/>
    </w:rPr>
  </w:style>
  <w:style w:type="paragraph" w:styleId="TOC2">
    <w:name w:val="toc 2"/>
    <w:basedOn w:val="Normal"/>
    <w:next w:val="Normal"/>
    <w:autoRedefine/>
    <w:uiPriority w:val="39"/>
    <w:unhideWhenUsed/>
    <w:rsid w:val="00430D2D"/>
    <w:pPr>
      <w:spacing w:after="100"/>
      <w:ind w:left="220"/>
    </w:pPr>
  </w:style>
  <w:style w:type="character" w:styleId="SubtleEmphasis">
    <w:name w:val="Subtle Emphasis"/>
    <w:basedOn w:val="DefaultParagraphFont"/>
    <w:uiPriority w:val="19"/>
    <w:qFormat/>
    <w:rsid w:val="00430D2D"/>
    <w:rPr>
      <w:i/>
      <w:iCs/>
      <w:color w:val="404040" w:themeColor="text1" w:themeTint="BF"/>
    </w:rPr>
  </w:style>
  <w:style w:type="character" w:styleId="CommentReference">
    <w:name w:val="annotation reference"/>
    <w:basedOn w:val="DefaultParagraphFont"/>
    <w:uiPriority w:val="99"/>
    <w:semiHidden/>
    <w:unhideWhenUsed/>
    <w:rsid w:val="00430D2D"/>
    <w:rPr>
      <w:sz w:val="16"/>
      <w:szCs w:val="16"/>
    </w:rPr>
  </w:style>
  <w:style w:type="paragraph" w:styleId="CommentText">
    <w:name w:val="annotation text"/>
    <w:basedOn w:val="Normal"/>
    <w:link w:val="CommentTextChar"/>
    <w:uiPriority w:val="99"/>
    <w:semiHidden/>
    <w:unhideWhenUsed/>
    <w:rsid w:val="00430D2D"/>
    <w:rPr>
      <w:sz w:val="20"/>
      <w:szCs w:val="20"/>
    </w:rPr>
  </w:style>
  <w:style w:type="character" w:customStyle="1" w:styleId="CommentTextChar">
    <w:name w:val="Comment Text Char"/>
    <w:basedOn w:val="DefaultParagraphFont"/>
    <w:link w:val="CommentText"/>
    <w:uiPriority w:val="99"/>
    <w:semiHidden/>
    <w:rsid w:val="00430D2D"/>
    <w:rPr>
      <w:rFonts w:asciiTheme="majorBidi" w:hAnsiTheme="maj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0D2D"/>
    <w:rPr>
      <w:b/>
      <w:bCs/>
    </w:rPr>
  </w:style>
  <w:style w:type="character" w:customStyle="1" w:styleId="CommentSubjectChar">
    <w:name w:val="Comment Subject Char"/>
    <w:basedOn w:val="CommentTextChar"/>
    <w:link w:val="CommentSubject"/>
    <w:uiPriority w:val="99"/>
    <w:semiHidden/>
    <w:rsid w:val="00430D2D"/>
    <w:rPr>
      <w:rFonts w:asciiTheme="majorBidi" w:hAnsiTheme="majorBidi"/>
      <w:b/>
      <w:bCs/>
      <w:kern w:val="0"/>
      <w:sz w:val="20"/>
      <w:szCs w:val="20"/>
      <w14:ligatures w14:val="none"/>
    </w:rPr>
  </w:style>
  <w:style w:type="paragraph" w:styleId="TOC3">
    <w:name w:val="toc 3"/>
    <w:basedOn w:val="Normal"/>
    <w:next w:val="Normal"/>
    <w:autoRedefine/>
    <w:uiPriority w:val="39"/>
    <w:unhideWhenUsed/>
    <w:rsid w:val="00430D2D"/>
    <w:pPr>
      <w:spacing w:after="100"/>
      <w:ind w:left="440"/>
    </w:pPr>
  </w:style>
  <w:style w:type="paragraph" w:styleId="FootnoteText">
    <w:name w:val="footnote text"/>
    <w:basedOn w:val="Normal"/>
    <w:link w:val="FootnoteTextChar"/>
    <w:semiHidden/>
    <w:unhideWhenUsed/>
    <w:rsid w:val="00430D2D"/>
    <w:pPr>
      <w:spacing w:after="0"/>
    </w:pPr>
    <w:rPr>
      <w:sz w:val="20"/>
      <w:szCs w:val="20"/>
    </w:rPr>
  </w:style>
  <w:style w:type="character" w:customStyle="1" w:styleId="FootnoteTextChar">
    <w:name w:val="Footnote Text Char"/>
    <w:basedOn w:val="DefaultParagraphFont"/>
    <w:link w:val="FootnoteText"/>
    <w:semiHidden/>
    <w:rsid w:val="00430D2D"/>
    <w:rPr>
      <w:rFonts w:asciiTheme="majorBidi" w:hAnsiTheme="majorBidi"/>
      <w:kern w:val="0"/>
      <w:sz w:val="20"/>
      <w:szCs w:val="20"/>
      <w14:ligatures w14:val="none"/>
    </w:rPr>
  </w:style>
  <w:style w:type="character" w:styleId="FootnoteReference">
    <w:name w:val="footnote reference"/>
    <w:basedOn w:val="DefaultParagraphFont"/>
    <w:uiPriority w:val="99"/>
    <w:unhideWhenUsed/>
    <w:rsid w:val="00430D2D"/>
    <w:rPr>
      <w:vertAlign w:val="superscript"/>
    </w:rPr>
  </w:style>
  <w:style w:type="paragraph" w:styleId="TOC4">
    <w:name w:val="toc 4"/>
    <w:basedOn w:val="Normal"/>
    <w:next w:val="Normal"/>
    <w:autoRedefine/>
    <w:uiPriority w:val="39"/>
    <w:unhideWhenUsed/>
    <w:rsid w:val="00430D2D"/>
    <w:pPr>
      <w:spacing w:after="100"/>
      <w:ind w:left="660"/>
    </w:pPr>
  </w:style>
  <w:style w:type="character" w:styleId="PlaceholderText">
    <w:name w:val="Placeholder Text"/>
    <w:basedOn w:val="DefaultParagraphFont"/>
    <w:uiPriority w:val="99"/>
    <w:semiHidden/>
    <w:rsid w:val="00430D2D"/>
    <w:rPr>
      <w:color w:val="808080"/>
    </w:rPr>
  </w:style>
  <w:style w:type="table" w:customStyle="1" w:styleId="TableGrid1">
    <w:name w:val="Table Grid1"/>
    <w:basedOn w:val="TableNormal"/>
    <w:next w:val="TableGrid"/>
    <w:uiPriority w:val="39"/>
    <w:rsid w:val="00430D2D"/>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430D2D"/>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430D2D"/>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30D2D"/>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30D2D"/>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30D2D"/>
    <w:pPr>
      <w:spacing w:after="100" w:line="259" w:lineRule="auto"/>
      <w:ind w:left="1760"/>
    </w:pPr>
    <w:rPr>
      <w:rFonts w:asciiTheme="minorHAnsi" w:eastAsiaTheme="minorEastAsia" w:hAnsiTheme="minorHAnsi"/>
      <w:sz w:val="22"/>
    </w:rPr>
  </w:style>
  <w:style w:type="paragraph" w:styleId="NormalWeb">
    <w:name w:val="Normal (Web)"/>
    <w:basedOn w:val="Normal"/>
    <w:uiPriority w:val="99"/>
    <w:unhideWhenUsed/>
    <w:rsid w:val="00430D2D"/>
    <w:pPr>
      <w:spacing w:before="100" w:beforeAutospacing="1" w:after="100" w:afterAutospacing="1"/>
    </w:pPr>
    <w:rPr>
      <w:rFonts w:ascii="Times New Roman" w:eastAsia="Times New Roman" w:hAnsi="Times New Roman" w:cs="Times New Roman"/>
      <w:szCs w:val="24"/>
    </w:rPr>
  </w:style>
  <w:style w:type="character" w:styleId="Emphasis">
    <w:name w:val="Emphasis"/>
    <w:basedOn w:val="DefaultParagraphFont"/>
    <w:uiPriority w:val="20"/>
    <w:qFormat/>
    <w:rsid w:val="00430D2D"/>
    <w:rPr>
      <w:i/>
      <w:iCs/>
    </w:rPr>
  </w:style>
  <w:style w:type="character" w:styleId="Strong">
    <w:name w:val="Strong"/>
    <w:basedOn w:val="DefaultParagraphFont"/>
    <w:uiPriority w:val="22"/>
    <w:qFormat/>
    <w:rsid w:val="00430D2D"/>
    <w:rPr>
      <w:b/>
      <w:bCs/>
    </w:rPr>
  </w:style>
  <w:style w:type="paragraph" w:styleId="NoSpacing">
    <w:name w:val="No Spacing"/>
    <w:link w:val="NoSpacingChar"/>
    <w:autoRedefine/>
    <w:uiPriority w:val="1"/>
    <w:qFormat/>
    <w:rsid w:val="00430D2D"/>
    <w:pPr>
      <w:spacing w:after="0" w:line="360" w:lineRule="auto"/>
      <w:ind w:firstLine="720"/>
      <w:contextualSpacing/>
    </w:pPr>
    <w:rPr>
      <w:rFonts w:ascii="Times New Roman" w:hAnsi="Times New Roman"/>
      <w:kern w:val="0"/>
      <w:szCs w:val="22"/>
      <w:lang w:val="en-GB"/>
      <w14:ligatures w14:val="none"/>
    </w:rPr>
  </w:style>
  <w:style w:type="paragraph" w:customStyle="1" w:styleId="mb-4">
    <w:name w:val="mb-4"/>
    <w:basedOn w:val="Normal"/>
    <w:rsid w:val="00430D2D"/>
    <w:pPr>
      <w:spacing w:before="100" w:beforeAutospacing="1" w:after="100" w:afterAutospacing="1"/>
    </w:pPr>
    <w:rPr>
      <w:rFonts w:ascii="Times New Roman" w:eastAsia="Times New Roman" w:hAnsi="Times New Roman" w:cs="Times New Roman"/>
      <w:szCs w:val="24"/>
    </w:rPr>
  </w:style>
  <w:style w:type="character" w:customStyle="1" w:styleId="url">
    <w:name w:val="url"/>
    <w:basedOn w:val="DefaultParagraphFont"/>
    <w:rsid w:val="00430D2D"/>
  </w:style>
  <w:style w:type="character" w:customStyle="1" w:styleId="UnresolvedMention2">
    <w:name w:val="Unresolved Mention2"/>
    <w:basedOn w:val="DefaultParagraphFont"/>
    <w:uiPriority w:val="99"/>
    <w:semiHidden/>
    <w:unhideWhenUsed/>
    <w:rsid w:val="009E7324"/>
    <w:rPr>
      <w:color w:val="605E5C"/>
      <w:shd w:val="clear" w:color="auto" w:fill="E1DFDD"/>
    </w:rPr>
  </w:style>
  <w:style w:type="character" w:styleId="FollowedHyperlink">
    <w:name w:val="FollowedHyperlink"/>
    <w:basedOn w:val="DefaultParagraphFont"/>
    <w:uiPriority w:val="99"/>
    <w:semiHidden/>
    <w:unhideWhenUsed/>
    <w:rsid w:val="006C5906"/>
    <w:rPr>
      <w:color w:val="96607D" w:themeColor="followedHyperlink"/>
      <w:u w:val="single"/>
    </w:rPr>
  </w:style>
  <w:style w:type="character" w:customStyle="1" w:styleId="NoSpacingChar">
    <w:name w:val="No Spacing Char"/>
    <w:basedOn w:val="DefaultParagraphFont"/>
    <w:link w:val="NoSpacing"/>
    <w:uiPriority w:val="1"/>
    <w:rsid w:val="004814A2"/>
    <w:rPr>
      <w:rFonts w:ascii="Times New Roman" w:hAnsi="Times New Roman"/>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781">
      <w:bodyDiv w:val="1"/>
      <w:marLeft w:val="0"/>
      <w:marRight w:val="0"/>
      <w:marTop w:val="0"/>
      <w:marBottom w:val="0"/>
      <w:divBdr>
        <w:top w:val="none" w:sz="0" w:space="0" w:color="auto"/>
        <w:left w:val="none" w:sz="0" w:space="0" w:color="auto"/>
        <w:bottom w:val="none" w:sz="0" w:space="0" w:color="auto"/>
        <w:right w:val="none" w:sz="0" w:space="0" w:color="auto"/>
      </w:divBdr>
    </w:div>
    <w:div w:id="12264705">
      <w:bodyDiv w:val="1"/>
      <w:marLeft w:val="0"/>
      <w:marRight w:val="0"/>
      <w:marTop w:val="0"/>
      <w:marBottom w:val="0"/>
      <w:divBdr>
        <w:top w:val="none" w:sz="0" w:space="0" w:color="auto"/>
        <w:left w:val="none" w:sz="0" w:space="0" w:color="auto"/>
        <w:bottom w:val="none" w:sz="0" w:space="0" w:color="auto"/>
        <w:right w:val="none" w:sz="0" w:space="0" w:color="auto"/>
      </w:divBdr>
    </w:div>
    <w:div w:id="32078703">
      <w:bodyDiv w:val="1"/>
      <w:marLeft w:val="0"/>
      <w:marRight w:val="0"/>
      <w:marTop w:val="0"/>
      <w:marBottom w:val="0"/>
      <w:divBdr>
        <w:top w:val="none" w:sz="0" w:space="0" w:color="auto"/>
        <w:left w:val="none" w:sz="0" w:space="0" w:color="auto"/>
        <w:bottom w:val="none" w:sz="0" w:space="0" w:color="auto"/>
        <w:right w:val="none" w:sz="0" w:space="0" w:color="auto"/>
      </w:divBdr>
    </w:div>
    <w:div w:id="35860475">
      <w:bodyDiv w:val="1"/>
      <w:marLeft w:val="0"/>
      <w:marRight w:val="0"/>
      <w:marTop w:val="0"/>
      <w:marBottom w:val="0"/>
      <w:divBdr>
        <w:top w:val="none" w:sz="0" w:space="0" w:color="auto"/>
        <w:left w:val="none" w:sz="0" w:space="0" w:color="auto"/>
        <w:bottom w:val="none" w:sz="0" w:space="0" w:color="auto"/>
        <w:right w:val="none" w:sz="0" w:space="0" w:color="auto"/>
      </w:divBdr>
    </w:div>
    <w:div w:id="39939138">
      <w:bodyDiv w:val="1"/>
      <w:marLeft w:val="0"/>
      <w:marRight w:val="0"/>
      <w:marTop w:val="0"/>
      <w:marBottom w:val="0"/>
      <w:divBdr>
        <w:top w:val="none" w:sz="0" w:space="0" w:color="auto"/>
        <w:left w:val="none" w:sz="0" w:space="0" w:color="auto"/>
        <w:bottom w:val="none" w:sz="0" w:space="0" w:color="auto"/>
        <w:right w:val="none" w:sz="0" w:space="0" w:color="auto"/>
      </w:divBdr>
    </w:div>
    <w:div w:id="40137034">
      <w:bodyDiv w:val="1"/>
      <w:marLeft w:val="0"/>
      <w:marRight w:val="0"/>
      <w:marTop w:val="0"/>
      <w:marBottom w:val="0"/>
      <w:divBdr>
        <w:top w:val="none" w:sz="0" w:space="0" w:color="auto"/>
        <w:left w:val="none" w:sz="0" w:space="0" w:color="auto"/>
        <w:bottom w:val="none" w:sz="0" w:space="0" w:color="auto"/>
        <w:right w:val="none" w:sz="0" w:space="0" w:color="auto"/>
      </w:divBdr>
    </w:div>
    <w:div w:id="48457683">
      <w:bodyDiv w:val="1"/>
      <w:marLeft w:val="0"/>
      <w:marRight w:val="0"/>
      <w:marTop w:val="0"/>
      <w:marBottom w:val="0"/>
      <w:divBdr>
        <w:top w:val="none" w:sz="0" w:space="0" w:color="auto"/>
        <w:left w:val="none" w:sz="0" w:space="0" w:color="auto"/>
        <w:bottom w:val="none" w:sz="0" w:space="0" w:color="auto"/>
        <w:right w:val="none" w:sz="0" w:space="0" w:color="auto"/>
      </w:divBdr>
    </w:div>
    <w:div w:id="49573243">
      <w:bodyDiv w:val="1"/>
      <w:marLeft w:val="0"/>
      <w:marRight w:val="0"/>
      <w:marTop w:val="0"/>
      <w:marBottom w:val="0"/>
      <w:divBdr>
        <w:top w:val="none" w:sz="0" w:space="0" w:color="auto"/>
        <w:left w:val="none" w:sz="0" w:space="0" w:color="auto"/>
        <w:bottom w:val="none" w:sz="0" w:space="0" w:color="auto"/>
        <w:right w:val="none" w:sz="0" w:space="0" w:color="auto"/>
      </w:divBdr>
    </w:div>
    <w:div w:id="53237710">
      <w:bodyDiv w:val="1"/>
      <w:marLeft w:val="0"/>
      <w:marRight w:val="0"/>
      <w:marTop w:val="0"/>
      <w:marBottom w:val="0"/>
      <w:divBdr>
        <w:top w:val="none" w:sz="0" w:space="0" w:color="auto"/>
        <w:left w:val="none" w:sz="0" w:space="0" w:color="auto"/>
        <w:bottom w:val="none" w:sz="0" w:space="0" w:color="auto"/>
        <w:right w:val="none" w:sz="0" w:space="0" w:color="auto"/>
      </w:divBdr>
    </w:div>
    <w:div w:id="70592148">
      <w:bodyDiv w:val="1"/>
      <w:marLeft w:val="0"/>
      <w:marRight w:val="0"/>
      <w:marTop w:val="0"/>
      <w:marBottom w:val="0"/>
      <w:divBdr>
        <w:top w:val="none" w:sz="0" w:space="0" w:color="auto"/>
        <w:left w:val="none" w:sz="0" w:space="0" w:color="auto"/>
        <w:bottom w:val="none" w:sz="0" w:space="0" w:color="auto"/>
        <w:right w:val="none" w:sz="0" w:space="0" w:color="auto"/>
      </w:divBdr>
    </w:div>
    <w:div w:id="70932877">
      <w:bodyDiv w:val="1"/>
      <w:marLeft w:val="0"/>
      <w:marRight w:val="0"/>
      <w:marTop w:val="0"/>
      <w:marBottom w:val="0"/>
      <w:divBdr>
        <w:top w:val="none" w:sz="0" w:space="0" w:color="auto"/>
        <w:left w:val="none" w:sz="0" w:space="0" w:color="auto"/>
        <w:bottom w:val="none" w:sz="0" w:space="0" w:color="auto"/>
        <w:right w:val="none" w:sz="0" w:space="0" w:color="auto"/>
      </w:divBdr>
    </w:div>
    <w:div w:id="81724147">
      <w:bodyDiv w:val="1"/>
      <w:marLeft w:val="0"/>
      <w:marRight w:val="0"/>
      <w:marTop w:val="0"/>
      <w:marBottom w:val="0"/>
      <w:divBdr>
        <w:top w:val="none" w:sz="0" w:space="0" w:color="auto"/>
        <w:left w:val="none" w:sz="0" w:space="0" w:color="auto"/>
        <w:bottom w:val="none" w:sz="0" w:space="0" w:color="auto"/>
        <w:right w:val="none" w:sz="0" w:space="0" w:color="auto"/>
      </w:divBdr>
    </w:div>
    <w:div w:id="84690787">
      <w:bodyDiv w:val="1"/>
      <w:marLeft w:val="0"/>
      <w:marRight w:val="0"/>
      <w:marTop w:val="0"/>
      <w:marBottom w:val="0"/>
      <w:divBdr>
        <w:top w:val="none" w:sz="0" w:space="0" w:color="auto"/>
        <w:left w:val="none" w:sz="0" w:space="0" w:color="auto"/>
        <w:bottom w:val="none" w:sz="0" w:space="0" w:color="auto"/>
        <w:right w:val="none" w:sz="0" w:space="0" w:color="auto"/>
      </w:divBdr>
    </w:div>
    <w:div w:id="92288877">
      <w:bodyDiv w:val="1"/>
      <w:marLeft w:val="0"/>
      <w:marRight w:val="0"/>
      <w:marTop w:val="0"/>
      <w:marBottom w:val="0"/>
      <w:divBdr>
        <w:top w:val="none" w:sz="0" w:space="0" w:color="auto"/>
        <w:left w:val="none" w:sz="0" w:space="0" w:color="auto"/>
        <w:bottom w:val="none" w:sz="0" w:space="0" w:color="auto"/>
        <w:right w:val="none" w:sz="0" w:space="0" w:color="auto"/>
      </w:divBdr>
    </w:div>
    <w:div w:id="100532933">
      <w:bodyDiv w:val="1"/>
      <w:marLeft w:val="0"/>
      <w:marRight w:val="0"/>
      <w:marTop w:val="0"/>
      <w:marBottom w:val="0"/>
      <w:divBdr>
        <w:top w:val="none" w:sz="0" w:space="0" w:color="auto"/>
        <w:left w:val="none" w:sz="0" w:space="0" w:color="auto"/>
        <w:bottom w:val="none" w:sz="0" w:space="0" w:color="auto"/>
        <w:right w:val="none" w:sz="0" w:space="0" w:color="auto"/>
      </w:divBdr>
    </w:div>
    <w:div w:id="107508928">
      <w:bodyDiv w:val="1"/>
      <w:marLeft w:val="0"/>
      <w:marRight w:val="0"/>
      <w:marTop w:val="0"/>
      <w:marBottom w:val="0"/>
      <w:divBdr>
        <w:top w:val="none" w:sz="0" w:space="0" w:color="auto"/>
        <w:left w:val="none" w:sz="0" w:space="0" w:color="auto"/>
        <w:bottom w:val="none" w:sz="0" w:space="0" w:color="auto"/>
        <w:right w:val="none" w:sz="0" w:space="0" w:color="auto"/>
      </w:divBdr>
    </w:div>
    <w:div w:id="109666510">
      <w:bodyDiv w:val="1"/>
      <w:marLeft w:val="0"/>
      <w:marRight w:val="0"/>
      <w:marTop w:val="0"/>
      <w:marBottom w:val="0"/>
      <w:divBdr>
        <w:top w:val="none" w:sz="0" w:space="0" w:color="auto"/>
        <w:left w:val="none" w:sz="0" w:space="0" w:color="auto"/>
        <w:bottom w:val="none" w:sz="0" w:space="0" w:color="auto"/>
        <w:right w:val="none" w:sz="0" w:space="0" w:color="auto"/>
      </w:divBdr>
    </w:div>
    <w:div w:id="123819083">
      <w:bodyDiv w:val="1"/>
      <w:marLeft w:val="0"/>
      <w:marRight w:val="0"/>
      <w:marTop w:val="0"/>
      <w:marBottom w:val="0"/>
      <w:divBdr>
        <w:top w:val="none" w:sz="0" w:space="0" w:color="auto"/>
        <w:left w:val="none" w:sz="0" w:space="0" w:color="auto"/>
        <w:bottom w:val="none" w:sz="0" w:space="0" w:color="auto"/>
        <w:right w:val="none" w:sz="0" w:space="0" w:color="auto"/>
      </w:divBdr>
    </w:div>
    <w:div w:id="124277312">
      <w:bodyDiv w:val="1"/>
      <w:marLeft w:val="0"/>
      <w:marRight w:val="0"/>
      <w:marTop w:val="0"/>
      <w:marBottom w:val="0"/>
      <w:divBdr>
        <w:top w:val="none" w:sz="0" w:space="0" w:color="auto"/>
        <w:left w:val="none" w:sz="0" w:space="0" w:color="auto"/>
        <w:bottom w:val="none" w:sz="0" w:space="0" w:color="auto"/>
        <w:right w:val="none" w:sz="0" w:space="0" w:color="auto"/>
      </w:divBdr>
    </w:div>
    <w:div w:id="126360717">
      <w:bodyDiv w:val="1"/>
      <w:marLeft w:val="0"/>
      <w:marRight w:val="0"/>
      <w:marTop w:val="0"/>
      <w:marBottom w:val="0"/>
      <w:divBdr>
        <w:top w:val="none" w:sz="0" w:space="0" w:color="auto"/>
        <w:left w:val="none" w:sz="0" w:space="0" w:color="auto"/>
        <w:bottom w:val="none" w:sz="0" w:space="0" w:color="auto"/>
        <w:right w:val="none" w:sz="0" w:space="0" w:color="auto"/>
      </w:divBdr>
    </w:div>
    <w:div w:id="127286687">
      <w:bodyDiv w:val="1"/>
      <w:marLeft w:val="0"/>
      <w:marRight w:val="0"/>
      <w:marTop w:val="0"/>
      <w:marBottom w:val="0"/>
      <w:divBdr>
        <w:top w:val="none" w:sz="0" w:space="0" w:color="auto"/>
        <w:left w:val="none" w:sz="0" w:space="0" w:color="auto"/>
        <w:bottom w:val="none" w:sz="0" w:space="0" w:color="auto"/>
        <w:right w:val="none" w:sz="0" w:space="0" w:color="auto"/>
      </w:divBdr>
    </w:div>
    <w:div w:id="134956283">
      <w:bodyDiv w:val="1"/>
      <w:marLeft w:val="0"/>
      <w:marRight w:val="0"/>
      <w:marTop w:val="0"/>
      <w:marBottom w:val="0"/>
      <w:divBdr>
        <w:top w:val="none" w:sz="0" w:space="0" w:color="auto"/>
        <w:left w:val="none" w:sz="0" w:space="0" w:color="auto"/>
        <w:bottom w:val="none" w:sz="0" w:space="0" w:color="auto"/>
        <w:right w:val="none" w:sz="0" w:space="0" w:color="auto"/>
      </w:divBdr>
    </w:div>
    <w:div w:id="139933000">
      <w:bodyDiv w:val="1"/>
      <w:marLeft w:val="0"/>
      <w:marRight w:val="0"/>
      <w:marTop w:val="0"/>
      <w:marBottom w:val="0"/>
      <w:divBdr>
        <w:top w:val="none" w:sz="0" w:space="0" w:color="auto"/>
        <w:left w:val="none" w:sz="0" w:space="0" w:color="auto"/>
        <w:bottom w:val="none" w:sz="0" w:space="0" w:color="auto"/>
        <w:right w:val="none" w:sz="0" w:space="0" w:color="auto"/>
      </w:divBdr>
    </w:div>
    <w:div w:id="140466899">
      <w:bodyDiv w:val="1"/>
      <w:marLeft w:val="0"/>
      <w:marRight w:val="0"/>
      <w:marTop w:val="0"/>
      <w:marBottom w:val="0"/>
      <w:divBdr>
        <w:top w:val="none" w:sz="0" w:space="0" w:color="auto"/>
        <w:left w:val="none" w:sz="0" w:space="0" w:color="auto"/>
        <w:bottom w:val="none" w:sz="0" w:space="0" w:color="auto"/>
        <w:right w:val="none" w:sz="0" w:space="0" w:color="auto"/>
      </w:divBdr>
    </w:div>
    <w:div w:id="141194962">
      <w:bodyDiv w:val="1"/>
      <w:marLeft w:val="0"/>
      <w:marRight w:val="0"/>
      <w:marTop w:val="0"/>
      <w:marBottom w:val="0"/>
      <w:divBdr>
        <w:top w:val="none" w:sz="0" w:space="0" w:color="auto"/>
        <w:left w:val="none" w:sz="0" w:space="0" w:color="auto"/>
        <w:bottom w:val="none" w:sz="0" w:space="0" w:color="auto"/>
        <w:right w:val="none" w:sz="0" w:space="0" w:color="auto"/>
      </w:divBdr>
    </w:div>
    <w:div w:id="143396592">
      <w:bodyDiv w:val="1"/>
      <w:marLeft w:val="0"/>
      <w:marRight w:val="0"/>
      <w:marTop w:val="0"/>
      <w:marBottom w:val="0"/>
      <w:divBdr>
        <w:top w:val="none" w:sz="0" w:space="0" w:color="auto"/>
        <w:left w:val="none" w:sz="0" w:space="0" w:color="auto"/>
        <w:bottom w:val="none" w:sz="0" w:space="0" w:color="auto"/>
        <w:right w:val="none" w:sz="0" w:space="0" w:color="auto"/>
      </w:divBdr>
    </w:div>
    <w:div w:id="150024714">
      <w:bodyDiv w:val="1"/>
      <w:marLeft w:val="0"/>
      <w:marRight w:val="0"/>
      <w:marTop w:val="0"/>
      <w:marBottom w:val="0"/>
      <w:divBdr>
        <w:top w:val="none" w:sz="0" w:space="0" w:color="auto"/>
        <w:left w:val="none" w:sz="0" w:space="0" w:color="auto"/>
        <w:bottom w:val="none" w:sz="0" w:space="0" w:color="auto"/>
        <w:right w:val="none" w:sz="0" w:space="0" w:color="auto"/>
      </w:divBdr>
    </w:div>
    <w:div w:id="153570681">
      <w:bodyDiv w:val="1"/>
      <w:marLeft w:val="0"/>
      <w:marRight w:val="0"/>
      <w:marTop w:val="0"/>
      <w:marBottom w:val="0"/>
      <w:divBdr>
        <w:top w:val="none" w:sz="0" w:space="0" w:color="auto"/>
        <w:left w:val="none" w:sz="0" w:space="0" w:color="auto"/>
        <w:bottom w:val="none" w:sz="0" w:space="0" w:color="auto"/>
        <w:right w:val="none" w:sz="0" w:space="0" w:color="auto"/>
      </w:divBdr>
    </w:div>
    <w:div w:id="162207256">
      <w:bodyDiv w:val="1"/>
      <w:marLeft w:val="0"/>
      <w:marRight w:val="0"/>
      <w:marTop w:val="0"/>
      <w:marBottom w:val="0"/>
      <w:divBdr>
        <w:top w:val="none" w:sz="0" w:space="0" w:color="auto"/>
        <w:left w:val="none" w:sz="0" w:space="0" w:color="auto"/>
        <w:bottom w:val="none" w:sz="0" w:space="0" w:color="auto"/>
        <w:right w:val="none" w:sz="0" w:space="0" w:color="auto"/>
      </w:divBdr>
    </w:div>
    <w:div w:id="166407502">
      <w:bodyDiv w:val="1"/>
      <w:marLeft w:val="0"/>
      <w:marRight w:val="0"/>
      <w:marTop w:val="0"/>
      <w:marBottom w:val="0"/>
      <w:divBdr>
        <w:top w:val="none" w:sz="0" w:space="0" w:color="auto"/>
        <w:left w:val="none" w:sz="0" w:space="0" w:color="auto"/>
        <w:bottom w:val="none" w:sz="0" w:space="0" w:color="auto"/>
        <w:right w:val="none" w:sz="0" w:space="0" w:color="auto"/>
      </w:divBdr>
    </w:div>
    <w:div w:id="178084811">
      <w:bodyDiv w:val="1"/>
      <w:marLeft w:val="0"/>
      <w:marRight w:val="0"/>
      <w:marTop w:val="0"/>
      <w:marBottom w:val="0"/>
      <w:divBdr>
        <w:top w:val="none" w:sz="0" w:space="0" w:color="auto"/>
        <w:left w:val="none" w:sz="0" w:space="0" w:color="auto"/>
        <w:bottom w:val="none" w:sz="0" w:space="0" w:color="auto"/>
        <w:right w:val="none" w:sz="0" w:space="0" w:color="auto"/>
      </w:divBdr>
    </w:div>
    <w:div w:id="184295577">
      <w:bodyDiv w:val="1"/>
      <w:marLeft w:val="0"/>
      <w:marRight w:val="0"/>
      <w:marTop w:val="0"/>
      <w:marBottom w:val="0"/>
      <w:divBdr>
        <w:top w:val="none" w:sz="0" w:space="0" w:color="auto"/>
        <w:left w:val="none" w:sz="0" w:space="0" w:color="auto"/>
        <w:bottom w:val="none" w:sz="0" w:space="0" w:color="auto"/>
        <w:right w:val="none" w:sz="0" w:space="0" w:color="auto"/>
      </w:divBdr>
    </w:div>
    <w:div w:id="193425495">
      <w:bodyDiv w:val="1"/>
      <w:marLeft w:val="0"/>
      <w:marRight w:val="0"/>
      <w:marTop w:val="0"/>
      <w:marBottom w:val="0"/>
      <w:divBdr>
        <w:top w:val="none" w:sz="0" w:space="0" w:color="auto"/>
        <w:left w:val="none" w:sz="0" w:space="0" w:color="auto"/>
        <w:bottom w:val="none" w:sz="0" w:space="0" w:color="auto"/>
        <w:right w:val="none" w:sz="0" w:space="0" w:color="auto"/>
      </w:divBdr>
    </w:div>
    <w:div w:id="215969280">
      <w:bodyDiv w:val="1"/>
      <w:marLeft w:val="0"/>
      <w:marRight w:val="0"/>
      <w:marTop w:val="0"/>
      <w:marBottom w:val="0"/>
      <w:divBdr>
        <w:top w:val="none" w:sz="0" w:space="0" w:color="auto"/>
        <w:left w:val="none" w:sz="0" w:space="0" w:color="auto"/>
        <w:bottom w:val="none" w:sz="0" w:space="0" w:color="auto"/>
        <w:right w:val="none" w:sz="0" w:space="0" w:color="auto"/>
      </w:divBdr>
    </w:div>
    <w:div w:id="217477853">
      <w:bodyDiv w:val="1"/>
      <w:marLeft w:val="0"/>
      <w:marRight w:val="0"/>
      <w:marTop w:val="0"/>
      <w:marBottom w:val="0"/>
      <w:divBdr>
        <w:top w:val="none" w:sz="0" w:space="0" w:color="auto"/>
        <w:left w:val="none" w:sz="0" w:space="0" w:color="auto"/>
        <w:bottom w:val="none" w:sz="0" w:space="0" w:color="auto"/>
        <w:right w:val="none" w:sz="0" w:space="0" w:color="auto"/>
      </w:divBdr>
    </w:div>
    <w:div w:id="217479639">
      <w:bodyDiv w:val="1"/>
      <w:marLeft w:val="0"/>
      <w:marRight w:val="0"/>
      <w:marTop w:val="0"/>
      <w:marBottom w:val="0"/>
      <w:divBdr>
        <w:top w:val="none" w:sz="0" w:space="0" w:color="auto"/>
        <w:left w:val="none" w:sz="0" w:space="0" w:color="auto"/>
        <w:bottom w:val="none" w:sz="0" w:space="0" w:color="auto"/>
        <w:right w:val="none" w:sz="0" w:space="0" w:color="auto"/>
      </w:divBdr>
    </w:div>
    <w:div w:id="217785429">
      <w:bodyDiv w:val="1"/>
      <w:marLeft w:val="0"/>
      <w:marRight w:val="0"/>
      <w:marTop w:val="0"/>
      <w:marBottom w:val="0"/>
      <w:divBdr>
        <w:top w:val="none" w:sz="0" w:space="0" w:color="auto"/>
        <w:left w:val="none" w:sz="0" w:space="0" w:color="auto"/>
        <w:bottom w:val="none" w:sz="0" w:space="0" w:color="auto"/>
        <w:right w:val="none" w:sz="0" w:space="0" w:color="auto"/>
      </w:divBdr>
    </w:div>
    <w:div w:id="235941283">
      <w:bodyDiv w:val="1"/>
      <w:marLeft w:val="0"/>
      <w:marRight w:val="0"/>
      <w:marTop w:val="0"/>
      <w:marBottom w:val="0"/>
      <w:divBdr>
        <w:top w:val="none" w:sz="0" w:space="0" w:color="auto"/>
        <w:left w:val="none" w:sz="0" w:space="0" w:color="auto"/>
        <w:bottom w:val="none" w:sz="0" w:space="0" w:color="auto"/>
        <w:right w:val="none" w:sz="0" w:space="0" w:color="auto"/>
      </w:divBdr>
    </w:div>
    <w:div w:id="236019165">
      <w:bodyDiv w:val="1"/>
      <w:marLeft w:val="0"/>
      <w:marRight w:val="0"/>
      <w:marTop w:val="0"/>
      <w:marBottom w:val="0"/>
      <w:divBdr>
        <w:top w:val="none" w:sz="0" w:space="0" w:color="auto"/>
        <w:left w:val="none" w:sz="0" w:space="0" w:color="auto"/>
        <w:bottom w:val="none" w:sz="0" w:space="0" w:color="auto"/>
        <w:right w:val="none" w:sz="0" w:space="0" w:color="auto"/>
      </w:divBdr>
    </w:div>
    <w:div w:id="238902251">
      <w:bodyDiv w:val="1"/>
      <w:marLeft w:val="0"/>
      <w:marRight w:val="0"/>
      <w:marTop w:val="0"/>
      <w:marBottom w:val="0"/>
      <w:divBdr>
        <w:top w:val="none" w:sz="0" w:space="0" w:color="auto"/>
        <w:left w:val="none" w:sz="0" w:space="0" w:color="auto"/>
        <w:bottom w:val="none" w:sz="0" w:space="0" w:color="auto"/>
        <w:right w:val="none" w:sz="0" w:space="0" w:color="auto"/>
      </w:divBdr>
    </w:div>
    <w:div w:id="249658296">
      <w:bodyDiv w:val="1"/>
      <w:marLeft w:val="0"/>
      <w:marRight w:val="0"/>
      <w:marTop w:val="0"/>
      <w:marBottom w:val="0"/>
      <w:divBdr>
        <w:top w:val="none" w:sz="0" w:space="0" w:color="auto"/>
        <w:left w:val="none" w:sz="0" w:space="0" w:color="auto"/>
        <w:bottom w:val="none" w:sz="0" w:space="0" w:color="auto"/>
        <w:right w:val="none" w:sz="0" w:space="0" w:color="auto"/>
      </w:divBdr>
    </w:div>
    <w:div w:id="250235905">
      <w:bodyDiv w:val="1"/>
      <w:marLeft w:val="0"/>
      <w:marRight w:val="0"/>
      <w:marTop w:val="0"/>
      <w:marBottom w:val="0"/>
      <w:divBdr>
        <w:top w:val="none" w:sz="0" w:space="0" w:color="auto"/>
        <w:left w:val="none" w:sz="0" w:space="0" w:color="auto"/>
        <w:bottom w:val="none" w:sz="0" w:space="0" w:color="auto"/>
        <w:right w:val="none" w:sz="0" w:space="0" w:color="auto"/>
      </w:divBdr>
    </w:div>
    <w:div w:id="252514645">
      <w:bodyDiv w:val="1"/>
      <w:marLeft w:val="0"/>
      <w:marRight w:val="0"/>
      <w:marTop w:val="0"/>
      <w:marBottom w:val="0"/>
      <w:divBdr>
        <w:top w:val="none" w:sz="0" w:space="0" w:color="auto"/>
        <w:left w:val="none" w:sz="0" w:space="0" w:color="auto"/>
        <w:bottom w:val="none" w:sz="0" w:space="0" w:color="auto"/>
        <w:right w:val="none" w:sz="0" w:space="0" w:color="auto"/>
      </w:divBdr>
    </w:div>
    <w:div w:id="267740206">
      <w:bodyDiv w:val="1"/>
      <w:marLeft w:val="0"/>
      <w:marRight w:val="0"/>
      <w:marTop w:val="0"/>
      <w:marBottom w:val="0"/>
      <w:divBdr>
        <w:top w:val="none" w:sz="0" w:space="0" w:color="auto"/>
        <w:left w:val="none" w:sz="0" w:space="0" w:color="auto"/>
        <w:bottom w:val="none" w:sz="0" w:space="0" w:color="auto"/>
        <w:right w:val="none" w:sz="0" w:space="0" w:color="auto"/>
      </w:divBdr>
    </w:div>
    <w:div w:id="284964818">
      <w:bodyDiv w:val="1"/>
      <w:marLeft w:val="0"/>
      <w:marRight w:val="0"/>
      <w:marTop w:val="0"/>
      <w:marBottom w:val="0"/>
      <w:divBdr>
        <w:top w:val="none" w:sz="0" w:space="0" w:color="auto"/>
        <w:left w:val="none" w:sz="0" w:space="0" w:color="auto"/>
        <w:bottom w:val="none" w:sz="0" w:space="0" w:color="auto"/>
        <w:right w:val="none" w:sz="0" w:space="0" w:color="auto"/>
      </w:divBdr>
    </w:div>
    <w:div w:id="285237852">
      <w:bodyDiv w:val="1"/>
      <w:marLeft w:val="0"/>
      <w:marRight w:val="0"/>
      <w:marTop w:val="0"/>
      <w:marBottom w:val="0"/>
      <w:divBdr>
        <w:top w:val="none" w:sz="0" w:space="0" w:color="auto"/>
        <w:left w:val="none" w:sz="0" w:space="0" w:color="auto"/>
        <w:bottom w:val="none" w:sz="0" w:space="0" w:color="auto"/>
        <w:right w:val="none" w:sz="0" w:space="0" w:color="auto"/>
      </w:divBdr>
    </w:div>
    <w:div w:id="285544730">
      <w:bodyDiv w:val="1"/>
      <w:marLeft w:val="0"/>
      <w:marRight w:val="0"/>
      <w:marTop w:val="0"/>
      <w:marBottom w:val="0"/>
      <w:divBdr>
        <w:top w:val="none" w:sz="0" w:space="0" w:color="auto"/>
        <w:left w:val="none" w:sz="0" w:space="0" w:color="auto"/>
        <w:bottom w:val="none" w:sz="0" w:space="0" w:color="auto"/>
        <w:right w:val="none" w:sz="0" w:space="0" w:color="auto"/>
      </w:divBdr>
    </w:div>
    <w:div w:id="287511692">
      <w:bodyDiv w:val="1"/>
      <w:marLeft w:val="0"/>
      <w:marRight w:val="0"/>
      <w:marTop w:val="0"/>
      <w:marBottom w:val="0"/>
      <w:divBdr>
        <w:top w:val="none" w:sz="0" w:space="0" w:color="auto"/>
        <w:left w:val="none" w:sz="0" w:space="0" w:color="auto"/>
        <w:bottom w:val="none" w:sz="0" w:space="0" w:color="auto"/>
        <w:right w:val="none" w:sz="0" w:space="0" w:color="auto"/>
      </w:divBdr>
    </w:div>
    <w:div w:id="287669673">
      <w:bodyDiv w:val="1"/>
      <w:marLeft w:val="0"/>
      <w:marRight w:val="0"/>
      <w:marTop w:val="0"/>
      <w:marBottom w:val="0"/>
      <w:divBdr>
        <w:top w:val="none" w:sz="0" w:space="0" w:color="auto"/>
        <w:left w:val="none" w:sz="0" w:space="0" w:color="auto"/>
        <w:bottom w:val="none" w:sz="0" w:space="0" w:color="auto"/>
        <w:right w:val="none" w:sz="0" w:space="0" w:color="auto"/>
      </w:divBdr>
    </w:div>
    <w:div w:id="317804506">
      <w:bodyDiv w:val="1"/>
      <w:marLeft w:val="0"/>
      <w:marRight w:val="0"/>
      <w:marTop w:val="0"/>
      <w:marBottom w:val="0"/>
      <w:divBdr>
        <w:top w:val="none" w:sz="0" w:space="0" w:color="auto"/>
        <w:left w:val="none" w:sz="0" w:space="0" w:color="auto"/>
        <w:bottom w:val="none" w:sz="0" w:space="0" w:color="auto"/>
        <w:right w:val="none" w:sz="0" w:space="0" w:color="auto"/>
      </w:divBdr>
    </w:div>
    <w:div w:id="336424346">
      <w:bodyDiv w:val="1"/>
      <w:marLeft w:val="0"/>
      <w:marRight w:val="0"/>
      <w:marTop w:val="0"/>
      <w:marBottom w:val="0"/>
      <w:divBdr>
        <w:top w:val="none" w:sz="0" w:space="0" w:color="auto"/>
        <w:left w:val="none" w:sz="0" w:space="0" w:color="auto"/>
        <w:bottom w:val="none" w:sz="0" w:space="0" w:color="auto"/>
        <w:right w:val="none" w:sz="0" w:space="0" w:color="auto"/>
      </w:divBdr>
    </w:div>
    <w:div w:id="359206804">
      <w:bodyDiv w:val="1"/>
      <w:marLeft w:val="0"/>
      <w:marRight w:val="0"/>
      <w:marTop w:val="0"/>
      <w:marBottom w:val="0"/>
      <w:divBdr>
        <w:top w:val="none" w:sz="0" w:space="0" w:color="auto"/>
        <w:left w:val="none" w:sz="0" w:space="0" w:color="auto"/>
        <w:bottom w:val="none" w:sz="0" w:space="0" w:color="auto"/>
        <w:right w:val="none" w:sz="0" w:space="0" w:color="auto"/>
      </w:divBdr>
    </w:div>
    <w:div w:id="364713629">
      <w:bodyDiv w:val="1"/>
      <w:marLeft w:val="0"/>
      <w:marRight w:val="0"/>
      <w:marTop w:val="0"/>
      <w:marBottom w:val="0"/>
      <w:divBdr>
        <w:top w:val="none" w:sz="0" w:space="0" w:color="auto"/>
        <w:left w:val="none" w:sz="0" w:space="0" w:color="auto"/>
        <w:bottom w:val="none" w:sz="0" w:space="0" w:color="auto"/>
        <w:right w:val="none" w:sz="0" w:space="0" w:color="auto"/>
      </w:divBdr>
      <w:divsChild>
        <w:div w:id="525868235">
          <w:marLeft w:val="0"/>
          <w:marRight w:val="0"/>
          <w:marTop w:val="0"/>
          <w:marBottom w:val="0"/>
          <w:divBdr>
            <w:top w:val="none" w:sz="0" w:space="0" w:color="auto"/>
            <w:left w:val="none" w:sz="0" w:space="0" w:color="auto"/>
            <w:bottom w:val="none" w:sz="0" w:space="0" w:color="auto"/>
            <w:right w:val="none" w:sz="0" w:space="0" w:color="auto"/>
          </w:divBdr>
        </w:div>
      </w:divsChild>
    </w:div>
    <w:div w:id="370692287">
      <w:bodyDiv w:val="1"/>
      <w:marLeft w:val="0"/>
      <w:marRight w:val="0"/>
      <w:marTop w:val="0"/>
      <w:marBottom w:val="0"/>
      <w:divBdr>
        <w:top w:val="none" w:sz="0" w:space="0" w:color="auto"/>
        <w:left w:val="none" w:sz="0" w:space="0" w:color="auto"/>
        <w:bottom w:val="none" w:sz="0" w:space="0" w:color="auto"/>
        <w:right w:val="none" w:sz="0" w:space="0" w:color="auto"/>
      </w:divBdr>
    </w:div>
    <w:div w:id="374820043">
      <w:bodyDiv w:val="1"/>
      <w:marLeft w:val="0"/>
      <w:marRight w:val="0"/>
      <w:marTop w:val="0"/>
      <w:marBottom w:val="0"/>
      <w:divBdr>
        <w:top w:val="none" w:sz="0" w:space="0" w:color="auto"/>
        <w:left w:val="none" w:sz="0" w:space="0" w:color="auto"/>
        <w:bottom w:val="none" w:sz="0" w:space="0" w:color="auto"/>
        <w:right w:val="none" w:sz="0" w:space="0" w:color="auto"/>
      </w:divBdr>
    </w:div>
    <w:div w:id="378668040">
      <w:bodyDiv w:val="1"/>
      <w:marLeft w:val="0"/>
      <w:marRight w:val="0"/>
      <w:marTop w:val="0"/>
      <w:marBottom w:val="0"/>
      <w:divBdr>
        <w:top w:val="none" w:sz="0" w:space="0" w:color="auto"/>
        <w:left w:val="none" w:sz="0" w:space="0" w:color="auto"/>
        <w:bottom w:val="none" w:sz="0" w:space="0" w:color="auto"/>
        <w:right w:val="none" w:sz="0" w:space="0" w:color="auto"/>
      </w:divBdr>
    </w:div>
    <w:div w:id="388502229">
      <w:bodyDiv w:val="1"/>
      <w:marLeft w:val="0"/>
      <w:marRight w:val="0"/>
      <w:marTop w:val="0"/>
      <w:marBottom w:val="0"/>
      <w:divBdr>
        <w:top w:val="none" w:sz="0" w:space="0" w:color="auto"/>
        <w:left w:val="none" w:sz="0" w:space="0" w:color="auto"/>
        <w:bottom w:val="none" w:sz="0" w:space="0" w:color="auto"/>
        <w:right w:val="none" w:sz="0" w:space="0" w:color="auto"/>
      </w:divBdr>
    </w:div>
    <w:div w:id="392168597">
      <w:bodyDiv w:val="1"/>
      <w:marLeft w:val="0"/>
      <w:marRight w:val="0"/>
      <w:marTop w:val="0"/>
      <w:marBottom w:val="0"/>
      <w:divBdr>
        <w:top w:val="none" w:sz="0" w:space="0" w:color="auto"/>
        <w:left w:val="none" w:sz="0" w:space="0" w:color="auto"/>
        <w:bottom w:val="none" w:sz="0" w:space="0" w:color="auto"/>
        <w:right w:val="none" w:sz="0" w:space="0" w:color="auto"/>
      </w:divBdr>
    </w:div>
    <w:div w:id="395471668">
      <w:bodyDiv w:val="1"/>
      <w:marLeft w:val="0"/>
      <w:marRight w:val="0"/>
      <w:marTop w:val="0"/>
      <w:marBottom w:val="0"/>
      <w:divBdr>
        <w:top w:val="none" w:sz="0" w:space="0" w:color="auto"/>
        <w:left w:val="none" w:sz="0" w:space="0" w:color="auto"/>
        <w:bottom w:val="none" w:sz="0" w:space="0" w:color="auto"/>
        <w:right w:val="none" w:sz="0" w:space="0" w:color="auto"/>
      </w:divBdr>
    </w:div>
    <w:div w:id="420488150">
      <w:bodyDiv w:val="1"/>
      <w:marLeft w:val="0"/>
      <w:marRight w:val="0"/>
      <w:marTop w:val="0"/>
      <w:marBottom w:val="0"/>
      <w:divBdr>
        <w:top w:val="none" w:sz="0" w:space="0" w:color="auto"/>
        <w:left w:val="none" w:sz="0" w:space="0" w:color="auto"/>
        <w:bottom w:val="none" w:sz="0" w:space="0" w:color="auto"/>
        <w:right w:val="none" w:sz="0" w:space="0" w:color="auto"/>
      </w:divBdr>
    </w:div>
    <w:div w:id="429274140">
      <w:bodyDiv w:val="1"/>
      <w:marLeft w:val="0"/>
      <w:marRight w:val="0"/>
      <w:marTop w:val="0"/>
      <w:marBottom w:val="0"/>
      <w:divBdr>
        <w:top w:val="none" w:sz="0" w:space="0" w:color="auto"/>
        <w:left w:val="none" w:sz="0" w:space="0" w:color="auto"/>
        <w:bottom w:val="none" w:sz="0" w:space="0" w:color="auto"/>
        <w:right w:val="none" w:sz="0" w:space="0" w:color="auto"/>
      </w:divBdr>
    </w:div>
    <w:div w:id="433332602">
      <w:bodyDiv w:val="1"/>
      <w:marLeft w:val="0"/>
      <w:marRight w:val="0"/>
      <w:marTop w:val="0"/>
      <w:marBottom w:val="0"/>
      <w:divBdr>
        <w:top w:val="none" w:sz="0" w:space="0" w:color="auto"/>
        <w:left w:val="none" w:sz="0" w:space="0" w:color="auto"/>
        <w:bottom w:val="none" w:sz="0" w:space="0" w:color="auto"/>
        <w:right w:val="none" w:sz="0" w:space="0" w:color="auto"/>
      </w:divBdr>
    </w:div>
    <w:div w:id="438987516">
      <w:bodyDiv w:val="1"/>
      <w:marLeft w:val="0"/>
      <w:marRight w:val="0"/>
      <w:marTop w:val="0"/>
      <w:marBottom w:val="0"/>
      <w:divBdr>
        <w:top w:val="none" w:sz="0" w:space="0" w:color="auto"/>
        <w:left w:val="none" w:sz="0" w:space="0" w:color="auto"/>
        <w:bottom w:val="none" w:sz="0" w:space="0" w:color="auto"/>
        <w:right w:val="none" w:sz="0" w:space="0" w:color="auto"/>
      </w:divBdr>
    </w:div>
    <w:div w:id="442504395">
      <w:bodyDiv w:val="1"/>
      <w:marLeft w:val="0"/>
      <w:marRight w:val="0"/>
      <w:marTop w:val="0"/>
      <w:marBottom w:val="0"/>
      <w:divBdr>
        <w:top w:val="none" w:sz="0" w:space="0" w:color="auto"/>
        <w:left w:val="none" w:sz="0" w:space="0" w:color="auto"/>
        <w:bottom w:val="none" w:sz="0" w:space="0" w:color="auto"/>
        <w:right w:val="none" w:sz="0" w:space="0" w:color="auto"/>
      </w:divBdr>
    </w:div>
    <w:div w:id="446046392">
      <w:bodyDiv w:val="1"/>
      <w:marLeft w:val="0"/>
      <w:marRight w:val="0"/>
      <w:marTop w:val="0"/>
      <w:marBottom w:val="0"/>
      <w:divBdr>
        <w:top w:val="none" w:sz="0" w:space="0" w:color="auto"/>
        <w:left w:val="none" w:sz="0" w:space="0" w:color="auto"/>
        <w:bottom w:val="none" w:sz="0" w:space="0" w:color="auto"/>
        <w:right w:val="none" w:sz="0" w:space="0" w:color="auto"/>
      </w:divBdr>
    </w:div>
    <w:div w:id="450437471">
      <w:bodyDiv w:val="1"/>
      <w:marLeft w:val="0"/>
      <w:marRight w:val="0"/>
      <w:marTop w:val="0"/>
      <w:marBottom w:val="0"/>
      <w:divBdr>
        <w:top w:val="none" w:sz="0" w:space="0" w:color="auto"/>
        <w:left w:val="none" w:sz="0" w:space="0" w:color="auto"/>
        <w:bottom w:val="none" w:sz="0" w:space="0" w:color="auto"/>
        <w:right w:val="none" w:sz="0" w:space="0" w:color="auto"/>
      </w:divBdr>
    </w:div>
    <w:div w:id="459156527">
      <w:bodyDiv w:val="1"/>
      <w:marLeft w:val="0"/>
      <w:marRight w:val="0"/>
      <w:marTop w:val="0"/>
      <w:marBottom w:val="0"/>
      <w:divBdr>
        <w:top w:val="none" w:sz="0" w:space="0" w:color="auto"/>
        <w:left w:val="none" w:sz="0" w:space="0" w:color="auto"/>
        <w:bottom w:val="none" w:sz="0" w:space="0" w:color="auto"/>
        <w:right w:val="none" w:sz="0" w:space="0" w:color="auto"/>
      </w:divBdr>
    </w:div>
    <w:div w:id="476337055">
      <w:bodyDiv w:val="1"/>
      <w:marLeft w:val="0"/>
      <w:marRight w:val="0"/>
      <w:marTop w:val="0"/>
      <w:marBottom w:val="0"/>
      <w:divBdr>
        <w:top w:val="none" w:sz="0" w:space="0" w:color="auto"/>
        <w:left w:val="none" w:sz="0" w:space="0" w:color="auto"/>
        <w:bottom w:val="none" w:sz="0" w:space="0" w:color="auto"/>
        <w:right w:val="none" w:sz="0" w:space="0" w:color="auto"/>
      </w:divBdr>
    </w:div>
    <w:div w:id="503980172">
      <w:bodyDiv w:val="1"/>
      <w:marLeft w:val="0"/>
      <w:marRight w:val="0"/>
      <w:marTop w:val="0"/>
      <w:marBottom w:val="0"/>
      <w:divBdr>
        <w:top w:val="none" w:sz="0" w:space="0" w:color="auto"/>
        <w:left w:val="none" w:sz="0" w:space="0" w:color="auto"/>
        <w:bottom w:val="none" w:sz="0" w:space="0" w:color="auto"/>
        <w:right w:val="none" w:sz="0" w:space="0" w:color="auto"/>
      </w:divBdr>
    </w:div>
    <w:div w:id="512381663">
      <w:bodyDiv w:val="1"/>
      <w:marLeft w:val="0"/>
      <w:marRight w:val="0"/>
      <w:marTop w:val="0"/>
      <w:marBottom w:val="0"/>
      <w:divBdr>
        <w:top w:val="none" w:sz="0" w:space="0" w:color="auto"/>
        <w:left w:val="none" w:sz="0" w:space="0" w:color="auto"/>
        <w:bottom w:val="none" w:sz="0" w:space="0" w:color="auto"/>
        <w:right w:val="none" w:sz="0" w:space="0" w:color="auto"/>
      </w:divBdr>
    </w:div>
    <w:div w:id="521210587">
      <w:bodyDiv w:val="1"/>
      <w:marLeft w:val="0"/>
      <w:marRight w:val="0"/>
      <w:marTop w:val="0"/>
      <w:marBottom w:val="0"/>
      <w:divBdr>
        <w:top w:val="none" w:sz="0" w:space="0" w:color="auto"/>
        <w:left w:val="none" w:sz="0" w:space="0" w:color="auto"/>
        <w:bottom w:val="none" w:sz="0" w:space="0" w:color="auto"/>
        <w:right w:val="none" w:sz="0" w:space="0" w:color="auto"/>
      </w:divBdr>
    </w:div>
    <w:div w:id="556472243">
      <w:bodyDiv w:val="1"/>
      <w:marLeft w:val="0"/>
      <w:marRight w:val="0"/>
      <w:marTop w:val="0"/>
      <w:marBottom w:val="0"/>
      <w:divBdr>
        <w:top w:val="none" w:sz="0" w:space="0" w:color="auto"/>
        <w:left w:val="none" w:sz="0" w:space="0" w:color="auto"/>
        <w:bottom w:val="none" w:sz="0" w:space="0" w:color="auto"/>
        <w:right w:val="none" w:sz="0" w:space="0" w:color="auto"/>
      </w:divBdr>
    </w:div>
    <w:div w:id="557130674">
      <w:bodyDiv w:val="1"/>
      <w:marLeft w:val="0"/>
      <w:marRight w:val="0"/>
      <w:marTop w:val="0"/>
      <w:marBottom w:val="0"/>
      <w:divBdr>
        <w:top w:val="none" w:sz="0" w:space="0" w:color="auto"/>
        <w:left w:val="none" w:sz="0" w:space="0" w:color="auto"/>
        <w:bottom w:val="none" w:sz="0" w:space="0" w:color="auto"/>
        <w:right w:val="none" w:sz="0" w:space="0" w:color="auto"/>
      </w:divBdr>
    </w:div>
    <w:div w:id="571622727">
      <w:bodyDiv w:val="1"/>
      <w:marLeft w:val="0"/>
      <w:marRight w:val="0"/>
      <w:marTop w:val="0"/>
      <w:marBottom w:val="0"/>
      <w:divBdr>
        <w:top w:val="none" w:sz="0" w:space="0" w:color="auto"/>
        <w:left w:val="none" w:sz="0" w:space="0" w:color="auto"/>
        <w:bottom w:val="none" w:sz="0" w:space="0" w:color="auto"/>
        <w:right w:val="none" w:sz="0" w:space="0" w:color="auto"/>
      </w:divBdr>
    </w:div>
    <w:div w:id="572279434">
      <w:bodyDiv w:val="1"/>
      <w:marLeft w:val="0"/>
      <w:marRight w:val="0"/>
      <w:marTop w:val="0"/>
      <w:marBottom w:val="0"/>
      <w:divBdr>
        <w:top w:val="none" w:sz="0" w:space="0" w:color="auto"/>
        <w:left w:val="none" w:sz="0" w:space="0" w:color="auto"/>
        <w:bottom w:val="none" w:sz="0" w:space="0" w:color="auto"/>
        <w:right w:val="none" w:sz="0" w:space="0" w:color="auto"/>
      </w:divBdr>
    </w:div>
    <w:div w:id="575894713">
      <w:bodyDiv w:val="1"/>
      <w:marLeft w:val="0"/>
      <w:marRight w:val="0"/>
      <w:marTop w:val="0"/>
      <w:marBottom w:val="0"/>
      <w:divBdr>
        <w:top w:val="none" w:sz="0" w:space="0" w:color="auto"/>
        <w:left w:val="none" w:sz="0" w:space="0" w:color="auto"/>
        <w:bottom w:val="none" w:sz="0" w:space="0" w:color="auto"/>
        <w:right w:val="none" w:sz="0" w:space="0" w:color="auto"/>
      </w:divBdr>
    </w:div>
    <w:div w:id="578253393">
      <w:bodyDiv w:val="1"/>
      <w:marLeft w:val="0"/>
      <w:marRight w:val="0"/>
      <w:marTop w:val="0"/>
      <w:marBottom w:val="0"/>
      <w:divBdr>
        <w:top w:val="none" w:sz="0" w:space="0" w:color="auto"/>
        <w:left w:val="none" w:sz="0" w:space="0" w:color="auto"/>
        <w:bottom w:val="none" w:sz="0" w:space="0" w:color="auto"/>
        <w:right w:val="none" w:sz="0" w:space="0" w:color="auto"/>
      </w:divBdr>
    </w:div>
    <w:div w:id="581917927">
      <w:bodyDiv w:val="1"/>
      <w:marLeft w:val="0"/>
      <w:marRight w:val="0"/>
      <w:marTop w:val="0"/>
      <w:marBottom w:val="0"/>
      <w:divBdr>
        <w:top w:val="none" w:sz="0" w:space="0" w:color="auto"/>
        <w:left w:val="none" w:sz="0" w:space="0" w:color="auto"/>
        <w:bottom w:val="none" w:sz="0" w:space="0" w:color="auto"/>
        <w:right w:val="none" w:sz="0" w:space="0" w:color="auto"/>
      </w:divBdr>
    </w:div>
    <w:div w:id="589319167">
      <w:bodyDiv w:val="1"/>
      <w:marLeft w:val="0"/>
      <w:marRight w:val="0"/>
      <w:marTop w:val="0"/>
      <w:marBottom w:val="0"/>
      <w:divBdr>
        <w:top w:val="none" w:sz="0" w:space="0" w:color="auto"/>
        <w:left w:val="none" w:sz="0" w:space="0" w:color="auto"/>
        <w:bottom w:val="none" w:sz="0" w:space="0" w:color="auto"/>
        <w:right w:val="none" w:sz="0" w:space="0" w:color="auto"/>
      </w:divBdr>
    </w:div>
    <w:div w:id="592708814">
      <w:bodyDiv w:val="1"/>
      <w:marLeft w:val="0"/>
      <w:marRight w:val="0"/>
      <w:marTop w:val="0"/>
      <w:marBottom w:val="0"/>
      <w:divBdr>
        <w:top w:val="none" w:sz="0" w:space="0" w:color="auto"/>
        <w:left w:val="none" w:sz="0" w:space="0" w:color="auto"/>
        <w:bottom w:val="none" w:sz="0" w:space="0" w:color="auto"/>
        <w:right w:val="none" w:sz="0" w:space="0" w:color="auto"/>
      </w:divBdr>
    </w:div>
    <w:div w:id="595791455">
      <w:bodyDiv w:val="1"/>
      <w:marLeft w:val="0"/>
      <w:marRight w:val="0"/>
      <w:marTop w:val="0"/>
      <w:marBottom w:val="0"/>
      <w:divBdr>
        <w:top w:val="none" w:sz="0" w:space="0" w:color="auto"/>
        <w:left w:val="none" w:sz="0" w:space="0" w:color="auto"/>
        <w:bottom w:val="none" w:sz="0" w:space="0" w:color="auto"/>
        <w:right w:val="none" w:sz="0" w:space="0" w:color="auto"/>
      </w:divBdr>
    </w:div>
    <w:div w:id="601883599">
      <w:bodyDiv w:val="1"/>
      <w:marLeft w:val="0"/>
      <w:marRight w:val="0"/>
      <w:marTop w:val="0"/>
      <w:marBottom w:val="0"/>
      <w:divBdr>
        <w:top w:val="none" w:sz="0" w:space="0" w:color="auto"/>
        <w:left w:val="none" w:sz="0" w:space="0" w:color="auto"/>
        <w:bottom w:val="none" w:sz="0" w:space="0" w:color="auto"/>
        <w:right w:val="none" w:sz="0" w:space="0" w:color="auto"/>
      </w:divBdr>
    </w:div>
    <w:div w:id="609313178">
      <w:bodyDiv w:val="1"/>
      <w:marLeft w:val="0"/>
      <w:marRight w:val="0"/>
      <w:marTop w:val="0"/>
      <w:marBottom w:val="0"/>
      <w:divBdr>
        <w:top w:val="none" w:sz="0" w:space="0" w:color="auto"/>
        <w:left w:val="none" w:sz="0" w:space="0" w:color="auto"/>
        <w:bottom w:val="none" w:sz="0" w:space="0" w:color="auto"/>
        <w:right w:val="none" w:sz="0" w:space="0" w:color="auto"/>
      </w:divBdr>
    </w:div>
    <w:div w:id="609975704">
      <w:bodyDiv w:val="1"/>
      <w:marLeft w:val="0"/>
      <w:marRight w:val="0"/>
      <w:marTop w:val="0"/>
      <w:marBottom w:val="0"/>
      <w:divBdr>
        <w:top w:val="none" w:sz="0" w:space="0" w:color="auto"/>
        <w:left w:val="none" w:sz="0" w:space="0" w:color="auto"/>
        <w:bottom w:val="none" w:sz="0" w:space="0" w:color="auto"/>
        <w:right w:val="none" w:sz="0" w:space="0" w:color="auto"/>
      </w:divBdr>
    </w:div>
    <w:div w:id="611398242">
      <w:bodyDiv w:val="1"/>
      <w:marLeft w:val="0"/>
      <w:marRight w:val="0"/>
      <w:marTop w:val="0"/>
      <w:marBottom w:val="0"/>
      <w:divBdr>
        <w:top w:val="none" w:sz="0" w:space="0" w:color="auto"/>
        <w:left w:val="none" w:sz="0" w:space="0" w:color="auto"/>
        <w:bottom w:val="none" w:sz="0" w:space="0" w:color="auto"/>
        <w:right w:val="none" w:sz="0" w:space="0" w:color="auto"/>
      </w:divBdr>
    </w:div>
    <w:div w:id="612396466">
      <w:bodyDiv w:val="1"/>
      <w:marLeft w:val="0"/>
      <w:marRight w:val="0"/>
      <w:marTop w:val="0"/>
      <w:marBottom w:val="0"/>
      <w:divBdr>
        <w:top w:val="none" w:sz="0" w:space="0" w:color="auto"/>
        <w:left w:val="none" w:sz="0" w:space="0" w:color="auto"/>
        <w:bottom w:val="none" w:sz="0" w:space="0" w:color="auto"/>
        <w:right w:val="none" w:sz="0" w:space="0" w:color="auto"/>
      </w:divBdr>
    </w:div>
    <w:div w:id="614099085">
      <w:bodyDiv w:val="1"/>
      <w:marLeft w:val="0"/>
      <w:marRight w:val="0"/>
      <w:marTop w:val="0"/>
      <w:marBottom w:val="0"/>
      <w:divBdr>
        <w:top w:val="none" w:sz="0" w:space="0" w:color="auto"/>
        <w:left w:val="none" w:sz="0" w:space="0" w:color="auto"/>
        <w:bottom w:val="none" w:sz="0" w:space="0" w:color="auto"/>
        <w:right w:val="none" w:sz="0" w:space="0" w:color="auto"/>
      </w:divBdr>
    </w:div>
    <w:div w:id="623075411">
      <w:bodyDiv w:val="1"/>
      <w:marLeft w:val="0"/>
      <w:marRight w:val="0"/>
      <w:marTop w:val="0"/>
      <w:marBottom w:val="0"/>
      <w:divBdr>
        <w:top w:val="none" w:sz="0" w:space="0" w:color="auto"/>
        <w:left w:val="none" w:sz="0" w:space="0" w:color="auto"/>
        <w:bottom w:val="none" w:sz="0" w:space="0" w:color="auto"/>
        <w:right w:val="none" w:sz="0" w:space="0" w:color="auto"/>
      </w:divBdr>
    </w:div>
    <w:div w:id="626855759">
      <w:bodyDiv w:val="1"/>
      <w:marLeft w:val="0"/>
      <w:marRight w:val="0"/>
      <w:marTop w:val="0"/>
      <w:marBottom w:val="0"/>
      <w:divBdr>
        <w:top w:val="none" w:sz="0" w:space="0" w:color="auto"/>
        <w:left w:val="none" w:sz="0" w:space="0" w:color="auto"/>
        <w:bottom w:val="none" w:sz="0" w:space="0" w:color="auto"/>
        <w:right w:val="none" w:sz="0" w:space="0" w:color="auto"/>
      </w:divBdr>
    </w:div>
    <w:div w:id="630406046">
      <w:bodyDiv w:val="1"/>
      <w:marLeft w:val="0"/>
      <w:marRight w:val="0"/>
      <w:marTop w:val="0"/>
      <w:marBottom w:val="0"/>
      <w:divBdr>
        <w:top w:val="none" w:sz="0" w:space="0" w:color="auto"/>
        <w:left w:val="none" w:sz="0" w:space="0" w:color="auto"/>
        <w:bottom w:val="none" w:sz="0" w:space="0" w:color="auto"/>
        <w:right w:val="none" w:sz="0" w:space="0" w:color="auto"/>
      </w:divBdr>
    </w:div>
    <w:div w:id="644159743">
      <w:bodyDiv w:val="1"/>
      <w:marLeft w:val="0"/>
      <w:marRight w:val="0"/>
      <w:marTop w:val="0"/>
      <w:marBottom w:val="0"/>
      <w:divBdr>
        <w:top w:val="none" w:sz="0" w:space="0" w:color="auto"/>
        <w:left w:val="none" w:sz="0" w:space="0" w:color="auto"/>
        <w:bottom w:val="none" w:sz="0" w:space="0" w:color="auto"/>
        <w:right w:val="none" w:sz="0" w:space="0" w:color="auto"/>
      </w:divBdr>
    </w:div>
    <w:div w:id="648052469">
      <w:bodyDiv w:val="1"/>
      <w:marLeft w:val="0"/>
      <w:marRight w:val="0"/>
      <w:marTop w:val="0"/>
      <w:marBottom w:val="0"/>
      <w:divBdr>
        <w:top w:val="none" w:sz="0" w:space="0" w:color="auto"/>
        <w:left w:val="none" w:sz="0" w:space="0" w:color="auto"/>
        <w:bottom w:val="none" w:sz="0" w:space="0" w:color="auto"/>
        <w:right w:val="none" w:sz="0" w:space="0" w:color="auto"/>
      </w:divBdr>
    </w:div>
    <w:div w:id="652026354">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61200064">
      <w:bodyDiv w:val="1"/>
      <w:marLeft w:val="0"/>
      <w:marRight w:val="0"/>
      <w:marTop w:val="0"/>
      <w:marBottom w:val="0"/>
      <w:divBdr>
        <w:top w:val="none" w:sz="0" w:space="0" w:color="auto"/>
        <w:left w:val="none" w:sz="0" w:space="0" w:color="auto"/>
        <w:bottom w:val="none" w:sz="0" w:space="0" w:color="auto"/>
        <w:right w:val="none" w:sz="0" w:space="0" w:color="auto"/>
      </w:divBdr>
    </w:div>
    <w:div w:id="663969426">
      <w:bodyDiv w:val="1"/>
      <w:marLeft w:val="0"/>
      <w:marRight w:val="0"/>
      <w:marTop w:val="0"/>
      <w:marBottom w:val="0"/>
      <w:divBdr>
        <w:top w:val="none" w:sz="0" w:space="0" w:color="auto"/>
        <w:left w:val="none" w:sz="0" w:space="0" w:color="auto"/>
        <w:bottom w:val="none" w:sz="0" w:space="0" w:color="auto"/>
        <w:right w:val="none" w:sz="0" w:space="0" w:color="auto"/>
      </w:divBdr>
    </w:div>
    <w:div w:id="666056596">
      <w:bodyDiv w:val="1"/>
      <w:marLeft w:val="0"/>
      <w:marRight w:val="0"/>
      <w:marTop w:val="0"/>
      <w:marBottom w:val="0"/>
      <w:divBdr>
        <w:top w:val="none" w:sz="0" w:space="0" w:color="auto"/>
        <w:left w:val="none" w:sz="0" w:space="0" w:color="auto"/>
        <w:bottom w:val="none" w:sz="0" w:space="0" w:color="auto"/>
        <w:right w:val="none" w:sz="0" w:space="0" w:color="auto"/>
      </w:divBdr>
    </w:div>
    <w:div w:id="670067946">
      <w:bodyDiv w:val="1"/>
      <w:marLeft w:val="0"/>
      <w:marRight w:val="0"/>
      <w:marTop w:val="0"/>
      <w:marBottom w:val="0"/>
      <w:divBdr>
        <w:top w:val="none" w:sz="0" w:space="0" w:color="auto"/>
        <w:left w:val="none" w:sz="0" w:space="0" w:color="auto"/>
        <w:bottom w:val="none" w:sz="0" w:space="0" w:color="auto"/>
        <w:right w:val="none" w:sz="0" w:space="0" w:color="auto"/>
      </w:divBdr>
    </w:div>
    <w:div w:id="674455827">
      <w:bodyDiv w:val="1"/>
      <w:marLeft w:val="0"/>
      <w:marRight w:val="0"/>
      <w:marTop w:val="0"/>
      <w:marBottom w:val="0"/>
      <w:divBdr>
        <w:top w:val="none" w:sz="0" w:space="0" w:color="auto"/>
        <w:left w:val="none" w:sz="0" w:space="0" w:color="auto"/>
        <w:bottom w:val="none" w:sz="0" w:space="0" w:color="auto"/>
        <w:right w:val="none" w:sz="0" w:space="0" w:color="auto"/>
      </w:divBdr>
    </w:div>
    <w:div w:id="678889425">
      <w:bodyDiv w:val="1"/>
      <w:marLeft w:val="0"/>
      <w:marRight w:val="0"/>
      <w:marTop w:val="0"/>
      <w:marBottom w:val="0"/>
      <w:divBdr>
        <w:top w:val="none" w:sz="0" w:space="0" w:color="auto"/>
        <w:left w:val="none" w:sz="0" w:space="0" w:color="auto"/>
        <w:bottom w:val="none" w:sz="0" w:space="0" w:color="auto"/>
        <w:right w:val="none" w:sz="0" w:space="0" w:color="auto"/>
      </w:divBdr>
    </w:div>
    <w:div w:id="681129389">
      <w:bodyDiv w:val="1"/>
      <w:marLeft w:val="0"/>
      <w:marRight w:val="0"/>
      <w:marTop w:val="0"/>
      <w:marBottom w:val="0"/>
      <w:divBdr>
        <w:top w:val="none" w:sz="0" w:space="0" w:color="auto"/>
        <w:left w:val="none" w:sz="0" w:space="0" w:color="auto"/>
        <w:bottom w:val="none" w:sz="0" w:space="0" w:color="auto"/>
        <w:right w:val="none" w:sz="0" w:space="0" w:color="auto"/>
      </w:divBdr>
    </w:div>
    <w:div w:id="686904590">
      <w:bodyDiv w:val="1"/>
      <w:marLeft w:val="0"/>
      <w:marRight w:val="0"/>
      <w:marTop w:val="0"/>
      <w:marBottom w:val="0"/>
      <w:divBdr>
        <w:top w:val="none" w:sz="0" w:space="0" w:color="auto"/>
        <w:left w:val="none" w:sz="0" w:space="0" w:color="auto"/>
        <w:bottom w:val="none" w:sz="0" w:space="0" w:color="auto"/>
        <w:right w:val="none" w:sz="0" w:space="0" w:color="auto"/>
      </w:divBdr>
    </w:div>
    <w:div w:id="705757927">
      <w:bodyDiv w:val="1"/>
      <w:marLeft w:val="0"/>
      <w:marRight w:val="0"/>
      <w:marTop w:val="0"/>
      <w:marBottom w:val="0"/>
      <w:divBdr>
        <w:top w:val="none" w:sz="0" w:space="0" w:color="auto"/>
        <w:left w:val="none" w:sz="0" w:space="0" w:color="auto"/>
        <w:bottom w:val="none" w:sz="0" w:space="0" w:color="auto"/>
        <w:right w:val="none" w:sz="0" w:space="0" w:color="auto"/>
      </w:divBdr>
    </w:div>
    <w:div w:id="716973953">
      <w:bodyDiv w:val="1"/>
      <w:marLeft w:val="0"/>
      <w:marRight w:val="0"/>
      <w:marTop w:val="0"/>
      <w:marBottom w:val="0"/>
      <w:divBdr>
        <w:top w:val="none" w:sz="0" w:space="0" w:color="auto"/>
        <w:left w:val="none" w:sz="0" w:space="0" w:color="auto"/>
        <w:bottom w:val="none" w:sz="0" w:space="0" w:color="auto"/>
        <w:right w:val="none" w:sz="0" w:space="0" w:color="auto"/>
      </w:divBdr>
    </w:div>
    <w:div w:id="752553690">
      <w:bodyDiv w:val="1"/>
      <w:marLeft w:val="0"/>
      <w:marRight w:val="0"/>
      <w:marTop w:val="0"/>
      <w:marBottom w:val="0"/>
      <w:divBdr>
        <w:top w:val="none" w:sz="0" w:space="0" w:color="auto"/>
        <w:left w:val="none" w:sz="0" w:space="0" w:color="auto"/>
        <w:bottom w:val="none" w:sz="0" w:space="0" w:color="auto"/>
        <w:right w:val="none" w:sz="0" w:space="0" w:color="auto"/>
      </w:divBdr>
    </w:div>
    <w:div w:id="758798555">
      <w:bodyDiv w:val="1"/>
      <w:marLeft w:val="0"/>
      <w:marRight w:val="0"/>
      <w:marTop w:val="0"/>
      <w:marBottom w:val="0"/>
      <w:divBdr>
        <w:top w:val="none" w:sz="0" w:space="0" w:color="auto"/>
        <w:left w:val="none" w:sz="0" w:space="0" w:color="auto"/>
        <w:bottom w:val="none" w:sz="0" w:space="0" w:color="auto"/>
        <w:right w:val="none" w:sz="0" w:space="0" w:color="auto"/>
      </w:divBdr>
    </w:div>
    <w:div w:id="771708854">
      <w:bodyDiv w:val="1"/>
      <w:marLeft w:val="0"/>
      <w:marRight w:val="0"/>
      <w:marTop w:val="0"/>
      <w:marBottom w:val="0"/>
      <w:divBdr>
        <w:top w:val="none" w:sz="0" w:space="0" w:color="auto"/>
        <w:left w:val="none" w:sz="0" w:space="0" w:color="auto"/>
        <w:bottom w:val="none" w:sz="0" w:space="0" w:color="auto"/>
        <w:right w:val="none" w:sz="0" w:space="0" w:color="auto"/>
      </w:divBdr>
    </w:div>
    <w:div w:id="787356679">
      <w:bodyDiv w:val="1"/>
      <w:marLeft w:val="0"/>
      <w:marRight w:val="0"/>
      <w:marTop w:val="0"/>
      <w:marBottom w:val="0"/>
      <w:divBdr>
        <w:top w:val="none" w:sz="0" w:space="0" w:color="auto"/>
        <w:left w:val="none" w:sz="0" w:space="0" w:color="auto"/>
        <w:bottom w:val="none" w:sz="0" w:space="0" w:color="auto"/>
        <w:right w:val="none" w:sz="0" w:space="0" w:color="auto"/>
      </w:divBdr>
    </w:div>
    <w:div w:id="792987005">
      <w:bodyDiv w:val="1"/>
      <w:marLeft w:val="0"/>
      <w:marRight w:val="0"/>
      <w:marTop w:val="0"/>
      <w:marBottom w:val="0"/>
      <w:divBdr>
        <w:top w:val="none" w:sz="0" w:space="0" w:color="auto"/>
        <w:left w:val="none" w:sz="0" w:space="0" w:color="auto"/>
        <w:bottom w:val="none" w:sz="0" w:space="0" w:color="auto"/>
        <w:right w:val="none" w:sz="0" w:space="0" w:color="auto"/>
      </w:divBdr>
    </w:div>
    <w:div w:id="795755372">
      <w:bodyDiv w:val="1"/>
      <w:marLeft w:val="0"/>
      <w:marRight w:val="0"/>
      <w:marTop w:val="0"/>
      <w:marBottom w:val="0"/>
      <w:divBdr>
        <w:top w:val="none" w:sz="0" w:space="0" w:color="auto"/>
        <w:left w:val="none" w:sz="0" w:space="0" w:color="auto"/>
        <w:bottom w:val="none" w:sz="0" w:space="0" w:color="auto"/>
        <w:right w:val="none" w:sz="0" w:space="0" w:color="auto"/>
      </w:divBdr>
    </w:div>
    <w:div w:id="810366347">
      <w:bodyDiv w:val="1"/>
      <w:marLeft w:val="0"/>
      <w:marRight w:val="0"/>
      <w:marTop w:val="0"/>
      <w:marBottom w:val="0"/>
      <w:divBdr>
        <w:top w:val="none" w:sz="0" w:space="0" w:color="auto"/>
        <w:left w:val="none" w:sz="0" w:space="0" w:color="auto"/>
        <w:bottom w:val="none" w:sz="0" w:space="0" w:color="auto"/>
        <w:right w:val="none" w:sz="0" w:space="0" w:color="auto"/>
      </w:divBdr>
    </w:div>
    <w:div w:id="814756371">
      <w:bodyDiv w:val="1"/>
      <w:marLeft w:val="0"/>
      <w:marRight w:val="0"/>
      <w:marTop w:val="0"/>
      <w:marBottom w:val="0"/>
      <w:divBdr>
        <w:top w:val="none" w:sz="0" w:space="0" w:color="auto"/>
        <w:left w:val="none" w:sz="0" w:space="0" w:color="auto"/>
        <w:bottom w:val="none" w:sz="0" w:space="0" w:color="auto"/>
        <w:right w:val="none" w:sz="0" w:space="0" w:color="auto"/>
      </w:divBdr>
    </w:div>
    <w:div w:id="815030435">
      <w:bodyDiv w:val="1"/>
      <w:marLeft w:val="0"/>
      <w:marRight w:val="0"/>
      <w:marTop w:val="0"/>
      <w:marBottom w:val="0"/>
      <w:divBdr>
        <w:top w:val="none" w:sz="0" w:space="0" w:color="auto"/>
        <w:left w:val="none" w:sz="0" w:space="0" w:color="auto"/>
        <w:bottom w:val="none" w:sz="0" w:space="0" w:color="auto"/>
        <w:right w:val="none" w:sz="0" w:space="0" w:color="auto"/>
      </w:divBdr>
    </w:div>
    <w:div w:id="828179345">
      <w:bodyDiv w:val="1"/>
      <w:marLeft w:val="0"/>
      <w:marRight w:val="0"/>
      <w:marTop w:val="0"/>
      <w:marBottom w:val="0"/>
      <w:divBdr>
        <w:top w:val="none" w:sz="0" w:space="0" w:color="auto"/>
        <w:left w:val="none" w:sz="0" w:space="0" w:color="auto"/>
        <w:bottom w:val="none" w:sz="0" w:space="0" w:color="auto"/>
        <w:right w:val="none" w:sz="0" w:space="0" w:color="auto"/>
      </w:divBdr>
    </w:div>
    <w:div w:id="830751384">
      <w:bodyDiv w:val="1"/>
      <w:marLeft w:val="0"/>
      <w:marRight w:val="0"/>
      <w:marTop w:val="0"/>
      <w:marBottom w:val="0"/>
      <w:divBdr>
        <w:top w:val="none" w:sz="0" w:space="0" w:color="auto"/>
        <w:left w:val="none" w:sz="0" w:space="0" w:color="auto"/>
        <w:bottom w:val="none" w:sz="0" w:space="0" w:color="auto"/>
        <w:right w:val="none" w:sz="0" w:space="0" w:color="auto"/>
      </w:divBdr>
    </w:div>
    <w:div w:id="846558517">
      <w:bodyDiv w:val="1"/>
      <w:marLeft w:val="0"/>
      <w:marRight w:val="0"/>
      <w:marTop w:val="0"/>
      <w:marBottom w:val="0"/>
      <w:divBdr>
        <w:top w:val="none" w:sz="0" w:space="0" w:color="auto"/>
        <w:left w:val="none" w:sz="0" w:space="0" w:color="auto"/>
        <w:bottom w:val="none" w:sz="0" w:space="0" w:color="auto"/>
        <w:right w:val="none" w:sz="0" w:space="0" w:color="auto"/>
      </w:divBdr>
    </w:div>
    <w:div w:id="869027807">
      <w:bodyDiv w:val="1"/>
      <w:marLeft w:val="0"/>
      <w:marRight w:val="0"/>
      <w:marTop w:val="0"/>
      <w:marBottom w:val="0"/>
      <w:divBdr>
        <w:top w:val="none" w:sz="0" w:space="0" w:color="auto"/>
        <w:left w:val="none" w:sz="0" w:space="0" w:color="auto"/>
        <w:bottom w:val="none" w:sz="0" w:space="0" w:color="auto"/>
        <w:right w:val="none" w:sz="0" w:space="0" w:color="auto"/>
      </w:divBdr>
    </w:div>
    <w:div w:id="875430629">
      <w:bodyDiv w:val="1"/>
      <w:marLeft w:val="0"/>
      <w:marRight w:val="0"/>
      <w:marTop w:val="0"/>
      <w:marBottom w:val="0"/>
      <w:divBdr>
        <w:top w:val="none" w:sz="0" w:space="0" w:color="auto"/>
        <w:left w:val="none" w:sz="0" w:space="0" w:color="auto"/>
        <w:bottom w:val="none" w:sz="0" w:space="0" w:color="auto"/>
        <w:right w:val="none" w:sz="0" w:space="0" w:color="auto"/>
      </w:divBdr>
      <w:divsChild>
        <w:div w:id="1436680383">
          <w:marLeft w:val="0"/>
          <w:marRight w:val="0"/>
          <w:marTop w:val="0"/>
          <w:marBottom w:val="0"/>
          <w:divBdr>
            <w:top w:val="none" w:sz="0" w:space="0" w:color="auto"/>
            <w:left w:val="none" w:sz="0" w:space="0" w:color="auto"/>
            <w:bottom w:val="none" w:sz="0" w:space="0" w:color="auto"/>
            <w:right w:val="none" w:sz="0" w:space="0" w:color="auto"/>
          </w:divBdr>
        </w:div>
      </w:divsChild>
    </w:div>
    <w:div w:id="876548795">
      <w:bodyDiv w:val="1"/>
      <w:marLeft w:val="0"/>
      <w:marRight w:val="0"/>
      <w:marTop w:val="0"/>
      <w:marBottom w:val="0"/>
      <w:divBdr>
        <w:top w:val="none" w:sz="0" w:space="0" w:color="auto"/>
        <w:left w:val="none" w:sz="0" w:space="0" w:color="auto"/>
        <w:bottom w:val="none" w:sz="0" w:space="0" w:color="auto"/>
        <w:right w:val="none" w:sz="0" w:space="0" w:color="auto"/>
      </w:divBdr>
    </w:div>
    <w:div w:id="881094349">
      <w:bodyDiv w:val="1"/>
      <w:marLeft w:val="0"/>
      <w:marRight w:val="0"/>
      <w:marTop w:val="0"/>
      <w:marBottom w:val="0"/>
      <w:divBdr>
        <w:top w:val="none" w:sz="0" w:space="0" w:color="auto"/>
        <w:left w:val="none" w:sz="0" w:space="0" w:color="auto"/>
        <w:bottom w:val="none" w:sz="0" w:space="0" w:color="auto"/>
        <w:right w:val="none" w:sz="0" w:space="0" w:color="auto"/>
      </w:divBdr>
    </w:div>
    <w:div w:id="883709691">
      <w:bodyDiv w:val="1"/>
      <w:marLeft w:val="0"/>
      <w:marRight w:val="0"/>
      <w:marTop w:val="0"/>
      <w:marBottom w:val="0"/>
      <w:divBdr>
        <w:top w:val="none" w:sz="0" w:space="0" w:color="auto"/>
        <w:left w:val="none" w:sz="0" w:space="0" w:color="auto"/>
        <w:bottom w:val="none" w:sz="0" w:space="0" w:color="auto"/>
        <w:right w:val="none" w:sz="0" w:space="0" w:color="auto"/>
      </w:divBdr>
    </w:div>
    <w:div w:id="889612473">
      <w:bodyDiv w:val="1"/>
      <w:marLeft w:val="0"/>
      <w:marRight w:val="0"/>
      <w:marTop w:val="0"/>
      <w:marBottom w:val="0"/>
      <w:divBdr>
        <w:top w:val="none" w:sz="0" w:space="0" w:color="auto"/>
        <w:left w:val="none" w:sz="0" w:space="0" w:color="auto"/>
        <w:bottom w:val="none" w:sz="0" w:space="0" w:color="auto"/>
        <w:right w:val="none" w:sz="0" w:space="0" w:color="auto"/>
      </w:divBdr>
    </w:div>
    <w:div w:id="889801309">
      <w:bodyDiv w:val="1"/>
      <w:marLeft w:val="0"/>
      <w:marRight w:val="0"/>
      <w:marTop w:val="0"/>
      <w:marBottom w:val="0"/>
      <w:divBdr>
        <w:top w:val="none" w:sz="0" w:space="0" w:color="auto"/>
        <w:left w:val="none" w:sz="0" w:space="0" w:color="auto"/>
        <w:bottom w:val="none" w:sz="0" w:space="0" w:color="auto"/>
        <w:right w:val="none" w:sz="0" w:space="0" w:color="auto"/>
      </w:divBdr>
    </w:div>
    <w:div w:id="892934896">
      <w:bodyDiv w:val="1"/>
      <w:marLeft w:val="0"/>
      <w:marRight w:val="0"/>
      <w:marTop w:val="0"/>
      <w:marBottom w:val="0"/>
      <w:divBdr>
        <w:top w:val="none" w:sz="0" w:space="0" w:color="auto"/>
        <w:left w:val="none" w:sz="0" w:space="0" w:color="auto"/>
        <w:bottom w:val="none" w:sz="0" w:space="0" w:color="auto"/>
        <w:right w:val="none" w:sz="0" w:space="0" w:color="auto"/>
      </w:divBdr>
    </w:div>
    <w:div w:id="894122269">
      <w:bodyDiv w:val="1"/>
      <w:marLeft w:val="0"/>
      <w:marRight w:val="0"/>
      <w:marTop w:val="0"/>
      <w:marBottom w:val="0"/>
      <w:divBdr>
        <w:top w:val="none" w:sz="0" w:space="0" w:color="auto"/>
        <w:left w:val="none" w:sz="0" w:space="0" w:color="auto"/>
        <w:bottom w:val="none" w:sz="0" w:space="0" w:color="auto"/>
        <w:right w:val="none" w:sz="0" w:space="0" w:color="auto"/>
      </w:divBdr>
    </w:div>
    <w:div w:id="894391338">
      <w:bodyDiv w:val="1"/>
      <w:marLeft w:val="0"/>
      <w:marRight w:val="0"/>
      <w:marTop w:val="0"/>
      <w:marBottom w:val="0"/>
      <w:divBdr>
        <w:top w:val="none" w:sz="0" w:space="0" w:color="auto"/>
        <w:left w:val="none" w:sz="0" w:space="0" w:color="auto"/>
        <w:bottom w:val="none" w:sz="0" w:space="0" w:color="auto"/>
        <w:right w:val="none" w:sz="0" w:space="0" w:color="auto"/>
      </w:divBdr>
    </w:div>
    <w:div w:id="918712273">
      <w:bodyDiv w:val="1"/>
      <w:marLeft w:val="0"/>
      <w:marRight w:val="0"/>
      <w:marTop w:val="0"/>
      <w:marBottom w:val="0"/>
      <w:divBdr>
        <w:top w:val="none" w:sz="0" w:space="0" w:color="auto"/>
        <w:left w:val="none" w:sz="0" w:space="0" w:color="auto"/>
        <w:bottom w:val="none" w:sz="0" w:space="0" w:color="auto"/>
        <w:right w:val="none" w:sz="0" w:space="0" w:color="auto"/>
      </w:divBdr>
    </w:div>
    <w:div w:id="937375116">
      <w:bodyDiv w:val="1"/>
      <w:marLeft w:val="0"/>
      <w:marRight w:val="0"/>
      <w:marTop w:val="0"/>
      <w:marBottom w:val="0"/>
      <w:divBdr>
        <w:top w:val="none" w:sz="0" w:space="0" w:color="auto"/>
        <w:left w:val="none" w:sz="0" w:space="0" w:color="auto"/>
        <w:bottom w:val="none" w:sz="0" w:space="0" w:color="auto"/>
        <w:right w:val="none" w:sz="0" w:space="0" w:color="auto"/>
      </w:divBdr>
    </w:div>
    <w:div w:id="949816344">
      <w:bodyDiv w:val="1"/>
      <w:marLeft w:val="0"/>
      <w:marRight w:val="0"/>
      <w:marTop w:val="0"/>
      <w:marBottom w:val="0"/>
      <w:divBdr>
        <w:top w:val="none" w:sz="0" w:space="0" w:color="auto"/>
        <w:left w:val="none" w:sz="0" w:space="0" w:color="auto"/>
        <w:bottom w:val="none" w:sz="0" w:space="0" w:color="auto"/>
        <w:right w:val="none" w:sz="0" w:space="0" w:color="auto"/>
      </w:divBdr>
    </w:div>
    <w:div w:id="959141148">
      <w:bodyDiv w:val="1"/>
      <w:marLeft w:val="0"/>
      <w:marRight w:val="0"/>
      <w:marTop w:val="0"/>
      <w:marBottom w:val="0"/>
      <w:divBdr>
        <w:top w:val="none" w:sz="0" w:space="0" w:color="auto"/>
        <w:left w:val="none" w:sz="0" w:space="0" w:color="auto"/>
        <w:bottom w:val="none" w:sz="0" w:space="0" w:color="auto"/>
        <w:right w:val="none" w:sz="0" w:space="0" w:color="auto"/>
      </w:divBdr>
    </w:div>
    <w:div w:id="964850791">
      <w:bodyDiv w:val="1"/>
      <w:marLeft w:val="0"/>
      <w:marRight w:val="0"/>
      <w:marTop w:val="0"/>
      <w:marBottom w:val="0"/>
      <w:divBdr>
        <w:top w:val="none" w:sz="0" w:space="0" w:color="auto"/>
        <w:left w:val="none" w:sz="0" w:space="0" w:color="auto"/>
        <w:bottom w:val="none" w:sz="0" w:space="0" w:color="auto"/>
        <w:right w:val="none" w:sz="0" w:space="0" w:color="auto"/>
      </w:divBdr>
    </w:div>
    <w:div w:id="967854266">
      <w:bodyDiv w:val="1"/>
      <w:marLeft w:val="0"/>
      <w:marRight w:val="0"/>
      <w:marTop w:val="0"/>
      <w:marBottom w:val="0"/>
      <w:divBdr>
        <w:top w:val="none" w:sz="0" w:space="0" w:color="auto"/>
        <w:left w:val="none" w:sz="0" w:space="0" w:color="auto"/>
        <w:bottom w:val="none" w:sz="0" w:space="0" w:color="auto"/>
        <w:right w:val="none" w:sz="0" w:space="0" w:color="auto"/>
      </w:divBdr>
    </w:div>
    <w:div w:id="972835632">
      <w:bodyDiv w:val="1"/>
      <w:marLeft w:val="0"/>
      <w:marRight w:val="0"/>
      <w:marTop w:val="0"/>
      <w:marBottom w:val="0"/>
      <w:divBdr>
        <w:top w:val="none" w:sz="0" w:space="0" w:color="auto"/>
        <w:left w:val="none" w:sz="0" w:space="0" w:color="auto"/>
        <w:bottom w:val="none" w:sz="0" w:space="0" w:color="auto"/>
        <w:right w:val="none" w:sz="0" w:space="0" w:color="auto"/>
      </w:divBdr>
    </w:div>
    <w:div w:id="1001615395">
      <w:bodyDiv w:val="1"/>
      <w:marLeft w:val="0"/>
      <w:marRight w:val="0"/>
      <w:marTop w:val="0"/>
      <w:marBottom w:val="0"/>
      <w:divBdr>
        <w:top w:val="none" w:sz="0" w:space="0" w:color="auto"/>
        <w:left w:val="none" w:sz="0" w:space="0" w:color="auto"/>
        <w:bottom w:val="none" w:sz="0" w:space="0" w:color="auto"/>
        <w:right w:val="none" w:sz="0" w:space="0" w:color="auto"/>
      </w:divBdr>
    </w:div>
    <w:div w:id="1031878130">
      <w:bodyDiv w:val="1"/>
      <w:marLeft w:val="0"/>
      <w:marRight w:val="0"/>
      <w:marTop w:val="0"/>
      <w:marBottom w:val="0"/>
      <w:divBdr>
        <w:top w:val="none" w:sz="0" w:space="0" w:color="auto"/>
        <w:left w:val="none" w:sz="0" w:space="0" w:color="auto"/>
        <w:bottom w:val="none" w:sz="0" w:space="0" w:color="auto"/>
        <w:right w:val="none" w:sz="0" w:space="0" w:color="auto"/>
      </w:divBdr>
    </w:div>
    <w:div w:id="1032615273">
      <w:bodyDiv w:val="1"/>
      <w:marLeft w:val="0"/>
      <w:marRight w:val="0"/>
      <w:marTop w:val="0"/>
      <w:marBottom w:val="0"/>
      <w:divBdr>
        <w:top w:val="none" w:sz="0" w:space="0" w:color="auto"/>
        <w:left w:val="none" w:sz="0" w:space="0" w:color="auto"/>
        <w:bottom w:val="none" w:sz="0" w:space="0" w:color="auto"/>
        <w:right w:val="none" w:sz="0" w:space="0" w:color="auto"/>
      </w:divBdr>
    </w:div>
    <w:div w:id="1037201631">
      <w:bodyDiv w:val="1"/>
      <w:marLeft w:val="0"/>
      <w:marRight w:val="0"/>
      <w:marTop w:val="0"/>
      <w:marBottom w:val="0"/>
      <w:divBdr>
        <w:top w:val="none" w:sz="0" w:space="0" w:color="auto"/>
        <w:left w:val="none" w:sz="0" w:space="0" w:color="auto"/>
        <w:bottom w:val="none" w:sz="0" w:space="0" w:color="auto"/>
        <w:right w:val="none" w:sz="0" w:space="0" w:color="auto"/>
      </w:divBdr>
    </w:div>
    <w:div w:id="1047292779">
      <w:bodyDiv w:val="1"/>
      <w:marLeft w:val="0"/>
      <w:marRight w:val="0"/>
      <w:marTop w:val="0"/>
      <w:marBottom w:val="0"/>
      <w:divBdr>
        <w:top w:val="none" w:sz="0" w:space="0" w:color="auto"/>
        <w:left w:val="none" w:sz="0" w:space="0" w:color="auto"/>
        <w:bottom w:val="none" w:sz="0" w:space="0" w:color="auto"/>
        <w:right w:val="none" w:sz="0" w:space="0" w:color="auto"/>
      </w:divBdr>
    </w:div>
    <w:div w:id="1058163180">
      <w:bodyDiv w:val="1"/>
      <w:marLeft w:val="0"/>
      <w:marRight w:val="0"/>
      <w:marTop w:val="0"/>
      <w:marBottom w:val="0"/>
      <w:divBdr>
        <w:top w:val="none" w:sz="0" w:space="0" w:color="auto"/>
        <w:left w:val="none" w:sz="0" w:space="0" w:color="auto"/>
        <w:bottom w:val="none" w:sz="0" w:space="0" w:color="auto"/>
        <w:right w:val="none" w:sz="0" w:space="0" w:color="auto"/>
      </w:divBdr>
    </w:div>
    <w:div w:id="1059981869">
      <w:bodyDiv w:val="1"/>
      <w:marLeft w:val="0"/>
      <w:marRight w:val="0"/>
      <w:marTop w:val="0"/>
      <w:marBottom w:val="0"/>
      <w:divBdr>
        <w:top w:val="none" w:sz="0" w:space="0" w:color="auto"/>
        <w:left w:val="none" w:sz="0" w:space="0" w:color="auto"/>
        <w:bottom w:val="none" w:sz="0" w:space="0" w:color="auto"/>
        <w:right w:val="none" w:sz="0" w:space="0" w:color="auto"/>
      </w:divBdr>
    </w:div>
    <w:div w:id="1069768056">
      <w:bodyDiv w:val="1"/>
      <w:marLeft w:val="0"/>
      <w:marRight w:val="0"/>
      <w:marTop w:val="0"/>
      <w:marBottom w:val="0"/>
      <w:divBdr>
        <w:top w:val="none" w:sz="0" w:space="0" w:color="auto"/>
        <w:left w:val="none" w:sz="0" w:space="0" w:color="auto"/>
        <w:bottom w:val="none" w:sz="0" w:space="0" w:color="auto"/>
        <w:right w:val="none" w:sz="0" w:space="0" w:color="auto"/>
      </w:divBdr>
    </w:div>
    <w:div w:id="1081176721">
      <w:bodyDiv w:val="1"/>
      <w:marLeft w:val="0"/>
      <w:marRight w:val="0"/>
      <w:marTop w:val="0"/>
      <w:marBottom w:val="0"/>
      <w:divBdr>
        <w:top w:val="none" w:sz="0" w:space="0" w:color="auto"/>
        <w:left w:val="none" w:sz="0" w:space="0" w:color="auto"/>
        <w:bottom w:val="none" w:sz="0" w:space="0" w:color="auto"/>
        <w:right w:val="none" w:sz="0" w:space="0" w:color="auto"/>
      </w:divBdr>
    </w:div>
    <w:div w:id="1083145068">
      <w:bodyDiv w:val="1"/>
      <w:marLeft w:val="0"/>
      <w:marRight w:val="0"/>
      <w:marTop w:val="0"/>
      <w:marBottom w:val="0"/>
      <w:divBdr>
        <w:top w:val="none" w:sz="0" w:space="0" w:color="auto"/>
        <w:left w:val="none" w:sz="0" w:space="0" w:color="auto"/>
        <w:bottom w:val="none" w:sz="0" w:space="0" w:color="auto"/>
        <w:right w:val="none" w:sz="0" w:space="0" w:color="auto"/>
      </w:divBdr>
    </w:div>
    <w:div w:id="1099136305">
      <w:bodyDiv w:val="1"/>
      <w:marLeft w:val="0"/>
      <w:marRight w:val="0"/>
      <w:marTop w:val="0"/>
      <w:marBottom w:val="0"/>
      <w:divBdr>
        <w:top w:val="none" w:sz="0" w:space="0" w:color="auto"/>
        <w:left w:val="none" w:sz="0" w:space="0" w:color="auto"/>
        <w:bottom w:val="none" w:sz="0" w:space="0" w:color="auto"/>
        <w:right w:val="none" w:sz="0" w:space="0" w:color="auto"/>
      </w:divBdr>
    </w:div>
    <w:div w:id="1105417683">
      <w:bodyDiv w:val="1"/>
      <w:marLeft w:val="0"/>
      <w:marRight w:val="0"/>
      <w:marTop w:val="0"/>
      <w:marBottom w:val="0"/>
      <w:divBdr>
        <w:top w:val="none" w:sz="0" w:space="0" w:color="auto"/>
        <w:left w:val="none" w:sz="0" w:space="0" w:color="auto"/>
        <w:bottom w:val="none" w:sz="0" w:space="0" w:color="auto"/>
        <w:right w:val="none" w:sz="0" w:space="0" w:color="auto"/>
      </w:divBdr>
    </w:div>
    <w:div w:id="1110969817">
      <w:bodyDiv w:val="1"/>
      <w:marLeft w:val="0"/>
      <w:marRight w:val="0"/>
      <w:marTop w:val="0"/>
      <w:marBottom w:val="0"/>
      <w:divBdr>
        <w:top w:val="none" w:sz="0" w:space="0" w:color="auto"/>
        <w:left w:val="none" w:sz="0" w:space="0" w:color="auto"/>
        <w:bottom w:val="none" w:sz="0" w:space="0" w:color="auto"/>
        <w:right w:val="none" w:sz="0" w:space="0" w:color="auto"/>
      </w:divBdr>
    </w:div>
    <w:div w:id="1126121595">
      <w:bodyDiv w:val="1"/>
      <w:marLeft w:val="0"/>
      <w:marRight w:val="0"/>
      <w:marTop w:val="0"/>
      <w:marBottom w:val="0"/>
      <w:divBdr>
        <w:top w:val="none" w:sz="0" w:space="0" w:color="auto"/>
        <w:left w:val="none" w:sz="0" w:space="0" w:color="auto"/>
        <w:bottom w:val="none" w:sz="0" w:space="0" w:color="auto"/>
        <w:right w:val="none" w:sz="0" w:space="0" w:color="auto"/>
      </w:divBdr>
    </w:div>
    <w:div w:id="1146125986">
      <w:bodyDiv w:val="1"/>
      <w:marLeft w:val="0"/>
      <w:marRight w:val="0"/>
      <w:marTop w:val="0"/>
      <w:marBottom w:val="0"/>
      <w:divBdr>
        <w:top w:val="none" w:sz="0" w:space="0" w:color="auto"/>
        <w:left w:val="none" w:sz="0" w:space="0" w:color="auto"/>
        <w:bottom w:val="none" w:sz="0" w:space="0" w:color="auto"/>
        <w:right w:val="none" w:sz="0" w:space="0" w:color="auto"/>
      </w:divBdr>
    </w:div>
    <w:div w:id="1170826934">
      <w:bodyDiv w:val="1"/>
      <w:marLeft w:val="0"/>
      <w:marRight w:val="0"/>
      <w:marTop w:val="0"/>
      <w:marBottom w:val="0"/>
      <w:divBdr>
        <w:top w:val="none" w:sz="0" w:space="0" w:color="auto"/>
        <w:left w:val="none" w:sz="0" w:space="0" w:color="auto"/>
        <w:bottom w:val="none" w:sz="0" w:space="0" w:color="auto"/>
        <w:right w:val="none" w:sz="0" w:space="0" w:color="auto"/>
      </w:divBdr>
    </w:div>
    <w:div w:id="1173497606">
      <w:bodyDiv w:val="1"/>
      <w:marLeft w:val="0"/>
      <w:marRight w:val="0"/>
      <w:marTop w:val="0"/>
      <w:marBottom w:val="0"/>
      <w:divBdr>
        <w:top w:val="none" w:sz="0" w:space="0" w:color="auto"/>
        <w:left w:val="none" w:sz="0" w:space="0" w:color="auto"/>
        <w:bottom w:val="none" w:sz="0" w:space="0" w:color="auto"/>
        <w:right w:val="none" w:sz="0" w:space="0" w:color="auto"/>
      </w:divBdr>
    </w:div>
    <w:div w:id="1177187650">
      <w:bodyDiv w:val="1"/>
      <w:marLeft w:val="0"/>
      <w:marRight w:val="0"/>
      <w:marTop w:val="0"/>
      <w:marBottom w:val="0"/>
      <w:divBdr>
        <w:top w:val="none" w:sz="0" w:space="0" w:color="auto"/>
        <w:left w:val="none" w:sz="0" w:space="0" w:color="auto"/>
        <w:bottom w:val="none" w:sz="0" w:space="0" w:color="auto"/>
        <w:right w:val="none" w:sz="0" w:space="0" w:color="auto"/>
      </w:divBdr>
    </w:div>
    <w:div w:id="1182621401">
      <w:bodyDiv w:val="1"/>
      <w:marLeft w:val="0"/>
      <w:marRight w:val="0"/>
      <w:marTop w:val="0"/>
      <w:marBottom w:val="0"/>
      <w:divBdr>
        <w:top w:val="none" w:sz="0" w:space="0" w:color="auto"/>
        <w:left w:val="none" w:sz="0" w:space="0" w:color="auto"/>
        <w:bottom w:val="none" w:sz="0" w:space="0" w:color="auto"/>
        <w:right w:val="none" w:sz="0" w:space="0" w:color="auto"/>
      </w:divBdr>
    </w:div>
    <w:div w:id="1184705696">
      <w:bodyDiv w:val="1"/>
      <w:marLeft w:val="0"/>
      <w:marRight w:val="0"/>
      <w:marTop w:val="0"/>
      <w:marBottom w:val="0"/>
      <w:divBdr>
        <w:top w:val="none" w:sz="0" w:space="0" w:color="auto"/>
        <w:left w:val="none" w:sz="0" w:space="0" w:color="auto"/>
        <w:bottom w:val="none" w:sz="0" w:space="0" w:color="auto"/>
        <w:right w:val="none" w:sz="0" w:space="0" w:color="auto"/>
      </w:divBdr>
    </w:div>
    <w:div w:id="1195730632">
      <w:bodyDiv w:val="1"/>
      <w:marLeft w:val="0"/>
      <w:marRight w:val="0"/>
      <w:marTop w:val="0"/>
      <w:marBottom w:val="0"/>
      <w:divBdr>
        <w:top w:val="none" w:sz="0" w:space="0" w:color="auto"/>
        <w:left w:val="none" w:sz="0" w:space="0" w:color="auto"/>
        <w:bottom w:val="none" w:sz="0" w:space="0" w:color="auto"/>
        <w:right w:val="none" w:sz="0" w:space="0" w:color="auto"/>
      </w:divBdr>
    </w:div>
    <w:div w:id="1196189980">
      <w:bodyDiv w:val="1"/>
      <w:marLeft w:val="0"/>
      <w:marRight w:val="0"/>
      <w:marTop w:val="0"/>
      <w:marBottom w:val="0"/>
      <w:divBdr>
        <w:top w:val="none" w:sz="0" w:space="0" w:color="auto"/>
        <w:left w:val="none" w:sz="0" w:space="0" w:color="auto"/>
        <w:bottom w:val="none" w:sz="0" w:space="0" w:color="auto"/>
        <w:right w:val="none" w:sz="0" w:space="0" w:color="auto"/>
      </w:divBdr>
    </w:div>
    <w:div w:id="1203783680">
      <w:bodyDiv w:val="1"/>
      <w:marLeft w:val="0"/>
      <w:marRight w:val="0"/>
      <w:marTop w:val="0"/>
      <w:marBottom w:val="0"/>
      <w:divBdr>
        <w:top w:val="none" w:sz="0" w:space="0" w:color="auto"/>
        <w:left w:val="none" w:sz="0" w:space="0" w:color="auto"/>
        <w:bottom w:val="none" w:sz="0" w:space="0" w:color="auto"/>
        <w:right w:val="none" w:sz="0" w:space="0" w:color="auto"/>
      </w:divBdr>
    </w:div>
    <w:div w:id="1205025275">
      <w:bodyDiv w:val="1"/>
      <w:marLeft w:val="0"/>
      <w:marRight w:val="0"/>
      <w:marTop w:val="0"/>
      <w:marBottom w:val="0"/>
      <w:divBdr>
        <w:top w:val="none" w:sz="0" w:space="0" w:color="auto"/>
        <w:left w:val="none" w:sz="0" w:space="0" w:color="auto"/>
        <w:bottom w:val="none" w:sz="0" w:space="0" w:color="auto"/>
        <w:right w:val="none" w:sz="0" w:space="0" w:color="auto"/>
      </w:divBdr>
    </w:div>
    <w:div w:id="1236354828">
      <w:bodyDiv w:val="1"/>
      <w:marLeft w:val="0"/>
      <w:marRight w:val="0"/>
      <w:marTop w:val="0"/>
      <w:marBottom w:val="0"/>
      <w:divBdr>
        <w:top w:val="none" w:sz="0" w:space="0" w:color="auto"/>
        <w:left w:val="none" w:sz="0" w:space="0" w:color="auto"/>
        <w:bottom w:val="none" w:sz="0" w:space="0" w:color="auto"/>
        <w:right w:val="none" w:sz="0" w:space="0" w:color="auto"/>
      </w:divBdr>
      <w:divsChild>
        <w:div w:id="1787576613">
          <w:marLeft w:val="0"/>
          <w:marRight w:val="0"/>
          <w:marTop w:val="0"/>
          <w:marBottom w:val="0"/>
          <w:divBdr>
            <w:top w:val="none" w:sz="0" w:space="0" w:color="auto"/>
            <w:left w:val="none" w:sz="0" w:space="0" w:color="auto"/>
            <w:bottom w:val="none" w:sz="0" w:space="0" w:color="auto"/>
            <w:right w:val="none" w:sz="0" w:space="0" w:color="auto"/>
          </w:divBdr>
        </w:div>
      </w:divsChild>
    </w:div>
    <w:div w:id="1236477064">
      <w:bodyDiv w:val="1"/>
      <w:marLeft w:val="0"/>
      <w:marRight w:val="0"/>
      <w:marTop w:val="0"/>
      <w:marBottom w:val="0"/>
      <w:divBdr>
        <w:top w:val="none" w:sz="0" w:space="0" w:color="auto"/>
        <w:left w:val="none" w:sz="0" w:space="0" w:color="auto"/>
        <w:bottom w:val="none" w:sz="0" w:space="0" w:color="auto"/>
        <w:right w:val="none" w:sz="0" w:space="0" w:color="auto"/>
      </w:divBdr>
    </w:div>
    <w:div w:id="1245459923">
      <w:bodyDiv w:val="1"/>
      <w:marLeft w:val="0"/>
      <w:marRight w:val="0"/>
      <w:marTop w:val="0"/>
      <w:marBottom w:val="0"/>
      <w:divBdr>
        <w:top w:val="none" w:sz="0" w:space="0" w:color="auto"/>
        <w:left w:val="none" w:sz="0" w:space="0" w:color="auto"/>
        <w:bottom w:val="none" w:sz="0" w:space="0" w:color="auto"/>
        <w:right w:val="none" w:sz="0" w:space="0" w:color="auto"/>
      </w:divBdr>
    </w:div>
    <w:div w:id="1245650184">
      <w:bodyDiv w:val="1"/>
      <w:marLeft w:val="0"/>
      <w:marRight w:val="0"/>
      <w:marTop w:val="0"/>
      <w:marBottom w:val="0"/>
      <w:divBdr>
        <w:top w:val="none" w:sz="0" w:space="0" w:color="auto"/>
        <w:left w:val="none" w:sz="0" w:space="0" w:color="auto"/>
        <w:bottom w:val="none" w:sz="0" w:space="0" w:color="auto"/>
        <w:right w:val="none" w:sz="0" w:space="0" w:color="auto"/>
      </w:divBdr>
    </w:div>
    <w:div w:id="1261371549">
      <w:bodyDiv w:val="1"/>
      <w:marLeft w:val="0"/>
      <w:marRight w:val="0"/>
      <w:marTop w:val="0"/>
      <w:marBottom w:val="0"/>
      <w:divBdr>
        <w:top w:val="none" w:sz="0" w:space="0" w:color="auto"/>
        <w:left w:val="none" w:sz="0" w:space="0" w:color="auto"/>
        <w:bottom w:val="none" w:sz="0" w:space="0" w:color="auto"/>
        <w:right w:val="none" w:sz="0" w:space="0" w:color="auto"/>
      </w:divBdr>
    </w:div>
    <w:div w:id="1268544016">
      <w:bodyDiv w:val="1"/>
      <w:marLeft w:val="0"/>
      <w:marRight w:val="0"/>
      <w:marTop w:val="0"/>
      <w:marBottom w:val="0"/>
      <w:divBdr>
        <w:top w:val="none" w:sz="0" w:space="0" w:color="auto"/>
        <w:left w:val="none" w:sz="0" w:space="0" w:color="auto"/>
        <w:bottom w:val="none" w:sz="0" w:space="0" w:color="auto"/>
        <w:right w:val="none" w:sz="0" w:space="0" w:color="auto"/>
      </w:divBdr>
    </w:div>
    <w:div w:id="1268999965">
      <w:bodyDiv w:val="1"/>
      <w:marLeft w:val="0"/>
      <w:marRight w:val="0"/>
      <w:marTop w:val="0"/>
      <w:marBottom w:val="0"/>
      <w:divBdr>
        <w:top w:val="none" w:sz="0" w:space="0" w:color="auto"/>
        <w:left w:val="none" w:sz="0" w:space="0" w:color="auto"/>
        <w:bottom w:val="none" w:sz="0" w:space="0" w:color="auto"/>
        <w:right w:val="none" w:sz="0" w:space="0" w:color="auto"/>
      </w:divBdr>
    </w:div>
    <w:div w:id="1278486101">
      <w:bodyDiv w:val="1"/>
      <w:marLeft w:val="0"/>
      <w:marRight w:val="0"/>
      <w:marTop w:val="0"/>
      <w:marBottom w:val="0"/>
      <w:divBdr>
        <w:top w:val="none" w:sz="0" w:space="0" w:color="auto"/>
        <w:left w:val="none" w:sz="0" w:space="0" w:color="auto"/>
        <w:bottom w:val="none" w:sz="0" w:space="0" w:color="auto"/>
        <w:right w:val="none" w:sz="0" w:space="0" w:color="auto"/>
      </w:divBdr>
    </w:div>
    <w:div w:id="1290356243">
      <w:bodyDiv w:val="1"/>
      <w:marLeft w:val="0"/>
      <w:marRight w:val="0"/>
      <w:marTop w:val="0"/>
      <w:marBottom w:val="0"/>
      <w:divBdr>
        <w:top w:val="none" w:sz="0" w:space="0" w:color="auto"/>
        <w:left w:val="none" w:sz="0" w:space="0" w:color="auto"/>
        <w:bottom w:val="none" w:sz="0" w:space="0" w:color="auto"/>
        <w:right w:val="none" w:sz="0" w:space="0" w:color="auto"/>
      </w:divBdr>
    </w:div>
    <w:div w:id="1290436425">
      <w:bodyDiv w:val="1"/>
      <w:marLeft w:val="0"/>
      <w:marRight w:val="0"/>
      <w:marTop w:val="0"/>
      <w:marBottom w:val="0"/>
      <w:divBdr>
        <w:top w:val="none" w:sz="0" w:space="0" w:color="auto"/>
        <w:left w:val="none" w:sz="0" w:space="0" w:color="auto"/>
        <w:bottom w:val="none" w:sz="0" w:space="0" w:color="auto"/>
        <w:right w:val="none" w:sz="0" w:space="0" w:color="auto"/>
      </w:divBdr>
    </w:div>
    <w:div w:id="1309676000">
      <w:bodyDiv w:val="1"/>
      <w:marLeft w:val="0"/>
      <w:marRight w:val="0"/>
      <w:marTop w:val="0"/>
      <w:marBottom w:val="0"/>
      <w:divBdr>
        <w:top w:val="none" w:sz="0" w:space="0" w:color="auto"/>
        <w:left w:val="none" w:sz="0" w:space="0" w:color="auto"/>
        <w:bottom w:val="none" w:sz="0" w:space="0" w:color="auto"/>
        <w:right w:val="none" w:sz="0" w:space="0" w:color="auto"/>
      </w:divBdr>
    </w:div>
    <w:div w:id="1312296414">
      <w:bodyDiv w:val="1"/>
      <w:marLeft w:val="0"/>
      <w:marRight w:val="0"/>
      <w:marTop w:val="0"/>
      <w:marBottom w:val="0"/>
      <w:divBdr>
        <w:top w:val="none" w:sz="0" w:space="0" w:color="auto"/>
        <w:left w:val="none" w:sz="0" w:space="0" w:color="auto"/>
        <w:bottom w:val="none" w:sz="0" w:space="0" w:color="auto"/>
        <w:right w:val="none" w:sz="0" w:space="0" w:color="auto"/>
      </w:divBdr>
    </w:div>
    <w:div w:id="1336961371">
      <w:bodyDiv w:val="1"/>
      <w:marLeft w:val="0"/>
      <w:marRight w:val="0"/>
      <w:marTop w:val="0"/>
      <w:marBottom w:val="0"/>
      <w:divBdr>
        <w:top w:val="none" w:sz="0" w:space="0" w:color="auto"/>
        <w:left w:val="none" w:sz="0" w:space="0" w:color="auto"/>
        <w:bottom w:val="none" w:sz="0" w:space="0" w:color="auto"/>
        <w:right w:val="none" w:sz="0" w:space="0" w:color="auto"/>
      </w:divBdr>
    </w:div>
    <w:div w:id="1338386188">
      <w:bodyDiv w:val="1"/>
      <w:marLeft w:val="0"/>
      <w:marRight w:val="0"/>
      <w:marTop w:val="0"/>
      <w:marBottom w:val="0"/>
      <w:divBdr>
        <w:top w:val="none" w:sz="0" w:space="0" w:color="auto"/>
        <w:left w:val="none" w:sz="0" w:space="0" w:color="auto"/>
        <w:bottom w:val="none" w:sz="0" w:space="0" w:color="auto"/>
        <w:right w:val="none" w:sz="0" w:space="0" w:color="auto"/>
      </w:divBdr>
    </w:div>
    <w:div w:id="1339580414">
      <w:bodyDiv w:val="1"/>
      <w:marLeft w:val="0"/>
      <w:marRight w:val="0"/>
      <w:marTop w:val="0"/>
      <w:marBottom w:val="0"/>
      <w:divBdr>
        <w:top w:val="none" w:sz="0" w:space="0" w:color="auto"/>
        <w:left w:val="none" w:sz="0" w:space="0" w:color="auto"/>
        <w:bottom w:val="none" w:sz="0" w:space="0" w:color="auto"/>
        <w:right w:val="none" w:sz="0" w:space="0" w:color="auto"/>
      </w:divBdr>
    </w:div>
    <w:div w:id="1349024769">
      <w:bodyDiv w:val="1"/>
      <w:marLeft w:val="0"/>
      <w:marRight w:val="0"/>
      <w:marTop w:val="0"/>
      <w:marBottom w:val="0"/>
      <w:divBdr>
        <w:top w:val="none" w:sz="0" w:space="0" w:color="auto"/>
        <w:left w:val="none" w:sz="0" w:space="0" w:color="auto"/>
        <w:bottom w:val="none" w:sz="0" w:space="0" w:color="auto"/>
        <w:right w:val="none" w:sz="0" w:space="0" w:color="auto"/>
      </w:divBdr>
    </w:div>
    <w:div w:id="1359891261">
      <w:bodyDiv w:val="1"/>
      <w:marLeft w:val="0"/>
      <w:marRight w:val="0"/>
      <w:marTop w:val="0"/>
      <w:marBottom w:val="0"/>
      <w:divBdr>
        <w:top w:val="none" w:sz="0" w:space="0" w:color="auto"/>
        <w:left w:val="none" w:sz="0" w:space="0" w:color="auto"/>
        <w:bottom w:val="none" w:sz="0" w:space="0" w:color="auto"/>
        <w:right w:val="none" w:sz="0" w:space="0" w:color="auto"/>
      </w:divBdr>
    </w:div>
    <w:div w:id="1372263197">
      <w:bodyDiv w:val="1"/>
      <w:marLeft w:val="0"/>
      <w:marRight w:val="0"/>
      <w:marTop w:val="0"/>
      <w:marBottom w:val="0"/>
      <w:divBdr>
        <w:top w:val="none" w:sz="0" w:space="0" w:color="auto"/>
        <w:left w:val="none" w:sz="0" w:space="0" w:color="auto"/>
        <w:bottom w:val="none" w:sz="0" w:space="0" w:color="auto"/>
        <w:right w:val="none" w:sz="0" w:space="0" w:color="auto"/>
      </w:divBdr>
    </w:div>
    <w:div w:id="1375233215">
      <w:bodyDiv w:val="1"/>
      <w:marLeft w:val="0"/>
      <w:marRight w:val="0"/>
      <w:marTop w:val="0"/>
      <w:marBottom w:val="0"/>
      <w:divBdr>
        <w:top w:val="none" w:sz="0" w:space="0" w:color="auto"/>
        <w:left w:val="none" w:sz="0" w:space="0" w:color="auto"/>
        <w:bottom w:val="none" w:sz="0" w:space="0" w:color="auto"/>
        <w:right w:val="none" w:sz="0" w:space="0" w:color="auto"/>
      </w:divBdr>
    </w:div>
    <w:div w:id="1386179622">
      <w:bodyDiv w:val="1"/>
      <w:marLeft w:val="0"/>
      <w:marRight w:val="0"/>
      <w:marTop w:val="0"/>
      <w:marBottom w:val="0"/>
      <w:divBdr>
        <w:top w:val="none" w:sz="0" w:space="0" w:color="auto"/>
        <w:left w:val="none" w:sz="0" w:space="0" w:color="auto"/>
        <w:bottom w:val="none" w:sz="0" w:space="0" w:color="auto"/>
        <w:right w:val="none" w:sz="0" w:space="0" w:color="auto"/>
      </w:divBdr>
    </w:div>
    <w:div w:id="1387874544">
      <w:bodyDiv w:val="1"/>
      <w:marLeft w:val="0"/>
      <w:marRight w:val="0"/>
      <w:marTop w:val="0"/>
      <w:marBottom w:val="0"/>
      <w:divBdr>
        <w:top w:val="none" w:sz="0" w:space="0" w:color="auto"/>
        <w:left w:val="none" w:sz="0" w:space="0" w:color="auto"/>
        <w:bottom w:val="none" w:sz="0" w:space="0" w:color="auto"/>
        <w:right w:val="none" w:sz="0" w:space="0" w:color="auto"/>
      </w:divBdr>
    </w:div>
    <w:div w:id="1388645699">
      <w:bodyDiv w:val="1"/>
      <w:marLeft w:val="0"/>
      <w:marRight w:val="0"/>
      <w:marTop w:val="0"/>
      <w:marBottom w:val="0"/>
      <w:divBdr>
        <w:top w:val="none" w:sz="0" w:space="0" w:color="auto"/>
        <w:left w:val="none" w:sz="0" w:space="0" w:color="auto"/>
        <w:bottom w:val="none" w:sz="0" w:space="0" w:color="auto"/>
        <w:right w:val="none" w:sz="0" w:space="0" w:color="auto"/>
      </w:divBdr>
    </w:div>
    <w:div w:id="1407803411">
      <w:bodyDiv w:val="1"/>
      <w:marLeft w:val="0"/>
      <w:marRight w:val="0"/>
      <w:marTop w:val="0"/>
      <w:marBottom w:val="0"/>
      <w:divBdr>
        <w:top w:val="none" w:sz="0" w:space="0" w:color="auto"/>
        <w:left w:val="none" w:sz="0" w:space="0" w:color="auto"/>
        <w:bottom w:val="none" w:sz="0" w:space="0" w:color="auto"/>
        <w:right w:val="none" w:sz="0" w:space="0" w:color="auto"/>
      </w:divBdr>
    </w:div>
    <w:div w:id="1429041443">
      <w:bodyDiv w:val="1"/>
      <w:marLeft w:val="0"/>
      <w:marRight w:val="0"/>
      <w:marTop w:val="0"/>
      <w:marBottom w:val="0"/>
      <w:divBdr>
        <w:top w:val="none" w:sz="0" w:space="0" w:color="auto"/>
        <w:left w:val="none" w:sz="0" w:space="0" w:color="auto"/>
        <w:bottom w:val="none" w:sz="0" w:space="0" w:color="auto"/>
        <w:right w:val="none" w:sz="0" w:space="0" w:color="auto"/>
      </w:divBdr>
    </w:div>
    <w:div w:id="1441799643">
      <w:bodyDiv w:val="1"/>
      <w:marLeft w:val="0"/>
      <w:marRight w:val="0"/>
      <w:marTop w:val="0"/>
      <w:marBottom w:val="0"/>
      <w:divBdr>
        <w:top w:val="none" w:sz="0" w:space="0" w:color="auto"/>
        <w:left w:val="none" w:sz="0" w:space="0" w:color="auto"/>
        <w:bottom w:val="none" w:sz="0" w:space="0" w:color="auto"/>
        <w:right w:val="none" w:sz="0" w:space="0" w:color="auto"/>
      </w:divBdr>
    </w:div>
    <w:div w:id="1445347467">
      <w:bodyDiv w:val="1"/>
      <w:marLeft w:val="0"/>
      <w:marRight w:val="0"/>
      <w:marTop w:val="0"/>
      <w:marBottom w:val="0"/>
      <w:divBdr>
        <w:top w:val="none" w:sz="0" w:space="0" w:color="auto"/>
        <w:left w:val="none" w:sz="0" w:space="0" w:color="auto"/>
        <w:bottom w:val="none" w:sz="0" w:space="0" w:color="auto"/>
        <w:right w:val="none" w:sz="0" w:space="0" w:color="auto"/>
      </w:divBdr>
    </w:div>
    <w:div w:id="1454058439">
      <w:bodyDiv w:val="1"/>
      <w:marLeft w:val="0"/>
      <w:marRight w:val="0"/>
      <w:marTop w:val="0"/>
      <w:marBottom w:val="0"/>
      <w:divBdr>
        <w:top w:val="none" w:sz="0" w:space="0" w:color="auto"/>
        <w:left w:val="none" w:sz="0" w:space="0" w:color="auto"/>
        <w:bottom w:val="none" w:sz="0" w:space="0" w:color="auto"/>
        <w:right w:val="none" w:sz="0" w:space="0" w:color="auto"/>
      </w:divBdr>
    </w:div>
    <w:div w:id="1458836508">
      <w:bodyDiv w:val="1"/>
      <w:marLeft w:val="0"/>
      <w:marRight w:val="0"/>
      <w:marTop w:val="0"/>
      <w:marBottom w:val="0"/>
      <w:divBdr>
        <w:top w:val="none" w:sz="0" w:space="0" w:color="auto"/>
        <w:left w:val="none" w:sz="0" w:space="0" w:color="auto"/>
        <w:bottom w:val="none" w:sz="0" w:space="0" w:color="auto"/>
        <w:right w:val="none" w:sz="0" w:space="0" w:color="auto"/>
      </w:divBdr>
    </w:div>
    <w:div w:id="1463578687">
      <w:bodyDiv w:val="1"/>
      <w:marLeft w:val="0"/>
      <w:marRight w:val="0"/>
      <w:marTop w:val="0"/>
      <w:marBottom w:val="0"/>
      <w:divBdr>
        <w:top w:val="none" w:sz="0" w:space="0" w:color="auto"/>
        <w:left w:val="none" w:sz="0" w:space="0" w:color="auto"/>
        <w:bottom w:val="none" w:sz="0" w:space="0" w:color="auto"/>
        <w:right w:val="none" w:sz="0" w:space="0" w:color="auto"/>
      </w:divBdr>
    </w:div>
    <w:div w:id="1464346421">
      <w:bodyDiv w:val="1"/>
      <w:marLeft w:val="0"/>
      <w:marRight w:val="0"/>
      <w:marTop w:val="0"/>
      <w:marBottom w:val="0"/>
      <w:divBdr>
        <w:top w:val="none" w:sz="0" w:space="0" w:color="auto"/>
        <w:left w:val="none" w:sz="0" w:space="0" w:color="auto"/>
        <w:bottom w:val="none" w:sz="0" w:space="0" w:color="auto"/>
        <w:right w:val="none" w:sz="0" w:space="0" w:color="auto"/>
      </w:divBdr>
    </w:div>
    <w:div w:id="1474954634">
      <w:bodyDiv w:val="1"/>
      <w:marLeft w:val="0"/>
      <w:marRight w:val="0"/>
      <w:marTop w:val="0"/>
      <w:marBottom w:val="0"/>
      <w:divBdr>
        <w:top w:val="none" w:sz="0" w:space="0" w:color="auto"/>
        <w:left w:val="none" w:sz="0" w:space="0" w:color="auto"/>
        <w:bottom w:val="none" w:sz="0" w:space="0" w:color="auto"/>
        <w:right w:val="none" w:sz="0" w:space="0" w:color="auto"/>
      </w:divBdr>
    </w:div>
    <w:div w:id="1483692655">
      <w:bodyDiv w:val="1"/>
      <w:marLeft w:val="0"/>
      <w:marRight w:val="0"/>
      <w:marTop w:val="0"/>
      <w:marBottom w:val="0"/>
      <w:divBdr>
        <w:top w:val="none" w:sz="0" w:space="0" w:color="auto"/>
        <w:left w:val="none" w:sz="0" w:space="0" w:color="auto"/>
        <w:bottom w:val="none" w:sz="0" w:space="0" w:color="auto"/>
        <w:right w:val="none" w:sz="0" w:space="0" w:color="auto"/>
      </w:divBdr>
    </w:div>
    <w:div w:id="1491798368">
      <w:bodyDiv w:val="1"/>
      <w:marLeft w:val="0"/>
      <w:marRight w:val="0"/>
      <w:marTop w:val="0"/>
      <w:marBottom w:val="0"/>
      <w:divBdr>
        <w:top w:val="none" w:sz="0" w:space="0" w:color="auto"/>
        <w:left w:val="none" w:sz="0" w:space="0" w:color="auto"/>
        <w:bottom w:val="none" w:sz="0" w:space="0" w:color="auto"/>
        <w:right w:val="none" w:sz="0" w:space="0" w:color="auto"/>
      </w:divBdr>
    </w:div>
    <w:div w:id="1492479129">
      <w:bodyDiv w:val="1"/>
      <w:marLeft w:val="0"/>
      <w:marRight w:val="0"/>
      <w:marTop w:val="0"/>
      <w:marBottom w:val="0"/>
      <w:divBdr>
        <w:top w:val="none" w:sz="0" w:space="0" w:color="auto"/>
        <w:left w:val="none" w:sz="0" w:space="0" w:color="auto"/>
        <w:bottom w:val="none" w:sz="0" w:space="0" w:color="auto"/>
        <w:right w:val="none" w:sz="0" w:space="0" w:color="auto"/>
      </w:divBdr>
    </w:div>
    <w:div w:id="1509756494">
      <w:bodyDiv w:val="1"/>
      <w:marLeft w:val="0"/>
      <w:marRight w:val="0"/>
      <w:marTop w:val="0"/>
      <w:marBottom w:val="0"/>
      <w:divBdr>
        <w:top w:val="none" w:sz="0" w:space="0" w:color="auto"/>
        <w:left w:val="none" w:sz="0" w:space="0" w:color="auto"/>
        <w:bottom w:val="none" w:sz="0" w:space="0" w:color="auto"/>
        <w:right w:val="none" w:sz="0" w:space="0" w:color="auto"/>
      </w:divBdr>
    </w:div>
    <w:div w:id="1516458186">
      <w:bodyDiv w:val="1"/>
      <w:marLeft w:val="0"/>
      <w:marRight w:val="0"/>
      <w:marTop w:val="0"/>
      <w:marBottom w:val="0"/>
      <w:divBdr>
        <w:top w:val="none" w:sz="0" w:space="0" w:color="auto"/>
        <w:left w:val="none" w:sz="0" w:space="0" w:color="auto"/>
        <w:bottom w:val="none" w:sz="0" w:space="0" w:color="auto"/>
        <w:right w:val="none" w:sz="0" w:space="0" w:color="auto"/>
      </w:divBdr>
    </w:div>
    <w:div w:id="1524636474">
      <w:bodyDiv w:val="1"/>
      <w:marLeft w:val="0"/>
      <w:marRight w:val="0"/>
      <w:marTop w:val="0"/>
      <w:marBottom w:val="0"/>
      <w:divBdr>
        <w:top w:val="none" w:sz="0" w:space="0" w:color="auto"/>
        <w:left w:val="none" w:sz="0" w:space="0" w:color="auto"/>
        <w:bottom w:val="none" w:sz="0" w:space="0" w:color="auto"/>
        <w:right w:val="none" w:sz="0" w:space="0" w:color="auto"/>
      </w:divBdr>
    </w:div>
    <w:div w:id="1535075611">
      <w:bodyDiv w:val="1"/>
      <w:marLeft w:val="0"/>
      <w:marRight w:val="0"/>
      <w:marTop w:val="0"/>
      <w:marBottom w:val="0"/>
      <w:divBdr>
        <w:top w:val="none" w:sz="0" w:space="0" w:color="auto"/>
        <w:left w:val="none" w:sz="0" w:space="0" w:color="auto"/>
        <w:bottom w:val="none" w:sz="0" w:space="0" w:color="auto"/>
        <w:right w:val="none" w:sz="0" w:space="0" w:color="auto"/>
      </w:divBdr>
    </w:div>
    <w:div w:id="1543401925">
      <w:bodyDiv w:val="1"/>
      <w:marLeft w:val="0"/>
      <w:marRight w:val="0"/>
      <w:marTop w:val="0"/>
      <w:marBottom w:val="0"/>
      <w:divBdr>
        <w:top w:val="none" w:sz="0" w:space="0" w:color="auto"/>
        <w:left w:val="none" w:sz="0" w:space="0" w:color="auto"/>
        <w:bottom w:val="none" w:sz="0" w:space="0" w:color="auto"/>
        <w:right w:val="none" w:sz="0" w:space="0" w:color="auto"/>
      </w:divBdr>
    </w:div>
    <w:div w:id="1555464171">
      <w:bodyDiv w:val="1"/>
      <w:marLeft w:val="0"/>
      <w:marRight w:val="0"/>
      <w:marTop w:val="0"/>
      <w:marBottom w:val="0"/>
      <w:divBdr>
        <w:top w:val="none" w:sz="0" w:space="0" w:color="auto"/>
        <w:left w:val="none" w:sz="0" w:space="0" w:color="auto"/>
        <w:bottom w:val="none" w:sz="0" w:space="0" w:color="auto"/>
        <w:right w:val="none" w:sz="0" w:space="0" w:color="auto"/>
      </w:divBdr>
    </w:div>
    <w:div w:id="1563902599">
      <w:bodyDiv w:val="1"/>
      <w:marLeft w:val="0"/>
      <w:marRight w:val="0"/>
      <w:marTop w:val="0"/>
      <w:marBottom w:val="0"/>
      <w:divBdr>
        <w:top w:val="none" w:sz="0" w:space="0" w:color="auto"/>
        <w:left w:val="none" w:sz="0" w:space="0" w:color="auto"/>
        <w:bottom w:val="none" w:sz="0" w:space="0" w:color="auto"/>
        <w:right w:val="none" w:sz="0" w:space="0" w:color="auto"/>
      </w:divBdr>
    </w:div>
    <w:div w:id="1583418459">
      <w:bodyDiv w:val="1"/>
      <w:marLeft w:val="0"/>
      <w:marRight w:val="0"/>
      <w:marTop w:val="0"/>
      <w:marBottom w:val="0"/>
      <w:divBdr>
        <w:top w:val="none" w:sz="0" w:space="0" w:color="auto"/>
        <w:left w:val="none" w:sz="0" w:space="0" w:color="auto"/>
        <w:bottom w:val="none" w:sz="0" w:space="0" w:color="auto"/>
        <w:right w:val="none" w:sz="0" w:space="0" w:color="auto"/>
      </w:divBdr>
    </w:div>
    <w:div w:id="1594244281">
      <w:bodyDiv w:val="1"/>
      <w:marLeft w:val="0"/>
      <w:marRight w:val="0"/>
      <w:marTop w:val="0"/>
      <w:marBottom w:val="0"/>
      <w:divBdr>
        <w:top w:val="none" w:sz="0" w:space="0" w:color="auto"/>
        <w:left w:val="none" w:sz="0" w:space="0" w:color="auto"/>
        <w:bottom w:val="none" w:sz="0" w:space="0" w:color="auto"/>
        <w:right w:val="none" w:sz="0" w:space="0" w:color="auto"/>
      </w:divBdr>
    </w:div>
    <w:div w:id="1657610972">
      <w:bodyDiv w:val="1"/>
      <w:marLeft w:val="0"/>
      <w:marRight w:val="0"/>
      <w:marTop w:val="0"/>
      <w:marBottom w:val="0"/>
      <w:divBdr>
        <w:top w:val="none" w:sz="0" w:space="0" w:color="auto"/>
        <w:left w:val="none" w:sz="0" w:space="0" w:color="auto"/>
        <w:bottom w:val="none" w:sz="0" w:space="0" w:color="auto"/>
        <w:right w:val="none" w:sz="0" w:space="0" w:color="auto"/>
      </w:divBdr>
    </w:div>
    <w:div w:id="1666322578">
      <w:bodyDiv w:val="1"/>
      <w:marLeft w:val="0"/>
      <w:marRight w:val="0"/>
      <w:marTop w:val="0"/>
      <w:marBottom w:val="0"/>
      <w:divBdr>
        <w:top w:val="none" w:sz="0" w:space="0" w:color="auto"/>
        <w:left w:val="none" w:sz="0" w:space="0" w:color="auto"/>
        <w:bottom w:val="none" w:sz="0" w:space="0" w:color="auto"/>
        <w:right w:val="none" w:sz="0" w:space="0" w:color="auto"/>
      </w:divBdr>
    </w:div>
    <w:div w:id="1672440760">
      <w:bodyDiv w:val="1"/>
      <w:marLeft w:val="0"/>
      <w:marRight w:val="0"/>
      <w:marTop w:val="0"/>
      <w:marBottom w:val="0"/>
      <w:divBdr>
        <w:top w:val="none" w:sz="0" w:space="0" w:color="auto"/>
        <w:left w:val="none" w:sz="0" w:space="0" w:color="auto"/>
        <w:bottom w:val="none" w:sz="0" w:space="0" w:color="auto"/>
        <w:right w:val="none" w:sz="0" w:space="0" w:color="auto"/>
      </w:divBdr>
    </w:div>
    <w:div w:id="1682703344">
      <w:bodyDiv w:val="1"/>
      <w:marLeft w:val="0"/>
      <w:marRight w:val="0"/>
      <w:marTop w:val="0"/>
      <w:marBottom w:val="0"/>
      <w:divBdr>
        <w:top w:val="none" w:sz="0" w:space="0" w:color="auto"/>
        <w:left w:val="none" w:sz="0" w:space="0" w:color="auto"/>
        <w:bottom w:val="none" w:sz="0" w:space="0" w:color="auto"/>
        <w:right w:val="none" w:sz="0" w:space="0" w:color="auto"/>
      </w:divBdr>
    </w:div>
    <w:div w:id="1683891625">
      <w:bodyDiv w:val="1"/>
      <w:marLeft w:val="0"/>
      <w:marRight w:val="0"/>
      <w:marTop w:val="0"/>
      <w:marBottom w:val="0"/>
      <w:divBdr>
        <w:top w:val="none" w:sz="0" w:space="0" w:color="auto"/>
        <w:left w:val="none" w:sz="0" w:space="0" w:color="auto"/>
        <w:bottom w:val="none" w:sz="0" w:space="0" w:color="auto"/>
        <w:right w:val="none" w:sz="0" w:space="0" w:color="auto"/>
      </w:divBdr>
    </w:div>
    <w:div w:id="1691179789">
      <w:bodyDiv w:val="1"/>
      <w:marLeft w:val="0"/>
      <w:marRight w:val="0"/>
      <w:marTop w:val="0"/>
      <w:marBottom w:val="0"/>
      <w:divBdr>
        <w:top w:val="none" w:sz="0" w:space="0" w:color="auto"/>
        <w:left w:val="none" w:sz="0" w:space="0" w:color="auto"/>
        <w:bottom w:val="none" w:sz="0" w:space="0" w:color="auto"/>
        <w:right w:val="none" w:sz="0" w:space="0" w:color="auto"/>
      </w:divBdr>
    </w:div>
    <w:div w:id="1701857405">
      <w:bodyDiv w:val="1"/>
      <w:marLeft w:val="0"/>
      <w:marRight w:val="0"/>
      <w:marTop w:val="0"/>
      <w:marBottom w:val="0"/>
      <w:divBdr>
        <w:top w:val="none" w:sz="0" w:space="0" w:color="auto"/>
        <w:left w:val="none" w:sz="0" w:space="0" w:color="auto"/>
        <w:bottom w:val="none" w:sz="0" w:space="0" w:color="auto"/>
        <w:right w:val="none" w:sz="0" w:space="0" w:color="auto"/>
      </w:divBdr>
    </w:div>
    <w:div w:id="1729839418">
      <w:bodyDiv w:val="1"/>
      <w:marLeft w:val="0"/>
      <w:marRight w:val="0"/>
      <w:marTop w:val="0"/>
      <w:marBottom w:val="0"/>
      <w:divBdr>
        <w:top w:val="none" w:sz="0" w:space="0" w:color="auto"/>
        <w:left w:val="none" w:sz="0" w:space="0" w:color="auto"/>
        <w:bottom w:val="none" w:sz="0" w:space="0" w:color="auto"/>
        <w:right w:val="none" w:sz="0" w:space="0" w:color="auto"/>
      </w:divBdr>
    </w:div>
    <w:div w:id="1749960633">
      <w:bodyDiv w:val="1"/>
      <w:marLeft w:val="0"/>
      <w:marRight w:val="0"/>
      <w:marTop w:val="0"/>
      <w:marBottom w:val="0"/>
      <w:divBdr>
        <w:top w:val="none" w:sz="0" w:space="0" w:color="auto"/>
        <w:left w:val="none" w:sz="0" w:space="0" w:color="auto"/>
        <w:bottom w:val="none" w:sz="0" w:space="0" w:color="auto"/>
        <w:right w:val="none" w:sz="0" w:space="0" w:color="auto"/>
      </w:divBdr>
    </w:div>
    <w:div w:id="1753548840">
      <w:bodyDiv w:val="1"/>
      <w:marLeft w:val="0"/>
      <w:marRight w:val="0"/>
      <w:marTop w:val="0"/>
      <w:marBottom w:val="0"/>
      <w:divBdr>
        <w:top w:val="none" w:sz="0" w:space="0" w:color="auto"/>
        <w:left w:val="none" w:sz="0" w:space="0" w:color="auto"/>
        <w:bottom w:val="none" w:sz="0" w:space="0" w:color="auto"/>
        <w:right w:val="none" w:sz="0" w:space="0" w:color="auto"/>
      </w:divBdr>
    </w:div>
    <w:div w:id="1755974789">
      <w:bodyDiv w:val="1"/>
      <w:marLeft w:val="0"/>
      <w:marRight w:val="0"/>
      <w:marTop w:val="0"/>
      <w:marBottom w:val="0"/>
      <w:divBdr>
        <w:top w:val="none" w:sz="0" w:space="0" w:color="auto"/>
        <w:left w:val="none" w:sz="0" w:space="0" w:color="auto"/>
        <w:bottom w:val="none" w:sz="0" w:space="0" w:color="auto"/>
        <w:right w:val="none" w:sz="0" w:space="0" w:color="auto"/>
      </w:divBdr>
    </w:div>
    <w:div w:id="1757051322">
      <w:bodyDiv w:val="1"/>
      <w:marLeft w:val="0"/>
      <w:marRight w:val="0"/>
      <w:marTop w:val="0"/>
      <w:marBottom w:val="0"/>
      <w:divBdr>
        <w:top w:val="none" w:sz="0" w:space="0" w:color="auto"/>
        <w:left w:val="none" w:sz="0" w:space="0" w:color="auto"/>
        <w:bottom w:val="none" w:sz="0" w:space="0" w:color="auto"/>
        <w:right w:val="none" w:sz="0" w:space="0" w:color="auto"/>
      </w:divBdr>
    </w:div>
    <w:div w:id="1771051250">
      <w:bodyDiv w:val="1"/>
      <w:marLeft w:val="0"/>
      <w:marRight w:val="0"/>
      <w:marTop w:val="0"/>
      <w:marBottom w:val="0"/>
      <w:divBdr>
        <w:top w:val="none" w:sz="0" w:space="0" w:color="auto"/>
        <w:left w:val="none" w:sz="0" w:space="0" w:color="auto"/>
        <w:bottom w:val="none" w:sz="0" w:space="0" w:color="auto"/>
        <w:right w:val="none" w:sz="0" w:space="0" w:color="auto"/>
      </w:divBdr>
    </w:div>
    <w:div w:id="1774087070">
      <w:bodyDiv w:val="1"/>
      <w:marLeft w:val="0"/>
      <w:marRight w:val="0"/>
      <w:marTop w:val="0"/>
      <w:marBottom w:val="0"/>
      <w:divBdr>
        <w:top w:val="none" w:sz="0" w:space="0" w:color="auto"/>
        <w:left w:val="none" w:sz="0" w:space="0" w:color="auto"/>
        <w:bottom w:val="none" w:sz="0" w:space="0" w:color="auto"/>
        <w:right w:val="none" w:sz="0" w:space="0" w:color="auto"/>
      </w:divBdr>
    </w:div>
    <w:div w:id="1774087286">
      <w:bodyDiv w:val="1"/>
      <w:marLeft w:val="0"/>
      <w:marRight w:val="0"/>
      <w:marTop w:val="0"/>
      <w:marBottom w:val="0"/>
      <w:divBdr>
        <w:top w:val="none" w:sz="0" w:space="0" w:color="auto"/>
        <w:left w:val="none" w:sz="0" w:space="0" w:color="auto"/>
        <w:bottom w:val="none" w:sz="0" w:space="0" w:color="auto"/>
        <w:right w:val="none" w:sz="0" w:space="0" w:color="auto"/>
      </w:divBdr>
    </w:div>
    <w:div w:id="1783693348">
      <w:bodyDiv w:val="1"/>
      <w:marLeft w:val="0"/>
      <w:marRight w:val="0"/>
      <w:marTop w:val="0"/>
      <w:marBottom w:val="0"/>
      <w:divBdr>
        <w:top w:val="none" w:sz="0" w:space="0" w:color="auto"/>
        <w:left w:val="none" w:sz="0" w:space="0" w:color="auto"/>
        <w:bottom w:val="none" w:sz="0" w:space="0" w:color="auto"/>
        <w:right w:val="none" w:sz="0" w:space="0" w:color="auto"/>
      </w:divBdr>
    </w:div>
    <w:div w:id="1805191880">
      <w:bodyDiv w:val="1"/>
      <w:marLeft w:val="0"/>
      <w:marRight w:val="0"/>
      <w:marTop w:val="0"/>
      <w:marBottom w:val="0"/>
      <w:divBdr>
        <w:top w:val="none" w:sz="0" w:space="0" w:color="auto"/>
        <w:left w:val="none" w:sz="0" w:space="0" w:color="auto"/>
        <w:bottom w:val="none" w:sz="0" w:space="0" w:color="auto"/>
        <w:right w:val="none" w:sz="0" w:space="0" w:color="auto"/>
      </w:divBdr>
    </w:div>
    <w:div w:id="1812207724">
      <w:bodyDiv w:val="1"/>
      <w:marLeft w:val="0"/>
      <w:marRight w:val="0"/>
      <w:marTop w:val="0"/>
      <w:marBottom w:val="0"/>
      <w:divBdr>
        <w:top w:val="none" w:sz="0" w:space="0" w:color="auto"/>
        <w:left w:val="none" w:sz="0" w:space="0" w:color="auto"/>
        <w:bottom w:val="none" w:sz="0" w:space="0" w:color="auto"/>
        <w:right w:val="none" w:sz="0" w:space="0" w:color="auto"/>
      </w:divBdr>
    </w:div>
    <w:div w:id="1828208773">
      <w:bodyDiv w:val="1"/>
      <w:marLeft w:val="0"/>
      <w:marRight w:val="0"/>
      <w:marTop w:val="0"/>
      <w:marBottom w:val="0"/>
      <w:divBdr>
        <w:top w:val="none" w:sz="0" w:space="0" w:color="auto"/>
        <w:left w:val="none" w:sz="0" w:space="0" w:color="auto"/>
        <w:bottom w:val="none" w:sz="0" w:space="0" w:color="auto"/>
        <w:right w:val="none" w:sz="0" w:space="0" w:color="auto"/>
      </w:divBdr>
    </w:div>
    <w:div w:id="1828399870">
      <w:bodyDiv w:val="1"/>
      <w:marLeft w:val="0"/>
      <w:marRight w:val="0"/>
      <w:marTop w:val="0"/>
      <w:marBottom w:val="0"/>
      <w:divBdr>
        <w:top w:val="none" w:sz="0" w:space="0" w:color="auto"/>
        <w:left w:val="none" w:sz="0" w:space="0" w:color="auto"/>
        <w:bottom w:val="none" w:sz="0" w:space="0" w:color="auto"/>
        <w:right w:val="none" w:sz="0" w:space="0" w:color="auto"/>
      </w:divBdr>
    </w:div>
    <w:div w:id="1837525710">
      <w:bodyDiv w:val="1"/>
      <w:marLeft w:val="0"/>
      <w:marRight w:val="0"/>
      <w:marTop w:val="0"/>
      <w:marBottom w:val="0"/>
      <w:divBdr>
        <w:top w:val="none" w:sz="0" w:space="0" w:color="auto"/>
        <w:left w:val="none" w:sz="0" w:space="0" w:color="auto"/>
        <w:bottom w:val="none" w:sz="0" w:space="0" w:color="auto"/>
        <w:right w:val="none" w:sz="0" w:space="0" w:color="auto"/>
      </w:divBdr>
    </w:div>
    <w:div w:id="1841895498">
      <w:bodyDiv w:val="1"/>
      <w:marLeft w:val="0"/>
      <w:marRight w:val="0"/>
      <w:marTop w:val="0"/>
      <w:marBottom w:val="0"/>
      <w:divBdr>
        <w:top w:val="none" w:sz="0" w:space="0" w:color="auto"/>
        <w:left w:val="none" w:sz="0" w:space="0" w:color="auto"/>
        <w:bottom w:val="none" w:sz="0" w:space="0" w:color="auto"/>
        <w:right w:val="none" w:sz="0" w:space="0" w:color="auto"/>
      </w:divBdr>
    </w:div>
    <w:div w:id="1842968103">
      <w:bodyDiv w:val="1"/>
      <w:marLeft w:val="0"/>
      <w:marRight w:val="0"/>
      <w:marTop w:val="0"/>
      <w:marBottom w:val="0"/>
      <w:divBdr>
        <w:top w:val="none" w:sz="0" w:space="0" w:color="auto"/>
        <w:left w:val="none" w:sz="0" w:space="0" w:color="auto"/>
        <w:bottom w:val="none" w:sz="0" w:space="0" w:color="auto"/>
        <w:right w:val="none" w:sz="0" w:space="0" w:color="auto"/>
      </w:divBdr>
    </w:div>
    <w:div w:id="1845822090">
      <w:bodyDiv w:val="1"/>
      <w:marLeft w:val="0"/>
      <w:marRight w:val="0"/>
      <w:marTop w:val="0"/>
      <w:marBottom w:val="0"/>
      <w:divBdr>
        <w:top w:val="none" w:sz="0" w:space="0" w:color="auto"/>
        <w:left w:val="none" w:sz="0" w:space="0" w:color="auto"/>
        <w:bottom w:val="none" w:sz="0" w:space="0" w:color="auto"/>
        <w:right w:val="none" w:sz="0" w:space="0" w:color="auto"/>
      </w:divBdr>
    </w:div>
    <w:div w:id="1847089361">
      <w:bodyDiv w:val="1"/>
      <w:marLeft w:val="0"/>
      <w:marRight w:val="0"/>
      <w:marTop w:val="0"/>
      <w:marBottom w:val="0"/>
      <w:divBdr>
        <w:top w:val="none" w:sz="0" w:space="0" w:color="auto"/>
        <w:left w:val="none" w:sz="0" w:space="0" w:color="auto"/>
        <w:bottom w:val="none" w:sz="0" w:space="0" w:color="auto"/>
        <w:right w:val="none" w:sz="0" w:space="0" w:color="auto"/>
      </w:divBdr>
    </w:div>
    <w:div w:id="1859394188">
      <w:bodyDiv w:val="1"/>
      <w:marLeft w:val="0"/>
      <w:marRight w:val="0"/>
      <w:marTop w:val="0"/>
      <w:marBottom w:val="0"/>
      <w:divBdr>
        <w:top w:val="none" w:sz="0" w:space="0" w:color="auto"/>
        <w:left w:val="none" w:sz="0" w:space="0" w:color="auto"/>
        <w:bottom w:val="none" w:sz="0" w:space="0" w:color="auto"/>
        <w:right w:val="none" w:sz="0" w:space="0" w:color="auto"/>
      </w:divBdr>
    </w:div>
    <w:div w:id="1875732579">
      <w:bodyDiv w:val="1"/>
      <w:marLeft w:val="0"/>
      <w:marRight w:val="0"/>
      <w:marTop w:val="0"/>
      <w:marBottom w:val="0"/>
      <w:divBdr>
        <w:top w:val="none" w:sz="0" w:space="0" w:color="auto"/>
        <w:left w:val="none" w:sz="0" w:space="0" w:color="auto"/>
        <w:bottom w:val="none" w:sz="0" w:space="0" w:color="auto"/>
        <w:right w:val="none" w:sz="0" w:space="0" w:color="auto"/>
      </w:divBdr>
    </w:div>
    <w:div w:id="1886286956">
      <w:bodyDiv w:val="1"/>
      <w:marLeft w:val="0"/>
      <w:marRight w:val="0"/>
      <w:marTop w:val="0"/>
      <w:marBottom w:val="0"/>
      <w:divBdr>
        <w:top w:val="none" w:sz="0" w:space="0" w:color="auto"/>
        <w:left w:val="none" w:sz="0" w:space="0" w:color="auto"/>
        <w:bottom w:val="none" w:sz="0" w:space="0" w:color="auto"/>
        <w:right w:val="none" w:sz="0" w:space="0" w:color="auto"/>
      </w:divBdr>
    </w:div>
    <w:div w:id="1888639574">
      <w:bodyDiv w:val="1"/>
      <w:marLeft w:val="0"/>
      <w:marRight w:val="0"/>
      <w:marTop w:val="0"/>
      <w:marBottom w:val="0"/>
      <w:divBdr>
        <w:top w:val="none" w:sz="0" w:space="0" w:color="auto"/>
        <w:left w:val="none" w:sz="0" w:space="0" w:color="auto"/>
        <w:bottom w:val="none" w:sz="0" w:space="0" w:color="auto"/>
        <w:right w:val="none" w:sz="0" w:space="0" w:color="auto"/>
      </w:divBdr>
    </w:div>
    <w:div w:id="1889221321">
      <w:bodyDiv w:val="1"/>
      <w:marLeft w:val="0"/>
      <w:marRight w:val="0"/>
      <w:marTop w:val="0"/>
      <w:marBottom w:val="0"/>
      <w:divBdr>
        <w:top w:val="none" w:sz="0" w:space="0" w:color="auto"/>
        <w:left w:val="none" w:sz="0" w:space="0" w:color="auto"/>
        <w:bottom w:val="none" w:sz="0" w:space="0" w:color="auto"/>
        <w:right w:val="none" w:sz="0" w:space="0" w:color="auto"/>
      </w:divBdr>
    </w:div>
    <w:div w:id="1889801246">
      <w:bodyDiv w:val="1"/>
      <w:marLeft w:val="0"/>
      <w:marRight w:val="0"/>
      <w:marTop w:val="0"/>
      <w:marBottom w:val="0"/>
      <w:divBdr>
        <w:top w:val="none" w:sz="0" w:space="0" w:color="auto"/>
        <w:left w:val="none" w:sz="0" w:space="0" w:color="auto"/>
        <w:bottom w:val="none" w:sz="0" w:space="0" w:color="auto"/>
        <w:right w:val="none" w:sz="0" w:space="0" w:color="auto"/>
      </w:divBdr>
    </w:div>
    <w:div w:id="1911379581">
      <w:bodyDiv w:val="1"/>
      <w:marLeft w:val="0"/>
      <w:marRight w:val="0"/>
      <w:marTop w:val="0"/>
      <w:marBottom w:val="0"/>
      <w:divBdr>
        <w:top w:val="none" w:sz="0" w:space="0" w:color="auto"/>
        <w:left w:val="none" w:sz="0" w:space="0" w:color="auto"/>
        <w:bottom w:val="none" w:sz="0" w:space="0" w:color="auto"/>
        <w:right w:val="none" w:sz="0" w:space="0" w:color="auto"/>
      </w:divBdr>
    </w:div>
    <w:div w:id="1912349427">
      <w:bodyDiv w:val="1"/>
      <w:marLeft w:val="0"/>
      <w:marRight w:val="0"/>
      <w:marTop w:val="0"/>
      <w:marBottom w:val="0"/>
      <w:divBdr>
        <w:top w:val="none" w:sz="0" w:space="0" w:color="auto"/>
        <w:left w:val="none" w:sz="0" w:space="0" w:color="auto"/>
        <w:bottom w:val="none" w:sz="0" w:space="0" w:color="auto"/>
        <w:right w:val="none" w:sz="0" w:space="0" w:color="auto"/>
      </w:divBdr>
    </w:div>
    <w:div w:id="1918203339">
      <w:bodyDiv w:val="1"/>
      <w:marLeft w:val="0"/>
      <w:marRight w:val="0"/>
      <w:marTop w:val="0"/>
      <w:marBottom w:val="0"/>
      <w:divBdr>
        <w:top w:val="none" w:sz="0" w:space="0" w:color="auto"/>
        <w:left w:val="none" w:sz="0" w:space="0" w:color="auto"/>
        <w:bottom w:val="none" w:sz="0" w:space="0" w:color="auto"/>
        <w:right w:val="none" w:sz="0" w:space="0" w:color="auto"/>
      </w:divBdr>
    </w:div>
    <w:div w:id="1918397546">
      <w:bodyDiv w:val="1"/>
      <w:marLeft w:val="0"/>
      <w:marRight w:val="0"/>
      <w:marTop w:val="0"/>
      <w:marBottom w:val="0"/>
      <w:divBdr>
        <w:top w:val="none" w:sz="0" w:space="0" w:color="auto"/>
        <w:left w:val="none" w:sz="0" w:space="0" w:color="auto"/>
        <w:bottom w:val="none" w:sz="0" w:space="0" w:color="auto"/>
        <w:right w:val="none" w:sz="0" w:space="0" w:color="auto"/>
      </w:divBdr>
    </w:div>
    <w:div w:id="1923098726">
      <w:bodyDiv w:val="1"/>
      <w:marLeft w:val="0"/>
      <w:marRight w:val="0"/>
      <w:marTop w:val="0"/>
      <w:marBottom w:val="0"/>
      <w:divBdr>
        <w:top w:val="none" w:sz="0" w:space="0" w:color="auto"/>
        <w:left w:val="none" w:sz="0" w:space="0" w:color="auto"/>
        <w:bottom w:val="none" w:sz="0" w:space="0" w:color="auto"/>
        <w:right w:val="none" w:sz="0" w:space="0" w:color="auto"/>
      </w:divBdr>
    </w:div>
    <w:div w:id="1948923851">
      <w:bodyDiv w:val="1"/>
      <w:marLeft w:val="0"/>
      <w:marRight w:val="0"/>
      <w:marTop w:val="0"/>
      <w:marBottom w:val="0"/>
      <w:divBdr>
        <w:top w:val="none" w:sz="0" w:space="0" w:color="auto"/>
        <w:left w:val="none" w:sz="0" w:space="0" w:color="auto"/>
        <w:bottom w:val="none" w:sz="0" w:space="0" w:color="auto"/>
        <w:right w:val="none" w:sz="0" w:space="0" w:color="auto"/>
      </w:divBdr>
    </w:div>
    <w:div w:id="1950352411">
      <w:bodyDiv w:val="1"/>
      <w:marLeft w:val="0"/>
      <w:marRight w:val="0"/>
      <w:marTop w:val="0"/>
      <w:marBottom w:val="0"/>
      <w:divBdr>
        <w:top w:val="none" w:sz="0" w:space="0" w:color="auto"/>
        <w:left w:val="none" w:sz="0" w:space="0" w:color="auto"/>
        <w:bottom w:val="none" w:sz="0" w:space="0" w:color="auto"/>
        <w:right w:val="none" w:sz="0" w:space="0" w:color="auto"/>
      </w:divBdr>
    </w:div>
    <w:div w:id="1958752663">
      <w:bodyDiv w:val="1"/>
      <w:marLeft w:val="0"/>
      <w:marRight w:val="0"/>
      <w:marTop w:val="0"/>
      <w:marBottom w:val="0"/>
      <w:divBdr>
        <w:top w:val="none" w:sz="0" w:space="0" w:color="auto"/>
        <w:left w:val="none" w:sz="0" w:space="0" w:color="auto"/>
        <w:bottom w:val="none" w:sz="0" w:space="0" w:color="auto"/>
        <w:right w:val="none" w:sz="0" w:space="0" w:color="auto"/>
      </w:divBdr>
    </w:div>
    <w:div w:id="1963993124">
      <w:bodyDiv w:val="1"/>
      <w:marLeft w:val="0"/>
      <w:marRight w:val="0"/>
      <w:marTop w:val="0"/>
      <w:marBottom w:val="0"/>
      <w:divBdr>
        <w:top w:val="none" w:sz="0" w:space="0" w:color="auto"/>
        <w:left w:val="none" w:sz="0" w:space="0" w:color="auto"/>
        <w:bottom w:val="none" w:sz="0" w:space="0" w:color="auto"/>
        <w:right w:val="none" w:sz="0" w:space="0" w:color="auto"/>
      </w:divBdr>
    </w:div>
    <w:div w:id="1971473646">
      <w:bodyDiv w:val="1"/>
      <w:marLeft w:val="0"/>
      <w:marRight w:val="0"/>
      <w:marTop w:val="0"/>
      <w:marBottom w:val="0"/>
      <w:divBdr>
        <w:top w:val="none" w:sz="0" w:space="0" w:color="auto"/>
        <w:left w:val="none" w:sz="0" w:space="0" w:color="auto"/>
        <w:bottom w:val="none" w:sz="0" w:space="0" w:color="auto"/>
        <w:right w:val="none" w:sz="0" w:space="0" w:color="auto"/>
      </w:divBdr>
    </w:div>
    <w:div w:id="1973905045">
      <w:bodyDiv w:val="1"/>
      <w:marLeft w:val="0"/>
      <w:marRight w:val="0"/>
      <w:marTop w:val="0"/>
      <w:marBottom w:val="0"/>
      <w:divBdr>
        <w:top w:val="none" w:sz="0" w:space="0" w:color="auto"/>
        <w:left w:val="none" w:sz="0" w:space="0" w:color="auto"/>
        <w:bottom w:val="none" w:sz="0" w:space="0" w:color="auto"/>
        <w:right w:val="none" w:sz="0" w:space="0" w:color="auto"/>
      </w:divBdr>
    </w:div>
    <w:div w:id="1975480793">
      <w:bodyDiv w:val="1"/>
      <w:marLeft w:val="0"/>
      <w:marRight w:val="0"/>
      <w:marTop w:val="0"/>
      <w:marBottom w:val="0"/>
      <w:divBdr>
        <w:top w:val="none" w:sz="0" w:space="0" w:color="auto"/>
        <w:left w:val="none" w:sz="0" w:space="0" w:color="auto"/>
        <w:bottom w:val="none" w:sz="0" w:space="0" w:color="auto"/>
        <w:right w:val="none" w:sz="0" w:space="0" w:color="auto"/>
      </w:divBdr>
    </w:div>
    <w:div w:id="2000385091">
      <w:bodyDiv w:val="1"/>
      <w:marLeft w:val="0"/>
      <w:marRight w:val="0"/>
      <w:marTop w:val="0"/>
      <w:marBottom w:val="0"/>
      <w:divBdr>
        <w:top w:val="none" w:sz="0" w:space="0" w:color="auto"/>
        <w:left w:val="none" w:sz="0" w:space="0" w:color="auto"/>
        <w:bottom w:val="none" w:sz="0" w:space="0" w:color="auto"/>
        <w:right w:val="none" w:sz="0" w:space="0" w:color="auto"/>
      </w:divBdr>
    </w:div>
    <w:div w:id="2004700186">
      <w:bodyDiv w:val="1"/>
      <w:marLeft w:val="0"/>
      <w:marRight w:val="0"/>
      <w:marTop w:val="0"/>
      <w:marBottom w:val="0"/>
      <w:divBdr>
        <w:top w:val="none" w:sz="0" w:space="0" w:color="auto"/>
        <w:left w:val="none" w:sz="0" w:space="0" w:color="auto"/>
        <w:bottom w:val="none" w:sz="0" w:space="0" w:color="auto"/>
        <w:right w:val="none" w:sz="0" w:space="0" w:color="auto"/>
      </w:divBdr>
    </w:div>
    <w:div w:id="2029987927">
      <w:bodyDiv w:val="1"/>
      <w:marLeft w:val="0"/>
      <w:marRight w:val="0"/>
      <w:marTop w:val="0"/>
      <w:marBottom w:val="0"/>
      <w:divBdr>
        <w:top w:val="none" w:sz="0" w:space="0" w:color="auto"/>
        <w:left w:val="none" w:sz="0" w:space="0" w:color="auto"/>
        <w:bottom w:val="none" w:sz="0" w:space="0" w:color="auto"/>
        <w:right w:val="none" w:sz="0" w:space="0" w:color="auto"/>
      </w:divBdr>
    </w:div>
    <w:div w:id="2031029559">
      <w:bodyDiv w:val="1"/>
      <w:marLeft w:val="0"/>
      <w:marRight w:val="0"/>
      <w:marTop w:val="0"/>
      <w:marBottom w:val="0"/>
      <w:divBdr>
        <w:top w:val="none" w:sz="0" w:space="0" w:color="auto"/>
        <w:left w:val="none" w:sz="0" w:space="0" w:color="auto"/>
        <w:bottom w:val="none" w:sz="0" w:space="0" w:color="auto"/>
        <w:right w:val="none" w:sz="0" w:space="0" w:color="auto"/>
      </w:divBdr>
    </w:div>
    <w:div w:id="2058315296">
      <w:bodyDiv w:val="1"/>
      <w:marLeft w:val="0"/>
      <w:marRight w:val="0"/>
      <w:marTop w:val="0"/>
      <w:marBottom w:val="0"/>
      <w:divBdr>
        <w:top w:val="none" w:sz="0" w:space="0" w:color="auto"/>
        <w:left w:val="none" w:sz="0" w:space="0" w:color="auto"/>
        <w:bottom w:val="none" w:sz="0" w:space="0" w:color="auto"/>
        <w:right w:val="none" w:sz="0" w:space="0" w:color="auto"/>
      </w:divBdr>
    </w:div>
    <w:div w:id="2072998998">
      <w:bodyDiv w:val="1"/>
      <w:marLeft w:val="0"/>
      <w:marRight w:val="0"/>
      <w:marTop w:val="0"/>
      <w:marBottom w:val="0"/>
      <w:divBdr>
        <w:top w:val="none" w:sz="0" w:space="0" w:color="auto"/>
        <w:left w:val="none" w:sz="0" w:space="0" w:color="auto"/>
        <w:bottom w:val="none" w:sz="0" w:space="0" w:color="auto"/>
        <w:right w:val="none" w:sz="0" w:space="0" w:color="auto"/>
      </w:divBdr>
    </w:div>
    <w:div w:id="2073193544">
      <w:bodyDiv w:val="1"/>
      <w:marLeft w:val="0"/>
      <w:marRight w:val="0"/>
      <w:marTop w:val="0"/>
      <w:marBottom w:val="0"/>
      <w:divBdr>
        <w:top w:val="none" w:sz="0" w:space="0" w:color="auto"/>
        <w:left w:val="none" w:sz="0" w:space="0" w:color="auto"/>
        <w:bottom w:val="none" w:sz="0" w:space="0" w:color="auto"/>
        <w:right w:val="none" w:sz="0" w:space="0" w:color="auto"/>
      </w:divBdr>
    </w:div>
    <w:div w:id="2074740091">
      <w:bodyDiv w:val="1"/>
      <w:marLeft w:val="0"/>
      <w:marRight w:val="0"/>
      <w:marTop w:val="0"/>
      <w:marBottom w:val="0"/>
      <w:divBdr>
        <w:top w:val="none" w:sz="0" w:space="0" w:color="auto"/>
        <w:left w:val="none" w:sz="0" w:space="0" w:color="auto"/>
        <w:bottom w:val="none" w:sz="0" w:space="0" w:color="auto"/>
        <w:right w:val="none" w:sz="0" w:space="0" w:color="auto"/>
      </w:divBdr>
    </w:div>
    <w:div w:id="2092121197">
      <w:bodyDiv w:val="1"/>
      <w:marLeft w:val="0"/>
      <w:marRight w:val="0"/>
      <w:marTop w:val="0"/>
      <w:marBottom w:val="0"/>
      <w:divBdr>
        <w:top w:val="none" w:sz="0" w:space="0" w:color="auto"/>
        <w:left w:val="none" w:sz="0" w:space="0" w:color="auto"/>
        <w:bottom w:val="none" w:sz="0" w:space="0" w:color="auto"/>
        <w:right w:val="none" w:sz="0" w:space="0" w:color="auto"/>
      </w:divBdr>
    </w:div>
    <w:div w:id="2105765115">
      <w:bodyDiv w:val="1"/>
      <w:marLeft w:val="0"/>
      <w:marRight w:val="0"/>
      <w:marTop w:val="0"/>
      <w:marBottom w:val="0"/>
      <w:divBdr>
        <w:top w:val="none" w:sz="0" w:space="0" w:color="auto"/>
        <w:left w:val="none" w:sz="0" w:space="0" w:color="auto"/>
        <w:bottom w:val="none" w:sz="0" w:space="0" w:color="auto"/>
        <w:right w:val="none" w:sz="0" w:space="0" w:color="auto"/>
      </w:divBdr>
    </w:div>
    <w:div w:id="2119107014">
      <w:bodyDiv w:val="1"/>
      <w:marLeft w:val="0"/>
      <w:marRight w:val="0"/>
      <w:marTop w:val="0"/>
      <w:marBottom w:val="0"/>
      <w:divBdr>
        <w:top w:val="none" w:sz="0" w:space="0" w:color="auto"/>
        <w:left w:val="none" w:sz="0" w:space="0" w:color="auto"/>
        <w:bottom w:val="none" w:sz="0" w:space="0" w:color="auto"/>
        <w:right w:val="none" w:sz="0" w:space="0" w:color="auto"/>
      </w:divBdr>
    </w:div>
    <w:div w:id="2119446154">
      <w:bodyDiv w:val="1"/>
      <w:marLeft w:val="0"/>
      <w:marRight w:val="0"/>
      <w:marTop w:val="0"/>
      <w:marBottom w:val="0"/>
      <w:divBdr>
        <w:top w:val="none" w:sz="0" w:space="0" w:color="auto"/>
        <w:left w:val="none" w:sz="0" w:space="0" w:color="auto"/>
        <w:bottom w:val="none" w:sz="0" w:space="0" w:color="auto"/>
        <w:right w:val="none" w:sz="0" w:space="0" w:color="auto"/>
      </w:divBdr>
    </w:div>
    <w:div w:id="2121409508">
      <w:bodyDiv w:val="1"/>
      <w:marLeft w:val="0"/>
      <w:marRight w:val="0"/>
      <w:marTop w:val="0"/>
      <w:marBottom w:val="0"/>
      <w:divBdr>
        <w:top w:val="none" w:sz="0" w:space="0" w:color="auto"/>
        <w:left w:val="none" w:sz="0" w:space="0" w:color="auto"/>
        <w:bottom w:val="none" w:sz="0" w:space="0" w:color="auto"/>
        <w:right w:val="none" w:sz="0" w:space="0" w:color="auto"/>
      </w:divBdr>
    </w:div>
    <w:div w:id="212418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aclweb.org/anthology/L16-1645.pdf" TargetMode="External"/><Relationship Id="rId39" Type="http://schemas.openxmlformats.org/officeDocument/2006/relationships/theme" Target="theme/theme1.xml"/><Relationship Id="rId21" Type="http://schemas.openxmlformats.org/officeDocument/2006/relationships/hyperlink" Target="https://doi.org/10.1007/978-3-031-60487-4_14" TargetMode="External"/><Relationship Id="rId34" Type="http://schemas.openxmlformats.org/officeDocument/2006/relationships/hyperlink" Target="https://d2l.ai/chapter_recurrent-modern/lstm.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1591/ijai.v13.i2.pp1782-1793" TargetMode="External"/><Relationship Id="rId33" Type="http://schemas.openxmlformats.org/officeDocument/2006/relationships/hyperlink" Target="https://tinyurl.com/5a8cbmh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tinyurl.com/24vdbvp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doi.org/10.1007/s41060-021-00277-x" TargetMode="External"/><Relationship Id="rId32" Type="http://schemas.openxmlformats.org/officeDocument/2006/relationships/hyperlink" Target="https://tinyurl.com/bdejjhfk"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16/j.procs.2024.02.150" TargetMode="External"/><Relationship Id="rId28" Type="http://schemas.openxmlformats.org/officeDocument/2006/relationships/hyperlink" Target="https://tinyurl.com/j66fbv69" TargetMode="External"/><Relationship Id="rId36" Type="http://schemas.openxmlformats.org/officeDocument/2006/relationships/hyperlink" Target="https://arize.com/blog-course/unleashing-bert-transformer-model-nlp/"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web.stanford.edu/~jurafsky/slp3/" TargetMode="External"/><Relationship Id="rId4" Type="http://schemas.openxmlformats.org/officeDocument/2006/relationships/settings" Target="settings.xml"/><Relationship Id="rId9" Type="http://schemas.openxmlformats.org/officeDocument/2006/relationships/hyperlink" Target="mailto:wesamahmed@midocean.edu.km" TargetMode="External"/><Relationship Id="rId14" Type="http://schemas.openxmlformats.org/officeDocument/2006/relationships/image" Target="media/image6.png"/><Relationship Id="rId22" Type="http://schemas.openxmlformats.org/officeDocument/2006/relationships/hyperlink" Target="https://doi.org/10.1109/access.2024.3440357" TargetMode="External"/><Relationship Id="rId27" Type="http://schemas.openxmlformats.org/officeDocument/2006/relationships/hyperlink" Target="https://tinyurl.com/j66fbv69" TargetMode="External"/><Relationship Id="rId30" Type="http://schemas.openxmlformats.org/officeDocument/2006/relationships/hyperlink" Target="https://tinyurl.com/3nhjmphu" TargetMode="External"/><Relationship Id="rId35" Type="http://schemas.openxmlformats.org/officeDocument/2006/relationships/hyperlink" Target="https://tinyurl.com/2ww2pz5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BDA62-8639-45EA-B24D-A93C5D553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57</Pages>
  <Words>15429</Words>
  <Characters>88545</Characters>
  <Application>Microsoft Office Word</Application>
  <DocSecurity>0</DocSecurity>
  <Lines>2313</Lines>
  <Paragraphs>545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Sentiment Analysis for Mobile App Reviews: A Comparative Study</dc:title>
  <dc:subject/>
  <dc:creator>Sultan Alotaibi;Abdull Hafiz Alassar</dc:creator>
  <cp:keywords/>
  <dc:description/>
  <cp:lastModifiedBy>Abdulhafez Alassar</cp:lastModifiedBy>
  <cp:revision>7</cp:revision>
  <dcterms:created xsi:type="dcterms:W3CDTF">2025-08-19T11:35:00Z</dcterms:created>
  <dcterms:modified xsi:type="dcterms:W3CDTF">2025-08-19T12:06:00Z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09c79b74-b14d-424c-8841-7c47c33aa07f</vt:lpwstr>
  </property>
</Properties>
</file>