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FC88B5" w14:textId="77777777" w:rsidR="00250852" w:rsidRPr="00250852" w:rsidRDefault="00250852" w:rsidP="00250852">
      <w:pPr>
        <w:shd w:val="clear" w:color="auto" w:fill="FFFFFF"/>
        <w:spacing w:after="0" w:line="480" w:lineRule="atLeast"/>
        <w:jc w:val="center"/>
        <w:textAlignment w:val="baseline"/>
        <w:outlineLvl w:val="0"/>
        <w:rPr>
          <w:rFonts w:ascii="Lato" w:eastAsia="Times New Roman" w:hAnsi="Lato" w:cs="Times New Roman"/>
          <w:b/>
          <w:bCs/>
          <w:color w:val="21242C"/>
          <w:kern w:val="36"/>
          <w:sz w:val="42"/>
          <w:szCs w:val="42"/>
          <w:lang w:val="en-US" w:eastAsia="fr-FR"/>
        </w:rPr>
      </w:pPr>
      <w:r w:rsidRPr="00250852">
        <w:rPr>
          <w:rFonts w:ascii="Lato" w:eastAsia="Times New Roman" w:hAnsi="Lato" w:cs="Times New Roman"/>
          <w:b/>
          <w:bCs/>
          <w:color w:val="21242C"/>
          <w:kern w:val="36"/>
          <w:sz w:val="42"/>
          <w:szCs w:val="42"/>
          <w:lang w:val="en-US" w:eastAsia="fr-FR"/>
        </w:rPr>
        <w:t>Lesson summary: Demand and the determinants of demand</w:t>
      </w:r>
    </w:p>
    <w:tbl>
      <w:tblPr>
        <w:tblW w:w="11219" w:type="dxa"/>
        <w:tblInd w:w="-1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219"/>
      </w:tblGrid>
      <w:tr w:rsidR="00250852" w14:paraId="27B4B40A" w14:textId="77777777" w:rsidTr="00250852">
        <w:tblPrEx>
          <w:tblCellMar>
            <w:top w:w="0" w:type="dxa"/>
            <w:bottom w:w="0" w:type="dxa"/>
          </w:tblCellMar>
        </w:tblPrEx>
        <w:trPr>
          <w:trHeight w:val="1944"/>
        </w:trPr>
        <w:tc>
          <w:tcPr>
            <w:tcW w:w="11219" w:type="dxa"/>
          </w:tcPr>
          <w:p w14:paraId="5164EBBE" w14:textId="7B943E39" w:rsidR="00250852" w:rsidRPr="00250852" w:rsidRDefault="00250852" w:rsidP="00250852">
            <w:pPr>
              <w:jc w:val="both"/>
              <w:rPr>
                <w:lang w:val="en-US"/>
              </w:rPr>
            </w:pPr>
            <w:r w:rsidRPr="00250852">
              <w:rPr>
                <w:rFonts w:ascii="Lato" w:hAnsi="Lato"/>
                <w:i/>
                <w:iCs/>
                <w:color w:val="444444"/>
                <w:sz w:val="36"/>
                <w:szCs w:val="36"/>
                <w:shd w:val="clear" w:color="auto" w:fill="FFFFFF"/>
                <w:lang w:val="en-US"/>
              </w:rPr>
              <w:t>I</w:t>
            </w:r>
            <w:r w:rsidRPr="00250852">
              <w:rPr>
                <w:rFonts w:ascii="Lato" w:hAnsi="Lato"/>
                <w:i/>
                <w:iCs/>
                <w:color w:val="444444"/>
                <w:sz w:val="36"/>
                <w:szCs w:val="36"/>
                <w:shd w:val="clear" w:color="auto" w:fill="FFFFFF"/>
                <w:lang w:val="en-US"/>
              </w:rPr>
              <w:t>n this lesson summary review and remind yourself of the key terms, graphs, and calculations used in analyzing the demand for the good. Review the distinction between demand and quantity demanded, the determinants of demand, and how to represent a demand schedule using a graph.</w:t>
            </w:r>
          </w:p>
        </w:tc>
      </w:tr>
    </w:tbl>
    <w:p w14:paraId="3246E463" w14:textId="77777777" w:rsidR="00250852" w:rsidRPr="00250852" w:rsidRDefault="00250852" w:rsidP="00250852">
      <w:pPr>
        <w:shd w:val="clear" w:color="auto" w:fill="FFFFFF"/>
        <w:spacing w:line="450" w:lineRule="atLeast"/>
        <w:textAlignment w:val="baseline"/>
        <w:rPr>
          <w:rFonts w:ascii="inherit" w:eastAsia="Times New Roman" w:hAnsi="inherit" w:cs="Times New Roman"/>
          <w:color w:val="21242C"/>
          <w:sz w:val="30"/>
          <w:szCs w:val="30"/>
          <w:lang w:val="en-US" w:eastAsia="fr-FR"/>
        </w:rPr>
      </w:pPr>
      <w:r w:rsidRPr="00250852">
        <w:rPr>
          <w:rFonts w:ascii="inherit" w:eastAsia="Times New Roman" w:hAnsi="inherit" w:cs="Times New Roman"/>
          <w:color w:val="21242C"/>
          <w:sz w:val="30"/>
          <w:szCs w:val="30"/>
          <w:lang w:val="en-US" w:eastAsia="fr-FR"/>
        </w:rPr>
        <w:t>n a competitive market, demand for and supply of a good or service determine the equilibrium price.</w:t>
      </w:r>
    </w:p>
    <w:p w14:paraId="64B4871A" w14:textId="77777777" w:rsidR="00250852" w:rsidRPr="00250852" w:rsidRDefault="00250852" w:rsidP="00250852">
      <w:pPr>
        <w:shd w:val="clear" w:color="auto" w:fill="FFFFFF"/>
        <w:spacing w:before="480" w:after="240" w:line="240" w:lineRule="auto"/>
        <w:textAlignment w:val="baseline"/>
        <w:outlineLvl w:val="2"/>
        <w:rPr>
          <w:rFonts w:ascii="inherit" w:eastAsia="Times New Roman" w:hAnsi="inherit" w:cs="Times New Roman"/>
          <w:b/>
          <w:bCs/>
          <w:color w:val="21242C"/>
          <w:sz w:val="39"/>
          <w:szCs w:val="39"/>
          <w:lang w:val="en-US" w:eastAsia="fr-FR"/>
        </w:rPr>
      </w:pPr>
      <w:r w:rsidRPr="00250852">
        <w:rPr>
          <w:rFonts w:ascii="inherit" w:eastAsia="Times New Roman" w:hAnsi="inherit" w:cs="Times New Roman"/>
          <w:b/>
          <w:bCs/>
          <w:color w:val="21242C"/>
          <w:sz w:val="39"/>
          <w:szCs w:val="39"/>
          <w:lang w:val="en-US" w:eastAsia="fr-FR"/>
        </w:rPr>
        <w:t>The law of demand</w:t>
      </w:r>
    </w:p>
    <w:p w14:paraId="7CAFD8D1" w14:textId="77777777" w:rsidR="00250852" w:rsidRPr="00250852" w:rsidRDefault="00250852" w:rsidP="00250852">
      <w:pPr>
        <w:shd w:val="clear" w:color="auto" w:fill="FFFFFF"/>
        <w:spacing w:line="450" w:lineRule="atLeast"/>
        <w:textAlignment w:val="baseline"/>
        <w:rPr>
          <w:rFonts w:ascii="inherit" w:eastAsia="Times New Roman" w:hAnsi="inherit" w:cs="Times New Roman"/>
          <w:color w:val="21242C"/>
          <w:sz w:val="30"/>
          <w:szCs w:val="30"/>
          <w:lang w:val="en-US" w:eastAsia="fr-FR"/>
        </w:rPr>
      </w:pPr>
      <w:r w:rsidRPr="00250852">
        <w:rPr>
          <w:rFonts w:ascii="inherit" w:eastAsia="Times New Roman" w:hAnsi="inherit" w:cs="Times New Roman"/>
          <w:color w:val="21242C"/>
          <w:sz w:val="30"/>
          <w:szCs w:val="30"/>
          <w:lang w:val="en-US" w:eastAsia="fr-FR"/>
        </w:rPr>
        <w:t>Markets have two agents: buyers and sellers. Demand represents the buyers in a market. Demand is a description of all quantities of a good or service that a buyer would be willing to purchase at all prices.</w:t>
      </w:r>
    </w:p>
    <w:p w14:paraId="011DCB1B" w14:textId="77777777" w:rsidR="00250852" w:rsidRPr="00250852" w:rsidRDefault="00250852" w:rsidP="00250852">
      <w:pPr>
        <w:shd w:val="clear" w:color="auto" w:fill="FFFFFF"/>
        <w:spacing w:line="450" w:lineRule="atLeast"/>
        <w:textAlignment w:val="baseline"/>
        <w:rPr>
          <w:rFonts w:ascii="inherit" w:eastAsia="Times New Roman" w:hAnsi="inherit" w:cs="Times New Roman"/>
          <w:color w:val="21242C"/>
          <w:sz w:val="30"/>
          <w:szCs w:val="30"/>
          <w:lang w:val="en-US" w:eastAsia="fr-FR"/>
        </w:rPr>
      </w:pPr>
      <w:r w:rsidRPr="00250852">
        <w:rPr>
          <w:rFonts w:ascii="inherit" w:eastAsia="Times New Roman" w:hAnsi="inherit" w:cs="Times New Roman"/>
          <w:color w:val="21242C"/>
          <w:sz w:val="30"/>
          <w:szCs w:val="30"/>
          <w:lang w:val="en-US" w:eastAsia="fr-FR"/>
        </w:rPr>
        <w:t>According to the law of demand, this relationship is always negative: the response to an increase in price is a decrease in the quantity demanded.</w:t>
      </w:r>
    </w:p>
    <w:p w14:paraId="6F0583FA" w14:textId="77777777" w:rsidR="00250852" w:rsidRPr="00250852" w:rsidRDefault="00250852" w:rsidP="00250852">
      <w:pPr>
        <w:shd w:val="clear" w:color="auto" w:fill="FFFFFF"/>
        <w:spacing w:line="450" w:lineRule="atLeast"/>
        <w:textAlignment w:val="baseline"/>
        <w:rPr>
          <w:rFonts w:ascii="inherit" w:eastAsia="Times New Roman" w:hAnsi="inherit" w:cs="Times New Roman"/>
          <w:color w:val="21242C"/>
          <w:sz w:val="30"/>
          <w:szCs w:val="30"/>
          <w:lang w:val="en-US" w:eastAsia="fr-FR"/>
        </w:rPr>
      </w:pPr>
      <w:r w:rsidRPr="00250852">
        <w:rPr>
          <w:rFonts w:ascii="inherit" w:eastAsia="Times New Roman" w:hAnsi="inherit" w:cs="Times New Roman"/>
          <w:color w:val="21242C"/>
          <w:sz w:val="30"/>
          <w:szCs w:val="30"/>
          <w:lang w:val="en-US" w:eastAsia="fr-FR"/>
        </w:rPr>
        <w:t>For example, if the price of scented erasers decreases, buyers will respond to the price decrease by increasing the quantity of scented erasers demanded. A market for a good requires demand and supply.</w:t>
      </w:r>
    </w:p>
    <w:p w14:paraId="41A4FE5D" w14:textId="77777777" w:rsidR="00250852" w:rsidRPr="00250852" w:rsidRDefault="00250852" w:rsidP="00250852">
      <w:pPr>
        <w:shd w:val="clear" w:color="auto" w:fill="FFFFFF"/>
        <w:spacing w:before="480" w:after="240" w:line="240" w:lineRule="auto"/>
        <w:textAlignment w:val="baseline"/>
        <w:outlineLvl w:val="2"/>
        <w:rPr>
          <w:rFonts w:ascii="inherit" w:eastAsia="Times New Roman" w:hAnsi="inherit" w:cs="Times New Roman"/>
          <w:b/>
          <w:bCs/>
          <w:color w:val="21242C"/>
          <w:sz w:val="39"/>
          <w:szCs w:val="39"/>
          <w:lang w:val="en-US" w:eastAsia="fr-FR"/>
        </w:rPr>
      </w:pPr>
      <w:r w:rsidRPr="00250852">
        <w:rPr>
          <w:rFonts w:ascii="inherit" w:eastAsia="Times New Roman" w:hAnsi="inherit" w:cs="Times New Roman"/>
          <w:b/>
          <w:bCs/>
          <w:color w:val="21242C"/>
          <w:sz w:val="39"/>
          <w:szCs w:val="39"/>
          <w:lang w:val="en-US" w:eastAsia="fr-FR"/>
        </w:rPr>
        <w:t>The determinants of demand</w:t>
      </w:r>
    </w:p>
    <w:p w14:paraId="71BF146B" w14:textId="77777777" w:rsidR="00250852" w:rsidRPr="00250852" w:rsidRDefault="00250852" w:rsidP="00250852">
      <w:pPr>
        <w:shd w:val="clear" w:color="auto" w:fill="FFFFFF"/>
        <w:spacing w:line="450" w:lineRule="atLeast"/>
        <w:textAlignment w:val="baseline"/>
        <w:rPr>
          <w:rFonts w:ascii="inherit" w:eastAsia="Times New Roman" w:hAnsi="inherit" w:cs="Times New Roman"/>
          <w:color w:val="21242C"/>
          <w:sz w:val="30"/>
          <w:szCs w:val="30"/>
          <w:lang w:val="en-US" w:eastAsia="fr-FR"/>
        </w:rPr>
      </w:pPr>
      <w:r w:rsidRPr="00250852">
        <w:rPr>
          <w:rFonts w:ascii="inherit" w:eastAsia="Times New Roman" w:hAnsi="inherit" w:cs="Times New Roman"/>
          <w:color w:val="21242C"/>
          <w:sz w:val="30"/>
          <w:szCs w:val="30"/>
          <w:lang w:val="en-US" w:eastAsia="fr-FR"/>
        </w:rPr>
        <w:t>What influences demand besides price? Factors like changes in consumer income also cause the market demand to increase or decrease. For example, if the number of buyers in a market decreases, there will be less quantity demanded at every price, which means demand has decreased.</w:t>
      </w:r>
    </w:p>
    <w:p w14:paraId="4A7F3685" w14:textId="77777777" w:rsidR="00250852" w:rsidRPr="00250852" w:rsidRDefault="00250852" w:rsidP="00250852">
      <w:pPr>
        <w:shd w:val="clear" w:color="auto" w:fill="FFFFFF"/>
        <w:spacing w:line="450" w:lineRule="atLeast"/>
        <w:textAlignment w:val="baseline"/>
        <w:rPr>
          <w:rFonts w:ascii="inherit" w:eastAsia="Times New Roman" w:hAnsi="inherit" w:cs="Times New Roman"/>
          <w:color w:val="21242C"/>
          <w:sz w:val="30"/>
          <w:szCs w:val="30"/>
          <w:lang w:val="en-US" w:eastAsia="fr-FR"/>
        </w:rPr>
      </w:pPr>
      <w:r w:rsidRPr="00250852">
        <w:rPr>
          <w:rFonts w:ascii="inherit" w:eastAsia="Times New Roman" w:hAnsi="inherit" w:cs="Times New Roman"/>
          <w:color w:val="21242C"/>
          <w:sz w:val="30"/>
          <w:szCs w:val="30"/>
          <w:lang w:val="en-US" w:eastAsia="fr-FR"/>
        </w:rPr>
        <w:lastRenderedPageBreak/>
        <w:t xml:space="preserve">For instance, if scented erasers are normal goods, then when buyers have more </w:t>
      </w:r>
      <w:proofErr w:type="gramStart"/>
      <w:r w:rsidRPr="00250852">
        <w:rPr>
          <w:rFonts w:ascii="inherit" w:eastAsia="Times New Roman" w:hAnsi="inherit" w:cs="Times New Roman"/>
          <w:color w:val="21242C"/>
          <w:sz w:val="30"/>
          <w:szCs w:val="30"/>
          <w:lang w:val="en-US" w:eastAsia="fr-FR"/>
        </w:rPr>
        <w:t>income</w:t>
      </w:r>
      <w:proofErr w:type="gramEnd"/>
      <w:r w:rsidRPr="00250852">
        <w:rPr>
          <w:rFonts w:ascii="inherit" w:eastAsia="Times New Roman" w:hAnsi="inherit" w:cs="Times New Roman"/>
          <w:color w:val="21242C"/>
          <w:sz w:val="30"/>
          <w:szCs w:val="30"/>
          <w:lang w:val="en-US" w:eastAsia="fr-FR"/>
        </w:rPr>
        <w:t xml:space="preserve"> they will buy more scented erasers at every possible price; this would also shift the demand curve to the right.</w:t>
      </w:r>
    </w:p>
    <w:p w14:paraId="36FD4776" w14:textId="6F926FCA" w:rsidR="00250852" w:rsidRDefault="00250852">
      <w:pPr>
        <w:rPr>
          <w:lang w:val="en-US"/>
        </w:rPr>
      </w:pPr>
      <w:r>
        <w:rPr>
          <w:noProof/>
          <w:lang w:val="en-US"/>
        </w:rPr>
        <w:drawing>
          <wp:inline distT="0" distB="0" distL="0" distR="0" wp14:anchorId="1622B45A" wp14:editId="25CF9700">
            <wp:extent cx="5753100" cy="35814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53100" cy="3581400"/>
                    </a:xfrm>
                    <a:prstGeom prst="rect">
                      <a:avLst/>
                    </a:prstGeom>
                    <a:noFill/>
                    <a:ln>
                      <a:noFill/>
                    </a:ln>
                  </pic:spPr>
                </pic:pic>
              </a:graphicData>
            </a:graphic>
          </wp:inline>
        </w:drawing>
      </w:r>
    </w:p>
    <w:p w14:paraId="5FD77B70" w14:textId="68AA81CA" w:rsidR="00250852" w:rsidRDefault="00250852">
      <w:pPr>
        <w:rPr>
          <w:lang w:val="en-US"/>
        </w:rPr>
      </w:pPr>
      <w:r>
        <w:rPr>
          <w:noProof/>
          <w:lang w:val="en-US"/>
        </w:rPr>
        <w:drawing>
          <wp:inline distT="0" distB="0" distL="0" distR="0" wp14:anchorId="51881911" wp14:editId="2C63952E">
            <wp:extent cx="5753100" cy="4091940"/>
            <wp:effectExtent l="0" t="0" r="0" b="381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53100" cy="4091940"/>
                    </a:xfrm>
                    <a:prstGeom prst="rect">
                      <a:avLst/>
                    </a:prstGeom>
                    <a:noFill/>
                    <a:ln>
                      <a:noFill/>
                    </a:ln>
                  </pic:spPr>
                </pic:pic>
              </a:graphicData>
            </a:graphic>
          </wp:inline>
        </w:drawing>
      </w:r>
    </w:p>
    <w:p w14:paraId="70421DA3" w14:textId="757A0A45" w:rsidR="00250852" w:rsidRDefault="00250852">
      <w:pPr>
        <w:rPr>
          <w:lang w:val="en-US"/>
        </w:rPr>
      </w:pPr>
      <w:r>
        <w:rPr>
          <w:noProof/>
          <w:lang w:val="en-US"/>
        </w:rPr>
        <w:lastRenderedPageBreak/>
        <w:drawing>
          <wp:inline distT="0" distB="0" distL="0" distR="0" wp14:anchorId="41350F61" wp14:editId="0F927EEA">
            <wp:extent cx="5753100" cy="394716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53100" cy="3947160"/>
                    </a:xfrm>
                    <a:prstGeom prst="rect">
                      <a:avLst/>
                    </a:prstGeom>
                    <a:noFill/>
                    <a:ln>
                      <a:noFill/>
                    </a:ln>
                  </pic:spPr>
                </pic:pic>
              </a:graphicData>
            </a:graphic>
          </wp:inline>
        </w:drawing>
      </w:r>
    </w:p>
    <w:p w14:paraId="65E8DD8C" w14:textId="3F4BE6FB" w:rsidR="00250852" w:rsidRDefault="00250852">
      <w:pPr>
        <w:rPr>
          <w:lang w:val="en-US"/>
        </w:rPr>
      </w:pPr>
      <w:r>
        <w:rPr>
          <w:noProof/>
          <w:lang w:val="en-US"/>
        </w:rPr>
        <w:lastRenderedPageBreak/>
        <w:drawing>
          <wp:inline distT="0" distB="0" distL="0" distR="0" wp14:anchorId="68D813CD" wp14:editId="4CE3530C">
            <wp:extent cx="5372100" cy="4869180"/>
            <wp:effectExtent l="0" t="0" r="0" b="762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72100" cy="4869180"/>
                    </a:xfrm>
                    <a:prstGeom prst="rect">
                      <a:avLst/>
                    </a:prstGeom>
                    <a:noFill/>
                    <a:ln>
                      <a:noFill/>
                    </a:ln>
                  </pic:spPr>
                </pic:pic>
              </a:graphicData>
            </a:graphic>
          </wp:inline>
        </w:drawing>
      </w:r>
    </w:p>
    <w:p w14:paraId="5DE8F4E9" w14:textId="2776C5FD" w:rsidR="00250852" w:rsidRPr="00250852" w:rsidRDefault="00250852">
      <w:pPr>
        <w:rPr>
          <w:lang w:val="en-US"/>
        </w:rPr>
      </w:pPr>
      <w:r>
        <w:rPr>
          <w:noProof/>
          <w:lang w:val="en-US"/>
        </w:rPr>
        <w:drawing>
          <wp:inline distT="0" distB="0" distL="0" distR="0" wp14:anchorId="2E90D091" wp14:editId="0AC44AD0">
            <wp:extent cx="5760720" cy="3810000"/>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3810000"/>
                    </a:xfrm>
                    <a:prstGeom prst="rect">
                      <a:avLst/>
                    </a:prstGeom>
                    <a:noFill/>
                    <a:ln>
                      <a:noFill/>
                    </a:ln>
                  </pic:spPr>
                </pic:pic>
              </a:graphicData>
            </a:graphic>
          </wp:inline>
        </w:drawing>
      </w:r>
    </w:p>
    <w:sectPr w:rsidR="00250852" w:rsidRPr="00250852">
      <w:pgSz w:w="11906" w:h="16838"/>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852"/>
    <w:rsid w:val="00250852"/>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1AFB5"/>
  <w15:chartTrackingRefBased/>
  <w15:docId w15:val="{0A6DBB18-B567-411B-8F46-8B0D697D6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9369140">
      <w:bodyDiv w:val="1"/>
      <w:marLeft w:val="0"/>
      <w:marRight w:val="0"/>
      <w:marTop w:val="0"/>
      <w:marBottom w:val="0"/>
      <w:divBdr>
        <w:top w:val="none" w:sz="0" w:space="0" w:color="auto"/>
        <w:left w:val="none" w:sz="0" w:space="0" w:color="auto"/>
        <w:bottom w:val="none" w:sz="0" w:space="0" w:color="auto"/>
        <w:right w:val="none" w:sz="0" w:space="0" w:color="auto"/>
      </w:divBdr>
      <w:divsChild>
        <w:div w:id="1028599610">
          <w:marLeft w:val="0"/>
          <w:marRight w:val="0"/>
          <w:marTop w:val="0"/>
          <w:marBottom w:val="0"/>
          <w:divBdr>
            <w:top w:val="none" w:sz="0" w:space="0" w:color="auto"/>
            <w:left w:val="none" w:sz="0" w:space="0" w:color="auto"/>
            <w:bottom w:val="none" w:sz="0" w:space="0" w:color="auto"/>
            <w:right w:val="none" w:sz="0" w:space="0" w:color="auto"/>
          </w:divBdr>
          <w:divsChild>
            <w:div w:id="469983187">
              <w:marLeft w:val="0"/>
              <w:marRight w:val="0"/>
              <w:marTop w:val="0"/>
              <w:marBottom w:val="480"/>
              <w:divBdr>
                <w:top w:val="none" w:sz="0" w:space="0" w:color="auto"/>
                <w:left w:val="none" w:sz="0" w:space="0" w:color="auto"/>
                <w:bottom w:val="none" w:sz="0" w:space="0" w:color="auto"/>
                <w:right w:val="none" w:sz="0" w:space="0" w:color="auto"/>
              </w:divBdr>
            </w:div>
          </w:divsChild>
        </w:div>
        <w:div w:id="1539395231">
          <w:marLeft w:val="0"/>
          <w:marRight w:val="0"/>
          <w:marTop w:val="0"/>
          <w:marBottom w:val="0"/>
          <w:divBdr>
            <w:top w:val="none" w:sz="0" w:space="0" w:color="auto"/>
            <w:left w:val="none" w:sz="0" w:space="0" w:color="auto"/>
            <w:bottom w:val="none" w:sz="0" w:space="0" w:color="auto"/>
            <w:right w:val="none" w:sz="0" w:space="0" w:color="auto"/>
          </w:divBdr>
        </w:div>
        <w:div w:id="1540243269">
          <w:marLeft w:val="0"/>
          <w:marRight w:val="0"/>
          <w:marTop w:val="0"/>
          <w:marBottom w:val="0"/>
          <w:divBdr>
            <w:top w:val="none" w:sz="0" w:space="0" w:color="auto"/>
            <w:left w:val="none" w:sz="0" w:space="0" w:color="auto"/>
            <w:bottom w:val="none" w:sz="0" w:space="0" w:color="auto"/>
            <w:right w:val="none" w:sz="0" w:space="0" w:color="auto"/>
          </w:divBdr>
          <w:divsChild>
            <w:div w:id="1399477580">
              <w:marLeft w:val="0"/>
              <w:marRight w:val="0"/>
              <w:marTop w:val="0"/>
              <w:marBottom w:val="480"/>
              <w:divBdr>
                <w:top w:val="none" w:sz="0" w:space="0" w:color="auto"/>
                <w:left w:val="none" w:sz="0" w:space="0" w:color="auto"/>
                <w:bottom w:val="none" w:sz="0" w:space="0" w:color="auto"/>
                <w:right w:val="none" w:sz="0" w:space="0" w:color="auto"/>
              </w:divBdr>
            </w:div>
          </w:divsChild>
        </w:div>
        <w:div w:id="1356924525">
          <w:marLeft w:val="0"/>
          <w:marRight w:val="0"/>
          <w:marTop w:val="0"/>
          <w:marBottom w:val="0"/>
          <w:divBdr>
            <w:top w:val="none" w:sz="0" w:space="0" w:color="auto"/>
            <w:left w:val="none" w:sz="0" w:space="0" w:color="auto"/>
            <w:bottom w:val="none" w:sz="0" w:space="0" w:color="auto"/>
            <w:right w:val="none" w:sz="0" w:space="0" w:color="auto"/>
          </w:divBdr>
          <w:divsChild>
            <w:div w:id="1250045517">
              <w:marLeft w:val="0"/>
              <w:marRight w:val="0"/>
              <w:marTop w:val="0"/>
              <w:marBottom w:val="480"/>
              <w:divBdr>
                <w:top w:val="none" w:sz="0" w:space="0" w:color="auto"/>
                <w:left w:val="none" w:sz="0" w:space="0" w:color="auto"/>
                <w:bottom w:val="none" w:sz="0" w:space="0" w:color="auto"/>
                <w:right w:val="none" w:sz="0" w:space="0" w:color="auto"/>
              </w:divBdr>
            </w:div>
          </w:divsChild>
        </w:div>
        <w:div w:id="1391611177">
          <w:marLeft w:val="0"/>
          <w:marRight w:val="0"/>
          <w:marTop w:val="0"/>
          <w:marBottom w:val="0"/>
          <w:divBdr>
            <w:top w:val="none" w:sz="0" w:space="0" w:color="auto"/>
            <w:left w:val="none" w:sz="0" w:space="0" w:color="auto"/>
            <w:bottom w:val="none" w:sz="0" w:space="0" w:color="auto"/>
            <w:right w:val="none" w:sz="0" w:space="0" w:color="auto"/>
          </w:divBdr>
          <w:divsChild>
            <w:div w:id="462309757">
              <w:marLeft w:val="0"/>
              <w:marRight w:val="0"/>
              <w:marTop w:val="0"/>
              <w:marBottom w:val="480"/>
              <w:divBdr>
                <w:top w:val="none" w:sz="0" w:space="0" w:color="auto"/>
                <w:left w:val="none" w:sz="0" w:space="0" w:color="auto"/>
                <w:bottom w:val="none" w:sz="0" w:space="0" w:color="auto"/>
                <w:right w:val="none" w:sz="0" w:space="0" w:color="auto"/>
              </w:divBdr>
            </w:div>
          </w:divsChild>
        </w:div>
        <w:div w:id="732850814">
          <w:marLeft w:val="0"/>
          <w:marRight w:val="0"/>
          <w:marTop w:val="0"/>
          <w:marBottom w:val="0"/>
          <w:divBdr>
            <w:top w:val="none" w:sz="0" w:space="0" w:color="auto"/>
            <w:left w:val="none" w:sz="0" w:space="0" w:color="auto"/>
            <w:bottom w:val="none" w:sz="0" w:space="0" w:color="auto"/>
            <w:right w:val="none" w:sz="0" w:space="0" w:color="auto"/>
          </w:divBdr>
        </w:div>
        <w:div w:id="1114405328">
          <w:marLeft w:val="0"/>
          <w:marRight w:val="0"/>
          <w:marTop w:val="0"/>
          <w:marBottom w:val="0"/>
          <w:divBdr>
            <w:top w:val="none" w:sz="0" w:space="0" w:color="auto"/>
            <w:left w:val="none" w:sz="0" w:space="0" w:color="auto"/>
            <w:bottom w:val="none" w:sz="0" w:space="0" w:color="auto"/>
            <w:right w:val="none" w:sz="0" w:space="0" w:color="auto"/>
          </w:divBdr>
          <w:divsChild>
            <w:div w:id="319964673">
              <w:marLeft w:val="0"/>
              <w:marRight w:val="0"/>
              <w:marTop w:val="0"/>
              <w:marBottom w:val="480"/>
              <w:divBdr>
                <w:top w:val="none" w:sz="0" w:space="0" w:color="auto"/>
                <w:left w:val="none" w:sz="0" w:space="0" w:color="auto"/>
                <w:bottom w:val="none" w:sz="0" w:space="0" w:color="auto"/>
                <w:right w:val="none" w:sz="0" w:space="0" w:color="auto"/>
              </w:divBdr>
            </w:div>
          </w:divsChild>
        </w:div>
        <w:div w:id="749742713">
          <w:marLeft w:val="0"/>
          <w:marRight w:val="0"/>
          <w:marTop w:val="0"/>
          <w:marBottom w:val="0"/>
          <w:divBdr>
            <w:top w:val="none" w:sz="0" w:space="0" w:color="auto"/>
            <w:left w:val="none" w:sz="0" w:space="0" w:color="auto"/>
            <w:bottom w:val="none" w:sz="0" w:space="0" w:color="auto"/>
            <w:right w:val="none" w:sz="0" w:space="0" w:color="auto"/>
          </w:divBdr>
          <w:divsChild>
            <w:div w:id="1490093561">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 w:id="2011785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234</Words>
  <Characters>1288</Characters>
  <Application>Microsoft Office Word</Application>
  <DocSecurity>0</DocSecurity>
  <Lines>10</Lines>
  <Paragraphs>3</Paragraphs>
  <ScaleCrop>false</ScaleCrop>
  <Company/>
  <LinksUpToDate>false</LinksUpToDate>
  <CharactersWithSpaces>1519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Myriam</dc:creator>
  <cp:keywords/>
  <dc:description/>
  <cp:lastModifiedBy>Myriam</cp:lastModifiedBy>
  <cp:revision>1</cp:revision>
  <dcterms:created xsi:type="dcterms:W3CDTF">2022-12-19T05:37:00Z</dcterms:created>
  <dcterms:modified xsi:type="dcterms:W3CDTF">2022-12-19T05:43:00Z</dcterms:modified>
</cp:coreProperties>
</file>