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2E488F72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111A182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897065">
        <w:rPr>
          <w:rFonts w:hint="cs"/>
          <w:rtl/>
          <w:lang w:bidi="ar-EG"/>
        </w:rPr>
        <w:t>خالد</w:t>
      </w:r>
      <w:r w:rsidR="00FD1959" w:rsidRPr="00FD1959">
        <w:rPr>
          <w:rtl/>
        </w:rPr>
        <w:t xml:space="preserve"> </w:t>
      </w:r>
      <w:r w:rsidR="00FD1959">
        <w:rPr>
          <w:rFonts w:hint="cs"/>
          <w:rtl/>
        </w:rPr>
        <w:t>ضيف الله عيد العنزي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2D3A0E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7DE35A07" w:rsidR="00542E98" w:rsidRDefault="00D74CDC" w:rsidP="00DE45B5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AC78CE" w:rsidRDefault="00970547" w:rsidP="00393206">
            <w:pPr>
              <w:bidi/>
              <w:spacing w:line="240" w:lineRule="auto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5CD48C5" w14:textId="77777777" w:rsidR="00572A33" w:rsidRDefault="00275740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الحديث عن أهمية التحليل المالي وقائمة التدفقات </w:t>
            </w:r>
            <w:proofErr w:type="gramStart"/>
            <w:r>
              <w:rPr>
                <w:rFonts w:hint="cs"/>
                <w:rtl/>
              </w:rPr>
              <w:t xml:space="preserve">النقدية </w:t>
            </w:r>
            <w:r w:rsidR="00E0184D">
              <w:rPr>
                <w:rFonts w:hint="cs"/>
                <w:rtl/>
              </w:rPr>
              <w:t>،</w:t>
            </w:r>
            <w:proofErr w:type="gramEnd"/>
            <w:r w:rsidR="00B91752">
              <w:rPr>
                <w:rFonts w:hint="cs"/>
                <w:rtl/>
              </w:rPr>
              <w:t xml:space="preserve"> </w:t>
            </w:r>
            <w:r w:rsidR="00D05591">
              <w:rPr>
                <w:rFonts w:hint="cs"/>
                <w:rtl/>
              </w:rPr>
              <w:t>دور قائمة التدفقات النقدية في معرفة القدرة على الوفاء بالالتزامات</w:t>
            </w:r>
            <w:r w:rsidR="006D7553">
              <w:rPr>
                <w:rFonts w:hint="cs"/>
                <w:rtl/>
              </w:rPr>
              <w:t>،</w:t>
            </w:r>
            <w:r w:rsidR="00D64A8B">
              <w:rPr>
                <w:rFonts w:hint="cs"/>
                <w:rtl/>
              </w:rPr>
              <w:t xml:space="preserve"> </w:t>
            </w:r>
            <w:r w:rsidR="00453E44">
              <w:rPr>
                <w:rFonts w:hint="cs"/>
                <w:rtl/>
              </w:rPr>
              <w:t>تحديات تواجه الشركات في تحليل القوائم المالية.</w:t>
            </w:r>
          </w:p>
          <w:p w14:paraId="677FCD79" w14:textId="572B8016" w:rsidR="00B91752" w:rsidRDefault="00D64A8B" w:rsidP="00572A33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E94492">
              <w:rPr>
                <w:rFonts w:hint="cs"/>
                <w:rtl/>
              </w:rPr>
              <w:t xml:space="preserve">الأساليب المختلفة للتحليل </w:t>
            </w:r>
            <w:proofErr w:type="gramStart"/>
            <w:r w:rsidR="00E94492">
              <w:rPr>
                <w:rFonts w:hint="cs"/>
                <w:rtl/>
              </w:rPr>
              <w:t xml:space="preserve">المالي </w:t>
            </w:r>
            <w:r w:rsidR="00D21A7B">
              <w:rPr>
                <w:rFonts w:hint="cs"/>
                <w:rtl/>
              </w:rPr>
              <w:t>:</w:t>
            </w:r>
            <w:proofErr w:type="gramEnd"/>
            <w:r w:rsidR="00384762">
              <w:rPr>
                <w:rFonts w:hint="cs"/>
                <w:rtl/>
              </w:rPr>
              <w:t xml:space="preserve"> </w:t>
            </w:r>
            <w:r w:rsidR="00D21A7B">
              <w:rPr>
                <w:rFonts w:hint="cs"/>
                <w:rtl/>
              </w:rPr>
              <w:t>التحليل المقارن للقوائم المالية</w:t>
            </w:r>
            <w:r w:rsidR="00E0184D">
              <w:rPr>
                <w:rFonts w:hint="cs"/>
                <w:rtl/>
              </w:rPr>
              <w:t xml:space="preserve">، رؤية </w:t>
            </w:r>
            <w:r w:rsidR="009C365F">
              <w:rPr>
                <w:rFonts w:hint="cs"/>
                <w:rtl/>
              </w:rPr>
              <w:t>المملكة</w:t>
            </w:r>
            <w:r w:rsidR="006F6E41">
              <w:rPr>
                <w:rFonts w:hint="cs"/>
                <w:rtl/>
              </w:rPr>
              <w:t xml:space="preserve"> .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AACD70" w14:textId="20E0DC78" w:rsidR="00E5010E" w:rsidRDefault="00D76976" w:rsidP="00F36FB0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</w:t>
            </w:r>
          </w:p>
          <w:p w14:paraId="6D1EEA46" w14:textId="6676A6DF" w:rsidR="00E5010E" w:rsidRDefault="00E5010E" w:rsidP="00300B1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النص يحتوي على بيان عام حول دور قائمة التدفق النقدي، لكنه يفتقر إلى عبارة تقريرية واضحة تصف مشكلة معينة تواجه الشركات.</w:t>
            </w:r>
          </w:p>
          <w:p w14:paraId="57A6F1B9" w14:textId="640567D6" w:rsidR="00E5010E" w:rsidRDefault="00E5010E" w:rsidP="00D23E6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المشكلة لدى المجتمع والعينة: النص لا يحدد بوضوح المشكلة التي تعاني منها الشركات محل الدراسة والتي ستساهم الدراسة في معالجتها.</w:t>
            </w:r>
          </w:p>
          <w:p w14:paraId="48FBA0F3" w14:textId="1B3E2F30" w:rsidR="00E5010E" w:rsidRPr="006D7553" w:rsidRDefault="00E5010E" w:rsidP="00E5010E">
            <w:pPr>
              <w:bidi/>
            </w:pPr>
            <w:r>
              <w:rPr>
                <w:rFonts w:hint="cs"/>
                <w:rtl/>
              </w:rPr>
              <w:t xml:space="preserve"> </w:t>
            </w:r>
            <w:r w:rsidR="006579F9">
              <w:rPr>
                <w:rFonts w:hint="cs"/>
                <w:rtl/>
              </w:rPr>
              <w:t>ت</w:t>
            </w:r>
            <w:r w:rsidR="00463FB4">
              <w:rPr>
                <w:rFonts w:eastAsia="Times New Roman"/>
                <w:rtl/>
              </w:rPr>
              <w:t>وضيح نطاق الدراسة</w:t>
            </w:r>
            <w:r w:rsidR="00463FB4">
              <w:rPr>
                <w:rFonts w:eastAsia="Times New Roman"/>
              </w:rPr>
              <w:t xml:space="preserve">: </w:t>
            </w:r>
            <w:r w:rsidR="00463FB4">
              <w:rPr>
                <w:rFonts w:eastAsia="Times New Roman"/>
                <w:rtl/>
              </w:rPr>
              <w:t xml:space="preserve">يجب توضيح نوع الشركات أو القطاع الذي </w:t>
            </w:r>
            <w:r w:rsidR="00282CC6">
              <w:rPr>
                <w:rFonts w:eastAsia="Times New Roman" w:hint="cs"/>
                <w:rtl/>
              </w:rPr>
              <w:t>تجرى</w:t>
            </w:r>
            <w:r w:rsidR="00463FB4">
              <w:rPr>
                <w:rFonts w:eastAsia="Times New Roman"/>
                <w:rtl/>
              </w:rPr>
              <w:t xml:space="preserve"> عليه الدراسة لزيادة دقة السؤال</w:t>
            </w:r>
            <w:r w:rsidR="00463FB4">
              <w:rPr>
                <w:rFonts w:eastAsia="Times New Roman"/>
              </w:rPr>
              <w:t>.</w:t>
            </w:r>
            <w:r w:rsidR="00463FB4">
              <w:rPr>
                <w:rFonts w:eastAsia="Times New Roman"/>
              </w:rPr>
              <w:br/>
              <w:t xml:space="preserve">- </w:t>
            </w:r>
            <w:r w:rsidR="00463FB4">
              <w:rPr>
                <w:rFonts w:eastAsia="Times New Roman"/>
                <w:rtl/>
              </w:rPr>
              <w:t>تحديد المؤشرات</w:t>
            </w:r>
            <w:r w:rsidR="00463FB4">
              <w:rPr>
                <w:rFonts w:eastAsia="Times New Roman"/>
              </w:rPr>
              <w:t xml:space="preserve">: </w:t>
            </w:r>
            <w:r w:rsidR="00463FB4">
              <w:rPr>
                <w:rFonts w:eastAsia="Times New Roman"/>
                <w:rtl/>
              </w:rPr>
              <w:t>إذا كانت الدراسة تركز على مؤشرات محددة لقائمة التدفقات النقدية</w:t>
            </w:r>
            <w:r w:rsidR="00463FB4">
              <w:rPr>
                <w:rFonts w:ascii="Arial" w:eastAsia="Times New Roman" w:hAnsi="Arial" w:cs="Arial"/>
              </w:rPr>
              <w:t>،</w:t>
            </w:r>
            <w:r w:rsidR="00463FB4">
              <w:rPr>
                <w:rFonts w:eastAsia="Times New Roman"/>
              </w:rPr>
              <w:t xml:space="preserve"> </w:t>
            </w:r>
            <w:r w:rsidR="00463FB4">
              <w:rPr>
                <w:rFonts w:eastAsia="Times New Roman"/>
                <w:rtl/>
              </w:rPr>
              <w:t>قد يكون من المفيد تحديد هذه المؤشرات في السؤال</w:t>
            </w:r>
            <w:r w:rsidR="00463FB4">
              <w:rPr>
                <w:rFonts w:eastAsia="Times New Roman"/>
              </w:rPr>
              <w:t>.</w:t>
            </w:r>
            <w:r w:rsidR="00463FB4">
              <w:rPr>
                <w:rFonts w:eastAsia="Times New Roman"/>
              </w:rPr>
              <w:br/>
            </w:r>
            <w:proofErr w:type="gramStart"/>
            <w:r w:rsidR="00463FB4">
              <w:rPr>
                <w:rFonts w:eastAsia="Times New Roman"/>
                <w:rtl/>
              </w:rPr>
              <w:t xml:space="preserve">مثال </w:t>
            </w:r>
            <w:r w:rsidR="00463FB4">
              <w:rPr>
                <w:rFonts w:eastAsia="Times New Roman"/>
              </w:rPr>
              <w:t>:</w:t>
            </w:r>
            <w:proofErr w:type="gramEnd"/>
            <w:r w:rsidR="00463FB4">
              <w:rPr>
                <w:rFonts w:eastAsia="Times New Roman"/>
              </w:rPr>
              <w:br/>
              <w:t>- "</w:t>
            </w:r>
            <w:r w:rsidR="00463FB4">
              <w:rPr>
                <w:rFonts w:eastAsia="Times New Roman"/>
                <w:rtl/>
              </w:rPr>
              <w:t>ما مدى مساهمة مؤشرات قائمة التدفقات النقدية</w:t>
            </w:r>
            <w:r w:rsidR="00463FB4">
              <w:rPr>
                <w:rFonts w:ascii="Arial" w:eastAsia="Times New Roman" w:hAnsi="Arial" w:cs="Arial"/>
              </w:rPr>
              <w:t>،</w:t>
            </w:r>
            <w:r w:rsidR="00463FB4">
              <w:rPr>
                <w:rFonts w:eastAsia="Times New Roman"/>
              </w:rPr>
              <w:t xml:space="preserve"> </w:t>
            </w:r>
            <w:r w:rsidR="00463FB4">
              <w:rPr>
                <w:rFonts w:eastAsia="Times New Roman"/>
                <w:rtl/>
              </w:rPr>
              <w:t>مثل التدفقات من الأنشطة التشغيلية والاستثمارية والتمويلية</w:t>
            </w:r>
            <w:r w:rsidR="00463FB4">
              <w:rPr>
                <w:rFonts w:ascii="Arial" w:eastAsia="Times New Roman" w:hAnsi="Arial" w:cs="Arial"/>
              </w:rPr>
              <w:t>،</w:t>
            </w:r>
            <w:r w:rsidR="00463FB4">
              <w:rPr>
                <w:rFonts w:eastAsia="Times New Roman"/>
              </w:rPr>
              <w:t xml:space="preserve"> </w:t>
            </w:r>
            <w:r w:rsidR="00463FB4">
              <w:rPr>
                <w:rFonts w:eastAsia="Times New Roman"/>
                <w:rtl/>
              </w:rPr>
              <w:t>في تقييم الأداء المالي للشركات المدرجة في سوق الأوراق المالية السعودية؟</w:t>
            </w:r>
          </w:p>
        </w:tc>
        <w:tc>
          <w:tcPr>
            <w:tcW w:w="709" w:type="dxa"/>
            <w:vAlign w:val="center"/>
          </w:tcPr>
          <w:p w14:paraId="785A7486" w14:textId="033962B2" w:rsidR="00D76976" w:rsidRDefault="006357AB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2342E2CD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2D3A0E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42B43DC" w14:textId="3138E1AB" w:rsidR="009E3C6E" w:rsidRDefault="00EB10F8" w:rsidP="00EB10F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ـ </w:t>
            </w:r>
            <w:r w:rsidR="00E93C2B">
              <w:rPr>
                <w:rFonts w:hint="cs"/>
                <w:rtl/>
              </w:rPr>
              <w:t xml:space="preserve">الأهمية </w:t>
            </w:r>
            <w:r w:rsidR="009E3C6E">
              <w:rPr>
                <w:rFonts w:hint="cs"/>
                <w:rtl/>
              </w:rPr>
              <w:t>العلمية: يمكن توضيح كيف تسهم الدراسة في تطوير النظرية أو الممارسة العلمية في مجال التحليل المالي بشكل أكثر تحديدًا.</w:t>
            </w:r>
          </w:p>
          <w:p w14:paraId="7AC151BC" w14:textId="2F4F1F68" w:rsidR="009E3C6E" w:rsidRDefault="00EB10F8" w:rsidP="009E3C6E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 xml:space="preserve">ـ </w:t>
            </w:r>
            <w:r w:rsidR="009E3C6E">
              <w:rPr>
                <w:rFonts w:hint="cs"/>
                <w:rtl/>
              </w:rPr>
              <w:t xml:space="preserve"> </w:t>
            </w:r>
            <w:r w:rsidR="005A4E3B">
              <w:rPr>
                <w:rFonts w:hint="cs"/>
                <w:rtl/>
              </w:rPr>
              <w:t>ا</w:t>
            </w:r>
            <w:r w:rsidR="009E3C6E">
              <w:rPr>
                <w:rFonts w:hint="cs"/>
                <w:rtl/>
              </w:rPr>
              <w:t>لأهمية</w:t>
            </w:r>
            <w:proofErr w:type="gramEnd"/>
            <w:r w:rsidR="009E3C6E">
              <w:rPr>
                <w:rFonts w:hint="cs"/>
                <w:rtl/>
              </w:rPr>
              <w:t xml:space="preserve"> العملية: من المفيد توضيح كيف ستؤثر النتائج العملية للدراسة على الشركات محل الدراسة أو على القطاع الاقتصادي بشكل عام.</w:t>
            </w:r>
          </w:p>
          <w:p w14:paraId="1BD71BD8" w14:textId="77777777" w:rsidR="009E3C6E" w:rsidRDefault="009E3C6E" w:rsidP="009E3C6E">
            <w:pPr>
              <w:bidi/>
              <w:rPr>
                <w:rtl/>
              </w:rPr>
            </w:pPr>
          </w:p>
          <w:p w14:paraId="6580FB25" w14:textId="6D2418EA" w:rsidR="009E274C" w:rsidRDefault="00B02989" w:rsidP="009E274C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lastRenderedPageBreak/>
              <w:t>ـ  يمكن</w:t>
            </w:r>
            <w:proofErr w:type="gramEnd"/>
            <w:r>
              <w:rPr>
                <w:rFonts w:hint="cs"/>
                <w:rtl/>
              </w:rPr>
              <w:t xml:space="preserve"> إضافة تفاصيل عن كيفية تطبيق نتائج الدراسة في الممارسات العملية، مثل توصيات لتحسين استخدام قائمة التدفقات النقدية.</w:t>
            </w:r>
          </w:p>
          <w:p w14:paraId="037CC703" w14:textId="77777777" w:rsidR="00687948" w:rsidRDefault="009E3C6E" w:rsidP="0068794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- دمج بعض النقاط المتشابهة أو ذات الصلة لتحسين التدفق المنطقي.</w:t>
            </w:r>
          </w:p>
          <w:p w14:paraId="47BC397E" w14:textId="0DBD5981" w:rsidR="009E3C6E" w:rsidRDefault="009E3C6E" w:rsidP="00B02989">
            <w:pPr>
              <w:bidi/>
            </w:pPr>
            <w:r>
              <w:rPr>
                <w:rFonts w:hint="cs"/>
                <w:rtl/>
              </w:rPr>
              <w:t>- إضافة فواصل بين النقاط لتسهيل القراءة.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2D3A0E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19495AE" w14:textId="77777777" w:rsidR="00487185" w:rsidRDefault="00487185" w:rsidP="00487185">
            <w:pPr>
              <w:bidi/>
              <w:rPr>
                <w:rFonts w:cs="Arial"/>
                <w:rtl/>
              </w:rPr>
            </w:pPr>
          </w:p>
          <w:p w14:paraId="56776BAC" w14:textId="32C7B321" w:rsidR="0060181B" w:rsidRDefault="0060181B" w:rsidP="0060181B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1. :</w:t>
            </w:r>
            <w:proofErr w:type="gramEnd"/>
            <w:r>
              <w:rPr>
                <w:rFonts w:hint="cs"/>
                <w:rtl/>
              </w:rPr>
              <w:t xml:space="preserve"> بعض الأهداف الحالية غير واضحة وتحتاج إلى صياغة أوضح.</w:t>
            </w:r>
          </w:p>
          <w:p w14:paraId="69AB9C39" w14:textId="3664C1C8" w:rsidR="0060181B" w:rsidRDefault="0060181B" w:rsidP="0060181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مثال: الهدف 1 يتحدث عن عرض مصادر التدفقات النقدية ولكنه يحتاج إلى تحديد كيفية تحقيق هذا العرض وتقديم الفائدة للمستخدمين بوضوح.</w:t>
            </w:r>
          </w:p>
          <w:p w14:paraId="3D2FD54F" w14:textId="20C68A3C" w:rsidR="0060181B" w:rsidRDefault="0060181B" w:rsidP="0060181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2.  بعض الأهداف غير مفصلة بما يكفي وتحتاج إلى شرح كيف يمكن تحقيقها وقياس نتائجها.</w:t>
            </w:r>
          </w:p>
          <w:p w14:paraId="1D953F3D" w14:textId="78F0D0D5" w:rsidR="0060181B" w:rsidRDefault="0060181B" w:rsidP="00622C7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مثال: الهدف 4 يتحدث عن التمييز بين دقة نتائج التحليل ولكن لا يوضح كيفية تنفيذ هذا التمييز.</w:t>
            </w:r>
          </w:p>
          <w:p w14:paraId="4B9F5EA3" w14:textId="0CD85F50" w:rsidR="0060181B" w:rsidRDefault="0060181B" w:rsidP="0060181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3.  هناك تكرار في بعض الأهداف، مما يجعلها غير ضرورية.</w:t>
            </w:r>
          </w:p>
          <w:p w14:paraId="70F7BD07" w14:textId="3F7631A5" w:rsidR="0060181B" w:rsidRDefault="0060181B" w:rsidP="00622C7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- مثال: الأهداف 5 و6 تتعلق بكيفية استخدام قائمة التدفقات النقدية ولكن يمكن دمجهما في هدف واحد شامل.</w:t>
            </w:r>
          </w:p>
          <w:p w14:paraId="506E33DB" w14:textId="327DEB32" w:rsidR="0060181B" w:rsidRDefault="0060181B" w:rsidP="0060181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4.  ترتيب الأهداف بحيث تكون متسلسلة ومنظمة بشكل منطقي.</w:t>
            </w:r>
          </w:p>
          <w:p w14:paraId="608DD482" w14:textId="0F26A6C5" w:rsidR="0060181B" w:rsidRDefault="0060181B" w:rsidP="0060181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- مثال: بدءًا من فهم الأساسيات إلى كيفية تطبيق النتائج وتحليل البيانات.</w:t>
            </w:r>
          </w:p>
          <w:p w14:paraId="08412C8A" w14:textId="2EC836D2" w:rsidR="0060181B" w:rsidRDefault="0060181B" w:rsidP="0060181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53F3E9A8" w:rsidR="00D76976" w:rsidRDefault="006357A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1353B1ED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46A5718" w14:textId="0F813BB4" w:rsidR="00CB1D9D" w:rsidRDefault="00CB1D9D" w:rsidP="002A6DF9">
            <w:pPr>
              <w:bidi/>
              <w:rPr>
                <w:color w:val="000000" w:themeColor="text1"/>
                <w:rtl/>
                <w:lang w:bidi="ar-EG"/>
              </w:rPr>
            </w:pPr>
          </w:p>
          <w:p w14:paraId="6D309DAB" w14:textId="111068A5" w:rsidR="00CB1D9D" w:rsidRDefault="00CB1D9D" w:rsidP="002A6DF9">
            <w:pPr>
              <w:bidi/>
              <w:rPr>
                <w:color w:val="000000" w:themeColor="text1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1. كيف تساهم قائمة التدفقات النقدية في تقييم الأداء المالي لشركات الأموال في سوق الأوراق المالية السعودية؟</w:t>
            </w:r>
          </w:p>
          <w:p w14:paraId="54BD65F1" w14:textId="058FCC74" w:rsidR="00A15341" w:rsidRPr="009F623A" w:rsidRDefault="00CB1D9D" w:rsidP="009F623A">
            <w:pPr>
              <w:bidi/>
              <w:rPr>
                <w:color w:val="000000" w:themeColor="text1"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2. ما هي الأساليب الفعالة لإعداد قائمة التدفقات النقدية وكيف تؤثر هذه الأساليب على تحليل السيولة والربحية في الشركات محل الدراسة؟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7349775" w14:textId="77777777" w:rsidR="00DE45B5" w:rsidRDefault="009C6020" w:rsidP="00DE45B5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FEB766E" w14:textId="791AE0F2" w:rsidR="009C6020" w:rsidRPr="00B95511" w:rsidRDefault="009C6020" w:rsidP="00DE45B5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تناول على الأقل دراستين مرتبطة </w:t>
            </w:r>
            <w:r w:rsidR="00B01FCE">
              <w:rPr>
                <w:rFonts w:hint="cs"/>
                <w:rtl/>
              </w:rPr>
              <w:t xml:space="preserve">بسوق الاوراق </w:t>
            </w:r>
            <w:r w:rsidR="00DE45B5">
              <w:rPr>
                <w:rFonts w:hint="cs"/>
                <w:rtl/>
              </w:rPr>
              <w:t>المالية</w:t>
            </w:r>
            <w:r w:rsidR="00B01FCE">
              <w:rPr>
                <w:rFonts w:hint="cs"/>
                <w:rtl/>
              </w:rPr>
              <w:t xml:space="preserve"> بالسعودية </w:t>
            </w:r>
            <w:r>
              <w:rPr>
                <w:rFonts w:hint="cs"/>
                <w:rtl/>
              </w:rPr>
              <w:t>أيضًأ.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2D3A0E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3FC8174C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</w:t>
            </w:r>
            <w:r w:rsidR="00DE45B5">
              <w:rPr>
                <w:rFonts w:hint="cs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2D3A0E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3693D1D" w14:textId="73A62A1D" w:rsidR="00654F5F" w:rsidRDefault="00654F5F" w:rsidP="00654F5F">
            <w:pPr>
              <w:bidi/>
              <w:rPr>
                <w:rtl/>
              </w:rPr>
            </w:pPr>
          </w:p>
          <w:p w14:paraId="1D189454" w14:textId="6720F5DD" w:rsidR="00654F5F" w:rsidRDefault="00654F5F" w:rsidP="00D7152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1. توضيح المنهج البحثي: يحتاج إلى تفاصيل أوضح حول كيفية استخدام كل منهج (وصفي وتحليلي تفسيري) في جمع وتحليل البيانات.</w:t>
            </w:r>
          </w:p>
          <w:p w14:paraId="41476B71" w14:textId="02C5A2F2" w:rsidR="00654F5F" w:rsidRDefault="00654F5F" w:rsidP="00D7152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lastRenderedPageBreak/>
              <w:t>2. أساليب جمع البيانات: تحديد أكثر دقة لطريقة جمع البيانات من المصادر النظرية والتطبيقية.</w:t>
            </w:r>
          </w:p>
          <w:p w14:paraId="52CCC299" w14:textId="66332CFE" w:rsidR="00654F5F" w:rsidRDefault="00654F5F" w:rsidP="00D71526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3. طرق التحليل: توضيح الأساليب الإحصائية المستخدمة وكيفية تحليل النسب المالية بشكل أكثر تحديداً.</w:t>
            </w:r>
          </w:p>
          <w:p w14:paraId="5EF0A218" w14:textId="430D476E" w:rsidR="00654F5F" w:rsidRDefault="00654F5F" w:rsidP="0033424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4. أدوات البحث: ذكر الأدوات المستخدمة بوضوح، مثل البرمجيات الإحصائية أو أدوات التحليل.</w:t>
            </w:r>
          </w:p>
          <w:p w14:paraId="5C72619C" w14:textId="0D798E4B" w:rsidR="00654F5F" w:rsidRDefault="00654F5F" w:rsidP="0033424B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5. تحديد حدود </w:t>
            </w:r>
            <w:r w:rsidR="0033424B">
              <w:rPr>
                <w:rFonts w:hint="cs"/>
                <w:rtl/>
                <w:lang w:bidi="ar-EG"/>
              </w:rPr>
              <w:t>البحث: إضافة</w:t>
            </w:r>
            <w:r>
              <w:rPr>
                <w:rFonts w:hint="cs"/>
                <w:rtl/>
                <w:lang w:bidi="ar-EG"/>
              </w:rPr>
              <w:t xml:space="preserve"> معلومات عن الفترة الزمنية ونطاق البحث الجغرافي لتوضيح حدود الدراسة.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DA66792" w14:textId="77777777" w:rsidR="008E6299" w:rsidRDefault="008E6299" w:rsidP="000E4910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</w:p>
          <w:p w14:paraId="4B214934" w14:textId="3B68C6FB" w:rsidR="000E4910" w:rsidRPr="004D17B9" w:rsidRDefault="000E4910" w:rsidP="008E6299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 w:rsidRPr="004D17B9">
              <w:rPr>
                <w:rFonts w:hint="cs"/>
                <w:color w:val="000000" w:themeColor="text1"/>
                <w:rtl/>
                <w:lang w:bidi="ar-EG"/>
              </w:rPr>
              <w:t xml:space="preserve">  - يجب توضيح الأدوات المستخدمة بشكل أكثر تحديدًا، مثل كيفية استخدام الاستبيان والمقابلات وأي أدوات أخرى، بدلاً من مجرد ذكرها.</w:t>
            </w:r>
          </w:p>
          <w:p w14:paraId="7A3FAA2B" w14:textId="0DDDCB0E" w:rsidR="000E4910" w:rsidRPr="004D17B9" w:rsidRDefault="000E4910" w:rsidP="008E6299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 w:rsidRPr="004D17B9">
              <w:rPr>
                <w:rFonts w:hint="cs"/>
                <w:color w:val="000000" w:themeColor="text1"/>
                <w:rtl/>
                <w:lang w:bidi="ar-EG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14:paraId="77702FC6" w14:textId="735D852E" w:rsidR="00D76976" w:rsidRDefault="006357A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3E02475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B055711" w14:textId="6B231F8D" w:rsidR="00472A45" w:rsidRDefault="00542E98" w:rsidP="00472A4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١</w:t>
            </w:r>
            <w:r w:rsidR="00472A45">
              <w:rPr>
                <w:rFonts w:hint="cs"/>
                <w:rtl/>
              </w:rPr>
              <w:t xml:space="preserve">. البعد </w:t>
            </w:r>
            <w:r w:rsidR="00AC0560">
              <w:rPr>
                <w:rFonts w:hint="cs"/>
                <w:rtl/>
              </w:rPr>
              <w:t>المكاني: تحديد</w:t>
            </w:r>
            <w:r w:rsidR="00472A45">
              <w:rPr>
                <w:rFonts w:hint="cs"/>
                <w:rtl/>
              </w:rPr>
              <w:t xml:space="preserve"> نطاق البحث بشكل دقيق على الشركات المدرجة في بورصة الأوراق المالية السعودية (تداول) بدلاً من الشركات العامة.</w:t>
            </w:r>
          </w:p>
          <w:p w14:paraId="2594FDF2" w14:textId="390998A2" w:rsidR="00472A45" w:rsidRDefault="00472A45" w:rsidP="00472A4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2. البعد الزمني: يجب توضيح أن التحليل يشمل البيانات المالية للسنة المالية 2023، لكن يُجري خلال عام 2024، مع الإشارة إلى تواريخ بداية ونهاية الدراسة بوضوح.</w:t>
            </w:r>
          </w:p>
          <w:p w14:paraId="56623F0A" w14:textId="1EB1FE65" w:rsidR="00472A45" w:rsidRDefault="00472A45" w:rsidP="00472A4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3. البعد الموضوعي:</w:t>
            </w:r>
            <w:r w:rsidR="00AC056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التركيز على تقييم دور قائمة التدفقات النقدية في الأداء المالي لشركات الأموال، مع توضيح كيفية قياس هذا الدور بشكل محدد.</w:t>
            </w:r>
          </w:p>
          <w:p w14:paraId="670FEDF7" w14:textId="3C04CBE6" w:rsidR="00472A45" w:rsidRDefault="00472A45" w:rsidP="00DD01AF">
            <w:pPr>
              <w:bidi/>
            </w:pPr>
            <w:r>
              <w:rPr>
                <w:rFonts w:hint="cs"/>
                <w:rtl/>
              </w:rPr>
              <w:t>4. نطاق الدراسة: يُفضل توضيح كيفية اختيار العينة، مثل اختيار شركتين محددتين بناءً على معايير معينة (مثلاً، الحجم أو النشاط)، وتوضيح لماذا تم اختيار هذه العينة تحديداً.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2D3A0E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A12476F" w14:textId="0E89234E" w:rsidR="002D3A0E" w:rsidRPr="002D3A0E" w:rsidRDefault="002D3A0E" w:rsidP="002D3A0E">
            <w:pPr>
              <w:bidi/>
              <w:jc w:val="center"/>
              <w:rPr>
                <w:b/>
                <w:bCs/>
              </w:rPr>
            </w:pPr>
            <w:r w:rsidRPr="002D3A0E">
              <w:rPr>
                <w:rFonts w:cs="Arial"/>
                <w:b/>
                <w:bCs/>
                <w:rtl/>
              </w:rPr>
              <w:t>مصطلحات الدراسة غير موجودة</w:t>
            </w:r>
          </w:p>
          <w:p w14:paraId="6BB3C055" w14:textId="0A4B5D58" w:rsidR="00D63261" w:rsidRDefault="00D63261" w:rsidP="002D3A0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1CCF51A1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7E656F">
              <w:rPr>
                <w:rFonts w:hint="cs"/>
                <w:b/>
                <w:bCs/>
                <w:rtl/>
              </w:rPr>
              <w:t xml:space="preserve">قائمة التدفقات النقدية 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2D3A0E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39D80A49" w:rsidR="009F769E" w:rsidRDefault="00803563" w:rsidP="00DE45B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2D3A0E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2C223936" w14:textId="77777777" w:rsid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0EFE6318" w14:textId="4CA4CC23" w:rsidR="00DE45B5" w:rsidRDefault="00DE45B5" w:rsidP="00DE45B5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الإطار التمهيدي للبحث من العرض المبدئي </w:t>
            </w:r>
          </w:p>
          <w:p w14:paraId="1ABF7763" w14:textId="16E6E945" w:rsidR="00DE45B5" w:rsidRPr="00CD5914" w:rsidRDefault="00DE45B5" w:rsidP="00DE45B5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فهرس البحث من العرض </w:t>
            </w:r>
            <w:r>
              <w:rPr>
                <w:rFonts w:hint="cs"/>
                <w:rtl/>
              </w:rPr>
              <w:t>المبدئي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40F0A4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16E1CA6">
      <w:start w:val="1"/>
      <w:numFmt w:val="decimalFullWidth"/>
      <w:lvlText w:val="%2-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67E0C"/>
    <w:multiLevelType w:val="hybridMultilevel"/>
    <w:tmpl w:val="D7F6A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  <w:num w:numId="9" w16cid:durableId="6412747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04FD"/>
    <w:rsid w:val="00043D93"/>
    <w:rsid w:val="00043E7D"/>
    <w:rsid w:val="00052F04"/>
    <w:rsid w:val="00054880"/>
    <w:rsid w:val="000B32E9"/>
    <w:rsid w:val="000D1F5A"/>
    <w:rsid w:val="000E4910"/>
    <w:rsid w:val="000E6EAA"/>
    <w:rsid w:val="00132038"/>
    <w:rsid w:val="001521F1"/>
    <w:rsid w:val="0015456F"/>
    <w:rsid w:val="00184091"/>
    <w:rsid w:val="001D0FBE"/>
    <w:rsid w:val="001D1D2D"/>
    <w:rsid w:val="001E5835"/>
    <w:rsid w:val="00224975"/>
    <w:rsid w:val="00264196"/>
    <w:rsid w:val="00273119"/>
    <w:rsid w:val="00275740"/>
    <w:rsid w:val="00282CC6"/>
    <w:rsid w:val="00294C84"/>
    <w:rsid w:val="002A6DF9"/>
    <w:rsid w:val="002C7AD5"/>
    <w:rsid w:val="002D26B2"/>
    <w:rsid w:val="002D3A0E"/>
    <w:rsid w:val="00300B10"/>
    <w:rsid w:val="003035A5"/>
    <w:rsid w:val="00314CA1"/>
    <w:rsid w:val="00330F68"/>
    <w:rsid w:val="0033424B"/>
    <w:rsid w:val="00335827"/>
    <w:rsid w:val="00342090"/>
    <w:rsid w:val="00371A43"/>
    <w:rsid w:val="00384762"/>
    <w:rsid w:val="00393206"/>
    <w:rsid w:val="00427914"/>
    <w:rsid w:val="00435F18"/>
    <w:rsid w:val="00453E44"/>
    <w:rsid w:val="00463FB4"/>
    <w:rsid w:val="00472A45"/>
    <w:rsid w:val="00487185"/>
    <w:rsid w:val="00494B59"/>
    <w:rsid w:val="004A51A3"/>
    <w:rsid w:val="004B3CAD"/>
    <w:rsid w:val="004C21C8"/>
    <w:rsid w:val="004D17B9"/>
    <w:rsid w:val="004D5710"/>
    <w:rsid w:val="00537711"/>
    <w:rsid w:val="00542E98"/>
    <w:rsid w:val="00550333"/>
    <w:rsid w:val="00554B48"/>
    <w:rsid w:val="00572A33"/>
    <w:rsid w:val="005A4E3B"/>
    <w:rsid w:val="005B36E4"/>
    <w:rsid w:val="0060181B"/>
    <w:rsid w:val="00622455"/>
    <w:rsid w:val="00622C78"/>
    <w:rsid w:val="00625826"/>
    <w:rsid w:val="006357AB"/>
    <w:rsid w:val="00654F5F"/>
    <w:rsid w:val="006579F9"/>
    <w:rsid w:val="00687948"/>
    <w:rsid w:val="00690974"/>
    <w:rsid w:val="0069161E"/>
    <w:rsid w:val="00691A99"/>
    <w:rsid w:val="00694B06"/>
    <w:rsid w:val="006A6231"/>
    <w:rsid w:val="006D7553"/>
    <w:rsid w:val="006E3BA8"/>
    <w:rsid w:val="006E777E"/>
    <w:rsid w:val="006F6E41"/>
    <w:rsid w:val="00700884"/>
    <w:rsid w:val="007C7122"/>
    <w:rsid w:val="007D3AE5"/>
    <w:rsid w:val="007E656F"/>
    <w:rsid w:val="00803563"/>
    <w:rsid w:val="00807A26"/>
    <w:rsid w:val="00816152"/>
    <w:rsid w:val="00836A9B"/>
    <w:rsid w:val="008822EA"/>
    <w:rsid w:val="00897065"/>
    <w:rsid w:val="008C6A42"/>
    <w:rsid w:val="008D2586"/>
    <w:rsid w:val="008D7B6F"/>
    <w:rsid w:val="008E4931"/>
    <w:rsid w:val="008E594C"/>
    <w:rsid w:val="008E6299"/>
    <w:rsid w:val="008F2629"/>
    <w:rsid w:val="00902FFD"/>
    <w:rsid w:val="009045AC"/>
    <w:rsid w:val="009161FE"/>
    <w:rsid w:val="00953599"/>
    <w:rsid w:val="00970547"/>
    <w:rsid w:val="009765F8"/>
    <w:rsid w:val="009847C1"/>
    <w:rsid w:val="00986469"/>
    <w:rsid w:val="00986E4E"/>
    <w:rsid w:val="009C365F"/>
    <w:rsid w:val="009C6020"/>
    <w:rsid w:val="009E274C"/>
    <w:rsid w:val="009E38F0"/>
    <w:rsid w:val="009E3C6E"/>
    <w:rsid w:val="009F623A"/>
    <w:rsid w:val="009F769E"/>
    <w:rsid w:val="00A15341"/>
    <w:rsid w:val="00A32155"/>
    <w:rsid w:val="00A572B9"/>
    <w:rsid w:val="00A64057"/>
    <w:rsid w:val="00A93796"/>
    <w:rsid w:val="00AA5B4E"/>
    <w:rsid w:val="00AC0560"/>
    <w:rsid w:val="00AC3172"/>
    <w:rsid w:val="00AC78CE"/>
    <w:rsid w:val="00AD7B23"/>
    <w:rsid w:val="00B01FCE"/>
    <w:rsid w:val="00B02989"/>
    <w:rsid w:val="00B03290"/>
    <w:rsid w:val="00B833B1"/>
    <w:rsid w:val="00B87E59"/>
    <w:rsid w:val="00B91752"/>
    <w:rsid w:val="00B94BEE"/>
    <w:rsid w:val="00B95511"/>
    <w:rsid w:val="00BB34CB"/>
    <w:rsid w:val="00BD5D13"/>
    <w:rsid w:val="00BD7CF2"/>
    <w:rsid w:val="00BF003B"/>
    <w:rsid w:val="00C24EAA"/>
    <w:rsid w:val="00C40157"/>
    <w:rsid w:val="00C57E58"/>
    <w:rsid w:val="00C60F49"/>
    <w:rsid w:val="00C859DB"/>
    <w:rsid w:val="00C91FA3"/>
    <w:rsid w:val="00CA6B44"/>
    <w:rsid w:val="00CB1D9D"/>
    <w:rsid w:val="00CD0708"/>
    <w:rsid w:val="00CD1A33"/>
    <w:rsid w:val="00CD21FF"/>
    <w:rsid w:val="00CD5914"/>
    <w:rsid w:val="00CE041D"/>
    <w:rsid w:val="00CE3E3A"/>
    <w:rsid w:val="00D05591"/>
    <w:rsid w:val="00D13EBF"/>
    <w:rsid w:val="00D21A7B"/>
    <w:rsid w:val="00D23E62"/>
    <w:rsid w:val="00D31BF4"/>
    <w:rsid w:val="00D40DE5"/>
    <w:rsid w:val="00D41F4A"/>
    <w:rsid w:val="00D56C32"/>
    <w:rsid w:val="00D57A22"/>
    <w:rsid w:val="00D57BB8"/>
    <w:rsid w:val="00D63261"/>
    <w:rsid w:val="00D64A8B"/>
    <w:rsid w:val="00D71526"/>
    <w:rsid w:val="00D74CDC"/>
    <w:rsid w:val="00D76976"/>
    <w:rsid w:val="00D821BA"/>
    <w:rsid w:val="00DD01AF"/>
    <w:rsid w:val="00DD6512"/>
    <w:rsid w:val="00DE45B5"/>
    <w:rsid w:val="00DF3E20"/>
    <w:rsid w:val="00DF6519"/>
    <w:rsid w:val="00E0184D"/>
    <w:rsid w:val="00E06510"/>
    <w:rsid w:val="00E16494"/>
    <w:rsid w:val="00E226FD"/>
    <w:rsid w:val="00E5010E"/>
    <w:rsid w:val="00E86C0F"/>
    <w:rsid w:val="00E93C2B"/>
    <w:rsid w:val="00E94492"/>
    <w:rsid w:val="00E95234"/>
    <w:rsid w:val="00EA2C55"/>
    <w:rsid w:val="00EB10F8"/>
    <w:rsid w:val="00EC642D"/>
    <w:rsid w:val="00ED368F"/>
    <w:rsid w:val="00F13EAB"/>
    <w:rsid w:val="00F36FB0"/>
    <w:rsid w:val="00F45FC1"/>
    <w:rsid w:val="00F530C2"/>
    <w:rsid w:val="00F5523C"/>
    <w:rsid w:val="00F74E6B"/>
    <w:rsid w:val="00F914E9"/>
    <w:rsid w:val="00F96962"/>
    <w:rsid w:val="00FB3FAE"/>
    <w:rsid w:val="00FD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45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5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5B5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5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5B5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2</cp:revision>
  <dcterms:created xsi:type="dcterms:W3CDTF">2024-08-10T22:03:00Z</dcterms:created>
  <dcterms:modified xsi:type="dcterms:W3CDTF">2024-08-10T22:03:00Z</dcterms:modified>
</cp:coreProperties>
</file>