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2D389" w14:textId="27164000" w:rsidR="0088093F" w:rsidRPr="009125CE" w:rsidRDefault="0088093F" w:rsidP="0088093F">
      <w:pPr>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9264" behindDoc="0" locked="0" layoutInCell="1" allowOverlap="1" wp14:anchorId="6FE4CBDD" wp14:editId="0F58AF16">
            <wp:simplePos x="0" y="0"/>
            <wp:positionH relativeFrom="margin">
              <wp:posOffset>4141470</wp:posOffset>
            </wp:positionH>
            <wp:positionV relativeFrom="margin">
              <wp:posOffset>-146685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DDA1726" w14:textId="77777777" w:rsidR="0088093F" w:rsidRPr="009125CE" w:rsidRDefault="0088093F" w:rsidP="0088093F">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7DB4E021" w14:textId="3FC34E9C" w:rsidR="0088093F" w:rsidRPr="0088093F" w:rsidRDefault="0088093F" w:rsidP="0088093F">
      <w:pPr>
        <w:rPr>
          <w:rFonts w:cs="Arial"/>
          <w:b/>
          <w:sz w:val="28"/>
          <w:szCs w:val="24"/>
          <w:rtl/>
          <w:lang w:val="en-US"/>
        </w:rPr>
      </w:pPr>
      <w:r w:rsidRPr="009125CE">
        <w:rPr>
          <w:rFonts w:ascii="Sakkal Majalla" w:hAnsi="Sakkal Majalla" w:cs="Sakkal Majalla"/>
          <w:b/>
          <w:bCs/>
          <w:sz w:val="28"/>
          <w:szCs w:val="28"/>
          <w:u w:val="single"/>
        </w:rPr>
        <w:t xml:space="preserve">Department </w:t>
      </w:r>
      <w:proofErr w:type="gramStart"/>
      <w:r w:rsidRPr="009125CE">
        <w:rPr>
          <w:rFonts w:ascii="Sakkal Majalla" w:hAnsi="Sakkal Majalla" w:cs="Sakkal Majalla"/>
          <w:b/>
          <w:bCs/>
          <w:sz w:val="28"/>
          <w:szCs w:val="28"/>
          <w:u w:val="single"/>
        </w:rPr>
        <w:t>of</w:t>
      </w:r>
      <w:r>
        <w:rPr>
          <w:rFonts w:ascii="Sakkal Majalla" w:hAnsi="Sakkal Majalla" w:cs="Sakkal Majalla"/>
          <w:b/>
          <w:bCs/>
          <w:sz w:val="28"/>
          <w:szCs w:val="28"/>
          <w:u w:val="single"/>
          <w:lang w:val="en-US"/>
        </w:rPr>
        <w:t xml:space="preserve"> :</w:t>
      </w:r>
      <w:proofErr w:type="gramEnd"/>
      <w:r>
        <w:rPr>
          <w:rFonts w:ascii="Sakkal Majalla" w:hAnsi="Sakkal Majalla" w:cs="Sakkal Majalla"/>
          <w:b/>
          <w:bCs/>
          <w:sz w:val="28"/>
          <w:szCs w:val="28"/>
          <w:u w:val="single"/>
          <w:lang w:val="en-US"/>
        </w:rPr>
        <w:t xml:space="preserve"> </w:t>
      </w:r>
      <w:r w:rsidRPr="0088093F">
        <w:rPr>
          <w:rFonts w:ascii="Sakkal Majalla" w:hAnsi="Sakkal Majalla" w:cs="Sakkal Majalla"/>
          <w:b/>
          <w:bCs/>
          <w:sz w:val="28"/>
          <w:szCs w:val="28"/>
          <w:u w:val="single"/>
          <w:lang w:val="en-US"/>
        </w:rPr>
        <w:t>Master in Project Management</w:t>
      </w:r>
      <w:r w:rsidRPr="009125CE">
        <w:rPr>
          <w:rFonts w:ascii="Sakkal Majalla" w:hAnsi="Sakkal Majalla" w:cs="Sakkal Majalla"/>
          <w:b/>
          <w:bCs/>
          <w:sz w:val="28"/>
          <w:szCs w:val="28"/>
          <w:rtl/>
        </w:rPr>
        <w:tab/>
      </w:r>
    </w:p>
    <w:p w14:paraId="1F073D23" w14:textId="77777777" w:rsidR="0088093F" w:rsidRDefault="0088093F" w:rsidP="0088093F">
      <w:pPr>
        <w:rPr>
          <w:rFonts w:ascii="Sakkal Majalla" w:hAnsi="Sakkal Majalla" w:cs="Sakkal Majalla"/>
          <w:sz w:val="28"/>
          <w:szCs w:val="28"/>
          <w:rtl/>
        </w:rPr>
      </w:pPr>
    </w:p>
    <w:p w14:paraId="73C137F6" w14:textId="77777777" w:rsidR="0088093F" w:rsidRPr="009125CE" w:rsidRDefault="0088093F" w:rsidP="0088093F">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375C1A54" w14:textId="2A44E971" w:rsidR="0088093F" w:rsidRPr="0088093F" w:rsidRDefault="0088093F" w:rsidP="0088093F">
      <w:pPr>
        <w:spacing w:before="120" w:line="480" w:lineRule="auto"/>
        <w:jc w:val="center"/>
        <w:rPr>
          <w:rFonts w:cs="Arial"/>
          <w:b/>
          <w:sz w:val="24"/>
          <w:rtl/>
          <w:lang w:val="en-US"/>
        </w:rPr>
      </w:pPr>
      <w:r w:rsidRPr="0088093F">
        <w:rPr>
          <w:rFonts w:cs="Arial"/>
          <w:b/>
          <w:sz w:val="24"/>
          <w:lang w:val="en-US"/>
        </w:rPr>
        <w:t>An Investigation into the Environmental Sustainability Practices in Saudi Arabian Small and Medium Sized Enterprises (SMEs) in Manufacturing Sector</w:t>
      </w:r>
    </w:p>
    <w:p w14:paraId="636AD996" w14:textId="77777777" w:rsidR="0088093F" w:rsidRPr="009125CE" w:rsidRDefault="0088093F" w:rsidP="0088093F">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152A3DDD" w14:textId="5D43C5A4" w:rsidR="0088093F" w:rsidRPr="009125CE" w:rsidRDefault="0088093F" w:rsidP="0088093F">
      <w:pPr>
        <w:jc w:val="center"/>
        <w:rPr>
          <w:rFonts w:ascii="Sakkal Majalla" w:hAnsi="Sakkal Majalla" w:cs="Sakkal Majalla"/>
          <w:b/>
          <w:bCs/>
          <w:sz w:val="28"/>
          <w:szCs w:val="28"/>
        </w:rPr>
      </w:pPr>
      <w:r>
        <w:rPr>
          <w:rFonts w:ascii="Sakkal Majalla" w:hAnsi="Sakkal Majalla" w:cs="Sakkal Majalla"/>
          <w:b/>
          <w:bCs/>
          <w:sz w:val="28"/>
          <w:szCs w:val="28"/>
        </w:rPr>
        <w:t>Abdullah Hassan Doush</w:t>
      </w:r>
    </w:p>
    <w:p w14:paraId="1094101E" w14:textId="77777777" w:rsidR="0088093F" w:rsidRPr="009125CE" w:rsidRDefault="0088093F" w:rsidP="0088093F">
      <w:pPr>
        <w:jc w:val="center"/>
        <w:rPr>
          <w:rFonts w:ascii="Sakkal Majalla" w:hAnsi="Sakkal Majalla" w:cs="Sakkal Majalla"/>
          <w:b/>
          <w:bCs/>
          <w:sz w:val="28"/>
          <w:szCs w:val="28"/>
        </w:rPr>
      </w:pPr>
    </w:p>
    <w:p w14:paraId="1B3B17A8" w14:textId="77777777" w:rsidR="0088093F" w:rsidRPr="009125CE" w:rsidRDefault="0088093F" w:rsidP="0088093F">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A6EBC37" w14:textId="3D3102B8" w:rsidR="0023107F" w:rsidRDefault="0023107F" w:rsidP="0088093F">
      <w:pPr>
        <w:jc w:val="center"/>
        <w:rPr>
          <w:rFonts w:ascii="Sakkal Majalla" w:hAnsi="Sakkal Majalla" w:cs="Sakkal Majalla"/>
          <w:b/>
          <w:bCs/>
          <w:sz w:val="28"/>
          <w:szCs w:val="28"/>
        </w:rPr>
      </w:pPr>
      <w:r w:rsidRPr="0023107F">
        <w:rPr>
          <w:rFonts w:ascii="Sakkal Majalla" w:hAnsi="Sakkal Majalla" w:cs="Sakkal Majalla"/>
          <w:b/>
          <w:bCs/>
          <w:sz w:val="28"/>
          <w:szCs w:val="28"/>
        </w:rPr>
        <w:t xml:space="preserve">Dr. Faisal </w:t>
      </w:r>
      <w:proofErr w:type="spellStart"/>
      <w:r w:rsidRPr="0023107F">
        <w:rPr>
          <w:rFonts w:ascii="Sakkal Majalla" w:hAnsi="Sakkal Majalla" w:cs="Sakkal Majalla"/>
          <w:b/>
          <w:bCs/>
          <w:sz w:val="28"/>
          <w:szCs w:val="28"/>
        </w:rPr>
        <w:t>Abdu</w:t>
      </w:r>
      <w:r>
        <w:rPr>
          <w:rFonts w:ascii="Sakkal Majalla" w:hAnsi="Sakkal Majalla" w:cs="Sakkal Majalla"/>
          <w:b/>
          <w:bCs/>
          <w:sz w:val="28"/>
          <w:szCs w:val="28"/>
        </w:rPr>
        <w:t>l</w:t>
      </w:r>
      <w:r w:rsidRPr="0023107F">
        <w:rPr>
          <w:rFonts w:ascii="Sakkal Majalla" w:hAnsi="Sakkal Majalla" w:cs="Sakkal Majalla"/>
          <w:b/>
          <w:bCs/>
          <w:sz w:val="28"/>
          <w:szCs w:val="28"/>
        </w:rPr>
        <w:t>l</w:t>
      </w:r>
      <w:r>
        <w:rPr>
          <w:rFonts w:ascii="Sakkal Majalla" w:hAnsi="Sakkal Majalla" w:cs="Sakkal Majalla"/>
          <w:b/>
          <w:bCs/>
          <w:sz w:val="28"/>
          <w:szCs w:val="28"/>
        </w:rPr>
        <w:t>h</w:t>
      </w:r>
      <w:r w:rsidRPr="0023107F">
        <w:rPr>
          <w:rFonts w:ascii="Sakkal Majalla" w:hAnsi="Sakkal Majalla" w:cs="Sakkal Majalla"/>
          <w:b/>
          <w:bCs/>
          <w:sz w:val="28"/>
          <w:szCs w:val="28"/>
        </w:rPr>
        <w:t>amid</w:t>
      </w:r>
      <w:proofErr w:type="spellEnd"/>
    </w:p>
    <w:p w14:paraId="450749D1" w14:textId="53BA3ACD" w:rsidR="0088093F" w:rsidRPr="009125CE" w:rsidRDefault="0023107F" w:rsidP="0088093F">
      <w:pPr>
        <w:jc w:val="center"/>
        <w:rPr>
          <w:rFonts w:ascii="Sakkal Majalla" w:hAnsi="Sakkal Majalla" w:cs="Sakkal Majalla"/>
          <w:b/>
          <w:bCs/>
          <w:sz w:val="28"/>
          <w:szCs w:val="28"/>
        </w:rPr>
      </w:pPr>
      <w:r w:rsidRPr="0023107F">
        <w:rPr>
          <w:rFonts w:ascii="Sakkal Majalla" w:hAnsi="Sakkal Majalla" w:cs="Sakkal Majalla"/>
          <w:b/>
          <w:bCs/>
          <w:sz w:val="28"/>
          <w:szCs w:val="28"/>
        </w:rPr>
        <w:t xml:space="preserve"> Dr. Fayez Jarad</w:t>
      </w:r>
    </w:p>
    <w:p w14:paraId="43A7C332" w14:textId="77777777" w:rsidR="0088093F" w:rsidRPr="009125CE" w:rsidRDefault="0088093F" w:rsidP="0088093F">
      <w:pPr>
        <w:jc w:val="center"/>
        <w:rPr>
          <w:rFonts w:ascii="Sakkal Majalla" w:hAnsi="Sakkal Majalla" w:cs="Sakkal Majalla"/>
          <w:b/>
          <w:bCs/>
          <w:sz w:val="28"/>
          <w:szCs w:val="28"/>
        </w:rPr>
      </w:pPr>
    </w:p>
    <w:p w14:paraId="15F84110" w14:textId="382C7B38" w:rsidR="0088093F" w:rsidRPr="009125CE" w:rsidRDefault="0088093F" w:rsidP="0088093F">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017CEA">
        <w:rPr>
          <w:rFonts w:ascii="Sakkal Majalla" w:hAnsi="Sakkal Majalla" w:cs="Sakkal Majalla" w:hint="cs"/>
          <w:b/>
          <w:bCs/>
          <w:sz w:val="28"/>
          <w:szCs w:val="28"/>
          <w:rtl/>
        </w:rPr>
        <w:t>2025</w:t>
      </w:r>
    </w:p>
    <w:p w14:paraId="5D43AC16" w14:textId="77777777" w:rsidR="0023107F" w:rsidRDefault="0023107F">
      <w:pPr>
        <w:spacing w:before="120" w:line="480" w:lineRule="auto"/>
        <w:rPr>
          <w:rFonts w:cs="Arial"/>
          <w:b/>
          <w:sz w:val="28"/>
          <w:szCs w:val="24"/>
          <w:lang w:val="en-US"/>
        </w:rPr>
      </w:pPr>
    </w:p>
    <w:p w14:paraId="287BFE12" w14:textId="15A2C5FA" w:rsidR="009D7997" w:rsidRDefault="00B35AA3" w:rsidP="008F4C1A">
      <w:pPr>
        <w:pStyle w:val="Heading1"/>
        <w:rPr>
          <w:lang w:val="en-US"/>
        </w:rPr>
      </w:pPr>
      <w:bookmarkStart w:id="0" w:name="_Toc194938911"/>
      <w:r>
        <w:rPr>
          <w:lang w:val="en-US"/>
        </w:rPr>
        <w:lastRenderedPageBreak/>
        <w:t>Abstract</w:t>
      </w:r>
      <w:bookmarkEnd w:id="0"/>
      <w:r>
        <w:rPr>
          <w:lang w:val="en-US"/>
        </w:rPr>
        <w:t xml:space="preserve"> </w:t>
      </w:r>
    </w:p>
    <w:p w14:paraId="600A1281" w14:textId="2091D1B4" w:rsidR="008F4C1A" w:rsidRPr="008F4C1A" w:rsidRDefault="008F4C1A" w:rsidP="008F4C1A">
      <w:pPr>
        <w:rPr>
          <w:lang w:val="en-US"/>
        </w:rPr>
      </w:pPr>
      <w:r w:rsidRPr="008F4C1A">
        <w:rPr>
          <w:lang w:val="en-US"/>
        </w:rPr>
        <w:t>This study investigates the environmental sustainability practices adopted by small and medium-sized enterprises (SMEs) in the manufacturing sector in Saudi Arabia. The research aims to evaluate the extent of awareness, organizational commitment, and implementation of environmental strategies within these enterprises. A quantitative research approach was employed, utilizing a structured online questionnaire, and the data was analyzed using SPSS software through reliability, correlation, and regression tests.</w:t>
      </w:r>
    </w:p>
    <w:p w14:paraId="01D043B7" w14:textId="15269D9E" w:rsidR="008F4C1A" w:rsidRPr="008F4C1A" w:rsidRDefault="008F4C1A" w:rsidP="008F4C1A">
      <w:pPr>
        <w:rPr>
          <w:lang w:val="en-US"/>
        </w:rPr>
      </w:pPr>
      <w:r w:rsidRPr="008F4C1A">
        <w:rPr>
          <w:lang w:val="en-US"/>
        </w:rPr>
        <w:t>The findings reveal a growing awareness among SMEs regarding the importance of environmental sustainability. However, there is inconsistency in the implementation of specific environmental strategies, particularly in energy and transportation. The study confirms that organizational concern for sustainability positively influences both employee awareness and the adoption of environmental strategies.</w:t>
      </w:r>
    </w:p>
    <w:p w14:paraId="2F9F2612" w14:textId="2DC264D3" w:rsidR="009D5FBF" w:rsidRDefault="008F4C1A" w:rsidP="008F4C1A">
      <w:pPr>
        <w:rPr>
          <w:lang w:val="en-US"/>
        </w:rPr>
      </w:pPr>
      <w:r w:rsidRPr="008F4C1A">
        <w:rPr>
          <w:lang w:val="en-US"/>
        </w:rPr>
        <w:t>This research recommends fostering a stronger sustainability culture in SMEs and providing technical and educational support to improve sustainable practices. These efforts align with Saudi Arabia’s Vision 2030 and the nation’s broader goal of achieving sustainable development.</w:t>
      </w:r>
    </w:p>
    <w:p w14:paraId="1D1EF0B7" w14:textId="77777777" w:rsidR="008F4C1A" w:rsidRPr="009D5FBF" w:rsidRDefault="008F4C1A" w:rsidP="008F4C1A">
      <w:pPr>
        <w:rPr>
          <w:lang w:val="en-US"/>
        </w:rPr>
      </w:pPr>
    </w:p>
    <w:p w14:paraId="37CEBFDF" w14:textId="77777777" w:rsidR="003F1BC5" w:rsidRDefault="002C230C" w:rsidP="002C230C">
      <w:pPr>
        <w:pStyle w:val="Heading1"/>
        <w:rPr>
          <w:lang w:val="en-US"/>
        </w:rPr>
      </w:pPr>
      <w:bookmarkStart w:id="1" w:name="_Toc194938912"/>
      <w:r>
        <w:rPr>
          <w:lang w:val="en-US"/>
        </w:rPr>
        <w:t>Acknowledgement</w:t>
      </w:r>
      <w:bookmarkEnd w:id="1"/>
    </w:p>
    <w:p w14:paraId="307E6B6D" w14:textId="11DFA500" w:rsidR="00FE1601" w:rsidRPr="00FE1601" w:rsidRDefault="00AC461E" w:rsidP="00AC461E">
      <w:pPr>
        <w:rPr>
          <w:lang w:val="en-US"/>
        </w:rPr>
      </w:pPr>
      <w:r w:rsidRPr="00AC461E">
        <w:t xml:space="preserve">I would like to express my sincere gratitude and appreciation to my dear family for their unlimited support and continuous encouragement throughout my studies. I also extend my heartfelt thanks to all my esteemed </w:t>
      </w:r>
      <w:r>
        <w:t>teachers</w:t>
      </w:r>
      <w:r w:rsidRPr="00AC461E">
        <w:t xml:space="preserve"> at the </w:t>
      </w:r>
      <w:r>
        <w:rPr>
          <w:lang w:val="en-US"/>
        </w:rPr>
        <w:t>Midocean University</w:t>
      </w:r>
      <w:r w:rsidRPr="00AC461E">
        <w:t>, who have been a source of inspiration and have greatly influenced my academic and intellectual journey. I am deeply grateful to the university administration and everyone who contributed to providing this valuable educational opportunity, which enabled me to achieve my dream of obtaining a Master's degree. Additionally, I would like to extend my special thanks to all those who participated in the survey; their valuable contributions played a significant role in enriching this research. Thanks to God and to all of them, I have been able to achieve this accomplishment, and I look forward to further progress and success in the future.</w:t>
      </w:r>
    </w:p>
    <w:p w14:paraId="4B150AC6" w14:textId="77777777" w:rsidR="00F5589D" w:rsidRDefault="00F5589D" w:rsidP="00C10B69">
      <w:pPr>
        <w:rPr>
          <w:rtl/>
          <w:lang w:val="en-US"/>
        </w:rPr>
      </w:pPr>
    </w:p>
    <w:sdt>
      <w:sdtPr>
        <w:rPr>
          <w:rFonts w:ascii="Arial" w:eastAsia="Calibri" w:hAnsi="Arial" w:cs="Times New Roman"/>
          <w:color w:val="auto"/>
          <w:sz w:val="22"/>
          <w:szCs w:val="22"/>
          <w:lang w:val="en-GB"/>
        </w:rPr>
        <w:id w:val="1027759317"/>
        <w:docPartObj>
          <w:docPartGallery w:val="Table of Contents"/>
          <w:docPartUnique/>
        </w:docPartObj>
      </w:sdtPr>
      <w:sdtEndPr>
        <w:rPr>
          <w:b/>
          <w:bCs/>
        </w:rPr>
      </w:sdtEndPr>
      <w:sdtContent>
        <w:p w14:paraId="0F8958E8" w14:textId="5BD1E73F" w:rsidR="00DF2BCF" w:rsidRDefault="00DF2BCF">
          <w:pPr>
            <w:pStyle w:val="TOCHeading"/>
          </w:pPr>
          <w:r>
            <w:rPr>
              <w:lang w:val="en-GB"/>
            </w:rPr>
            <w:t>Contents</w:t>
          </w:r>
        </w:p>
        <w:p w14:paraId="7150AE33" w14:textId="43B6908D" w:rsidR="00B91E73" w:rsidRDefault="00DF2BCF">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\o "1-3" \h \z \u </w:instrText>
          </w:r>
          <w:r>
            <w:fldChar w:fldCharType="separate"/>
          </w:r>
          <w:hyperlink w:anchor="_Toc194938911" w:history="1">
            <w:r w:rsidR="00B91E73" w:rsidRPr="000648A7">
              <w:rPr>
                <w:rStyle w:val="Hyperlink"/>
                <w:noProof/>
                <w:lang w:val="en-US"/>
              </w:rPr>
              <w:t>Abstract</w:t>
            </w:r>
            <w:r w:rsidR="00B91E73">
              <w:rPr>
                <w:noProof/>
                <w:webHidden/>
              </w:rPr>
              <w:tab/>
            </w:r>
            <w:r w:rsidR="00B91E73">
              <w:rPr>
                <w:noProof/>
                <w:webHidden/>
              </w:rPr>
              <w:fldChar w:fldCharType="begin"/>
            </w:r>
            <w:r w:rsidR="00B91E73">
              <w:rPr>
                <w:noProof/>
                <w:webHidden/>
              </w:rPr>
              <w:instrText xml:space="preserve"> PAGEREF _Toc194938911 \h </w:instrText>
            </w:r>
            <w:r w:rsidR="00B91E73">
              <w:rPr>
                <w:noProof/>
                <w:webHidden/>
              </w:rPr>
            </w:r>
            <w:r w:rsidR="00B91E73">
              <w:rPr>
                <w:noProof/>
                <w:webHidden/>
              </w:rPr>
              <w:fldChar w:fldCharType="separate"/>
            </w:r>
            <w:r w:rsidR="00B91E73">
              <w:rPr>
                <w:noProof/>
                <w:webHidden/>
              </w:rPr>
              <w:t>2</w:t>
            </w:r>
            <w:r w:rsidR="00B91E73">
              <w:rPr>
                <w:noProof/>
                <w:webHidden/>
              </w:rPr>
              <w:fldChar w:fldCharType="end"/>
            </w:r>
          </w:hyperlink>
        </w:p>
        <w:p w14:paraId="3F37D7F5" w14:textId="5107C901"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12" w:history="1">
            <w:r w:rsidRPr="000648A7">
              <w:rPr>
                <w:rStyle w:val="Hyperlink"/>
                <w:noProof/>
                <w:lang w:val="en-US"/>
              </w:rPr>
              <w:t>Acknowledgement</w:t>
            </w:r>
            <w:r>
              <w:rPr>
                <w:noProof/>
                <w:webHidden/>
              </w:rPr>
              <w:tab/>
            </w:r>
            <w:r>
              <w:rPr>
                <w:noProof/>
                <w:webHidden/>
              </w:rPr>
              <w:fldChar w:fldCharType="begin"/>
            </w:r>
            <w:r>
              <w:rPr>
                <w:noProof/>
                <w:webHidden/>
              </w:rPr>
              <w:instrText xml:space="preserve"> PAGEREF _Toc194938912 \h </w:instrText>
            </w:r>
            <w:r>
              <w:rPr>
                <w:noProof/>
                <w:webHidden/>
              </w:rPr>
            </w:r>
            <w:r>
              <w:rPr>
                <w:noProof/>
                <w:webHidden/>
              </w:rPr>
              <w:fldChar w:fldCharType="separate"/>
            </w:r>
            <w:r>
              <w:rPr>
                <w:noProof/>
                <w:webHidden/>
              </w:rPr>
              <w:t>2</w:t>
            </w:r>
            <w:r>
              <w:rPr>
                <w:noProof/>
                <w:webHidden/>
              </w:rPr>
              <w:fldChar w:fldCharType="end"/>
            </w:r>
          </w:hyperlink>
        </w:p>
        <w:p w14:paraId="5C64AE8A" w14:textId="2DD3B08E"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13" w:history="1">
            <w:r w:rsidRPr="000648A7">
              <w:rPr>
                <w:rStyle w:val="Hyperlink"/>
                <w:noProof/>
                <w:lang w:val="en-US"/>
              </w:rPr>
              <w:t>Chapter 1: Introduction</w:t>
            </w:r>
            <w:r>
              <w:rPr>
                <w:noProof/>
                <w:webHidden/>
              </w:rPr>
              <w:tab/>
            </w:r>
            <w:r>
              <w:rPr>
                <w:noProof/>
                <w:webHidden/>
              </w:rPr>
              <w:fldChar w:fldCharType="begin"/>
            </w:r>
            <w:r>
              <w:rPr>
                <w:noProof/>
                <w:webHidden/>
              </w:rPr>
              <w:instrText xml:space="preserve"> PAGEREF _Toc194938913 \h </w:instrText>
            </w:r>
            <w:r>
              <w:rPr>
                <w:noProof/>
                <w:webHidden/>
              </w:rPr>
            </w:r>
            <w:r>
              <w:rPr>
                <w:noProof/>
                <w:webHidden/>
              </w:rPr>
              <w:fldChar w:fldCharType="separate"/>
            </w:r>
            <w:r>
              <w:rPr>
                <w:noProof/>
                <w:webHidden/>
              </w:rPr>
              <w:t>6</w:t>
            </w:r>
            <w:r>
              <w:rPr>
                <w:noProof/>
                <w:webHidden/>
              </w:rPr>
              <w:fldChar w:fldCharType="end"/>
            </w:r>
          </w:hyperlink>
        </w:p>
        <w:p w14:paraId="1D88CA7D" w14:textId="6845589D"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14" w:history="1">
            <w:r w:rsidRPr="000648A7">
              <w:rPr>
                <w:rStyle w:val="Hyperlink"/>
                <w:noProof/>
                <w:lang w:val="en-US"/>
              </w:rPr>
              <w:t>1.0. Introduction and background</w:t>
            </w:r>
            <w:r>
              <w:rPr>
                <w:noProof/>
                <w:webHidden/>
              </w:rPr>
              <w:tab/>
            </w:r>
            <w:r>
              <w:rPr>
                <w:noProof/>
                <w:webHidden/>
              </w:rPr>
              <w:fldChar w:fldCharType="begin"/>
            </w:r>
            <w:r>
              <w:rPr>
                <w:noProof/>
                <w:webHidden/>
              </w:rPr>
              <w:instrText xml:space="preserve"> PAGEREF _Toc194938914 \h </w:instrText>
            </w:r>
            <w:r>
              <w:rPr>
                <w:noProof/>
                <w:webHidden/>
              </w:rPr>
            </w:r>
            <w:r>
              <w:rPr>
                <w:noProof/>
                <w:webHidden/>
              </w:rPr>
              <w:fldChar w:fldCharType="separate"/>
            </w:r>
            <w:r>
              <w:rPr>
                <w:noProof/>
                <w:webHidden/>
              </w:rPr>
              <w:t>6</w:t>
            </w:r>
            <w:r>
              <w:rPr>
                <w:noProof/>
                <w:webHidden/>
              </w:rPr>
              <w:fldChar w:fldCharType="end"/>
            </w:r>
          </w:hyperlink>
        </w:p>
        <w:p w14:paraId="23CCD589" w14:textId="26D9EC92"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15" w:history="1">
            <w:r w:rsidRPr="000648A7">
              <w:rPr>
                <w:rStyle w:val="Hyperlink"/>
                <w:noProof/>
                <w:lang w:val="en-US"/>
              </w:rPr>
              <w:t>1.1. Problem Statement</w:t>
            </w:r>
            <w:r>
              <w:rPr>
                <w:noProof/>
                <w:webHidden/>
              </w:rPr>
              <w:tab/>
            </w:r>
            <w:r>
              <w:rPr>
                <w:noProof/>
                <w:webHidden/>
              </w:rPr>
              <w:fldChar w:fldCharType="begin"/>
            </w:r>
            <w:r>
              <w:rPr>
                <w:noProof/>
                <w:webHidden/>
              </w:rPr>
              <w:instrText xml:space="preserve"> PAGEREF _Toc194938915 \h </w:instrText>
            </w:r>
            <w:r>
              <w:rPr>
                <w:noProof/>
                <w:webHidden/>
              </w:rPr>
            </w:r>
            <w:r>
              <w:rPr>
                <w:noProof/>
                <w:webHidden/>
              </w:rPr>
              <w:fldChar w:fldCharType="separate"/>
            </w:r>
            <w:r>
              <w:rPr>
                <w:noProof/>
                <w:webHidden/>
              </w:rPr>
              <w:t>8</w:t>
            </w:r>
            <w:r>
              <w:rPr>
                <w:noProof/>
                <w:webHidden/>
              </w:rPr>
              <w:fldChar w:fldCharType="end"/>
            </w:r>
          </w:hyperlink>
        </w:p>
        <w:p w14:paraId="04289E1F" w14:textId="06D26A89"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16" w:history="1">
            <w:r w:rsidRPr="000648A7">
              <w:rPr>
                <w:rStyle w:val="Hyperlink"/>
                <w:noProof/>
                <w:lang w:val="en-US"/>
              </w:rPr>
              <w:t>1.2. Research Aim and Objectives</w:t>
            </w:r>
            <w:r>
              <w:rPr>
                <w:noProof/>
                <w:webHidden/>
              </w:rPr>
              <w:tab/>
            </w:r>
            <w:r>
              <w:rPr>
                <w:noProof/>
                <w:webHidden/>
              </w:rPr>
              <w:fldChar w:fldCharType="begin"/>
            </w:r>
            <w:r>
              <w:rPr>
                <w:noProof/>
                <w:webHidden/>
              </w:rPr>
              <w:instrText xml:space="preserve"> PAGEREF _Toc194938916 \h </w:instrText>
            </w:r>
            <w:r>
              <w:rPr>
                <w:noProof/>
                <w:webHidden/>
              </w:rPr>
            </w:r>
            <w:r>
              <w:rPr>
                <w:noProof/>
                <w:webHidden/>
              </w:rPr>
              <w:fldChar w:fldCharType="separate"/>
            </w:r>
            <w:r>
              <w:rPr>
                <w:noProof/>
                <w:webHidden/>
              </w:rPr>
              <w:t>8</w:t>
            </w:r>
            <w:r>
              <w:rPr>
                <w:noProof/>
                <w:webHidden/>
              </w:rPr>
              <w:fldChar w:fldCharType="end"/>
            </w:r>
          </w:hyperlink>
        </w:p>
        <w:p w14:paraId="2546CB54" w14:textId="73598360"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17" w:history="1">
            <w:r w:rsidRPr="000648A7">
              <w:rPr>
                <w:rStyle w:val="Hyperlink"/>
                <w:noProof/>
                <w:lang w:val="en-US"/>
              </w:rPr>
              <w:t>1.3. Research Methodology</w:t>
            </w:r>
            <w:r>
              <w:rPr>
                <w:noProof/>
                <w:webHidden/>
              </w:rPr>
              <w:tab/>
            </w:r>
            <w:r>
              <w:rPr>
                <w:noProof/>
                <w:webHidden/>
              </w:rPr>
              <w:fldChar w:fldCharType="begin"/>
            </w:r>
            <w:r>
              <w:rPr>
                <w:noProof/>
                <w:webHidden/>
              </w:rPr>
              <w:instrText xml:space="preserve"> PAGEREF _Toc194938917 \h </w:instrText>
            </w:r>
            <w:r>
              <w:rPr>
                <w:noProof/>
                <w:webHidden/>
              </w:rPr>
            </w:r>
            <w:r>
              <w:rPr>
                <w:noProof/>
                <w:webHidden/>
              </w:rPr>
              <w:fldChar w:fldCharType="separate"/>
            </w:r>
            <w:r>
              <w:rPr>
                <w:noProof/>
                <w:webHidden/>
              </w:rPr>
              <w:t>8</w:t>
            </w:r>
            <w:r>
              <w:rPr>
                <w:noProof/>
                <w:webHidden/>
              </w:rPr>
              <w:fldChar w:fldCharType="end"/>
            </w:r>
          </w:hyperlink>
        </w:p>
        <w:p w14:paraId="27F3149B" w14:textId="3D090E6C"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18" w:history="1">
            <w:r w:rsidRPr="000648A7">
              <w:rPr>
                <w:rStyle w:val="Hyperlink"/>
                <w:noProof/>
                <w:lang w:val="en-US"/>
              </w:rPr>
              <w:t>1.4. Research Implications</w:t>
            </w:r>
            <w:r>
              <w:rPr>
                <w:noProof/>
                <w:webHidden/>
              </w:rPr>
              <w:tab/>
            </w:r>
            <w:r>
              <w:rPr>
                <w:noProof/>
                <w:webHidden/>
              </w:rPr>
              <w:fldChar w:fldCharType="begin"/>
            </w:r>
            <w:r>
              <w:rPr>
                <w:noProof/>
                <w:webHidden/>
              </w:rPr>
              <w:instrText xml:space="preserve"> PAGEREF _Toc194938918 \h </w:instrText>
            </w:r>
            <w:r>
              <w:rPr>
                <w:noProof/>
                <w:webHidden/>
              </w:rPr>
            </w:r>
            <w:r>
              <w:rPr>
                <w:noProof/>
                <w:webHidden/>
              </w:rPr>
              <w:fldChar w:fldCharType="separate"/>
            </w:r>
            <w:r>
              <w:rPr>
                <w:noProof/>
                <w:webHidden/>
              </w:rPr>
              <w:t>9</w:t>
            </w:r>
            <w:r>
              <w:rPr>
                <w:noProof/>
                <w:webHidden/>
              </w:rPr>
              <w:fldChar w:fldCharType="end"/>
            </w:r>
          </w:hyperlink>
        </w:p>
        <w:p w14:paraId="336A55E7" w14:textId="1CF92154"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19" w:history="1">
            <w:r w:rsidRPr="000648A7">
              <w:rPr>
                <w:rStyle w:val="Hyperlink"/>
                <w:noProof/>
              </w:rPr>
              <w:t>1.5. Thesis structure</w:t>
            </w:r>
            <w:r>
              <w:rPr>
                <w:noProof/>
                <w:webHidden/>
              </w:rPr>
              <w:tab/>
            </w:r>
            <w:r>
              <w:rPr>
                <w:noProof/>
                <w:webHidden/>
              </w:rPr>
              <w:fldChar w:fldCharType="begin"/>
            </w:r>
            <w:r>
              <w:rPr>
                <w:noProof/>
                <w:webHidden/>
              </w:rPr>
              <w:instrText xml:space="preserve"> PAGEREF _Toc194938919 \h </w:instrText>
            </w:r>
            <w:r>
              <w:rPr>
                <w:noProof/>
                <w:webHidden/>
              </w:rPr>
            </w:r>
            <w:r>
              <w:rPr>
                <w:noProof/>
                <w:webHidden/>
              </w:rPr>
              <w:fldChar w:fldCharType="separate"/>
            </w:r>
            <w:r>
              <w:rPr>
                <w:noProof/>
                <w:webHidden/>
              </w:rPr>
              <w:t>11</w:t>
            </w:r>
            <w:r>
              <w:rPr>
                <w:noProof/>
                <w:webHidden/>
              </w:rPr>
              <w:fldChar w:fldCharType="end"/>
            </w:r>
          </w:hyperlink>
        </w:p>
        <w:p w14:paraId="116E3F5C" w14:textId="1C9D78EE"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20" w:history="1">
            <w:r w:rsidRPr="000648A7">
              <w:rPr>
                <w:rStyle w:val="Hyperlink"/>
                <w:noProof/>
                <w:lang w:val="en-US"/>
              </w:rPr>
              <w:t>Chapter 2: Literature Review</w:t>
            </w:r>
            <w:r>
              <w:rPr>
                <w:noProof/>
                <w:webHidden/>
              </w:rPr>
              <w:tab/>
            </w:r>
            <w:r>
              <w:rPr>
                <w:noProof/>
                <w:webHidden/>
              </w:rPr>
              <w:fldChar w:fldCharType="begin"/>
            </w:r>
            <w:r>
              <w:rPr>
                <w:noProof/>
                <w:webHidden/>
              </w:rPr>
              <w:instrText xml:space="preserve"> PAGEREF _Toc194938920 \h </w:instrText>
            </w:r>
            <w:r>
              <w:rPr>
                <w:noProof/>
                <w:webHidden/>
              </w:rPr>
            </w:r>
            <w:r>
              <w:rPr>
                <w:noProof/>
                <w:webHidden/>
              </w:rPr>
              <w:fldChar w:fldCharType="separate"/>
            </w:r>
            <w:r>
              <w:rPr>
                <w:noProof/>
                <w:webHidden/>
              </w:rPr>
              <w:t>12</w:t>
            </w:r>
            <w:r>
              <w:rPr>
                <w:noProof/>
                <w:webHidden/>
              </w:rPr>
              <w:fldChar w:fldCharType="end"/>
            </w:r>
          </w:hyperlink>
        </w:p>
        <w:p w14:paraId="4D8167FD" w14:textId="10AAAC54"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21" w:history="1">
            <w:r w:rsidRPr="000648A7">
              <w:rPr>
                <w:rStyle w:val="Hyperlink"/>
                <w:noProof/>
              </w:rPr>
              <w:t>2.0. Introduction</w:t>
            </w:r>
            <w:r>
              <w:rPr>
                <w:noProof/>
                <w:webHidden/>
              </w:rPr>
              <w:tab/>
            </w:r>
            <w:r>
              <w:rPr>
                <w:noProof/>
                <w:webHidden/>
              </w:rPr>
              <w:fldChar w:fldCharType="begin"/>
            </w:r>
            <w:r>
              <w:rPr>
                <w:noProof/>
                <w:webHidden/>
              </w:rPr>
              <w:instrText xml:space="preserve"> PAGEREF _Toc194938921 \h </w:instrText>
            </w:r>
            <w:r>
              <w:rPr>
                <w:noProof/>
                <w:webHidden/>
              </w:rPr>
            </w:r>
            <w:r>
              <w:rPr>
                <w:noProof/>
                <w:webHidden/>
              </w:rPr>
              <w:fldChar w:fldCharType="separate"/>
            </w:r>
            <w:r>
              <w:rPr>
                <w:noProof/>
                <w:webHidden/>
              </w:rPr>
              <w:t>12</w:t>
            </w:r>
            <w:r>
              <w:rPr>
                <w:noProof/>
                <w:webHidden/>
              </w:rPr>
              <w:fldChar w:fldCharType="end"/>
            </w:r>
          </w:hyperlink>
        </w:p>
        <w:p w14:paraId="787F3E42" w14:textId="73CAAA27"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22" w:history="1">
            <w:r w:rsidRPr="000648A7">
              <w:rPr>
                <w:rStyle w:val="Hyperlink"/>
                <w:noProof/>
                <w:lang w:val="en-US"/>
              </w:rPr>
              <w:t>2.1. What is Sustainability?</w:t>
            </w:r>
            <w:r>
              <w:rPr>
                <w:noProof/>
                <w:webHidden/>
              </w:rPr>
              <w:tab/>
            </w:r>
            <w:r>
              <w:rPr>
                <w:noProof/>
                <w:webHidden/>
              </w:rPr>
              <w:fldChar w:fldCharType="begin"/>
            </w:r>
            <w:r>
              <w:rPr>
                <w:noProof/>
                <w:webHidden/>
              </w:rPr>
              <w:instrText xml:space="preserve"> PAGEREF _Toc194938922 \h </w:instrText>
            </w:r>
            <w:r>
              <w:rPr>
                <w:noProof/>
                <w:webHidden/>
              </w:rPr>
            </w:r>
            <w:r>
              <w:rPr>
                <w:noProof/>
                <w:webHidden/>
              </w:rPr>
              <w:fldChar w:fldCharType="separate"/>
            </w:r>
            <w:r>
              <w:rPr>
                <w:noProof/>
                <w:webHidden/>
              </w:rPr>
              <w:t>12</w:t>
            </w:r>
            <w:r>
              <w:rPr>
                <w:noProof/>
                <w:webHidden/>
              </w:rPr>
              <w:fldChar w:fldCharType="end"/>
            </w:r>
          </w:hyperlink>
        </w:p>
        <w:p w14:paraId="448452A7" w14:textId="0310A561" w:rsidR="00B91E73" w:rsidRDefault="00B91E73">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23" w:history="1">
            <w:r w:rsidRPr="000648A7">
              <w:rPr>
                <w:rStyle w:val="Hyperlink"/>
                <w:noProof/>
              </w:rPr>
              <w:t>2.1.1. Social sustainability</w:t>
            </w:r>
            <w:r>
              <w:rPr>
                <w:noProof/>
                <w:webHidden/>
              </w:rPr>
              <w:tab/>
            </w:r>
            <w:r>
              <w:rPr>
                <w:noProof/>
                <w:webHidden/>
              </w:rPr>
              <w:fldChar w:fldCharType="begin"/>
            </w:r>
            <w:r>
              <w:rPr>
                <w:noProof/>
                <w:webHidden/>
              </w:rPr>
              <w:instrText xml:space="preserve"> PAGEREF _Toc194938923 \h </w:instrText>
            </w:r>
            <w:r>
              <w:rPr>
                <w:noProof/>
                <w:webHidden/>
              </w:rPr>
            </w:r>
            <w:r>
              <w:rPr>
                <w:noProof/>
                <w:webHidden/>
              </w:rPr>
              <w:fldChar w:fldCharType="separate"/>
            </w:r>
            <w:r>
              <w:rPr>
                <w:noProof/>
                <w:webHidden/>
              </w:rPr>
              <w:t>15</w:t>
            </w:r>
            <w:r>
              <w:rPr>
                <w:noProof/>
                <w:webHidden/>
              </w:rPr>
              <w:fldChar w:fldCharType="end"/>
            </w:r>
          </w:hyperlink>
        </w:p>
        <w:p w14:paraId="2363A111" w14:textId="18DCD469" w:rsidR="00B91E73" w:rsidRDefault="00B91E73">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24" w:history="1">
            <w:r w:rsidRPr="000648A7">
              <w:rPr>
                <w:rStyle w:val="Hyperlink"/>
                <w:noProof/>
              </w:rPr>
              <w:t>2.1.2. Economic sustainability</w:t>
            </w:r>
            <w:r>
              <w:rPr>
                <w:noProof/>
                <w:webHidden/>
              </w:rPr>
              <w:tab/>
            </w:r>
            <w:r>
              <w:rPr>
                <w:noProof/>
                <w:webHidden/>
              </w:rPr>
              <w:fldChar w:fldCharType="begin"/>
            </w:r>
            <w:r>
              <w:rPr>
                <w:noProof/>
                <w:webHidden/>
              </w:rPr>
              <w:instrText xml:space="preserve"> PAGEREF _Toc194938924 \h </w:instrText>
            </w:r>
            <w:r>
              <w:rPr>
                <w:noProof/>
                <w:webHidden/>
              </w:rPr>
            </w:r>
            <w:r>
              <w:rPr>
                <w:noProof/>
                <w:webHidden/>
              </w:rPr>
              <w:fldChar w:fldCharType="separate"/>
            </w:r>
            <w:r>
              <w:rPr>
                <w:noProof/>
                <w:webHidden/>
              </w:rPr>
              <w:t>16</w:t>
            </w:r>
            <w:r>
              <w:rPr>
                <w:noProof/>
                <w:webHidden/>
              </w:rPr>
              <w:fldChar w:fldCharType="end"/>
            </w:r>
          </w:hyperlink>
        </w:p>
        <w:p w14:paraId="4026DF32" w14:textId="0A7E8222" w:rsidR="00B91E73" w:rsidRDefault="00B91E73">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25" w:history="1">
            <w:r w:rsidRPr="000648A7">
              <w:rPr>
                <w:rStyle w:val="Hyperlink"/>
                <w:noProof/>
                <w:lang w:val="en-US"/>
              </w:rPr>
              <w:t>2.1.3. Environmental sustainability</w:t>
            </w:r>
            <w:r>
              <w:rPr>
                <w:noProof/>
                <w:webHidden/>
              </w:rPr>
              <w:tab/>
            </w:r>
            <w:r>
              <w:rPr>
                <w:noProof/>
                <w:webHidden/>
              </w:rPr>
              <w:fldChar w:fldCharType="begin"/>
            </w:r>
            <w:r>
              <w:rPr>
                <w:noProof/>
                <w:webHidden/>
              </w:rPr>
              <w:instrText xml:space="preserve"> PAGEREF _Toc194938925 \h </w:instrText>
            </w:r>
            <w:r>
              <w:rPr>
                <w:noProof/>
                <w:webHidden/>
              </w:rPr>
            </w:r>
            <w:r>
              <w:rPr>
                <w:noProof/>
                <w:webHidden/>
              </w:rPr>
              <w:fldChar w:fldCharType="separate"/>
            </w:r>
            <w:r>
              <w:rPr>
                <w:noProof/>
                <w:webHidden/>
              </w:rPr>
              <w:t>16</w:t>
            </w:r>
            <w:r>
              <w:rPr>
                <w:noProof/>
                <w:webHidden/>
              </w:rPr>
              <w:fldChar w:fldCharType="end"/>
            </w:r>
          </w:hyperlink>
        </w:p>
        <w:p w14:paraId="2E4D48B9" w14:textId="4103EB50"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26" w:history="1">
            <w:r w:rsidRPr="000648A7">
              <w:rPr>
                <w:rStyle w:val="Hyperlink"/>
                <w:noProof/>
              </w:rPr>
              <w:t>2.2. Environmental sustainability in business organisation</w:t>
            </w:r>
            <w:r>
              <w:rPr>
                <w:noProof/>
                <w:webHidden/>
              </w:rPr>
              <w:tab/>
            </w:r>
            <w:r>
              <w:rPr>
                <w:noProof/>
                <w:webHidden/>
              </w:rPr>
              <w:fldChar w:fldCharType="begin"/>
            </w:r>
            <w:r>
              <w:rPr>
                <w:noProof/>
                <w:webHidden/>
              </w:rPr>
              <w:instrText xml:space="preserve"> PAGEREF _Toc194938926 \h </w:instrText>
            </w:r>
            <w:r>
              <w:rPr>
                <w:noProof/>
                <w:webHidden/>
              </w:rPr>
            </w:r>
            <w:r>
              <w:rPr>
                <w:noProof/>
                <w:webHidden/>
              </w:rPr>
              <w:fldChar w:fldCharType="separate"/>
            </w:r>
            <w:r>
              <w:rPr>
                <w:noProof/>
                <w:webHidden/>
              </w:rPr>
              <w:t>17</w:t>
            </w:r>
            <w:r>
              <w:rPr>
                <w:noProof/>
                <w:webHidden/>
              </w:rPr>
              <w:fldChar w:fldCharType="end"/>
            </w:r>
          </w:hyperlink>
        </w:p>
        <w:p w14:paraId="65EBA697" w14:textId="2AFFB01D"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27" w:history="1">
            <w:r w:rsidRPr="000648A7">
              <w:rPr>
                <w:rStyle w:val="Hyperlink"/>
                <w:noProof/>
                <w:lang w:val="en-US"/>
              </w:rPr>
              <w:t>2.3. Drivers and Barriers to implementing Environmental Sustainability in Business Organizations</w:t>
            </w:r>
            <w:r>
              <w:rPr>
                <w:noProof/>
                <w:webHidden/>
              </w:rPr>
              <w:tab/>
            </w:r>
            <w:r>
              <w:rPr>
                <w:noProof/>
                <w:webHidden/>
              </w:rPr>
              <w:fldChar w:fldCharType="begin"/>
            </w:r>
            <w:r>
              <w:rPr>
                <w:noProof/>
                <w:webHidden/>
              </w:rPr>
              <w:instrText xml:space="preserve"> PAGEREF _Toc194938927 \h </w:instrText>
            </w:r>
            <w:r>
              <w:rPr>
                <w:noProof/>
                <w:webHidden/>
              </w:rPr>
            </w:r>
            <w:r>
              <w:rPr>
                <w:noProof/>
                <w:webHidden/>
              </w:rPr>
              <w:fldChar w:fldCharType="separate"/>
            </w:r>
            <w:r>
              <w:rPr>
                <w:noProof/>
                <w:webHidden/>
              </w:rPr>
              <w:t>18</w:t>
            </w:r>
            <w:r>
              <w:rPr>
                <w:noProof/>
                <w:webHidden/>
              </w:rPr>
              <w:fldChar w:fldCharType="end"/>
            </w:r>
          </w:hyperlink>
        </w:p>
        <w:p w14:paraId="1C62D057" w14:textId="789C3A92"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28" w:history="1">
            <w:r w:rsidRPr="000648A7">
              <w:rPr>
                <w:rStyle w:val="Hyperlink"/>
                <w:noProof/>
              </w:rPr>
              <w:t>2.4. Environmental Sustainability in Business Organizations in Saudi Arabia</w:t>
            </w:r>
            <w:r>
              <w:rPr>
                <w:noProof/>
                <w:webHidden/>
              </w:rPr>
              <w:tab/>
            </w:r>
            <w:r>
              <w:rPr>
                <w:noProof/>
                <w:webHidden/>
              </w:rPr>
              <w:fldChar w:fldCharType="begin"/>
            </w:r>
            <w:r>
              <w:rPr>
                <w:noProof/>
                <w:webHidden/>
              </w:rPr>
              <w:instrText xml:space="preserve"> PAGEREF _Toc194938928 \h </w:instrText>
            </w:r>
            <w:r>
              <w:rPr>
                <w:noProof/>
                <w:webHidden/>
              </w:rPr>
            </w:r>
            <w:r>
              <w:rPr>
                <w:noProof/>
                <w:webHidden/>
              </w:rPr>
              <w:fldChar w:fldCharType="separate"/>
            </w:r>
            <w:r>
              <w:rPr>
                <w:noProof/>
                <w:webHidden/>
              </w:rPr>
              <w:t>19</w:t>
            </w:r>
            <w:r>
              <w:rPr>
                <w:noProof/>
                <w:webHidden/>
              </w:rPr>
              <w:fldChar w:fldCharType="end"/>
            </w:r>
          </w:hyperlink>
        </w:p>
        <w:p w14:paraId="15DF5926" w14:textId="002CEB03"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29" w:history="1">
            <w:r w:rsidRPr="000648A7">
              <w:rPr>
                <w:rStyle w:val="Hyperlink"/>
                <w:noProof/>
              </w:rPr>
              <w:t>2.5. Environmental Sustainability in SMEs</w:t>
            </w:r>
            <w:r>
              <w:rPr>
                <w:noProof/>
                <w:webHidden/>
              </w:rPr>
              <w:tab/>
            </w:r>
            <w:r>
              <w:rPr>
                <w:noProof/>
                <w:webHidden/>
              </w:rPr>
              <w:fldChar w:fldCharType="begin"/>
            </w:r>
            <w:r>
              <w:rPr>
                <w:noProof/>
                <w:webHidden/>
              </w:rPr>
              <w:instrText xml:space="preserve"> PAGEREF _Toc194938929 \h </w:instrText>
            </w:r>
            <w:r>
              <w:rPr>
                <w:noProof/>
                <w:webHidden/>
              </w:rPr>
            </w:r>
            <w:r>
              <w:rPr>
                <w:noProof/>
                <w:webHidden/>
              </w:rPr>
              <w:fldChar w:fldCharType="separate"/>
            </w:r>
            <w:r>
              <w:rPr>
                <w:noProof/>
                <w:webHidden/>
              </w:rPr>
              <w:t>19</w:t>
            </w:r>
            <w:r>
              <w:rPr>
                <w:noProof/>
                <w:webHidden/>
              </w:rPr>
              <w:fldChar w:fldCharType="end"/>
            </w:r>
          </w:hyperlink>
        </w:p>
        <w:p w14:paraId="346BBB7B" w14:textId="082CB10B"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30" w:history="1">
            <w:r w:rsidRPr="000648A7">
              <w:rPr>
                <w:rStyle w:val="Hyperlink"/>
                <w:noProof/>
                <w:lang w:val="en-US"/>
              </w:rPr>
              <w:t>2.6. Environmental Sustainability in SMEs in Saudi Arabia</w:t>
            </w:r>
            <w:r>
              <w:rPr>
                <w:noProof/>
                <w:webHidden/>
              </w:rPr>
              <w:tab/>
            </w:r>
            <w:r>
              <w:rPr>
                <w:noProof/>
                <w:webHidden/>
              </w:rPr>
              <w:fldChar w:fldCharType="begin"/>
            </w:r>
            <w:r>
              <w:rPr>
                <w:noProof/>
                <w:webHidden/>
              </w:rPr>
              <w:instrText xml:space="preserve"> PAGEREF _Toc194938930 \h </w:instrText>
            </w:r>
            <w:r>
              <w:rPr>
                <w:noProof/>
                <w:webHidden/>
              </w:rPr>
            </w:r>
            <w:r>
              <w:rPr>
                <w:noProof/>
                <w:webHidden/>
              </w:rPr>
              <w:fldChar w:fldCharType="separate"/>
            </w:r>
            <w:r>
              <w:rPr>
                <w:noProof/>
                <w:webHidden/>
              </w:rPr>
              <w:t>20</w:t>
            </w:r>
            <w:r>
              <w:rPr>
                <w:noProof/>
                <w:webHidden/>
              </w:rPr>
              <w:fldChar w:fldCharType="end"/>
            </w:r>
          </w:hyperlink>
        </w:p>
        <w:p w14:paraId="24042BC3" w14:textId="4DE77ECD"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31" w:history="1">
            <w:r w:rsidRPr="000648A7">
              <w:rPr>
                <w:rStyle w:val="Hyperlink"/>
                <w:noProof/>
                <w:lang w:val="en-US"/>
              </w:rPr>
              <w:t>2.7. Gap in the knowledge</w:t>
            </w:r>
            <w:r>
              <w:rPr>
                <w:noProof/>
                <w:webHidden/>
              </w:rPr>
              <w:tab/>
            </w:r>
            <w:r>
              <w:rPr>
                <w:noProof/>
                <w:webHidden/>
              </w:rPr>
              <w:fldChar w:fldCharType="begin"/>
            </w:r>
            <w:r>
              <w:rPr>
                <w:noProof/>
                <w:webHidden/>
              </w:rPr>
              <w:instrText xml:space="preserve"> PAGEREF _Toc194938931 \h </w:instrText>
            </w:r>
            <w:r>
              <w:rPr>
                <w:noProof/>
                <w:webHidden/>
              </w:rPr>
            </w:r>
            <w:r>
              <w:rPr>
                <w:noProof/>
                <w:webHidden/>
              </w:rPr>
              <w:fldChar w:fldCharType="separate"/>
            </w:r>
            <w:r>
              <w:rPr>
                <w:noProof/>
                <w:webHidden/>
              </w:rPr>
              <w:t>20</w:t>
            </w:r>
            <w:r>
              <w:rPr>
                <w:noProof/>
                <w:webHidden/>
              </w:rPr>
              <w:fldChar w:fldCharType="end"/>
            </w:r>
          </w:hyperlink>
        </w:p>
        <w:p w14:paraId="4F0F95A8" w14:textId="709890B6" w:rsidR="00B91E73" w:rsidRDefault="00B91E73">
          <w:pPr>
            <w:pStyle w:val="TOC1"/>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194938932" w:history="1">
            <w:r w:rsidRPr="000648A7">
              <w:rPr>
                <w:rStyle w:val="Hyperlink"/>
                <w:noProof/>
              </w:rPr>
              <w:t>2.9. Data Collection and Analysis</w:t>
            </w:r>
            <w:r>
              <w:rPr>
                <w:noProof/>
                <w:webHidden/>
              </w:rPr>
              <w:tab/>
            </w:r>
            <w:r>
              <w:rPr>
                <w:noProof/>
                <w:webHidden/>
              </w:rPr>
              <w:fldChar w:fldCharType="begin"/>
            </w:r>
            <w:r>
              <w:rPr>
                <w:noProof/>
                <w:webHidden/>
              </w:rPr>
              <w:instrText xml:space="preserve"> PAGEREF _Toc194938932 \h </w:instrText>
            </w:r>
            <w:r>
              <w:rPr>
                <w:noProof/>
                <w:webHidden/>
              </w:rPr>
            </w:r>
            <w:r>
              <w:rPr>
                <w:noProof/>
                <w:webHidden/>
              </w:rPr>
              <w:fldChar w:fldCharType="separate"/>
            </w:r>
            <w:r>
              <w:rPr>
                <w:noProof/>
                <w:webHidden/>
              </w:rPr>
              <w:t>21</w:t>
            </w:r>
            <w:r>
              <w:rPr>
                <w:noProof/>
                <w:webHidden/>
              </w:rPr>
              <w:fldChar w:fldCharType="end"/>
            </w:r>
          </w:hyperlink>
        </w:p>
        <w:p w14:paraId="763F7222" w14:textId="1A7C30DD" w:rsidR="008F4C1A" w:rsidRPr="00B91E73" w:rsidRDefault="00DF2BCF" w:rsidP="00B91E73">
          <w:pPr>
            <w:rPr>
              <w:rtl/>
            </w:rPr>
          </w:pPr>
          <w:r>
            <w:rPr>
              <w:b/>
              <w:bCs/>
            </w:rPr>
            <w:fldChar w:fldCharType="end"/>
          </w:r>
        </w:p>
      </w:sdtContent>
    </w:sdt>
    <w:p w14:paraId="7F84184A" w14:textId="77777777" w:rsidR="008F4C1A" w:rsidRPr="008F4C1A" w:rsidRDefault="008F4C1A" w:rsidP="008F4C1A">
      <w:pPr>
        <w:spacing w:before="120" w:line="480" w:lineRule="auto"/>
        <w:rPr>
          <w:rFonts w:cs="Arial"/>
          <w:b/>
          <w:sz w:val="24"/>
          <w:lang w:val="en-US"/>
        </w:rPr>
      </w:pPr>
      <w:r w:rsidRPr="008F4C1A">
        <w:rPr>
          <w:rFonts w:cs="Arial"/>
          <w:b/>
          <w:bCs/>
          <w:sz w:val="24"/>
          <w:lang w:val="en-US"/>
        </w:rPr>
        <w:t>List of Figures</w:t>
      </w:r>
    </w:p>
    <w:tbl>
      <w:tblPr>
        <w:tblStyle w:val="TableGrid1"/>
        <w:tblW w:w="9628" w:type="dxa"/>
        <w:tblLook w:val="04A0" w:firstRow="1" w:lastRow="0" w:firstColumn="1" w:lastColumn="0" w:noHBand="0" w:noVBand="1"/>
      </w:tblPr>
      <w:tblGrid>
        <w:gridCol w:w="1909"/>
        <w:gridCol w:w="6599"/>
        <w:gridCol w:w="1120"/>
      </w:tblGrid>
      <w:tr w:rsidR="00DF2BCF" w:rsidRPr="008F4C1A" w14:paraId="1D0E1B57" w14:textId="77777777" w:rsidTr="00DF2BCF">
        <w:trPr>
          <w:trHeight w:val="557"/>
        </w:trPr>
        <w:tc>
          <w:tcPr>
            <w:tcW w:w="0" w:type="auto"/>
            <w:hideMark/>
          </w:tcPr>
          <w:p w14:paraId="09A4D4C9" w14:textId="77777777" w:rsidR="008F4C1A" w:rsidRPr="008F4C1A" w:rsidRDefault="008F4C1A" w:rsidP="008F4C1A">
            <w:pPr>
              <w:autoSpaceDN w:val="0"/>
              <w:spacing w:before="120" w:line="480" w:lineRule="auto"/>
              <w:textAlignment w:val="baseline"/>
              <w:rPr>
                <w:szCs w:val="20"/>
              </w:rPr>
            </w:pPr>
            <w:r w:rsidRPr="008F4C1A">
              <w:rPr>
                <w:szCs w:val="20"/>
              </w:rPr>
              <w:t>Figure No.</w:t>
            </w:r>
          </w:p>
        </w:tc>
        <w:tc>
          <w:tcPr>
            <w:tcW w:w="0" w:type="auto"/>
            <w:hideMark/>
          </w:tcPr>
          <w:p w14:paraId="1383D54D" w14:textId="77777777" w:rsidR="008F4C1A" w:rsidRPr="008F4C1A" w:rsidRDefault="008F4C1A" w:rsidP="008F4C1A">
            <w:pPr>
              <w:autoSpaceDN w:val="0"/>
              <w:spacing w:before="120" w:line="480" w:lineRule="auto"/>
              <w:textAlignment w:val="baseline"/>
              <w:rPr>
                <w:szCs w:val="20"/>
              </w:rPr>
            </w:pPr>
            <w:r w:rsidRPr="008F4C1A">
              <w:rPr>
                <w:szCs w:val="20"/>
              </w:rPr>
              <w:t>Title</w:t>
            </w:r>
          </w:p>
        </w:tc>
        <w:tc>
          <w:tcPr>
            <w:tcW w:w="0" w:type="auto"/>
            <w:hideMark/>
          </w:tcPr>
          <w:p w14:paraId="439A99E1" w14:textId="77777777" w:rsidR="008F4C1A" w:rsidRPr="008F4C1A" w:rsidRDefault="008F4C1A" w:rsidP="008F4C1A">
            <w:pPr>
              <w:autoSpaceDN w:val="0"/>
              <w:spacing w:before="120" w:line="480" w:lineRule="auto"/>
              <w:textAlignment w:val="baseline"/>
              <w:rPr>
                <w:szCs w:val="20"/>
              </w:rPr>
            </w:pPr>
            <w:r w:rsidRPr="008F4C1A">
              <w:rPr>
                <w:szCs w:val="20"/>
              </w:rPr>
              <w:t>Page</w:t>
            </w:r>
          </w:p>
        </w:tc>
      </w:tr>
      <w:tr w:rsidR="00DF2BCF" w:rsidRPr="008F4C1A" w14:paraId="24A9282E" w14:textId="77777777" w:rsidTr="00DF2BCF">
        <w:trPr>
          <w:trHeight w:val="557"/>
        </w:trPr>
        <w:tc>
          <w:tcPr>
            <w:tcW w:w="0" w:type="auto"/>
            <w:hideMark/>
          </w:tcPr>
          <w:p w14:paraId="413BA0D6" w14:textId="77777777" w:rsidR="008F4C1A" w:rsidRPr="008F4C1A" w:rsidRDefault="008F4C1A" w:rsidP="008F4C1A">
            <w:pPr>
              <w:autoSpaceDN w:val="0"/>
              <w:spacing w:before="120" w:line="480" w:lineRule="auto"/>
              <w:textAlignment w:val="baseline"/>
              <w:rPr>
                <w:szCs w:val="20"/>
              </w:rPr>
            </w:pPr>
            <w:r w:rsidRPr="008F4C1A">
              <w:rPr>
                <w:szCs w:val="20"/>
              </w:rPr>
              <w:t>Figure 1</w:t>
            </w:r>
          </w:p>
        </w:tc>
        <w:tc>
          <w:tcPr>
            <w:tcW w:w="0" w:type="auto"/>
            <w:hideMark/>
          </w:tcPr>
          <w:p w14:paraId="27960F7B" w14:textId="77777777" w:rsidR="008F4C1A" w:rsidRPr="008F4C1A" w:rsidRDefault="008F4C1A" w:rsidP="008F4C1A">
            <w:pPr>
              <w:autoSpaceDN w:val="0"/>
              <w:spacing w:before="120" w:line="480" w:lineRule="auto"/>
              <w:textAlignment w:val="baseline"/>
              <w:rPr>
                <w:szCs w:val="20"/>
              </w:rPr>
            </w:pPr>
            <w:r w:rsidRPr="008F4C1A">
              <w:rPr>
                <w:szCs w:val="20"/>
              </w:rPr>
              <w:t>Components of Sustainable Development</w:t>
            </w:r>
          </w:p>
        </w:tc>
        <w:tc>
          <w:tcPr>
            <w:tcW w:w="0" w:type="auto"/>
            <w:hideMark/>
          </w:tcPr>
          <w:p w14:paraId="42DC9E13" w14:textId="77777777" w:rsidR="008F4C1A" w:rsidRPr="008F4C1A" w:rsidRDefault="008F4C1A" w:rsidP="008F4C1A">
            <w:pPr>
              <w:autoSpaceDN w:val="0"/>
              <w:spacing w:before="120" w:line="480" w:lineRule="auto"/>
              <w:textAlignment w:val="baseline"/>
              <w:rPr>
                <w:szCs w:val="20"/>
              </w:rPr>
            </w:pPr>
            <w:r w:rsidRPr="008F4C1A">
              <w:rPr>
                <w:szCs w:val="20"/>
              </w:rPr>
              <w:t>13</w:t>
            </w:r>
          </w:p>
        </w:tc>
      </w:tr>
      <w:tr w:rsidR="00DF2BCF" w:rsidRPr="008F4C1A" w14:paraId="338341D4" w14:textId="77777777" w:rsidTr="00DF2BCF">
        <w:trPr>
          <w:trHeight w:val="557"/>
        </w:trPr>
        <w:tc>
          <w:tcPr>
            <w:tcW w:w="0" w:type="auto"/>
            <w:hideMark/>
          </w:tcPr>
          <w:p w14:paraId="0877280F" w14:textId="77777777" w:rsidR="008F4C1A" w:rsidRPr="008F4C1A" w:rsidRDefault="008F4C1A" w:rsidP="008F4C1A">
            <w:pPr>
              <w:autoSpaceDN w:val="0"/>
              <w:spacing w:before="120" w:line="480" w:lineRule="auto"/>
              <w:textAlignment w:val="baseline"/>
              <w:rPr>
                <w:szCs w:val="20"/>
              </w:rPr>
            </w:pPr>
            <w:r w:rsidRPr="008F4C1A">
              <w:rPr>
                <w:szCs w:val="20"/>
              </w:rPr>
              <w:t>Figure 2</w:t>
            </w:r>
          </w:p>
        </w:tc>
        <w:tc>
          <w:tcPr>
            <w:tcW w:w="0" w:type="auto"/>
            <w:hideMark/>
          </w:tcPr>
          <w:p w14:paraId="5E487587" w14:textId="77777777" w:rsidR="008F4C1A" w:rsidRPr="008F4C1A" w:rsidRDefault="008F4C1A" w:rsidP="008F4C1A">
            <w:pPr>
              <w:autoSpaceDN w:val="0"/>
              <w:spacing w:before="120" w:line="480" w:lineRule="auto"/>
              <w:textAlignment w:val="baseline"/>
              <w:rPr>
                <w:szCs w:val="20"/>
              </w:rPr>
            </w:pPr>
            <w:r w:rsidRPr="008F4C1A">
              <w:rPr>
                <w:szCs w:val="20"/>
              </w:rPr>
              <w:t>Venn Diagram of Sustainability Pillars</w:t>
            </w:r>
          </w:p>
        </w:tc>
        <w:tc>
          <w:tcPr>
            <w:tcW w:w="0" w:type="auto"/>
            <w:hideMark/>
          </w:tcPr>
          <w:p w14:paraId="1CD1B115" w14:textId="77777777" w:rsidR="008F4C1A" w:rsidRPr="008F4C1A" w:rsidRDefault="008F4C1A" w:rsidP="008F4C1A">
            <w:pPr>
              <w:autoSpaceDN w:val="0"/>
              <w:spacing w:before="120" w:line="480" w:lineRule="auto"/>
              <w:textAlignment w:val="baseline"/>
              <w:rPr>
                <w:szCs w:val="20"/>
              </w:rPr>
            </w:pPr>
            <w:r w:rsidRPr="008F4C1A">
              <w:rPr>
                <w:szCs w:val="20"/>
              </w:rPr>
              <w:t>14</w:t>
            </w:r>
          </w:p>
        </w:tc>
      </w:tr>
      <w:tr w:rsidR="00DF2BCF" w:rsidRPr="008F4C1A" w14:paraId="60128E6B" w14:textId="77777777" w:rsidTr="00DF2BCF">
        <w:trPr>
          <w:trHeight w:val="557"/>
        </w:trPr>
        <w:tc>
          <w:tcPr>
            <w:tcW w:w="0" w:type="auto"/>
            <w:hideMark/>
          </w:tcPr>
          <w:p w14:paraId="4D813BA1" w14:textId="77777777" w:rsidR="008F4C1A" w:rsidRPr="008F4C1A" w:rsidRDefault="008F4C1A" w:rsidP="008F4C1A">
            <w:pPr>
              <w:autoSpaceDN w:val="0"/>
              <w:spacing w:before="120" w:line="480" w:lineRule="auto"/>
              <w:textAlignment w:val="baseline"/>
              <w:rPr>
                <w:szCs w:val="20"/>
              </w:rPr>
            </w:pPr>
            <w:r w:rsidRPr="008F4C1A">
              <w:rPr>
                <w:szCs w:val="20"/>
              </w:rPr>
              <w:t>Figure 3</w:t>
            </w:r>
          </w:p>
        </w:tc>
        <w:tc>
          <w:tcPr>
            <w:tcW w:w="0" w:type="auto"/>
            <w:hideMark/>
          </w:tcPr>
          <w:p w14:paraId="71D9729E" w14:textId="77777777" w:rsidR="008F4C1A" w:rsidRPr="008F4C1A" w:rsidRDefault="008F4C1A" w:rsidP="008F4C1A">
            <w:pPr>
              <w:autoSpaceDN w:val="0"/>
              <w:spacing w:before="120" w:line="480" w:lineRule="auto"/>
              <w:textAlignment w:val="baseline"/>
              <w:rPr>
                <w:szCs w:val="20"/>
              </w:rPr>
            </w:pPr>
            <w:r w:rsidRPr="008F4C1A">
              <w:rPr>
                <w:szCs w:val="20"/>
              </w:rPr>
              <w:t>Research Onion (Saunders Framework)</w:t>
            </w:r>
          </w:p>
        </w:tc>
        <w:tc>
          <w:tcPr>
            <w:tcW w:w="0" w:type="auto"/>
            <w:hideMark/>
          </w:tcPr>
          <w:p w14:paraId="3E0EFD27" w14:textId="77777777" w:rsidR="008F4C1A" w:rsidRPr="008F4C1A" w:rsidRDefault="008F4C1A" w:rsidP="008F4C1A">
            <w:pPr>
              <w:autoSpaceDN w:val="0"/>
              <w:spacing w:before="120" w:line="480" w:lineRule="auto"/>
              <w:textAlignment w:val="baseline"/>
              <w:rPr>
                <w:szCs w:val="20"/>
              </w:rPr>
            </w:pPr>
            <w:r w:rsidRPr="008F4C1A">
              <w:rPr>
                <w:szCs w:val="20"/>
              </w:rPr>
              <w:t>19</w:t>
            </w:r>
          </w:p>
        </w:tc>
      </w:tr>
      <w:tr w:rsidR="00DF2BCF" w:rsidRPr="008F4C1A" w14:paraId="43955357" w14:textId="77777777" w:rsidTr="00DF2BCF">
        <w:trPr>
          <w:trHeight w:val="557"/>
        </w:trPr>
        <w:tc>
          <w:tcPr>
            <w:tcW w:w="0" w:type="auto"/>
            <w:hideMark/>
          </w:tcPr>
          <w:p w14:paraId="42EE8320" w14:textId="77777777" w:rsidR="008F4C1A" w:rsidRPr="008F4C1A" w:rsidRDefault="008F4C1A" w:rsidP="008F4C1A">
            <w:pPr>
              <w:autoSpaceDN w:val="0"/>
              <w:spacing w:before="120" w:line="480" w:lineRule="auto"/>
              <w:textAlignment w:val="baseline"/>
              <w:rPr>
                <w:szCs w:val="20"/>
              </w:rPr>
            </w:pPr>
            <w:r w:rsidRPr="008F4C1A">
              <w:rPr>
                <w:szCs w:val="20"/>
              </w:rPr>
              <w:t>Figure 4</w:t>
            </w:r>
          </w:p>
        </w:tc>
        <w:tc>
          <w:tcPr>
            <w:tcW w:w="0" w:type="auto"/>
            <w:hideMark/>
          </w:tcPr>
          <w:p w14:paraId="53293DD0" w14:textId="77777777" w:rsidR="008F4C1A" w:rsidRPr="008F4C1A" w:rsidRDefault="008F4C1A" w:rsidP="008F4C1A">
            <w:pPr>
              <w:autoSpaceDN w:val="0"/>
              <w:spacing w:before="120" w:line="480" w:lineRule="auto"/>
              <w:textAlignment w:val="baseline"/>
              <w:rPr>
                <w:szCs w:val="20"/>
              </w:rPr>
            </w:pPr>
            <w:r w:rsidRPr="008F4C1A">
              <w:rPr>
                <w:szCs w:val="20"/>
              </w:rPr>
              <w:t>Research Methodology Selection Process</w:t>
            </w:r>
          </w:p>
        </w:tc>
        <w:tc>
          <w:tcPr>
            <w:tcW w:w="0" w:type="auto"/>
            <w:hideMark/>
          </w:tcPr>
          <w:p w14:paraId="70353092" w14:textId="77777777" w:rsidR="008F4C1A" w:rsidRPr="008F4C1A" w:rsidRDefault="008F4C1A" w:rsidP="008F4C1A">
            <w:pPr>
              <w:autoSpaceDN w:val="0"/>
              <w:spacing w:before="120" w:line="480" w:lineRule="auto"/>
              <w:textAlignment w:val="baseline"/>
              <w:rPr>
                <w:szCs w:val="20"/>
              </w:rPr>
            </w:pPr>
            <w:r w:rsidRPr="008F4C1A">
              <w:rPr>
                <w:szCs w:val="20"/>
              </w:rPr>
              <w:t>20</w:t>
            </w:r>
          </w:p>
        </w:tc>
      </w:tr>
    </w:tbl>
    <w:p w14:paraId="37B28F97" w14:textId="77777777" w:rsidR="008F4C1A" w:rsidRDefault="008F4C1A">
      <w:pPr>
        <w:spacing w:before="120" w:line="480" w:lineRule="auto"/>
        <w:rPr>
          <w:rFonts w:cs="Arial" w:hint="cs"/>
          <w:b/>
          <w:sz w:val="28"/>
          <w:szCs w:val="24"/>
          <w:rtl/>
          <w:lang w:val="en-US"/>
        </w:rPr>
      </w:pPr>
    </w:p>
    <w:p w14:paraId="5D172387" w14:textId="77777777" w:rsidR="008F4C1A" w:rsidRDefault="008F4C1A">
      <w:pPr>
        <w:spacing w:before="120" w:line="480" w:lineRule="auto"/>
        <w:rPr>
          <w:rFonts w:cs="Arial"/>
          <w:b/>
          <w:sz w:val="28"/>
          <w:szCs w:val="24"/>
          <w:rtl/>
          <w:lang w:val="en-US"/>
        </w:rPr>
      </w:pPr>
    </w:p>
    <w:p w14:paraId="2B570A4E" w14:textId="77777777" w:rsidR="008F4C1A" w:rsidRDefault="008F4C1A">
      <w:pPr>
        <w:spacing w:before="120" w:line="480" w:lineRule="auto"/>
        <w:rPr>
          <w:rFonts w:cs="Arial"/>
          <w:b/>
          <w:sz w:val="28"/>
          <w:szCs w:val="24"/>
          <w:rtl/>
          <w:lang w:val="en-US"/>
        </w:rPr>
      </w:pPr>
    </w:p>
    <w:p w14:paraId="7FFE3CDF" w14:textId="77777777" w:rsidR="008F4C1A" w:rsidRDefault="008F4C1A">
      <w:pPr>
        <w:spacing w:before="120" w:line="480" w:lineRule="auto"/>
        <w:rPr>
          <w:rFonts w:cs="Arial"/>
          <w:b/>
          <w:sz w:val="28"/>
          <w:szCs w:val="24"/>
          <w:rtl/>
          <w:lang w:val="en-US"/>
        </w:rPr>
      </w:pPr>
    </w:p>
    <w:p w14:paraId="13ACA4E5" w14:textId="77777777" w:rsidR="008F4C1A" w:rsidRDefault="008F4C1A">
      <w:pPr>
        <w:spacing w:before="120" w:line="480" w:lineRule="auto"/>
        <w:rPr>
          <w:rFonts w:cs="Arial"/>
          <w:b/>
          <w:sz w:val="28"/>
          <w:szCs w:val="24"/>
          <w:rtl/>
          <w:lang w:val="en-US"/>
        </w:rPr>
      </w:pPr>
    </w:p>
    <w:p w14:paraId="5F71B6D4" w14:textId="77777777" w:rsidR="008F4C1A" w:rsidRDefault="008F4C1A">
      <w:pPr>
        <w:spacing w:before="120" w:line="480" w:lineRule="auto"/>
        <w:rPr>
          <w:rFonts w:cs="Arial"/>
          <w:b/>
          <w:sz w:val="28"/>
          <w:szCs w:val="24"/>
          <w:lang w:val="en-US"/>
        </w:rPr>
      </w:pPr>
    </w:p>
    <w:p w14:paraId="00D9B2FA" w14:textId="77777777" w:rsidR="003F1BC5" w:rsidRPr="00EC6FC2" w:rsidRDefault="00B35AA3" w:rsidP="00EC6FC2">
      <w:pPr>
        <w:pStyle w:val="Heading1"/>
        <w:jc w:val="center"/>
        <w:rPr>
          <w:sz w:val="32"/>
          <w:szCs w:val="32"/>
          <w:lang w:val="en-US"/>
        </w:rPr>
      </w:pPr>
      <w:bookmarkStart w:id="2" w:name="_Toc194938913"/>
      <w:r w:rsidRPr="00EC6FC2">
        <w:rPr>
          <w:sz w:val="32"/>
          <w:szCs w:val="32"/>
          <w:lang w:val="en-US"/>
        </w:rPr>
        <w:lastRenderedPageBreak/>
        <w:t>Chapter 1: Introduction</w:t>
      </w:r>
      <w:bookmarkEnd w:id="2"/>
    </w:p>
    <w:p w14:paraId="3AB3D98B" w14:textId="77777777" w:rsidR="003F1BC5" w:rsidRDefault="00B35AA3" w:rsidP="00EC6FC2">
      <w:pPr>
        <w:pStyle w:val="Heading1"/>
        <w:rPr>
          <w:lang w:val="en-US"/>
        </w:rPr>
      </w:pPr>
      <w:bookmarkStart w:id="3" w:name="_Toc194938914"/>
      <w:r>
        <w:rPr>
          <w:lang w:val="en-US"/>
        </w:rPr>
        <w:t>1.0. Introduction and background</w:t>
      </w:r>
      <w:bookmarkEnd w:id="3"/>
      <w:r>
        <w:rPr>
          <w:lang w:val="en-US"/>
        </w:rPr>
        <w:t xml:space="preserve"> </w:t>
      </w:r>
    </w:p>
    <w:p w14:paraId="20AD703B" w14:textId="77777777" w:rsidR="003F1BC5" w:rsidRDefault="00B35AA3" w:rsidP="004279F8">
      <w:pPr>
        <w:rPr>
          <w:lang w:val="en-US"/>
        </w:rPr>
      </w:pPr>
      <w:r>
        <w:rPr>
          <w:lang w:val="en-US"/>
        </w:rPr>
        <w:t xml:space="preserve">Environmental sustainability is a practice that </w:t>
      </w:r>
      <w:r w:rsidR="001126F8">
        <w:rPr>
          <w:lang w:val="en-US"/>
        </w:rPr>
        <w:t xml:space="preserve">business </w:t>
      </w:r>
      <w:r>
        <w:rPr>
          <w:lang w:val="en-US"/>
        </w:rPr>
        <w:t>organizations incorporate in their work activities</w:t>
      </w:r>
      <w:r w:rsidR="001126F8">
        <w:rPr>
          <w:lang w:val="en-US"/>
        </w:rPr>
        <w:t>,</w:t>
      </w:r>
      <w:r>
        <w:rPr>
          <w:lang w:val="en-US"/>
        </w:rPr>
        <w:t xml:space="preserve"> so that a stable and secure future for their business is </w:t>
      </w:r>
      <w:r w:rsidR="001126F8">
        <w:rPr>
          <w:lang w:val="en-US"/>
        </w:rPr>
        <w:t>achieved</w:t>
      </w:r>
      <w:r>
        <w:rPr>
          <w:lang w:val="en-US"/>
        </w:rPr>
        <w:t xml:space="preserve">. Environmental </w:t>
      </w:r>
      <w:r w:rsidR="001126F8">
        <w:t>s</w:t>
      </w:r>
      <w:r w:rsidRPr="0042738E">
        <w:t>ustainability is defined as the ability of a</w:t>
      </w:r>
      <w:r w:rsidR="00FA6F5C">
        <w:t xml:space="preserve"> business</w:t>
      </w:r>
      <w:r w:rsidRPr="0042738E">
        <w:t xml:space="preserve"> organization to adapt to change in the business environment to capture contemporary best practice methods and to achieve and maintain superior competitive performance</w:t>
      </w:r>
      <w:r w:rsidR="00BE1B0D" w:rsidRPr="0042738E">
        <w:t xml:space="preserve"> (</w:t>
      </w:r>
      <w:proofErr w:type="spellStart"/>
      <w:r w:rsidR="00BE1B0D" w:rsidRPr="0042738E">
        <w:t>Lonial</w:t>
      </w:r>
      <w:proofErr w:type="spellEnd"/>
      <w:r w:rsidR="00BE1B0D" w:rsidRPr="0042738E">
        <w:t>, 2015)</w:t>
      </w:r>
      <w:r w:rsidRPr="0042738E">
        <w:t xml:space="preserve">. It relates to the futuristic plans that business </w:t>
      </w:r>
      <w:r w:rsidR="00BE1B0D" w:rsidRPr="0042738E">
        <w:t>formulates</w:t>
      </w:r>
      <w:r>
        <w:rPr>
          <w:lang w:val="en-US"/>
        </w:rPr>
        <w:t xml:space="preserve"> and then operate upon, such as to reduce waste, assure the efficiency of supply chains and building its brand. Sustainability is an all-inclusive practice, targeting everyone involved in the business i.e. the suppliers, the operations, the consumers (</w:t>
      </w:r>
      <w:proofErr w:type="spellStart"/>
      <w:r>
        <w:rPr>
          <w:lang w:val="en-US"/>
        </w:rPr>
        <w:t>Lonial</w:t>
      </w:r>
      <w:proofErr w:type="spellEnd"/>
      <w:r>
        <w:rPr>
          <w:lang w:val="en-US"/>
        </w:rPr>
        <w:t xml:space="preserve">, 2015). </w:t>
      </w:r>
      <w:r w:rsidR="00FA6F5C">
        <w:rPr>
          <w:lang w:val="en-US"/>
        </w:rPr>
        <w:t xml:space="preserve">Sustainability is gaining momentum when it comes to business practices, government policies and academic work globally. </w:t>
      </w:r>
    </w:p>
    <w:p w14:paraId="38B7585B" w14:textId="77777777" w:rsidR="003F1BC5" w:rsidRDefault="00B35AA3" w:rsidP="004279F8">
      <w:r>
        <w:rPr>
          <w:lang w:val="en-US"/>
        </w:rPr>
        <w:t xml:space="preserve">In Saudi Arabia, environment is facing a severe threat caused due to the change of climate and depletion of natural resources. Climate change causes numerous </w:t>
      </w:r>
      <w:r w:rsidR="004279F8">
        <w:rPr>
          <w:lang w:val="en-US"/>
        </w:rPr>
        <w:t>threats</w:t>
      </w:r>
      <w:r>
        <w:rPr>
          <w:lang w:val="en-US"/>
        </w:rPr>
        <w:t xml:space="preserve"> to ecosystem, economic strength, water and food reserves. Due to high living standard in Saudi Arabia, consumption of natural resources has been enhanced resulting misbalancing in the natural reserves (Quinn, 2011). Majority of natural resources come from fossil fuel and burning of fossil fuel becomes the major threat and reason of global warming. Extreme climate conditions across the region </w:t>
      </w:r>
      <w:proofErr w:type="gramStart"/>
      <w:r>
        <w:rPr>
          <w:lang w:val="en-US"/>
        </w:rPr>
        <w:t>has</w:t>
      </w:r>
      <w:proofErr w:type="gramEnd"/>
      <w:r>
        <w:rPr>
          <w:lang w:val="en-US"/>
        </w:rPr>
        <w:t xml:space="preserve"> caused the depletion of the ozone layer triggering skin and respiratory problems.  In the timespan of 1980 to 1990, the demand of water from the natural resources has been increased from 9.95m</w:t>
      </w:r>
      <w:r>
        <w:rPr>
          <w:vertAlign w:val="superscript"/>
          <w:lang w:val="en-US"/>
        </w:rPr>
        <w:t>3</w:t>
      </w:r>
      <w:r>
        <w:rPr>
          <w:lang w:val="en-US"/>
        </w:rPr>
        <w:t xml:space="preserve"> billion to 22.60m</w:t>
      </w:r>
      <w:r>
        <w:rPr>
          <w:vertAlign w:val="superscript"/>
          <w:lang w:val="en-US"/>
        </w:rPr>
        <w:t>3</w:t>
      </w:r>
      <w:r>
        <w:rPr>
          <w:lang w:val="en-US"/>
        </w:rPr>
        <w:t xml:space="preserve"> billion which is an alarming situation (Agwu et al, 2015).    </w:t>
      </w:r>
    </w:p>
    <w:p w14:paraId="6CC57B7D" w14:textId="77777777" w:rsidR="003F1BC5" w:rsidRDefault="00B35AA3" w:rsidP="004279F8">
      <w:pPr>
        <w:rPr>
          <w:lang w:val="en-US"/>
        </w:rPr>
      </w:pPr>
      <w:r>
        <w:rPr>
          <w:lang w:val="en-US"/>
        </w:rPr>
        <w:t>The change of environment causes global warming which negatively impacts the humanity and biological system (</w:t>
      </w:r>
      <w:proofErr w:type="spellStart"/>
      <w:r>
        <w:rPr>
          <w:lang w:val="en-US"/>
        </w:rPr>
        <w:t>Achoui</w:t>
      </w:r>
      <w:proofErr w:type="spellEnd"/>
      <w:r>
        <w:rPr>
          <w:lang w:val="en-US"/>
        </w:rPr>
        <w:t xml:space="preserve">, 2009). All of these negative effects </w:t>
      </w:r>
      <w:proofErr w:type="gramStart"/>
      <w:r>
        <w:rPr>
          <w:lang w:val="en-US"/>
        </w:rPr>
        <w:t>sums</w:t>
      </w:r>
      <w:proofErr w:type="gramEnd"/>
      <w:r>
        <w:rPr>
          <w:lang w:val="en-US"/>
        </w:rPr>
        <w:t xml:space="preserve"> up and enhance the destruction of species that reside in the planet earth. There are three levels of climate change impact which are described are as under:</w:t>
      </w:r>
    </w:p>
    <w:p w14:paraId="6F1F61D8" w14:textId="77777777" w:rsidR="003F1BC5" w:rsidRPr="00CB528C" w:rsidRDefault="00B35AA3" w:rsidP="00CB528C">
      <w:pPr>
        <w:pStyle w:val="ListParagraph"/>
        <w:numPr>
          <w:ilvl w:val="0"/>
          <w:numId w:val="17"/>
        </w:numPr>
      </w:pPr>
      <w:r w:rsidRPr="00CB528C">
        <w:t>The first one is change in the physical system of earth which is melting of glaciers, land sliding, sea / river flooding and terrestrial erosion.</w:t>
      </w:r>
    </w:p>
    <w:p w14:paraId="21F989FD" w14:textId="77777777" w:rsidR="003F1BC5" w:rsidRPr="00CB528C" w:rsidRDefault="00B35AA3" w:rsidP="00CB528C">
      <w:pPr>
        <w:pStyle w:val="ListParagraph"/>
        <w:numPr>
          <w:ilvl w:val="0"/>
          <w:numId w:val="17"/>
        </w:numPr>
      </w:pPr>
      <w:r w:rsidRPr="00CB528C">
        <w:t xml:space="preserve">The second level of climate change impact is the variation in the biological system. In marine and land ecosystem, it is observed and witnessed the demise of fauna and flora which is a huge environmental disaster. </w:t>
      </w:r>
    </w:p>
    <w:p w14:paraId="7D2F85C0" w14:textId="77777777" w:rsidR="003F1BC5" w:rsidRPr="00CB528C" w:rsidRDefault="00B35AA3" w:rsidP="00CB528C">
      <w:pPr>
        <w:pStyle w:val="ListParagraph"/>
        <w:numPr>
          <w:ilvl w:val="0"/>
          <w:numId w:val="17"/>
        </w:numPr>
      </w:pPr>
      <w:r w:rsidRPr="00CB528C">
        <w:lastRenderedPageBreak/>
        <w:t xml:space="preserve">The third level is the variation in the human system. The destruction of food and crops due to vigorous climate change causes loss of economy and wealth.    </w:t>
      </w:r>
    </w:p>
    <w:p w14:paraId="232B0499" w14:textId="77777777" w:rsidR="000611C4" w:rsidRDefault="00B35AA3" w:rsidP="000611C4">
      <w:pPr>
        <w:rPr>
          <w:lang w:val="en-US"/>
        </w:rPr>
      </w:pPr>
      <w:r>
        <w:rPr>
          <w:lang w:val="en-US"/>
        </w:rPr>
        <w:t xml:space="preserve">There are some of the important factors to be implemented by the </w:t>
      </w:r>
      <w:r w:rsidR="0032220E">
        <w:rPr>
          <w:lang w:val="en-US"/>
        </w:rPr>
        <w:t>m</w:t>
      </w:r>
      <w:r>
        <w:rPr>
          <w:lang w:val="en-US"/>
        </w:rPr>
        <w:t xml:space="preserve">anufacturing </w:t>
      </w:r>
      <w:r w:rsidR="0032220E">
        <w:rPr>
          <w:lang w:val="en-US"/>
        </w:rPr>
        <w:t>i</w:t>
      </w:r>
      <w:r>
        <w:rPr>
          <w:lang w:val="en-US"/>
        </w:rPr>
        <w:t xml:space="preserve">ndustrial </w:t>
      </w:r>
      <w:r w:rsidR="0032220E">
        <w:rPr>
          <w:lang w:val="en-US"/>
        </w:rPr>
        <w:t>s</w:t>
      </w:r>
      <w:r>
        <w:rPr>
          <w:lang w:val="en-US"/>
        </w:rPr>
        <w:t xml:space="preserve">ector so that the environmental sustainability is attained in the most professional manner. </w:t>
      </w:r>
      <w:r w:rsidR="006B6C42">
        <w:rPr>
          <w:lang w:val="en-US"/>
        </w:rPr>
        <w:t xml:space="preserve">This is to be more environmentally </w:t>
      </w:r>
      <w:r w:rsidR="00533BF2">
        <w:rPr>
          <w:lang w:val="en-US"/>
        </w:rPr>
        <w:t>sustainably</w:t>
      </w:r>
      <w:r w:rsidR="006B6C42">
        <w:rPr>
          <w:lang w:val="en-US"/>
        </w:rPr>
        <w:t xml:space="preserve"> and be a better business. </w:t>
      </w:r>
    </w:p>
    <w:p w14:paraId="445C2026" w14:textId="77777777" w:rsidR="003F1BC5" w:rsidRDefault="000611C4" w:rsidP="000611C4">
      <w:pPr>
        <w:rPr>
          <w:lang w:val="en-US"/>
        </w:rPr>
      </w:pPr>
      <w:r>
        <w:rPr>
          <w:lang w:val="en-US"/>
        </w:rPr>
        <w:t xml:space="preserve">Resource efficiency is key when it comes to environmental sustainability in </w:t>
      </w:r>
      <w:r w:rsidR="008F0188">
        <w:rPr>
          <w:lang w:val="en-US"/>
        </w:rPr>
        <w:t>businesses</w:t>
      </w:r>
      <w:r>
        <w:rPr>
          <w:lang w:val="en-US"/>
        </w:rPr>
        <w:t xml:space="preserve"> and SM</w:t>
      </w:r>
      <w:r w:rsidR="008F0188">
        <w:rPr>
          <w:lang w:val="en-US"/>
        </w:rPr>
        <w:t>E</w:t>
      </w:r>
      <w:r>
        <w:rPr>
          <w:lang w:val="en-US"/>
        </w:rPr>
        <w:t xml:space="preserve">s. </w:t>
      </w:r>
      <w:r w:rsidR="00B35AA3" w:rsidRPr="000611C4">
        <w:rPr>
          <w:lang w:val="en-US"/>
        </w:rPr>
        <w:t>It is significant to use natural sources of energy for the generation of electricity, gas</w:t>
      </w:r>
      <w:r w:rsidR="008F0188">
        <w:rPr>
          <w:lang w:val="en-US"/>
        </w:rPr>
        <w:t xml:space="preserve"> </w:t>
      </w:r>
      <w:r w:rsidR="00B35AA3" w:rsidRPr="000611C4">
        <w:rPr>
          <w:lang w:val="en-US"/>
        </w:rPr>
        <w:t>etc. installation of solar panels at home will generate electricity and so as the use of wind mill can generate ample volume of electricity to operate water</w:t>
      </w:r>
      <w:r w:rsidR="008F0188">
        <w:rPr>
          <w:lang w:val="en-US"/>
        </w:rPr>
        <w:t xml:space="preserve"> t</w:t>
      </w:r>
      <w:r w:rsidR="00B35AA3" w:rsidRPr="000611C4">
        <w:rPr>
          <w:lang w:val="en-US"/>
        </w:rPr>
        <w:t>urbines. The use of natural sources will lessen the utilization of fossil fuels and</w:t>
      </w:r>
      <w:r w:rsidR="008F0188">
        <w:rPr>
          <w:lang w:val="en-US"/>
        </w:rPr>
        <w:t xml:space="preserve"> </w:t>
      </w:r>
      <w:r w:rsidR="00B35AA3" w:rsidRPr="000611C4">
        <w:rPr>
          <w:lang w:val="en-US"/>
        </w:rPr>
        <w:t>will enhance the earth’s life. Some of the most peculiar wind power project</w:t>
      </w:r>
      <w:r w:rsidR="008F0188">
        <w:rPr>
          <w:lang w:val="en-US"/>
        </w:rPr>
        <w:t xml:space="preserve"> </w:t>
      </w:r>
      <w:r w:rsidR="00B35AA3" w:rsidRPr="000611C4">
        <w:rPr>
          <w:lang w:val="en-US"/>
        </w:rPr>
        <w:t xml:space="preserve">includes Saudi Aramco’s </w:t>
      </w:r>
      <w:proofErr w:type="spellStart"/>
      <w:r w:rsidR="00B35AA3" w:rsidRPr="000611C4">
        <w:rPr>
          <w:lang w:val="en-US"/>
        </w:rPr>
        <w:t>Turaif</w:t>
      </w:r>
      <w:proofErr w:type="spellEnd"/>
      <w:r w:rsidR="00B35AA3" w:rsidRPr="000611C4">
        <w:rPr>
          <w:lang w:val="en-US"/>
        </w:rPr>
        <w:t xml:space="preserve"> 2.70 Mega Watt project. Famous solar energy</w:t>
      </w:r>
      <w:r w:rsidR="008F0188">
        <w:rPr>
          <w:lang w:val="en-US"/>
        </w:rPr>
        <w:t xml:space="preserve"> </w:t>
      </w:r>
      <w:r w:rsidR="00B35AA3" w:rsidRPr="000611C4">
        <w:rPr>
          <w:lang w:val="en-US"/>
        </w:rPr>
        <w:t>project includes Sakaka Project with the capacity of 300 MW generation of</w:t>
      </w:r>
      <w:r w:rsidR="008F0188">
        <w:rPr>
          <w:lang w:val="en-US"/>
        </w:rPr>
        <w:t xml:space="preserve"> e</w:t>
      </w:r>
      <w:r w:rsidR="00B35AA3" w:rsidRPr="000611C4">
        <w:rPr>
          <w:lang w:val="en-US"/>
        </w:rPr>
        <w:t>nergy and Al-</w:t>
      </w:r>
      <w:proofErr w:type="spellStart"/>
      <w:r w:rsidR="00B35AA3" w:rsidRPr="000611C4">
        <w:rPr>
          <w:lang w:val="en-US"/>
        </w:rPr>
        <w:t>Midra</w:t>
      </w:r>
      <w:proofErr w:type="spellEnd"/>
      <w:r w:rsidR="00B35AA3" w:rsidRPr="000611C4">
        <w:rPr>
          <w:lang w:val="en-US"/>
        </w:rPr>
        <w:t xml:space="preserve"> Power Project generates 10.50 MW of energy (Wiesner, 2018). </w:t>
      </w:r>
      <w:proofErr w:type="spellStart"/>
      <w:r w:rsidRPr="000611C4">
        <w:rPr>
          <w:lang w:val="en-US"/>
        </w:rPr>
        <w:t>Howveer</w:t>
      </w:r>
      <w:proofErr w:type="spellEnd"/>
      <w:r w:rsidRPr="000611C4">
        <w:rPr>
          <w:lang w:val="en-US"/>
        </w:rPr>
        <w:t xml:space="preserve">, there is a long way to go for SMEs to be more </w:t>
      </w:r>
      <w:r w:rsidR="00AE5950" w:rsidRPr="000611C4">
        <w:rPr>
          <w:lang w:val="en-US"/>
        </w:rPr>
        <w:t>environmentally</w:t>
      </w:r>
      <w:r w:rsidRPr="000611C4">
        <w:rPr>
          <w:lang w:val="en-US"/>
        </w:rPr>
        <w:t xml:space="preserve"> sustainable.</w:t>
      </w:r>
      <w:r w:rsidR="008F0188">
        <w:rPr>
          <w:lang w:val="en-US"/>
        </w:rPr>
        <w:t xml:space="preserve"> </w:t>
      </w:r>
      <w:r w:rsidR="00B35AA3" w:rsidRPr="000611C4">
        <w:rPr>
          <w:lang w:val="en-US"/>
        </w:rPr>
        <w:t xml:space="preserve">Public awareness is needed for saving the natural resources on a wider </w:t>
      </w:r>
      <w:r w:rsidR="00B35AA3" w:rsidRPr="000611C4">
        <w:rPr>
          <w:lang w:val="en-US"/>
        </w:rPr>
        <w:tab/>
        <w:t xml:space="preserve">spectrum so that the species that exist in the earth can live hale and hearty. The </w:t>
      </w:r>
      <w:r w:rsidR="00B35AA3" w:rsidRPr="000611C4">
        <w:rPr>
          <w:lang w:val="en-US"/>
        </w:rPr>
        <w:tab/>
        <w:t>release of dangerous gases from the industrial units weakens the ozone layer which directly implicates the growth of human health risk factors. So as th</w:t>
      </w:r>
      <w:r w:rsidR="00283A36">
        <w:rPr>
          <w:lang w:val="en-US"/>
        </w:rPr>
        <w:t xml:space="preserve">e </w:t>
      </w:r>
      <w:r w:rsidR="00B35AA3" w:rsidRPr="000611C4">
        <w:rPr>
          <w:lang w:val="en-US"/>
        </w:rPr>
        <w:t>marine life gets disturbed due to water pollution and disturbs the ecosystem. It is obligatory to make constructive arrangements to make the planet earth healthier</w:t>
      </w:r>
      <w:r w:rsidR="00283A36">
        <w:rPr>
          <w:lang w:val="en-US"/>
        </w:rPr>
        <w:t xml:space="preserve"> </w:t>
      </w:r>
      <w:r w:rsidR="00B35AA3" w:rsidRPr="000611C4">
        <w:rPr>
          <w:lang w:val="en-US"/>
        </w:rPr>
        <w:t>and stronger so that the species existing in it can live well (Al-</w:t>
      </w:r>
      <w:proofErr w:type="spellStart"/>
      <w:r w:rsidR="00B35AA3" w:rsidRPr="000611C4">
        <w:rPr>
          <w:lang w:val="en-US"/>
        </w:rPr>
        <w:t>Mahrouq</w:t>
      </w:r>
      <w:proofErr w:type="spellEnd"/>
      <w:r w:rsidR="00B35AA3" w:rsidRPr="000611C4">
        <w:rPr>
          <w:lang w:val="en-US"/>
        </w:rPr>
        <w:t>, 2010).</w:t>
      </w:r>
      <w:r w:rsidR="00283A36">
        <w:rPr>
          <w:lang w:val="en-US"/>
        </w:rPr>
        <w:t xml:space="preserve"> </w:t>
      </w:r>
      <w:r w:rsidR="00B35AA3">
        <w:rPr>
          <w:lang w:val="en-US"/>
        </w:rPr>
        <w:t xml:space="preserve">Saudi </w:t>
      </w:r>
      <w:r w:rsidR="00283A36">
        <w:rPr>
          <w:lang w:val="en-US"/>
        </w:rPr>
        <w:t xml:space="preserve">Arabian </w:t>
      </w:r>
      <w:r w:rsidR="00B35AA3">
        <w:rPr>
          <w:lang w:val="en-US"/>
        </w:rPr>
        <w:t>government</w:t>
      </w:r>
      <w:r w:rsidR="00283A36">
        <w:rPr>
          <w:lang w:val="en-US"/>
        </w:rPr>
        <w:t xml:space="preserve"> </w:t>
      </w:r>
      <w:r w:rsidR="00B35AA3">
        <w:rPr>
          <w:lang w:val="en-US"/>
        </w:rPr>
        <w:t xml:space="preserve">has initiated </w:t>
      </w:r>
      <w:r>
        <w:rPr>
          <w:lang w:val="en-US"/>
        </w:rPr>
        <w:t xml:space="preserve">environmental sustainability initiatives such as </w:t>
      </w:r>
      <w:r w:rsidR="00B35AA3">
        <w:rPr>
          <w:lang w:val="en-US"/>
        </w:rPr>
        <w:t xml:space="preserve">recyclable and biodegradable products as an alternate of plastic bags that would make the environment free from bad impacts (Soininen, 2012). </w:t>
      </w:r>
      <w:r w:rsidR="00F7383C">
        <w:rPr>
          <w:lang w:val="en-US"/>
        </w:rPr>
        <w:t>Despite various ad hoc sustainability practice</w:t>
      </w:r>
      <w:r w:rsidR="00D917A6">
        <w:rPr>
          <w:lang w:val="en-US"/>
        </w:rPr>
        <w:t>s</w:t>
      </w:r>
      <w:r w:rsidR="00F7383C">
        <w:rPr>
          <w:lang w:val="en-US"/>
        </w:rPr>
        <w:t xml:space="preserve"> there is a need to carry out further research and support managers with more </w:t>
      </w:r>
      <w:r w:rsidR="00D917A6">
        <w:rPr>
          <w:lang w:val="en-US"/>
        </w:rPr>
        <w:t>insi</w:t>
      </w:r>
      <w:r w:rsidR="00F7383C">
        <w:rPr>
          <w:lang w:val="en-US"/>
        </w:rPr>
        <w:t xml:space="preserve">ghts into effective practices. </w:t>
      </w:r>
    </w:p>
    <w:p w14:paraId="1D4A1EFC" w14:textId="77777777" w:rsidR="003F1BC5" w:rsidRDefault="00B35AA3" w:rsidP="00556A43">
      <w:pPr>
        <w:pStyle w:val="Heading1"/>
        <w:rPr>
          <w:lang w:val="en-US"/>
        </w:rPr>
      </w:pPr>
      <w:bookmarkStart w:id="4" w:name="_Toc194938915"/>
      <w:r>
        <w:rPr>
          <w:lang w:val="en-US"/>
        </w:rPr>
        <w:t>1.1</w:t>
      </w:r>
      <w:r w:rsidR="00556A43">
        <w:rPr>
          <w:lang w:val="en-US"/>
        </w:rPr>
        <w:t>.</w:t>
      </w:r>
      <w:r>
        <w:rPr>
          <w:lang w:val="en-US"/>
        </w:rPr>
        <w:t xml:space="preserve"> Problem Statement</w:t>
      </w:r>
      <w:bookmarkEnd w:id="4"/>
    </w:p>
    <w:p w14:paraId="3F936078" w14:textId="77777777" w:rsidR="00472842" w:rsidRDefault="00B35AA3" w:rsidP="00187910">
      <w:pPr>
        <w:rPr>
          <w:lang w:val="en-US"/>
        </w:rPr>
      </w:pPr>
      <w:r>
        <w:rPr>
          <w:lang w:val="en-US"/>
        </w:rPr>
        <w:t xml:space="preserve">The implementation and maintaining of environmental sustainability practices is the modern and latest area of concern for the small and medium sized enterprises </w:t>
      </w:r>
      <w:r w:rsidR="00472842">
        <w:rPr>
          <w:lang w:val="en-US"/>
        </w:rPr>
        <w:t>(SMEs) all around the world. This is particularly important for SMEs in the Saudi Arabian m</w:t>
      </w:r>
      <w:r>
        <w:rPr>
          <w:lang w:val="en-US"/>
        </w:rPr>
        <w:t xml:space="preserve">anufacturing </w:t>
      </w:r>
      <w:r w:rsidR="00472842">
        <w:rPr>
          <w:lang w:val="en-US"/>
        </w:rPr>
        <w:t xml:space="preserve">sector due to its operational business activities and significant environmental impact. There is a </w:t>
      </w:r>
      <w:r w:rsidR="00187910">
        <w:rPr>
          <w:lang w:val="en-US"/>
        </w:rPr>
        <w:t>concern</w:t>
      </w:r>
      <w:r w:rsidR="00472842">
        <w:rPr>
          <w:lang w:val="en-US"/>
        </w:rPr>
        <w:t xml:space="preserve"> for climate change due to increasing carbon emissions due to business operations. Environmental </w:t>
      </w:r>
      <w:r w:rsidR="00472842">
        <w:rPr>
          <w:lang w:val="en-US"/>
        </w:rPr>
        <w:lastRenderedPageBreak/>
        <w:t xml:space="preserve">sustainability can help minimize carbon emissions and address the issue of climate change which is a serious global concern at the moment. </w:t>
      </w:r>
    </w:p>
    <w:p w14:paraId="13E8BAE8" w14:textId="77777777" w:rsidR="00B95A8F" w:rsidRDefault="00B35AA3" w:rsidP="00556A43">
      <w:pPr>
        <w:pStyle w:val="Heading1"/>
        <w:rPr>
          <w:lang w:val="en-US"/>
        </w:rPr>
      </w:pPr>
      <w:bookmarkStart w:id="5" w:name="_Toc194938916"/>
      <w:r>
        <w:rPr>
          <w:lang w:val="en-US"/>
        </w:rPr>
        <w:t>1.2</w:t>
      </w:r>
      <w:r w:rsidR="00556A43">
        <w:rPr>
          <w:lang w:val="en-US"/>
        </w:rPr>
        <w:t>.</w:t>
      </w:r>
      <w:r>
        <w:rPr>
          <w:lang w:val="en-US"/>
        </w:rPr>
        <w:t xml:space="preserve"> Research Aim and Objective</w:t>
      </w:r>
      <w:r w:rsidR="00403E1D">
        <w:rPr>
          <w:lang w:val="en-US"/>
        </w:rPr>
        <w:t>s</w:t>
      </w:r>
      <w:bookmarkEnd w:id="5"/>
    </w:p>
    <w:p w14:paraId="62570B8E" w14:textId="77777777" w:rsidR="00B95A8F" w:rsidRDefault="00B95A8F" w:rsidP="005F3EF1">
      <w:r w:rsidRPr="00804650">
        <w:t xml:space="preserve">The main aim of this research study is to explore how Saudi Arabian </w:t>
      </w:r>
      <w:r>
        <w:t>Small and Medium Size Enterprises (</w:t>
      </w:r>
      <w:r w:rsidRPr="00804650">
        <w:t>SMEs</w:t>
      </w:r>
      <w:r>
        <w:t>)</w:t>
      </w:r>
      <w:r w:rsidRPr="00804650">
        <w:t xml:space="preserve"> are implementing environmental sustainability in</w:t>
      </w:r>
      <w:r>
        <w:t>to</w:t>
      </w:r>
      <w:r w:rsidRPr="00804650">
        <w:t xml:space="preserve"> their core business operations</w:t>
      </w:r>
      <w:r w:rsidR="005F3EF1">
        <w:t xml:space="preserve"> in the manufacturing sector</w:t>
      </w:r>
      <w:r>
        <w:t xml:space="preserve">. </w:t>
      </w:r>
    </w:p>
    <w:p w14:paraId="4063260B" w14:textId="77777777" w:rsidR="00B95A8F" w:rsidRDefault="00B95A8F" w:rsidP="006078AD">
      <w:r>
        <w:t>Following are the specific research objectives which will help in meeting the main aim of the research:</w:t>
      </w:r>
    </w:p>
    <w:p w14:paraId="36B75D92" w14:textId="77777777" w:rsidR="00B95A8F" w:rsidRDefault="00B95A8F" w:rsidP="00B95A8F">
      <w:pPr>
        <w:pStyle w:val="ListParagraph"/>
        <w:numPr>
          <w:ilvl w:val="0"/>
          <w:numId w:val="19"/>
        </w:numPr>
      </w:pPr>
      <w:r>
        <w:t>To investigate the current state of environmental sustainability practices in SMEs in Saudi Arabia</w:t>
      </w:r>
      <w:r w:rsidR="004279D3">
        <w:t>n manufacturing sector</w:t>
      </w:r>
      <w:r>
        <w:t xml:space="preserve">. </w:t>
      </w:r>
    </w:p>
    <w:p w14:paraId="338D8142" w14:textId="77777777" w:rsidR="00B95A8F" w:rsidRDefault="00B95A8F" w:rsidP="00B95A8F">
      <w:pPr>
        <w:pStyle w:val="ListParagraph"/>
        <w:numPr>
          <w:ilvl w:val="0"/>
          <w:numId w:val="19"/>
        </w:numPr>
      </w:pPr>
      <w:r>
        <w:t>To explore the drivers and motivations for implementing environmental sustainability in SMEs in Saudi Arabia</w:t>
      </w:r>
      <w:r w:rsidR="004279D3">
        <w:t xml:space="preserve"> manufacturing sector</w:t>
      </w:r>
      <w:r w:rsidR="005E1EEB">
        <w:t xml:space="preserve">. </w:t>
      </w:r>
      <w:r>
        <w:t xml:space="preserve"> </w:t>
      </w:r>
    </w:p>
    <w:p w14:paraId="56A484EF" w14:textId="77777777" w:rsidR="00B95A8F" w:rsidRDefault="00B95A8F" w:rsidP="00B95A8F">
      <w:pPr>
        <w:pStyle w:val="ListParagraph"/>
        <w:numPr>
          <w:ilvl w:val="0"/>
          <w:numId w:val="19"/>
        </w:numPr>
      </w:pPr>
      <w:r>
        <w:t xml:space="preserve">To investigate the barriers/challenges to effective implementation of environmental sustainability in SMEs in Saudi Arabia. </w:t>
      </w:r>
    </w:p>
    <w:p w14:paraId="008CBB5D" w14:textId="77777777" w:rsidR="00B95A8F" w:rsidRPr="006078AD" w:rsidRDefault="00B95A8F" w:rsidP="00556A43">
      <w:pPr>
        <w:pStyle w:val="ListParagraph"/>
        <w:numPr>
          <w:ilvl w:val="0"/>
          <w:numId w:val="19"/>
        </w:numPr>
      </w:pPr>
      <w:r>
        <w:t xml:space="preserve">To give recommendations for improving the implementation of environmental sustainability in Saudi Arabian SMEs and in other countries more generally. </w:t>
      </w:r>
    </w:p>
    <w:p w14:paraId="31FC9FE6" w14:textId="77777777" w:rsidR="003F1BC5" w:rsidRDefault="00B35AA3" w:rsidP="00556A43">
      <w:pPr>
        <w:pStyle w:val="Heading1"/>
        <w:rPr>
          <w:lang w:val="en-US"/>
        </w:rPr>
      </w:pPr>
      <w:bookmarkStart w:id="6" w:name="_Toc194938917"/>
      <w:r>
        <w:rPr>
          <w:lang w:val="en-US"/>
        </w:rPr>
        <w:t>1.3</w:t>
      </w:r>
      <w:r w:rsidR="00556A43">
        <w:rPr>
          <w:lang w:val="en-US"/>
        </w:rPr>
        <w:t>.</w:t>
      </w:r>
      <w:r>
        <w:rPr>
          <w:lang w:val="en-US"/>
        </w:rPr>
        <w:t xml:space="preserve"> Research Methodology</w:t>
      </w:r>
      <w:bookmarkEnd w:id="6"/>
      <w:r>
        <w:rPr>
          <w:lang w:val="en-US"/>
        </w:rPr>
        <w:t xml:space="preserve"> </w:t>
      </w:r>
    </w:p>
    <w:p w14:paraId="438F0E7A" w14:textId="77777777" w:rsidR="003F1BC5" w:rsidRDefault="00B35AA3" w:rsidP="00680FF9">
      <w:pPr>
        <w:rPr>
          <w:lang w:val="en-US"/>
        </w:rPr>
      </w:pPr>
      <w:r>
        <w:rPr>
          <w:lang w:val="en-US"/>
        </w:rPr>
        <w:t xml:space="preserve">There are couple of research methodology approach i.e. qualitative and quantitative. The data collection method of quantitative approach to be used that would help to obtain the </w:t>
      </w:r>
      <w:r w:rsidR="00582F59">
        <w:rPr>
          <w:lang w:val="en-US"/>
        </w:rPr>
        <w:t xml:space="preserve">research </w:t>
      </w:r>
      <w:r>
        <w:rPr>
          <w:lang w:val="en-US"/>
        </w:rPr>
        <w:t>aim and objectives. Small and Medium Enterprises in Saudi Arabia are consistently working hard to ensure that the required amount of information is retrieved related to environmental sustainability practice (Whittington, 2017). SurveyMonkey tool would be utilized by the relevant managers for the purpose of data collection and data analysis</w:t>
      </w:r>
      <w:r w:rsidR="002667BF">
        <w:rPr>
          <w:lang w:val="en-US"/>
        </w:rPr>
        <w:t xml:space="preserve"> will then be carried out</w:t>
      </w:r>
      <w:r>
        <w:rPr>
          <w:lang w:val="en-US"/>
        </w:rPr>
        <w:t xml:space="preserve">. Professionals of different categories will be invited for the questionnaire related to the environmental sustainability factors for the manufacturing sector. This will give the clear identification of small and medium enterprise professional intention and ideology related to sustainability approach (Smart, 2016).       </w:t>
      </w:r>
    </w:p>
    <w:p w14:paraId="622B2E14" w14:textId="77777777" w:rsidR="003F1BC5" w:rsidRDefault="00B35AA3" w:rsidP="00556A43">
      <w:pPr>
        <w:pStyle w:val="Heading1"/>
        <w:rPr>
          <w:lang w:val="en-US"/>
        </w:rPr>
      </w:pPr>
      <w:bookmarkStart w:id="7" w:name="_Toc194938918"/>
      <w:r>
        <w:rPr>
          <w:lang w:val="en-US"/>
        </w:rPr>
        <w:lastRenderedPageBreak/>
        <w:t>1.4</w:t>
      </w:r>
      <w:r w:rsidR="00556A43">
        <w:rPr>
          <w:lang w:val="en-US"/>
        </w:rPr>
        <w:t>.</w:t>
      </w:r>
      <w:r>
        <w:rPr>
          <w:lang w:val="en-US"/>
        </w:rPr>
        <w:t xml:space="preserve"> Research Implications</w:t>
      </w:r>
      <w:bookmarkEnd w:id="7"/>
      <w:r>
        <w:rPr>
          <w:lang w:val="en-US"/>
        </w:rPr>
        <w:t xml:space="preserve"> </w:t>
      </w:r>
    </w:p>
    <w:p w14:paraId="2D93B000" w14:textId="77777777" w:rsidR="003F1BC5" w:rsidRPr="00B53A2B" w:rsidRDefault="00B35AA3" w:rsidP="006078AD">
      <w:pPr>
        <w:rPr>
          <w:lang w:val="en-US"/>
        </w:rPr>
      </w:pPr>
      <w:r>
        <w:rPr>
          <w:lang w:val="en-US"/>
        </w:rPr>
        <w:t xml:space="preserve">Small and medium enterprises are the backbone of the economy and it is very important for them to adopt practical strategies for the implementation of environmental sustainability approaches.  The proper use of the latest technology will induce efforts to make the society maintained and sustainable. </w:t>
      </w:r>
      <w:r w:rsidR="00A01F50">
        <w:rPr>
          <w:lang w:val="en-US"/>
        </w:rPr>
        <w:t>The study will offer contribution to knowledge through empirical research. It will also give</w:t>
      </w:r>
      <w:r w:rsidR="00A01F50" w:rsidRPr="00A01F50">
        <w:t xml:space="preserve"> </w:t>
      </w:r>
      <w:r w:rsidR="00A01F50" w:rsidRPr="00B53A2B">
        <w:rPr>
          <w:lang w:val="en-US"/>
        </w:rPr>
        <w:t>recommendations to SMEs managers in the manufacturing sector for improving the implementation of environmental sustainability in Saudi Arabia and in other countries more generally.</w:t>
      </w:r>
    </w:p>
    <w:p w14:paraId="15D3B7B6" w14:textId="77777777" w:rsidR="003F1BC5" w:rsidRPr="00B53A2B" w:rsidRDefault="00B35AA3" w:rsidP="006078AD">
      <w:pPr>
        <w:rPr>
          <w:lang w:val="en-US"/>
        </w:rPr>
      </w:pPr>
      <w:r w:rsidRPr="00B53A2B">
        <w:rPr>
          <w:lang w:val="en-US"/>
        </w:rPr>
        <w:t xml:space="preserve">Below is the distribution of company type depending upon the number of employees in Saudi Arabia. This disintegration assists in making the analysis of efforts made in maintaining environmental sustainability.   </w:t>
      </w:r>
    </w:p>
    <w:tbl>
      <w:tblPr>
        <w:tblW w:w="9350" w:type="dxa"/>
        <w:tblCellMar>
          <w:left w:w="10" w:type="dxa"/>
          <w:right w:w="10" w:type="dxa"/>
        </w:tblCellMar>
        <w:tblLook w:val="0000" w:firstRow="0" w:lastRow="0" w:firstColumn="0" w:lastColumn="0" w:noHBand="0" w:noVBand="0"/>
      </w:tblPr>
      <w:tblGrid>
        <w:gridCol w:w="3116"/>
        <w:gridCol w:w="3117"/>
        <w:gridCol w:w="3117"/>
      </w:tblGrid>
      <w:tr w:rsidR="003F1BC5" w:rsidRPr="00B53A2B" w14:paraId="32C8E0CD" w14:textId="77777777">
        <w:tc>
          <w:tcPr>
            <w:tcW w:w="3116" w:type="dxa"/>
            <w:tcBorders>
              <w:top w:val="single" w:sz="4" w:space="0" w:color="5B9BD5"/>
              <w:left w:val="single" w:sz="4" w:space="0" w:color="5B9BD5"/>
              <w:bottom w:val="single" w:sz="4" w:space="0" w:color="5B9BD5"/>
            </w:tcBorders>
            <w:shd w:val="clear" w:color="auto" w:fill="5B9BD5"/>
            <w:tcMar>
              <w:top w:w="0" w:type="dxa"/>
              <w:left w:w="108" w:type="dxa"/>
              <w:bottom w:w="0" w:type="dxa"/>
              <w:right w:w="108" w:type="dxa"/>
            </w:tcMar>
          </w:tcPr>
          <w:p w14:paraId="763B6E12" w14:textId="77777777" w:rsidR="003F1BC5" w:rsidRPr="00B53A2B" w:rsidRDefault="00B35AA3">
            <w:pPr>
              <w:spacing w:before="120" w:line="480" w:lineRule="auto"/>
              <w:rPr>
                <w:rFonts w:cs="Arial"/>
                <w:b/>
                <w:bCs/>
                <w:color w:val="FFFFFF"/>
                <w:lang w:val="en-US"/>
              </w:rPr>
            </w:pPr>
            <w:r w:rsidRPr="00B53A2B">
              <w:rPr>
                <w:rFonts w:cs="Arial"/>
                <w:b/>
                <w:bCs/>
                <w:color w:val="FFFFFF"/>
                <w:lang w:val="en-US"/>
              </w:rPr>
              <w:t>Type of Organization</w:t>
            </w:r>
          </w:p>
        </w:tc>
        <w:tc>
          <w:tcPr>
            <w:tcW w:w="3117" w:type="dxa"/>
            <w:tcBorders>
              <w:top w:val="single" w:sz="4" w:space="0" w:color="5B9BD5"/>
              <w:bottom w:val="single" w:sz="4" w:space="0" w:color="5B9BD5"/>
            </w:tcBorders>
            <w:shd w:val="clear" w:color="auto" w:fill="5B9BD5"/>
            <w:tcMar>
              <w:top w:w="0" w:type="dxa"/>
              <w:left w:w="108" w:type="dxa"/>
              <w:bottom w:w="0" w:type="dxa"/>
              <w:right w:w="108" w:type="dxa"/>
            </w:tcMar>
          </w:tcPr>
          <w:p w14:paraId="60FAA824" w14:textId="77777777" w:rsidR="003F1BC5" w:rsidRPr="00B53A2B" w:rsidRDefault="00B35AA3">
            <w:pPr>
              <w:spacing w:before="120" w:line="480" w:lineRule="auto"/>
              <w:rPr>
                <w:rFonts w:cs="Arial"/>
                <w:b/>
                <w:bCs/>
                <w:color w:val="FFFFFF"/>
                <w:lang w:val="en-US"/>
              </w:rPr>
            </w:pPr>
            <w:r w:rsidRPr="00B53A2B">
              <w:rPr>
                <w:rFonts w:cs="Arial"/>
                <w:b/>
                <w:bCs/>
                <w:color w:val="FFFFFF"/>
                <w:lang w:val="en-US"/>
              </w:rPr>
              <w:t>Number of Employees</w:t>
            </w:r>
          </w:p>
        </w:tc>
        <w:tc>
          <w:tcPr>
            <w:tcW w:w="3117" w:type="dxa"/>
            <w:tcBorders>
              <w:top w:val="single" w:sz="4" w:space="0" w:color="5B9BD5"/>
              <w:bottom w:val="single" w:sz="4" w:space="0" w:color="5B9BD5"/>
              <w:right w:val="single" w:sz="4" w:space="0" w:color="5B9BD5"/>
            </w:tcBorders>
            <w:shd w:val="clear" w:color="auto" w:fill="5B9BD5"/>
            <w:tcMar>
              <w:top w:w="0" w:type="dxa"/>
              <w:left w:w="108" w:type="dxa"/>
              <w:bottom w:w="0" w:type="dxa"/>
              <w:right w:w="108" w:type="dxa"/>
            </w:tcMar>
          </w:tcPr>
          <w:p w14:paraId="0B1153CF" w14:textId="77777777" w:rsidR="003F1BC5" w:rsidRPr="00B53A2B" w:rsidRDefault="00B35AA3">
            <w:pPr>
              <w:spacing w:before="120" w:line="480" w:lineRule="auto"/>
              <w:rPr>
                <w:rFonts w:cs="Arial"/>
                <w:b/>
                <w:bCs/>
                <w:color w:val="FFFFFF"/>
                <w:lang w:val="en-US"/>
              </w:rPr>
            </w:pPr>
            <w:r w:rsidRPr="00B53A2B">
              <w:rPr>
                <w:rFonts w:cs="Arial"/>
                <w:b/>
                <w:bCs/>
                <w:color w:val="FFFFFF"/>
                <w:lang w:val="en-US"/>
              </w:rPr>
              <w:t>*Annual Revenue</w:t>
            </w:r>
          </w:p>
        </w:tc>
      </w:tr>
      <w:tr w:rsidR="003F1BC5" w:rsidRPr="00B53A2B" w14:paraId="4FDE2478" w14:textId="77777777">
        <w:tc>
          <w:tcPr>
            <w:tcW w:w="311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F64DF94" w14:textId="77777777" w:rsidR="003F1BC5" w:rsidRPr="00B53A2B" w:rsidRDefault="00B35AA3">
            <w:pPr>
              <w:spacing w:before="120" w:line="480" w:lineRule="auto"/>
              <w:rPr>
                <w:rFonts w:cs="Arial"/>
                <w:b/>
                <w:bCs/>
                <w:lang w:val="en-US"/>
              </w:rPr>
            </w:pPr>
            <w:r w:rsidRPr="00B53A2B">
              <w:rPr>
                <w:rFonts w:cs="Arial"/>
                <w:b/>
                <w:bCs/>
                <w:lang w:val="en-US"/>
              </w:rPr>
              <w:t>Micro</w:t>
            </w:r>
          </w:p>
        </w:tc>
        <w:tc>
          <w:tcPr>
            <w:tcW w:w="3117"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BE21911" w14:textId="77777777" w:rsidR="003F1BC5" w:rsidRPr="00B53A2B" w:rsidRDefault="00B35AA3">
            <w:pPr>
              <w:spacing w:before="120" w:line="480" w:lineRule="auto"/>
              <w:rPr>
                <w:rFonts w:cs="Arial"/>
                <w:lang w:val="en-US"/>
              </w:rPr>
            </w:pPr>
            <w:r w:rsidRPr="00B53A2B">
              <w:rPr>
                <w:rFonts w:cs="Arial"/>
                <w:lang w:val="en-US"/>
              </w:rPr>
              <w:t>1 to 4</w:t>
            </w:r>
          </w:p>
        </w:tc>
        <w:tc>
          <w:tcPr>
            <w:tcW w:w="3117"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BE87505" w14:textId="77777777" w:rsidR="003F1BC5" w:rsidRPr="00B53A2B" w:rsidRDefault="00B35AA3">
            <w:pPr>
              <w:spacing w:before="120" w:line="480" w:lineRule="auto"/>
              <w:rPr>
                <w:rFonts w:cs="Arial"/>
                <w:lang w:val="en-US"/>
              </w:rPr>
            </w:pPr>
            <w:r w:rsidRPr="00B53A2B">
              <w:rPr>
                <w:rFonts w:cs="Arial"/>
                <w:lang w:val="en-US"/>
              </w:rPr>
              <w:t>Less than 3 million</w:t>
            </w:r>
          </w:p>
        </w:tc>
      </w:tr>
      <w:tr w:rsidR="003F1BC5" w:rsidRPr="00B53A2B" w14:paraId="05487F9A" w14:textId="77777777">
        <w:tc>
          <w:tcPr>
            <w:tcW w:w="3116"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1829FFEA" w14:textId="77777777" w:rsidR="003F1BC5" w:rsidRPr="00B53A2B" w:rsidRDefault="00B35AA3">
            <w:pPr>
              <w:spacing w:before="120" w:line="480" w:lineRule="auto"/>
              <w:rPr>
                <w:rFonts w:cs="Arial"/>
                <w:b/>
                <w:bCs/>
                <w:lang w:val="en-US"/>
              </w:rPr>
            </w:pPr>
            <w:r w:rsidRPr="00B53A2B">
              <w:rPr>
                <w:rFonts w:cs="Arial"/>
                <w:b/>
                <w:bCs/>
                <w:lang w:val="en-US"/>
              </w:rPr>
              <w:t>Small</w:t>
            </w:r>
          </w:p>
        </w:tc>
        <w:tc>
          <w:tcPr>
            <w:tcW w:w="3117"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1E4B7233" w14:textId="77777777" w:rsidR="003F1BC5" w:rsidRPr="00B53A2B" w:rsidRDefault="00B35AA3">
            <w:pPr>
              <w:spacing w:before="120" w:line="480" w:lineRule="auto"/>
              <w:rPr>
                <w:rFonts w:cs="Arial"/>
                <w:lang w:val="en-US"/>
              </w:rPr>
            </w:pPr>
            <w:r w:rsidRPr="00B53A2B">
              <w:rPr>
                <w:rFonts w:cs="Arial"/>
                <w:lang w:val="en-US"/>
              </w:rPr>
              <w:t>5 to 19</w:t>
            </w:r>
          </w:p>
        </w:tc>
        <w:tc>
          <w:tcPr>
            <w:tcW w:w="3117"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F68DF39" w14:textId="77777777" w:rsidR="003F1BC5" w:rsidRPr="00B53A2B" w:rsidRDefault="00B35AA3">
            <w:pPr>
              <w:spacing w:before="120" w:line="480" w:lineRule="auto"/>
              <w:rPr>
                <w:rFonts w:cs="Arial"/>
                <w:lang w:val="en-US"/>
              </w:rPr>
            </w:pPr>
            <w:r w:rsidRPr="00B53A2B">
              <w:rPr>
                <w:rFonts w:cs="Arial"/>
                <w:lang w:val="en-US"/>
              </w:rPr>
              <w:t>Less than 40 million</w:t>
            </w:r>
          </w:p>
        </w:tc>
      </w:tr>
      <w:tr w:rsidR="003F1BC5" w:rsidRPr="00B53A2B" w14:paraId="39483971" w14:textId="77777777">
        <w:tc>
          <w:tcPr>
            <w:tcW w:w="311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953EE04" w14:textId="77777777" w:rsidR="003F1BC5" w:rsidRPr="00B53A2B" w:rsidRDefault="00B35AA3">
            <w:pPr>
              <w:spacing w:before="120" w:line="480" w:lineRule="auto"/>
              <w:rPr>
                <w:rFonts w:cs="Arial"/>
                <w:b/>
                <w:bCs/>
                <w:lang w:val="en-US"/>
              </w:rPr>
            </w:pPr>
            <w:r w:rsidRPr="00B53A2B">
              <w:rPr>
                <w:rFonts w:cs="Arial"/>
                <w:b/>
                <w:bCs/>
                <w:lang w:val="en-US"/>
              </w:rPr>
              <w:t>Medium</w:t>
            </w:r>
          </w:p>
        </w:tc>
        <w:tc>
          <w:tcPr>
            <w:tcW w:w="3117"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3DEFCB3" w14:textId="77777777" w:rsidR="003F1BC5" w:rsidRPr="00B53A2B" w:rsidRDefault="00B35AA3">
            <w:pPr>
              <w:spacing w:before="120" w:line="480" w:lineRule="auto"/>
              <w:rPr>
                <w:rFonts w:cs="Arial"/>
                <w:lang w:val="en-US"/>
              </w:rPr>
            </w:pPr>
            <w:r w:rsidRPr="00B53A2B">
              <w:rPr>
                <w:rFonts w:cs="Arial"/>
                <w:lang w:val="en-US"/>
              </w:rPr>
              <w:t>20 to 199</w:t>
            </w:r>
          </w:p>
        </w:tc>
        <w:tc>
          <w:tcPr>
            <w:tcW w:w="3117"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0C91326D" w14:textId="77777777" w:rsidR="003F1BC5" w:rsidRPr="00B53A2B" w:rsidRDefault="00B35AA3">
            <w:pPr>
              <w:spacing w:before="120" w:line="480" w:lineRule="auto"/>
              <w:rPr>
                <w:rFonts w:cs="Arial"/>
                <w:lang w:val="en-US"/>
              </w:rPr>
            </w:pPr>
            <w:r w:rsidRPr="00B53A2B">
              <w:rPr>
                <w:rFonts w:cs="Arial"/>
                <w:lang w:val="en-US"/>
              </w:rPr>
              <w:t>40 to 100 million</w:t>
            </w:r>
          </w:p>
        </w:tc>
      </w:tr>
      <w:tr w:rsidR="003F1BC5" w:rsidRPr="00B53A2B" w14:paraId="581A2893" w14:textId="77777777">
        <w:tc>
          <w:tcPr>
            <w:tcW w:w="3116"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22D08695" w14:textId="77777777" w:rsidR="003F1BC5" w:rsidRPr="00B53A2B" w:rsidRDefault="00B35AA3">
            <w:pPr>
              <w:spacing w:before="120" w:line="480" w:lineRule="auto"/>
              <w:rPr>
                <w:rFonts w:cs="Arial"/>
                <w:b/>
                <w:bCs/>
                <w:lang w:val="en-US"/>
              </w:rPr>
            </w:pPr>
            <w:r w:rsidRPr="00B53A2B">
              <w:rPr>
                <w:rFonts w:cs="Arial"/>
                <w:b/>
                <w:bCs/>
                <w:lang w:val="en-US"/>
              </w:rPr>
              <w:t>Large</w:t>
            </w:r>
          </w:p>
        </w:tc>
        <w:tc>
          <w:tcPr>
            <w:tcW w:w="3117"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34C7D680" w14:textId="77777777" w:rsidR="003F1BC5" w:rsidRPr="00B53A2B" w:rsidRDefault="00B35AA3">
            <w:pPr>
              <w:spacing w:before="120" w:line="480" w:lineRule="auto"/>
              <w:rPr>
                <w:rFonts w:cs="Arial"/>
                <w:lang w:val="en-US"/>
              </w:rPr>
            </w:pPr>
            <w:r w:rsidRPr="00B53A2B">
              <w:rPr>
                <w:rFonts w:cs="Arial"/>
                <w:lang w:val="en-US"/>
              </w:rPr>
              <w:t>200 plus</w:t>
            </w:r>
          </w:p>
        </w:tc>
        <w:tc>
          <w:tcPr>
            <w:tcW w:w="3117"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717CB434" w14:textId="77777777" w:rsidR="003F1BC5" w:rsidRPr="00B53A2B" w:rsidRDefault="00B35AA3">
            <w:pPr>
              <w:spacing w:before="120" w:line="480" w:lineRule="auto"/>
              <w:rPr>
                <w:rFonts w:cs="Arial"/>
                <w:lang w:val="en-US"/>
              </w:rPr>
            </w:pPr>
            <w:r w:rsidRPr="00B53A2B">
              <w:rPr>
                <w:rFonts w:cs="Arial"/>
                <w:lang w:val="en-US"/>
              </w:rPr>
              <w:t>More than 200 million</w:t>
            </w:r>
          </w:p>
        </w:tc>
      </w:tr>
    </w:tbl>
    <w:p w14:paraId="7E9368A3" w14:textId="77777777" w:rsidR="003F1BC5" w:rsidRPr="00B53A2B" w:rsidRDefault="003F1BC5">
      <w:pPr>
        <w:spacing w:before="120" w:line="480" w:lineRule="auto"/>
        <w:rPr>
          <w:rFonts w:cs="Arial"/>
          <w:i/>
          <w:lang w:val="en-US"/>
        </w:rPr>
      </w:pPr>
    </w:p>
    <w:p w14:paraId="7822423A" w14:textId="77777777" w:rsidR="003F1BC5" w:rsidRPr="00B53A2B" w:rsidRDefault="00B35AA3">
      <w:pPr>
        <w:spacing w:before="120" w:line="480" w:lineRule="auto"/>
        <w:rPr>
          <w:rFonts w:cs="Arial"/>
          <w:i/>
          <w:lang w:val="en-US"/>
        </w:rPr>
      </w:pPr>
      <w:r w:rsidRPr="00B53A2B">
        <w:rPr>
          <w:rFonts w:cs="Arial"/>
          <w:i/>
          <w:lang w:val="en-US"/>
        </w:rPr>
        <w:t>*Saudi Arabian Riyal</w:t>
      </w:r>
    </w:p>
    <w:p w14:paraId="5553A594" w14:textId="77777777" w:rsidR="003F1BC5" w:rsidRPr="00B53A2B" w:rsidRDefault="00B35AA3" w:rsidP="00385837">
      <w:pPr>
        <w:rPr>
          <w:lang w:val="en-US"/>
        </w:rPr>
      </w:pPr>
      <w:r w:rsidRPr="00B53A2B">
        <w:rPr>
          <w:lang w:val="en-US"/>
        </w:rPr>
        <w:t>There are competent authorities in Saudi Arabia which always track and monitor the activities of small and medium enterprises who are in the business of manufacturing as their production of specific products require technical processes which produces gases and by-products effecting the environment. Some of the significant institutions along with the assigned responsibilities are as under:</w:t>
      </w:r>
    </w:p>
    <w:tbl>
      <w:tblPr>
        <w:tblW w:w="9350" w:type="dxa"/>
        <w:tblCellMar>
          <w:left w:w="10" w:type="dxa"/>
          <w:right w:w="10" w:type="dxa"/>
        </w:tblCellMar>
        <w:tblLook w:val="0000" w:firstRow="0" w:lastRow="0" w:firstColumn="0" w:lastColumn="0" w:noHBand="0" w:noVBand="0"/>
      </w:tblPr>
      <w:tblGrid>
        <w:gridCol w:w="4675"/>
        <w:gridCol w:w="4675"/>
      </w:tblGrid>
      <w:tr w:rsidR="003F1BC5" w:rsidRPr="00B53A2B" w14:paraId="44EEDE73" w14:textId="77777777">
        <w:tc>
          <w:tcPr>
            <w:tcW w:w="4675" w:type="dxa"/>
            <w:tcBorders>
              <w:top w:val="single" w:sz="4" w:space="0" w:color="5B9BD5"/>
              <w:left w:val="single" w:sz="4" w:space="0" w:color="5B9BD5"/>
              <w:bottom w:val="single" w:sz="4" w:space="0" w:color="5B9BD5"/>
            </w:tcBorders>
            <w:shd w:val="clear" w:color="auto" w:fill="5B9BD5"/>
            <w:tcMar>
              <w:top w:w="0" w:type="dxa"/>
              <w:left w:w="108" w:type="dxa"/>
              <w:bottom w:w="0" w:type="dxa"/>
              <w:right w:w="108" w:type="dxa"/>
            </w:tcMar>
          </w:tcPr>
          <w:p w14:paraId="0503F802" w14:textId="77777777" w:rsidR="003F1BC5" w:rsidRPr="00B53A2B" w:rsidRDefault="00B35AA3">
            <w:pPr>
              <w:spacing w:before="120" w:line="480" w:lineRule="auto"/>
              <w:rPr>
                <w:rFonts w:cs="Arial"/>
                <w:b/>
                <w:bCs/>
                <w:color w:val="FFFFFF"/>
                <w:lang w:val="en-US"/>
              </w:rPr>
            </w:pPr>
            <w:r w:rsidRPr="00B53A2B">
              <w:rPr>
                <w:rFonts w:cs="Arial"/>
                <w:b/>
                <w:bCs/>
                <w:color w:val="FFFFFF"/>
                <w:lang w:val="en-US"/>
              </w:rPr>
              <w:lastRenderedPageBreak/>
              <w:t>Saudi Institutions</w:t>
            </w:r>
          </w:p>
        </w:tc>
        <w:tc>
          <w:tcPr>
            <w:tcW w:w="4675" w:type="dxa"/>
            <w:tcBorders>
              <w:top w:val="single" w:sz="4" w:space="0" w:color="5B9BD5"/>
              <w:bottom w:val="single" w:sz="4" w:space="0" w:color="5B9BD5"/>
              <w:right w:val="single" w:sz="4" w:space="0" w:color="5B9BD5"/>
            </w:tcBorders>
            <w:shd w:val="clear" w:color="auto" w:fill="5B9BD5"/>
            <w:tcMar>
              <w:top w:w="0" w:type="dxa"/>
              <w:left w:w="108" w:type="dxa"/>
              <w:bottom w:w="0" w:type="dxa"/>
              <w:right w:w="108" w:type="dxa"/>
            </w:tcMar>
          </w:tcPr>
          <w:p w14:paraId="044E2505" w14:textId="77777777" w:rsidR="003F1BC5" w:rsidRPr="00B53A2B" w:rsidRDefault="00B35AA3">
            <w:pPr>
              <w:spacing w:before="120" w:line="480" w:lineRule="auto"/>
              <w:rPr>
                <w:rFonts w:cs="Arial"/>
                <w:b/>
                <w:bCs/>
                <w:color w:val="FFFFFF"/>
                <w:lang w:val="en-US"/>
              </w:rPr>
            </w:pPr>
            <w:r w:rsidRPr="00B53A2B">
              <w:rPr>
                <w:rFonts w:cs="Arial"/>
                <w:b/>
                <w:bCs/>
                <w:color w:val="FFFFFF"/>
                <w:lang w:val="en-US"/>
              </w:rPr>
              <w:t>Assigned Responsibilities</w:t>
            </w:r>
          </w:p>
        </w:tc>
      </w:tr>
      <w:tr w:rsidR="003F1BC5" w:rsidRPr="00B53A2B" w14:paraId="7DC2D93F" w14:textId="77777777">
        <w:tc>
          <w:tcPr>
            <w:tcW w:w="46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1AD8AD02" w14:textId="77777777" w:rsidR="003F1BC5" w:rsidRPr="00B53A2B" w:rsidRDefault="00B35AA3">
            <w:pPr>
              <w:spacing w:before="120" w:line="480" w:lineRule="auto"/>
              <w:rPr>
                <w:rFonts w:cs="Arial"/>
                <w:b/>
                <w:bCs/>
                <w:lang w:val="en-US"/>
              </w:rPr>
            </w:pPr>
            <w:r w:rsidRPr="00B53A2B">
              <w:rPr>
                <w:rFonts w:cs="Arial"/>
                <w:b/>
                <w:bCs/>
                <w:lang w:val="en-US"/>
              </w:rPr>
              <w:t>NCWCD- National Commission for Wildlife Conservation and Development</w:t>
            </w:r>
          </w:p>
        </w:tc>
        <w:tc>
          <w:tcPr>
            <w:tcW w:w="46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0571E74B" w14:textId="77777777" w:rsidR="003F1BC5" w:rsidRPr="00B53A2B" w:rsidRDefault="00B35AA3">
            <w:pPr>
              <w:spacing w:before="120" w:line="480" w:lineRule="auto"/>
              <w:rPr>
                <w:rFonts w:cs="Arial"/>
                <w:lang w:val="en-US"/>
              </w:rPr>
            </w:pPr>
            <w:r w:rsidRPr="00B53A2B">
              <w:rPr>
                <w:rFonts w:cs="Arial"/>
                <w:lang w:val="en-US"/>
              </w:rPr>
              <w:t>Preserving and security of the marine and worldly wildlife</w:t>
            </w:r>
          </w:p>
        </w:tc>
      </w:tr>
      <w:tr w:rsidR="003F1BC5" w:rsidRPr="00B53A2B" w14:paraId="5F4B9764" w14:textId="77777777">
        <w:tc>
          <w:tcPr>
            <w:tcW w:w="467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37153E26" w14:textId="77777777" w:rsidR="003F1BC5" w:rsidRPr="00B53A2B" w:rsidRDefault="00B35AA3">
            <w:pPr>
              <w:spacing w:before="120" w:line="480" w:lineRule="auto"/>
              <w:rPr>
                <w:rFonts w:cs="Arial"/>
                <w:b/>
                <w:bCs/>
                <w:lang w:val="en-US"/>
              </w:rPr>
            </w:pPr>
            <w:proofErr w:type="spellStart"/>
            <w:r w:rsidRPr="00B53A2B">
              <w:rPr>
                <w:rFonts w:cs="Arial"/>
                <w:b/>
                <w:bCs/>
                <w:lang w:val="en-US"/>
              </w:rPr>
              <w:t>MoA</w:t>
            </w:r>
            <w:proofErr w:type="spellEnd"/>
            <w:r w:rsidRPr="00B53A2B">
              <w:rPr>
                <w:rFonts w:cs="Arial"/>
                <w:b/>
                <w:bCs/>
                <w:lang w:val="en-US"/>
              </w:rPr>
              <w:t xml:space="preserve">- Ministry of Agriculture </w:t>
            </w:r>
          </w:p>
        </w:tc>
        <w:tc>
          <w:tcPr>
            <w:tcW w:w="467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4FDFFD0" w14:textId="77777777" w:rsidR="003F1BC5" w:rsidRPr="00B53A2B" w:rsidRDefault="00B35AA3">
            <w:pPr>
              <w:spacing w:before="120" w:line="480" w:lineRule="auto"/>
              <w:rPr>
                <w:rFonts w:cs="Arial"/>
                <w:lang w:val="en-US"/>
              </w:rPr>
            </w:pPr>
            <w:r w:rsidRPr="00B53A2B">
              <w:rPr>
                <w:rFonts w:cs="Arial"/>
                <w:lang w:val="en-US"/>
              </w:rPr>
              <w:t>Maintaining fisheries, forests and animal resources</w:t>
            </w:r>
          </w:p>
        </w:tc>
      </w:tr>
      <w:tr w:rsidR="003F1BC5" w:rsidRPr="00B53A2B" w14:paraId="0271DFBD" w14:textId="77777777">
        <w:tc>
          <w:tcPr>
            <w:tcW w:w="46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1FBC672" w14:textId="77777777" w:rsidR="003F1BC5" w:rsidRPr="00B53A2B" w:rsidRDefault="00B35AA3">
            <w:pPr>
              <w:spacing w:before="120" w:line="480" w:lineRule="auto"/>
              <w:rPr>
                <w:rFonts w:cs="Arial"/>
                <w:b/>
                <w:bCs/>
                <w:lang w:val="en-US"/>
              </w:rPr>
            </w:pPr>
            <w:proofErr w:type="spellStart"/>
            <w:r w:rsidRPr="00B53A2B">
              <w:rPr>
                <w:rFonts w:cs="Arial"/>
                <w:b/>
                <w:bCs/>
                <w:lang w:val="en-US"/>
              </w:rPr>
              <w:t>MoMRA</w:t>
            </w:r>
            <w:proofErr w:type="spellEnd"/>
            <w:r w:rsidRPr="00B53A2B">
              <w:rPr>
                <w:rFonts w:cs="Arial"/>
                <w:b/>
                <w:bCs/>
                <w:lang w:val="en-US"/>
              </w:rPr>
              <w:t>- Ministry of Municipal and Rural Affairs</w:t>
            </w:r>
          </w:p>
        </w:tc>
        <w:tc>
          <w:tcPr>
            <w:tcW w:w="46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2F8EB90" w14:textId="77777777" w:rsidR="003F1BC5" w:rsidRPr="00B53A2B" w:rsidRDefault="00B35AA3">
            <w:pPr>
              <w:spacing w:before="120" w:line="480" w:lineRule="auto"/>
              <w:rPr>
                <w:rFonts w:cs="Arial"/>
                <w:lang w:val="en-US"/>
              </w:rPr>
            </w:pPr>
            <w:r w:rsidRPr="00B53A2B">
              <w:rPr>
                <w:rFonts w:cs="Arial"/>
                <w:lang w:val="en-US"/>
              </w:rPr>
              <w:t>Maintaining waste management policies in the nation</w:t>
            </w:r>
          </w:p>
        </w:tc>
      </w:tr>
      <w:tr w:rsidR="003F1BC5" w:rsidRPr="00B53A2B" w14:paraId="67BF7EA6" w14:textId="77777777">
        <w:tc>
          <w:tcPr>
            <w:tcW w:w="467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5A102C4" w14:textId="77777777" w:rsidR="003F1BC5" w:rsidRPr="00B53A2B" w:rsidRDefault="00B35AA3">
            <w:pPr>
              <w:spacing w:before="120" w:line="480" w:lineRule="auto"/>
              <w:rPr>
                <w:rFonts w:cs="Arial"/>
                <w:b/>
                <w:bCs/>
                <w:lang w:val="en-US"/>
              </w:rPr>
            </w:pPr>
            <w:r w:rsidRPr="00B53A2B">
              <w:rPr>
                <w:rFonts w:cs="Arial"/>
                <w:b/>
                <w:bCs/>
                <w:lang w:val="en-US"/>
              </w:rPr>
              <w:t>MoH- Ministry of health</w:t>
            </w:r>
          </w:p>
        </w:tc>
        <w:tc>
          <w:tcPr>
            <w:tcW w:w="467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CF40061" w14:textId="77777777" w:rsidR="003F1BC5" w:rsidRPr="00B53A2B" w:rsidRDefault="00B35AA3">
            <w:pPr>
              <w:spacing w:before="120" w:line="480" w:lineRule="auto"/>
              <w:rPr>
                <w:rFonts w:cs="Arial"/>
                <w:lang w:val="en-US"/>
              </w:rPr>
            </w:pPr>
            <w:r w:rsidRPr="00B53A2B">
              <w:rPr>
                <w:rFonts w:cs="Arial"/>
                <w:lang w:val="en-US"/>
              </w:rPr>
              <w:t>Maintaining health measures across the region</w:t>
            </w:r>
          </w:p>
        </w:tc>
      </w:tr>
      <w:tr w:rsidR="003F1BC5" w:rsidRPr="00B53A2B" w14:paraId="27C77F80" w14:textId="77777777">
        <w:tc>
          <w:tcPr>
            <w:tcW w:w="46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86A986C" w14:textId="77777777" w:rsidR="003F1BC5" w:rsidRPr="00B53A2B" w:rsidRDefault="00B35AA3">
            <w:pPr>
              <w:spacing w:before="120" w:line="480" w:lineRule="auto"/>
              <w:rPr>
                <w:rFonts w:cs="Arial"/>
                <w:b/>
                <w:bCs/>
                <w:lang w:val="en-US"/>
              </w:rPr>
            </w:pPr>
            <w:r w:rsidRPr="00B53A2B">
              <w:rPr>
                <w:rFonts w:cs="Arial"/>
                <w:b/>
                <w:bCs/>
                <w:lang w:val="en-US"/>
              </w:rPr>
              <w:t>Saudi Aramco</w:t>
            </w:r>
          </w:p>
        </w:tc>
        <w:tc>
          <w:tcPr>
            <w:tcW w:w="46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C663336" w14:textId="77777777" w:rsidR="003F1BC5" w:rsidRPr="00B53A2B" w:rsidRDefault="00B35AA3">
            <w:pPr>
              <w:spacing w:before="120" w:line="480" w:lineRule="auto"/>
              <w:rPr>
                <w:rFonts w:cs="Arial"/>
                <w:lang w:val="en-US"/>
              </w:rPr>
            </w:pPr>
            <w:r w:rsidRPr="00B53A2B">
              <w:rPr>
                <w:rFonts w:cs="Arial"/>
                <w:lang w:val="en-US"/>
              </w:rPr>
              <w:t>Environmental issues of the region</w:t>
            </w:r>
          </w:p>
        </w:tc>
      </w:tr>
      <w:tr w:rsidR="003F1BC5" w:rsidRPr="00B53A2B" w14:paraId="5BE8DAD6" w14:textId="77777777">
        <w:tc>
          <w:tcPr>
            <w:tcW w:w="467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2B732618" w14:textId="7CAC22F2" w:rsidR="003F1BC5" w:rsidRPr="00B53A2B" w:rsidRDefault="00B35AA3">
            <w:pPr>
              <w:spacing w:before="120" w:line="480" w:lineRule="auto"/>
              <w:rPr>
                <w:rFonts w:cs="Arial"/>
                <w:b/>
                <w:bCs/>
                <w:lang w:val="en-US"/>
              </w:rPr>
            </w:pPr>
            <w:r w:rsidRPr="00B53A2B">
              <w:rPr>
                <w:rFonts w:cs="Arial"/>
                <w:b/>
                <w:bCs/>
                <w:lang w:val="en-US"/>
              </w:rPr>
              <w:t xml:space="preserve">SABIC- Saudi Arabia Basic Industry Culture </w:t>
            </w:r>
          </w:p>
        </w:tc>
        <w:tc>
          <w:tcPr>
            <w:tcW w:w="4675"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7B894354" w14:textId="77777777" w:rsidR="003F1BC5" w:rsidRPr="00B53A2B" w:rsidRDefault="00B35AA3">
            <w:pPr>
              <w:spacing w:before="120" w:line="480" w:lineRule="auto"/>
              <w:rPr>
                <w:rFonts w:cs="Arial"/>
                <w:lang w:val="en-US"/>
              </w:rPr>
            </w:pPr>
            <w:r w:rsidRPr="00B53A2B">
              <w:rPr>
                <w:rFonts w:cs="Arial"/>
                <w:lang w:val="en-US"/>
              </w:rPr>
              <w:t>Environmental issues of the region</w:t>
            </w:r>
          </w:p>
        </w:tc>
      </w:tr>
    </w:tbl>
    <w:p w14:paraId="0F201E2F" w14:textId="77777777" w:rsidR="003F1BC5" w:rsidRDefault="00674316" w:rsidP="00564BD9">
      <w:pPr>
        <w:rPr>
          <w:lang w:val="en-US"/>
        </w:rPr>
      </w:pPr>
      <w:r w:rsidRPr="00B53A2B">
        <w:rPr>
          <w:lang w:val="en-US"/>
        </w:rPr>
        <w:t xml:space="preserve">Therefore, environmental sustainability has gained strategic importance due to external and internal policy drivers from the government. </w:t>
      </w:r>
      <w:r w:rsidR="00B35AA3" w:rsidRPr="00B53A2B">
        <w:rPr>
          <w:lang w:val="en-US"/>
        </w:rPr>
        <w:t>According to survey, in the year 2015, the water consumption for the industrial</w:t>
      </w:r>
      <w:r w:rsidR="00B35AA3">
        <w:rPr>
          <w:lang w:val="en-US"/>
        </w:rPr>
        <w:t xml:space="preserve"> purpose was in total 4% for which water treatment plants were also needed to the purification of waste water so that there is no harm cause to the society. </w:t>
      </w:r>
    </w:p>
    <w:p w14:paraId="5C3BABC5" w14:textId="77777777" w:rsidR="009D5FBF" w:rsidRDefault="009D5FBF" w:rsidP="00564BD9">
      <w:pPr>
        <w:rPr>
          <w:lang w:val="en-US"/>
        </w:rPr>
      </w:pPr>
    </w:p>
    <w:p w14:paraId="5456838D" w14:textId="77777777" w:rsidR="009D5FBF" w:rsidRDefault="009D5FBF" w:rsidP="00564BD9">
      <w:pPr>
        <w:rPr>
          <w:lang w:val="en-US"/>
        </w:rPr>
      </w:pPr>
    </w:p>
    <w:p w14:paraId="7FB1C12E" w14:textId="77777777" w:rsidR="009D5FBF" w:rsidRDefault="009D5FBF" w:rsidP="00564BD9">
      <w:pPr>
        <w:rPr>
          <w:lang w:val="en-US"/>
        </w:rPr>
      </w:pPr>
    </w:p>
    <w:p w14:paraId="37517489" w14:textId="77777777" w:rsidR="009D5FBF" w:rsidRDefault="009D5FBF" w:rsidP="00564BD9">
      <w:pPr>
        <w:rPr>
          <w:lang w:val="en-US"/>
        </w:rPr>
      </w:pPr>
    </w:p>
    <w:p w14:paraId="5E32ADC4" w14:textId="77777777" w:rsidR="003F1BC5" w:rsidRPr="006B5064" w:rsidRDefault="00B35AA3" w:rsidP="006B5064">
      <w:pPr>
        <w:pStyle w:val="Heading1"/>
      </w:pPr>
      <w:bookmarkStart w:id="8" w:name="_Toc194938919"/>
      <w:r w:rsidRPr="006B5064">
        <w:lastRenderedPageBreak/>
        <w:t>1.5. Thesis structure</w:t>
      </w:r>
      <w:bookmarkEnd w:id="8"/>
      <w:r w:rsidRPr="006B5064">
        <w:t xml:space="preserve"> </w:t>
      </w:r>
    </w:p>
    <w:p w14:paraId="594116FC" w14:textId="77777777" w:rsidR="003F1BC5" w:rsidRDefault="00B35AA3" w:rsidP="00564BD9">
      <w:pPr>
        <w:rPr>
          <w:lang w:val="en-US"/>
        </w:rPr>
      </w:pPr>
      <w:r>
        <w:rPr>
          <w:lang w:val="en-US"/>
        </w:rPr>
        <w:t xml:space="preserve">The structure of the thesis would be as </w:t>
      </w:r>
      <w:r w:rsidR="00372A48">
        <w:rPr>
          <w:lang w:val="en-US"/>
        </w:rPr>
        <w:t>below:</w:t>
      </w:r>
    </w:p>
    <w:p w14:paraId="311BB922" w14:textId="77777777" w:rsidR="003F1BC5" w:rsidRPr="00C3576A" w:rsidRDefault="00B35AA3" w:rsidP="006B5064">
      <w:pPr>
        <w:rPr>
          <w:b/>
          <w:lang w:val="en-US"/>
        </w:rPr>
      </w:pPr>
      <w:r w:rsidRPr="00C3576A">
        <w:rPr>
          <w:b/>
          <w:lang w:val="en-US"/>
        </w:rPr>
        <w:t xml:space="preserve">Chapter 1: Introduction </w:t>
      </w:r>
    </w:p>
    <w:p w14:paraId="0F9A234C" w14:textId="77777777" w:rsidR="002E4024" w:rsidRDefault="002E4024" w:rsidP="006B5064">
      <w:pPr>
        <w:rPr>
          <w:lang w:val="en-US"/>
        </w:rPr>
      </w:pPr>
      <w:r>
        <w:rPr>
          <w:lang w:val="en-US"/>
        </w:rPr>
        <w:t xml:space="preserve">This chapter gives an overall introduction to the research study. It presents the </w:t>
      </w:r>
      <w:r w:rsidR="00B35AA3">
        <w:rPr>
          <w:lang w:val="en-US"/>
        </w:rPr>
        <w:t>R</w:t>
      </w:r>
    </w:p>
    <w:p w14:paraId="2748DB33" w14:textId="77777777" w:rsidR="003F1BC5" w:rsidRDefault="002E4024" w:rsidP="006B5064">
      <w:pPr>
        <w:rPr>
          <w:lang w:val="en-US"/>
        </w:rPr>
      </w:pPr>
      <w:r>
        <w:rPr>
          <w:lang w:val="en-US"/>
        </w:rPr>
        <w:t>r</w:t>
      </w:r>
      <w:r w:rsidR="00B35AA3">
        <w:rPr>
          <w:lang w:val="en-US"/>
        </w:rPr>
        <w:t>esearch background, problem statement, research aims and objectives, research methodology and implications</w:t>
      </w:r>
      <w:r>
        <w:rPr>
          <w:lang w:val="en-US"/>
        </w:rPr>
        <w:t xml:space="preserve"> of the study. </w:t>
      </w:r>
    </w:p>
    <w:p w14:paraId="310DFD09" w14:textId="77777777" w:rsidR="003F1BC5" w:rsidRPr="00C3576A" w:rsidRDefault="009D02AA" w:rsidP="006B5064">
      <w:pPr>
        <w:rPr>
          <w:b/>
          <w:lang w:val="en-US"/>
        </w:rPr>
      </w:pPr>
      <w:r w:rsidRPr="00C3576A">
        <w:rPr>
          <w:b/>
          <w:lang w:val="en-US"/>
        </w:rPr>
        <w:t xml:space="preserve">Chapter 2: </w:t>
      </w:r>
      <w:r w:rsidR="00B35AA3" w:rsidRPr="00C3576A">
        <w:rPr>
          <w:b/>
          <w:lang w:val="en-US"/>
        </w:rPr>
        <w:t>Literature Review</w:t>
      </w:r>
    </w:p>
    <w:p w14:paraId="00B0FD04" w14:textId="472F4DD1" w:rsidR="003F1BC5" w:rsidRDefault="00263421" w:rsidP="006B5064">
      <w:pPr>
        <w:rPr>
          <w:lang w:val="en-US"/>
        </w:rPr>
      </w:pPr>
      <w:r>
        <w:rPr>
          <w:lang w:val="en-US"/>
        </w:rPr>
        <w:t xml:space="preserve">This chapter critical review of existing literature around the topic of </w:t>
      </w:r>
      <w:r w:rsidR="00853B56">
        <w:rPr>
          <w:lang w:val="en-US"/>
        </w:rPr>
        <w:t>environmental</w:t>
      </w:r>
      <w:r>
        <w:rPr>
          <w:lang w:val="en-US"/>
        </w:rPr>
        <w:t xml:space="preserve"> sustainability in business </w:t>
      </w:r>
      <w:r w:rsidR="0084082E">
        <w:rPr>
          <w:lang w:val="en-US"/>
        </w:rPr>
        <w:t>organizations</w:t>
      </w:r>
      <w:r>
        <w:rPr>
          <w:lang w:val="en-US"/>
        </w:rPr>
        <w:t xml:space="preserve"> in general and SMEs in particular. </w:t>
      </w:r>
    </w:p>
    <w:p w14:paraId="20E74584" w14:textId="77777777" w:rsidR="003F1BC5" w:rsidRPr="00C3576A" w:rsidRDefault="009D02AA" w:rsidP="006B5064">
      <w:pPr>
        <w:rPr>
          <w:b/>
          <w:lang w:val="en-US"/>
        </w:rPr>
      </w:pPr>
      <w:r w:rsidRPr="00C3576A">
        <w:rPr>
          <w:b/>
          <w:lang w:val="en-US"/>
        </w:rPr>
        <w:t xml:space="preserve">Chapter 3: Research </w:t>
      </w:r>
      <w:r w:rsidR="00B35AA3" w:rsidRPr="00C3576A">
        <w:rPr>
          <w:b/>
          <w:lang w:val="en-US"/>
        </w:rPr>
        <w:t xml:space="preserve">Methodology </w:t>
      </w:r>
    </w:p>
    <w:p w14:paraId="6362A23B" w14:textId="77777777" w:rsidR="00283638" w:rsidRDefault="00283638" w:rsidP="006B5064">
      <w:pPr>
        <w:rPr>
          <w:lang w:val="en-US"/>
        </w:rPr>
      </w:pPr>
      <w:r>
        <w:rPr>
          <w:lang w:val="en-US"/>
        </w:rPr>
        <w:t xml:space="preserve">This chapter presents </w:t>
      </w:r>
      <w:r w:rsidR="00D5315D">
        <w:rPr>
          <w:lang w:val="en-US"/>
        </w:rPr>
        <w:t>methodological</w:t>
      </w:r>
      <w:r>
        <w:rPr>
          <w:lang w:val="en-US"/>
        </w:rPr>
        <w:t xml:space="preserve"> approaches used in this research study with justifications. </w:t>
      </w:r>
    </w:p>
    <w:p w14:paraId="03546E17" w14:textId="77777777" w:rsidR="00B571C8" w:rsidRDefault="00B571C8">
      <w:pPr>
        <w:spacing w:before="120" w:line="480" w:lineRule="auto"/>
        <w:rPr>
          <w:rFonts w:cs="Arial"/>
          <w:b/>
          <w:sz w:val="28"/>
          <w:szCs w:val="24"/>
          <w:lang w:val="en-US"/>
        </w:rPr>
      </w:pPr>
    </w:p>
    <w:p w14:paraId="5910166F" w14:textId="77777777" w:rsidR="003F1BC5" w:rsidRDefault="003F1BC5">
      <w:pPr>
        <w:spacing w:before="120" w:line="480" w:lineRule="auto"/>
        <w:rPr>
          <w:rFonts w:cs="Arial"/>
          <w:b/>
          <w:sz w:val="28"/>
          <w:szCs w:val="24"/>
          <w:lang w:val="en-US"/>
        </w:rPr>
      </w:pPr>
    </w:p>
    <w:p w14:paraId="5939955D" w14:textId="77777777" w:rsidR="002E2BA5" w:rsidRDefault="002E2BA5" w:rsidP="00B571C8">
      <w:pPr>
        <w:pStyle w:val="Heading1"/>
        <w:jc w:val="center"/>
        <w:rPr>
          <w:sz w:val="32"/>
          <w:szCs w:val="32"/>
          <w:lang w:val="en-US"/>
        </w:rPr>
      </w:pPr>
    </w:p>
    <w:p w14:paraId="1123F6FE" w14:textId="77777777" w:rsidR="002E2BA5" w:rsidRDefault="002E2BA5">
      <w:pPr>
        <w:suppressAutoHyphens w:val="0"/>
        <w:spacing w:before="0" w:after="160" w:line="256" w:lineRule="auto"/>
        <w:jc w:val="left"/>
        <w:rPr>
          <w:rFonts w:eastAsia="Times New Roman"/>
          <w:b/>
          <w:bCs/>
          <w:color w:val="000000"/>
          <w:sz w:val="32"/>
          <w:szCs w:val="32"/>
          <w:lang w:val="en-US"/>
        </w:rPr>
      </w:pPr>
      <w:r>
        <w:rPr>
          <w:sz w:val="32"/>
          <w:szCs w:val="32"/>
          <w:lang w:val="en-US"/>
        </w:rPr>
        <w:br w:type="page"/>
      </w:r>
    </w:p>
    <w:p w14:paraId="2BC71876" w14:textId="77777777" w:rsidR="003F1BC5" w:rsidRPr="00B571C8" w:rsidRDefault="00B35AA3" w:rsidP="00B571C8">
      <w:pPr>
        <w:pStyle w:val="Heading1"/>
        <w:jc w:val="center"/>
        <w:rPr>
          <w:sz w:val="32"/>
          <w:szCs w:val="32"/>
          <w:lang w:val="en-US"/>
        </w:rPr>
      </w:pPr>
      <w:bookmarkStart w:id="9" w:name="_Toc194938920"/>
      <w:r w:rsidRPr="00B571C8">
        <w:rPr>
          <w:sz w:val="32"/>
          <w:szCs w:val="32"/>
          <w:lang w:val="en-US"/>
        </w:rPr>
        <w:lastRenderedPageBreak/>
        <w:t>Chapter 2: Literature Review</w:t>
      </w:r>
      <w:bookmarkEnd w:id="9"/>
    </w:p>
    <w:p w14:paraId="10022476" w14:textId="77777777" w:rsidR="003F1BC5" w:rsidRPr="0073368C" w:rsidRDefault="00436230" w:rsidP="0073368C">
      <w:pPr>
        <w:pStyle w:val="Heading1"/>
      </w:pPr>
      <w:bookmarkStart w:id="10" w:name="_Toc7730429"/>
      <w:bookmarkStart w:id="11" w:name="_Toc194938921"/>
      <w:r>
        <w:t>2.</w:t>
      </w:r>
      <w:bookmarkEnd w:id="10"/>
      <w:r>
        <w:t>0.</w:t>
      </w:r>
      <w:r w:rsidRPr="0073368C">
        <w:t xml:space="preserve"> Introduction</w:t>
      </w:r>
      <w:bookmarkEnd w:id="11"/>
    </w:p>
    <w:p w14:paraId="3D3D822F" w14:textId="77777777" w:rsidR="003F1BC5" w:rsidRDefault="00B35AA3" w:rsidP="003701B5">
      <w:r>
        <w:rPr>
          <w:lang w:val="en-US"/>
        </w:rPr>
        <w:t>Environment sustainability is becoming one of the most important leadership challenges in business world. An extensive literature has explored the drivers for sustainability at different levels. A country’s long-term sustainable development is mainly based on environmental sustainability of small and medium enterprises (SMEs). In several developing countries’ economics, the SMEs are playing vital role. According to the World bank’s 2018 report SMEs contributing about 40% of Gross domestic product and 60% of total employment in developing countries (</w:t>
      </w:r>
      <w:proofErr w:type="spellStart"/>
      <w:r>
        <w:rPr>
          <w:lang w:val="en-US"/>
        </w:rPr>
        <w:t>Fatoki</w:t>
      </w:r>
      <w:proofErr w:type="spellEnd"/>
      <w:r>
        <w:rPr>
          <w:lang w:val="en-US"/>
        </w:rPr>
        <w:t>, 2018).</w:t>
      </w:r>
      <w:r>
        <w:rPr>
          <w:color w:val="222222"/>
          <w:shd w:val="clear" w:color="auto" w:fill="FFFFFF"/>
          <w:lang w:val="en-US"/>
        </w:rPr>
        <w:t xml:space="preserve"> As the environmental sustainability practices impact on human activities and it can lead for more reliable products or services by reducing the waste and increasing the profitability in the </w:t>
      </w:r>
      <w:r w:rsidR="002B466B">
        <w:rPr>
          <w:color w:val="222222"/>
          <w:shd w:val="clear" w:color="auto" w:fill="FFFFFF"/>
          <w:lang w:val="en-US"/>
        </w:rPr>
        <w:t>long</w:t>
      </w:r>
      <w:r>
        <w:rPr>
          <w:color w:val="222222"/>
          <w:shd w:val="clear" w:color="auto" w:fill="FFFFFF"/>
          <w:lang w:val="en-US"/>
        </w:rPr>
        <w:t xml:space="preserve"> run. Environment sustainability practices can make profitable economic sense in business context (Henderson et al., 1972). </w:t>
      </w:r>
      <w:r>
        <w:rPr>
          <w:lang w:val="en-US"/>
        </w:rPr>
        <w:t>Furthermore, the climate conditions in Saudi Arabia hinder the development of communities and cities and building industry has undergone major development. However, with use of extra resources, Saudi Arabian SMEs are at a level that is not sustainable. The building industry has adverse impacts on natural environment in terms of global warming and from the last few decades the sustainability of environment assessment has emerged for promoting sustainable SMEs schemes</w:t>
      </w:r>
      <w:r w:rsidR="00FB5DB4">
        <w:rPr>
          <w:lang w:val="en-US"/>
        </w:rPr>
        <w:t xml:space="preserve"> </w:t>
      </w:r>
      <w:r>
        <w:rPr>
          <w:lang w:val="en-US"/>
        </w:rPr>
        <w:t xml:space="preserve">(Crawley and Aho, 1999). This literature survey reviews sustainability as a concept, environmental sustainability in business </w:t>
      </w:r>
      <w:proofErr w:type="spellStart"/>
      <w:r>
        <w:rPr>
          <w:lang w:val="en-US"/>
        </w:rPr>
        <w:t>organisations</w:t>
      </w:r>
      <w:proofErr w:type="spellEnd"/>
      <w:r>
        <w:rPr>
          <w:lang w:val="en-US"/>
        </w:rPr>
        <w:t xml:space="preserve"> and small and medium size enterprises (SMEs) in general and Saudi Arabia. It also reviews its drivers and barriers to its implementation. </w:t>
      </w:r>
    </w:p>
    <w:p w14:paraId="7BB80B34" w14:textId="77777777" w:rsidR="003F1BC5" w:rsidRDefault="00796D7B" w:rsidP="0073368C">
      <w:pPr>
        <w:pStyle w:val="Heading1"/>
        <w:rPr>
          <w:lang w:val="en-US"/>
        </w:rPr>
      </w:pPr>
      <w:bookmarkStart w:id="12" w:name="_Toc7730430"/>
      <w:bookmarkStart w:id="13" w:name="_Toc194938922"/>
      <w:r>
        <w:rPr>
          <w:lang w:val="en-US"/>
        </w:rPr>
        <w:t xml:space="preserve">2.1. </w:t>
      </w:r>
      <w:r w:rsidR="00B35AA3">
        <w:rPr>
          <w:lang w:val="en-US"/>
        </w:rPr>
        <w:t>What is Sustainability?</w:t>
      </w:r>
      <w:bookmarkEnd w:id="12"/>
      <w:bookmarkEnd w:id="13"/>
      <w:r w:rsidR="00B35AA3">
        <w:rPr>
          <w:lang w:val="en-US"/>
        </w:rPr>
        <w:t xml:space="preserve"> </w:t>
      </w:r>
    </w:p>
    <w:p w14:paraId="5E92CAB1" w14:textId="77777777" w:rsidR="003F1BC5" w:rsidRDefault="00B35AA3" w:rsidP="00E55145">
      <w:r>
        <w:rPr>
          <w:lang w:val="en-US"/>
        </w:rPr>
        <w:t xml:space="preserve">Sustainability derived from the word sustainable which accounts for a kind of development which satisfies the current needs without compromising the ability of the future generations to satisfy their needs. Different countries came across to different sustainability challenges and follow the respective pathways. Sustainability is important in term of providing environmental quality for generating healthy communities. Natural resources, clean and fresh fair, non-toxic environment are the major constituents of a healthy community (Holden et al., 2017). </w:t>
      </w:r>
      <w:r>
        <w:rPr>
          <w:color w:val="222222"/>
          <w:shd w:val="clear" w:color="auto" w:fill="FFFFFF"/>
          <w:lang w:val="en-US"/>
        </w:rPr>
        <w:t xml:space="preserve"> </w:t>
      </w:r>
    </w:p>
    <w:p w14:paraId="4076CB6E" w14:textId="77777777" w:rsidR="003F1BC5" w:rsidRDefault="00B35AA3" w:rsidP="00E55145">
      <w:r>
        <w:rPr>
          <w:lang w:val="en-US"/>
        </w:rPr>
        <w:t>Sustainability science is the most useful thought of research which not covers the basic or applied research whereas it provides the advanced knowledge for creating a dynamic bridge between enterprise and modern science technology</w:t>
      </w:r>
      <w:r w:rsidR="001D67D7">
        <w:rPr>
          <w:lang w:val="en-US"/>
        </w:rPr>
        <w:t xml:space="preserve"> </w:t>
      </w:r>
      <w:r>
        <w:rPr>
          <w:lang w:val="en-US"/>
        </w:rPr>
        <w:t>(</w:t>
      </w:r>
      <w:proofErr w:type="spellStart"/>
      <w:r>
        <w:rPr>
          <w:lang w:val="en-US"/>
        </w:rPr>
        <w:t>Kates</w:t>
      </w:r>
      <w:proofErr w:type="spellEnd"/>
      <w:r>
        <w:rPr>
          <w:lang w:val="en-US"/>
        </w:rPr>
        <w:t xml:space="preserve">, 2011). UN also defines sustainability </w:t>
      </w:r>
      <w:r>
        <w:rPr>
          <w:lang w:val="en-US"/>
        </w:rPr>
        <w:lastRenderedPageBreak/>
        <w:t xml:space="preserve">development according to which sustainability is an </w:t>
      </w:r>
      <w:r w:rsidR="007E0291">
        <w:rPr>
          <w:lang w:val="en-US"/>
        </w:rPr>
        <w:t>organizing</w:t>
      </w:r>
      <w:r>
        <w:rPr>
          <w:lang w:val="en-US"/>
        </w:rPr>
        <w:t xml:space="preserve"> principle whose goal is to meet human development as well as sustain the ability of natural system to give ecosystem services and natural resources on which economy of society based. UN General Assembly acquire agenda for sustainability development “integrated, universal and transformative” in September 2015. UN also provides a set of 17 sustainability development goals that are to be implemented in each country in all over the world from 2016 to 2030. The purpose of sustainability development is to develop a balance in environmental, economic and social needs. This development allows prosperity for both new and future generations. It allows to change the ways of developing countries and allowed them to meet basic needs of water, food, employment, energy and sanitation. The sustainable development conceptually divides into three main components including social sustainability, environmental sustainability and economical sustainability and these are also known </w:t>
      </w:r>
      <w:r w:rsidR="00E55145">
        <w:rPr>
          <w:lang w:val="en-US"/>
        </w:rPr>
        <w:t>as pillars</w:t>
      </w:r>
      <w:r>
        <w:rPr>
          <w:lang w:val="en-US"/>
        </w:rPr>
        <w:t xml:space="preserve"> of sustainability </w:t>
      </w:r>
      <w:bookmarkStart w:id="14" w:name="_Hlk7727914"/>
      <w:r>
        <w:rPr>
          <w:lang w:val="en-US"/>
        </w:rPr>
        <w:t xml:space="preserve">(Panel et al., 2011). </w:t>
      </w:r>
      <w:bookmarkEnd w:id="14"/>
    </w:p>
    <w:p w14:paraId="286720B7" w14:textId="77777777" w:rsidR="003F1BC5" w:rsidRDefault="00B35AA3" w:rsidP="001D67D7">
      <w:pPr>
        <w:spacing w:before="120"/>
        <w:jc w:val="center"/>
      </w:pPr>
      <w:r>
        <w:rPr>
          <w:rFonts w:cs="Arial"/>
          <w:noProof/>
          <w:sz w:val="24"/>
          <w:szCs w:val="24"/>
          <w:lang w:val="en-US"/>
        </w:rPr>
        <w:drawing>
          <wp:inline distT="0" distB="0" distL="0" distR="0" wp14:anchorId="6946E4C3" wp14:editId="5FC30194">
            <wp:extent cx="5240142" cy="2265773"/>
            <wp:effectExtent l="0" t="0" r="0" b="1177"/>
            <wp:docPr id="2"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40142" cy="2265773"/>
                    </a:xfrm>
                    <a:prstGeom prst="rect">
                      <a:avLst/>
                    </a:prstGeom>
                    <a:noFill/>
                    <a:ln>
                      <a:noFill/>
                      <a:prstDash/>
                    </a:ln>
                  </pic:spPr>
                </pic:pic>
              </a:graphicData>
            </a:graphic>
          </wp:inline>
        </w:drawing>
      </w:r>
    </w:p>
    <w:p w14:paraId="175ED996" w14:textId="77777777" w:rsidR="003F1BC5" w:rsidRDefault="00B35AA3" w:rsidP="00B60AAB">
      <w:pPr>
        <w:jc w:val="center"/>
        <w:rPr>
          <w:lang w:val="en-US"/>
        </w:rPr>
      </w:pPr>
      <w:r>
        <w:rPr>
          <w:lang w:val="en-US"/>
        </w:rPr>
        <w:t>Figure 1: Components of sustainable development (Panel et al., 2011)</w:t>
      </w:r>
    </w:p>
    <w:p w14:paraId="2CCDFF73" w14:textId="77777777" w:rsidR="003F1BC5" w:rsidRDefault="00B35AA3" w:rsidP="00A307C1">
      <w:r>
        <w:rPr>
          <w:lang w:val="en-US"/>
        </w:rPr>
        <w:t>From Figure1</w:t>
      </w:r>
      <w:r w:rsidR="00A307C1">
        <w:rPr>
          <w:lang w:val="en-US"/>
        </w:rPr>
        <w:t xml:space="preserve"> above,</w:t>
      </w:r>
      <w:r>
        <w:rPr>
          <w:lang w:val="en-US"/>
        </w:rPr>
        <w:t xml:space="preserve"> the sustainability pillars are integrated, for the economic sustainability which is helpful in decision making. This integrated approach also expresses a range of economic, social and environmental effects. In a community the sustainability cannot be achieved unless the whole community gets involved in it with continual improvement (</w:t>
      </w:r>
      <w:proofErr w:type="spellStart"/>
      <w:r>
        <w:rPr>
          <w:lang w:val="en-US"/>
        </w:rPr>
        <w:t>Nyfeler</w:t>
      </w:r>
      <w:proofErr w:type="spellEnd"/>
      <w:r>
        <w:rPr>
          <w:lang w:val="en-US"/>
        </w:rPr>
        <w:t>, 2013).</w:t>
      </w:r>
      <w:r w:rsidR="00A307C1">
        <w:rPr>
          <w:lang w:val="en-US"/>
        </w:rPr>
        <w:t xml:space="preserve"> </w:t>
      </w:r>
      <w:r>
        <w:rPr>
          <w:lang w:val="en-US"/>
        </w:rPr>
        <w:t xml:space="preserve">All these three pillars of Environmental sustainability are also represented through Venn diagram visually depicting nested concentric circles for sustainability indicators. This figure also shows the integration through different patterns. The Environmental sustainability pillars explicitly embedded in their formulation and lacks the strict logical properties </w:t>
      </w:r>
      <w:bookmarkStart w:id="15" w:name="_Hlk7727963"/>
      <w:r>
        <w:rPr>
          <w:lang w:val="en-US"/>
        </w:rPr>
        <w:t>(Sidiropoulos, 2014).</w:t>
      </w:r>
      <w:bookmarkEnd w:id="15"/>
    </w:p>
    <w:p w14:paraId="75CD9BD7" w14:textId="77777777" w:rsidR="003F1BC5" w:rsidRDefault="00B35AA3">
      <w:pPr>
        <w:spacing w:before="120"/>
        <w:jc w:val="center"/>
      </w:pPr>
      <w:r>
        <w:rPr>
          <w:rFonts w:cs="Arial"/>
          <w:noProof/>
          <w:sz w:val="24"/>
          <w:szCs w:val="24"/>
          <w:lang w:val="en-US"/>
        </w:rPr>
        <w:lastRenderedPageBreak/>
        <w:drawing>
          <wp:inline distT="0" distB="0" distL="0" distR="0" wp14:anchorId="57206474" wp14:editId="10BAA03E">
            <wp:extent cx="3355418" cy="2093034"/>
            <wp:effectExtent l="0" t="0" r="0" b="2466"/>
            <wp:docPr id="3"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55418" cy="2093034"/>
                    </a:xfrm>
                    <a:prstGeom prst="rect">
                      <a:avLst/>
                    </a:prstGeom>
                    <a:noFill/>
                    <a:ln>
                      <a:noFill/>
                      <a:prstDash/>
                    </a:ln>
                  </pic:spPr>
                </pic:pic>
              </a:graphicData>
            </a:graphic>
          </wp:inline>
        </w:drawing>
      </w:r>
    </w:p>
    <w:p w14:paraId="6BE088BB" w14:textId="77777777" w:rsidR="003F1BC5" w:rsidRDefault="00B35AA3" w:rsidP="00DD7733">
      <w:pPr>
        <w:jc w:val="center"/>
        <w:rPr>
          <w:lang w:val="en-US"/>
        </w:rPr>
      </w:pPr>
      <w:r>
        <w:rPr>
          <w:lang w:val="en-US"/>
        </w:rPr>
        <w:t>Figure 2: Environmental sustainability pillars representation through Venn Diagram (Sidiropoulos, 2014)</w:t>
      </w:r>
    </w:p>
    <w:p w14:paraId="1FEA5111" w14:textId="77777777" w:rsidR="003F1BC5" w:rsidRDefault="00B35AA3" w:rsidP="00301B2B">
      <w:r>
        <w:rPr>
          <w:lang w:val="en-US"/>
        </w:rPr>
        <w:t xml:space="preserve">In Figure 2, the left picture representing the sustainability by three intersecting circle whereas the right picture showing alternative depictions and literal pillars presenting the </w:t>
      </w:r>
      <w:proofErr w:type="spellStart"/>
      <w:r>
        <w:rPr>
          <w:lang w:val="en-US"/>
        </w:rPr>
        <w:t>concentring</w:t>
      </w:r>
      <w:proofErr w:type="spellEnd"/>
      <w:r>
        <w:rPr>
          <w:lang w:val="en-US"/>
        </w:rPr>
        <w:t xml:space="preserve"> approach for environmental sustainability</w:t>
      </w:r>
      <w:r w:rsidR="00301B2B">
        <w:rPr>
          <w:lang w:val="en-US"/>
        </w:rPr>
        <w:t xml:space="preserve"> </w:t>
      </w:r>
      <w:r>
        <w:rPr>
          <w:lang w:val="en-US"/>
        </w:rPr>
        <w:t>(</w:t>
      </w:r>
      <w:proofErr w:type="spellStart"/>
      <w:r>
        <w:rPr>
          <w:lang w:val="en-US"/>
        </w:rPr>
        <w:t>Nyfeler</w:t>
      </w:r>
      <w:proofErr w:type="spellEnd"/>
      <w:r>
        <w:rPr>
          <w:lang w:val="en-US"/>
        </w:rPr>
        <w:t>, 2013).</w:t>
      </w:r>
      <w:r w:rsidR="00301B2B">
        <w:t xml:space="preserve"> </w:t>
      </w:r>
      <w:r>
        <w:rPr>
          <w:color w:val="222222"/>
          <w:shd w:val="clear" w:color="auto" w:fill="FFFFFF"/>
          <w:lang w:val="en-US"/>
        </w:rPr>
        <w:t xml:space="preserve">In 1994, a concept of triple Bottom line was proposed by Elkington for sustainable practices in business. He also concludes the three aspects for a sustainable conduct including Economic prosperity, environmental quality and social justice in more elaborated forms. This concept </w:t>
      </w:r>
      <w:r w:rsidR="00606208">
        <w:rPr>
          <w:color w:val="222222"/>
          <w:shd w:val="clear" w:color="auto" w:fill="FFFFFF"/>
          <w:lang w:val="en-US"/>
        </w:rPr>
        <w:t>magnifies</w:t>
      </w:r>
      <w:r>
        <w:rPr>
          <w:color w:val="222222"/>
          <w:shd w:val="clear" w:color="auto" w:fill="FFFFFF"/>
          <w:lang w:val="en-US"/>
        </w:rPr>
        <w:t xml:space="preserve"> the business focus on financial bottom line by considering social and environmental aspects. (Majid and Koe, 2012). The concept of triple Bottom line was used by many scholars for sustainable development as it proves helpful in financial return, social impact and environmental responsibility. After years many researchers also proposed their models based on the idea of triple Bottom line model and concluded that the three aspects (social, economic and environment) </w:t>
      </w:r>
      <w:proofErr w:type="gramStart"/>
      <w:r>
        <w:rPr>
          <w:color w:val="222222"/>
          <w:shd w:val="clear" w:color="auto" w:fill="FFFFFF"/>
          <w:lang w:val="en-US"/>
        </w:rPr>
        <w:t>remains</w:t>
      </w:r>
      <w:proofErr w:type="gramEnd"/>
      <w:r>
        <w:rPr>
          <w:color w:val="222222"/>
          <w:shd w:val="clear" w:color="auto" w:fill="FFFFFF"/>
          <w:lang w:val="en-US"/>
        </w:rPr>
        <w:t xml:space="preserve"> as main challenge for most of the businesses</w:t>
      </w:r>
      <w:r w:rsidR="007F13A7">
        <w:rPr>
          <w:color w:val="222222"/>
          <w:shd w:val="clear" w:color="auto" w:fill="FFFFFF"/>
          <w:lang w:val="en-US"/>
        </w:rPr>
        <w:t xml:space="preserve"> </w:t>
      </w:r>
      <w:r>
        <w:rPr>
          <w:color w:val="222222"/>
          <w:shd w:val="clear" w:color="auto" w:fill="FFFFFF"/>
          <w:lang w:val="en-US"/>
        </w:rPr>
        <w:t>(</w:t>
      </w:r>
      <w:proofErr w:type="spellStart"/>
      <w:r>
        <w:rPr>
          <w:color w:val="222222"/>
          <w:shd w:val="clear" w:color="auto" w:fill="FFFFFF"/>
          <w:lang w:val="en-US"/>
        </w:rPr>
        <w:t>Nwogugu</w:t>
      </w:r>
      <w:proofErr w:type="spellEnd"/>
      <w:r>
        <w:rPr>
          <w:color w:val="222222"/>
          <w:shd w:val="clear" w:color="auto" w:fill="FFFFFF"/>
          <w:lang w:val="en-US"/>
        </w:rPr>
        <w:t xml:space="preserve">, 2009). </w:t>
      </w:r>
    </w:p>
    <w:p w14:paraId="7B34B8A3" w14:textId="77777777" w:rsidR="003F1BC5" w:rsidRDefault="00B35AA3" w:rsidP="00301B2B">
      <w:pPr>
        <w:rPr>
          <w:lang w:val="en-US"/>
        </w:rPr>
      </w:pPr>
      <w:r>
        <w:rPr>
          <w:lang w:val="en-US"/>
        </w:rPr>
        <w:t>For a detailed framework to understand the sustainable development the researchers developed a more complex model expressing how three pillars of sustainable development can interlink to determine the sustainability of an entity. A framework named Five Capital Model was developed by an organization by highlighting the numerous challenges for a business to get sustainable development. The base of this model was “capital” which include “Natural Capital”, “Human Capital”, “Social Capital”, “Manufactured Capital” and “Financial Capital”</w:t>
      </w:r>
      <w:r w:rsidR="007F13A7">
        <w:rPr>
          <w:lang w:val="en-US"/>
        </w:rPr>
        <w:t xml:space="preserve">. </w:t>
      </w:r>
    </w:p>
    <w:p w14:paraId="309C3FA6" w14:textId="77777777" w:rsidR="003F1BC5" w:rsidRDefault="00B35AA3" w:rsidP="00F20AD5">
      <w:r>
        <w:rPr>
          <w:b/>
          <w:lang w:val="en-US"/>
        </w:rPr>
        <w:lastRenderedPageBreak/>
        <w:t>Natural Capital</w:t>
      </w:r>
      <w:r>
        <w:rPr>
          <w:lang w:val="en-US"/>
        </w:rPr>
        <w:t xml:space="preserve"> mainly include the natural resources as well natural pollutants and the organizations must try to avoid the depletion of the natural resources by introducing the techniques for regeneration of environmental resources.</w:t>
      </w:r>
    </w:p>
    <w:p w14:paraId="754295A6" w14:textId="77777777" w:rsidR="003F1BC5" w:rsidRDefault="00B35AA3" w:rsidP="00F20AD5">
      <w:r>
        <w:rPr>
          <w:b/>
          <w:lang w:val="en-US"/>
        </w:rPr>
        <w:t xml:space="preserve">Human Capital </w:t>
      </w:r>
      <w:r>
        <w:rPr>
          <w:lang w:val="en-US"/>
        </w:rPr>
        <w:t>covers issues related to health, skills and knowledge of the humans. For any organization smooth and effective result generation the skilled persons play the vital role and looking after of the employees is an important part of sustainable business development</w:t>
      </w:r>
      <w:r w:rsidR="00965910">
        <w:rPr>
          <w:lang w:val="en-US"/>
        </w:rPr>
        <w:t xml:space="preserve"> </w:t>
      </w:r>
      <w:r>
        <w:rPr>
          <w:lang w:val="en-US"/>
        </w:rPr>
        <w:t>(Parkin, 2000).</w:t>
      </w:r>
    </w:p>
    <w:p w14:paraId="1673F30C" w14:textId="77777777" w:rsidR="003F1BC5" w:rsidRDefault="00B35AA3" w:rsidP="00F20AD5">
      <w:r>
        <w:rPr>
          <w:b/>
          <w:lang w:val="en-US"/>
        </w:rPr>
        <w:t xml:space="preserve">Social Capital </w:t>
      </w:r>
      <w:r w:rsidRPr="00DF0F80">
        <w:rPr>
          <w:lang w:val="en-US"/>
        </w:rPr>
        <w:t>helps</w:t>
      </w:r>
      <w:r>
        <w:rPr>
          <w:lang w:val="en-US"/>
        </w:rPr>
        <w:t xml:space="preserve"> in developing common values in terms of increasing trust, networking and relationship with others which helps in communication resulting significant benefits. </w:t>
      </w:r>
      <w:r>
        <w:rPr>
          <w:b/>
          <w:lang w:val="en-US"/>
        </w:rPr>
        <w:t xml:space="preserve"> </w:t>
      </w:r>
    </w:p>
    <w:p w14:paraId="793FE301" w14:textId="77777777" w:rsidR="003F1BC5" w:rsidRDefault="00B35AA3" w:rsidP="00F20AD5">
      <w:r>
        <w:rPr>
          <w:b/>
          <w:lang w:val="en-US"/>
        </w:rPr>
        <w:t>Manufactured Capital</w:t>
      </w:r>
      <w:r>
        <w:rPr>
          <w:lang w:val="en-US"/>
        </w:rPr>
        <w:t xml:space="preserve"> mainly linked with the workforce which helps in transforming the raw material into a useful product. If the quality of the workforce is not </w:t>
      </w:r>
      <w:r w:rsidR="00965910">
        <w:rPr>
          <w:lang w:val="en-US"/>
        </w:rPr>
        <w:t>good,</w:t>
      </w:r>
      <w:r>
        <w:rPr>
          <w:lang w:val="en-US"/>
        </w:rPr>
        <w:t xml:space="preserve"> then eventually it generates severe impacts and decrease the efficiency. The manufactured capital mainly includes buildings, transportation network and different machine tools etc.</w:t>
      </w:r>
    </w:p>
    <w:p w14:paraId="22F4A0CA" w14:textId="77777777" w:rsidR="003F1BC5" w:rsidRDefault="00B35AA3" w:rsidP="00F20AD5">
      <w:r>
        <w:rPr>
          <w:b/>
          <w:lang w:val="en-US"/>
        </w:rPr>
        <w:t>Financial Capital</w:t>
      </w:r>
      <w:r>
        <w:rPr>
          <w:lang w:val="en-US"/>
        </w:rPr>
        <w:t xml:space="preserve"> covers the assets which is money and it can be in the form of shares or bonds. The financial capital is not always sustainable even if the rest of the four capitals are managed well. In case of any natural disaster, the estimated value of financial capital can be changed</w:t>
      </w:r>
      <w:r w:rsidR="00965910">
        <w:rPr>
          <w:lang w:val="en-US"/>
        </w:rPr>
        <w:t xml:space="preserve"> </w:t>
      </w:r>
      <w:r>
        <w:rPr>
          <w:lang w:val="en-US"/>
        </w:rPr>
        <w:t>(Parkin, 2000).</w:t>
      </w:r>
    </w:p>
    <w:p w14:paraId="1DC92FF0" w14:textId="77777777" w:rsidR="003F1BC5" w:rsidRPr="00DF0F80" w:rsidRDefault="00B35AA3" w:rsidP="00DF0F80">
      <w:pPr>
        <w:pStyle w:val="Heading2"/>
      </w:pPr>
      <w:bookmarkStart w:id="16" w:name="_Toc7730431"/>
      <w:bookmarkStart w:id="17" w:name="_Toc194938923"/>
      <w:r w:rsidRPr="00DF0F80">
        <w:t>2.1.</w:t>
      </w:r>
      <w:r w:rsidR="00DF0F80" w:rsidRPr="00DF0F80">
        <w:t>1.</w:t>
      </w:r>
      <w:r w:rsidRPr="00DF0F80">
        <w:t xml:space="preserve"> </w:t>
      </w:r>
      <w:bookmarkEnd w:id="16"/>
      <w:r w:rsidR="00FB6296" w:rsidRPr="00DF0F80">
        <w:t>S</w:t>
      </w:r>
      <w:r w:rsidR="00DD695B" w:rsidRPr="00DF0F80">
        <w:t>ocial sustainability</w:t>
      </w:r>
      <w:bookmarkEnd w:id="17"/>
      <w:r w:rsidR="00DD695B" w:rsidRPr="00DF0F80">
        <w:t xml:space="preserve"> </w:t>
      </w:r>
    </w:p>
    <w:p w14:paraId="4A40D9C3" w14:textId="77777777" w:rsidR="003F1BC5" w:rsidRDefault="00B35AA3" w:rsidP="00FB6296">
      <w:r>
        <w:rPr>
          <w:lang w:val="en-US"/>
        </w:rPr>
        <w:t xml:space="preserve">Sustainability concept was emerged in 1960s in response to environmental degradation due to poor resource management. From last few decades, it this pillar of sustainability was becoming ignored and was not getting publicity. Only bio-physical economic issues of sustainability were becoming focused by </w:t>
      </w:r>
      <w:r w:rsidR="00FB6296">
        <w:rPr>
          <w:lang w:val="en-US"/>
        </w:rPr>
        <w:t>people,</w:t>
      </w:r>
      <w:r>
        <w:rPr>
          <w:lang w:val="en-US"/>
        </w:rPr>
        <w:t xml:space="preserve"> but this approach did not show any significant change in “development” and “economic </w:t>
      </w:r>
      <w:r w:rsidR="00360B08">
        <w:rPr>
          <w:lang w:val="en-US"/>
        </w:rPr>
        <w:t>growth” (</w:t>
      </w:r>
      <w:r>
        <w:rPr>
          <w:lang w:val="en-US"/>
        </w:rPr>
        <w:t>Firth and Smith, 2018) After failure of this approach, researchers started focusing on social sustainability. (Gough, 2009). A review of literature shows that social sustainability has very importance in development of societies. Purpose of literature review is to determine diverse literature that is meant for social sustainability and describes different ways by which it plays its role in social sustainability. Social dimension of sustainability is widely used in America and all other developed countries including Saudi Arabia</w:t>
      </w:r>
      <w:r w:rsidR="00E5233D">
        <w:rPr>
          <w:lang w:val="en-US"/>
        </w:rPr>
        <w:t xml:space="preserve"> </w:t>
      </w:r>
      <w:r>
        <w:rPr>
          <w:lang w:val="en-US"/>
        </w:rPr>
        <w:t>(Bridge, 2000)</w:t>
      </w:r>
      <w:r w:rsidR="00E5233D">
        <w:rPr>
          <w:lang w:val="en-US"/>
        </w:rPr>
        <w:t>.</w:t>
      </w:r>
      <w:r>
        <w:rPr>
          <w:lang w:val="en-US"/>
        </w:rPr>
        <w:t xml:space="preserve"> Literature suggested that developing countries should also focus on social sustainability for meeting their needs of employment, food and water etc. The important part of social sustainability </w:t>
      </w:r>
      <w:r>
        <w:rPr>
          <w:lang w:val="en-US"/>
        </w:rPr>
        <w:lastRenderedPageBreak/>
        <w:t>is that it addresses organizations, government and citizen about their social life and social needs. After failing of last approaches, researches are focusing on social sustainability and increase focus of people in researches and teaching of social sustainability</w:t>
      </w:r>
      <w:r w:rsidR="00114743">
        <w:rPr>
          <w:lang w:val="en-US"/>
        </w:rPr>
        <w:t xml:space="preserve"> </w:t>
      </w:r>
      <w:r>
        <w:rPr>
          <w:lang w:val="en-US"/>
        </w:rPr>
        <w:t xml:space="preserve">(Kibert, 2016).  </w:t>
      </w:r>
    </w:p>
    <w:p w14:paraId="34EEE3EF" w14:textId="77777777" w:rsidR="003F1BC5" w:rsidRPr="002B466B" w:rsidRDefault="00B35AA3" w:rsidP="00114743">
      <w:pPr>
        <w:pStyle w:val="Heading2"/>
      </w:pPr>
      <w:bookmarkStart w:id="18" w:name="_Toc7730432"/>
      <w:bookmarkStart w:id="19" w:name="_Toc194938924"/>
      <w:r w:rsidRPr="002B466B">
        <w:t>2.</w:t>
      </w:r>
      <w:r w:rsidR="00114743">
        <w:t>1.</w:t>
      </w:r>
      <w:r w:rsidRPr="002B466B">
        <w:t>2. Economic sustainability</w:t>
      </w:r>
      <w:bookmarkEnd w:id="18"/>
      <w:bookmarkEnd w:id="19"/>
      <w:r w:rsidRPr="002B466B">
        <w:t xml:space="preserve"> </w:t>
      </w:r>
    </w:p>
    <w:p w14:paraId="4BAB1659" w14:textId="77777777" w:rsidR="003F1BC5" w:rsidRDefault="00B35AA3" w:rsidP="008002C9">
      <w:r>
        <w:rPr>
          <w:lang w:val="en-US"/>
        </w:rPr>
        <w:t>Economic sustainability is defined as a matter of intergenerational equity, but the specification of this sustainability is sustained not straightforward. Economic sustainability provides a relationship between sustainable development, pure time preference, distributional equity, and optimal growth. It is a complementary factor and maintains a balance between two equities. (</w:t>
      </w:r>
      <w:proofErr w:type="spellStart"/>
      <w:r>
        <w:rPr>
          <w:lang w:val="en-US"/>
        </w:rPr>
        <w:t>Delrue</w:t>
      </w:r>
      <w:proofErr w:type="spellEnd"/>
      <w:r>
        <w:rPr>
          <w:lang w:val="en-US"/>
        </w:rPr>
        <w:t xml:space="preserve"> et al., 2012). Literature attempted to provide a long-term new observational narrative for economic sustainability for the economic health of both developing and developed countries. When literature matches the results of many observations, it is clear that economic sustainability is essential for the development of a healthy society. It provides a good natural ecosystem for living organisms. Nowadays, the concern of people for the study of economic sustainability and its relationship with the other natural sources is increasing day by da</w:t>
      </w:r>
      <w:r w:rsidR="00575FD6">
        <w:rPr>
          <w:lang w:val="en-US"/>
        </w:rPr>
        <w:t xml:space="preserve">ys </w:t>
      </w:r>
      <w:r>
        <w:rPr>
          <w:lang w:val="en-US"/>
        </w:rPr>
        <w:t>(Jänicke, 2012). Literature also analyses the economic sustainability of energy crops for developing its concept. It shows that the use and production of the biomass of energy has two types of impact on the environment that can be positive and negative impacts. The Dutch Centre for Agriculture and Environment has also developed a systematic methodology for assessing the economic and socio-economical sustainability of biomass crops. The method that they used for assessing biomass energy of crops was related to Life Cycle Assessment. The literature highlights that the economic sustainability of every department is necessary and has importance for the development of Saudi Arabia. It not only develops society but also develops the life of living things</w:t>
      </w:r>
      <w:r w:rsidR="00575FD6">
        <w:rPr>
          <w:lang w:val="en-US"/>
        </w:rPr>
        <w:t xml:space="preserve"> </w:t>
      </w:r>
      <w:r>
        <w:rPr>
          <w:lang w:val="en-US"/>
        </w:rPr>
        <w:t xml:space="preserve">(Dauber et al., 2012). </w:t>
      </w:r>
    </w:p>
    <w:p w14:paraId="7D853BF4" w14:textId="77777777" w:rsidR="003F1BC5" w:rsidRDefault="00B35AA3" w:rsidP="00EA157E">
      <w:pPr>
        <w:pStyle w:val="Heading2"/>
        <w:rPr>
          <w:lang w:val="en-US"/>
        </w:rPr>
      </w:pPr>
      <w:bookmarkStart w:id="20" w:name="_Toc7730433"/>
      <w:bookmarkStart w:id="21" w:name="_Toc194938925"/>
      <w:r>
        <w:rPr>
          <w:lang w:val="en-US"/>
        </w:rPr>
        <w:t>2.</w:t>
      </w:r>
      <w:r w:rsidR="00EA157E">
        <w:rPr>
          <w:lang w:val="en-US"/>
        </w:rPr>
        <w:t>1.</w:t>
      </w:r>
      <w:r>
        <w:rPr>
          <w:lang w:val="en-US"/>
        </w:rPr>
        <w:t>3. Environmental sustainability</w:t>
      </w:r>
      <w:bookmarkEnd w:id="20"/>
      <w:bookmarkEnd w:id="21"/>
      <w:r>
        <w:rPr>
          <w:lang w:val="en-US"/>
        </w:rPr>
        <w:t xml:space="preserve"> </w:t>
      </w:r>
    </w:p>
    <w:p w14:paraId="7B5A07DB" w14:textId="77777777" w:rsidR="003F1BC5" w:rsidRDefault="00B35AA3" w:rsidP="008002C9">
      <w:r>
        <w:rPr>
          <w:lang w:val="en-US"/>
        </w:rPr>
        <w:t>Global is increasing its attention toward environmental sustainability. Carbon footprints and natural resources are recycled to improve economical sustainability. In the business, it gives opportunities to organizations to coordinate comprehensive sustainability targets</w:t>
      </w:r>
      <w:r w:rsidR="003E78EB">
        <w:rPr>
          <w:lang w:val="en-US"/>
        </w:rPr>
        <w:t xml:space="preserve"> </w:t>
      </w:r>
      <w:r>
        <w:rPr>
          <w:lang w:val="en-US"/>
        </w:rPr>
        <w:t xml:space="preserve">(Panel et al., 2011). It also provides strategies and responsibility programs to organization to create a balance between two equities. Today, economic sustainability is more discussing on public debate and has more potential than others. Scientific researches and literature provide policies for economic sustainability such as Paris Agreement and Sustainable Development Goals. Environmental sustainability is important for all types of organizations either it is of small scale or large scale. </w:t>
      </w:r>
      <w:r>
        <w:rPr>
          <w:lang w:val="en-US"/>
        </w:rPr>
        <w:lastRenderedPageBreak/>
        <w:t>Both individual citizens and corporate citizens are focusing on improving environmental sustainability in incrementally and transformative ways</w:t>
      </w:r>
      <w:r w:rsidR="003E78EB">
        <w:rPr>
          <w:lang w:val="en-US"/>
        </w:rPr>
        <w:t xml:space="preserve"> </w:t>
      </w:r>
      <w:r>
        <w:rPr>
          <w:lang w:val="en-US"/>
        </w:rPr>
        <w:t>(Smeets et al., 2008). Each positive step of any organization either it is small or large act as a first step to create a virtuous cycle of sustainability. It can reduce harmful or excessive wastes of any organization and can improve the condition of that organization to create sustainable society, planet and economy for present and future generation</w:t>
      </w:r>
      <w:r w:rsidR="003E78EB">
        <w:rPr>
          <w:lang w:val="en-US"/>
        </w:rPr>
        <w:t xml:space="preserve"> </w:t>
      </w:r>
      <w:r>
        <w:rPr>
          <w:lang w:val="en-US"/>
        </w:rPr>
        <w:t xml:space="preserve">(Roseland, 2012). </w:t>
      </w:r>
    </w:p>
    <w:p w14:paraId="47EC6574" w14:textId="77777777" w:rsidR="003F1BC5" w:rsidRDefault="00B35AA3" w:rsidP="008002C9">
      <w:r>
        <w:rPr>
          <w:lang w:val="en-US"/>
        </w:rPr>
        <w:t>The term Environmental sustainability expands the common perception of human activity by interlinking the ecological concept of interdependence corresponding to the functioning of ecosystem. More specifically Environmental sustainability is the condition of balance that allows human society to fulfil their needs for the nature by supporting the ecosystem and adopting the generation or recycling methods</w:t>
      </w:r>
      <w:r w:rsidR="003E78EB">
        <w:rPr>
          <w:lang w:val="en-US"/>
        </w:rPr>
        <w:t xml:space="preserve"> </w:t>
      </w:r>
      <w:r>
        <w:rPr>
          <w:lang w:val="en-US"/>
        </w:rPr>
        <w:t>(Morelli, 2011)</w:t>
      </w:r>
      <w:r w:rsidR="003E78EB">
        <w:rPr>
          <w:lang w:val="en-US"/>
        </w:rPr>
        <w:t xml:space="preserve">. </w:t>
      </w:r>
    </w:p>
    <w:p w14:paraId="52FCE795" w14:textId="77777777" w:rsidR="003F1BC5" w:rsidRDefault="00B35AA3" w:rsidP="008002C9">
      <w:r>
        <w:rPr>
          <w:lang w:val="en-US"/>
        </w:rPr>
        <w:t>The natural environment has remarkable ability to sustain its viability. Consider the example of a tree or plant when it decomposes it provide nutrition and mineral to the soil which helps in sustaining the further growth of the plants. As nature counts a major pillar in environment and the violation in nature rules can generates fundamental problems with empirical studies</w:t>
      </w:r>
      <w:r w:rsidR="004A4E34">
        <w:rPr>
          <w:lang w:val="en-US"/>
        </w:rPr>
        <w:t xml:space="preserve"> </w:t>
      </w:r>
      <w:r>
        <w:rPr>
          <w:lang w:val="en-US"/>
        </w:rPr>
        <w:t>(Elkington, 1994).</w:t>
      </w:r>
    </w:p>
    <w:p w14:paraId="4B4D342B" w14:textId="77777777" w:rsidR="003F1BC5" w:rsidRDefault="00B35AA3" w:rsidP="008002C9">
      <w:r>
        <w:rPr>
          <w:rFonts w:cs="Arial"/>
          <w:sz w:val="24"/>
          <w:szCs w:val="24"/>
          <w:lang w:val="en-US"/>
        </w:rPr>
        <w:t>In a nutshell, the environmental sustainability is the capacity for improving quality of human life by supporting the ecosystem. With increase of the population the increase is usage of natural resources is also obvious which is declining the balance between human and nature. This is generating the negative impact on human and environment which can be reduced recycling and regeneration (Regan et al., 2000).</w:t>
      </w:r>
    </w:p>
    <w:p w14:paraId="6BD724D1" w14:textId="77777777" w:rsidR="003F1BC5" w:rsidRPr="00212CE5" w:rsidRDefault="00212CE5" w:rsidP="00212CE5">
      <w:pPr>
        <w:pStyle w:val="Heading1"/>
      </w:pPr>
      <w:bookmarkStart w:id="22" w:name="_Toc7730434"/>
      <w:bookmarkStart w:id="23" w:name="_Toc194938926"/>
      <w:r w:rsidRPr="00212CE5">
        <w:t xml:space="preserve">2.2. </w:t>
      </w:r>
      <w:r w:rsidR="00B35AA3" w:rsidRPr="00212CE5">
        <w:t>Environmental sustainability in business organi</w:t>
      </w:r>
      <w:r w:rsidRPr="00212CE5">
        <w:t>s</w:t>
      </w:r>
      <w:r w:rsidR="00B35AA3" w:rsidRPr="00212CE5">
        <w:t>ation</w:t>
      </w:r>
      <w:bookmarkEnd w:id="22"/>
      <w:bookmarkEnd w:id="23"/>
      <w:r w:rsidR="00B35AA3" w:rsidRPr="00212CE5">
        <w:t xml:space="preserve"> </w:t>
      </w:r>
    </w:p>
    <w:p w14:paraId="37AC65E7" w14:textId="77777777" w:rsidR="003F1BC5" w:rsidRDefault="00B35AA3" w:rsidP="008002C9">
      <w:r>
        <w:rPr>
          <w:lang w:val="en-US"/>
        </w:rPr>
        <w:t>Sustainable development was provided as an agenda for examin</w:t>
      </w:r>
      <w:r w:rsidR="00496554">
        <w:rPr>
          <w:lang w:val="en-US"/>
        </w:rPr>
        <w:t>ing</w:t>
      </w:r>
      <w:r>
        <w:rPr>
          <w:lang w:val="en-US"/>
        </w:rPr>
        <w:t xml:space="preserve"> and guidance of global environment </w:t>
      </w:r>
      <w:r w:rsidR="0044552D">
        <w:rPr>
          <w:lang w:val="en-US"/>
        </w:rPr>
        <w:t>and</w:t>
      </w:r>
      <w:r>
        <w:rPr>
          <w:lang w:val="en-US"/>
        </w:rPr>
        <w:t xml:space="preserve"> development. Now, this concept is getting progress and has been transferred to various fields especially in studies and business practice (Elliot, 2011). The concept of environmental sustainability is doing progress day by day. There are many reasons of increasing its practice but most important are mentioned here. Stakeholder groups (such as media, employees, government, stakeholders and society </w:t>
      </w:r>
      <w:proofErr w:type="spellStart"/>
      <w:r>
        <w:rPr>
          <w:lang w:val="en-US"/>
        </w:rPr>
        <w:t>etc</w:t>
      </w:r>
      <w:proofErr w:type="spellEnd"/>
      <w:r>
        <w:rPr>
          <w:lang w:val="en-US"/>
        </w:rPr>
        <w:t xml:space="preserve">) are increasing the demand of adopting and implementing responsible management practices. Therefore, these stakeholders are demanding strong economic performance as well as social and economic sustainability of that </w:t>
      </w:r>
      <w:r>
        <w:rPr>
          <w:lang w:val="en-US"/>
        </w:rPr>
        <w:lastRenderedPageBreak/>
        <w:t xml:space="preserve">organization. This is because, unsurprisingly Corporate Social Responsibility, Sustainable Management and Business Ethics are becoming an important part of any organizational strategy. Environmental sustainability is also becoming organizational day-to-day operations and also becoming an important part of curriculum development in business schools. The second and most important reason due to which the concept of environmental sustainability is increasing now-a-days is “Business Case for Sustainability”. </w:t>
      </w:r>
    </w:p>
    <w:p w14:paraId="6BCE320C" w14:textId="77777777" w:rsidR="003F1BC5" w:rsidRDefault="00B35AA3" w:rsidP="008002C9">
      <w:r>
        <w:rPr>
          <w:lang w:val="en-US"/>
        </w:rPr>
        <w:t xml:space="preserve">Business case for </w:t>
      </w:r>
      <w:r w:rsidR="00A33A20">
        <w:rPr>
          <w:lang w:val="en-US"/>
        </w:rPr>
        <w:t>s</w:t>
      </w:r>
      <w:r>
        <w:rPr>
          <w:lang w:val="en-US"/>
        </w:rPr>
        <w:t>ustainability describes that how a relation between social, environmental and corporate economic success can be advanced, together, innovated and managed. By doing literature review, sustainability-related activities directly and indirectly play role in developing societies and business. Stakeholders are using different sustainability models such as Triple Bottom Line for developing of business in developed countries. Triple bottom line model provides designs for all pillars of sustainability that are social sustainability, environmental sustainability and economic sustainability</w:t>
      </w:r>
      <w:r w:rsidR="00A33A20">
        <w:rPr>
          <w:lang w:val="en-US"/>
        </w:rPr>
        <w:t xml:space="preserve"> </w:t>
      </w:r>
      <w:r>
        <w:rPr>
          <w:lang w:val="en-US"/>
        </w:rPr>
        <w:t xml:space="preserve">(Stubbs and Cocklin, 2008). </w:t>
      </w:r>
    </w:p>
    <w:p w14:paraId="6062DC1C" w14:textId="77777777" w:rsidR="003F1BC5" w:rsidRDefault="00B35AA3" w:rsidP="008002C9">
      <w:r>
        <w:rPr>
          <w:lang w:val="en-US"/>
        </w:rPr>
        <w:t xml:space="preserve">The sustainability of </w:t>
      </w:r>
      <w:r w:rsidR="00A33A20">
        <w:rPr>
          <w:lang w:val="en-US"/>
        </w:rPr>
        <w:t xml:space="preserve">an </w:t>
      </w:r>
      <w:r>
        <w:rPr>
          <w:lang w:val="en-US"/>
        </w:rPr>
        <w:t>organization Is linked with the transformation of environmental priorities in which the concept of sustainability targets the driving force in decision making. By this the organization generates internal cultural values to achieve certain level of sustainability through collaboration with other stakeholders (</w:t>
      </w:r>
      <w:r>
        <w:rPr>
          <w:color w:val="222222"/>
          <w:shd w:val="clear" w:color="auto" w:fill="FFFFFF"/>
          <w:lang w:val="en-US"/>
        </w:rPr>
        <w:t xml:space="preserve">Stubbs and Cocklin, 2008). The framework of sustainability utilized the assumptions of ecological modernization to business practices and </w:t>
      </w:r>
      <w:proofErr w:type="spellStart"/>
      <w:r>
        <w:rPr>
          <w:color w:val="222222"/>
          <w:shd w:val="clear" w:color="auto" w:fill="FFFFFF"/>
          <w:lang w:val="en-US"/>
        </w:rPr>
        <w:t>behaviour</w:t>
      </w:r>
      <w:proofErr w:type="spellEnd"/>
      <w:r>
        <w:rPr>
          <w:color w:val="222222"/>
          <w:shd w:val="clear" w:color="auto" w:fill="FFFFFF"/>
          <w:lang w:val="en-US"/>
        </w:rPr>
        <w:t xml:space="preserve">. The sustainability aim in business is to engage the entities in different situations rather than presenting one version of sustainability (Stubbs and Cocklin, 2008). </w:t>
      </w:r>
    </w:p>
    <w:p w14:paraId="4BA311C9" w14:textId="77777777" w:rsidR="003F1BC5" w:rsidRDefault="00A33A20" w:rsidP="00A33A20">
      <w:pPr>
        <w:pStyle w:val="Heading1"/>
        <w:rPr>
          <w:lang w:val="en-US"/>
        </w:rPr>
      </w:pPr>
      <w:bookmarkStart w:id="24" w:name="_Toc7730435"/>
      <w:bookmarkStart w:id="25" w:name="_Toc194938927"/>
      <w:r>
        <w:rPr>
          <w:lang w:val="en-US"/>
        </w:rPr>
        <w:t xml:space="preserve">2.3. </w:t>
      </w:r>
      <w:r w:rsidR="00B35AA3">
        <w:rPr>
          <w:lang w:val="en-US"/>
        </w:rPr>
        <w:t>Drivers and Barriers to implementing Environmental Sustainability in Business Organizations</w:t>
      </w:r>
      <w:bookmarkEnd w:id="24"/>
      <w:bookmarkEnd w:id="25"/>
      <w:r w:rsidR="00B35AA3">
        <w:rPr>
          <w:lang w:val="en-US"/>
        </w:rPr>
        <w:t xml:space="preserve">                    </w:t>
      </w:r>
    </w:p>
    <w:p w14:paraId="49EE3046" w14:textId="77777777" w:rsidR="003F1BC5" w:rsidRDefault="00B35AA3" w:rsidP="008002C9">
      <w:r>
        <w:rPr>
          <w:lang w:val="en-US"/>
        </w:rPr>
        <w:t xml:space="preserve">The management has emerged as an essential organizational philosophy to overcome social and environmental risks because role and importance of business is changing in contemporary society. There are many drivers that play positive role in implementing environmental sustainability in business organizations. On the other hand, there are also some barriers to environmental sustainability. Literature review shows that drivers for sustainable practices are directly related to internal factors and other factor that is of great importance for implementation of sustainable practices is organizational factor. While organizations describe that barriers for implementation of sustainable practice are internal. Some other barriers are lack of financial resources such as machinery, equipment and increase of demand for better development. </w:t>
      </w:r>
      <w:r>
        <w:rPr>
          <w:lang w:val="en-US"/>
        </w:rPr>
        <w:lastRenderedPageBreak/>
        <w:t>Literature survey indicates that for sustainable practices, drivers are most common and identified than barriers. The barriers of environmental sustainability that are experienced by different organizations are tends to become more internal and external</w:t>
      </w:r>
      <w:r w:rsidR="00A33A20">
        <w:rPr>
          <w:lang w:val="en-US"/>
        </w:rPr>
        <w:t xml:space="preserve"> </w:t>
      </w:r>
      <w:r>
        <w:rPr>
          <w:lang w:val="en-US"/>
        </w:rPr>
        <w:t>(</w:t>
      </w:r>
      <w:proofErr w:type="spellStart"/>
      <w:r>
        <w:rPr>
          <w:lang w:val="en-US"/>
        </w:rPr>
        <w:t>Giunipero</w:t>
      </w:r>
      <w:proofErr w:type="spellEnd"/>
      <w:r>
        <w:rPr>
          <w:lang w:val="en-US"/>
        </w:rPr>
        <w:t xml:space="preserve"> et al., 2012). Some of drivers of environmental sustainability are organizational values, organizational culture and ethical principles while barriers include workers resistance to change (</w:t>
      </w:r>
      <w:proofErr w:type="spellStart"/>
      <w:r>
        <w:rPr>
          <w:lang w:val="en-US"/>
        </w:rPr>
        <w:t>Giunipero</w:t>
      </w:r>
      <w:proofErr w:type="spellEnd"/>
      <w:r>
        <w:rPr>
          <w:lang w:val="en-US"/>
        </w:rPr>
        <w:t xml:space="preserve"> et al., 2012). </w:t>
      </w:r>
    </w:p>
    <w:p w14:paraId="51BEC89E" w14:textId="77777777" w:rsidR="003F1BC5" w:rsidRPr="00A33A20" w:rsidRDefault="00A33A20" w:rsidP="00A33A20">
      <w:pPr>
        <w:pStyle w:val="Heading1"/>
      </w:pPr>
      <w:bookmarkStart w:id="26" w:name="_Toc7730436"/>
      <w:bookmarkStart w:id="27" w:name="_Toc194938928"/>
      <w:r>
        <w:t xml:space="preserve">2.4. </w:t>
      </w:r>
      <w:r w:rsidR="00B35AA3" w:rsidRPr="00A33A20">
        <w:t>Environmental Sustainability in Business Organizations in Saudi Arabia</w:t>
      </w:r>
      <w:bookmarkEnd w:id="26"/>
      <w:bookmarkEnd w:id="27"/>
      <w:r w:rsidR="00B35AA3" w:rsidRPr="00A33A20">
        <w:t xml:space="preserve"> </w:t>
      </w:r>
    </w:p>
    <w:p w14:paraId="1F23316A" w14:textId="77777777" w:rsidR="003F1BC5" w:rsidRDefault="00B35AA3" w:rsidP="00911053">
      <w:r>
        <w:rPr>
          <w:lang w:val="en-US"/>
        </w:rPr>
        <w:t>Among Middle Eastern Nations, Saudi Arab is the most important and developed country. Saudi Arab is considered as a vital country among all over Middle Eastern nations because it has a key role in International Petroleum Production. Environmental sustainability practices are becoming more prominent in both public and private sector of Saudi Arabian business enterprises. For tackling environmental and social problems the government of Saudi Arab has become serious. Primary data showed that managers of private sector in Saudi Arabia were better prepared and were eager to deal with the carbon management and sustainability problems as compare to public sector enterprises. Saudi managers of Surveyed reported that employees of their organization will start rewarding positive environmental sustainability actions and will also take part in educating their managers about sustainability and carbon cycle management. The findings and results of literature survey can enforce Saudi Arabian leaders and policymakers of private and public sector universities to change the structure of higher education sector. The purpose of this step is to prepare their students for various jobs for future. This will help Saudi Arabia to pursue environmental sustainability</w:t>
      </w:r>
      <w:r w:rsidR="00911053">
        <w:rPr>
          <w:lang w:val="en-US"/>
        </w:rPr>
        <w:t xml:space="preserve"> </w:t>
      </w:r>
      <w:r>
        <w:rPr>
          <w:lang w:val="en-US"/>
        </w:rPr>
        <w:t xml:space="preserve">(Mandurah et al., 2012).  </w:t>
      </w:r>
    </w:p>
    <w:p w14:paraId="242B6515" w14:textId="77777777" w:rsidR="003F1BC5" w:rsidRPr="00C12E4A" w:rsidRDefault="0009732F" w:rsidP="0009732F">
      <w:pPr>
        <w:pStyle w:val="Heading1"/>
      </w:pPr>
      <w:bookmarkStart w:id="28" w:name="_Toc7730437"/>
      <w:bookmarkStart w:id="29" w:name="_Toc194938929"/>
      <w:r>
        <w:t xml:space="preserve">2.5. </w:t>
      </w:r>
      <w:r w:rsidR="00B35AA3" w:rsidRPr="00C12E4A">
        <w:t>Environmental Sustainability in SMEs</w:t>
      </w:r>
      <w:bookmarkEnd w:id="28"/>
      <w:bookmarkEnd w:id="29"/>
    </w:p>
    <w:p w14:paraId="2FD1AB99" w14:textId="77777777" w:rsidR="003F1BC5" w:rsidRDefault="00B35AA3" w:rsidP="00911053">
      <w:r>
        <w:rPr>
          <w:lang w:val="en-US"/>
        </w:rPr>
        <w:t>People are witnesses of worst natural calamities and by adapting the good environmental practices, the SMEs can gain competitive advantage which can help in sustaining a business. There is some misunderstanding in achieving this practice where different organizations believe that environmental issues effect their businesses (Simpson et al., 2004).</w:t>
      </w:r>
      <w:r>
        <w:rPr>
          <w:color w:val="222222"/>
          <w:shd w:val="clear" w:color="auto" w:fill="FFFFFF"/>
          <w:lang w:val="en-US"/>
        </w:rPr>
        <w:t xml:space="preserve"> </w:t>
      </w:r>
      <w:r>
        <w:rPr>
          <w:lang w:val="en-US"/>
        </w:rPr>
        <w:t xml:space="preserve">The scale as well as rate of environmental degradation is widely spreading among governments, businesses and civil society with the help of economic activities. Corporations are adopting sustainability practices and sustainability reporting in all over the world. This practice is more common in premises of most of corporation of Saudi Arabia. Large organizations procure their all service and manufacturing operations to small and medium corporations and enterprises. Thus, large organizations </w:t>
      </w:r>
      <w:r>
        <w:rPr>
          <w:lang w:val="en-US"/>
        </w:rPr>
        <w:lastRenderedPageBreak/>
        <w:t>effectively convert their whole environmental burdens on small enterprises and vendors. In developing countries, week enforcement of environment laws and poor regulations leave SMEs on their own and allow them to improve their environmental practices. Limited resources and managerial capabilities of developing countries are not adequate to do sustainability practices</w:t>
      </w:r>
      <w:r w:rsidR="0009732F">
        <w:rPr>
          <w:lang w:val="en-US"/>
        </w:rPr>
        <w:t xml:space="preserve"> </w:t>
      </w:r>
      <w:r>
        <w:rPr>
          <w:lang w:val="en-US"/>
        </w:rPr>
        <w:t>(Bos</w:t>
      </w:r>
      <w:r>
        <w:rPr>
          <w:rFonts w:ascii="Cambria Math" w:hAnsi="Cambria Math" w:cs="Cambria Math"/>
          <w:lang w:val="en-US"/>
        </w:rPr>
        <w:t>‐</w:t>
      </w:r>
      <w:r>
        <w:rPr>
          <w:lang w:val="en-US"/>
        </w:rPr>
        <w:t xml:space="preserve">Brouwers, 2010). According to </w:t>
      </w:r>
      <w:proofErr w:type="gramStart"/>
      <w:r>
        <w:rPr>
          <w:lang w:val="en-US"/>
        </w:rPr>
        <w:t>a research</w:t>
      </w:r>
      <w:proofErr w:type="gramEnd"/>
      <w:r>
        <w:rPr>
          <w:lang w:val="en-US"/>
        </w:rPr>
        <w:t xml:space="preserve"> the business practices offer obvious benefits for SMEs as the size of corporation increase the demand of environmental management also increase which contribute directly is sustainability efforts. In many organizations the in securers charge high premium from SMEs due to environmental risks (Lee, 2008).</w:t>
      </w:r>
      <w:r>
        <w:rPr>
          <w:color w:val="222222"/>
          <w:shd w:val="clear" w:color="auto" w:fill="FFFFFF"/>
          <w:lang w:val="en-US"/>
        </w:rPr>
        <w:t xml:space="preserve"> </w:t>
      </w:r>
    </w:p>
    <w:p w14:paraId="19B0E5AD" w14:textId="77777777" w:rsidR="003F1BC5" w:rsidRDefault="0009732F" w:rsidP="0009732F">
      <w:pPr>
        <w:pStyle w:val="Heading1"/>
        <w:rPr>
          <w:lang w:val="en-US"/>
        </w:rPr>
      </w:pPr>
      <w:bookmarkStart w:id="30" w:name="_Toc7730438"/>
      <w:bookmarkStart w:id="31" w:name="_Toc194938930"/>
      <w:r>
        <w:rPr>
          <w:lang w:val="en-US"/>
        </w:rPr>
        <w:t xml:space="preserve">2.6. </w:t>
      </w:r>
      <w:r w:rsidR="00B35AA3">
        <w:rPr>
          <w:lang w:val="en-US"/>
        </w:rPr>
        <w:t>Environmental Sustainability in SMEs in Saudi Arabia</w:t>
      </w:r>
      <w:bookmarkEnd w:id="30"/>
      <w:bookmarkEnd w:id="31"/>
      <w:r w:rsidR="00B35AA3">
        <w:rPr>
          <w:lang w:val="en-US"/>
        </w:rPr>
        <w:t xml:space="preserve"> </w:t>
      </w:r>
    </w:p>
    <w:p w14:paraId="3267D033" w14:textId="77777777" w:rsidR="003F1BC5" w:rsidRDefault="00B35AA3" w:rsidP="00911053">
      <w:r>
        <w:rPr>
          <w:lang w:val="en-US"/>
        </w:rPr>
        <w:t>In middle East</w:t>
      </w:r>
      <w:r w:rsidR="0009732F">
        <w:rPr>
          <w:lang w:val="en-US"/>
        </w:rPr>
        <w:t xml:space="preserve"> region,</w:t>
      </w:r>
      <w:r>
        <w:rPr>
          <w:lang w:val="en-US"/>
        </w:rPr>
        <w:t xml:space="preserve"> Saudi Arabia has </w:t>
      </w:r>
      <w:r w:rsidR="0009732F">
        <w:rPr>
          <w:lang w:val="en-US"/>
        </w:rPr>
        <w:t>begun</w:t>
      </w:r>
      <w:r>
        <w:rPr>
          <w:lang w:val="en-US"/>
        </w:rPr>
        <w:t xml:space="preserve"> to exploit its potential as destination for individuals as well for </w:t>
      </w:r>
      <w:r w:rsidR="0009732F">
        <w:rPr>
          <w:lang w:val="en-US"/>
        </w:rPr>
        <w:t xml:space="preserve">business </w:t>
      </w:r>
      <w:r>
        <w:rPr>
          <w:lang w:val="en-US"/>
        </w:rPr>
        <w:t xml:space="preserve">organizations. </w:t>
      </w:r>
      <w:r w:rsidR="0009732F">
        <w:rPr>
          <w:lang w:val="en-US"/>
        </w:rPr>
        <w:t xml:space="preserve">Saudi Arabia is now being more </w:t>
      </w:r>
      <w:proofErr w:type="spellStart"/>
      <w:r w:rsidR="0009732F">
        <w:rPr>
          <w:lang w:val="en-US"/>
        </w:rPr>
        <w:t>outword</w:t>
      </w:r>
      <w:proofErr w:type="spellEnd"/>
      <w:r w:rsidR="0009732F">
        <w:rPr>
          <w:lang w:val="en-US"/>
        </w:rPr>
        <w:t xml:space="preserve"> facing as a result of its Vision 2030</w:t>
      </w:r>
      <w:r w:rsidR="001D2CAB">
        <w:rPr>
          <w:lang w:val="en-US"/>
        </w:rPr>
        <w:t xml:space="preserve"> where sustainability it at the heart of it. </w:t>
      </w:r>
      <w:r>
        <w:rPr>
          <w:lang w:val="en-US"/>
        </w:rPr>
        <w:t>Along the environmental challenge the country is facing many economic challenges. In this situation the Environmental sustainability in SMEs is helpful in planning development initiatives with focus on sustainable environment (Johnson, 2010).</w:t>
      </w:r>
      <w:r>
        <w:rPr>
          <w:color w:val="222222"/>
          <w:shd w:val="clear" w:color="auto" w:fill="FFFFFF"/>
          <w:lang w:val="en-US"/>
        </w:rPr>
        <w:t xml:space="preserve"> </w:t>
      </w:r>
      <w:r>
        <w:rPr>
          <w:lang w:val="en-US"/>
        </w:rPr>
        <w:t>Many foundations and project partners have hosted a number of sustainability practices in Saudi Arabia. These programs provide a foundational understanding of sustainability business concept to small and medium size enterprises. The purpose of those programs was to provide knowledge and skills about environmental sustainability to Saudi SMEs. These skills can apply directly to get well-established business. These training programs are also held to build entrepreneurial capacity, to improve business performance and to increase knowledge of International Sustainability leading practices and to share organizational learning (Joanne Johnson, 2010). This section needs to be expanded with more relevant literature.</w:t>
      </w:r>
      <w:r>
        <w:rPr>
          <w:color w:val="FF0000"/>
          <w:lang w:val="en-US"/>
        </w:rPr>
        <w:t xml:space="preserve"> </w:t>
      </w:r>
    </w:p>
    <w:p w14:paraId="53AB10C3" w14:textId="77777777" w:rsidR="003F1BC5" w:rsidRDefault="00DC2926" w:rsidP="00DC2926">
      <w:pPr>
        <w:pStyle w:val="Heading1"/>
        <w:rPr>
          <w:lang w:val="en-US"/>
        </w:rPr>
      </w:pPr>
      <w:bookmarkStart w:id="32" w:name="_Toc7730439"/>
      <w:bookmarkStart w:id="33" w:name="_Toc194938931"/>
      <w:r>
        <w:rPr>
          <w:lang w:val="en-US"/>
        </w:rPr>
        <w:t xml:space="preserve">2.7. </w:t>
      </w:r>
      <w:r w:rsidR="00B35AA3">
        <w:rPr>
          <w:lang w:val="en-US"/>
        </w:rPr>
        <w:t>Gap in the knowledge</w:t>
      </w:r>
      <w:bookmarkEnd w:id="32"/>
      <w:bookmarkEnd w:id="33"/>
      <w:r w:rsidR="00B35AA3">
        <w:rPr>
          <w:lang w:val="en-US"/>
        </w:rPr>
        <w:t xml:space="preserve"> </w:t>
      </w:r>
    </w:p>
    <w:p w14:paraId="64AEF9AE" w14:textId="77777777" w:rsidR="003F1BC5" w:rsidRDefault="00B35AA3" w:rsidP="00911053">
      <w:pPr>
        <w:rPr>
          <w:lang w:val="en-US"/>
        </w:rPr>
      </w:pPr>
      <w:r>
        <w:rPr>
          <w:lang w:val="en-US"/>
        </w:rPr>
        <w:t xml:space="preserve">In any business or organizational environment, the unpredicted fundamental changes help in forming traditional business models which help in achieving the target in obsolete situations. In present day, business improvement techniques polish the skills and effectively monitor the improvement of processes through visual management system. This review has explored that environmental sustainability has been well researched in the context of developed countries. Past researchers have explored a range of dimensions of environmental sustainability both in business </w:t>
      </w:r>
      <w:proofErr w:type="spellStart"/>
      <w:r>
        <w:rPr>
          <w:lang w:val="en-US"/>
        </w:rPr>
        <w:t>organisations</w:t>
      </w:r>
      <w:proofErr w:type="spellEnd"/>
      <w:r>
        <w:rPr>
          <w:lang w:val="en-US"/>
        </w:rPr>
        <w:t xml:space="preserve"> and SMEs. They have also investigated drivers and barriers to change. However, there is a lack of literature in environmental sustainability in the context of SMEs and that as well </w:t>
      </w:r>
      <w:r>
        <w:rPr>
          <w:lang w:val="en-US"/>
        </w:rPr>
        <w:lastRenderedPageBreak/>
        <w:t>from Saudi Arabian perspective. This suggests that this is an under-developed and under-researched area and offers the foundation of future research. SMEs have a key role in an economy and in SMEs, the competitive capacity can be increased with the economic growth in Saudi Arabia (Swanson, 2007).</w:t>
      </w:r>
    </w:p>
    <w:p w14:paraId="27AD772E" w14:textId="77777777" w:rsidR="001D739F" w:rsidRDefault="001D739F" w:rsidP="001D739F">
      <w:pPr>
        <w:pStyle w:val="Heading1"/>
      </w:pPr>
      <w:bookmarkStart w:id="34" w:name="_Toc194938932"/>
      <w:r>
        <w:t>2.9. Data Collection and Analysis</w:t>
      </w:r>
      <w:bookmarkEnd w:id="34"/>
      <w:r>
        <w:t xml:space="preserve"> </w:t>
      </w:r>
    </w:p>
    <w:p w14:paraId="44C1F9ED" w14:textId="77777777" w:rsidR="001D739F" w:rsidRDefault="001D739F" w:rsidP="001D739F">
      <w:r w:rsidRPr="001D739F">
        <w:t>This research study will adopt quantitative research approach</w:t>
      </w:r>
      <w:r w:rsidR="00A92D22">
        <w:t xml:space="preserve"> in o</w:t>
      </w:r>
      <w:r w:rsidR="00035F59">
        <w:t>r</w:t>
      </w:r>
      <w:r w:rsidR="00A92D22">
        <w:t>der to answer the central research aim and objectives</w:t>
      </w:r>
      <w:r w:rsidRPr="001D739F">
        <w:t xml:space="preserve">. Quantitative data collection method of questionnaire survey will be used to collect the required data to answer the main research aim and specific objectives. Managers in Saudi Arabian SMEs </w:t>
      </w:r>
      <w:r w:rsidR="00035F59">
        <w:t xml:space="preserve">in the manufacturing sector </w:t>
      </w:r>
      <w:r w:rsidRPr="001D739F">
        <w:t>will complete the questionnaire which will be carried out online with the help of SurveyMonkey tool. Junior, middle and senior management in Saudi Arabian SMEs will be invited to complete the questionnaire to gain their perspective.</w:t>
      </w:r>
      <w:r w:rsidR="00035F59">
        <w:t xml:space="preserve"> Statistical analysis will be carried out with the data collected from Saudi Arabian SMEs. </w:t>
      </w:r>
    </w:p>
    <w:p w14:paraId="609DC73F" w14:textId="77777777" w:rsidR="003F1BC5" w:rsidRPr="001D739F" w:rsidRDefault="00B35AA3" w:rsidP="001D739F">
      <w:pPr>
        <w:pStyle w:val="ListParagraph"/>
        <w:keepNext/>
        <w:keepLines/>
        <w:numPr>
          <w:ilvl w:val="1"/>
          <w:numId w:val="26"/>
        </w:numPr>
        <w:rPr>
          <w:rFonts w:eastAsia="Times New Roman" w:cs="Arial"/>
          <w:b/>
          <w:bCs/>
          <w:color w:val="000000"/>
          <w:sz w:val="28"/>
          <w:szCs w:val="36"/>
        </w:rPr>
      </w:pPr>
      <w:bookmarkStart w:id="35" w:name="_Toc7730440"/>
      <w:r w:rsidRPr="001D739F">
        <w:rPr>
          <w:rFonts w:eastAsia="Times New Roman" w:cs="Arial"/>
          <w:b/>
          <w:bCs/>
          <w:color w:val="000000"/>
          <w:sz w:val="28"/>
          <w:szCs w:val="36"/>
        </w:rPr>
        <w:t>Conclusion</w:t>
      </w:r>
      <w:bookmarkEnd w:id="35"/>
      <w:r w:rsidRPr="001D739F">
        <w:rPr>
          <w:rFonts w:eastAsia="Times New Roman" w:cs="Arial"/>
          <w:b/>
          <w:bCs/>
          <w:color w:val="000000"/>
          <w:sz w:val="28"/>
          <w:szCs w:val="36"/>
        </w:rPr>
        <w:t xml:space="preserve"> and </w:t>
      </w:r>
      <w:r w:rsidR="007A47D5">
        <w:rPr>
          <w:rFonts w:eastAsia="Times New Roman" w:cs="Arial"/>
          <w:b/>
          <w:bCs/>
          <w:color w:val="000000"/>
          <w:sz w:val="28"/>
          <w:szCs w:val="36"/>
        </w:rPr>
        <w:t>S</w:t>
      </w:r>
      <w:r w:rsidRPr="001D739F">
        <w:rPr>
          <w:rFonts w:eastAsia="Times New Roman" w:cs="Arial"/>
          <w:b/>
          <w:bCs/>
          <w:color w:val="000000"/>
          <w:sz w:val="28"/>
          <w:szCs w:val="36"/>
        </w:rPr>
        <w:t xml:space="preserve">ummary </w:t>
      </w:r>
    </w:p>
    <w:p w14:paraId="1FF1A709" w14:textId="77777777" w:rsidR="003F1BC5" w:rsidRDefault="00B35AA3" w:rsidP="00911053">
      <w:pPr>
        <w:rPr>
          <w:lang w:val="en-US"/>
        </w:rPr>
      </w:pPr>
      <w:r>
        <w:rPr>
          <w:lang w:val="en-US"/>
        </w:rPr>
        <w:t>Sustainability is most important part for business organizations among all over the world. It improves the condition of developed as well as developing countries. There are three pillars of sustainability that are social sustainability, environmental sustainability and economical sustainability. All these pillars are core part of any society and play role in their development. Environmental sustainability is most important pillar among all others and plays beneficial role in business growth. Developed and developing countries are arranging programs to provide knowledge and skills of environmental sustainability and gain competitive advantage.  Based on the literature survey and gap in the existing academic knowledge, this study’s main aim is to explore how Saudi Arabian SMEs are implementing environmental sustainability in their core business operations.</w:t>
      </w:r>
    </w:p>
    <w:p w14:paraId="14A1D45F" w14:textId="77777777" w:rsidR="003F1BC5" w:rsidRDefault="003F1BC5">
      <w:pPr>
        <w:spacing w:before="120" w:line="480" w:lineRule="auto"/>
        <w:rPr>
          <w:rFonts w:cs="Arial"/>
          <w:b/>
          <w:sz w:val="24"/>
          <w:szCs w:val="24"/>
          <w:lang w:val="en-US"/>
        </w:rPr>
      </w:pPr>
    </w:p>
    <w:p w14:paraId="1F5CFAA9" w14:textId="77777777" w:rsidR="003F1BC5" w:rsidRDefault="003F1BC5">
      <w:pPr>
        <w:spacing w:before="120" w:line="480" w:lineRule="auto"/>
        <w:rPr>
          <w:rFonts w:cs="Arial"/>
          <w:b/>
          <w:sz w:val="24"/>
          <w:szCs w:val="24"/>
          <w:lang w:val="en-US"/>
        </w:rPr>
      </w:pPr>
    </w:p>
    <w:p w14:paraId="4D08D712" w14:textId="77777777" w:rsidR="003F1BC5" w:rsidRDefault="003F1BC5">
      <w:pPr>
        <w:spacing w:before="120" w:line="480" w:lineRule="auto"/>
        <w:rPr>
          <w:rFonts w:cs="Arial"/>
          <w:b/>
          <w:sz w:val="24"/>
          <w:szCs w:val="24"/>
          <w:lang w:val="en-US"/>
        </w:rPr>
      </w:pPr>
    </w:p>
    <w:p w14:paraId="672FB7C9" w14:textId="77777777" w:rsidR="007F5B38" w:rsidRDefault="007F5B38">
      <w:pPr>
        <w:spacing w:before="120" w:line="480" w:lineRule="auto"/>
        <w:rPr>
          <w:rFonts w:cs="Arial"/>
          <w:b/>
          <w:sz w:val="24"/>
          <w:szCs w:val="24"/>
          <w:lang w:val="en-US"/>
        </w:rPr>
      </w:pPr>
    </w:p>
    <w:sectPr w:rsidR="007F5B38" w:rsidSect="0088093F">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E337C" w14:textId="77777777" w:rsidR="00123C54" w:rsidRDefault="00123C54">
      <w:pPr>
        <w:spacing w:after="0" w:line="240" w:lineRule="auto"/>
      </w:pPr>
      <w:r>
        <w:separator/>
      </w:r>
    </w:p>
  </w:endnote>
  <w:endnote w:type="continuationSeparator" w:id="0">
    <w:p w14:paraId="7F4F8950" w14:textId="77777777" w:rsidR="00123C54" w:rsidRDefault="00123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9D5DC" w14:textId="77777777" w:rsidR="00533BF2" w:rsidRDefault="00533BF2">
    <w:pPr>
      <w:pStyle w:val="Footer"/>
      <w:jc w:val="center"/>
    </w:pPr>
    <w:r>
      <w:fldChar w:fldCharType="begin"/>
    </w:r>
    <w:r>
      <w:instrText xml:space="preserve"> PAGE </w:instrText>
    </w:r>
    <w:r>
      <w:fldChar w:fldCharType="separate"/>
    </w:r>
    <w:r>
      <w:t>2</w:t>
    </w:r>
    <w:r>
      <w:fldChar w:fldCharType="end"/>
    </w:r>
  </w:p>
  <w:p w14:paraId="508E097A" w14:textId="77777777" w:rsidR="00533BF2" w:rsidRDefault="00533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C92C8" w14:textId="77777777" w:rsidR="00123C54" w:rsidRDefault="00123C54">
      <w:pPr>
        <w:spacing w:after="0" w:line="240" w:lineRule="auto"/>
      </w:pPr>
      <w:r>
        <w:rPr>
          <w:color w:val="000000"/>
        </w:rPr>
        <w:separator/>
      </w:r>
    </w:p>
  </w:footnote>
  <w:footnote w:type="continuationSeparator" w:id="0">
    <w:p w14:paraId="5503CF1E" w14:textId="77777777" w:rsidR="00123C54" w:rsidRDefault="00123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61894"/>
    <w:multiLevelType w:val="multilevel"/>
    <w:tmpl w:val="53F8B8B2"/>
    <w:lvl w:ilvl="0">
      <w:start w:val="2"/>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24F1193"/>
    <w:multiLevelType w:val="hybridMultilevel"/>
    <w:tmpl w:val="E8E2A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D65A7"/>
    <w:multiLevelType w:val="multilevel"/>
    <w:tmpl w:val="1F86CD3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BD60E26"/>
    <w:multiLevelType w:val="multilevel"/>
    <w:tmpl w:val="DD5CC57A"/>
    <w:styleLink w:val="WWOutlineListStyle"/>
    <w:lvl w:ilvl="0">
      <w:start w:val="1"/>
      <w:numFmt w:val="decimal"/>
      <w:pStyle w:val="Heading11"/>
      <w:lvlText w:val="%1"/>
      <w:lvlJc w:val="left"/>
      <w:pPr>
        <w:ind w:left="432" w:hanging="432"/>
      </w:pPr>
    </w:lvl>
    <w:lvl w:ilvl="1">
      <w:start w:val="1"/>
      <w:numFmt w:val="decimal"/>
      <w:pStyle w:val="Heading21"/>
      <w:lvlText w:val="%1.%2"/>
      <w:lvlJc w:val="left"/>
      <w:pPr>
        <w:ind w:left="576" w:hanging="576"/>
      </w:pPr>
    </w:lvl>
    <w:lvl w:ilvl="2">
      <w:start w:val="1"/>
      <w:numFmt w:val="decimal"/>
      <w:pStyle w:val="Heading31"/>
      <w:lvlText w:val="%1.%2.%3"/>
      <w:lvlJc w:val="left"/>
      <w:pPr>
        <w:ind w:left="720" w:hanging="720"/>
      </w:pPr>
    </w:lvl>
    <w:lvl w:ilvl="3">
      <w:start w:val="1"/>
      <w:numFmt w:val="decimal"/>
      <w:pStyle w:val="Heading41"/>
      <w:lvlText w:val="%1.%2.%3.%4"/>
      <w:lvlJc w:val="left"/>
      <w:pPr>
        <w:ind w:left="864" w:hanging="864"/>
      </w:pPr>
    </w:lvl>
    <w:lvl w:ilvl="4">
      <w:start w:val="1"/>
      <w:numFmt w:val="decimal"/>
      <w:pStyle w:val="Heading51"/>
      <w:lvlText w:val="%1.%2.%3.%4.%5"/>
      <w:lvlJc w:val="left"/>
      <w:pPr>
        <w:ind w:left="1008" w:hanging="1008"/>
      </w:pPr>
    </w:lvl>
    <w:lvl w:ilvl="5">
      <w:start w:val="1"/>
      <w:numFmt w:val="decimal"/>
      <w:pStyle w:val="Heading61"/>
      <w:lvlText w:val="%1.%2.%3.%4.%5.%6"/>
      <w:lvlJc w:val="left"/>
      <w:pPr>
        <w:ind w:left="1152" w:hanging="1152"/>
      </w:pPr>
    </w:lvl>
    <w:lvl w:ilvl="6">
      <w:start w:val="1"/>
      <w:numFmt w:val="decimal"/>
      <w:pStyle w:val="Heading71"/>
      <w:lvlText w:val="%1.%2.%3.%4.%5.%6.%7"/>
      <w:lvlJc w:val="left"/>
      <w:pPr>
        <w:ind w:left="1296" w:hanging="1296"/>
      </w:pPr>
    </w:lvl>
    <w:lvl w:ilvl="7">
      <w:start w:val="1"/>
      <w:numFmt w:val="decimal"/>
      <w:pStyle w:val="Heading81"/>
      <w:lvlText w:val="%1.%2.%3.%4.%5.%6.%7.%8"/>
      <w:lvlJc w:val="left"/>
      <w:pPr>
        <w:ind w:left="1440" w:hanging="1440"/>
      </w:pPr>
    </w:lvl>
    <w:lvl w:ilvl="8">
      <w:start w:val="1"/>
      <w:numFmt w:val="decimal"/>
      <w:pStyle w:val="Heading91"/>
      <w:lvlText w:val="%1.%2.%3.%4.%5.%6.%7.%8.%9"/>
      <w:lvlJc w:val="left"/>
      <w:pPr>
        <w:ind w:left="1584" w:hanging="1584"/>
      </w:pPr>
    </w:lvl>
  </w:abstractNum>
  <w:abstractNum w:abstractNumId="4" w15:restartNumberingAfterBreak="0">
    <w:nsid w:val="1D533239"/>
    <w:multiLevelType w:val="multilevel"/>
    <w:tmpl w:val="E20C703E"/>
    <w:lvl w:ilvl="0">
      <w:start w:val="2"/>
      <w:numFmt w:val="decimal"/>
      <w:lvlText w:val="%1."/>
      <w:lvlJc w:val="left"/>
      <w:pPr>
        <w:ind w:left="645" w:hanging="64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F1644B0"/>
    <w:multiLevelType w:val="multilevel"/>
    <w:tmpl w:val="B9B283F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04A79AF"/>
    <w:multiLevelType w:val="hybridMultilevel"/>
    <w:tmpl w:val="E5E64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B7173E"/>
    <w:multiLevelType w:val="multilevel"/>
    <w:tmpl w:val="94FE58E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20F58E2"/>
    <w:multiLevelType w:val="multilevel"/>
    <w:tmpl w:val="31700830"/>
    <w:lvl w:ilvl="0">
      <w:start w:val="2"/>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70F137A"/>
    <w:multiLevelType w:val="multilevel"/>
    <w:tmpl w:val="BBFA0E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54D0839"/>
    <w:multiLevelType w:val="multilevel"/>
    <w:tmpl w:val="3F2A92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7957FC8"/>
    <w:multiLevelType w:val="multilevel"/>
    <w:tmpl w:val="D42ACC1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8B12327"/>
    <w:multiLevelType w:val="hybridMultilevel"/>
    <w:tmpl w:val="F1E439BC"/>
    <w:lvl w:ilvl="0" w:tplc="76F0339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AA6158"/>
    <w:multiLevelType w:val="multilevel"/>
    <w:tmpl w:val="563E215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D4DE9"/>
    <w:multiLevelType w:val="hybridMultilevel"/>
    <w:tmpl w:val="4050C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737B8D"/>
    <w:multiLevelType w:val="hybridMultilevel"/>
    <w:tmpl w:val="437C4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6B7A71"/>
    <w:multiLevelType w:val="hybridMultilevel"/>
    <w:tmpl w:val="3F18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C10409"/>
    <w:multiLevelType w:val="hybridMultilevel"/>
    <w:tmpl w:val="F9AA9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8D1E22"/>
    <w:multiLevelType w:val="multilevel"/>
    <w:tmpl w:val="520044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83A26AD"/>
    <w:multiLevelType w:val="hybridMultilevel"/>
    <w:tmpl w:val="E44A7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1B1877"/>
    <w:multiLevelType w:val="multilevel"/>
    <w:tmpl w:val="9B6616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527818C9"/>
    <w:multiLevelType w:val="hybridMultilevel"/>
    <w:tmpl w:val="3CB8B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26407A"/>
    <w:multiLevelType w:val="multilevel"/>
    <w:tmpl w:val="72CA29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58796573"/>
    <w:multiLevelType w:val="hybridMultilevel"/>
    <w:tmpl w:val="3034B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575FF6"/>
    <w:multiLevelType w:val="multilevel"/>
    <w:tmpl w:val="65E699C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6CB3B86"/>
    <w:multiLevelType w:val="multilevel"/>
    <w:tmpl w:val="97F8B2CE"/>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CDE5B45"/>
    <w:multiLevelType w:val="multilevel"/>
    <w:tmpl w:val="7E1C9FB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D3C6697"/>
    <w:multiLevelType w:val="multilevel"/>
    <w:tmpl w:val="FE327D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FE62D05"/>
    <w:multiLevelType w:val="hybridMultilevel"/>
    <w:tmpl w:val="8D744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697A67"/>
    <w:multiLevelType w:val="multilevel"/>
    <w:tmpl w:val="311C885C"/>
    <w:lvl w:ilvl="0">
      <w:start w:val="2"/>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3F07D62"/>
    <w:multiLevelType w:val="hybridMultilevel"/>
    <w:tmpl w:val="D170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0D21FF"/>
    <w:multiLevelType w:val="multilevel"/>
    <w:tmpl w:val="FBDCE8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92224731">
    <w:abstractNumId w:val="3"/>
  </w:num>
  <w:num w:numId="2" w16cid:durableId="1319767853">
    <w:abstractNumId w:val="11"/>
  </w:num>
  <w:num w:numId="3" w16cid:durableId="530536348">
    <w:abstractNumId w:val="24"/>
  </w:num>
  <w:num w:numId="4" w16cid:durableId="205873902">
    <w:abstractNumId w:val="25"/>
  </w:num>
  <w:num w:numId="5" w16cid:durableId="204760623">
    <w:abstractNumId w:val="26"/>
  </w:num>
  <w:num w:numId="6" w16cid:durableId="439685594">
    <w:abstractNumId w:val="13"/>
  </w:num>
  <w:num w:numId="7" w16cid:durableId="2080668733">
    <w:abstractNumId w:val="10"/>
  </w:num>
  <w:num w:numId="8" w16cid:durableId="41641316">
    <w:abstractNumId w:val="2"/>
  </w:num>
  <w:num w:numId="9" w16cid:durableId="1524172552">
    <w:abstractNumId w:val="5"/>
  </w:num>
  <w:num w:numId="10" w16cid:durableId="1686978925">
    <w:abstractNumId w:val="7"/>
  </w:num>
  <w:num w:numId="11" w16cid:durableId="2064910184">
    <w:abstractNumId w:val="20"/>
  </w:num>
  <w:num w:numId="12" w16cid:durableId="901255493">
    <w:abstractNumId w:val="9"/>
  </w:num>
  <w:num w:numId="13" w16cid:durableId="1265990587">
    <w:abstractNumId w:val="27"/>
  </w:num>
  <w:num w:numId="14" w16cid:durableId="1936282531">
    <w:abstractNumId w:val="31"/>
  </w:num>
  <w:num w:numId="15" w16cid:durableId="1227692465">
    <w:abstractNumId w:val="22"/>
  </w:num>
  <w:num w:numId="16" w16cid:durableId="51469259">
    <w:abstractNumId w:val="18"/>
  </w:num>
  <w:num w:numId="17" w16cid:durableId="1122111102">
    <w:abstractNumId w:val="1"/>
  </w:num>
  <w:num w:numId="18" w16cid:durableId="1429158197">
    <w:abstractNumId w:val="23"/>
  </w:num>
  <w:num w:numId="19" w16cid:durableId="2114547959">
    <w:abstractNumId w:val="28"/>
  </w:num>
  <w:num w:numId="20" w16cid:durableId="1243107817">
    <w:abstractNumId w:val="6"/>
  </w:num>
  <w:num w:numId="21" w16cid:durableId="778138363">
    <w:abstractNumId w:val="8"/>
  </w:num>
  <w:num w:numId="22" w16cid:durableId="1113984617">
    <w:abstractNumId w:val="0"/>
  </w:num>
  <w:num w:numId="23" w16cid:durableId="597643731">
    <w:abstractNumId w:val="29"/>
  </w:num>
  <w:num w:numId="24" w16cid:durableId="965307262">
    <w:abstractNumId w:val="30"/>
  </w:num>
  <w:num w:numId="25" w16cid:durableId="1062025662">
    <w:abstractNumId w:val="14"/>
  </w:num>
  <w:num w:numId="26" w16cid:durableId="727655092">
    <w:abstractNumId w:val="4"/>
  </w:num>
  <w:num w:numId="27" w16cid:durableId="1955863156">
    <w:abstractNumId w:val="12"/>
  </w:num>
  <w:num w:numId="28" w16cid:durableId="937523614">
    <w:abstractNumId w:val="15"/>
  </w:num>
  <w:num w:numId="29" w16cid:durableId="703679306">
    <w:abstractNumId w:val="16"/>
  </w:num>
  <w:num w:numId="30" w16cid:durableId="1070418432">
    <w:abstractNumId w:val="19"/>
  </w:num>
  <w:num w:numId="31" w16cid:durableId="707413273">
    <w:abstractNumId w:val="17"/>
  </w:num>
  <w:num w:numId="32" w16cid:durableId="11123562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BC5"/>
    <w:rsid w:val="00001CD7"/>
    <w:rsid w:val="00014990"/>
    <w:rsid w:val="000171D6"/>
    <w:rsid w:val="00017CEA"/>
    <w:rsid w:val="00035F59"/>
    <w:rsid w:val="000611C4"/>
    <w:rsid w:val="0009732F"/>
    <w:rsid w:val="000C6C75"/>
    <w:rsid w:val="000E3DA6"/>
    <w:rsid w:val="001126F8"/>
    <w:rsid w:val="00112D02"/>
    <w:rsid w:val="0011376E"/>
    <w:rsid w:val="00114743"/>
    <w:rsid w:val="00123C54"/>
    <w:rsid w:val="001316E9"/>
    <w:rsid w:val="0013765F"/>
    <w:rsid w:val="00142980"/>
    <w:rsid w:val="00187910"/>
    <w:rsid w:val="00190657"/>
    <w:rsid w:val="00192008"/>
    <w:rsid w:val="001C0845"/>
    <w:rsid w:val="001C33E7"/>
    <w:rsid w:val="001D0146"/>
    <w:rsid w:val="001D0CDB"/>
    <w:rsid w:val="001D2CAB"/>
    <w:rsid w:val="001D49DC"/>
    <w:rsid w:val="001D67D7"/>
    <w:rsid w:val="001D6C04"/>
    <w:rsid w:val="001D739F"/>
    <w:rsid w:val="001F6059"/>
    <w:rsid w:val="001F7184"/>
    <w:rsid w:val="00212CE5"/>
    <w:rsid w:val="0023107F"/>
    <w:rsid w:val="00263421"/>
    <w:rsid w:val="002667BF"/>
    <w:rsid w:val="00272930"/>
    <w:rsid w:val="00283638"/>
    <w:rsid w:val="00283A36"/>
    <w:rsid w:val="00294493"/>
    <w:rsid w:val="002A160C"/>
    <w:rsid w:val="002B466B"/>
    <w:rsid w:val="002C230C"/>
    <w:rsid w:val="002D0085"/>
    <w:rsid w:val="002D7D34"/>
    <w:rsid w:val="002E2BA5"/>
    <w:rsid w:val="002E4024"/>
    <w:rsid w:val="002E791D"/>
    <w:rsid w:val="002F0F69"/>
    <w:rsid w:val="00301B2B"/>
    <w:rsid w:val="0032220E"/>
    <w:rsid w:val="00322299"/>
    <w:rsid w:val="00325698"/>
    <w:rsid w:val="00340172"/>
    <w:rsid w:val="00347469"/>
    <w:rsid w:val="0035135A"/>
    <w:rsid w:val="00360B08"/>
    <w:rsid w:val="003701B5"/>
    <w:rsid w:val="00372A48"/>
    <w:rsid w:val="003731FA"/>
    <w:rsid w:val="00385837"/>
    <w:rsid w:val="0038643F"/>
    <w:rsid w:val="003C07B6"/>
    <w:rsid w:val="003C7DFF"/>
    <w:rsid w:val="003E51DE"/>
    <w:rsid w:val="003E78EB"/>
    <w:rsid w:val="003F1BC5"/>
    <w:rsid w:val="00403E1D"/>
    <w:rsid w:val="0042738E"/>
    <w:rsid w:val="004279D3"/>
    <w:rsid w:val="004279F8"/>
    <w:rsid w:val="00430D00"/>
    <w:rsid w:val="00436230"/>
    <w:rsid w:val="0044552D"/>
    <w:rsid w:val="00472842"/>
    <w:rsid w:val="00496554"/>
    <w:rsid w:val="004A0DBD"/>
    <w:rsid w:val="004A4E34"/>
    <w:rsid w:val="00502233"/>
    <w:rsid w:val="00533BF2"/>
    <w:rsid w:val="00550815"/>
    <w:rsid w:val="00556A43"/>
    <w:rsid w:val="00564BD9"/>
    <w:rsid w:val="00575FD6"/>
    <w:rsid w:val="00582F59"/>
    <w:rsid w:val="005B2A32"/>
    <w:rsid w:val="005D01EF"/>
    <w:rsid w:val="005D349E"/>
    <w:rsid w:val="005E1EEB"/>
    <w:rsid w:val="005F3EF1"/>
    <w:rsid w:val="0060034E"/>
    <w:rsid w:val="0060155D"/>
    <w:rsid w:val="00606208"/>
    <w:rsid w:val="006078AD"/>
    <w:rsid w:val="006124B0"/>
    <w:rsid w:val="00613116"/>
    <w:rsid w:val="0061555C"/>
    <w:rsid w:val="00616CAA"/>
    <w:rsid w:val="00631080"/>
    <w:rsid w:val="00632891"/>
    <w:rsid w:val="00642DDD"/>
    <w:rsid w:val="00674316"/>
    <w:rsid w:val="00680FF9"/>
    <w:rsid w:val="00685E5E"/>
    <w:rsid w:val="006B5064"/>
    <w:rsid w:val="006B6C42"/>
    <w:rsid w:val="006C7362"/>
    <w:rsid w:val="006C7D6B"/>
    <w:rsid w:val="006D39B4"/>
    <w:rsid w:val="006D6DC5"/>
    <w:rsid w:val="006D6E4A"/>
    <w:rsid w:val="0073368C"/>
    <w:rsid w:val="00792E98"/>
    <w:rsid w:val="00796D7B"/>
    <w:rsid w:val="007A47D5"/>
    <w:rsid w:val="007C11C1"/>
    <w:rsid w:val="007E0291"/>
    <w:rsid w:val="007F13A7"/>
    <w:rsid w:val="007F5B38"/>
    <w:rsid w:val="007F6C59"/>
    <w:rsid w:val="008002C9"/>
    <w:rsid w:val="00804A88"/>
    <w:rsid w:val="0080520A"/>
    <w:rsid w:val="00805FBF"/>
    <w:rsid w:val="00815CD7"/>
    <w:rsid w:val="0084082E"/>
    <w:rsid w:val="00840C6F"/>
    <w:rsid w:val="00853B56"/>
    <w:rsid w:val="0088093F"/>
    <w:rsid w:val="008A6071"/>
    <w:rsid w:val="008F0188"/>
    <w:rsid w:val="008F4C1A"/>
    <w:rsid w:val="00911053"/>
    <w:rsid w:val="0091130D"/>
    <w:rsid w:val="00926A15"/>
    <w:rsid w:val="00965910"/>
    <w:rsid w:val="00981740"/>
    <w:rsid w:val="00984CD2"/>
    <w:rsid w:val="00991064"/>
    <w:rsid w:val="009D02AA"/>
    <w:rsid w:val="009D5FBF"/>
    <w:rsid w:val="009D7997"/>
    <w:rsid w:val="009E315D"/>
    <w:rsid w:val="00A01F50"/>
    <w:rsid w:val="00A103AD"/>
    <w:rsid w:val="00A307C1"/>
    <w:rsid w:val="00A33A20"/>
    <w:rsid w:val="00A57651"/>
    <w:rsid w:val="00A92D22"/>
    <w:rsid w:val="00AA2D23"/>
    <w:rsid w:val="00AC461E"/>
    <w:rsid w:val="00AC7F5E"/>
    <w:rsid w:val="00AE5950"/>
    <w:rsid w:val="00AF4ABA"/>
    <w:rsid w:val="00B35AA3"/>
    <w:rsid w:val="00B44C77"/>
    <w:rsid w:val="00B53A2B"/>
    <w:rsid w:val="00B571C8"/>
    <w:rsid w:val="00B60AAB"/>
    <w:rsid w:val="00B621E6"/>
    <w:rsid w:val="00B71B5F"/>
    <w:rsid w:val="00B91E73"/>
    <w:rsid w:val="00B95A8F"/>
    <w:rsid w:val="00BE1B0D"/>
    <w:rsid w:val="00BF29BD"/>
    <w:rsid w:val="00BF6087"/>
    <w:rsid w:val="00C0414A"/>
    <w:rsid w:val="00C07D7E"/>
    <w:rsid w:val="00C10B69"/>
    <w:rsid w:val="00C12E4A"/>
    <w:rsid w:val="00C3576A"/>
    <w:rsid w:val="00C44CD7"/>
    <w:rsid w:val="00C77E86"/>
    <w:rsid w:val="00CB528C"/>
    <w:rsid w:val="00CC37BE"/>
    <w:rsid w:val="00CC3CC4"/>
    <w:rsid w:val="00CC4540"/>
    <w:rsid w:val="00CD5D14"/>
    <w:rsid w:val="00CD641F"/>
    <w:rsid w:val="00D5315D"/>
    <w:rsid w:val="00D614DF"/>
    <w:rsid w:val="00D67322"/>
    <w:rsid w:val="00D74CE5"/>
    <w:rsid w:val="00D917A6"/>
    <w:rsid w:val="00DB26D4"/>
    <w:rsid w:val="00DB2A3F"/>
    <w:rsid w:val="00DC2926"/>
    <w:rsid w:val="00DC313D"/>
    <w:rsid w:val="00DC4E7E"/>
    <w:rsid w:val="00DD33F0"/>
    <w:rsid w:val="00DD695B"/>
    <w:rsid w:val="00DD7733"/>
    <w:rsid w:val="00DE404C"/>
    <w:rsid w:val="00DF0F80"/>
    <w:rsid w:val="00DF2BCF"/>
    <w:rsid w:val="00E10A69"/>
    <w:rsid w:val="00E26B56"/>
    <w:rsid w:val="00E3386A"/>
    <w:rsid w:val="00E5233D"/>
    <w:rsid w:val="00E55145"/>
    <w:rsid w:val="00E96713"/>
    <w:rsid w:val="00EA157E"/>
    <w:rsid w:val="00EA1A84"/>
    <w:rsid w:val="00EC0DEE"/>
    <w:rsid w:val="00EC4435"/>
    <w:rsid w:val="00EC6FC2"/>
    <w:rsid w:val="00ED1C48"/>
    <w:rsid w:val="00F04E83"/>
    <w:rsid w:val="00F20AD5"/>
    <w:rsid w:val="00F5589D"/>
    <w:rsid w:val="00F5760B"/>
    <w:rsid w:val="00F7383C"/>
    <w:rsid w:val="00F93FA9"/>
    <w:rsid w:val="00FA6F5C"/>
    <w:rsid w:val="00FA7277"/>
    <w:rsid w:val="00FB0E3C"/>
    <w:rsid w:val="00FB5DB4"/>
    <w:rsid w:val="00FB6296"/>
    <w:rsid w:val="00FD3C3E"/>
    <w:rsid w:val="00FE1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1471E"/>
  <w15:docId w15:val="{DEC6E394-BF32-4A38-9DD1-3577C08EC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F69"/>
    <w:pPr>
      <w:suppressAutoHyphens/>
      <w:spacing w:before="240" w:after="120" w:line="360" w:lineRule="auto"/>
      <w:jc w:val="both"/>
    </w:pPr>
    <w:rPr>
      <w:rFonts w:ascii="Arial" w:hAnsi="Arial"/>
    </w:rPr>
  </w:style>
  <w:style w:type="paragraph" w:styleId="Heading1">
    <w:name w:val="heading 1"/>
    <w:basedOn w:val="Normal"/>
    <w:next w:val="Normal"/>
    <w:uiPriority w:val="9"/>
    <w:qFormat/>
    <w:rsid w:val="002F0F69"/>
    <w:pPr>
      <w:keepNext/>
      <w:keepLines/>
      <w:outlineLvl w:val="0"/>
    </w:pPr>
    <w:rPr>
      <w:rFonts w:eastAsia="Times New Roman"/>
      <w:b/>
      <w:bCs/>
      <w:color w:val="000000"/>
      <w:sz w:val="28"/>
      <w:szCs w:val="36"/>
    </w:rPr>
  </w:style>
  <w:style w:type="paragraph" w:styleId="Heading2">
    <w:name w:val="heading 2"/>
    <w:basedOn w:val="Normal"/>
    <w:next w:val="Normal"/>
    <w:uiPriority w:val="9"/>
    <w:unhideWhenUsed/>
    <w:qFormat/>
    <w:rsid w:val="00DF0F80"/>
    <w:pPr>
      <w:keepNext/>
      <w:keepLines/>
      <w:outlineLvl w:val="1"/>
    </w:pPr>
    <w:rPr>
      <w:rFonts w:eastAsia="Times New Roman"/>
      <w:b/>
      <w:bCs/>
      <w:color w:val="000000"/>
      <w:sz w:val="26"/>
      <w:szCs w:val="28"/>
    </w:rPr>
  </w:style>
  <w:style w:type="paragraph" w:styleId="Heading3">
    <w:name w:val="heading 3"/>
    <w:basedOn w:val="Normal"/>
    <w:next w:val="Normal"/>
    <w:uiPriority w:val="9"/>
    <w:semiHidden/>
    <w:unhideWhenUsed/>
    <w:qFormat/>
    <w:pPr>
      <w:keepNext/>
      <w:keepLines/>
      <w:spacing w:before="40" w:after="0"/>
      <w:outlineLvl w:val="2"/>
    </w:pPr>
    <w:rPr>
      <w:rFonts w:ascii="Calibri Light" w:eastAsia="Times New Roman" w:hAnsi="Calibri Light"/>
      <w:b/>
      <w:bCs/>
      <w:color w:val="000000"/>
      <w:sz w:val="24"/>
    </w:rPr>
  </w:style>
  <w:style w:type="paragraph" w:styleId="Heading4">
    <w:name w:val="heading 4"/>
    <w:basedOn w:val="Normal"/>
    <w:next w:val="Normal"/>
    <w:uiPriority w:val="9"/>
    <w:semiHidden/>
    <w:unhideWhenUsed/>
    <w:qFormat/>
    <w:pPr>
      <w:keepNext/>
      <w:keepLines/>
      <w:spacing w:before="40" w:after="0"/>
      <w:outlineLvl w:val="3"/>
    </w:pPr>
    <w:rPr>
      <w:rFonts w:ascii="Calibri Light" w:eastAsia="Times New Roman" w:hAnsi="Calibri Light"/>
      <w:b/>
      <w:bCs/>
      <w:i/>
      <w:iCs/>
      <w:color w:val="000000"/>
      <w:sz w:val="24"/>
    </w:rPr>
  </w:style>
  <w:style w:type="paragraph" w:styleId="Heading5">
    <w:name w:val="heading 5"/>
    <w:basedOn w:val="Normal"/>
    <w:next w:val="Normal"/>
    <w:uiPriority w:val="9"/>
    <w:semiHidden/>
    <w:unhideWhenUsed/>
    <w:qFormat/>
    <w:pPr>
      <w:keepNext/>
      <w:keepLines/>
      <w:spacing w:before="40" w:after="0"/>
      <w:outlineLvl w:val="4"/>
    </w:pPr>
    <w:rPr>
      <w:rFonts w:ascii="Calibri Light" w:eastAsia="Times New Roman" w:hAnsi="Calibri Light"/>
      <w:color w:val="323E4F"/>
      <w:sz w:val="24"/>
    </w:rPr>
  </w:style>
  <w:style w:type="paragraph" w:styleId="Heading6">
    <w:name w:val="heading 6"/>
    <w:basedOn w:val="Normal"/>
    <w:next w:val="Normal"/>
    <w:uiPriority w:val="9"/>
    <w:semiHidden/>
    <w:unhideWhenUsed/>
    <w:qFormat/>
    <w:pPr>
      <w:keepNext/>
      <w:keepLines/>
      <w:spacing w:before="40" w:after="0"/>
      <w:outlineLvl w:val="5"/>
    </w:pPr>
    <w:rPr>
      <w:rFonts w:ascii="Calibri Light" w:eastAsia="Times New Roman" w:hAnsi="Calibri Light"/>
      <w:i/>
      <w:iCs/>
      <w:color w:val="323E4F"/>
      <w:sz w:val="24"/>
    </w:rPr>
  </w:style>
  <w:style w:type="paragraph" w:styleId="Heading7">
    <w:name w:val="heading 7"/>
    <w:basedOn w:val="Normal"/>
    <w:next w:val="Normal"/>
    <w:pPr>
      <w:keepNext/>
      <w:keepLines/>
      <w:spacing w:before="40" w:after="0"/>
      <w:outlineLvl w:val="6"/>
    </w:pPr>
    <w:rPr>
      <w:rFonts w:ascii="Calibri Light" w:eastAsia="Times New Roman" w:hAnsi="Calibri Light"/>
      <w:i/>
      <w:iCs/>
      <w:color w:val="404040"/>
      <w:sz w:val="24"/>
    </w:rPr>
  </w:style>
  <w:style w:type="paragraph" w:styleId="Heading8">
    <w:name w:val="heading 8"/>
    <w:basedOn w:val="Normal"/>
    <w:next w:val="Normal"/>
    <w:pPr>
      <w:keepNext/>
      <w:keepLines/>
      <w:spacing w:before="40" w:after="0"/>
      <w:outlineLvl w:val="7"/>
    </w:pPr>
    <w:rPr>
      <w:rFonts w:ascii="Calibri Light" w:eastAsia="Times New Roman" w:hAnsi="Calibri Light"/>
      <w:color w:val="404040"/>
      <w:sz w:val="20"/>
      <w:szCs w:val="20"/>
    </w:rPr>
  </w:style>
  <w:style w:type="paragraph" w:styleId="Heading9">
    <w:name w:val="heading 9"/>
    <w:basedOn w:val="Normal"/>
    <w:next w:val="Normal"/>
    <w:pPr>
      <w:keepNext/>
      <w:keepLines/>
      <w:spacing w:before="40" w:after="0"/>
      <w:outlineLvl w:val="8"/>
    </w:pPr>
    <w:rPr>
      <w:rFonts w:ascii="Calibri Light" w:eastAsia="Times New Roman"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
    <w:name w:val="WW_OutlineListStyle"/>
    <w:basedOn w:val="NoList"/>
    <w:pPr>
      <w:numPr>
        <w:numId w:val="1"/>
      </w:numPr>
    </w:pPr>
  </w:style>
  <w:style w:type="paragraph" w:customStyle="1" w:styleId="Heading11">
    <w:name w:val="Heading 11"/>
    <w:basedOn w:val="Normal"/>
    <w:next w:val="Normal"/>
    <w:pPr>
      <w:keepNext/>
      <w:keepLines/>
      <w:numPr>
        <w:numId w:val="1"/>
      </w:numPr>
      <w:pBdr>
        <w:bottom w:val="single" w:sz="4" w:space="1" w:color="595959"/>
      </w:pBdr>
      <w:spacing w:before="120"/>
      <w:outlineLvl w:val="0"/>
    </w:pPr>
    <w:rPr>
      <w:rFonts w:eastAsia="Times New Roman"/>
      <w:b/>
      <w:bCs/>
      <w:color w:val="000000"/>
      <w:sz w:val="28"/>
      <w:szCs w:val="36"/>
      <w:lang w:val="en-US"/>
    </w:rPr>
  </w:style>
  <w:style w:type="paragraph" w:customStyle="1" w:styleId="Heading21">
    <w:name w:val="Heading 21"/>
    <w:basedOn w:val="Normal"/>
    <w:next w:val="Normal"/>
    <w:pPr>
      <w:keepNext/>
      <w:keepLines/>
      <w:numPr>
        <w:ilvl w:val="1"/>
        <w:numId w:val="1"/>
      </w:numPr>
      <w:spacing w:before="120"/>
      <w:outlineLvl w:val="1"/>
    </w:pPr>
    <w:rPr>
      <w:rFonts w:eastAsia="Times New Roman"/>
      <w:b/>
      <w:bCs/>
      <w:smallCaps/>
      <w:color w:val="000000"/>
      <w:sz w:val="26"/>
      <w:szCs w:val="28"/>
      <w:lang w:val="en-US"/>
    </w:rPr>
  </w:style>
  <w:style w:type="paragraph" w:customStyle="1" w:styleId="Heading31">
    <w:name w:val="Heading 31"/>
    <w:basedOn w:val="Normal"/>
    <w:next w:val="Normal"/>
    <w:pPr>
      <w:keepNext/>
      <w:keepLines/>
      <w:numPr>
        <w:ilvl w:val="2"/>
        <w:numId w:val="1"/>
      </w:numPr>
      <w:spacing w:before="200" w:after="0"/>
      <w:outlineLvl w:val="2"/>
    </w:pPr>
    <w:rPr>
      <w:rFonts w:ascii="Calibri Light" w:eastAsia="Times New Roman" w:hAnsi="Calibri Light"/>
      <w:b/>
      <w:bCs/>
      <w:color w:val="000000"/>
      <w:sz w:val="24"/>
      <w:lang w:val="en-US"/>
    </w:rPr>
  </w:style>
  <w:style w:type="paragraph" w:customStyle="1" w:styleId="Heading41">
    <w:name w:val="Heading 41"/>
    <w:basedOn w:val="Normal"/>
    <w:next w:val="Normal"/>
    <w:pPr>
      <w:keepNext/>
      <w:keepLines/>
      <w:numPr>
        <w:ilvl w:val="3"/>
        <w:numId w:val="1"/>
      </w:numPr>
      <w:spacing w:before="200" w:after="0"/>
      <w:outlineLvl w:val="3"/>
    </w:pPr>
    <w:rPr>
      <w:rFonts w:ascii="Calibri Light" w:eastAsia="Times New Roman" w:hAnsi="Calibri Light"/>
      <w:b/>
      <w:bCs/>
      <w:i/>
      <w:iCs/>
      <w:color w:val="000000"/>
      <w:sz w:val="24"/>
      <w:lang w:val="en-US"/>
    </w:rPr>
  </w:style>
  <w:style w:type="paragraph" w:customStyle="1" w:styleId="Heading51">
    <w:name w:val="Heading 51"/>
    <w:basedOn w:val="Normal"/>
    <w:next w:val="Normal"/>
    <w:pPr>
      <w:keepNext/>
      <w:keepLines/>
      <w:numPr>
        <w:ilvl w:val="4"/>
        <w:numId w:val="1"/>
      </w:numPr>
      <w:spacing w:before="200" w:after="0"/>
      <w:outlineLvl w:val="4"/>
    </w:pPr>
    <w:rPr>
      <w:rFonts w:ascii="Calibri Light" w:eastAsia="Times New Roman" w:hAnsi="Calibri Light"/>
      <w:color w:val="323E4F"/>
      <w:sz w:val="24"/>
      <w:lang w:val="en-US"/>
    </w:rPr>
  </w:style>
  <w:style w:type="paragraph" w:customStyle="1" w:styleId="Heading61">
    <w:name w:val="Heading 61"/>
    <w:basedOn w:val="Normal"/>
    <w:next w:val="Normal"/>
    <w:pPr>
      <w:keepNext/>
      <w:keepLines/>
      <w:numPr>
        <w:ilvl w:val="5"/>
        <w:numId w:val="1"/>
      </w:numPr>
      <w:spacing w:before="200" w:after="0"/>
      <w:outlineLvl w:val="5"/>
    </w:pPr>
    <w:rPr>
      <w:rFonts w:ascii="Calibri Light" w:eastAsia="Times New Roman" w:hAnsi="Calibri Light"/>
      <w:i/>
      <w:iCs/>
      <w:color w:val="323E4F"/>
      <w:sz w:val="24"/>
      <w:lang w:val="en-US"/>
    </w:rPr>
  </w:style>
  <w:style w:type="paragraph" w:customStyle="1" w:styleId="Heading71">
    <w:name w:val="Heading 71"/>
    <w:basedOn w:val="Normal"/>
    <w:next w:val="Normal"/>
    <w:pPr>
      <w:keepNext/>
      <w:keepLines/>
      <w:numPr>
        <w:ilvl w:val="6"/>
        <w:numId w:val="1"/>
      </w:numPr>
      <w:spacing w:before="200" w:after="0"/>
      <w:outlineLvl w:val="6"/>
    </w:pPr>
    <w:rPr>
      <w:rFonts w:ascii="Calibri Light" w:eastAsia="Times New Roman" w:hAnsi="Calibri Light"/>
      <w:i/>
      <w:iCs/>
      <w:color w:val="404040"/>
      <w:sz w:val="24"/>
      <w:lang w:val="en-US"/>
    </w:rPr>
  </w:style>
  <w:style w:type="paragraph" w:customStyle="1" w:styleId="Heading81">
    <w:name w:val="Heading 81"/>
    <w:basedOn w:val="Normal"/>
    <w:next w:val="Normal"/>
    <w:pPr>
      <w:keepNext/>
      <w:keepLines/>
      <w:numPr>
        <w:ilvl w:val="7"/>
        <w:numId w:val="1"/>
      </w:numPr>
      <w:spacing w:before="200" w:after="0"/>
      <w:outlineLvl w:val="7"/>
    </w:pPr>
    <w:rPr>
      <w:rFonts w:ascii="Calibri Light" w:eastAsia="Times New Roman" w:hAnsi="Calibri Light"/>
      <w:color w:val="404040"/>
      <w:sz w:val="20"/>
      <w:szCs w:val="20"/>
      <w:lang w:val="en-US"/>
    </w:rPr>
  </w:style>
  <w:style w:type="paragraph" w:customStyle="1" w:styleId="Heading91">
    <w:name w:val="Heading 91"/>
    <w:basedOn w:val="Normal"/>
    <w:next w:val="Normal"/>
    <w:pPr>
      <w:keepNext/>
      <w:keepLines/>
      <w:numPr>
        <w:ilvl w:val="8"/>
        <w:numId w:val="1"/>
      </w:numPr>
      <w:spacing w:before="200" w:after="0"/>
      <w:outlineLvl w:val="8"/>
    </w:pPr>
    <w:rPr>
      <w:rFonts w:ascii="Calibri Light" w:eastAsia="Times New Roman" w:hAnsi="Calibri Light"/>
      <w:i/>
      <w:iCs/>
      <w:color w:val="404040"/>
      <w:sz w:val="20"/>
      <w:szCs w:val="20"/>
      <w:lang w:val="en-US"/>
    </w:rPr>
  </w:style>
  <w:style w:type="paragraph" w:styleId="Header">
    <w:name w:val="header"/>
    <w:basedOn w:val="Normal"/>
    <w:pPr>
      <w:tabs>
        <w:tab w:val="center" w:pos="4680"/>
        <w:tab w:val="right" w:pos="9360"/>
      </w:tabs>
      <w:spacing w:before="120" w:after="0" w:line="240" w:lineRule="auto"/>
    </w:pPr>
    <w:rPr>
      <w:lang w:val="en-US"/>
    </w:rPr>
  </w:style>
  <w:style w:type="character" w:customStyle="1" w:styleId="HeaderChar">
    <w:name w:val="Header Char"/>
    <w:basedOn w:val="DefaultParagraphFont"/>
    <w:rPr>
      <w:rFonts w:ascii="Arial" w:hAnsi="Arial"/>
      <w:lang w:val="en-US"/>
    </w:rPr>
  </w:style>
  <w:style w:type="paragraph" w:styleId="Footer">
    <w:name w:val="footer"/>
    <w:basedOn w:val="Normal"/>
    <w:pPr>
      <w:tabs>
        <w:tab w:val="center" w:pos="4680"/>
        <w:tab w:val="right" w:pos="9360"/>
      </w:tabs>
      <w:spacing w:before="120" w:after="0" w:line="240" w:lineRule="auto"/>
    </w:pPr>
    <w:rPr>
      <w:lang w:val="en-US"/>
    </w:rPr>
  </w:style>
  <w:style w:type="character" w:customStyle="1" w:styleId="FooterChar">
    <w:name w:val="Footer Char"/>
    <w:basedOn w:val="DefaultParagraphFont"/>
    <w:rPr>
      <w:rFonts w:ascii="Arial" w:hAnsi="Arial"/>
      <w:lang w:val="en-US"/>
    </w:rPr>
  </w:style>
  <w:style w:type="character" w:customStyle="1" w:styleId="Hyperlink1">
    <w:name w:val="Hyperlink1"/>
    <w:basedOn w:val="DefaultParagraphFont"/>
    <w:rPr>
      <w:color w:val="0563C1"/>
      <w:u w:val="single"/>
    </w:rPr>
  </w:style>
  <w:style w:type="paragraph" w:styleId="ListParagraph">
    <w:name w:val="List Paragraph"/>
    <w:basedOn w:val="Normal"/>
    <w:pPr>
      <w:spacing w:before="120"/>
      <w:ind w:left="720"/>
    </w:pPr>
    <w:rPr>
      <w:lang w:val="en-US"/>
    </w:rPr>
  </w:style>
  <w:style w:type="paragraph" w:styleId="BalloonText">
    <w:name w:val="Balloon Text"/>
    <w:basedOn w:val="Normal"/>
    <w:pPr>
      <w:spacing w:before="120" w:after="0" w:line="240" w:lineRule="auto"/>
    </w:pPr>
    <w:rPr>
      <w:rFonts w:ascii="Segoe UI" w:hAnsi="Segoe UI" w:cs="Segoe UI"/>
      <w:sz w:val="18"/>
      <w:szCs w:val="18"/>
      <w:lang w:val="en-US"/>
    </w:rPr>
  </w:style>
  <w:style w:type="character" w:customStyle="1" w:styleId="BalloonTextChar">
    <w:name w:val="Balloon Text Char"/>
    <w:basedOn w:val="DefaultParagraphFont"/>
    <w:rPr>
      <w:rFonts w:ascii="Segoe UI" w:hAnsi="Segoe UI" w:cs="Segoe UI"/>
      <w:sz w:val="18"/>
      <w:szCs w:val="18"/>
      <w:lang w:val="en-US"/>
    </w:rPr>
  </w:style>
  <w:style w:type="character" w:customStyle="1" w:styleId="Heading1Char">
    <w:name w:val="Heading 1 Char"/>
    <w:basedOn w:val="DefaultParagraphFont"/>
    <w:rPr>
      <w:rFonts w:ascii="Arial" w:eastAsia="Times New Roman" w:hAnsi="Arial" w:cs="Times New Roman"/>
      <w:b/>
      <w:bCs/>
      <w:color w:val="000000"/>
      <w:sz w:val="28"/>
      <w:szCs w:val="36"/>
    </w:rPr>
  </w:style>
  <w:style w:type="character" w:customStyle="1" w:styleId="Heading2Char">
    <w:name w:val="Heading 2 Char"/>
    <w:basedOn w:val="DefaultParagraphFont"/>
    <w:rPr>
      <w:rFonts w:ascii="Arial" w:eastAsia="Times New Roman" w:hAnsi="Arial" w:cs="Times New Roman"/>
      <w:b/>
      <w:bCs/>
      <w:smallCaps/>
      <w:color w:val="000000"/>
      <w:sz w:val="26"/>
      <w:szCs w:val="28"/>
    </w:rPr>
  </w:style>
  <w:style w:type="character" w:customStyle="1" w:styleId="Heading3Char">
    <w:name w:val="Heading 3 Char"/>
    <w:basedOn w:val="DefaultParagraphFont"/>
    <w:rPr>
      <w:rFonts w:ascii="Calibri Light" w:eastAsia="Times New Roman" w:hAnsi="Calibri Light" w:cs="Times New Roman"/>
      <w:b/>
      <w:bCs/>
      <w:color w:val="000000"/>
      <w:sz w:val="24"/>
    </w:rPr>
  </w:style>
  <w:style w:type="character" w:customStyle="1" w:styleId="Heading4Char">
    <w:name w:val="Heading 4 Char"/>
    <w:basedOn w:val="DefaultParagraphFont"/>
    <w:rPr>
      <w:rFonts w:ascii="Calibri Light" w:eastAsia="Times New Roman" w:hAnsi="Calibri Light" w:cs="Times New Roman"/>
      <w:b/>
      <w:bCs/>
      <w:i/>
      <w:iCs/>
      <w:color w:val="000000"/>
      <w:sz w:val="24"/>
    </w:rPr>
  </w:style>
  <w:style w:type="character" w:customStyle="1" w:styleId="Heading5Char">
    <w:name w:val="Heading 5 Char"/>
    <w:basedOn w:val="DefaultParagraphFont"/>
    <w:rPr>
      <w:rFonts w:ascii="Calibri Light" w:eastAsia="Times New Roman" w:hAnsi="Calibri Light" w:cs="Times New Roman"/>
      <w:color w:val="323E4F"/>
      <w:sz w:val="24"/>
    </w:rPr>
  </w:style>
  <w:style w:type="character" w:customStyle="1" w:styleId="Heading6Char">
    <w:name w:val="Heading 6 Char"/>
    <w:basedOn w:val="DefaultParagraphFont"/>
    <w:rPr>
      <w:rFonts w:ascii="Calibri Light" w:eastAsia="Times New Roman" w:hAnsi="Calibri Light" w:cs="Times New Roman"/>
      <w:i/>
      <w:iCs/>
      <w:color w:val="323E4F"/>
      <w:sz w:val="24"/>
    </w:rPr>
  </w:style>
  <w:style w:type="character" w:customStyle="1" w:styleId="Heading7Char">
    <w:name w:val="Heading 7 Char"/>
    <w:basedOn w:val="DefaultParagraphFont"/>
    <w:rPr>
      <w:rFonts w:ascii="Calibri Light" w:eastAsia="Times New Roman" w:hAnsi="Calibri Light" w:cs="Times New Roman"/>
      <w:i/>
      <w:iCs/>
      <w:color w:val="404040"/>
      <w:sz w:val="24"/>
    </w:rPr>
  </w:style>
  <w:style w:type="character" w:customStyle="1" w:styleId="Heading8Char">
    <w:name w:val="Heading 8 Char"/>
    <w:basedOn w:val="DefaultParagraphFont"/>
    <w:rPr>
      <w:rFonts w:ascii="Calibri Light" w:eastAsia="Times New Roman" w:hAnsi="Calibri Light" w:cs="Times New Roman"/>
      <w:color w:val="404040"/>
      <w:sz w:val="20"/>
      <w:szCs w:val="20"/>
    </w:rPr>
  </w:style>
  <w:style w:type="character" w:customStyle="1" w:styleId="Heading9Char">
    <w:name w:val="Heading 9 Char"/>
    <w:basedOn w:val="DefaultParagraphFont"/>
    <w:rPr>
      <w:rFonts w:ascii="Calibri Light" w:eastAsia="Times New Roman" w:hAnsi="Calibri Light" w:cs="Times New Roman"/>
      <w:i/>
      <w:iCs/>
      <w:color w:val="404040"/>
      <w:sz w:val="20"/>
      <w:szCs w:val="20"/>
    </w:rPr>
  </w:style>
  <w:style w:type="character" w:customStyle="1" w:styleId="Strong1">
    <w:name w:val="Strong1"/>
    <w:basedOn w:val="DefaultParagraphFont"/>
    <w:rPr>
      <w:b/>
      <w:bCs/>
      <w:i/>
      <w:color w:val="000000"/>
    </w:rPr>
  </w:style>
  <w:style w:type="character" w:styleId="Emphasis">
    <w:name w:val="Emphasis"/>
    <w:basedOn w:val="DefaultParagraphFont"/>
    <w:rPr>
      <w:i/>
      <w:iCs/>
      <w:color w:val="auto"/>
    </w:rPr>
  </w:style>
  <w:style w:type="paragraph" w:customStyle="1" w:styleId="Bibliography1">
    <w:name w:val="Bibliography1"/>
    <w:basedOn w:val="Normal"/>
    <w:next w:val="Normal"/>
    <w:pPr>
      <w:spacing w:before="120"/>
    </w:pPr>
    <w:rPr>
      <w:rFonts w:eastAsia="Times New Roman"/>
      <w:sz w:val="24"/>
      <w:lang w:val="en-US"/>
    </w:rPr>
  </w:style>
  <w:style w:type="paragraph" w:customStyle="1" w:styleId="EndNoteBibliography">
    <w:name w:val="EndNote Bibliography"/>
    <w:basedOn w:val="Normal"/>
    <w:pPr>
      <w:spacing w:before="120" w:line="240" w:lineRule="auto"/>
    </w:pPr>
    <w:rPr>
      <w:lang w:val="en-US"/>
    </w:rPr>
  </w:style>
  <w:style w:type="character" w:customStyle="1" w:styleId="EndNoteBibliographyChar">
    <w:name w:val="EndNote Bibliography Char"/>
    <w:basedOn w:val="DefaultParagraphFont"/>
    <w:rPr>
      <w:rFonts w:ascii="Calibri" w:eastAsia="Calibri" w:hAnsi="Calibri" w:cs="Times New Roman"/>
      <w:lang w:val="en-US"/>
    </w:rPr>
  </w:style>
  <w:style w:type="character" w:styleId="Hyperlink">
    <w:name w:val="Hyperlink"/>
    <w:basedOn w:val="DefaultParagraphFont"/>
    <w:uiPriority w:val="99"/>
    <w:rPr>
      <w:color w:val="0563C1"/>
      <w:u w:val="single"/>
    </w:rPr>
  </w:style>
  <w:style w:type="character" w:customStyle="1" w:styleId="Heading1Char1">
    <w:name w:val="Heading 1 Char1"/>
    <w:basedOn w:val="DefaultParagraphFont"/>
    <w:rPr>
      <w:rFonts w:ascii="Calibri Light" w:eastAsia="Times New Roman" w:hAnsi="Calibri Light" w:cs="Times New Roman"/>
      <w:color w:val="2F5496"/>
      <w:sz w:val="32"/>
      <w:szCs w:val="32"/>
    </w:rPr>
  </w:style>
  <w:style w:type="character" w:customStyle="1" w:styleId="Heading2Char1">
    <w:name w:val="Heading 2 Char1"/>
    <w:basedOn w:val="DefaultParagraphFont"/>
    <w:rPr>
      <w:rFonts w:ascii="Calibri Light" w:eastAsia="Times New Roman" w:hAnsi="Calibri Light" w:cs="Times New Roman"/>
      <w:color w:val="2F5496"/>
      <w:sz w:val="26"/>
      <w:szCs w:val="26"/>
    </w:rPr>
  </w:style>
  <w:style w:type="character" w:customStyle="1" w:styleId="Heading3Char1">
    <w:name w:val="Heading 3 Char1"/>
    <w:basedOn w:val="DefaultParagraphFont"/>
    <w:rPr>
      <w:rFonts w:ascii="Calibri Light" w:eastAsia="Times New Roman" w:hAnsi="Calibri Light" w:cs="Times New Roman"/>
      <w:color w:val="1F3763"/>
      <w:sz w:val="24"/>
      <w:szCs w:val="24"/>
    </w:rPr>
  </w:style>
  <w:style w:type="character" w:customStyle="1" w:styleId="Heading4Char1">
    <w:name w:val="Heading 4 Char1"/>
    <w:basedOn w:val="DefaultParagraphFont"/>
    <w:rPr>
      <w:rFonts w:ascii="Calibri Light" w:eastAsia="Times New Roman" w:hAnsi="Calibri Light" w:cs="Times New Roman"/>
      <w:i/>
      <w:iCs/>
      <w:color w:val="2F5496"/>
    </w:rPr>
  </w:style>
  <w:style w:type="character" w:customStyle="1" w:styleId="Heading5Char1">
    <w:name w:val="Heading 5 Char1"/>
    <w:basedOn w:val="DefaultParagraphFont"/>
    <w:rPr>
      <w:rFonts w:ascii="Calibri Light" w:eastAsia="Times New Roman" w:hAnsi="Calibri Light" w:cs="Times New Roman"/>
      <w:color w:val="2F5496"/>
    </w:rPr>
  </w:style>
  <w:style w:type="character" w:customStyle="1" w:styleId="Heading6Char1">
    <w:name w:val="Heading 6 Char1"/>
    <w:basedOn w:val="DefaultParagraphFont"/>
    <w:rPr>
      <w:rFonts w:ascii="Calibri Light" w:eastAsia="Times New Roman" w:hAnsi="Calibri Light" w:cs="Times New Roman"/>
      <w:color w:val="1F3763"/>
    </w:rPr>
  </w:style>
  <w:style w:type="character" w:customStyle="1" w:styleId="Heading7Char1">
    <w:name w:val="Heading 7 Char1"/>
    <w:basedOn w:val="DefaultParagraphFont"/>
    <w:rPr>
      <w:rFonts w:ascii="Calibri Light" w:eastAsia="Times New Roman" w:hAnsi="Calibri Light" w:cs="Times New Roman"/>
      <w:i/>
      <w:iCs/>
      <w:color w:val="1F3763"/>
    </w:rPr>
  </w:style>
  <w:style w:type="character" w:customStyle="1" w:styleId="Heading8Char1">
    <w:name w:val="Heading 8 Char1"/>
    <w:basedOn w:val="DefaultParagraphFont"/>
    <w:rPr>
      <w:rFonts w:ascii="Calibri Light" w:eastAsia="Times New Roman" w:hAnsi="Calibri Light" w:cs="Times New Roman"/>
      <w:color w:val="272727"/>
      <w:sz w:val="21"/>
      <w:szCs w:val="21"/>
    </w:rPr>
  </w:style>
  <w:style w:type="character" w:customStyle="1" w:styleId="Heading9Char1">
    <w:name w:val="Heading 9 Char1"/>
    <w:basedOn w:val="DefaultParagraphFont"/>
    <w:rPr>
      <w:rFonts w:ascii="Calibri Light" w:eastAsia="Times New Roman" w:hAnsi="Calibri Light" w:cs="Times New Roman"/>
      <w:i/>
      <w:iCs/>
      <w:color w:val="272727"/>
      <w:sz w:val="21"/>
      <w:szCs w:val="21"/>
    </w:rPr>
  </w:style>
  <w:style w:type="character" w:styleId="Strong">
    <w:name w:val="Strong"/>
    <w:basedOn w:val="DefaultParagraphFont"/>
    <w:uiPriority w:val="22"/>
    <w:qFormat/>
    <w:rPr>
      <w:b/>
      <w:bCs/>
    </w:rPr>
  </w:style>
  <w:style w:type="paragraph" w:styleId="TOCHeading">
    <w:name w:val="TOC Heading"/>
    <w:basedOn w:val="Heading1"/>
    <w:next w:val="Normal"/>
    <w:uiPriority w:val="39"/>
    <w:unhideWhenUsed/>
    <w:qFormat/>
    <w:rsid w:val="00C10B69"/>
    <w:pPr>
      <w:suppressAutoHyphens w:val="0"/>
      <w:autoSpaceDN/>
      <w:spacing w:after="0" w:line="259" w:lineRule="auto"/>
      <w:jc w:val="left"/>
      <w:textAlignment w:val="auto"/>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C10B69"/>
    <w:pPr>
      <w:spacing w:after="100"/>
    </w:pPr>
  </w:style>
  <w:style w:type="paragraph" w:styleId="TOC2">
    <w:name w:val="toc 2"/>
    <w:basedOn w:val="Normal"/>
    <w:next w:val="Normal"/>
    <w:autoRedefine/>
    <w:uiPriority w:val="39"/>
    <w:unhideWhenUsed/>
    <w:rsid w:val="00C10B69"/>
    <w:pPr>
      <w:spacing w:after="100"/>
      <w:ind w:left="220"/>
    </w:pPr>
  </w:style>
  <w:style w:type="paragraph" w:styleId="TOC3">
    <w:name w:val="toc 3"/>
    <w:basedOn w:val="Normal"/>
    <w:next w:val="Normal"/>
    <w:autoRedefine/>
    <w:uiPriority w:val="39"/>
    <w:unhideWhenUsed/>
    <w:rsid w:val="00C10B69"/>
    <w:pPr>
      <w:spacing w:after="100"/>
      <w:ind w:left="440"/>
    </w:pPr>
  </w:style>
  <w:style w:type="paragraph" w:styleId="NormalWeb">
    <w:name w:val="Normal (Web)"/>
    <w:basedOn w:val="Normal"/>
    <w:uiPriority w:val="99"/>
    <w:unhideWhenUsed/>
    <w:rsid w:val="00B95A8F"/>
    <w:pPr>
      <w:suppressAutoHyphens w:val="0"/>
      <w:autoSpaceDN/>
      <w:spacing w:before="100" w:beforeAutospacing="1" w:after="100" w:afterAutospacing="1" w:line="240" w:lineRule="auto"/>
      <w:jc w:val="left"/>
      <w:textAlignment w:val="auto"/>
    </w:pPr>
    <w:rPr>
      <w:rFonts w:ascii="Times New Roman" w:eastAsia="Times New Roman" w:hAnsi="Times New Roman"/>
      <w:sz w:val="24"/>
      <w:szCs w:val="24"/>
      <w:lang w:eastAsia="en-GB"/>
    </w:rPr>
  </w:style>
  <w:style w:type="table" w:customStyle="1" w:styleId="TableGrid1">
    <w:name w:val="Table Grid1"/>
    <w:basedOn w:val="TableNormal"/>
    <w:next w:val="TableGrid"/>
    <w:uiPriority w:val="59"/>
    <w:rsid w:val="00F93FA9"/>
    <w:pPr>
      <w:autoSpaceDN/>
      <w:spacing w:after="0" w:line="240" w:lineRule="auto"/>
      <w:textAlignment w:val="auto"/>
    </w:pPr>
    <w:rPr>
      <w:rFonts w:cs="Arial"/>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F93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8354">
      <w:bodyDiv w:val="1"/>
      <w:marLeft w:val="0"/>
      <w:marRight w:val="0"/>
      <w:marTop w:val="0"/>
      <w:marBottom w:val="0"/>
      <w:divBdr>
        <w:top w:val="none" w:sz="0" w:space="0" w:color="auto"/>
        <w:left w:val="none" w:sz="0" w:space="0" w:color="auto"/>
        <w:bottom w:val="none" w:sz="0" w:space="0" w:color="auto"/>
        <w:right w:val="none" w:sz="0" w:space="0" w:color="auto"/>
      </w:divBdr>
    </w:div>
    <w:div w:id="508718887">
      <w:bodyDiv w:val="1"/>
      <w:marLeft w:val="0"/>
      <w:marRight w:val="0"/>
      <w:marTop w:val="0"/>
      <w:marBottom w:val="0"/>
      <w:divBdr>
        <w:top w:val="none" w:sz="0" w:space="0" w:color="auto"/>
        <w:left w:val="none" w:sz="0" w:space="0" w:color="auto"/>
        <w:bottom w:val="none" w:sz="0" w:space="0" w:color="auto"/>
        <w:right w:val="none" w:sz="0" w:space="0" w:color="auto"/>
      </w:divBdr>
    </w:div>
    <w:div w:id="646202197">
      <w:bodyDiv w:val="1"/>
      <w:marLeft w:val="0"/>
      <w:marRight w:val="0"/>
      <w:marTop w:val="0"/>
      <w:marBottom w:val="0"/>
      <w:divBdr>
        <w:top w:val="none" w:sz="0" w:space="0" w:color="auto"/>
        <w:left w:val="none" w:sz="0" w:space="0" w:color="auto"/>
        <w:bottom w:val="none" w:sz="0" w:space="0" w:color="auto"/>
        <w:right w:val="none" w:sz="0" w:space="0" w:color="auto"/>
      </w:divBdr>
    </w:div>
    <w:div w:id="1218511662">
      <w:bodyDiv w:val="1"/>
      <w:marLeft w:val="0"/>
      <w:marRight w:val="0"/>
      <w:marTop w:val="0"/>
      <w:marBottom w:val="0"/>
      <w:divBdr>
        <w:top w:val="none" w:sz="0" w:space="0" w:color="auto"/>
        <w:left w:val="none" w:sz="0" w:space="0" w:color="auto"/>
        <w:bottom w:val="none" w:sz="0" w:space="0" w:color="auto"/>
        <w:right w:val="none" w:sz="0" w:space="0" w:color="auto"/>
      </w:divBdr>
    </w:div>
    <w:div w:id="1394113879">
      <w:bodyDiv w:val="1"/>
      <w:marLeft w:val="0"/>
      <w:marRight w:val="0"/>
      <w:marTop w:val="0"/>
      <w:marBottom w:val="0"/>
      <w:divBdr>
        <w:top w:val="none" w:sz="0" w:space="0" w:color="auto"/>
        <w:left w:val="none" w:sz="0" w:space="0" w:color="auto"/>
        <w:bottom w:val="none" w:sz="0" w:space="0" w:color="auto"/>
        <w:right w:val="none" w:sz="0" w:space="0" w:color="auto"/>
      </w:divBdr>
    </w:div>
    <w:div w:id="19248709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F1B03-5ABA-45B2-9CA6-1C632A60C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5867</Words>
  <Characters>33448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boody</dc:creator>
  <dc:description/>
  <cp:lastModifiedBy>abdullah doush</cp:lastModifiedBy>
  <cp:revision>2</cp:revision>
  <cp:lastPrinted>2025-03-12T14:11:00Z</cp:lastPrinted>
  <dcterms:created xsi:type="dcterms:W3CDTF">2025-04-07T14:23:00Z</dcterms:created>
  <dcterms:modified xsi:type="dcterms:W3CDTF">2025-04-07T14:23:00Z</dcterms:modified>
</cp:coreProperties>
</file>