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bookmarkStart w:id="0" w:name="_GoBack"/>
      <w:bookmarkEnd w:id="0"/>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1" w:name="_Toc226742949"/>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1"/>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1DE1F0C" w14:textId="5136AC28" w:rsidR="00FC24B6"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6742949" w:history="1">
            <w:r w:rsidR="00FC24B6" w:rsidRPr="00241FCC">
              <w:rPr>
                <w:rStyle w:val="Hyperlink"/>
                <w:rFonts w:eastAsia="MS Gothic"/>
                <w:b/>
                <w:bCs/>
                <w:i/>
                <w:iCs/>
                <w:noProof/>
              </w:rPr>
              <w:t>Deep Learning for Detection and Classification of Kidney Tumors and Cancer</w:t>
            </w:r>
            <w:r w:rsidR="00FC24B6">
              <w:rPr>
                <w:noProof/>
                <w:webHidden/>
              </w:rPr>
              <w:tab/>
            </w:r>
            <w:r w:rsidR="00FC24B6">
              <w:rPr>
                <w:noProof/>
                <w:webHidden/>
              </w:rPr>
              <w:fldChar w:fldCharType="begin"/>
            </w:r>
            <w:r w:rsidR="00FC24B6">
              <w:rPr>
                <w:noProof/>
                <w:webHidden/>
              </w:rPr>
              <w:instrText xml:space="preserve"> PAGEREF _Toc226742949 \h </w:instrText>
            </w:r>
            <w:r w:rsidR="00FC24B6">
              <w:rPr>
                <w:noProof/>
                <w:webHidden/>
              </w:rPr>
            </w:r>
            <w:r w:rsidR="00FC24B6">
              <w:rPr>
                <w:noProof/>
                <w:webHidden/>
              </w:rPr>
              <w:fldChar w:fldCharType="separate"/>
            </w:r>
            <w:r w:rsidR="00FC24B6">
              <w:rPr>
                <w:noProof/>
                <w:webHidden/>
              </w:rPr>
              <w:t>1</w:t>
            </w:r>
            <w:r w:rsidR="00FC24B6">
              <w:rPr>
                <w:noProof/>
                <w:webHidden/>
              </w:rPr>
              <w:fldChar w:fldCharType="end"/>
            </w:r>
          </w:hyperlink>
        </w:p>
        <w:p w14:paraId="1159BF64" w14:textId="30D5BEBB" w:rsidR="00FC24B6" w:rsidRDefault="00DE715B">
          <w:pPr>
            <w:pStyle w:val="TOC1"/>
            <w:tabs>
              <w:tab w:val="right" w:leader="dot" w:pos="9350"/>
            </w:tabs>
            <w:rPr>
              <w:rFonts w:asciiTheme="minorHAnsi" w:hAnsiTheme="minorHAnsi"/>
              <w:noProof/>
              <w:color w:val="auto"/>
              <w:sz w:val="22"/>
            </w:rPr>
          </w:pPr>
          <w:hyperlink w:anchor="_Toc226742950" w:history="1">
            <w:r w:rsidR="00FC24B6" w:rsidRPr="00241FCC">
              <w:rPr>
                <w:rStyle w:val="Hyperlink"/>
                <w:noProof/>
              </w:rPr>
              <w:t>Abstract</w:t>
            </w:r>
            <w:r w:rsidR="00FC24B6">
              <w:rPr>
                <w:noProof/>
                <w:webHidden/>
              </w:rPr>
              <w:tab/>
            </w:r>
            <w:r w:rsidR="00FC24B6">
              <w:rPr>
                <w:noProof/>
                <w:webHidden/>
              </w:rPr>
              <w:fldChar w:fldCharType="begin"/>
            </w:r>
            <w:r w:rsidR="00FC24B6">
              <w:rPr>
                <w:noProof/>
                <w:webHidden/>
              </w:rPr>
              <w:instrText xml:space="preserve"> PAGEREF _Toc226742950 \h </w:instrText>
            </w:r>
            <w:r w:rsidR="00FC24B6">
              <w:rPr>
                <w:noProof/>
                <w:webHidden/>
              </w:rPr>
            </w:r>
            <w:r w:rsidR="00FC24B6">
              <w:rPr>
                <w:noProof/>
                <w:webHidden/>
              </w:rPr>
              <w:fldChar w:fldCharType="separate"/>
            </w:r>
            <w:r w:rsidR="00FC24B6">
              <w:rPr>
                <w:noProof/>
                <w:webHidden/>
              </w:rPr>
              <w:t>3</w:t>
            </w:r>
            <w:r w:rsidR="00FC24B6">
              <w:rPr>
                <w:noProof/>
                <w:webHidden/>
              </w:rPr>
              <w:fldChar w:fldCharType="end"/>
            </w:r>
          </w:hyperlink>
        </w:p>
        <w:p w14:paraId="3B10235D" w14:textId="6DCEB5C9" w:rsidR="00FC24B6" w:rsidRDefault="00DE715B">
          <w:pPr>
            <w:pStyle w:val="TOC1"/>
            <w:tabs>
              <w:tab w:val="right" w:leader="dot" w:pos="9350"/>
            </w:tabs>
            <w:rPr>
              <w:rFonts w:asciiTheme="minorHAnsi" w:hAnsiTheme="minorHAnsi"/>
              <w:noProof/>
              <w:color w:val="auto"/>
              <w:sz w:val="22"/>
            </w:rPr>
          </w:pPr>
          <w:hyperlink w:anchor="_Toc226742951" w:history="1">
            <w:r w:rsidR="00FC24B6" w:rsidRPr="00241FCC">
              <w:rPr>
                <w:rStyle w:val="Hyperlink"/>
                <w:noProof/>
              </w:rPr>
              <w:t>1. Chapter 1: Introduction and Overview</w:t>
            </w:r>
            <w:r w:rsidR="00FC24B6">
              <w:rPr>
                <w:noProof/>
                <w:webHidden/>
              </w:rPr>
              <w:tab/>
            </w:r>
            <w:r w:rsidR="00FC24B6">
              <w:rPr>
                <w:noProof/>
                <w:webHidden/>
              </w:rPr>
              <w:fldChar w:fldCharType="begin"/>
            </w:r>
            <w:r w:rsidR="00FC24B6">
              <w:rPr>
                <w:noProof/>
                <w:webHidden/>
              </w:rPr>
              <w:instrText xml:space="preserve"> PAGEREF _Toc226742951 \h </w:instrText>
            </w:r>
            <w:r w:rsidR="00FC24B6">
              <w:rPr>
                <w:noProof/>
                <w:webHidden/>
              </w:rPr>
            </w:r>
            <w:r w:rsidR="00FC24B6">
              <w:rPr>
                <w:noProof/>
                <w:webHidden/>
              </w:rPr>
              <w:fldChar w:fldCharType="separate"/>
            </w:r>
            <w:r w:rsidR="00FC24B6">
              <w:rPr>
                <w:noProof/>
                <w:webHidden/>
              </w:rPr>
              <w:t>4</w:t>
            </w:r>
            <w:r w:rsidR="00FC24B6">
              <w:rPr>
                <w:noProof/>
                <w:webHidden/>
              </w:rPr>
              <w:fldChar w:fldCharType="end"/>
            </w:r>
          </w:hyperlink>
        </w:p>
        <w:p w14:paraId="75297DED" w14:textId="3B9D7B2E" w:rsidR="00FC24B6" w:rsidRDefault="00DE715B">
          <w:pPr>
            <w:pStyle w:val="TOC2"/>
            <w:tabs>
              <w:tab w:val="right" w:leader="dot" w:pos="9350"/>
            </w:tabs>
            <w:rPr>
              <w:rFonts w:asciiTheme="minorHAnsi" w:hAnsiTheme="minorHAnsi"/>
              <w:noProof/>
              <w:color w:val="auto"/>
              <w:sz w:val="22"/>
            </w:rPr>
          </w:pPr>
          <w:hyperlink w:anchor="_Toc226742952" w:history="1">
            <w:r w:rsidR="00FC24B6" w:rsidRPr="00241FCC">
              <w:rPr>
                <w:rStyle w:val="Hyperlink"/>
                <w:rFonts w:asciiTheme="majorBidi" w:hAnsiTheme="majorBidi"/>
                <w:noProof/>
              </w:rPr>
              <w:t>1.1 Overview</w:t>
            </w:r>
            <w:r w:rsidR="00FC24B6">
              <w:rPr>
                <w:noProof/>
                <w:webHidden/>
              </w:rPr>
              <w:tab/>
            </w:r>
            <w:r w:rsidR="00FC24B6">
              <w:rPr>
                <w:noProof/>
                <w:webHidden/>
              </w:rPr>
              <w:fldChar w:fldCharType="begin"/>
            </w:r>
            <w:r w:rsidR="00FC24B6">
              <w:rPr>
                <w:noProof/>
                <w:webHidden/>
              </w:rPr>
              <w:instrText xml:space="preserve"> PAGEREF _Toc226742952 \h </w:instrText>
            </w:r>
            <w:r w:rsidR="00FC24B6">
              <w:rPr>
                <w:noProof/>
                <w:webHidden/>
              </w:rPr>
            </w:r>
            <w:r w:rsidR="00FC24B6">
              <w:rPr>
                <w:noProof/>
                <w:webHidden/>
              </w:rPr>
              <w:fldChar w:fldCharType="separate"/>
            </w:r>
            <w:r w:rsidR="00FC24B6">
              <w:rPr>
                <w:noProof/>
                <w:webHidden/>
              </w:rPr>
              <w:t>4</w:t>
            </w:r>
            <w:r w:rsidR="00FC24B6">
              <w:rPr>
                <w:noProof/>
                <w:webHidden/>
              </w:rPr>
              <w:fldChar w:fldCharType="end"/>
            </w:r>
          </w:hyperlink>
        </w:p>
        <w:p w14:paraId="53D0D074" w14:textId="35DFB871" w:rsidR="00FC24B6" w:rsidRDefault="00DE715B">
          <w:pPr>
            <w:pStyle w:val="TOC2"/>
            <w:tabs>
              <w:tab w:val="right" w:leader="dot" w:pos="9350"/>
            </w:tabs>
            <w:rPr>
              <w:rFonts w:asciiTheme="minorHAnsi" w:hAnsiTheme="minorHAnsi"/>
              <w:noProof/>
              <w:color w:val="auto"/>
              <w:sz w:val="22"/>
            </w:rPr>
          </w:pPr>
          <w:hyperlink w:anchor="_Toc226742953" w:history="1">
            <w:r w:rsidR="00FC24B6" w:rsidRPr="00241FCC">
              <w:rPr>
                <w:rStyle w:val="Hyperlink"/>
                <w:rFonts w:asciiTheme="majorBidi" w:hAnsiTheme="majorBidi"/>
                <w:noProof/>
              </w:rPr>
              <w:t>1.2 Problem Definition</w:t>
            </w:r>
            <w:r w:rsidR="00FC24B6">
              <w:rPr>
                <w:noProof/>
                <w:webHidden/>
              </w:rPr>
              <w:tab/>
            </w:r>
            <w:r w:rsidR="00FC24B6">
              <w:rPr>
                <w:noProof/>
                <w:webHidden/>
              </w:rPr>
              <w:fldChar w:fldCharType="begin"/>
            </w:r>
            <w:r w:rsidR="00FC24B6">
              <w:rPr>
                <w:noProof/>
                <w:webHidden/>
              </w:rPr>
              <w:instrText xml:space="preserve"> PAGEREF _Toc226742953 \h </w:instrText>
            </w:r>
            <w:r w:rsidR="00FC24B6">
              <w:rPr>
                <w:noProof/>
                <w:webHidden/>
              </w:rPr>
            </w:r>
            <w:r w:rsidR="00FC24B6">
              <w:rPr>
                <w:noProof/>
                <w:webHidden/>
              </w:rPr>
              <w:fldChar w:fldCharType="separate"/>
            </w:r>
            <w:r w:rsidR="00FC24B6">
              <w:rPr>
                <w:noProof/>
                <w:webHidden/>
              </w:rPr>
              <w:t>5</w:t>
            </w:r>
            <w:r w:rsidR="00FC24B6">
              <w:rPr>
                <w:noProof/>
                <w:webHidden/>
              </w:rPr>
              <w:fldChar w:fldCharType="end"/>
            </w:r>
          </w:hyperlink>
        </w:p>
        <w:p w14:paraId="0CD9C697" w14:textId="1CC923B0" w:rsidR="00FC24B6" w:rsidRDefault="00DE715B">
          <w:pPr>
            <w:pStyle w:val="TOC2"/>
            <w:tabs>
              <w:tab w:val="right" w:leader="dot" w:pos="9350"/>
            </w:tabs>
            <w:rPr>
              <w:rFonts w:asciiTheme="minorHAnsi" w:hAnsiTheme="minorHAnsi"/>
              <w:noProof/>
              <w:color w:val="auto"/>
              <w:sz w:val="22"/>
            </w:rPr>
          </w:pPr>
          <w:hyperlink w:anchor="_Toc226742954" w:history="1">
            <w:r w:rsidR="00FC24B6" w:rsidRPr="00241FCC">
              <w:rPr>
                <w:rStyle w:val="Hyperlink"/>
                <w:rFonts w:asciiTheme="majorBidi" w:hAnsiTheme="majorBidi"/>
                <w:noProof/>
              </w:rPr>
              <w:t>1.3 Thesis Objectives</w:t>
            </w:r>
            <w:r w:rsidR="00FC24B6">
              <w:rPr>
                <w:noProof/>
                <w:webHidden/>
              </w:rPr>
              <w:tab/>
            </w:r>
            <w:r w:rsidR="00FC24B6">
              <w:rPr>
                <w:noProof/>
                <w:webHidden/>
              </w:rPr>
              <w:fldChar w:fldCharType="begin"/>
            </w:r>
            <w:r w:rsidR="00FC24B6">
              <w:rPr>
                <w:noProof/>
                <w:webHidden/>
              </w:rPr>
              <w:instrText xml:space="preserve"> PAGEREF _Toc226742954 \h </w:instrText>
            </w:r>
            <w:r w:rsidR="00FC24B6">
              <w:rPr>
                <w:noProof/>
                <w:webHidden/>
              </w:rPr>
            </w:r>
            <w:r w:rsidR="00FC24B6">
              <w:rPr>
                <w:noProof/>
                <w:webHidden/>
              </w:rPr>
              <w:fldChar w:fldCharType="separate"/>
            </w:r>
            <w:r w:rsidR="00FC24B6">
              <w:rPr>
                <w:noProof/>
                <w:webHidden/>
              </w:rPr>
              <w:t>6</w:t>
            </w:r>
            <w:r w:rsidR="00FC24B6">
              <w:rPr>
                <w:noProof/>
                <w:webHidden/>
              </w:rPr>
              <w:fldChar w:fldCharType="end"/>
            </w:r>
          </w:hyperlink>
        </w:p>
        <w:p w14:paraId="19A4372B" w14:textId="7DFA929D" w:rsidR="00FC24B6" w:rsidRDefault="00DE715B">
          <w:pPr>
            <w:pStyle w:val="TOC2"/>
            <w:tabs>
              <w:tab w:val="right" w:leader="dot" w:pos="9350"/>
            </w:tabs>
            <w:rPr>
              <w:rFonts w:asciiTheme="minorHAnsi" w:hAnsiTheme="minorHAnsi"/>
              <w:noProof/>
              <w:color w:val="auto"/>
              <w:sz w:val="22"/>
            </w:rPr>
          </w:pPr>
          <w:hyperlink w:anchor="_Toc226742955" w:history="1">
            <w:r w:rsidR="00FC24B6" w:rsidRPr="00241FCC">
              <w:rPr>
                <w:rStyle w:val="Hyperlink"/>
                <w:rFonts w:asciiTheme="majorBidi" w:hAnsiTheme="majorBidi"/>
                <w:noProof/>
              </w:rPr>
              <w:t>1.4 Thesis Contribution</w:t>
            </w:r>
            <w:r w:rsidR="00FC24B6">
              <w:rPr>
                <w:noProof/>
                <w:webHidden/>
              </w:rPr>
              <w:tab/>
            </w:r>
            <w:r w:rsidR="00FC24B6">
              <w:rPr>
                <w:noProof/>
                <w:webHidden/>
              </w:rPr>
              <w:fldChar w:fldCharType="begin"/>
            </w:r>
            <w:r w:rsidR="00FC24B6">
              <w:rPr>
                <w:noProof/>
                <w:webHidden/>
              </w:rPr>
              <w:instrText xml:space="preserve"> PAGEREF _Toc226742955 \h </w:instrText>
            </w:r>
            <w:r w:rsidR="00FC24B6">
              <w:rPr>
                <w:noProof/>
                <w:webHidden/>
              </w:rPr>
            </w:r>
            <w:r w:rsidR="00FC24B6">
              <w:rPr>
                <w:noProof/>
                <w:webHidden/>
              </w:rPr>
              <w:fldChar w:fldCharType="separate"/>
            </w:r>
            <w:r w:rsidR="00FC24B6">
              <w:rPr>
                <w:noProof/>
                <w:webHidden/>
              </w:rPr>
              <w:t>7</w:t>
            </w:r>
            <w:r w:rsidR="00FC24B6">
              <w:rPr>
                <w:noProof/>
                <w:webHidden/>
              </w:rPr>
              <w:fldChar w:fldCharType="end"/>
            </w:r>
          </w:hyperlink>
        </w:p>
        <w:p w14:paraId="4BE53BD2" w14:textId="35C10761" w:rsidR="00FC24B6" w:rsidRDefault="00DE715B">
          <w:pPr>
            <w:pStyle w:val="TOC2"/>
            <w:tabs>
              <w:tab w:val="right" w:leader="dot" w:pos="9350"/>
            </w:tabs>
            <w:rPr>
              <w:rFonts w:asciiTheme="minorHAnsi" w:hAnsiTheme="minorHAnsi"/>
              <w:noProof/>
              <w:color w:val="auto"/>
              <w:sz w:val="22"/>
            </w:rPr>
          </w:pPr>
          <w:hyperlink w:anchor="_Toc226742956" w:history="1">
            <w:r w:rsidR="00FC24B6" w:rsidRPr="00241FCC">
              <w:rPr>
                <w:rStyle w:val="Hyperlink"/>
                <w:rFonts w:asciiTheme="majorBidi" w:hAnsiTheme="majorBidi"/>
                <w:noProof/>
              </w:rPr>
              <w:t>1.5 Thesis Organization</w:t>
            </w:r>
            <w:r w:rsidR="00FC24B6">
              <w:rPr>
                <w:noProof/>
                <w:webHidden/>
              </w:rPr>
              <w:tab/>
            </w:r>
            <w:r w:rsidR="00FC24B6">
              <w:rPr>
                <w:noProof/>
                <w:webHidden/>
              </w:rPr>
              <w:fldChar w:fldCharType="begin"/>
            </w:r>
            <w:r w:rsidR="00FC24B6">
              <w:rPr>
                <w:noProof/>
                <w:webHidden/>
              </w:rPr>
              <w:instrText xml:space="preserve"> PAGEREF _Toc226742956 \h </w:instrText>
            </w:r>
            <w:r w:rsidR="00FC24B6">
              <w:rPr>
                <w:noProof/>
                <w:webHidden/>
              </w:rPr>
            </w:r>
            <w:r w:rsidR="00FC24B6">
              <w:rPr>
                <w:noProof/>
                <w:webHidden/>
              </w:rPr>
              <w:fldChar w:fldCharType="separate"/>
            </w:r>
            <w:r w:rsidR="00FC24B6">
              <w:rPr>
                <w:noProof/>
                <w:webHidden/>
              </w:rPr>
              <w:t>9</w:t>
            </w:r>
            <w:r w:rsidR="00FC24B6">
              <w:rPr>
                <w:noProof/>
                <w:webHidden/>
              </w:rPr>
              <w:fldChar w:fldCharType="end"/>
            </w:r>
          </w:hyperlink>
        </w:p>
        <w:p w14:paraId="3434C0E8" w14:textId="7157CA80" w:rsidR="00FC24B6" w:rsidRDefault="00DE715B">
          <w:pPr>
            <w:pStyle w:val="TOC1"/>
            <w:tabs>
              <w:tab w:val="right" w:leader="dot" w:pos="9350"/>
            </w:tabs>
            <w:rPr>
              <w:rFonts w:asciiTheme="minorHAnsi" w:hAnsiTheme="minorHAnsi"/>
              <w:noProof/>
              <w:color w:val="auto"/>
              <w:sz w:val="22"/>
            </w:rPr>
          </w:pPr>
          <w:hyperlink w:anchor="_Toc226742957" w:history="1">
            <w:r w:rsidR="00FC24B6" w:rsidRPr="00241FCC">
              <w:rPr>
                <w:rStyle w:val="Hyperlink"/>
                <w:rFonts w:cs="Times New Roman"/>
                <w:noProof/>
              </w:rPr>
              <w:t>2. Chapter 2: Background and Related Work</w:t>
            </w:r>
            <w:r w:rsidR="00FC24B6">
              <w:rPr>
                <w:noProof/>
                <w:webHidden/>
              </w:rPr>
              <w:tab/>
            </w:r>
            <w:r w:rsidR="00FC24B6">
              <w:rPr>
                <w:noProof/>
                <w:webHidden/>
              </w:rPr>
              <w:fldChar w:fldCharType="begin"/>
            </w:r>
            <w:r w:rsidR="00FC24B6">
              <w:rPr>
                <w:noProof/>
                <w:webHidden/>
              </w:rPr>
              <w:instrText xml:space="preserve"> PAGEREF _Toc226742957 \h </w:instrText>
            </w:r>
            <w:r w:rsidR="00FC24B6">
              <w:rPr>
                <w:noProof/>
                <w:webHidden/>
              </w:rPr>
            </w:r>
            <w:r w:rsidR="00FC24B6">
              <w:rPr>
                <w:noProof/>
                <w:webHidden/>
              </w:rPr>
              <w:fldChar w:fldCharType="separate"/>
            </w:r>
            <w:r w:rsidR="00FC24B6">
              <w:rPr>
                <w:noProof/>
                <w:webHidden/>
              </w:rPr>
              <w:t>10</w:t>
            </w:r>
            <w:r w:rsidR="00FC24B6">
              <w:rPr>
                <w:noProof/>
                <w:webHidden/>
              </w:rPr>
              <w:fldChar w:fldCharType="end"/>
            </w:r>
          </w:hyperlink>
        </w:p>
        <w:p w14:paraId="66D9410C" w14:textId="3E075A61" w:rsidR="00FC24B6" w:rsidRDefault="00DE715B">
          <w:pPr>
            <w:pStyle w:val="TOC2"/>
            <w:tabs>
              <w:tab w:val="right" w:leader="dot" w:pos="9350"/>
            </w:tabs>
            <w:rPr>
              <w:rFonts w:asciiTheme="minorHAnsi" w:hAnsiTheme="minorHAnsi"/>
              <w:noProof/>
              <w:color w:val="auto"/>
              <w:sz w:val="22"/>
            </w:rPr>
          </w:pPr>
          <w:hyperlink w:anchor="_Toc226742958" w:history="1">
            <w:r w:rsidR="00FC24B6" w:rsidRPr="00241FCC">
              <w:rPr>
                <w:rStyle w:val="Hyperlink"/>
                <w:rFonts w:asciiTheme="majorBidi" w:hAnsiTheme="majorBidi"/>
                <w:noProof/>
              </w:rPr>
              <w:t>2.1 Introduction</w:t>
            </w:r>
            <w:r w:rsidR="00FC24B6">
              <w:rPr>
                <w:noProof/>
                <w:webHidden/>
              </w:rPr>
              <w:tab/>
            </w:r>
            <w:r w:rsidR="00FC24B6">
              <w:rPr>
                <w:noProof/>
                <w:webHidden/>
              </w:rPr>
              <w:fldChar w:fldCharType="begin"/>
            </w:r>
            <w:r w:rsidR="00FC24B6">
              <w:rPr>
                <w:noProof/>
                <w:webHidden/>
              </w:rPr>
              <w:instrText xml:space="preserve"> PAGEREF _Toc226742958 \h </w:instrText>
            </w:r>
            <w:r w:rsidR="00FC24B6">
              <w:rPr>
                <w:noProof/>
                <w:webHidden/>
              </w:rPr>
            </w:r>
            <w:r w:rsidR="00FC24B6">
              <w:rPr>
                <w:noProof/>
                <w:webHidden/>
              </w:rPr>
              <w:fldChar w:fldCharType="separate"/>
            </w:r>
            <w:r w:rsidR="00FC24B6">
              <w:rPr>
                <w:noProof/>
                <w:webHidden/>
              </w:rPr>
              <w:t>10</w:t>
            </w:r>
            <w:r w:rsidR="00FC24B6">
              <w:rPr>
                <w:noProof/>
                <w:webHidden/>
              </w:rPr>
              <w:fldChar w:fldCharType="end"/>
            </w:r>
          </w:hyperlink>
        </w:p>
        <w:p w14:paraId="37A14F1D" w14:textId="4D4E0208" w:rsidR="00FC24B6" w:rsidRDefault="00DE715B">
          <w:pPr>
            <w:pStyle w:val="TOC2"/>
            <w:tabs>
              <w:tab w:val="right" w:leader="dot" w:pos="9350"/>
            </w:tabs>
            <w:rPr>
              <w:rFonts w:asciiTheme="minorHAnsi" w:hAnsiTheme="minorHAnsi"/>
              <w:noProof/>
              <w:color w:val="auto"/>
              <w:sz w:val="22"/>
            </w:rPr>
          </w:pPr>
          <w:hyperlink w:anchor="_Toc226742959" w:history="1">
            <w:r w:rsidR="00FC24B6" w:rsidRPr="00241FCC">
              <w:rPr>
                <w:rStyle w:val="Hyperlink"/>
                <w:rFonts w:asciiTheme="majorBidi" w:hAnsiTheme="majorBidi"/>
                <w:noProof/>
              </w:rPr>
              <w:t>2.2 Background</w:t>
            </w:r>
            <w:r w:rsidR="00FC24B6">
              <w:rPr>
                <w:noProof/>
                <w:webHidden/>
              </w:rPr>
              <w:tab/>
            </w:r>
            <w:r w:rsidR="00FC24B6">
              <w:rPr>
                <w:noProof/>
                <w:webHidden/>
              </w:rPr>
              <w:fldChar w:fldCharType="begin"/>
            </w:r>
            <w:r w:rsidR="00FC24B6">
              <w:rPr>
                <w:noProof/>
                <w:webHidden/>
              </w:rPr>
              <w:instrText xml:space="preserve"> PAGEREF _Toc226742959 \h </w:instrText>
            </w:r>
            <w:r w:rsidR="00FC24B6">
              <w:rPr>
                <w:noProof/>
                <w:webHidden/>
              </w:rPr>
            </w:r>
            <w:r w:rsidR="00FC24B6">
              <w:rPr>
                <w:noProof/>
                <w:webHidden/>
              </w:rPr>
              <w:fldChar w:fldCharType="separate"/>
            </w:r>
            <w:r w:rsidR="00FC24B6">
              <w:rPr>
                <w:noProof/>
                <w:webHidden/>
              </w:rPr>
              <w:t>11</w:t>
            </w:r>
            <w:r w:rsidR="00FC24B6">
              <w:rPr>
                <w:noProof/>
                <w:webHidden/>
              </w:rPr>
              <w:fldChar w:fldCharType="end"/>
            </w:r>
          </w:hyperlink>
        </w:p>
        <w:p w14:paraId="4264D8A3" w14:textId="4B7ACDEE" w:rsidR="00FC24B6" w:rsidRDefault="00DE715B">
          <w:pPr>
            <w:pStyle w:val="TOC2"/>
            <w:tabs>
              <w:tab w:val="right" w:leader="dot" w:pos="9350"/>
            </w:tabs>
            <w:rPr>
              <w:rFonts w:asciiTheme="minorHAnsi" w:hAnsiTheme="minorHAnsi"/>
              <w:noProof/>
              <w:color w:val="auto"/>
              <w:sz w:val="22"/>
            </w:rPr>
          </w:pPr>
          <w:hyperlink w:anchor="_Toc226742960" w:history="1">
            <w:r w:rsidR="00FC24B6" w:rsidRPr="00241FCC">
              <w:rPr>
                <w:rStyle w:val="Hyperlink"/>
                <w:rFonts w:asciiTheme="majorBidi" w:hAnsiTheme="majorBidi"/>
                <w:noProof/>
              </w:rPr>
              <w:t>2.3 Related Work</w:t>
            </w:r>
            <w:r w:rsidR="00FC24B6">
              <w:rPr>
                <w:noProof/>
                <w:webHidden/>
              </w:rPr>
              <w:tab/>
            </w:r>
            <w:r w:rsidR="00FC24B6">
              <w:rPr>
                <w:noProof/>
                <w:webHidden/>
              </w:rPr>
              <w:fldChar w:fldCharType="begin"/>
            </w:r>
            <w:r w:rsidR="00FC24B6">
              <w:rPr>
                <w:noProof/>
                <w:webHidden/>
              </w:rPr>
              <w:instrText xml:space="preserve"> PAGEREF _Toc226742960 \h </w:instrText>
            </w:r>
            <w:r w:rsidR="00FC24B6">
              <w:rPr>
                <w:noProof/>
                <w:webHidden/>
              </w:rPr>
            </w:r>
            <w:r w:rsidR="00FC24B6">
              <w:rPr>
                <w:noProof/>
                <w:webHidden/>
              </w:rPr>
              <w:fldChar w:fldCharType="separate"/>
            </w:r>
            <w:r w:rsidR="00FC24B6">
              <w:rPr>
                <w:noProof/>
                <w:webHidden/>
              </w:rPr>
              <w:t>14</w:t>
            </w:r>
            <w:r w:rsidR="00FC24B6">
              <w:rPr>
                <w:noProof/>
                <w:webHidden/>
              </w:rPr>
              <w:fldChar w:fldCharType="end"/>
            </w:r>
          </w:hyperlink>
        </w:p>
        <w:p w14:paraId="31D7BB89" w14:textId="110B4E04" w:rsidR="00FC24B6" w:rsidRDefault="00DE715B">
          <w:pPr>
            <w:pStyle w:val="TOC2"/>
            <w:tabs>
              <w:tab w:val="right" w:leader="dot" w:pos="9350"/>
            </w:tabs>
            <w:rPr>
              <w:rFonts w:asciiTheme="minorHAnsi" w:hAnsiTheme="minorHAnsi"/>
              <w:noProof/>
              <w:color w:val="auto"/>
              <w:sz w:val="22"/>
            </w:rPr>
          </w:pPr>
          <w:hyperlink w:anchor="_Toc226742961" w:history="1">
            <w:r w:rsidR="00FC24B6" w:rsidRPr="00241FCC">
              <w:rPr>
                <w:rStyle w:val="Hyperlink"/>
                <w:rFonts w:asciiTheme="majorBidi" w:hAnsiTheme="majorBidi"/>
                <w:noProof/>
              </w:rPr>
              <w:t>2.4 Synthesis, Gap Analysis</w:t>
            </w:r>
            <w:r w:rsidR="00FC24B6">
              <w:rPr>
                <w:noProof/>
                <w:webHidden/>
              </w:rPr>
              <w:tab/>
            </w:r>
            <w:r w:rsidR="00FC24B6">
              <w:rPr>
                <w:noProof/>
                <w:webHidden/>
              </w:rPr>
              <w:fldChar w:fldCharType="begin"/>
            </w:r>
            <w:r w:rsidR="00FC24B6">
              <w:rPr>
                <w:noProof/>
                <w:webHidden/>
              </w:rPr>
              <w:instrText xml:space="preserve"> PAGEREF _Toc226742961 \h </w:instrText>
            </w:r>
            <w:r w:rsidR="00FC24B6">
              <w:rPr>
                <w:noProof/>
                <w:webHidden/>
              </w:rPr>
            </w:r>
            <w:r w:rsidR="00FC24B6">
              <w:rPr>
                <w:noProof/>
                <w:webHidden/>
              </w:rPr>
              <w:fldChar w:fldCharType="separate"/>
            </w:r>
            <w:r w:rsidR="00FC24B6">
              <w:rPr>
                <w:noProof/>
                <w:webHidden/>
              </w:rPr>
              <w:t>21</w:t>
            </w:r>
            <w:r w:rsidR="00FC24B6">
              <w:rPr>
                <w:noProof/>
                <w:webHidden/>
              </w:rPr>
              <w:fldChar w:fldCharType="end"/>
            </w:r>
          </w:hyperlink>
        </w:p>
        <w:p w14:paraId="3C4233D6" w14:textId="55DA2996" w:rsidR="00FC24B6" w:rsidRDefault="00DE715B">
          <w:pPr>
            <w:pStyle w:val="TOC1"/>
            <w:tabs>
              <w:tab w:val="right" w:leader="dot" w:pos="9350"/>
            </w:tabs>
            <w:rPr>
              <w:rFonts w:asciiTheme="minorHAnsi" w:hAnsiTheme="minorHAnsi"/>
              <w:noProof/>
              <w:color w:val="auto"/>
              <w:sz w:val="22"/>
            </w:rPr>
          </w:pPr>
          <w:hyperlink w:anchor="_Toc226742962" w:history="1">
            <w:r w:rsidR="00FC24B6" w:rsidRPr="00241FCC">
              <w:rPr>
                <w:rStyle w:val="Hyperlink"/>
                <w:noProof/>
              </w:rPr>
              <w:t>References</w:t>
            </w:r>
            <w:r w:rsidR="00FC24B6">
              <w:rPr>
                <w:noProof/>
                <w:webHidden/>
              </w:rPr>
              <w:tab/>
            </w:r>
            <w:r w:rsidR="00FC24B6">
              <w:rPr>
                <w:noProof/>
                <w:webHidden/>
              </w:rPr>
              <w:fldChar w:fldCharType="begin"/>
            </w:r>
            <w:r w:rsidR="00FC24B6">
              <w:rPr>
                <w:noProof/>
                <w:webHidden/>
              </w:rPr>
              <w:instrText xml:space="preserve"> PAGEREF _Toc226742962 \h </w:instrText>
            </w:r>
            <w:r w:rsidR="00FC24B6">
              <w:rPr>
                <w:noProof/>
                <w:webHidden/>
              </w:rPr>
            </w:r>
            <w:r w:rsidR="00FC24B6">
              <w:rPr>
                <w:noProof/>
                <w:webHidden/>
              </w:rPr>
              <w:fldChar w:fldCharType="separate"/>
            </w:r>
            <w:r w:rsidR="00FC24B6">
              <w:rPr>
                <w:noProof/>
                <w:webHidden/>
              </w:rPr>
              <w:t>23</w:t>
            </w:r>
            <w:r w:rsidR="00FC24B6">
              <w:rPr>
                <w:noProof/>
                <w:webHidden/>
              </w:rPr>
              <w:fldChar w:fldCharType="end"/>
            </w:r>
          </w:hyperlink>
        </w:p>
        <w:p w14:paraId="78BF041D" w14:textId="350B6994"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2" w:name="_Toc226742950"/>
      <w:r w:rsidRPr="00A7454E">
        <w:lastRenderedPageBreak/>
        <w:t>Abstract</w:t>
      </w:r>
      <w:bookmarkEnd w:id="2"/>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3" w:name="_Toc226742951"/>
      <w:r>
        <w:rPr>
          <w:sz w:val="44"/>
          <w:szCs w:val="36"/>
        </w:rPr>
        <w:t xml:space="preserve">1. </w:t>
      </w:r>
      <w:r w:rsidR="0047012D" w:rsidRPr="000B63F2">
        <w:rPr>
          <w:sz w:val="44"/>
          <w:szCs w:val="36"/>
        </w:rPr>
        <w:t>Chapter 1: Introduction and Overview</w:t>
      </w:r>
      <w:bookmarkEnd w:id="3"/>
    </w:p>
    <w:p w14:paraId="38B3E94C" w14:textId="77777777" w:rsidR="009526E1" w:rsidRPr="00825C53" w:rsidRDefault="0047012D" w:rsidP="00825C53">
      <w:pPr>
        <w:pStyle w:val="Heading2"/>
        <w:rPr>
          <w:rFonts w:asciiTheme="majorBidi" w:hAnsiTheme="majorBidi"/>
          <w:color w:val="auto"/>
          <w:sz w:val="32"/>
          <w:szCs w:val="32"/>
        </w:rPr>
      </w:pPr>
      <w:bookmarkStart w:id="4" w:name="_Toc226742952"/>
      <w:r w:rsidRPr="00825C53">
        <w:rPr>
          <w:rFonts w:asciiTheme="majorBidi" w:hAnsiTheme="majorBidi"/>
          <w:color w:val="auto"/>
          <w:sz w:val="32"/>
          <w:szCs w:val="32"/>
        </w:rPr>
        <w:t>1.1 Overview</w:t>
      </w:r>
      <w:bookmarkEnd w:id="4"/>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5" w:name="_Toc226742953"/>
      <w:r w:rsidRPr="00825C53">
        <w:rPr>
          <w:rFonts w:asciiTheme="majorBidi" w:hAnsiTheme="majorBidi"/>
          <w:color w:val="auto"/>
          <w:sz w:val="32"/>
          <w:szCs w:val="32"/>
        </w:rPr>
        <w:t>1.2 Problem Definition</w:t>
      </w:r>
      <w:bookmarkEnd w:id="5"/>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6" w:name="_Toc226742954"/>
      <w:r w:rsidRPr="00825C53">
        <w:rPr>
          <w:rFonts w:asciiTheme="majorBidi" w:hAnsiTheme="majorBidi"/>
          <w:color w:val="auto"/>
          <w:sz w:val="32"/>
          <w:szCs w:val="32"/>
        </w:rPr>
        <w:t>1.3 Thesis Objectives</w:t>
      </w:r>
      <w:bookmarkEnd w:id="6"/>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7" w:name="_Toc226742955"/>
      <w:r w:rsidRPr="00825C53">
        <w:rPr>
          <w:rFonts w:asciiTheme="majorBidi" w:hAnsiTheme="majorBidi"/>
          <w:color w:val="auto"/>
          <w:sz w:val="32"/>
          <w:szCs w:val="32"/>
        </w:rPr>
        <w:t>1.4 Thesis Contribution</w:t>
      </w:r>
      <w:bookmarkEnd w:id="7"/>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8" w:name="_Toc226742956"/>
      <w:r w:rsidRPr="00825C53">
        <w:rPr>
          <w:rFonts w:asciiTheme="majorBidi" w:hAnsiTheme="majorBidi"/>
          <w:color w:val="auto"/>
          <w:sz w:val="32"/>
          <w:szCs w:val="32"/>
        </w:rPr>
        <w:t>1.5 Thesis Organization</w:t>
      </w:r>
      <w:bookmarkEnd w:id="8"/>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9" w:name="_Toc226742957"/>
      <w:r>
        <w:rPr>
          <w:rFonts w:cs="Times New Roman"/>
          <w:sz w:val="40"/>
          <w:szCs w:val="44"/>
        </w:rPr>
        <w:t xml:space="preserve">2. </w:t>
      </w:r>
      <w:r w:rsidR="00901124" w:rsidRPr="001C51E2">
        <w:rPr>
          <w:rFonts w:cs="Times New Roman"/>
          <w:sz w:val="40"/>
          <w:szCs w:val="44"/>
        </w:rPr>
        <w:t>Chapter 2: Background and Related Work</w:t>
      </w:r>
      <w:bookmarkEnd w:id="9"/>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10" w:name="_Toc226742958"/>
      <w:r w:rsidRPr="00BB6595">
        <w:rPr>
          <w:rFonts w:asciiTheme="majorBidi" w:hAnsiTheme="majorBidi"/>
          <w:color w:val="auto"/>
          <w:sz w:val="32"/>
          <w:szCs w:val="32"/>
        </w:rPr>
        <w:t>2.1 Introduction</w:t>
      </w:r>
      <w:bookmarkEnd w:id="10"/>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4">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0AC1ED78" w:rsidR="00B72076" w:rsidRPr="00B72076" w:rsidRDefault="00B72076" w:rsidP="00B72076">
      <w:pPr>
        <w:pStyle w:val="Caption"/>
        <w:jc w:val="center"/>
        <w:rPr>
          <w:sz w:val="14"/>
          <w:szCs w:val="14"/>
        </w:rPr>
      </w:pPr>
      <w:r w:rsidRPr="00B72076">
        <w:rPr>
          <w:sz w:val="14"/>
          <w:szCs w:val="14"/>
        </w:rPr>
        <w:t xml:space="preserve">Figure </w:t>
      </w:r>
      <w:r w:rsidRPr="00B72076">
        <w:rPr>
          <w:sz w:val="14"/>
          <w:szCs w:val="14"/>
        </w:rPr>
        <w:fldChar w:fldCharType="begin"/>
      </w:r>
      <w:r w:rsidRPr="00B72076">
        <w:rPr>
          <w:sz w:val="14"/>
          <w:szCs w:val="14"/>
        </w:rPr>
        <w:instrText xml:space="preserve"> SEQ Figure \* ARABIC </w:instrText>
      </w:r>
      <w:r w:rsidRPr="00B72076">
        <w:rPr>
          <w:sz w:val="14"/>
          <w:szCs w:val="14"/>
        </w:rPr>
        <w:fldChar w:fldCharType="separate"/>
      </w:r>
      <w:r w:rsidRPr="00B72076">
        <w:rPr>
          <w:noProof/>
          <w:sz w:val="14"/>
          <w:szCs w:val="14"/>
        </w:rPr>
        <w:t>1</w:t>
      </w:r>
      <w:r w:rsidRPr="00B72076">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1" w:name="_Toc226742959"/>
      <w:r>
        <w:rPr>
          <w:rFonts w:asciiTheme="majorBidi" w:hAnsiTheme="majorBidi"/>
          <w:color w:val="auto"/>
          <w:sz w:val="32"/>
          <w:szCs w:val="32"/>
        </w:rPr>
        <w:t xml:space="preserve">2.2 </w:t>
      </w:r>
      <w:r w:rsidRPr="00C86CDF">
        <w:rPr>
          <w:rFonts w:asciiTheme="majorBidi" w:hAnsiTheme="majorBidi"/>
          <w:color w:val="auto"/>
          <w:sz w:val="32"/>
          <w:szCs w:val="32"/>
        </w:rPr>
        <w:t>Background</w:t>
      </w:r>
      <w:bookmarkEnd w:id="11"/>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526540"/>
                    </a:xfrm>
                    <a:prstGeom prst="rect">
                      <a:avLst/>
                    </a:prstGeom>
                  </pic:spPr>
                </pic:pic>
              </a:graphicData>
            </a:graphic>
          </wp:inline>
        </w:drawing>
      </w:r>
    </w:p>
    <w:p w14:paraId="3A34A924" w14:textId="75010505" w:rsidR="002E7704" w:rsidRPr="00A322AB" w:rsidRDefault="002E7704" w:rsidP="009F7E0F">
      <w:pPr>
        <w:pStyle w:val="Caption"/>
        <w:jc w:val="center"/>
        <w:rPr>
          <w:sz w:val="14"/>
          <w:szCs w:val="14"/>
        </w:rPr>
      </w:pPr>
      <w:r w:rsidRPr="00A322AB">
        <w:rPr>
          <w:sz w:val="14"/>
          <w:szCs w:val="14"/>
        </w:rPr>
        <w:t xml:space="preserve">Figure </w:t>
      </w:r>
      <w:r w:rsidRPr="00A322AB">
        <w:rPr>
          <w:sz w:val="14"/>
          <w:szCs w:val="14"/>
        </w:rPr>
        <w:fldChar w:fldCharType="begin"/>
      </w:r>
      <w:r w:rsidRPr="00A322AB">
        <w:rPr>
          <w:sz w:val="14"/>
          <w:szCs w:val="14"/>
        </w:rPr>
        <w:instrText xml:space="preserve"> SEQ Figure \* ARABIC </w:instrText>
      </w:r>
      <w:r w:rsidRPr="00A322AB">
        <w:rPr>
          <w:sz w:val="14"/>
          <w:szCs w:val="14"/>
        </w:rPr>
        <w:fldChar w:fldCharType="separate"/>
      </w:r>
      <w:r w:rsidR="00B72076">
        <w:rPr>
          <w:noProof/>
          <w:sz w:val="14"/>
          <w:szCs w:val="14"/>
        </w:rPr>
        <w:t>2</w:t>
      </w:r>
      <w:r w:rsidRPr="00A322AB">
        <w:rPr>
          <w:sz w:val="14"/>
          <w:szCs w:val="14"/>
        </w:rPr>
        <w:fldChar w:fldCharType="end"/>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2103F35E" w:rsidR="00A51E4F" w:rsidRDefault="00C424EF" w:rsidP="00DF36BB">
      <w:pPr>
        <w:spacing w:line="360" w:lineRule="auto"/>
        <w:jc w:val="both"/>
        <w:rPr>
          <w:rFonts w:cs="Times New Roman"/>
        </w:rPr>
      </w:pPr>
      <w:r w:rsidRPr="004F3BA3">
        <w:rPr>
          <w:rFonts w:eastAsia="Times New Roman" w:cs="Times New Roman"/>
          <w:b/>
          <w:bCs/>
        </w:rPr>
        <w:t>Artificial Intelligence (AI)</w:t>
      </w:r>
      <w:r>
        <w:rPr>
          <w:rFonts w:eastAsia="Times New Roman" w:cs="Times New Roman"/>
        </w:rPr>
        <w:t xml:space="preserve"> is </w:t>
      </w:r>
      <w:r w:rsidR="00EF562C">
        <w:rPr>
          <w:rFonts w:eastAsia="Times New Roman" w:cs="Times New Roman"/>
        </w:rPr>
        <w:t xml:space="preserve">a since and engineering </w:t>
      </w:r>
      <w:r w:rsidR="006E7073">
        <w:rPr>
          <w:rFonts w:eastAsia="Times New Roman" w:cs="Times New Roman"/>
        </w:rPr>
        <w:t>of making</w:t>
      </w:r>
      <w:r w:rsidR="00AB7153">
        <w:rPr>
          <w:rFonts w:eastAsia="Times New Roman" w:cs="Times New Roman"/>
        </w:rPr>
        <w:t xml:space="preserve"> </w:t>
      </w:r>
      <w:r w:rsidR="0095389C">
        <w:rPr>
          <w:rFonts w:eastAsia="Times New Roman" w:cs="Times New Roman"/>
        </w:rPr>
        <w:t xml:space="preserve">intelligent computer programs, it </w:t>
      </w:r>
      <w:r w:rsidR="0095389C" w:rsidRPr="001A6904">
        <w:rPr>
          <w:rFonts w:eastAsiaTheme="minorHAnsi"/>
          <w:color w:val="auto"/>
        </w:rPr>
        <w:t xml:space="preserve">is a branch of computer science </w:t>
      </w:r>
      <w:r w:rsidR="0095389C">
        <w:rPr>
          <w:rFonts w:eastAsiaTheme="minorHAnsi"/>
          <w:color w:val="auto"/>
        </w:rPr>
        <w:t>which</w:t>
      </w:r>
      <w:r w:rsidR="0095389C" w:rsidRPr="001A6904">
        <w:rPr>
          <w:rFonts w:eastAsiaTheme="minorHAnsi"/>
          <w:color w:val="auto"/>
        </w:rPr>
        <w:t xml:space="preserve"> focuses on developing systems capable of</w:t>
      </w:r>
      <w:r w:rsidR="00DF36BB">
        <w:rPr>
          <w:rFonts w:eastAsiaTheme="minorHAnsi"/>
          <w:color w:val="auto"/>
        </w:rPr>
        <w:t xml:space="preserve"> simulating human intelligence. </w:t>
      </w:r>
      <w:r w:rsidR="0095389C" w:rsidRPr="004F3BA3">
        <w:rPr>
          <w:rFonts w:cs="Times New Roman"/>
          <w:b/>
          <w:bCs/>
        </w:rPr>
        <w:t>Machine Learning (ML)</w:t>
      </w:r>
      <w:r w:rsidR="0095389C">
        <w:rPr>
          <w:rFonts w:cs="Times New Roman"/>
        </w:rPr>
        <w:t xml:space="preserve"> is a </w:t>
      </w:r>
      <w:r w:rsidR="00A51E4F">
        <w:rPr>
          <w:rFonts w:eastAsiaTheme="minorHAnsi"/>
          <w:color w:val="auto"/>
        </w:rPr>
        <w:t>branch of artificial intelligence</w:t>
      </w:r>
      <w:r w:rsidR="0095389C" w:rsidRPr="009A5E1F">
        <w:rPr>
          <w:rFonts w:eastAsiaTheme="minorHAnsi"/>
          <w:color w:val="auto"/>
        </w:rPr>
        <w:t xml:space="preserve"> </w:t>
      </w:r>
      <w:r w:rsidR="00A51E4F">
        <w:rPr>
          <w:rFonts w:eastAsiaTheme="minorHAnsi"/>
          <w:color w:val="auto"/>
        </w:rPr>
        <w:t xml:space="preserve">and it </w:t>
      </w:r>
      <w:r w:rsidR="00A51E4F" w:rsidRPr="00A51E4F">
        <w:rPr>
          <w:rFonts w:eastAsiaTheme="minorHAnsi"/>
          <w:color w:val="auto"/>
        </w:rPr>
        <w:t xml:space="preserve">is </w:t>
      </w:r>
      <w:r w:rsidR="00A51E4F">
        <w:rPr>
          <w:rFonts w:eastAsiaTheme="minorHAnsi"/>
          <w:color w:val="auto"/>
        </w:rPr>
        <w:t>a science</w:t>
      </w:r>
      <w:r w:rsidR="00A51E4F" w:rsidRPr="00A51E4F">
        <w:rPr>
          <w:rFonts w:eastAsiaTheme="minorHAnsi"/>
          <w:color w:val="auto"/>
        </w:rPr>
        <w:t xml:space="preserve"> of programming computers so they can learn from data</w:t>
      </w:r>
      <w:r w:rsidR="00A51E4F">
        <w:rPr>
          <w:rFonts w:eastAsiaTheme="minorHAnsi"/>
          <w:color w:val="auto"/>
        </w:rPr>
        <w:t xml:space="preserve"> and </w:t>
      </w:r>
      <w:r w:rsidR="00A51E4F" w:rsidRPr="00A51E4F">
        <w:rPr>
          <w:rFonts w:eastAsiaTheme="minorHAnsi"/>
          <w:color w:val="auto"/>
        </w:rPr>
        <w:t>gives computers the ability to learn without being explicitly programmed</w:t>
      </w:r>
      <w:r w:rsidR="00DF36BB">
        <w:rPr>
          <w:rFonts w:eastAsiaTheme="minorHAnsi"/>
          <w:color w:val="auto"/>
        </w:rPr>
        <w:t xml:space="preserve"> [25]</w:t>
      </w:r>
      <w:r w:rsidR="0095389C">
        <w:rPr>
          <w:rFonts w:cs="Times New Roman"/>
        </w:rPr>
        <w:t>.</w:t>
      </w: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5B20C7CA" w14:textId="77777777" w:rsidR="000B78C2" w:rsidRDefault="000B78C2" w:rsidP="00A51E4F">
      <w:pPr>
        <w:spacing w:line="360" w:lineRule="auto"/>
        <w:jc w:val="both"/>
      </w:pPr>
    </w:p>
    <w:p w14:paraId="180D4C08" w14:textId="77777777" w:rsidR="000B78C2" w:rsidRDefault="000B78C2" w:rsidP="00A51E4F">
      <w:pPr>
        <w:spacing w:line="360" w:lineRule="auto"/>
        <w:jc w:val="both"/>
      </w:pPr>
    </w:p>
    <w:p w14:paraId="27001BFB" w14:textId="4B341F72" w:rsidR="005841E0" w:rsidRPr="00857531" w:rsidRDefault="009F7E0F" w:rsidP="00857531">
      <w:r>
        <w:rPr>
          <w:noProof/>
        </w:rPr>
        <mc:AlternateContent>
          <mc:Choice Requires="wps">
            <w:drawing>
              <wp:anchor distT="0" distB="0" distL="114300" distR="114300" simplePos="0" relativeHeight="251664896" behindDoc="0" locked="0" layoutInCell="1" allowOverlap="1" wp14:anchorId="29A7309B" wp14:editId="55D9FAA5">
                <wp:simplePos x="0" y="0"/>
                <wp:positionH relativeFrom="column">
                  <wp:posOffset>4198620</wp:posOffset>
                </wp:positionH>
                <wp:positionV relativeFrom="paragraph">
                  <wp:posOffset>2146300</wp:posOffset>
                </wp:positionV>
                <wp:extent cx="2034540" cy="635"/>
                <wp:effectExtent l="0" t="0" r="0" b="0"/>
                <wp:wrapThrough wrapText="bothSides">
                  <wp:wrapPolygon edited="0">
                    <wp:start x="0" y="0"/>
                    <wp:lineTo x="0" y="21600"/>
                    <wp:lineTo x="21600" y="21600"/>
                    <wp:lineTo x="2160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635"/>
                        </a:xfrm>
                        <a:prstGeom prst="rect">
                          <a:avLst/>
                        </a:prstGeom>
                        <a:solidFill>
                          <a:prstClr val="white"/>
                        </a:solidFill>
                        <a:ln>
                          <a:noFill/>
                        </a:ln>
                      </wps:spPr>
                      <wps:txbx>
                        <w:txbxContent>
                          <w:p w14:paraId="21D75D70" w14:textId="0514BA0A" w:rsidR="009F7E0F" w:rsidRPr="009F7E0F" w:rsidRDefault="009F7E0F" w:rsidP="009F7E0F">
                            <w:pPr>
                              <w:pStyle w:val="Caption"/>
                              <w:jc w:val="center"/>
                              <w:rPr>
                                <w:noProof/>
                                <w:color w:val="000000"/>
                                <w:sz w:val="8"/>
                                <w:szCs w:val="8"/>
                              </w:rPr>
                            </w:pPr>
                            <w:r w:rsidRPr="009F7E0F">
                              <w:rPr>
                                <w:sz w:val="14"/>
                                <w:szCs w:val="14"/>
                              </w:rPr>
                              <w:t xml:space="preserve">Figure </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margin-left:330.6pt;margin-top:169pt;width:160.2pt;height:.0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" stroked="f">
                <v:textbox style="mso-fit-shape-to-text:t" inset="0,0,0,0">
                  <w:txbxContent>
                    <w:p w14:paraId="21D75D70" w14:textId="0514BA0A" w:rsidR="009F7E0F" w:rsidRPr="009F7E0F" w:rsidRDefault="009F7E0F" w:rsidP="009F7E0F">
                      <w:pPr>
                        <w:pStyle w:val="Caption"/>
                        <w:jc w:val="center"/>
                        <w:rPr>
                          <w:noProof/>
                          <w:color w:val="000000"/>
                          <w:sz w:val="8"/>
                          <w:szCs w:val="8"/>
                        </w:rPr>
                      </w:pPr>
                      <w:r w:rsidRPr="009F7E0F">
                        <w:rPr>
                          <w:sz w:val="14"/>
                          <w:szCs w:val="14"/>
                        </w:rPr>
                        <w:t xml:space="preserve">Figure </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v:textbox>
                <w10:wrap type="through"/>
              </v:shape>
            </w:pict>
          </mc:Fallback>
        </mc:AlternateContent>
      </w:r>
      <w:r w:rsidR="000B78C2" w:rsidRPr="004F3BA3">
        <w:rPr>
          <w:b/>
          <w:bCs/>
          <w:noProof/>
        </w:rPr>
        <w:drawing>
          <wp:anchor distT="0" distB="0" distL="114300" distR="114300" simplePos="0" relativeHeight="251658752" behindDoc="0" locked="0" layoutInCell="1" allowOverlap="1" wp14:anchorId="162FED49" wp14:editId="142E2657">
            <wp:simplePos x="0" y="0"/>
            <wp:positionH relativeFrom="column">
              <wp:posOffset>4199165</wp:posOffset>
            </wp:positionH>
            <wp:positionV relativeFrom="paragraph">
              <wp:posOffset>263797</wp:posOffset>
            </wp:positionV>
            <wp:extent cx="2034540" cy="1825625"/>
            <wp:effectExtent l="0" t="0" r="3810" b="3175"/>
            <wp:wrapThrough wrapText="bothSides">
              <wp:wrapPolygon edited="0">
                <wp:start x="0" y="0"/>
                <wp:lineTo x="0" y="21412"/>
                <wp:lineTo x="21438" y="21412"/>
                <wp:lineTo x="214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6">
                      <a:extLst>
                        <a:ext uri="{28A0092B-C50C-407E-A947-70E740481C1C}">
                          <a14:useLocalDpi xmlns:a14="http://schemas.microsoft.com/office/drawing/2010/main" val="0"/>
                        </a:ext>
                      </a:extLst>
                    </a:blip>
                    <a:stretch>
                      <a:fillRect/>
                    </a:stretch>
                  </pic:blipFill>
                  <pic:spPr>
                    <a:xfrm>
                      <a:off x="0" y="0"/>
                      <a:ext cx="2034540" cy="1825625"/>
                    </a:xfrm>
                    <a:prstGeom prst="rect">
                      <a:avLst/>
                    </a:prstGeom>
                  </pic:spPr>
                </pic:pic>
              </a:graphicData>
            </a:graphic>
            <wp14:sizeRelH relativeFrom="page">
              <wp14:pctWidth>0</wp14:pctWidth>
            </wp14:sizeRelH>
            <wp14:sizeRelV relativeFrom="page">
              <wp14:pctHeight>0</wp14:pctHeight>
            </wp14:sizeRelV>
          </wp:anchor>
        </w:drawing>
      </w:r>
      <w:r w:rsidR="000B78C2" w:rsidRPr="004F3BA3">
        <w:rPr>
          <w:b/>
          <w:bCs/>
        </w:rPr>
        <w:t>Deep Learning (DL)</w:t>
      </w:r>
      <w:r w:rsidR="000B78C2" w:rsidRPr="001306F1">
        <w:t xml:space="preserve"> is a branch of artificial intelligence </w:t>
      </w:r>
      <w:r w:rsidR="000B78C2">
        <w:t xml:space="preserve">and a subset of machine learning, it’s </w:t>
      </w:r>
      <w:r w:rsidR="000B78C2" w:rsidRPr="001306F1">
        <w:t>based on multi-layered neural networks to learn patterns by automatically analyzing medical image data, including CT scans. Deep learning can enhance a kidney cancer diagnosis with higher accuracy by revealing subtle tumor features not necessarily visible to a human being. It facilitates the detection, classification and risk evaluation of renal tumors at an early stage which helps to improve clinical outcomes. The rising number of cancer cases of the kidneys in the world has found deep learning critical towards helping to increase efficiency in the diagnosis process and subsequently lower the number of deaths</w:t>
      </w:r>
      <w:r w:rsidR="000B78C2">
        <w:t xml:space="preserve"> [1].</w:t>
      </w:r>
    </w:p>
    <w:p w14:paraId="2962EEEA" w14:textId="7F9794CB" w:rsidR="003A1C81" w:rsidRDefault="0096202A" w:rsidP="003A1C81">
      <w:r w:rsidRPr="006C7CC6">
        <w:t>The breakthrough was gained with the introduction of deep learning, especially Convo</w:t>
      </w:r>
      <w:r w:rsidR="003A1C81">
        <w:t>lutional Neural Networks (CNNs).</w:t>
      </w:r>
    </w:p>
    <w:p w14:paraId="7242233A" w14:textId="77777777" w:rsidR="00FF7533" w:rsidRDefault="00FF7533" w:rsidP="00FF7533">
      <w:pPr>
        <w:keepNext/>
      </w:pPr>
      <w:r>
        <w:rPr>
          <w:noProof/>
        </w:rPr>
        <w:drawing>
          <wp:inline distT="0" distB="0" distL="0" distR="0" wp14:anchorId="5DFBC27A" wp14:editId="1E60A87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7">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75341DF6" w14:textId="2584455A" w:rsidR="00FF7533" w:rsidRPr="00FF7533" w:rsidRDefault="00FF7533" w:rsidP="00FF7533">
      <w:pPr>
        <w:pStyle w:val="Caption"/>
        <w:jc w:val="center"/>
        <w:rPr>
          <w:sz w:val="14"/>
          <w:szCs w:val="14"/>
        </w:rPr>
      </w:pPr>
      <w:r w:rsidRPr="00FF7533">
        <w:rPr>
          <w:sz w:val="14"/>
          <w:szCs w:val="14"/>
        </w:rPr>
        <w:t xml:space="preserve">Figure </w:t>
      </w:r>
      <w:r w:rsidRPr="00FF7533">
        <w:rPr>
          <w:sz w:val="14"/>
          <w:szCs w:val="14"/>
        </w:rPr>
        <w:fldChar w:fldCharType="begin"/>
      </w:r>
      <w:r w:rsidRPr="00FF7533">
        <w:rPr>
          <w:sz w:val="14"/>
          <w:szCs w:val="14"/>
        </w:rPr>
        <w:instrText xml:space="preserve"> SEQ Figure \* ARABIC </w:instrText>
      </w:r>
      <w:r w:rsidRPr="00FF7533">
        <w:rPr>
          <w:sz w:val="14"/>
          <w:szCs w:val="14"/>
        </w:rPr>
        <w:fldChar w:fldCharType="separate"/>
      </w:r>
      <w:r w:rsidR="00B72076">
        <w:rPr>
          <w:noProof/>
          <w:sz w:val="14"/>
          <w:szCs w:val="14"/>
        </w:rPr>
        <w:t>4</w:t>
      </w:r>
      <w:r w:rsidRPr="00FF7533">
        <w:rPr>
          <w:sz w:val="14"/>
          <w:szCs w:val="14"/>
        </w:rPr>
        <w:fldChar w:fldCharType="end"/>
      </w:r>
      <w:r w:rsidRPr="00FF7533">
        <w:rPr>
          <w:noProof/>
          <w:sz w:val="14"/>
          <w:szCs w:val="14"/>
        </w:rPr>
        <w:t xml:space="preserve"> CNN Architect</w:t>
      </w:r>
    </w:p>
    <w:p w14:paraId="04F95C9A" w14:textId="46D5BF90" w:rsidR="0096202A" w:rsidRPr="006C7CC6" w:rsidRDefault="003A1C81" w:rsidP="009357F3">
      <w:r w:rsidRPr="00EA708F">
        <w:rPr>
          <w:b/>
          <w:bCs/>
        </w:rPr>
        <w:t>Convolutional Neural Networks (CNNs)</w:t>
      </w:r>
      <w:r w:rsidRPr="003A1C81">
        <w:t xml:space="preserve"> are a popular method of kidney tumor detection because this type of neural networks can extract spatial features of medical images. They include convolutional, pooling and fully connected layers which detect features like shape and texture of </w:t>
      </w:r>
      <w:r w:rsidR="00857531" w:rsidRPr="003A1C81">
        <w:t>tumors</w:t>
      </w:r>
      <w:r w:rsidR="00857531" w:rsidRPr="006C7CC6">
        <w:t>.</w:t>
      </w:r>
      <w:r w:rsidRPr="003A1C81">
        <w:t xml:space="preserve"> CNN-based models have been proven to be very effective in identifying renal abnormalities, such as tumors, cysts, and stones</w:t>
      </w:r>
      <w:r w:rsidR="009357F3">
        <w:t xml:space="preserve"> [9]</w:t>
      </w:r>
      <w:r w:rsidRPr="003A1C81">
        <w:t>. They are a core method of automated kidney disease diagnosis systems because their effectiveness in medical imaging.</w:t>
      </w:r>
      <w:r w:rsidR="00857531">
        <w:t xml:space="preserve"> </w:t>
      </w:r>
      <w:r w:rsidR="0096202A" w:rsidRPr="006C7CC6">
        <w:t>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r w:rsidR="009357F3">
        <w:t xml:space="preserve"> [21]</w:t>
      </w:r>
      <w:r w:rsidR="0096202A" w:rsidRPr="006C7CC6">
        <w:t>.</w:t>
      </w:r>
    </w:p>
    <w:p w14:paraId="10F53F4F" w14:textId="77777777" w:rsidR="00FF7533" w:rsidRDefault="00FF7533" w:rsidP="00FF7533">
      <w:pPr>
        <w:keepNext/>
      </w:pPr>
      <w:r>
        <w:rPr>
          <w:b/>
          <w:bCs/>
          <w:noProof/>
        </w:rPr>
        <w:drawing>
          <wp:inline distT="0" distB="0" distL="0" distR="0" wp14:anchorId="7860FF9D" wp14:editId="4D44D07C">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4378A9FF" w14:textId="21E8A9C7" w:rsidR="00FF7533" w:rsidRPr="00C352D8" w:rsidRDefault="00FF7533" w:rsidP="00FF7533">
      <w:pPr>
        <w:pStyle w:val="Caption"/>
        <w:jc w:val="center"/>
        <w:rPr>
          <w:sz w:val="14"/>
          <w:szCs w:val="14"/>
        </w:rPr>
      </w:pPr>
      <w:r w:rsidRPr="00C352D8">
        <w:rPr>
          <w:sz w:val="14"/>
          <w:szCs w:val="14"/>
        </w:rPr>
        <w:t xml:space="preserve">Figure </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5</w:t>
      </w:r>
      <w:r w:rsidRPr="00C352D8">
        <w:rPr>
          <w:sz w:val="14"/>
          <w:szCs w:val="14"/>
        </w:rPr>
        <w:fldChar w:fldCharType="end"/>
      </w:r>
      <w:r w:rsidRPr="00C352D8">
        <w:rPr>
          <w:sz w:val="14"/>
          <w:szCs w:val="14"/>
        </w:rPr>
        <w:t xml:space="preserve"> Architecture of the DenseNet121 model</w:t>
      </w:r>
      <w:r w:rsidR="00C352D8">
        <w:rPr>
          <w:sz w:val="14"/>
          <w:szCs w:val="14"/>
        </w:rPr>
        <w:t xml:space="preserve"> </w:t>
      </w:r>
      <w:r w:rsidRPr="00C352D8">
        <w:rPr>
          <w:sz w:val="14"/>
          <w:szCs w:val="14"/>
        </w:rPr>
        <w:t>www.researchgate.net</w:t>
      </w:r>
    </w:p>
    <w:p w14:paraId="2FD959C0" w14:textId="272941F2" w:rsidR="00EA708F" w:rsidRDefault="004F3BA3" w:rsidP="002E7704">
      <w:r w:rsidRPr="004F3BA3">
        <w:rPr>
          <w:b/>
          <w:bCs/>
        </w:rPr>
        <w:t>DenseNet-121</w:t>
      </w:r>
      <w:r w:rsidRPr="004F3BA3">
        <w:t xml:space="preserve"> is a neural network structure that enhances propagation of features, in the sense that, each layer of the neural network is linked to every other layer. The structure diminishes redundancy and promotes efficiency in learning. DenseNet-121 can be useful in kidney tumor classification because it plays a crucial role in generating detailed features of the CT images that result in a high degree of accuracy. It is often used in combination with other models for better performance in multi-class tumor classification tasks</w:t>
      </w:r>
      <w:r>
        <w:t xml:space="preserve"> [18].</w:t>
      </w:r>
    </w:p>
    <w:p w14:paraId="74D3A971" w14:textId="77777777" w:rsidR="00C352D8" w:rsidRDefault="00C352D8" w:rsidP="002E7704"/>
    <w:p w14:paraId="6D77A844" w14:textId="77777777" w:rsidR="00C352D8" w:rsidRDefault="00C352D8" w:rsidP="00C352D8">
      <w:pPr>
        <w:keepNext/>
      </w:pPr>
      <w:r>
        <w:rPr>
          <w:noProof/>
        </w:rPr>
        <w:drawing>
          <wp:inline distT="0" distB="0" distL="0" distR="0" wp14:anchorId="2F7E0B98" wp14:editId="094FB87A">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9">
                      <a:extLst>
                        <a:ext uri="{28A0092B-C50C-407E-A947-70E740481C1C}">
                          <a14:useLocalDpi xmlns:a14="http://schemas.microsoft.com/office/drawing/2010/main" val="0"/>
                        </a:ext>
                      </a:extLst>
                    </a:blip>
                    <a:stretch>
                      <a:fillRect/>
                    </a:stretch>
                  </pic:blipFill>
                  <pic:spPr>
                    <a:xfrm>
                      <a:off x="0" y="0"/>
                      <a:ext cx="5997013" cy="1576138"/>
                    </a:xfrm>
                    <a:prstGeom prst="rect">
                      <a:avLst/>
                    </a:prstGeom>
                  </pic:spPr>
                </pic:pic>
              </a:graphicData>
            </a:graphic>
          </wp:inline>
        </w:drawing>
      </w:r>
    </w:p>
    <w:p w14:paraId="45A0D7A8" w14:textId="7D03E0E2" w:rsidR="00C352D8" w:rsidRPr="00C352D8" w:rsidRDefault="00C352D8" w:rsidP="00C352D8">
      <w:pPr>
        <w:pStyle w:val="Caption"/>
        <w:jc w:val="center"/>
        <w:rPr>
          <w:sz w:val="14"/>
          <w:szCs w:val="14"/>
        </w:rPr>
      </w:pPr>
      <w:r w:rsidRPr="00C352D8">
        <w:rPr>
          <w:sz w:val="14"/>
          <w:szCs w:val="14"/>
        </w:rPr>
        <w:t xml:space="preserve">Figure </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6</w:t>
      </w:r>
      <w:r w:rsidRPr="00C352D8">
        <w:rPr>
          <w:sz w:val="14"/>
          <w:szCs w:val="14"/>
        </w:rPr>
        <w:fldChar w:fldCharType="end"/>
      </w:r>
      <w:r w:rsidRPr="00C352D8">
        <w:rPr>
          <w:sz w:val="14"/>
          <w:szCs w:val="14"/>
        </w:rPr>
        <w:t xml:space="preserve"> Architecture of the U-Net www.researchgate.net</w:t>
      </w:r>
    </w:p>
    <w:p w14:paraId="27B95CA8" w14:textId="1BB5F87A" w:rsidR="004F3BA3" w:rsidRDefault="004F3BA3" w:rsidP="004F3BA3">
      <w:r w:rsidRPr="00EA708F">
        <w:rPr>
          <w:b/>
          <w:bCs/>
        </w:rPr>
        <w:t>U-Net</w:t>
      </w:r>
      <w:r w:rsidRPr="00EA708F">
        <w:t xml:space="preserve"> is a type of deep learning architecture, which is designed with a particular purpose to solve the issue of biomedical image segmentation. It employs an encoder decoder design to precisely locate and demarcate kidneys tumor areas in CT images.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4B63A558" w14:textId="1A184344" w:rsidR="00020FAB" w:rsidRDefault="00EA708F" w:rsidP="002432FC">
      <w:r>
        <w:br/>
      </w:r>
      <w:r w:rsidR="0096202A" w:rsidRPr="006C7CC6">
        <w:t xml:space="preserve">Deep network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2" w:name="_Toc226742960"/>
      <w:r w:rsidRPr="008B203A">
        <w:rPr>
          <w:rFonts w:asciiTheme="majorBidi" w:hAnsiTheme="majorBidi"/>
          <w:color w:val="auto"/>
          <w:sz w:val="32"/>
          <w:szCs w:val="32"/>
        </w:rPr>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2"/>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3" w:name="_Toc223641067"/>
      <w:bookmarkStart w:id="14" w:name="_Toc226742961"/>
      <w:r w:rsidRPr="00F20213">
        <w:rPr>
          <w:rFonts w:asciiTheme="majorBidi" w:hAnsiTheme="majorBidi"/>
          <w:color w:val="auto"/>
          <w:sz w:val="32"/>
          <w:szCs w:val="32"/>
        </w:rPr>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3"/>
      <w:bookmarkEnd w:id="14"/>
    </w:p>
    <w:p w14:paraId="0BCB9088" w14:textId="77777777" w:rsidR="005E23F6" w:rsidRDefault="005E23F6" w:rsidP="005E23F6">
      <w:pPr>
        <w:spacing w:after="0" w:line="360" w:lineRule="auto"/>
        <w:ind w:firstLine="720"/>
        <w:jc w:val="both"/>
        <w:rPr>
          <w:rFonts w:cs="Times New Roman"/>
        </w:rPr>
      </w:pPr>
    </w:p>
    <w:p w14:paraId="1B7465EF" w14:textId="27577417" w:rsidR="005E23F6" w:rsidRDefault="005E23F6" w:rsidP="001658A1">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5" w:name="_Toc226742962"/>
      <w:r w:rsidRPr="00EF2335">
        <w:t>References</w:t>
      </w:r>
      <w:bookmarkEnd w:id="15"/>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20"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21"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22"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23"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24"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25"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26"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7"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28"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9"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30"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31"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32"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33"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34"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35"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36"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7"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8"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9"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40"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41"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42" w:history="1">
        <w:r>
          <w:rPr>
            <w:rStyle w:val="Hyperlink"/>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t xml:space="preserve">[24] </w:t>
      </w:r>
      <w:r w:rsidR="00FC1D85" w:rsidRPr="00FC1D85">
        <w:t xml:space="preserve">Murillobouzon, M. F., de Santana, P. H. S., Missima, G. N., Pereira, W. S., Rivera, F. P., Giraldi, G. A., Fugita, O. E. H., &amp; Silva, P. S. S. (2025). KSSD2025: A New Annotated Dataset for Automatic Kidney Stone Segmentation and Evaluation With Modified U-Net Based Deep Learning Models. IEEE Access, 13, 171790–171806. </w:t>
      </w:r>
      <w:hyperlink r:id="rId43" w:history="1">
        <w:r w:rsidR="00FC1D85" w:rsidRPr="004F6AF3">
          <w:rPr>
            <w:rStyle w:val="Hyperlink"/>
          </w:rPr>
          <w:t>https://doi.org/10.1109/ACCESS.2025.3610027</w:t>
        </w:r>
      </w:hyperlink>
    </w:p>
    <w:p w14:paraId="5FD58AE6" w14:textId="58473A69" w:rsidR="00DF36BB" w:rsidRDefault="00DF36BB" w:rsidP="00DF36BB">
      <w:pPr>
        <w:spacing w:line="360" w:lineRule="auto"/>
        <w:ind w:left="720" w:hanging="720"/>
        <w:jc w:val="both"/>
      </w:pPr>
      <w:r>
        <w:t xml:space="preserve">[25] McCarthy, J. (2007). </w:t>
      </w:r>
      <w:r w:rsidRPr="00DF36BB">
        <w:rPr>
          <w:i/>
          <w:iCs/>
        </w:rPr>
        <w:t>Basic questions</w:t>
      </w:r>
      <w:r>
        <w:t xml:space="preserve">. Stanford University. </w:t>
      </w:r>
      <w:hyperlink r:id="rId44" w:history="1">
        <w:r w:rsidRPr="00040706">
          <w:rPr>
            <w:rStyle w:val="Hyperlink"/>
          </w:rPr>
          <w:t>http://www-formal.stanford.edu/jmc/whatisai/node1.html</w:t>
        </w:r>
      </w:hyperlink>
    </w:p>
    <w:p w14:paraId="73E84B63" w14:textId="77777777" w:rsidR="00DF36BB" w:rsidRDefault="00DF36BB" w:rsidP="00FC1D85">
      <w:pPr>
        <w:spacing w:line="360" w:lineRule="auto"/>
        <w:ind w:left="720" w:hanging="720"/>
        <w:jc w:val="both"/>
      </w:pPr>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45"/>
      <w:footerReference w:type="default" r:id="rId4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B816A" w14:textId="77777777" w:rsidR="00F97EEF" w:rsidRDefault="00F97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8B183" w14:textId="77777777" w:rsidR="00F97EEF" w:rsidRDefault="00F97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72C62" w14:textId="77777777" w:rsidR="00F97EEF" w:rsidRDefault="00F97E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2BE2F9EE" w:rsidR="009526E1" w:rsidRPr="00F97EEF" w:rsidRDefault="009526E1"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AD7B" w14:textId="77777777" w:rsidR="00F97EEF" w:rsidRDefault="00F97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11A4C" w14:textId="77777777" w:rsidR="00F97EEF" w:rsidRDefault="00F97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19004" w14:textId="77777777" w:rsidR="00F97EEF" w:rsidRDefault="00F97E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activeWritingStyle w:appName="MSWord" w:lang="es-MX" w:vendorID="64" w:dllVersion="131078" w:nlCheck="1" w:checkStyle="0"/>
  <w:activeWritingStyle w:appName="MSWord" w:lang="en-US" w:vendorID="64" w:dllVersion="131078" w:nlCheck="1" w:checkStyle="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20FAB"/>
    <w:rsid w:val="0002350B"/>
    <w:rsid w:val="00027217"/>
    <w:rsid w:val="00034616"/>
    <w:rsid w:val="00042B98"/>
    <w:rsid w:val="00050AF7"/>
    <w:rsid w:val="0006063C"/>
    <w:rsid w:val="00066820"/>
    <w:rsid w:val="00071853"/>
    <w:rsid w:val="000912D9"/>
    <w:rsid w:val="000A43B3"/>
    <w:rsid w:val="000A44D0"/>
    <w:rsid w:val="000B4B25"/>
    <w:rsid w:val="000B63F2"/>
    <w:rsid w:val="000B78C2"/>
    <w:rsid w:val="000C6D5F"/>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9A9"/>
    <w:rsid w:val="001A6AD9"/>
    <w:rsid w:val="001B7909"/>
    <w:rsid w:val="001D5FE8"/>
    <w:rsid w:val="001E4529"/>
    <w:rsid w:val="001F13A6"/>
    <w:rsid w:val="001F5C2F"/>
    <w:rsid w:val="00201F36"/>
    <w:rsid w:val="0021291A"/>
    <w:rsid w:val="00231031"/>
    <w:rsid w:val="002432FC"/>
    <w:rsid w:val="00264D60"/>
    <w:rsid w:val="00265FEA"/>
    <w:rsid w:val="00271B05"/>
    <w:rsid w:val="00286AEE"/>
    <w:rsid w:val="0029639D"/>
    <w:rsid w:val="002B42C8"/>
    <w:rsid w:val="002B7941"/>
    <w:rsid w:val="002E3CC6"/>
    <w:rsid w:val="002E70EE"/>
    <w:rsid w:val="002E7704"/>
    <w:rsid w:val="00304302"/>
    <w:rsid w:val="00326F90"/>
    <w:rsid w:val="00341792"/>
    <w:rsid w:val="00342FF3"/>
    <w:rsid w:val="00364A97"/>
    <w:rsid w:val="003A1C81"/>
    <w:rsid w:val="003B1856"/>
    <w:rsid w:val="003B256A"/>
    <w:rsid w:val="003D455F"/>
    <w:rsid w:val="003E1F63"/>
    <w:rsid w:val="003F4DCE"/>
    <w:rsid w:val="004132B6"/>
    <w:rsid w:val="00420E7C"/>
    <w:rsid w:val="004552F6"/>
    <w:rsid w:val="00470014"/>
    <w:rsid w:val="0047012D"/>
    <w:rsid w:val="00473A39"/>
    <w:rsid w:val="00493687"/>
    <w:rsid w:val="004D79DA"/>
    <w:rsid w:val="004F3BA3"/>
    <w:rsid w:val="004F5F06"/>
    <w:rsid w:val="00512698"/>
    <w:rsid w:val="00523591"/>
    <w:rsid w:val="005267DD"/>
    <w:rsid w:val="005355F7"/>
    <w:rsid w:val="00537B81"/>
    <w:rsid w:val="00542143"/>
    <w:rsid w:val="005547AD"/>
    <w:rsid w:val="005578B2"/>
    <w:rsid w:val="0056545F"/>
    <w:rsid w:val="00571297"/>
    <w:rsid w:val="005841E0"/>
    <w:rsid w:val="00593B49"/>
    <w:rsid w:val="005A1B68"/>
    <w:rsid w:val="005B4500"/>
    <w:rsid w:val="005E23F6"/>
    <w:rsid w:val="005E57AF"/>
    <w:rsid w:val="005E7FD8"/>
    <w:rsid w:val="00623850"/>
    <w:rsid w:val="00625E02"/>
    <w:rsid w:val="00627E10"/>
    <w:rsid w:val="00633AEF"/>
    <w:rsid w:val="00635F9A"/>
    <w:rsid w:val="006604AF"/>
    <w:rsid w:val="00673C88"/>
    <w:rsid w:val="0069630E"/>
    <w:rsid w:val="006A3C6A"/>
    <w:rsid w:val="006A5D8C"/>
    <w:rsid w:val="006B2B2D"/>
    <w:rsid w:val="006C7CC6"/>
    <w:rsid w:val="006C7F4D"/>
    <w:rsid w:val="006E7073"/>
    <w:rsid w:val="0073747F"/>
    <w:rsid w:val="00737693"/>
    <w:rsid w:val="007839CE"/>
    <w:rsid w:val="007856D4"/>
    <w:rsid w:val="007A2BC2"/>
    <w:rsid w:val="007B1736"/>
    <w:rsid w:val="007C419B"/>
    <w:rsid w:val="007D3295"/>
    <w:rsid w:val="007F67D2"/>
    <w:rsid w:val="008126E3"/>
    <w:rsid w:val="008137C1"/>
    <w:rsid w:val="00817511"/>
    <w:rsid w:val="0082144A"/>
    <w:rsid w:val="00825C53"/>
    <w:rsid w:val="008265C2"/>
    <w:rsid w:val="0082725C"/>
    <w:rsid w:val="00834BF3"/>
    <w:rsid w:val="00850F0B"/>
    <w:rsid w:val="00857531"/>
    <w:rsid w:val="0088450E"/>
    <w:rsid w:val="008B203A"/>
    <w:rsid w:val="008B2526"/>
    <w:rsid w:val="008F207B"/>
    <w:rsid w:val="00901124"/>
    <w:rsid w:val="00904445"/>
    <w:rsid w:val="00927865"/>
    <w:rsid w:val="009357F3"/>
    <w:rsid w:val="00946BD1"/>
    <w:rsid w:val="009526E1"/>
    <w:rsid w:val="0095389C"/>
    <w:rsid w:val="0096202A"/>
    <w:rsid w:val="00975288"/>
    <w:rsid w:val="009F0A26"/>
    <w:rsid w:val="009F7E0F"/>
    <w:rsid w:val="00A01654"/>
    <w:rsid w:val="00A0197C"/>
    <w:rsid w:val="00A10E6B"/>
    <w:rsid w:val="00A322AB"/>
    <w:rsid w:val="00A34E7F"/>
    <w:rsid w:val="00A40FD5"/>
    <w:rsid w:val="00A45E88"/>
    <w:rsid w:val="00A46A67"/>
    <w:rsid w:val="00A51E4F"/>
    <w:rsid w:val="00A738F4"/>
    <w:rsid w:val="00AA1D8D"/>
    <w:rsid w:val="00AA448B"/>
    <w:rsid w:val="00AB5C9E"/>
    <w:rsid w:val="00AB7153"/>
    <w:rsid w:val="00AD07DB"/>
    <w:rsid w:val="00AD0B71"/>
    <w:rsid w:val="00AD5B7F"/>
    <w:rsid w:val="00B23C92"/>
    <w:rsid w:val="00B31CB3"/>
    <w:rsid w:val="00B33E3E"/>
    <w:rsid w:val="00B47730"/>
    <w:rsid w:val="00B62426"/>
    <w:rsid w:val="00B72076"/>
    <w:rsid w:val="00B911FF"/>
    <w:rsid w:val="00BB568A"/>
    <w:rsid w:val="00BB6595"/>
    <w:rsid w:val="00BC33B6"/>
    <w:rsid w:val="00BD376D"/>
    <w:rsid w:val="00BE1E4E"/>
    <w:rsid w:val="00BE6F77"/>
    <w:rsid w:val="00BF2631"/>
    <w:rsid w:val="00BF774B"/>
    <w:rsid w:val="00C15A9B"/>
    <w:rsid w:val="00C15D20"/>
    <w:rsid w:val="00C352D8"/>
    <w:rsid w:val="00C36ED1"/>
    <w:rsid w:val="00C40C77"/>
    <w:rsid w:val="00C424EF"/>
    <w:rsid w:val="00C47470"/>
    <w:rsid w:val="00C54B8A"/>
    <w:rsid w:val="00C71B84"/>
    <w:rsid w:val="00C86CDF"/>
    <w:rsid w:val="00C97D8A"/>
    <w:rsid w:val="00CB0664"/>
    <w:rsid w:val="00CB5DA9"/>
    <w:rsid w:val="00CF0CB5"/>
    <w:rsid w:val="00CF5500"/>
    <w:rsid w:val="00CF6BCD"/>
    <w:rsid w:val="00D331B7"/>
    <w:rsid w:val="00D71BCC"/>
    <w:rsid w:val="00D77111"/>
    <w:rsid w:val="00DE39A8"/>
    <w:rsid w:val="00DE715B"/>
    <w:rsid w:val="00DF36BB"/>
    <w:rsid w:val="00E222D1"/>
    <w:rsid w:val="00E70C13"/>
    <w:rsid w:val="00E72CBE"/>
    <w:rsid w:val="00EA708F"/>
    <w:rsid w:val="00EB5D81"/>
    <w:rsid w:val="00ED0B29"/>
    <w:rsid w:val="00EE66F3"/>
    <w:rsid w:val="00EF36CD"/>
    <w:rsid w:val="00EF562C"/>
    <w:rsid w:val="00F04384"/>
    <w:rsid w:val="00F174C2"/>
    <w:rsid w:val="00F1758A"/>
    <w:rsid w:val="00F20213"/>
    <w:rsid w:val="00F46BF5"/>
    <w:rsid w:val="00F53FAE"/>
    <w:rsid w:val="00F82EA7"/>
    <w:rsid w:val="00F90972"/>
    <w:rsid w:val="00F9632D"/>
    <w:rsid w:val="00F97EEF"/>
    <w:rsid w:val="00FB3903"/>
    <w:rsid w:val="00FC1D85"/>
    <w:rsid w:val="00FC24B6"/>
    <w:rsid w:val="00FC693F"/>
    <w:rsid w:val="00FD59CB"/>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g"/><Relationship Id="rId26" Type="http://schemas.openxmlformats.org/officeDocument/2006/relationships/hyperlink" Target="https://doi.org/10.1148/radiol.232178" TargetMode="External"/><Relationship Id="rId39" Type="http://schemas.openxmlformats.org/officeDocument/2006/relationships/hyperlink" Target="https://doi.org/10.3390/electronics13244981" TargetMode="External"/><Relationship Id="rId21" Type="http://schemas.openxmlformats.org/officeDocument/2006/relationships/hyperlink" Target="https://doi.org/10.2214/AJR.19.22074" TargetMode="External"/><Relationship Id="rId34" Type="http://schemas.openxmlformats.org/officeDocument/2006/relationships/hyperlink" Target="https://doi.org/10.1515/bmt-2022-0142" TargetMode="External"/><Relationship Id="rId42" Type="http://schemas.openxmlformats.org/officeDocument/2006/relationships/hyperlink" Target="https://doi.org/10.7717/peerj-cs.2800"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s://doi.org/10.1038/s41598-026-3728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wcrf.org/preventing-cancer/cancer-statistics/kidney-cancer-statistics/" TargetMode="External"/><Relationship Id="rId32" Type="http://schemas.openxmlformats.org/officeDocument/2006/relationships/hyperlink" Target="https://doi.org/10.1016/j.compbiomed.2021.104569" TargetMode="External"/><Relationship Id="rId37" Type="http://schemas.openxmlformats.org/officeDocument/2006/relationships/hyperlink" Target="https://doi.org/10.5220/0013510200004619" TargetMode="External"/><Relationship Id="rId40" Type="http://schemas.openxmlformats.org/officeDocument/2006/relationships/hyperlink" Target="https://doi.org/10.3390/app13053125" TargetMode="External"/><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3322/caac.21660" TargetMode="External"/><Relationship Id="rId28" Type="http://schemas.openxmlformats.org/officeDocument/2006/relationships/hyperlink" Target="https://doi.org/10.3390/jcm14144929" TargetMode="External"/><Relationship Id="rId36" Type="http://schemas.openxmlformats.org/officeDocument/2006/relationships/hyperlink" Target="https://doi.org/10.1016/j.artmed.2022.102274" TargetMode="External"/><Relationship Id="rId10" Type="http://schemas.openxmlformats.org/officeDocument/2006/relationships/footer" Target="footer1.xml"/><Relationship Id="rId19" Type="http://schemas.openxmlformats.org/officeDocument/2006/relationships/image" Target="media/image7.jpg"/><Relationship Id="rId31" Type="http://schemas.openxmlformats.org/officeDocument/2006/relationships/hyperlink" Target="https://doi.org/10.1155/2022/3861161" TargetMode="External"/><Relationship Id="rId44" Type="http://schemas.openxmlformats.org/officeDocument/2006/relationships/hyperlink" Target="http://www-formal.stanford.edu/jmc/whatisai/node1.htm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doi.org/10.14740/wjon1279" TargetMode="External"/><Relationship Id="rId27" Type="http://schemas.openxmlformats.org/officeDocument/2006/relationships/hyperlink" Target="https://doi.org/10.1038/s41698-021-00195-y" TargetMode="External"/><Relationship Id="rId30" Type="http://schemas.openxmlformats.org/officeDocument/2006/relationships/hyperlink" Target="https://doi.org/10.1038/s41598-022-15634-4" TargetMode="External"/><Relationship Id="rId35" Type="http://schemas.openxmlformats.org/officeDocument/2006/relationships/hyperlink" Target="https://doi.org/10.1016/j.imu.2025.101663" TargetMode="External"/><Relationship Id="rId43" Type="http://schemas.openxmlformats.org/officeDocument/2006/relationships/hyperlink" Target="https://doi.org/10.1109/ACCESS.2025.3610027"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hyperlink" Target="https://seer.cancer.gov/statfacts/html/kidrp.html" TargetMode="External"/><Relationship Id="rId33" Type="http://schemas.openxmlformats.org/officeDocument/2006/relationships/hyperlink" Target="https://doi.org/10.1038/s41598-025-94905-2" TargetMode="External"/><Relationship Id="rId38" Type="http://schemas.openxmlformats.org/officeDocument/2006/relationships/hyperlink" Target="https://doi.org/10.1038/s41598-025-04606-z" TargetMode="External"/><Relationship Id="rId46" Type="http://schemas.openxmlformats.org/officeDocument/2006/relationships/footer" Target="footer4.xml"/><Relationship Id="rId20" Type="http://schemas.openxmlformats.org/officeDocument/2006/relationships/hyperlink" Target="https://doi.org/10.3322/caac.21834" TargetMode="External"/><Relationship Id="rId41" Type="http://schemas.openxmlformats.org/officeDocument/2006/relationships/hyperlink" Target="https://doi.org/10.7717/peerj-cs.1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6963</Words>
  <Characters>39690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2026-04-10T16:50:00Z</dcterms:created>
  <dcterms:modified xsi:type="dcterms:W3CDTF">2026-04-10T16:58:00Z</dcterms:modified>
  <cp:category/>
</cp:coreProperties>
</file>