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hint="cs" w:cstheme="minorBidi"/>
          <w:rtl/>
          <w:lang w:bidi="ar-EG"/>
        </w:rPr>
        <w:t>ماجد</w:t>
      </w:r>
      <w:r>
        <w:rPr>
          <w:rFonts w:hint="cs" w:cstheme="minorBidi"/>
          <w:rtl/>
          <w:lang w:val="en-US" w:bidi="ar-EG"/>
        </w:rPr>
        <w:t xml:space="preserve"> سعيد</w:t>
      </w:r>
      <w:bookmarkEnd w:id="0"/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/>
                <w:b/>
                <w:bCs/>
                <w:rtl/>
                <w:lang w:val="en-US"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</w:t>
            </w:r>
            <w:r>
              <w:rPr>
                <w:rFonts w:hint="cs"/>
                <w:b/>
                <w:bCs/>
                <w:rtl/>
                <w:lang w:val="en-US" w:bidi="ar-EG"/>
              </w:rPr>
              <w:t xml:space="preserve"> تكتب كلمة دراسة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1136ECF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1F295DFD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2025-03-22T22:17:59Z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D1A1404F3F674C33A456D59C22469D9A_13</vt:lpwstr>
  </property>
</Properties>
</file>