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6D431" w14:textId="77777777" w:rsidR="002427D3" w:rsidRPr="004C16FB" w:rsidRDefault="002427D3" w:rsidP="00F3640C">
      <w:pPr>
        <w:bidi/>
        <w:spacing w:line="240" w:lineRule="auto"/>
        <w:jc w:val="center"/>
        <w:rPr>
          <w:rFonts w:ascii="Times New Roman" w:eastAsia="Times New Roman" w:hAnsi="Times New Roman" w:cs="Times New Roman"/>
          <w:sz w:val="24"/>
          <w:szCs w:val="24"/>
        </w:rPr>
      </w:pPr>
      <w:r w:rsidRPr="004C16FB">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0CDAA61D" wp14:editId="0CC7C25C">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ED707EE" w14:textId="77777777" w:rsidR="002427D3" w:rsidRPr="004C16FB" w:rsidRDefault="002427D3" w:rsidP="00F3640C">
      <w:pPr>
        <w:bidi/>
        <w:jc w:val="center"/>
        <w:rPr>
          <w:rFonts w:ascii="Times New Roman" w:eastAsia="Times New Roman" w:hAnsi="Times New Roman" w:cs="Times New Roman"/>
          <w:sz w:val="24"/>
          <w:szCs w:val="24"/>
          <w:rtl/>
        </w:rPr>
      </w:pPr>
      <w:r w:rsidRPr="004C16FB">
        <w:rPr>
          <w:rFonts w:ascii="Traditional Arabic" w:eastAsia="Calibri" w:hAnsi="Traditional Arabic" w:cs="Traditional Arabic"/>
          <w:b/>
          <w:bCs/>
          <w:noProof/>
          <w:sz w:val="28"/>
          <w:szCs w:val="28"/>
          <w:rtl/>
        </w:rPr>
        <mc:AlternateContent>
          <mc:Choice Requires="wps">
            <w:drawing>
              <wp:anchor distT="0" distB="0" distL="114300" distR="114300" simplePos="0" relativeHeight="251662336" behindDoc="0" locked="0" layoutInCell="1" allowOverlap="1" wp14:anchorId="5943541A" wp14:editId="6677FE6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AB1267D" w14:textId="77777777" w:rsidR="002427D3" w:rsidRPr="0039166C" w:rsidRDefault="002427D3"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2427D3" w:rsidRPr="0039166C" w:rsidRDefault="002427D3" w:rsidP="002427D3">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43541A"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7AB1267D" w14:textId="77777777" w:rsidR="002427D3" w:rsidRPr="0039166C" w:rsidRDefault="002427D3"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2427D3" w:rsidRPr="0039166C" w:rsidRDefault="002427D3" w:rsidP="002427D3">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v:textbox>
              </v:rect>
            </w:pict>
          </mc:Fallback>
        </mc:AlternateContent>
      </w:r>
    </w:p>
    <w:p w14:paraId="4A583523" w14:textId="77777777" w:rsidR="002427D3" w:rsidRPr="004C16FB" w:rsidRDefault="002427D3" w:rsidP="00F3640C">
      <w:pPr>
        <w:bidi/>
        <w:jc w:val="center"/>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6433" w:rsidRPr="004C16FB" w14:paraId="212EA70B" w14:textId="77777777" w:rsidTr="00AD5D7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4FB6D56" w14:textId="77777777" w:rsidR="002427D3" w:rsidRPr="004C16FB" w:rsidRDefault="002427D3" w:rsidP="00F3640C">
            <w:pPr>
              <w:bidi/>
              <w:spacing w:after="0" w:line="240" w:lineRule="auto"/>
              <w:jc w:val="center"/>
              <w:rPr>
                <w:rFonts w:ascii="Times New Roman" w:eastAsia="Times New Roman" w:hAnsi="Times New Roman" w:cs="Times New Roman"/>
                <w:sz w:val="24"/>
                <w:szCs w:val="24"/>
                <w:rtl/>
              </w:rPr>
            </w:pPr>
          </w:p>
          <w:p w14:paraId="2C9E4C1E" w14:textId="77777777" w:rsidR="002427D3" w:rsidRPr="004C16FB" w:rsidRDefault="002427D3" w:rsidP="00F3640C">
            <w:pPr>
              <w:bidi/>
              <w:spacing w:after="0" w:line="240" w:lineRule="auto"/>
              <w:jc w:val="center"/>
              <w:rPr>
                <w:rFonts w:ascii="Times New Roman" w:eastAsia="Times New Roman" w:hAnsi="Times New Roman" w:cs="Times New Roman"/>
                <w:sz w:val="24"/>
                <w:szCs w:val="24"/>
              </w:rPr>
            </w:pPr>
          </w:p>
          <w:p w14:paraId="4FDAE680" w14:textId="77777777" w:rsidR="002427D3" w:rsidRPr="004C16FB" w:rsidRDefault="002427D3" w:rsidP="00F3640C">
            <w:pPr>
              <w:bidi/>
              <w:spacing w:after="0" w:line="240" w:lineRule="auto"/>
              <w:jc w:val="center"/>
              <w:rPr>
                <w:rFonts w:ascii="Times New Roman" w:eastAsia="Times New Roman" w:hAnsi="Times New Roman" w:cs="Times New Roman"/>
                <w:sz w:val="24"/>
                <w:szCs w:val="24"/>
              </w:rPr>
            </w:pPr>
          </w:p>
          <w:p w14:paraId="1BC9A0E8" w14:textId="77777777" w:rsidR="002427D3" w:rsidRPr="004C16FB" w:rsidRDefault="002427D3" w:rsidP="00F3640C">
            <w:pPr>
              <w:bidi/>
              <w:spacing w:before="60" w:after="0" w:line="240" w:lineRule="auto"/>
              <w:jc w:val="center"/>
              <w:rPr>
                <w:rFonts w:ascii="Times New Roman" w:eastAsia="Times New Roman" w:hAnsi="Times New Roman" w:cs="Times New Roman"/>
                <w:sz w:val="24"/>
                <w:szCs w:val="24"/>
              </w:rPr>
            </w:pPr>
          </w:p>
        </w:tc>
      </w:tr>
    </w:tbl>
    <w:p w14:paraId="15CB24C5" w14:textId="77777777" w:rsidR="002427D3" w:rsidRPr="004C16FB" w:rsidRDefault="002427D3" w:rsidP="00F3640C">
      <w:pPr>
        <w:bidi/>
        <w:spacing w:after="80" w:line="240" w:lineRule="auto"/>
        <w:jc w:val="center"/>
        <w:rPr>
          <w:rFonts w:ascii="Times New Roman" w:eastAsia="Times New Roman" w:hAnsi="Times New Roman" w:cs="Times New Roman"/>
          <w:b/>
          <w:bCs/>
          <w:sz w:val="32"/>
          <w:szCs w:val="32"/>
        </w:rPr>
      </w:pPr>
      <w:r w:rsidRPr="004C16FB">
        <w:rPr>
          <w:rFonts w:ascii="Times New Roman" w:eastAsia="Arial Unicode MS" w:hAnsi="Times New Roman" w:cs="Times New Roman"/>
          <w:b/>
          <w:bCs/>
          <w:sz w:val="36"/>
          <w:szCs w:val="36"/>
          <w:bdr w:val="nil"/>
          <w:lang w:val="ar-SA"/>
          <w14:textOutline w14:w="0" w14:cap="flat" w14:cmpd="sng" w14:algn="ctr">
            <w14:noFill/>
            <w14:prstDash w14:val="solid"/>
            <w14:bevel/>
          </w14:textOutline>
        </w:rPr>
        <w:t>"</w:t>
      </w:r>
      <w:r w:rsidRPr="004C16FB">
        <w:rPr>
          <w:rFonts w:ascii="Times New Roman" w:eastAsia="Arial Unicode MS" w:hAnsi="Times New Roman" w:cs="Times New Roman"/>
          <w:b/>
          <w:bCs/>
          <w:sz w:val="36"/>
          <w:szCs w:val="36"/>
          <w:bdr w:val="nil"/>
          <w:rtl/>
          <w:lang w:val="ar-SA"/>
          <w14:textOutline w14:w="0" w14:cap="flat" w14:cmpd="sng" w14:algn="ctr">
            <w14:noFill/>
            <w14:prstDash w14:val="solid"/>
            <w14:bevel/>
          </w14:textOutline>
        </w:rPr>
        <w:t>أثر القيادة الرقمية على السلوك الابتكاري للعاملين: دراسة ميدانية على شركة سابك</w:t>
      </w:r>
      <w:r w:rsidRPr="004C16FB">
        <w:rPr>
          <w:rFonts w:ascii="Times New Roman" w:eastAsia="Arial Unicode MS" w:hAnsi="Times New Roman" w:cs="Times New Roman"/>
          <w:b/>
          <w:bCs/>
          <w:sz w:val="36"/>
          <w:szCs w:val="36"/>
          <w:bdr w:val="nil"/>
          <w:lang w:val="ar-SA"/>
          <w14:textOutline w14:w="0" w14:cap="flat" w14:cmpd="sng" w14:algn="ctr">
            <w14:noFill/>
            <w14:prstDash w14:val="solid"/>
            <w14:bevel/>
          </w14:textOutline>
        </w:rPr>
        <w:t>"</w:t>
      </w:r>
    </w:p>
    <w:p w14:paraId="2D4E4FE4" w14:textId="77777777" w:rsidR="002427D3" w:rsidRPr="004C16FB" w:rsidRDefault="002427D3" w:rsidP="00F3640C">
      <w:pPr>
        <w:bidi/>
        <w:spacing w:after="80" w:line="240" w:lineRule="auto"/>
        <w:jc w:val="center"/>
        <w:rPr>
          <w:rFonts w:ascii="Times New Roman" w:eastAsia="Times New Roman" w:hAnsi="Times New Roman" w:cs="Times New Roman"/>
          <w:b/>
          <w:bCs/>
          <w:sz w:val="32"/>
          <w:szCs w:val="32"/>
        </w:rPr>
      </w:pPr>
    </w:p>
    <w:p w14:paraId="305BABC1" w14:textId="77777777" w:rsidR="002427D3" w:rsidRPr="004C16FB" w:rsidRDefault="002427D3" w:rsidP="00F3640C">
      <w:pPr>
        <w:bidi/>
        <w:spacing w:after="80" w:line="240" w:lineRule="auto"/>
        <w:jc w:val="center"/>
        <w:rPr>
          <w:rFonts w:ascii="Times New Roman" w:eastAsia="Times New Roman" w:hAnsi="Times New Roman" w:cs="Times New Roman"/>
          <w:sz w:val="28"/>
          <w:szCs w:val="28"/>
        </w:rPr>
      </w:pPr>
    </w:p>
    <w:p w14:paraId="47D8E15B" w14:textId="77777777" w:rsidR="002427D3" w:rsidRPr="004C16FB" w:rsidRDefault="002427D3" w:rsidP="00F3640C">
      <w:pPr>
        <w:bidi/>
        <w:spacing w:after="80" w:line="240" w:lineRule="auto"/>
        <w:jc w:val="center"/>
        <w:rPr>
          <w:rFonts w:ascii="Times New Roman" w:eastAsia="Times New Roman" w:hAnsi="Times New Roman" w:cs="Times New Roman"/>
          <w:sz w:val="32"/>
          <w:szCs w:val="32"/>
        </w:rPr>
      </w:pPr>
    </w:p>
    <w:p w14:paraId="664A3C85" w14:textId="77777777" w:rsidR="002427D3" w:rsidRPr="004C16FB" w:rsidRDefault="002427D3" w:rsidP="00F3640C">
      <w:pPr>
        <w:bidi/>
        <w:spacing w:after="80" w:line="240" w:lineRule="auto"/>
        <w:jc w:val="center"/>
        <w:rPr>
          <w:rFonts w:ascii="Times New Roman" w:eastAsia="Times New Roman" w:hAnsi="Times New Roman" w:cs="Times New Roman"/>
          <w:sz w:val="32"/>
          <w:szCs w:val="32"/>
          <w:rtl/>
        </w:rPr>
      </w:pPr>
      <w:r w:rsidRPr="004C16FB">
        <w:rPr>
          <w:rFonts w:ascii="Times New Roman" w:eastAsia="Times New Roman" w:hAnsi="Times New Roman" w:cs="Times New Roman" w:hint="cs"/>
          <w:sz w:val="32"/>
          <w:szCs w:val="32"/>
          <w:rtl/>
        </w:rPr>
        <w:t>إعداد</w:t>
      </w:r>
    </w:p>
    <w:p w14:paraId="490099B3" w14:textId="77777777" w:rsidR="002427D3" w:rsidRPr="004C16FB" w:rsidRDefault="002427D3" w:rsidP="00F3640C">
      <w:pPr>
        <w:bidi/>
        <w:spacing w:after="60" w:line="240" w:lineRule="auto"/>
        <w:jc w:val="center"/>
        <w:rPr>
          <w:rFonts w:ascii="Times New Roman" w:eastAsia="Times New Roman" w:hAnsi="Times New Roman" w:cs="Times New Roman"/>
          <w:sz w:val="28"/>
          <w:szCs w:val="28"/>
        </w:rPr>
      </w:pPr>
      <w:r w:rsidRPr="004C16FB">
        <w:rPr>
          <w:rFonts w:ascii="Simplified Arabic" w:eastAsia="Arial Unicode MS" w:hAnsi="Simplified Arabic" w:cs="Simplified Arabic"/>
          <w:b/>
          <w:bCs/>
          <w:sz w:val="32"/>
          <w:szCs w:val="32"/>
          <w:u w:color="0000FF"/>
          <w:bdr w:val="nil"/>
          <w:rtl/>
          <w:lang w:val="ar-SA"/>
          <w14:textOutline w14:w="12700" w14:cap="flat" w14:cmpd="sng" w14:algn="ctr">
            <w14:noFill/>
            <w14:prstDash w14:val="solid"/>
            <w14:miter w14:lim="400000"/>
          </w14:textOutline>
        </w:rPr>
        <w:t>خالد عبد الله صالح الخميس</w:t>
      </w:r>
    </w:p>
    <w:p w14:paraId="37154AA2" w14:textId="77777777" w:rsidR="002427D3" w:rsidRPr="004C16FB" w:rsidRDefault="002427D3" w:rsidP="00F3640C">
      <w:pPr>
        <w:bidi/>
        <w:spacing w:after="60" w:line="240" w:lineRule="auto"/>
        <w:jc w:val="center"/>
        <w:rPr>
          <w:rFonts w:ascii="Times New Roman" w:eastAsia="Times New Roman" w:hAnsi="Times New Roman" w:cs="Times New Roman"/>
          <w:sz w:val="28"/>
          <w:szCs w:val="28"/>
          <w:rtl/>
        </w:rPr>
      </w:pPr>
    </w:p>
    <w:p w14:paraId="46DD0430" w14:textId="77777777" w:rsidR="002427D3" w:rsidRPr="004C16FB" w:rsidRDefault="002427D3" w:rsidP="00F3640C">
      <w:pPr>
        <w:bidi/>
        <w:spacing w:after="60"/>
        <w:jc w:val="center"/>
        <w:rPr>
          <w:rFonts w:ascii="Times New Roman" w:eastAsia="Times New Roman" w:hAnsi="Times New Roman" w:cs="Times New Roman"/>
          <w:sz w:val="28"/>
          <w:szCs w:val="28"/>
        </w:rPr>
      </w:pPr>
      <w:bookmarkStart w:id="0" w:name="OLE_LINK2"/>
    </w:p>
    <w:p w14:paraId="27F68F63" w14:textId="77777777" w:rsidR="002427D3" w:rsidRPr="004C16FB" w:rsidRDefault="002427D3" w:rsidP="00F3640C">
      <w:pPr>
        <w:bidi/>
        <w:spacing w:after="60"/>
        <w:jc w:val="center"/>
        <w:rPr>
          <w:rFonts w:ascii="Times New Roman" w:eastAsia="Times New Roman" w:hAnsi="Times New Roman" w:cs="Times New Roman"/>
          <w:sz w:val="28"/>
          <w:szCs w:val="28"/>
          <w:rtl/>
        </w:rPr>
      </w:pPr>
      <w:r w:rsidRPr="004C16FB">
        <w:rPr>
          <w:rFonts w:ascii="Times New Roman" w:eastAsia="Times New Roman" w:hAnsi="Times New Roman" w:cs="Times New Roman"/>
          <w:sz w:val="28"/>
          <w:szCs w:val="28"/>
          <w:rtl/>
        </w:rPr>
        <w:t xml:space="preserve">رسالة مقدمة </w:t>
      </w:r>
      <w:proofErr w:type="gramStart"/>
      <w:r w:rsidRPr="004C16FB">
        <w:rPr>
          <w:rFonts w:ascii="Times New Roman" w:eastAsia="Times New Roman" w:hAnsi="Times New Roman" w:cs="Times New Roman"/>
          <w:sz w:val="28"/>
          <w:szCs w:val="28"/>
          <w:rtl/>
        </w:rPr>
        <w:t xml:space="preserve">إلى </w:t>
      </w:r>
      <w:r w:rsidRPr="004C16FB">
        <w:rPr>
          <w:rFonts w:ascii="Times New Roman" w:eastAsia="Times New Roman" w:hAnsi="Times New Roman" w:cs="Times New Roman" w:hint="cs"/>
          <w:sz w:val="28"/>
          <w:szCs w:val="28"/>
          <w:rtl/>
        </w:rPr>
        <w:t xml:space="preserve"> برنامج</w:t>
      </w:r>
      <w:proofErr w:type="gramEnd"/>
      <w:r w:rsidRPr="004C16FB">
        <w:rPr>
          <w:rFonts w:ascii="Times New Roman" w:eastAsia="Times New Roman" w:hAnsi="Times New Roman" w:cs="Times New Roman" w:hint="cs"/>
          <w:sz w:val="28"/>
          <w:szCs w:val="28"/>
          <w:rtl/>
        </w:rPr>
        <w:t xml:space="preserve"> </w:t>
      </w:r>
      <w:proofErr w:type="spellStart"/>
      <w:r w:rsidRPr="004C16FB">
        <w:rPr>
          <w:rFonts w:ascii="Times New Roman" w:eastAsia="Times New Roman" w:hAnsi="Times New Roman" w:cs="Times New Roman" w:hint="cs"/>
          <w:sz w:val="28"/>
          <w:szCs w:val="28"/>
          <w:rtl/>
        </w:rPr>
        <w:t>الدكتوراة</w:t>
      </w:r>
      <w:proofErr w:type="spellEnd"/>
    </w:p>
    <w:p w14:paraId="38E79CA9" w14:textId="15F1DA4D" w:rsidR="002427D3" w:rsidRPr="004C16FB" w:rsidRDefault="002427D3" w:rsidP="00F3640C">
      <w:pPr>
        <w:bidi/>
        <w:spacing w:after="0"/>
        <w:jc w:val="center"/>
        <w:rPr>
          <w:rFonts w:ascii="Times New Roman" w:eastAsia="Times New Roman" w:hAnsi="Times New Roman" w:cs="Times New Roman" w:hint="cs"/>
          <w:b/>
          <w:bCs/>
          <w:sz w:val="28"/>
          <w:szCs w:val="28"/>
          <w:rtl/>
          <w:lang w:bidi="ar-EG"/>
        </w:rPr>
      </w:pPr>
      <w:r w:rsidRPr="004C16FB">
        <w:rPr>
          <w:rFonts w:ascii="Times New Roman" w:eastAsia="Times New Roman" w:hAnsi="Times New Roman" w:cs="Times New Roman"/>
          <w:b/>
          <w:bCs/>
          <w:sz w:val="28"/>
          <w:szCs w:val="28"/>
          <w:rtl/>
        </w:rPr>
        <w:t xml:space="preserve">كجزء من متطلبات نيل درجة </w:t>
      </w:r>
      <w:r w:rsidRPr="004C16FB">
        <w:rPr>
          <w:rFonts w:ascii="Times New Roman" w:eastAsia="Times New Roman" w:hAnsi="Times New Roman" w:cs="Times New Roman" w:hint="cs"/>
          <w:b/>
          <w:bCs/>
          <w:sz w:val="28"/>
          <w:szCs w:val="28"/>
          <w:rtl/>
        </w:rPr>
        <w:t>دكتوراه</w:t>
      </w:r>
      <w:r w:rsidRPr="004C16FB">
        <w:rPr>
          <w:rFonts w:ascii="Times New Roman" w:eastAsia="Times New Roman" w:hAnsi="Times New Roman" w:cs="Times New Roman"/>
          <w:b/>
          <w:bCs/>
          <w:sz w:val="28"/>
          <w:szCs w:val="28"/>
          <w:rtl/>
        </w:rPr>
        <w:t xml:space="preserve"> </w:t>
      </w:r>
      <w:r w:rsidRPr="004C16FB">
        <w:rPr>
          <w:rFonts w:ascii="Times New Roman" w:eastAsia="Times New Roman" w:hAnsi="Times New Roman" w:cs="Times New Roman" w:hint="cs"/>
          <w:b/>
          <w:bCs/>
          <w:sz w:val="28"/>
          <w:szCs w:val="28"/>
          <w:rtl/>
        </w:rPr>
        <w:t xml:space="preserve">الفلسفة </w:t>
      </w:r>
      <w:r w:rsidRPr="004C16FB">
        <w:rPr>
          <w:rFonts w:ascii="Times New Roman" w:eastAsia="Times New Roman" w:hAnsi="Times New Roman" w:cs="Times New Roman"/>
          <w:b/>
          <w:bCs/>
          <w:sz w:val="28"/>
          <w:szCs w:val="28"/>
          <w:rtl/>
        </w:rPr>
        <w:t xml:space="preserve">في </w:t>
      </w:r>
      <w:r w:rsidRPr="004C16FB">
        <w:rPr>
          <w:rFonts w:ascii="Times New Roman" w:eastAsia="Times New Roman" w:hAnsi="Times New Roman" w:cs="Times New Roman" w:hint="cs"/>
          <w:b/>
          <w:bCs/>
          <w:sz w:val="28"/>
          <w:szCs w:val="28"/>
          <w:rtl/>
        </w:rPr>
        <w:t>الادارة</w:t>
      </w:r>
    </w:p>
    <w:bookmarkEnd w:id="0"/>
    <w:p w14:paraId="2871D51D" w14:textId="77777777" w:rsidR="002427D3" w:rsidRPr="004C16FB" w:rsidRDefault="002427D3" w:rsidP="00F3640C">
      <w:pPr>
        <w:bidi/>
        <w:spacing w:after="0"/>
        <w:jc w:val="center"/>
        <w:rPr>
          <w:rFonts w:ascii="Times New Roman" w:eastAsia="Times New Roman" w:hAnsi="Times New Roman" w:cs="Times New Roman"/>
          <w:sz w:val="28"/>
          <w:szCs w:val="28"/>
          <w:rtl/>
        </w:rPr>
      </w:pPr>
    </w:p>
    <w:p w14:paraId="32098B95" w14:textId="77777777" w:rsidR="002427D3" w:rsidRPr="004C16FB" w:rsidRDefault="002427D3" w:rsidP="00F3640C">
      <w:pPr>
        <w:bidi/>
        <w:spacing w:after="0"/>
        <w:jc w:val="center"/>
        <w:rPr>
          <w:rFonts w:ascii="Times New Roman" w:eastAsia="Times New Roman" w:hAnsi="Times New Roman" w:cs="Times New Roman"/>
          <w:sz w:val="28"/>
          <w:szCs w:val="28"/>
          <w:rtl/>
        </w:rPr>
      </w:pPr>
    </w:p>
    <w:p w14:paraId="333CA8FF" w14:textId="77777777" w:rsidR="002427D3" w:rsidRPr="004C16FB" w:rsidRDefault="002427D3" w:rsidP="00F3640C">
      <w:pPr>
        <w:bidi/>
        <w:spacing w:after="0"/>
        <w:jc w:val="center"/>
        <w:rPr>
          <w:rFonts w:ascii="Times New Roman" w:eastAsia="Times New Roman" w:hAnsi="Times New Roman" w:cs="Times New Roman"/>
          <w:sz w:val="28"/>
          <w:szCs w:val="28"/>
          <w:rtl/>
        </w:rPr>
      </w:pPr>
    </w:p>
    <w:p w14:paraId="392C1E9F" w14:textId="77777777" w:rsidR="002427D3" w:rsidRPr="004C16FB" w:rsidRDefault="002427D3" w:rsidP="00F3640C">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4C16FB">
        <w:rPr>
          <w:rFonts w:ascii="Times New Roman" w:eastAsia="Times New Roman" w:hAnsi="Times New Roman" w:cs="Times New Roman"/>
          <w:sz w:val="28"/>
          <w:szCs w:val="28"/>
          <w:rtl/>
        </w:rPr>
        <w:t>العام الجامعي</w:t>
      </w:r>
      <w:r w:rsidRPr="004C16FB">
        <w:rPr>
          <w:rFonts w:ascii="Times New Roman" w:eastAsia="Times New Roman" w:hAnsi="Times New Roman" w:cs="Times New Roman"/>
          <w:sz w:val="28"/>
          <w:szCs w:val="28"/>
        </w:rPr>
        <w:t>2026 </w:t>
      </w:r>
      <w:r w:rsidRPr="004C16FB">
        <w:rPr>
          <w:rFonts w:ascii="Times New Roman" w:eastAsia="Times New Roman" w:hAnsi="Times New Roman" w:cs="Times New Roman"/>
          <w:sz w:val="28"/>
          <w:szCs w:val="28"/>
          <w:rtl/>
        </w:rPr>
        <w:t>م</w:t>
      </w:r>
      <w:r w:rsidRPr="004C16FB">
        <w:rPr>
          <w:rFonts w:ascii="Times New Roman" w:eastAsia="Times New Roman" w:hAnsi="Times New Roman" w:cs="Times New Roman"/>
          <w:b/>
          <w:bCs/>
          <w:sz w:val="28"/>
          <w:szCs w:val="28"/>
          <w:rtl/>
        </w:rPr>
        <w:t> </w:t>
      </w:r>
      <w:r w:rsidRPr="004C16FB">
        <w:rPr>
          <w:rFonts w:ascii="Times New Roman" w:eastAsia="Times New Roman" w:hAnsi="Times New Roman" w:cs="Times New Roman"/>
          <w:b/>
          <w:bCs/>
          <w:sz w:val="28"/>
          <w:szCs w:val="28"/>
        </w:rPr>
        <w:br/>
      </w:r>
      <w:r w:rsidRPr="004C16FB">
        <w:rPr>
          <w:rFonts w:ascii="Traditional Arabic" w:eastAsia="Calibri" w:hAnsi="Traditional Arabic" w:cs="Traditional Arabic"/>
          <w:b/>
          <w:bCs/>
          <w:sz w:val="28"/>
          <w:szCs w:val="28"/>
          <w:rtl/>
          <w:lang w:bidi="ar-EG"/>
        </w:rPr>
        <w:t xml:space="preserve">1447ه‍ - </w:t>
      </w:r>
      <w:r w:rsidRPr="004C16FB">
        <w:rPr>
          <w:rFonts w:ascii="Traditional Arabic" w:eastAsia="Calibri" w:hAnsi="Traditional Arabic" w:cs="Traditional Arabic" w:hint="cs"/>
          <w:b/>
          <w:bCs/>
          <w:sz w:val="28"/>
          <w:szCs w:val="28"/>
          <w:rtl/>
          <w:lang w:bidi="ar-EG"/>
        </w:rPr>
        <w:t>1448ه</w:t>
      </w:r>
    </w:p>
    <w:p w14:paraId="6C9F8763"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F19C1B3"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A28B6AF"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6F53C6D"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r w:rsidRPr="004C16FB">
        <w:rPr>
          <w:rFonts w:ascii="Times New Roman" w:eastAsia="Times New Roman" w:hAnsi="Times New Roman" w:cs="Times New Roman"/>
          <w:noProof/>
          <w:sz w:val="24"/>
          <w:szCs w:val="24"/>
        </w:rPr>
        <w:lastRenderedPageBreak/>
        <w:drawing>
          <wp:anchor distT="0" distB="0" distL="114300" distR="114300" simplePos="0" relativeHeight="251664384" behindDoc="0" locked="0" layoutInCell="1" allowOverlap="1" wp14:anchorId="648D4C00" wp14:editId="24671A4C">
            <wp:simplePos x="0" y="0"/>
            <wp:positionH relativeFrom="column">
              <wp:posOffset>-167640</wp:posOffset>
            </wp:positionH>
            <wp:positionV relativeFrom="paragraph">
              <wp:posOffset>83820</wp:posOffset>
            </wp:positionV>
            <wp:extent cx="2346248" cy="1108953"/>
            <wp:effectExtent l="0" t="0" r="0" b="0"/>
            <wp:wrapSquare wrapText="bothSides"/>
            <wp:docPr id="8"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4C16FB">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F4888B5" wp14:editId="22689287">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5BB5D7" w14:textId="77777777" w:rsidR="002427D3" w:rsidRPr="0039166C" w:rsidRDefault="002427D3" w:rsidP="002427D3">
                            <w:pPr>
                              <w:rPr>
                                <w:b/>
                                <w:bCs/>
                                <w:sz w:val="28"/>
                                <w:szCs w:val="28"/>
                                <w:rtl/>
                                <w:lang w:bidi="ar-EG"/>
                              </w:rPr>
                            </w:pPr>
                            <w:r w:rsidRPr="0039166C">
                              <w:rPr>
                                <w:b/>
                                <w:bCs/>
                                <w:sz w:val="28"/>
                                <w:szCs w:val="28"/>
                                <w:lang w:bidi="ar-EG"/>
                              </w:rPr>
                              <w:t>Midocean University</w:t>
                            </w:r>
                          </w:p>
                          <w:p w14:paraId="375BF423" w14:textId="77777777" w:rsidR="002427D3" w:rsidRPr="0039166C" w:rsidRDefault="002427D3"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888B5"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14:paraId="765BB5D7" w14:textId="77777777" w:rsidR="002427D3" w:rsidRPr="0039166C" w:rsidRDefault="002427D3" w:rsidP="002427D3">
                      <w:pPr>
                        <w:rPr>
                          <w:b/>
                          <w:bCs/>
                          <w:sz w:val="28"/>
                          <w:szCs w:val="28"/>
                          <w:rtl/>
                          <w:lang w:bidi="ar-EG"/>
                        </w:rPr>
                      </w:pPr>
                      <w:r w:rsidRPr="0039166C">
                        <w:rPr>
                          <w:b/>
                          <w:bCs/>
                          <w:sz w:val="28"/>
                          <w:szCs w:val="28"/>
                          <w:lang w:bidi="ar-EG"/>
                        </w:rPr>
                        <w:t>Midocean University</w:t>
                      </w:r>
                    </w:p>
                    <w:p w14:paraId="375BF423" w14:textId="77777777" w:rsidR="002427D3" w:rsidRPr="0039166C" w:rsidRDefault="002427D3"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6433" w:rsidRPr="004C16FB" w14:paraId="516BD754" w14:textId="77777777" w:rsidTr="00AD5D7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91C0E2B"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4586906"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EC21079" w14:textId="77777777" w:rsidR="002427D3" w:rsidRPr="004C16FB" w:rsidRDefault="002427D3" w:rsidP="00F3640C">
            <w:pPr>
              <w:spacing w:after="0" w:line="240" w:lineRule="auto"/>
              <w:jc w:val="center"/>
              <w:rPr>
                <w:rFonts w:ascii="Times New Roman" w:eastAsia="Times New Roman" w:hAnsi="Times New Roman" w:cs="Times New Roman"/>
                <w:sz w:val="32"/>
                <w:szCs w:val="32"/>
              </w:rPr>
            </w:pPr>
            <w:r w:rsidRPr="004C16FB">
              <w:rPr>
                <w:rFonts w:ascii="Times New Roman" w:eastAsia="Times New Roman" w:hAnsi="Times New Roman" w:cs="Times New Roman"/>
                <w:sz w:val="32"/>
                <w:szCs w:val="32"/>
              </w:rPr>
              <w:t>The Impact of Digital Leadership on Employees' Innovative Behavior: A Field Study on SABIC Company</w:t>
            </w:r>
          </w:p>
          <w:p w14:paraId="75FEF78D" w14:textId="77777777" w:rsidR="002427D3" w:rsidRPr="004C16FB" w:rsidRDefault="002427D3" w:rsidP="00F3640C">
            <w:pPr>
              <w:spacing w:before="60" w:after="0" w:line="240" w:lineRule="auto"/>
              <w:jc w:val="center"/>
              <w:rPr>
                <w:rFonts w:ascii="Times New Roman" w:eastAsia="Times New Roman" w:hAnsi="Times New Roman" w:cs="Times New Roman"/>
                <w:sz w:val="24"/>
                <w:szCs w:val="24"/>
              </w:rPr>
            </w:pPr>
          </w:p>
        </w:tc>
      </w:tr>
    </w:tbl>
    <w:p w14:paraId="31309C24"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30E2D6C3"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0955CDD6"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Prepared by</w:t>
      </w:r>
    </w:p>
    <w:p w14:paraId="3BC639CC" w14:textId="6E0AF217" w:rsidR="002427D3" w:rsidRPr="004C16FB" w:rsidRDefault="002427D3" w:rsidP="00F3640C">
      <w:pPr>
        <w:spacing w:after="0" w:line="240" w:lineRule="auto"/>
        <w:jc w:val="center"/>
        <w:rPr>
          <w:rFonts w:ascii="Times New Roman" w:eastAsia="Times New Roman" w:hAnsi="Times New Roman" w:cs="Times New Roman"/>
          <w:b/>
          <w:bCs/>
          <w:sz w:val="28"/>
          <w:szCs w:val="28"/>
          <w:rtl/>
        </w:rPr>
      </w:pPr>
      <w:r w:rsidRPr="004C16FB">
        <w:rPr>
          <w:rFonts w:ascii="Times New Roman" w:eastAsia="Calibri" w:hAnsi="Times New Roman" w:cs="Times New Roman" w:hint="cs"/>
          <w:b/>
          <w:bCs/>
          <w:kern w:val="2"/>
          <w:sz w:val="28"/>
          <w:szCs w:val="28"/>
          <w:rtl/>
          <w14:ligatures w14:val="standardContextual"/>
        </w:rPr>
        <w:t>)</w:t>
      </w:r>
      <w:r w:rsidRPr="004C16FB">
        <w:t xml:space="preserve"> </w:t>
      </w:r>
      <w:r w:rsidRPr="004C16FB">
        <w:rPr>
          <w:rFonts w:ascii="Times New Roman" w:eastAsia="Calibri" w:hAnsi="Times New Roman" w:cs="Times New Roman"/>
          <w:b/>
          <w:bCs/>
          <w:kern w:val="2"/>
          <w:sz w:val="28"/>
          <w:szCs w:val="28"/>
          <w14:ligatures w14:val="standardContextual"/>
        </w:rPr>
        <w:t>Khalid Abdullah Saleh Al-</w:t>
      </w:r>
      <w:proofErr w:type="spellStart"/>
      <w:r w:rsidRPr="004C16FB">
        <w:rPr>
          <w:rFonts w:ascii="Times New Roman" w:eastAsia="Calibri" w:hAnsi="Times New Roman" w:cs="Times New Roman"/>
          <w:b/>
          <w:bCs/>
          <w:kern w:val="2"/>
          <w:sz w:val="28"/>
          <w:szCs w:val="28"/>
          <w14:ligatures w14:val="standardContextual"/>
        </w:rPr>
        <w:t>Khamis</w:t>
      </w:r>
      <w:proofErr w:type="spellEnd"/>
      <w:r w:rsidRPr="004C16FB">
        <w:rPr>
          <w:rFonts w:ascii="Times New Roman" w:eastAsia="Calibri" w:hAnsi="Times New Roman" w:cs="Times New Roman" w:hint="cs"/>
          <w:b/>
          <w:bCs/>
          <w:kern w:val="2"/>
          <w:sz w:val="28"/>
          <w:szCs w:val="28"/>
          <w14:ligatures w14:val="standardContextual"/>
        </w:rPr>
        <w:t xml:space="preserve"> </w:t>
      </w:r>
      <w:r w:rsidRPr="004C16FB">
        <w:rPr>
          <w:rFonts w:ascii="Times New Roman" w:eastAsia="Calibri" w:hAnsi="Times New Roman" w:cs="Times New Roman" w:hint="cs"/>
          <w:b/>
          <w:bCs/>
          <w:kern w:val="2"/>
          <w:sz w:val="28"/>
          <w:szCs w:val="28"/>
          <w:rtl/>
          <w14:ligatures w14:val="standardContextual"/>
        </w:rPr>
        <w:t>(</w:t>
      </w:r>
    </w:p>
    <w:p w14:paraId="3EA423A5" w14:textId="34F64AA7" w:rsidR="002427D3" w:rsidRPr="004C16FB" w:rsidRDefault="002427D3" w:rsidP="00F3640C">
      <w:pPr>
        <w:spacing w:after="300" w:line="240" w:lineRule="auto"/>
        <w:jc w:val="center"/>
        <w:rPr>
          <w:rFonts w:ascii="Times New Roman" w:eastAsia="Times New Roman" w:hAnsi="Times New Roman" w:cs="Times New Roman"/>
          <w:sz w:val="28"/>
          <w:szCs w:val="28"/>
        </w:rPr>
      </w:pPr>
    </w:p>
    <w:p w14:paraId="39F8574B"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0739B6BC"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4C23FFA5" w14:textId="77777777" w:rsidR="002427D3" w:rsidRPr="004C16FB" w:rsidRDefault="002427D3" w:rsidP="00F3640C">
      <w:pPr>
        <w:spacing w:after="60"/>
        <w:jc w:val="center"/>
        <w:rPr>
          <w:rFonts w:ascii="Times New Roman" w:eastAsia="Times New Roman" w:hAnsi="Times New Roman" w:cs="Times New Roman"/>
          <w:sz w:val="24"/>
          <w:szCs w:val="24"/>
        </w:rPr>
      </w:pPr>
    </w:p>
    <w:p w14:paraId="1C13435F"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A Dissertation submitted to Doctorate Program</w:t>
      </w:r>
    </w:p>
    <w:p w14:paraId="2A0C529A"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In partial fulfillment of the requirements for the Degree of</w:t>
      </w:r>
    </w:p>
    <w:p w14:paraId="35C9B58A" w14:textId="77777777" w:rsidR="002427D3" w:rsidRPr="004C16FB" w:rsidRDefault="002427D3" w:rsidP="00F3640C">
      <w:pPr>
        <w:jc w:val="center"/>
        <w:rPr>
          <w:rFonts w:ascii="Times New Roman" w:eastAsia="Times New Roman" w:hAnsi="Times New Roman" w:cs="Times New Roman"/>
          <w:b/>
          <w:bCs/>
          <w:sz w:val="24"/>
          <w:szCs w:val="24"/>
          <w:lang w:val="en"/>
        </w:rPr>
      </w:pPr>
      <w:r w:rsidRPr="004C16FB">
        <w:rPr>
          <w:rFonts w:ascii="Times New Roman" w:eastAsia="Times New Roman" w:hAnsi="Times New Roman" w:cs="Times New Roman"/>
          <w:b/>
          <w:bCs/>
          <w:sz w:val="24"/>
          <w:szCs w:val="24"/>
        </w:rPr>
        <w:t xml:space="preserve">Doctor of Philosophy (PhD) In </w:t>
      </w:r>
      <w:r w:rsidRPr="004C16FB">
        <w:rPr>
          <w:rFonts w:ascii="Times New Roman" w:eastAsia="Times New Roman" w:hAnsi="Times New Roman" w:cs="Times New Roman"/>
          <w:b/>
          <w:bCs/>
          <w:sz w:val="24"/>
          <w:szCs w:val="24"/>
          <w:lang w:val="en"/>
        </w:rPr>
        <w:t>(Management)</w:t>
      </w:r>
    </w:p>
    <w:p w14:paraId="16462F93" w14:textId="77777777" w:rsidR="002427D3" w:rsidRPr="004C16FB" w:rsidRDefault="002427D3" w:rsidP="00F3640C">
      <w:pPr>
        <w:spacing w:after="0"/>
        <w:jc w:val="center"/>
        <w:rPr>
          <w:rFonts w:ascii="Times New Roman" w:eastAsia="Times New Roman" w:hAnsi="Times New Roman" w:cs="Times New Roman"/>
          <w:b/>
          <w:bCs/>
          <w:sz w:val="24"/>
          <w:szCs w:val="24"/>
          <w:lang w:val="en"/>
        </w:rPr>
      </w:pPr>
    </w:p>
    <w:p w14:paraId="1D9BD5F9"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7E6C7470"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21BBFBBA"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43B4DEF8" w14:textId="77777777" w:rsidR="002427D3" w:rsidRPr="004C16FB" w:rsidRDefault="002427D3" w:rsidP="00F3640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4C16FB">
        <w:rPr>
          <w:rFonts w:ascii="Times New Roman" w:eastAsia="Times New Roman" w:hAnsi="Times New Roman" w:cs="Times New Roman"/>
          <w:sz w:val="24"/>
          <w:szCs w:val="24"/>
        </w:rPr>
        <w:t>Academic Year: 2026 AD</w:t>
      </w:r>
      <w:r w:rsidRPr="004C16FB">
        <w:rPr>
          <w:rFonts w:ascii="Times New Roman" w:eastAsia="Times New Roman" w:hAnsi="Times New Roman" w:cs="Times New Roman"/>
          <w:b/>
          <w:bCs/>
          <w:sz w:val="24"/>
          <w:szCs w:val="24"/>
          <w:rtl/>
        </w:rPr>
        <w:t> </w:t>
      </w:r>
      <w:r w:rsidRPr="004C16FB">
        <w:rPr>
          <w:rFonts w:ascii="Times New Roman" w:eastAsia="Times New Roman" w:hAnsi="Times New Roman" w:cs="Times New Roman"/>
          <w:b/>
          <w:bCs/>
          <w:sz w:val="24"/>
          <w:szCs w:val="24"/>
          <w:rtl/>
        </w:rPr>
        <w:br/>
      </w:r>
      <w:r w:rsidRPr="004C16FB">
        <w:rPr>
          <w:rFonts w:ascii="Times New Roman" w:eastAsia="Times New Roman" w:hAnsi="Times New Roman" w:cs="Times New Roman"/>
          <w:sz w:val="24"/>
          <w:szCs w:val="24"/>
          <w:rtl/>
        </w:rPr>
        <w:t xml:space="preserve">1447–1448 </w:t>
      </w:r>
      <w:r w:rsidRPr="004C16FB">
        <w:rPr>
          <w:rFonts w:ascii="Times New Roman" w:eastAsia="Times New Roman" w:hAnsi="Times New Roman" w:cs="Times New Roman"/>
          <w:sz w:val="24"/>
          <w:szCs w:val="24"/>
        </w:rPr>
        <w:t>AH</w:t>
      </w:r>
    </w:p>
    <w:p w14:paraId="5F900AF9" w14:textId="55015DB6" w:rsidR="000C0D87" w:rsidRPr="004C16FB" w:rsidRDefault="000C0D87" w:rsidP="00F3640C">
      <w:pPr>
        <w:spacing w:line="360" w:lineRule="auto"/>
        <w:jc w:val="center"/>
        <w:rPr>
          <w:rFonts w:asciiTheme="majorBidi" w:hAnsiTheme="majorBidi" w:cstheme="majorBidi"/>
          <w:b/>
          <w:bCs/>
          <w:sz w:val="16"/>
          <w:szCs w:val="16"/>
        </w:rPr>
      </w:pPr>
    </w:p>
    <w:p w14:paraId="3075001C" w14:textId="63E20579" w:rsidR="002E30F6" w:rsidRPr="004C16FB" w:rsidRDefault="002E30F6" w:rsidP="00F3640C">
      <w:pPr>
        <w:spacing w:line="360" w:lineRule="auto"/>
        <w:jc w:val="center"/>
        <w:rPr>
          <w:rFonts w:asciiTheme="majorBidi" w:hAnsiTheme="majorBidi" w:cstheme="majorBidi"/>
          <w:b/>
          <w:bCs/>
          <w:sz w:val="16"/>
          <w:szCs w:val="16"/>
        </w:rPr>
      </w:pPr>
    </w:p>
    <w:p w14:paraId="70F8D137" w14:textId="77777777" w:rsidR="002E30F6" w:rsidRPr="004C16FB" w:rsidRDefault="002E30F6" w:rsidP="00F3640C">
      <w:pPr>
        <w:spacing w:line="360" w:lineRule="auto"/>
        <w:jc w:val="center"/>
        <w:rPr>
          <w:rFonts w:asciiTheme="majorBidi" w:hAnsiTheme="majorBidi" w:cstheme="majorBidi"/>
          <w:b/>
          <w:bCs/>
          <w:sz w:val="16"/>
          <w:szCs w:val="16"/>
          <w:rtl/>
        </w:rPr>
      </w:pPr>
    </w:p>
    <w:p w14:paraId="3401DDD5" w14:textId="77777777" w:rsidR="00F676C8" w:rsidRPr="004C16FB" w:rsidRDefault="00F676C8" w:rsidP="00EC7D18">
      <w:pPr>
        <w:spacing w:line="360" w:lineRule="auto"/>
        <w:jc w:val="center"/>
        <w:rPr>
          <w:rFonts w:asciiTheme="majorBidi" w:hAnsiTheme="majorBidi" w:cstheme="majorBidi"/>
          <w:b/>
          <w:bCs/>
          <w:sz w:val="16"/>
          <w:szCs w:val="16"/>
          <w:rtl/>
        </w:rPr>
      </w:pPr>
    </w:p>
    <w:p w14:paraId="46A7F305" w14:textId="77777777" w:rsidR="00F676C8" w:rsidRPr="004C16FB"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4C16FB"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4C16FB" w:rsidRDefault="00DA53B5" w:rsidP="006117BF">
      <w:pPr>
        <w:bidi/>
        <w:spacing w:line="360" w:lineRule="auto"/>
        <w:jc w:val="center"/>
        <w:rPr>
          <w:rFonts w:ascii="Traditional Arabic" w:hAnsi="Traditional Arabic" w:cs="Traditional Arabic" w:hint="cs"/>
          <w:b/>
          <w:bCs/>
          <w:sz w:val="36"/>
          <w:szCs w:val="36"/>
          <w:rtl/>
          <w:lang w:bidi="ar-EG"/>
        </w:rPr>
      </w:pPr>
      <w:proofErr w:type="spellStart"/>
      <w:r w:rsidRPr="004C16FB">
        <w:rPr>
          <w:rFonts w:ascii="Traditional Arabic" w:hAnsi="Traditional Arabic" w:cs="Traditional Arabic" w:hint="cs"/>
          <w:b/>
          <w:bCs/>
          <w:sz w:val="36"/>
          <w:szCs w:val="36"/>
          <w:rtl/>
          <w:lang w:bidi="ar-JO"/>
        </w:rPr>
        <w:lastRenderedPageBreak/>
        <w:t>الإقرار</w:t>
      </w:r>
      <w:r w:rsidR="00A51E64" w:rsidRPr="004C16FB">
        <w:rPr>
          <w:rFonts w:ascii="Traditional Arabic" w:hAnsi="Traditional Arabic" w:cs="Traditional Arabic" w:hint="cs"/>
          <w:b/>
          <w:bCs/>
          <w:sz w:val="36"/>
          <w:szCs w:val="36"/>
          <w:rtl/>
          <w:lang w:bidi="ar-JO"/>
        </w:rPr>
        <w:t>ر</w:t>
      </w:r>
      <w:proofErr w:type="spellEnd"/>
    </w:p>
    <w:p w14:paraId="2D838917" w14:textId="77777777" w:rsidR="00936243" w:rsidRPr="004C16FB" w:rsidRDefault="00936243" w:rsidP="00EC7D18">
      <w:pPr>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br w:type="page"/>
      </w:r>
    </w:p>
    <w:p w14:paraId="1A7573A6" w14:textId="18576498"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r w:rsidRPr="004C16FB">
        <w:rPr>
          <w:rFonts w:ascii="Traditional Arabic" w:hAnsi="Traditional Arabic" w:cs="Traditional Arabic" w:hint="cs"/>
          <w:b/>
          <w:bCs/>
          <w:sz w:val="32"/>
          <w:szCs w:val="32"/>
          <w:rtl/>
          <w:lang w:bidi="ar-JO"/>
        </w:rPr>
        <w:t>أعضاء لجنة الإشراف</w:t>
      </w:r>
    </w:p>
    <w:p w14:paraId="57791D08" w14:textId="0584567D"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 .....................</w:t>
      </w:r>
      <w:r w:rsidRPr="004C16FB">
        <w:rPr>
          <w:rFonts w:ascii="Traditional Arabic" w:hAnsi="Traditional Arabic" w:cs="Traditional Arabic"/>
          <w:sz w:val="32"/>
          <w:szCs w:val="32"/>
          <w:rtl/>
          <w:lang w:bidi="ar-JO"/>
        </w:rPr>
        <w:t xml:space="preserve">........     (المشرف / </w:t>
      </w:r>
      <w:r w:rsidR="00A44A8B" w:rsidRPr="004C16FB">
        <w:rPr>
          <w:rFonts w:ascii="Traditional Arabic" w:hAnsi="Traditional Arabic" w:cs="Traditional Arabic" w:hint="cs"/>
          <w:sz w:val="32"/>
          <w:szCs w:val="32"/>
          <w:rtl/>
          <w:lang w:bidi="ar-JO"/>
        </w:rPr>
        <w:t>رئيساً) أستاذ</w:t>
      </w:r>
      <w:r w:rsidRPr="004C16FB">
        <w:rPr>
          <w:rFonts w:ascii="Traditional Arabic" w:hAnsi="Traditional Arabic" w:cs="Traditional Arabic"/>
          <w:sz w:val="32"/>
          <w:szCs w:val="32"/>
          <w:rtl/>
          <w:lang w:bidi="ar-JO"/>
        </w:rPr>
        <w:t xml:space="preserve"> إدارة الموارد البشرية</w:t>
      </w:r>
    </w:p>
    <w:p w14:paraId="5C5B9572" w14:textId="77777777"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w:t>
      </w:r>
      <w:r w:rsidRPr="004C16FB">
        <w:rPr>
          <w:rFonts w:ascii="Traditional Arabic" w:hAnsi="Traditional Arabic" w:cs="Traditional Arabic"/>
          <w:sz w:val="32"/>
          <w:szCs w:val="32"/>
          <w:rtl/>
          <w:lang w:bidi="ar-JO"/>
        </w:rPr>
        <w:t xml:space="preserve"> .............................      (المشرف المشارك (إنْ وُجد)</w:t>
      </w:r>
    </w:p>
    <w:p w14:paraId="40811293" w14:textId="77777777" w:rsidR="000C0D87" w:rsidRPr="004C16FB"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rPr>
        <w:t>بِسْمِ اللهِ الرَّحْمنِ الرَّحِيمِ</w:t>
      </w:r>
    </w:p>
    <w:p w14:paraId="577A7594" w14:textId="77777777" w:rsidR="00586A72" w:rsidRPr="004C16FB" w:rsidRDefault="00D627A9" w:rsidP="00EC7D18">
      <w:pPr>
        <w:bidi/>
        <w:spacing w:line="360" w:lineRule="auto"/>
        <w:jc w:val="center"/>
        <w:rPr>
          <w:rFonts w:ascii="Traditional Arabic" w:hAnsi="Traditional Arabic" w:cs="Traditional Arabic"/>
          <w:b/>
          <w:bCs/>
          <w:sz w:val="40"/>
          <w:szCs w:val="40"/>
          <w:rtl/>
          <w:lang w:bidi="ar-JO"/>
        </w:rPr>
      </w:pPr>
      <w:r w:rsidRPr="004C16FB">
        <w:rPr>
          <w:rFonts w:ascii="Traditional Arabic" w:hAnsi="Traditional Arabic" w:cs="Traditional Arabic" w:hint="cs"/>
          <w:b/>
          <w:bCs/>
          <w:sz w:val="40"/>
          <w:szCs w:val="40"/>
          <w:rtl/>
          <w:lang w:bidi="ar-JO"/>
        </w:rPr>
        <w:t>"</w:t>
      </w:r>
      <w:r w:rsidR="00586A72" w:rsidRPr="004C16FB">
        <w:rPr>
          <w:rFonts w:ascii="Traditional Arabic" w:hAnsi="Traditional Arabic" w:cs="Traditional Arabic"/>
          <w:b/>
          <w:bCs/>
          <w:sz w:val="40"/>
          <w:szCs w:val="40"/>
          <w:rtl/>
          <w:lang w:bidi="ar-JO"/>
        </w:rPr>
        <w:t>يَرْفَعِ اللَّهُ الَّذِينَ آمَنُوا مِنكُمْ وَالَّذِينَ أُوتُوا الْعِلْمَ دَرَجَاتٍ</w:t>
      </w:r>
      <w:r w:rsidRPr="004C16FB">
        <w:rPr>
          <w:rFonts w:ascii="Traditional Arabic" w:hAnsi="Traditional Arabic" w:cs="Traditional Arabic" w:hint="cs"/>
          <w:b/>
          <w:bCs/>
          <w:sz w:val="40"/>
          <w:szCs w:val="40"/>
          <w:rtl/>
          <w:lang w:bidi="ar-JO"/>
        </w:rPr>
        <w:t>"</w:t>
      </w:r>
    </w:p>
    <w:p w14:paraId="0FFD9173" w14:textId="77777777" w:rsidR="00593935"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صدق الله العظيم</w:t>
      </w:r>
    </w:p>
    <w:p w14:paraId="0DC1A4B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(سورة المجادلة، آية 11)</w:t>
      </w:r>
    </w:p>
    <w:p w14:paraId="58D90CA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Pr="004C16FB"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4C16FB" w:rsidRDefault="00586A72" w:rsidP="00C92C05">
      <w:pPr>
        <w:pStyle w:val="Heading1"/>
        <w:bidi/>
        <w:spacing w:line="360" w:lineRule="auto"/>
        <w:jc w:val="center"/>
        <w:rPr>
          <w:rFonts w:ascii="Traditional Arabic" w:hAnsi="Traditional Arabic" w:cs="Traditional Arabic"/>
          <w:color w:val="auto"/>
          <w:sz w:val="36"/>
          <w:szCs w:val="36"/>
          <w:rtl/>
        </w:rPr>
      </w:pPr>
      <w:bookmarkStart w:id="1" w:name="_Toc200792064"/>
      <w:bookmarkStart w:id="2" w:name="_Toc222236342"/>
      <w:r w:rsidRPr="004C16FB">
        <w:rPr>
          <w:rFonts w:ascii="Traditional Arabic" w:hAnsi="Traditional Arabic" w:cs="Traditional Arabic"/>
          <w:color w:val="auto"/>
          <w:sz w:val="36"/>
          <w:szCs w:val="36"/>
          <w:rtl/>
        </w:rPr>
        <w:lastRenderedPageBreak/>
        <w:t>إهداء</w:t>
      </w:r>
      <w:bookmarkEnd w:id="1"/>
      <w:bookmarkEnd w:id="2"/>
    </w:p>
    <w:p w14:paraId="5D8D85C3" w14:textId="77777777" w:rsidR="00586A72" w:rsidRPr="004C16FB"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15D9853" w14:textId="572A5EFF"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0F8B4D68" w14:textId="77777777" w:rsidR="006117BF" w:rsidRPr="004C16FB" w:rsidRDefault="006117BF" w:rsidP="006117BF">
      <w:pPr>
        <w:bidi/>
        <w:spacing w:line="360" w:lineRule="auto"/>
        <w:jc w:val="center"/>
        <w:rPr>
          <w:rFonts w:ascii="Traditional Arabic" w:hAnsi="Traditional Arabic" w:cs="Traditional Arabic"/>
          <w:sz w:val="32"/>
          <w:szCs w:val="32"/>
          <w:rtl/>
          <w:lang w:bidi="ar-JO"/>
        </w:rPr>
      </w:pPr>
    </w:p>
    <w:p w14:paraId="2EA98C8F" w14:textId="77777777" w:rsidR="00586A72" w:rsidRPr="004C16FB" w:rsidRDefault="00B80B36" w:rsidP="006117BF">
      <w:pPr>
        <w:pStyle w:val="Heading1"/>
        <w:bidi/>
        <w:spacing w:line="360" w:lineRule="auto"/>
        <w:jc w:val="center"/>
        <w:rPr>
          <w:rFonts w:ascii="Traditional Arabic" w:hAnsi="Traditional Arabic" w:cs="Traditional Arabic"/>
          <w:color w:val="auto"/>
          <w:sz w:val="32"/>
          <w:szCs w:val="32"/>
          <w:rtl/>
          <w:lang w:bidi="ar-JO"/>
        </w:rPr>
      </w:pPr>
      <w:bookmarkStart w:id="3" w:name="_Toc200792065"/>
      <w:bookmarkStart w:id="4" w:name="_Toc222236343"/>
      <w:r w:rsidRPr="004C16FB">
        <w:rPr>
          <w:rFonts w:ascii="Traditional Arabic" w:hAnsi="Traditional Arabic" w:cs="Traditional Arabic"/>
          <w:color w:val="auto"/>
          <w:sz w:val="32"/>
          <w:szCs w:val="32"/>
          <w:rtl/>
          <w:lang w:bidi="ar-JO"/>
        </w:rPr>
        <w:lastRenderedPageBreak/>
        <w:t>الشكر والتقدير</w:t>
      </w:r>
      <w:bookmarkEnd w:id="3"/>
      <w:bookmarkEnd w:id="4"/>
    </w:p>
    <w:p w14:paraId="39820CB6" w14:textId="77777777" w:rsidR="00B80B36" w:rsidRPr="004C16FB"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Pr="004C16FB"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4C16FB"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22236344"/>
      <w:r w:rsidRPr="004C16FB">
        <w:rPr>
          <w:rFonts w:ascii="Traditional Arabic" w:hAnsi="Traditional Arabic" w:cs="Traditional Arabic"/>
          <w:color w:val="auto"/>
          <w:sz w:val="32"/>
          <w:szCs w:val="32"/>
          <w:rtl/>
          <w:lang w:bidi="ar-JO"/>
        </w:rPr>
        <w:lastRenderedPageBreak/>
        <w:t>المستخلص</w:t>
      </w:r>
      <w:bookmarkEnd w:id="5"/>
      <w:bookmarkEnd w:id="6"/>
    </w:p>
    <w:p w14:paraId="259E60E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Pr="004C16FB" w:rsidRDefault="00A011C6" w:rsidP="00EC7D18">
      <w:pPr>
        <w:bidi/>
        <w:spacing w:line="360" w:lineRule="auto"/>
        <w:jc w:val="mediumKashida"/>
        <w:rPr>
          <w:rFonts w:asciiTheme="majorBidi" w:hAnsiTheme="majorBidi" w:cstheme="majorBidi"/>
          <w:sz w:val="28"/>
          <w:szCs w:val="28"/>
          <w:lang w:bidi="ar-JO"/>
        </w:rPr>
      </w:pPr>
      <w:r w:rsidRPr="004C16FB">
        <w:rPr>
          <w:rFonts w:asciiTheme="majorBidi" w:hAnsiTheme="majorBidi" w:cstheme="majorBidi"/>
          <w:b/>
          <w:bCs/>
          <w:sz w:val="28"/>
          <w:szCs w:val="28"/>
          <w:lang w:bidi="ar-JO"/>
        </w:rPr>
        <w:lastRenderedPageBreak/>
        <w:t xml:space="preserve">Abstract </w:t>
      </w:r>
    </w:p>
    <w:p w14:paraId="5E0AE797" w14:textId="77777777" w:rsidR="00A011C6" w:rsidRPr="004C16FB"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Pr="004C16FB"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4C16FB" w:rsidRDefault="00116E29" w:rsidP="00EC7D18">
      <w:pPr>
        <w:bidi/>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lastRenderedPageBreak/>
        <w:t>قائمة المحتويات</w:t>
      </w:r>
    </w:p>
    <w:bookmarkStart w:id="7"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4C16FB" w:rsidRDefault="002374FA" w:rsidP="00EC7D18">
          <w:pPr>
            <w:pStyle w:val="TOCHeading"/>
            <w:bidi/>
            <w:jc w:val="mediumKashida"/>
            <w:rPr>
              <w:rFonts w:ascii="Traditional Arabic" w:hAnsi="Traditional Arabic" w:cs="Traditional Arabic"/>
              <w:color w:val="auto"/>
              <w:sz w:val="28"/>
              <w:szCs w:val="28"/>
            </w:rPr>
          </w:pPr>
        </w:p>
        <w:p w14:paraId="5D2C31F7" w14:textId="34DAD760" w:rsidR="00FF5707" w:rsidRPr="004C16FB" w:rsidRDefault="002374FA" w:rsidP="00FF5707">
          <w:pPr>
            <w:pStyle w:val="TOC1"/>
            <w:rPr>
              <w:rFonts w:asciiTheme="minorHAnsi" w:eastAsiaTheme="minorEastAsia" w:hAnsiTheme="minorHAnsi" w:cstheme="minorBidi"/>
              <w:kern w:val="2"/>
              <w:sz w:val="24"/>
              <w:szCs w:val="24"/>
              <w:lang w:bidi="ar-SA"/>
              <w14:ligatures w14:val="standardContextual"/>
            </w:rPr>
          </w:pPr>
          <w:r w:rsidRPr="004C16FB">
            <w:fldChar w:fldCharType="begin"/>
          </w:r>
          <w:r w:rsidRPr="004C16FB">
            <w:instrText xml:space="preserve"> TOC \o "1-3" \h \z \u </w:instrText>
          </w:r>
          <w:r w:rsidRPr="004C16FB">
            <w:fldChar w:fldCharType="separate"/>
          </w:r>
          <w:hyperlink w:anchor="_Toc222236342" w:history="1">
            <w:r w:rsidR="00FF5707" w:rsidRPr="004C16FB">
              <w:rPr>
                <w:rStyle w:val="Hyperlink"/>
                <w:color w:val="auto"/>
                <w:rtl/>
              </w:rPr>
              <w:t>إهداء</w:t>
            </w:r>
            <w:r w:rsidR="00FF5707" w:rsidRPr="004C16FB">
              <w:rPr>
                <w:webHidden/>
              </w:rPr>
              <w:tab/>
            </w:r>
            <w:r w:rsidR="00FF5707" w:rsidRPr="004C16FB">
              <w:rPr>
                <w:webHidden/>
              </w:rPr>
              <w:fldChar w:fldCharType="begin"/>
            </w:r>
            <w:r w:rsidR="00FF5707" w:rsidRPr="004C16FB">
              <w:rPr>
                <w:webHidden/>
              </w:rPr>
              <w:instrText xml:space="preserve"> PAGEREF _Toc222236342 \h </w:instrText>
            </w:r>
            <w:r w:rsidR="00FF5707" w:rsidRPr="004C16FB">
              <w:rPr>
                <w:webHidden/>
              </w:rPr>
            </w:r>
            <w:r w:rsidR="00FF5707" w:rsidRPr="004C16FB">
              <w:rPr>
                <w:webHidden/>
              </w:rPr>
              <w:fldChar w:fldCharType="separate"/>
            </w:r>
            <w:r w:rsidR="002A3540" w:rsidRPr="004C16FB">
              <w:rPr>
                <w:rFonts w:hint="eastAsia"/>
                <w:webHidden/>
                <w:rtl/>
                <w:lang w:bidi="ar-SA"/>
              </w:rPr>
              <w:t>ح‌</w:t>
            </w:r>
            <w:r w:rsidR="00FF5707" w:rsidRPr="004C16FB">
              <w:rPr>
                <w:webHidden/>
              </w:rPr>
              <w:fldChar w:fldCharType="end"/>
            </w:r>
          </w:hyperlink>
        </w:p>
        <w:p w14:paraId="0385B391" w14:textId="79425FF1"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00FF5707" w:rsidRPr="004C16FB">
              <w:rPr>
                <w:rStyle w:val="Hyperlink"/>
                <w:color w:val="auto"/>
                <w:rtl/>
                <w:lang w:bidi="ar-JO"/>
              </w:rPr>
              <w:t>الشكر والتقدير</w:t>
            </w:r>
            <w:r w:rsidR="00FF5707" w:rsidRPr="004C16FB">
              <w:rPr>
                <w:webHidden/>
              </w:rPr>
              <w:tab/>
            </w:r>
            <w:r w:rsidR="00FF5707" w:rsidRPr="004C16FB">
              <w:rPr>
                <w:webHidden/>
              </w:rPr>
              <w:fldChar w:fldCharType="begin"/>
            </w:r>
            <w:r w:rsidR="00FF5707" w:rsidRPr="004C16FB">
              <w:rPr>
                <w:webHidden/>
              </w:rPr>
              <w:instrText xml:space="preserve"> PAGEREF _Toc222236343 \h </w:instrText>
            </w:r>
            <w:r w:rsidR="00FF5707" w:rsidRPr="004C16FB">
              <w:rPr>
                <w:webHidden/>
              </w:rPr>
            </w:r>
            <w:r w:rsidR="00FF5707" w:rsidRPr="004C16FB">
              <w:rPr>
                <w:webHidden/>
              </w:rPr>
              <w:fldChar w:fldCharType="separate"/>
            </w:r>
            <w:r w:rsidR="002A3540" w:rsidRPr="004C16FB">
              <w:rPr>
                <w:rFonts w:hint="eastAsia"/>
                <w:webHidden/>
                <w:rtl/>
                <w:lang w:bidi="ar-SA"/>
              </w:rPr>
              <w:t>خ‌</w:t>
            </w:r>
            <w:r w:rsidR="00FF5707" w:rsidRPr="004C16FB">
              <w:rPr>
                <w:webHidden/>
              </w:rPr>
              <w:fldChar w:fldCharType="end"/>
            </w:r>
          </w:hyperlink>
        </w:p>
        <w:p w14:paraId="3B466531" w14:textId="5C47012B"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00FF5707" w:rsidRPr="004C16FB">
              <w:rPr>
                <w:rStyle w:val="Hyperlink"/>
                <w:color w:val="auto"/>
                <w:rtl/>
                <w:lang w:bidi="ar-JO"/>
              </w:rPr>
              <w:t>المستخلص</w:t>
            </w:r>
            <w:r w:rsidR="00FF5707" w:rsidRPr="004C16FB">
              <w:rPr>
                <w:webHidden/>
              </w:rPr>
              <w:tab/>
            </w:r>
            <w:r w:rsidR="00FF5707" w:rsidRPr="004C16FB">
              <w:rPr>
                <w:webHidden/>
              </w:rPr>
              <w:fldChar w:fldCharType="begin"/>
            </w:r>
            <w:r w:rsidR="00FF5707" w:rsidRPr="004C16FB">
              <w:rPr>
                <w:webHidden/>
              </w:rPr>
              <w:instrText xml:space="preserve"> PAGEREF _Toc222236344 \h </w:instrText>
            </w:r>
            <w:r w:rsidR="00FF5707" w:rsidRPr="004C16FB">
              <w:rPr>
                <w:webHidden/>
              </w:rPr>
            </w:r>
            <w:r w:rsidR="00FF5707" w:rsidRPr="004C16FB">
              <w:rPr>
                <w:webHidden/>
              </w:rPr>
              <w:fldChar w:fldCharType="separate"/>
            </w:r>
            <w:r w:rsidR="002A3540" w:rsidRPr="004C16FB">
              <w:rPr>
                <w:rFonts w:hint="eastAsia"/>
                <w:webHidden/>
                <w:rtl/>
                <w:lang w:bidi="ar-SA"/>
              </w:rPr>
              <w:t>د‌</w:t>
            </w:r>
            <w:r w:rsidR="00FF5707" w:rsidRPr="004C16FB">
              <w:rPr>
                <w:webHidden/>
              </w:rPr>
              <w:fldChar w:fldCharType="end"/>
            </w:r>
          </w:hyperlink>
        </w:p>
        <w:p w14:paraId="16A4E664" w14:textId="6CF63D15"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00FF5707" w:rsidRPr="004C16FB">
              <w:rPr>
                <w:rStyle w:val="Hyperlink"/>
                <w:color w:val="auto"/>
                <w:rtl/>
                <w:lang w:bidi="ar-JO"/>
              </w:rPr>
              <w:t>قائمة الجداول</w:t>
            </w:r>
            <w:r w:rsidR="00FF5707" w:rsidRPr="004C16FB">
              <w:rPr>
                <w:webHidden/>
              </w:rPr>
              <w:tab/>
            </w:r>
            <w:r w:rsidR="00FF5707" w:rsidRPr="004C16FB">
              <w:rPr>
                <w:webHidden/>
              </w:rPr>
              <w:fldChar w:fldCharType="begin"/>
            </w:r>
            <w:r w:rsidR="00FF5707" w:rsidRPr="004C16FB">
              <w:rPr>
                <w:webHidden/>
              </w:rPr>
              <w:instrText xml:space="preserve"> PAGEREF _Toc222236345 \h </w:instrText>
            </w:r>
            <w:r w:rsidR="00FF5707" w:rsidRPr="004C16FB">
              <w:rPr>
                <w:webHidden/>
              </w:rPr>
            </w:r>
            <w:r w:rsidR="00FF5707" w:rsidRPr="004C16FB">
              <w:rPr>
                <w:webHidden/>
              </w:rPr>
              <w:fldChar w:fldCharType="separate"/>
            </w:r>
            <w:r w:rsidR="002A3540" w:rsidRPr="004C16FB">
              <w:rPr>
                <w:rFonts w:hint="eastAsia"/>
                <w:webHidden/>
                <w:rtl/>
                <w:lang w:bidi="ar-SA"/>
              </w:rPr>
              <w:t>ش‌</w:t>
            </w:r>
            <w:r w:rsidR="00FF5707" w:rsidRPr="004C16FB">
              <w:rPr>
                <w:webHidden/>
              </w:rPr>
              <w:fldChar w:fldCharType="end"/>
            </w:r>
          </w:hyperlink>
        </w:p>
        <w:p w14:paraId="4F2738C8" w14:textId="2F3DA64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00FF5707" w:rsidRPr="004C16FB">
              <w:rPr>
                <w:rStyle w:val="Hyperlink"/>
                <w:color w:val="auto"/>
                <w:rtl/>
                <w:lang w:bidi="ar-JO"/>
              </w:rPr>
              <w:t>قائمة الأشكال</w:t>
            </w:r>
            <w:r w:rsidR="00FF5707" w:rsidRPr="004C16FB">
              <w:rPr>
                <w:webHidden/>
              </w:rPr>
              <w:tab/>
            </w:r>
            <w:r w:rsidR="00FF5707" w:rsidRPr="004C16FB">
              <w:rPr>
                <w:webHidden/>
              </w:rPr>
              <w:fldChar w:fldCharType="begin"/>
            </w:r>
            <w:r w:rsidR="00FF5707" w:rsidRPr="004C16FB">
              <w:rPr>
                <w:webHidden/>
              </w:rPr>
              <w:instrText xml:space="preserve"> PAGEREF _Toc222236346 \h </w:instrText>
            </w:r>
            <w:r w:rsidR="00FF5707" w:rsidRPr="004C16FB">
              <w:rPr>
                <w:webHidden/>
              </w:rPr>
            </w:r>
            <w:r w:rsidR="00FF5707" w:rsidRPr="004C16FB">
              <w:rPr>
                <w:webHidden/>
              </w:rPr>
              <w:fldChar w:fldCharType="separate"/>
            </w:r>
            <w:r w:rsidR="002A3540" w:rsidRPr="004C16FB">
              <w:rPr>
                <w:rFonts w:hint="eastAsia"/>
                <w:webHidden/>
                <w:rtl/>
                <w:lang w:bidi="ar-SA"/>
              </w:rPr>
              <w:t>ص‌</w:t>
            </w:r>
            <w:r w:rsidR="00FF5707" w:rsidRPr="004C16FB">
              <w:rPr>
                <w:webHidden/>
              </w:rPr>
              <w:fldChar w:fldCharType="end"/>
            </w:r>
          </w:hyperlink>
        </w:p>
        <w:p w14:paraId="2EBA422D" w14:textId="535639A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00FF5707" w:rsidRPr="004C16FB">
              <w:rPr>
                <w:rStyle w:val="Hyperlink"/>
                <w:rFonts w:ascii="Simplified Arabic" w:hAnsi="Simplified Arabic" w:cs="Simplified Arabic"/>
                <w:color w:val="auto"/>
                <w:rtl/>
              </w:rPr>
              <w:t>الفصل الأول</w:t>
            </w:r>
            <w:r w:rsidR="00FF5707" w:rsidRPr="004C16FB">
              <w:rPr>
                <w:webHidden/>
              </w:rPr>
              <w:tab/>
            </w:r>
            <w:r w:rsidR="00FF5707" w:rsidRPr="004C16FB">
              <w:rPr>
                <w:webHidden/>
              </w:rPr>
              <w:fldChar w:fldCharType="begin"/>
            </w:r>
            <w:r w:rsidR="00FF5707" w:rsidRPr="004C16FB">
              <w:rPr>
                <w:webHidden/>
              </w:rPr>
              <w:instrText xml:space="preserve"> PAGEREF _Toc222236347 \h </w:instrText>
            </w:r>
            <w:r w:rsidR="00FF5707" w:rsidRPr="004C16FB">
              <w:rPr>
                <w:webHidden/>
              </w:rPr>
            </w:r>
            <w:r w:rsidR="00FF5707" w:rsidRPr="004C16FB">
              <w:rPr>
                <w:webHidden/>
              </w:rPr>
              <w:fldChar w:fldCharType="separate"/>
            </w:r>
            <w:r w:rsidR="002A3540" w:rsidRPr="004C16FB">
              <w:rPr>
                <w:webHidden/>
                <w:rtl/>
                <w:lang w:bidi="ar-SA"/>
              </w:rPr>
              <w:t>1</w:t>
            </w:r>
            <w:r w:rsidR="00FF5707" w:rsidRPr="004C16FB">
              <w:rPr>
                <w:webHidden/>
              </w:rPr>
              <w:fldChar w:fldCharType="end"/>
            </w:r>
          </w:hyperlink>
        </w:p>
        <w:p w14:paraId="3A8972F1" w14:textId="24FE6549"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00FF5707" w:rsidRPr="004C16FB">
              <w:rPr>
                <w:rStyle w:val="Hyperlink"/>
                <w:rFonts w:ascii="Simplified Arabic" w:hAnsi="Simplified Arabic" w:cs="Simplified Arabic"/>
                <w:color w:val="auto"/>
                <w:rtl/>
              </w:rPr>
              <w:t>الإطار العام للدراسة</w:t>
            </w:r>
            <w:r w:rsidR="00FF5707" w:rsidRPr="004C16FB">
              <w:rPr>
                <w:webHidden/>
              </w:rPr>
              <w:tab/>
            </w:r>
            <w:r w:rsidR="00FF5707" w:rsidRPr="004C16FB">
              <w:rPr>
                <w:webHidden/>
              </w:rPr>
              <w:fldChar w:fldCharType="begin"/>
            </w:r>
            <w:r w:rsidR="00FF5707" w:rsidRPr="004C16FB">
              <w:rPr>
                <w:webHidden/>
              </w:rPr>
              <w:instrText xml:space="preserve"> PAGEREF _Toc222236348 \h </w:instrText>
            </w:r>
            <w:r w:rsidR="00FF5707" w:rsidRPr="004C16FB">
              <w:rPr>
                <w:webHidden/>
              </w:rPr>
            </w:r>
            <w:r w:rsidR="00FF5707" w:rsidRPr="004C16FB">
              <w:rPr>
                <w:webHidden/>
              </w:rPr>
              <w:fldChar w:fldCharType="separate"/>
            </w:r>
            <w:r w:rsidR="002A3540" w:rsidRPr="004C16FB">
              <w:rPr>
                <w:webHidden/>
                <w:rtl/>
                <w:lang w:bidi="ar-SA"/>
              </w:rPr>
              <w:t>1</w:t>
            </w:r>
            <w:r w:rsidR="00FF5707" w:rsidRPr="004C16FB">
              <w:rPr>
                <w:webHidden/>
              </w:rPr>
              <w:fldChar w:fldCharType="end"/>
            </w:r>
          </w:hyperlink>
        </w:p>
        <w:p w14:paraId="460B630A" w14:textId="2E15779E"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00FF5707" w:rsidRPr="004C16FB">
              <w:rPr>
                <w:rStyle w:val="Hyperlink"/>
                <w:rFonts w:ascii="Simplified Arabic" w:hAnsi="Simplified Arabic" w:cs="Simplified Arabic"/>
                <w:color w:val="auto"/>
                <w:rtl/>
              </w:rPr>
              <w:t>1.</w:t>
            </w:r>
            <w:r w:rsidR="00FF5707" w:rsidRPr="004C16FB">
              <w:rPr>
                <w:rFonts w:asciiTheme="minorHAnsi" w:eastAsiaTheme="minorEastAsia" w:hAnsiTheme="minorHAnsi" w:cstheme="minorBidi"/>
                <w:kern w:val="2"/>
                <w:sz w:val="24"/>
                <w:szCs w:val="24"/>
                <w:lang w:bidi="ar-SA"/>
                <w14:ligatures w14:val="standardContextual"/>
              </w:rPr>
              <w:tab/>
            </w:r>
            <w:r w:rsidR="00FF5707" w:rsidRPr="004C16FB">
              <w:rPr>
                <w:rStyle w:val="Hyperlink"/>
                <w:rFonts w:ascii="Simplified Arabic" w:hAnsi="Simplified Arabic" w:cs="Simplified Arabic"/>
                <w:color w:val="auto"/>
                <w:rtl/>
              </w:rPr>
              <w:t>المقدمة:</w:t>
            </w:r>
            <w:r w:rsidR="00FF5707" w:rsidRPr="004C16FB">
              <w:rPr>
                <w:webHidden/>
              </w:rPr>
              <w:tab/>
            </w:r>
            <w:r w:rsidR="00FF5707" w:rsidRPr="004C16FB">
              <w:rPr>
                <w:webHidden/>
              </w:rPr>
              <w:fldChar w:fldCharType="begin"/>
            </w:r>
            <w:r w:rsidR="00FF5707" w:rsidRPr="004C16FB">
              <w:rPr>
                <w:webHidden/>
              </w:rPr>
              <w:instrText xml:space="preserve"> PAGEREF _Toc222236349 \h </w:instrText>
            </w:r>
            <w:r w:rsidR="00FF5707" w:rsidRPr="004C16FB">
              <w:rPr>
                <w:webHidden/>
              </w:rPr>
            </w:r>
            <w:r w:rsidR="00FF5707" w:rsidRPr="004C16FB">
              <w:rPr>
                <w:webHidden/>
              </w:rPr>
              <w:fldChar w:fldCharType="separate"/>
            </w:r>
            <w:r w:rsidR="002A3540" w:rsidRPr="004C16FB">
              <w:rPr>
                <w:webHidden/>
                <w:rtl/>
                <w:lang w:bidi="ar-SA"/>
              </w:rPr>
              <w:t>1</w:t>
            </w:r>
            <w:r w:rsidR="00FF5707" w:rsidRPr="004C16FB">
              <w:rPr>
                <w:webHidden/>
              </w:rPr>
              <w:fldChar w:fldCharType="end"/>
            </w:r>
          </w:hyperlink>
        </w:p>
        <w:p w14:paraId="3DE34828" w14:textId="32F53D06"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00FF5707" w:rsidRPr="004C16FB">
              <w:rPr>
                <w:rStyle w:val="Hyperlink"/>
                <w:rFonts w:ascii="Simplified Arabic" w:eastAsia="Calibri" w:hAnsi="Simplified Arabic" w:cs="Simplified Arabic"/>
                <w:color w:val="auto"/>
                <w:rtl/>
              </w:rPr>
              <w:t>1.1 مشكلة الدراسة وأسئلتها:</w:t>
            </w:r>
            <w:r w:rsidR="00FF5707" w:rsidRPr="004C16FB">
              <w:rPr>
                <w:webHidden/>
              </w:rPr>
              <w:tab/>
            </w:r>
            <w:r w:rsidR="00FF5707" w:rsidRPr="004C16FB">
              <w:rPr>
                <w:webHidden/>
              </w:rPr>
              <w:fldChar w:fldCharType="begin"/>
            </w:r>
            <w:r w:rsidR="00FF5707" w:rsidRPr="004C16FB">
              <w:rPr>
                <w:webHidden/>
              </w:rPr>
              <w:instrText xml:space="preserve"> PAGEREF _Toc222236350 \h </w:instrText>
            </w:r>
            <w:r w:rsidR="00FF5707" w:rsidRPr="004C16FB">
              <w:rPr>
                <w:webHidden/>
              </w:rPr>
            </w:r>
            <w:r w:rsidR="00FF5707" w:rsidRPr="004C16FB">
              <w:rPr>
                <w:webHidden/>
              </w:rPr>
              <w:fldChar w:fldCharType="separate"/>
            </w:r>
            <w:r w:rsidR="002A3540" w:rsidRPr="004C16FB">
              <w:rPr>
                <w:webHidden/>
                <w:rtl/>
                <w:lang w:bidi="ar-SA"/>
              </w:rPr>
              <w:t>5</w:t>
            </w:r>
            <w:r w:rsidR="00FF5707" w:rsidRPr="004C16FB">
              <w:rPr>
                <w:webHidden/>
              </w:rPr>
              <w:fldChar w:fldCharType="end"/>
            </w:r>
          </w:hyperlink>
        </w:p>
        <w:p w14:paraId="5353F1FC" w14:textId="0CD1BA1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00FF5707" w:rsidRPr="004C16FB">
              <w:rPr>
                <w:rStyle w:val="Hyperlink"/>
                <w:rFonts w:ascii="Simplified Arabic" w:hAnsi="Simplified Arabic" w:cs="Simplified Arabic"/>
                <w:color w:val="auto"/>
              </w:rPr>
              <w:t>3.1</w:t>
            </w:r>
            <w:r w:rsidR="00FF5707" w:rsidRPr="004C16FB">
              <w:rPr>
                <w:rFonts w:asciiTheme="minorHAnsi" w:eastAsiaTheme="minorEastAsia" w:hAnsiTheme="minorHAnsi" w:cstheme="minorBidi"/>
                <w:kern w:val="2"/>
                <w:sz w:val="24"/>
                <w:szCs w:val="24"/>
                <w:lang w:bidi="ar-SA"/>
                <w14:ligatures w14:val="standardContextual"/>
              </w:rPr>
              <w:tab/>
            </w:r>
            <w:r w:rsidR="00FF5707" w:rsidRPr="004C16FB">
              <w:rPr>
                <w:rStyle w:val="Hyperlink"/>
                <w:rFonts w:ascii="Simplified Arabic" w:hAnsi="Simplified Arabic" w:cs="Simplified Arabic"/>
                <w:color w:val="auto"/>
                <w:rtl/>
              </w:rPr>
              <w:t>أهداف الدراسة</w:t>
            </w:r>
            <w:r w:rsidR="00FF5707" w:rsidRPr="004C16FB">
              <w:rPr>
                <w:webHidden/>
              </w:rPr>
              <w:tab/>
            </w:r>
            <w:r w:rsidR="00FF5707" w:rsidRPr="004C16FB">
              <w:rPr>
                <w:webHidden/>
              </w:rPr>
              <w:fldChar w:fldCharType="begin"/>
            </w:r>
            <w:r w:rsidR="00FF5707" w:rsidRPr="004C16FB">
              <w:rPr>
                <w:webHidden/>
              </w:rPr>
              <w:instrText xml:space="preserve"> PAGEREF _Toc222236351 \h </w:instrText>
            </w:r>
            <w:r w:rsidR="00FF5707" w:rsidRPr="004C16FB">
              <w:rPr>
                <w:webHidden/>
              </w:rPr>
            </w:r>
            <w:r w:rsidR="00FF5707" w:rsidRPr="004C16FB">
              <w:rPr>
                <w:webHidden/>
              </w:rPr>
              <w:fldChar w:fldCharType="separate"/>
            </w:r>
            <w:r w:rsidR="002A3540" w:rsidRPr="004C16FB">
              <w:rPr>
                <w:webHidden/>
                <w:rtl/>
                <w:lang w:bidi="ar-SA"/>
              </w:rPr>
              <w:t>8</w:t>
            </w:r>
            <w:r w:rsidR="00FF5707" w:rsidRPr="004C16FB">
              <w:rPr>
                <w:webHidden/>
              </w:rPr>
              <w:fldChar w:fldCharType="end"/>
            </w:r>
          </w:hyperlink>
        </w:p>
        <w:p w14:paraId="56772703" w14:textId="24FDEB06"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00FF5707" w:rsidRPr="004C16FB">
              <w:rPr>
                <w:rStyle w:val="Hyperlink"/>
                <w:rFonts w:ascii="Simplified Arabic" w:eastAsia="Calibri" w:hAnsi="Simplified Arabic" w:cs="Simplified Arabic"/>
                <w:color w:val="auto"/>
                <w:rtl/>
              </w:rPr>
              <w:t>4.1 فرضيات الدراسة:</w:t>
            </w:r>
            <w:r w:rsidR="00FF5707" w:rsidRPr="004C16FB">
              <w:rPr>
                <w:webHidden/>
              </w:rPr>
              <w:tab/>
            </w:r>
            <w:r w:rsidR="00FF5707" w:rsidRPr="004C16FB">
              <w:rPr>
                <w:webHidden/>
              </w:rPr>
              <w:fldChar w:fldCharType="begin"/>
            </w:r>
            <w:r w:rsidR="00FF5707" w:rsidRPr="004C16FB">
              <w:rPr>
                <w:webHidden/>
              </w:rPr>
              <w:instrText xml:space="preserve"> PAGEREF _Toc222236352 \h </w:instrText>
            </w:r>
            <w:r w:rsidR="00FF5707" w:rsidRPr="004C16FB">
              <w:rPr>
                <w:webHidden/>
              </w:rPr>
            </w:r>
            <w:r w:rsidR="00FF5707" w:rsidRPr="004C16FB">
              <w:rPr>
                <w:webHidden/>
              </w:rPr>
              <w:fldChar w:fldCharType="separate"/>
            </w:r>
            <w:r w:rsidR="002A3540" w:rsidRPr="004C16FB">
              <w:rPr>
                <w:webHidden/>
                <w:rtl/>
                <w:lang w:bidi="ar-SA"/>
              </w:rPr>
              <w:t>9</w:t>
            </w:r>
            <w:r w:rsidR="00FF5707" w:rsidRPr="004C16FB">
              <w:rPr>
                <w:webHidden/>
              </w:rPr>
              <w:fldChar w:fldCharType="end"/>
            </w:r>
          </w:hyperlink>
        </w:p>
        <w:p w14:paraId="34208F75" w14:textId="4BD40941"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00FF5707" w:rsidRPr="004C16FB">
              <w:rPr>
                <w:rStyle w:val="Hyperlink"/>
                <w:rFonts w:ascii="Simplified Arabic" w:eastAsia="Calibri" w:hAnsi="Simplified Arabic" w:cs="Simplified Arabic"/>
                <w:color w:val="auto"/>
                <w:rtl/>
              </w:rPr>
              <w:t>5.1 حدود الدراسة: (المكانية، الزمانية، البشرية):</w:t>
            </w:r>
            <w:r w:rsidR="00FF5707" w:rsidRPr="004C16FB">
              <w:rPr>
                <w:webHidden/>
              </w:rPr>
              <w:tab/>
            </w:r>
            <w:r w:rsidR="00FF5707" w:rsidRPr="004C16FB">
              <w:rPr>
                <w:webHidden/>
              </w:rPr>
              <w:fldChar w:fldCharType="begin"/>
            </w:r>
            <w:r w:rsidR="00FF5707" w:rsidRPr="004C16FB">
              <w:rPr>
                <w:webHidden/>
              </w:rPr>
              <w:instrText xml:space="preserve"> PAGEREF _Toc222236353 \h </w:instrText>
            </w:r>
            <w:r w:rsidR="00FF5707" w:rsidRPr="004C16FB">
              <w:rPr>
                <w:webHidden/>
              </w:rPr>
            </w:r>
            <w:r w:rsidR="00FF5707" w:rsidRPr="004C16FB">
              <w:rPr>
                <w:webHidden/>
              </w:rPr>
              <w:fldChar w:fldCharType="separate"/>
            </w:r>
            <w:r w:rsidR="002A3540" w:rsidRPr="004C16FB">
              <w:rPr>
                <w:webHidden/>
                <w:rtl/>
                <w:lang w:bidi="ar-SA"/>
              </w:rPr>
              <w:t>9</w:t>
            </w:r>
            <w:r w:rsidR="00FF5707" w:rsidRPr="004C16FB">
              <w:rPr>
                <w:webHidden/>
              </w:rPr>
              <w:fldChar w:fldCharType="end"/>
            </w:r>
          </w:hyperlink>
        </w:p>
        <w:p w14:paraId="602C4E86" w14:textId="16CEEBF9"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00FF5707" w:rsidRPr="004C16FB">
              <w:rPr>
                <w:rStyle w:val="Hyperlink"/>
                <w:rFonts w:ascii="Simplified Arabic" w:eastAsia="Calibri" w:hAnsi="Simplified Arabic" w:cs="Simplified Arabic"/>
                <w:color w:val="auto"/>
                <w:rtl/>
              </w:rPr>
              <w:t>6.1 إجراءات الدراسة:</w:t>
            </w:r>
            <w:r w:rsidR="00FF5707" w:rsidRPr="004C16FB">
              <w:rPr>
                <w:webHidden/>
              </w:rPr>
              <w:tab/>
            </w:r>
            <w:r w:rsidR="00FF5707" w:rsidRPr="004C16FB">
              <w:rPr>
                <w:webHidden/>
              </w:rPr>
              <w:fldChar w:fldCharType="begin"/>
            </w:r>
            <w:r w:rsidR="00FF5707" w:rsidRPr="004C16FB">
              <w:rPr>
                <w:webHidden/>
              </w:rPr>
              <w:instrText xml:space="preserve"> PAGEREF _Toc222236354 \h </w:instrText>
            </w:r>
            <w:r w:rsidR="00FF5707" w:rsidRPr="004C16FB">
              <w:rPr>
                <w:webHidden/>
              </w:rPr>
            </w:r>
            <w:r w:rsidR="00FF5707" w:rsidRPr="004C16FB">
              <w:rPr>
                <w:webHidden/>
              </w:rPr>
              <w:fldChar w:fldCharType="separate"/>
            </w:r>
            <w:r w:rsidR="002A3540" w:rsidRPr="004C16FB">
              <w:rPr>
                <w:webHidden/>
                <w:rtl/>
                <w:lang w:bidi="ar-SA"/>
              </w:rPr>
              <w:t>10</w:t>
            </w:r>
            <w:r w:rsidR="00FF5707" w:rsidRPr="004C16FB">
              <w:rPr>
                <w:webHidden/>
              </w:rPr>
              <w:fldChar w:fldCharType="end"/>
            </w:r>
          </w:hyperlink>
        </w:p>
        <w:p w14:paraId="1ECD4E69" w14:textId="6A41B6CE"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00FF5707" w:rsidRPr="004C16FB">
              <w:rPr>
                <w:rStyle w:val="Hyperlink"/>
                <w:rFonts w:ascii="Simplified Arabic" w:hAnsi="Simplified Arabic" w:cs="Simplified Arabic"/>
                <w:color w:val="auto"/>
                <w:rtl/>
              </w:rPr>
              <w:t>7.1 نموذج الدراسة:</w:t>
            </w:r>
            <w:r w:rsidR="00FF5707" w:rsidRPr="004C16FB">
              <w:rPr>
                <w:webHidden/>
              </w:rPr>
              <w:tab/>
            </w:r>
            <w:r w:rsidR="00FF5707" w:rsidRPr="004C16FB">
              <w:rPr>
                <w:webHidden/>
              </w:rPr>
              <w:fldChar w:fldCharType="begin"/>
            </w:r>
            <w:r w:rsidR="00FF5707" w:rsidRPr="004C16FB">
              <w:rPr>
                <w:webHidden/>
              </w:rPr>
              <w:instrText xml:space="preserve"> PAGEREF _Toc222236355 \h </w:instrText>
            </w:r>
            <w:r w:rsidR="00FF5707" w:rsidRPr="004C16FB">
              <w:rPr>
                <w:webHidden/>
              </w:rPr>
            </w:r>
            <w:r w:rsidR="00FF5707" w:rsidRPr="004C16FB">
              <w:rPr>
                <w:webHidden/>
              </w:rPr>
              <w:fldChar w:fldCharType="separate"/>
            </w:r>
            <w:r w:rsidR="002A3540" w:rsidRPr="004C16FB">
              <w:rPr>
                <w:webHidden/>
                <w:rtl/>
                <w:lang w:bidi="ar-SA"/>
              </w:rPr>
              <w:t>13</w:t>
            </w:r>
            <w:r w:rsidR="00FF5707" w:rsidRPr="004C16FB">
              <w:rPr>
                <w:webHidden/>
              </w:rPr>
              <w:fldChar w:fldCharType="end"/>
            </w:r>
          </w:hyperlink>
        </w:p>
        <w:p w14:paraId="4545E2EB" w14:textId="33CFAB31"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00FF5707" w:rsidRPr="004C16FB">
              <w:rPr>
                <w:rStyle w:val="Hyperlink"/>
                <w:rFonts w:ascii="Simplified Arabic" w:hAnsi="Simplified Arabic" w:cs="Simplified Arabic"/>
                <w:color w:val="auto"/>
                <w:rtl/>
              </w:rPr>
              <w:t>8.1 مصطلحات الدراسة وتعريفاتها الإجرائية:</w:t>
            </w:r>
            <w:r w:rsidR="00FF5707" w:rsidRPr="004C16FB">
              <w:rPr>
                <w:webHidden/>
              </w:rPr>
              <w:tab/>
            </w:r>
            <w:r w:rsidR="00FF5707" w:rsidRPr="004C16FB">
              <w:rPr>
                <w:webHidden/>
              </w:rPr>
              <w:fldChar w:fldCharType="begin"/>
            </w:r>
            <w:r w:rsidR="00FF5707" w:rsidRPr="004C16FB">
              <w:rPr>
                <w:webHidden/>
              </w:rPr>
              <w:instrText xml:space="preserve"> PAGEREF _Toc222236356 \h </w:instrText>
            </w:r>
            <w:r w:rsidR="00FF5707" w:rsidRPr="004C16FB">
              <w:rPr>
                <w:webHidden/>
              </w:rPr>
            </w:r>
            <w:r w:rsidR="00FF5707" w:rsidRPr="004C16FB">
              <w:rPr>
                <w:webHidden/>
              </w:rPr>
              <w:fldChar w:fldCharType="separate"/>
            </w:r>
            <w:r w:rsidR="002A3540" w:rsidRPr="004C16FB">
              <w:rPr>
                <w:webHidden/>
                <w:rtl/>
                <w:lang w:bidi="ar-SA"/>
              </w:rPr>
              <w:t>14</w:t>
            </w:r>
            <w:r w:rsidR="00FF5707" w:rsidRPr="004C16FB">
              <w:rPr>
                <w:webHidden/>
              </w:rPr>
              <w:fldChar w:fldCharType="end"/>
            </w:r>
          </w:hyperlink>
        </w:p>
        <w:p w14:paraId="251F23DE" w14:textId="02B79027"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00FF5707" w:rsidRPr="004C16FB">
              <w:rPr>
                <w:rStyle w:val="Hyperlink"/>
                <w:rFonts w:ascii="Simplified Arabic" w:hAnsi="Simplified Arabic" w:cs="Simplified Arabic"/>
                <w:color w:val="auto"/>
                <w:rtl/>
              </w:rPr>
              <w:t>الفصل الثاني</w:t>
            </w:r>
            <w:r w:rsidR="00FF5707" w:rsidRPr="004C16FB">
              <w:rPr>
                <w:webHidden/>
              </w:rPr>
              <w:tab/>
            </w:r>
            <w:r w:rsidR="00FF5707" w:rsidRPr="004C16FB">
              <w:rPr>
                <w:webHidden/>
              </w:rPr>
              <w:fldChar w:fldCharType="begin"/>
            </w:r>
            <w:r w:rsidR="00FF5707" w:rsidRPr="004C16FB">
              <w:rPr>
                <w:webHidden/>
              </w:rPr>
              <w:instrText xml:space="preserve"> PAGEREF _Toc222236357 \h </w:instrText>
            </w:r>
            <w:r w:rsidR="00FF5707" w:rsidRPr="004C16FB">
              <w:rPr>
                <w:webHidden/>
              </w:rPr>
            </w:r>
            <w:r w:rsidR="00FF5707" w:rsidRPr="004C16FB">
              <w:rPr>
                <w:webHidden/>
              </w:rPr>
              <w:fldChar w:fldCharType="separate"/>
            </w:r>
            <w:r w:rsidR="002A3540" w:rsidRPr="004C16FB">
              <w:rPr>
                <w:webHidden/>
                <w:rtl/>
                <w:lang w:bidi="ar-SA"/>
              </w:rPr>
              <w:t>15</w:t>
            </w:r>
            <w:r w:rsidR="00FF5707" w:rsidRPr="004C16FB">
              <w:rPr>
                <w:webHidden/>
              </w:rPr>
              <w:fldChar w:fldCharType="end"/>
            </w:r>
          </w:hyperlink>
        </w:p>
        <w:p w14:paraId="36AFD4F7" w14:textId="768E2896"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00FF5707" w:rsidRPr="004C16FB">
              <w:rPr>
                <w:rStyle w:val="Hyperlink"/>
                <w:rFonts w:ascii="Simplified Arabic" w:hAnsi="Simplified Arabic" w:cs="Simplified Arabic"/>
                <w:color w:val="auto"/>
                <w:rtl/>
              </w:rPr>
              <w:t>الإطار النظري للدراسة</w:t>
            </w:r>
            <w:r w:rsidR="00FF5707" w:rsidRPr="004C16FB">
              <w:rPr>
                <w:webHidden/>
              </w:rPr>
              <w:tab/>
            </w:r>
            <w:r w:rsidR="00FF5707" w:rsidRPr="004C16FB">
              <w:rPr>
                <w:webHidden/>
              </w:rPr>
              <w:fldChar w:fldCharType="begin"/>
            </w:r>
            <w:r w:rsidR="00FF5707" w:rsidRPr="004C16FB">
              <w:rPr>
                <w:webHidden/>
              </w:rPr>
              <w:instrText xml:space="preserve"> PAGEREF _Toc222236358 \h </w:instrText>
            </w:r>
            <w:r w:rsidR="00FF5707" w:rsidRPr="004C16FB">
              <w:rPr>
                <w:webHidden/>
              </w:rPr>
            </w:r>
            <w:r w:rsidR="00FF5707" w:rsidRPr="004C16FB">
              <w:rPr>
                <w:webHidden/>
              </w:rPr>
              <w:fldChar w:fldCharType="separate"/>
            </w:r>
            <w:r w:rsidR="002A3540" w:rsidRPr="004C16FB">
              <w:rPr>
                <w:b/>
                <w:bCs/>
                <w:webHidden/>
                <w:lang w:bidi="ar-SA"/>
              </w:rPr>
              <w:t>Error! Bookmark not defined.</w:t>
            </w:r>
            <w:r w:rsidR="00FF5707" w:rsidRPr="004C16FB">
              <w:rPr>
                <w:webHidden/>
              </w:rPr>
              <w:fldChar w:fldCharType="end"/>
            </w:r>
          </w:hyperlink>
        </w:p>
        <w:p w14:paraId="1289CEFE" w14:textId="1C94151B"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00FF5707" w:rsidRPr="004C16FB">
              <w:rPr>
                <w:rStyle w:val="Hyperlink"/>
                <w:color w:val="auto"/>
                <w:rtl/>
              </w:rPr>
              <w:t>1.2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_Toc222236359 \h </w:instrText>
            </w:r>
            <w:r w:rsidR="00FF5707" w:rsidRPr="004C16FB">
              <w:rPr>
                <w:webHidden/>
              </w:rPr>
            </w:r>
            <w:r w:rsidR="00FF5707" w:rsidRPr="004C16FB">
              <w:rPr>
                <w:webHidden/>
              </w:rPr>
              <w:fldChar w:fldCharType="separate"/>
            </w:r>
            <w:r w:rsidR="002A3540" w:rsidRPr="004C16FB">
              <w:rPr>
                <w:webHidden/>
                <w:rtl/>
                <w:lang w:bidi="ar-SA"/>
              </w:rPr>
              <w:t>15</w:t>
            </w:r>
            <w:r w:rsidR="00FF5707" w:rsidRPr="004C16FB">
              <w:rPr>
                <w:webHidden/>
              </w:rPr>
              <w:fldChar w:fldCharType="end"/>
            </w:r>
          </w:hyperlink>
        </w:p>
        <w:p w14:paraId="4BD68FC9" w14:textId="5D0A2E25"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00FF5707" w:rsidRPr="004C16FB">
              <w:rPr>
                <w:rStyle w:val="Hyperlink"/>
                <w:rFonts w:ascii="Simplified Arabic" w:hAnsi="Simplified Arabic" w:cs="Simplified Arabic"/>
                <w:color w:val="auto"/>
                <w:rtl/>
              </w:rPr>
              <w:t>2.1.2 خصائص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_Toc222236360 \h </w:instrText>
            </w:r>
            <w:r w:rsidR="00FF5707" w:rsidRPr="004C16FB">
              <w:rPr>
                <w:webHidden/>
              </w:rPr>
            </w:r>
            <w:r w:rsidR="00FF5707" w:rsidRPr="004C16FB">
              <w:rPr>
                <w:webHidden/>
              </w:rPr>
              <w:fldChar w:fldCharType="separate"/>
            </w:r>
            <w:r w:rsidR="002A3540" w:rsidRPr="004C16FB">
              <w:rPr>
                <w:webHidden/>
                <w:rtl/>
                <w:lang w:bidi="ar-SA"/>
              </w:rPr>
              <w:t>18</w:t>
            </w:r>
            <w:r w:rsidR="00FF5707" w:rsidRPr="004C16FB">
              <w:rPr>
                <w:webHidden/>
              </w:rPr>
              <w:fldChar w:fldCharType="end"/>
            </w:r>
          </w:hyperlink>
        </w:p>
        <w:p w14:paraId="0156DDA0" w14:textId="10AC945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00FF5707" w:rsidRPr="004C16FB">
              <w:rPr>
                <w:rStyle w:val="Hyperlink"/>
                <w:rFonts w:ascii="Simplified Arabic" w:hAnsi="Simplified Arabic" w:cs="Simplified Arabic"/>
                <w:color w:val="auto"/>
                <w:rtl/>
              </w:rPr>
              <w:t>3.1.2 متطلبات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_Toc222236361 \h </w:instrText>
            </w:r>
            <w:r w:rsidR="00FF5707" w:rsidRPr="004C16FB">
              <w:rPr>
                <w:webHidden/>
              </w:rPr>
            </w:r>
            <w:r w:rsidR="00FF5707" w:rsidRPr="004C16FB">
              <w:rPr>
                <w:webHidden/>
              </w:rPr>
              <w:fldChar w:fldCharType="separate"/>
            </w:r>
            <w:r w:rsidR="002A3540" w:rsidRPr="004C16FB">
              <w:rPr>
                <w:webHidden/>
                <w:rtl/>
                <w:lang w:bidi="ar-SA"/>
              </w:rPr>
              <w:t>20</w:t>
            </w:r>
            <w:r w:rsidR="00FF5707" w:rsidRPr="004C16FB">
              <w:rPr>
                <w:webHidden/>
              </w:rPr>
              <w:fldChar w:fldCharType="end"/>
            </w:r>
          </w:hyperlink>
        </w:p>
        <w:p w14:paraId="7C81012A" w14:textId="22B1874A"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00FF5707" w:rsidRPr="004C16FB">
              <w:rPr>
                <w:rStyle w:val="Hyperlink"/>
                <w:rFonts w:ascii="Simplified Arabic" w:hAnsi="Simplified Arabic" w:cs="Simplified Arabic"/>
                <w:color w:val="auto"/>
                <w:rtl/>
              </w:rPr>
              <w:t>4.1.2 أهمية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_Toc222236362 \h </w:instrText>
            </w:r>
            <w:r w:rsidR="00FF5707" w:rsidRPr="004C16FB">
              <w:rPr>
                <w:webHidden/>
              </w:rPr>
            </w:r>
            <w:r w:rsidR="00FF5707" w:rsidRPr="004C16FB">
              <w:rPr>
                <w:webHidden/>
              </w:rPr>
              <w:fldChar w:fldCharType="separate"/>
            </w:r>
            <w:r w:rsidR="002A3540" w:rsidRPr="004C16FB">
              <w:rPr>
                <w:webHidden/>
                <w:rtl/>
                <w:lang w:bidi="ar-SA"/>
              </w:rPr>
              <w:t>21</w:t>
            </w:r>
            <w:r w:rsidR="00FF5707" w:rsidRPr="004C16FB">
              <w:rPr>
                <w:webHidden/>
              </w:rPr>
              <w:fldChar w:fldCharType="end"/>
            </w:r>
          </w:hyperlink>
        </w:p>
        <w:p w14:paraId="7C169161" w14:textId="05949063"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00FF5707" w:rsidRPr="004C16FB">
              <w:rPr>
                <w:rStyle w:val="Hyperlink"/>
                <w:rFonts w:ascii="Simplified Arabic" w:hAnsi="Simplified Arabic" w:cs="Simplified Arabic"/>
                <w:color w:val="auto"/>
                <w:rtl/>
              </w:rPr>
              <w:t>5.1.2 وظائف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_Toc222236363 \h </w:instrText>
            </w:r>
            <w:r w:rsidR="00FF5707" w:rsidRPr="004C16FB">
              <w:rPr>
                <w:webHidden/>
              </w:rPr>
            </w:r>
            <w:r w:rsidR="00FF5707" w:rsidRPr="004C16FB">
              <w:rPr>
                <w:webHidden/>
              </w:rPr>
              <w:fldChar w:fldCharType="separate"/>
            </w:r>
            <w:r w:rsidR="002A3540" w:rsidRPr="004C16FB">
              <w:rPr>
                <w:webHidden/>
                <w:rtl/>
                <w:lang w:bidi="ar-SA"/>
              </w:rPr>
              <w:t>22</w:t>
            </w:r>
            <w:r w:rsidR="00FF5707" w:rsidRPr="004C16FB">
              <w:rPr>
                <w:webHidden/>
              </w:rPr>
              <w:fldChar w:fldCharType="end"/>
            </w:r>
          </w:hyperlink>
        </w:p>
        <w:p w14:paraId="08D43BFD" w14:textId="08922AF0"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00FF5707" w:rsidRPr="004C16FB">
              <w:rPr>
                <w:rStyle w:val="Hyperlink"/>
                <w:rFonts w:ascii="Simplified Arabic" w:hAnsi="Simplified Arabic" w:cs="Simplified Arabic"/>
                <w:color w:val="auto"/>
                <w:rtl/>
              </w:rPr>
              <w:t>6.1.2 أبعاد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_Toc222236364 \h </w:instrText>
            </w:r>
            <w:r w:rsidR="00FF5707" w:rsidRPr="004C16FB">
              <w:rPr>
                <w:webHidden/>
              </w:rPr>
            </w:r>
            <w:r w:rsidR="00FF5707" w:rsidRPr="004C16FB">
              <w:rPr>
                <w:webHidden/>
              </w:rPr>
              <w:fldChar w:fldCharType="separate"/>
            </w:r>
            <w:r w:rsidR="002A3540" w:rsidRPr="004C16FB">
              <w:rPr>
                <w:webHidden/>
                <w:rtl/>
                <w:lang w:bidi="ar-SA"/>
              </w:rPr>
              <w:t>24</w:t>
            </w:r>
            <w:r w:rsidR="00FF5707" w:rsidRPr="004C16FB">
              <w:rPr>
                <w:webHidden/>
              </w:rPr>
              <w:fldChar w:fldCharType="end"/>
            </w:r>
          </w:hyperlink>
        </w:p>
        <w:p w14:paraId="510E153A" w14:textId="2C90618E" w:rsidR="00FF5707" w:rsidRPr="004C16FB" w:rsidRDefault="00B37B88" w:rsidP="00FF5707">
          <w:pPr>
            <w:pStyle w:val="TOC2"/>
            <w:rPr>
              <w:rFonts w:asciiTheme="minorHAnsi" w:eastAsiaTheme="minorEastAsia" w:hAnsiTheme="minorHAnsi" w:cstheme="minorBidi"/>
              <w:kern w:val="2"/>
              <w:sz w:val="24"/>
              <w:szCs w:val="24"/>
              <w14:ligatures w14:val="standardContextual"/>
            </w:rPr>
          </w:pPr>
          <w:hyperlink w:anchor="_Toc222236365" w:history="1">
            <w:r w:rsidR="00FF5707" w:rsidRPr="004C16FB">
              <w:rPr>
                <w:rStyle w:val="Hyperlink"/>
                <w:rFonts w:ascii="Simplified Arabic" w:hAnsi="Simplified Arabic" w:cs="Simplified Arabic"/>
                <w:color w:val="auto"/>
                <w:rtl/>
              </w:rPr>
              <w:t>شكل رقم (2-1) أبعاد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_Toc222236365 \h </w:instrText>
            </w:r>
            <w:r w:rsidR="00FF5707" w:rsidRPr="004C16FB">
              <w:rPr>
                <w:webHidden/>
              </w:rPr>
            </w:r>
            <w:r w:rsidR="00FF5707" w:rsidRPr="004C16FB">
              <w:rPr>
                <w:webHidden/>
              </w:rPr>
              <w:fldChar w:fldCharType="separate"/>
            </w:r>
            <w:r w:rsidR="002A3540" w:rsidRPr="004C16FB">
              <w:rPr>
                <w:webHidden/>
                <w:rtl/>
              </w:rPr>
              <w:t>25</w:t>
            </w:r>
            <w:r w:rsidR="00FF5707" w:rsidRPr="004C16FB">
              <w:rPr>
                <w:webHidden/>
              </w:rPr>
              <w:fldChar w:fldCharType="end"/>
            </w:r>
          </w:hyperlink>
        </w:p>
        <w:p w14:paraId="24513461" w14:textId="799661F5"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00FF5707" w:rsidRPr="004C16FB">
              <w:rPr>
                <w:rStyle w:val="Hyperlink"/>
                <w:rFonts w:ascii="Simplified Arabic" w:hAnsi="Simplified Arabic" w:cs="Simplified Arabic"/>
                <w:color w:val="auto"/>
                <w:rtl/>
              </w:rPr>
              <w:t>7.1.2 مستويات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_Toc222236366 \h </w:instrText>
            </w:r>
            <w:r w:rsidR="00FF5707" w:rsidRPr="004C16FB">
              <w:rPr>
                <w:webHidden/>
              </w:rPr>
            </w:r>
            <w:r w:rsidR="00FF5707" w:rsidRPr="004C16FB">
              <w:rPr>
                <w:webHidden/>
              </w:rPr>
              <w:fldChar w:fldCharType="separate"/>
            </w:r>
            <w:r w:rsidR="002A3540" w:rsidRPr="004C16FB">
              <w:rPr>
                <w:webHidden/>
                <w:rtl/>
                <w:lang w:bidi="ar-SA"/>
              </w:rPr>
              <w:t>31</w:t>
            </w:r>
            <w:r w:rsidR="00FF5707" w:rsidRPr="004C16FB">
              <w:rPr>
                <w:webHidden/>
              </w:rPr>
              <w:fldChar w:fldCharType="end"/>
            </w:r>
          </w:hyperlink>
        </w:p>
        <w:p w14:paraId="5A532CB4" w14:textId="3A001B5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00FF5707" w:rsidRPr="004C16FB">
              <w:rPr>
                <w:rStyle w:val="Hyperlink"/>
                <w:rFonts w:ascii="Simplified Arabic" w:hAnsi="Simplified Arabic" w:cs="Simplified Arabic"/>
                <w:color w:val="auto"/>
                <w:rtl/>
              </w:rPr>
              <w:t>8.1.2 العوامل المؤثرة في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_Toc222236367 \h </w:instrText>
            </w:r>
            <w:r w:rsidR="00FF5707" w:rsidRPr="004C16FB">
              <w:rPr>
                <w:webHidden/>
              </w:rPr>
            </w:r>
            <w:r w:rsidR="00FF5707" w:rsidRPr="004C16FB">
              <w:rPr>
                <w:webHidden/>
              </w:rPr>
              <w:fldChar w:fldCharType="separate"/>
            </w:r>
            <w:r w:rsidR="002A3540" w:rsidRPr="004C16FB">
              <w:rPr>
                <w:webHidden/>
                <w:rtl/>
                <w:lang w:bidi="ar-SA"/>
              </w:rPr>
              <w:t>32</w:t>
            </w:r>
            <w:r w:rsidR="00FF5707" w:rsidRPr="004C16FB">
              <w:rPr>
                <w:webHidden/>
              </w:rPr>
              <w:fldChar w:fldCharType="end"/>
            </w:r>
          </w:hyperlink>
        </w:p>
        <w:p w14:paraId="43E6C976" w14:textId="2DDD04C7"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00FF5707" w:rsidRPr="004C16FB">
              <w:rPr>
                <w:rStyle w:val="Hyperlink"/>
                <w:rFonts w:ascii="Simplified Arabic" w:hAnsi="Simplified Arabic" w:cs="Simplified Arabic"/>
                <w:color w:val="auto"/>
                <w:rtl/>
              </w:rPr>
              <w:t>9.1.2 النظريات المفسرة لمفهوم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_Toc222236368 \h </w:instrText>
            </w:r>
            <w:r w:rsidR="00FF5707" w:rsidRPr="004C16FB">
              <w:rPr>
                <w:webHidden/>
              </w:rPr>
            </w:r>
            <w:r w:rsidR="00FF5707" w:rsidRPr="004C16FB">
              <w:rPr>
                <w:webHidden/>
              </w:rPr>
              <w:fldChar w:fldCharType="separate"/>
            </w:r>
            <w:r w:rsidR="002A3540" w:rsidRPr="004C16FB">
              <w:rPr>
                <w:webHidden/>
                <w:rtl/>
                <w:lang w:bidi="ar-SA"/>
              </w:rPr>
              <w:t>34</w:t>
            </w:r>
            <w:r w:rsidR="00FF5707" w:rsidRPr="004C16FB">
              <w:rPr>
                <w:webHidden/>
              </w:rPr>
              <w:fldChar w:fldCharType="end"/>
            </w:r>
          </w:hyperlink>
        </w:p>
        <w:p w14:paraId="07CB8611" w14:textId="7607530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00FF5707" w:rsidRPr="004C16FB">
              <w:rPr>
                <w:rStyle w:val="Hyperlink"/>
                <w:rFonts w:ascii="Simplified Arabic" w:hAnsi="Simplified Arabic" w:cs="Simplified Arabic"/>
                <w:color w:val="auto"/>
                <w:rtl/>
              </w:rPr>
              <w:t>2.2 السلوك الابتكاري للعاملين:</w:t>
            </w:r>
            <w:r w:rsidR="00FF5707" w:rsidRPr="004C16FB">
              <w:rPr>
                <w:webHidden/>
              </w:rPr>
              <w:tab/>
            </w:r>
            <w:r w:rsidR="00FF5707" w:rsidRPr="004C16FB">
              <w:rPr>
                <w:webHidden/>
              </w:rPr>
              <w:fldChar w:fldCharType="begin"/>
            </w:r>
            <w:r w:rsidR="00FF5707" w:rsidRPr="004C16FB">
              <w:rPr>
                <w:webHidden/>
              </w:rPr>
              <w:instrText xml:space="preserve"> PAGEREF _Toc222236369 \h </w:instrText>
            </w:r>
            <w:r w:rsidR="00FF5707" w:rsidRPr="004C16FB">
              <w:rPr>
                <w:webHidden/>
              </w:rPr>
            </w:r>
            <w:r w:rsidR="00FF5707" w:rsidRPr="004C16FB">
              <w:rPr>
                <w:webHidden/>
              </w:rPr>
              <w:fldChar w:fldCharType="separate"/>
            </w:r>
            <w:r w:rsidR="002A3540" w:rsidRPr="004C16FB">
              <w:rPr>
                <w:webHidden/>
                <w:rtl/>
                <w:lang w:bidi="ar-SA"/>
              </w:rPr>
              <w:t>38</w:t>
            </w:r>
            <w:r w:rsidR="00FF5707" w:rsidRPr="004C16FB">
              <w:rPr>
                <w:webHidden/>
              </w:rPr>
              <w:fldChar w:fldCharType="end"/>
            </w:r>
          </w:hyperlink>
        </w:p>
        <w:p w14:paraId="25E2F79E" w14:textId="75101BFC"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00FF5707" w:rsidRPr="004C16FB">
              <w:rPr>
                <w:rStyle w:val="Hyperlink"/>
                <w:rFonts w:ascii="Simplified Arabic" w:hAnsi="Simplified Arabic" w:cs="Simplified Arabic"/>
                <w:color w:val="auto"/>
                <w:rtl/>
              </w:rPr>
              <w:t>1.2.2 مفهوم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_Toc222236370 \h </w:instrText>
            </w:r>
            <w:r w:rsidR="00FF5707" w:rsidRPr="004C16FB">
              <w:rPr>
                <w:webHidden/>
              </w:rPr>
            </w:r>
            <w:r w:rsidR="00FF5707" w:rsidRPr="004C16FB">
              <w:rPr>
                <w:webHidden/>
              </w:rPr>
              <w:fldChar w:fldCharType="separate"/>
            </w:r>
            <w:r w:rsidR="002A3540" w:rsidRPr="004C16FB">
              <w:rPr>
                <w:webHidden/>
                <w:rtl/>
                <w:lang w:bidi="ar-SA"/>
              </w:rPr>
              <w:t>39</w:t>
            </w:r>
            <w:r w:rsidR="00FF5707" w:rsidRPr="004C16FB">
              <w:rPr>
                <w:webHidden/>
              </w:rPr>
              <w:fldChar w:fldCharType="end"/>
            </w:r>
          </w:hyperlink>
        </w:p>
        <w:p w14:paraId="0F424025" w14:textId="7696D349"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00FF5707" w:rsidRPr="004C16FB">
              <w:rPr>
                <w:rStyle w:val="Hyperlink"/>
                <w:rFonts w:ascii="Simplified Arabic" w:hAnsi="Simplified Arabic" w:cs="Simplified Arabic"/>
                <w:color w:val="auto"/>
                <w:rtl/>
              </w:rPr>
              <w:t>2.2.2 أبعاد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_Toc222236371 \h </w:instrText>
            </w:r>
            <w:r w:rsidR="00FF5707" w:rsidRPr="004C16FB">
              <w:rPr>
                <w:webHidden/>
              </w:rPr>
            </w:r>
            <w:r w:rsidR="00FF5707" w:rsidRPr="004C16FB">
              <w:rPr>
                <w:webHidden/>
              </w:rPr>
              <w:fldChar w:fldCharType="separate"/>
            </w:r>
            <w:r w:rsidR="002A3540" w:rsidRPr="004C16FB">
              <w:rPr>
                <w:webHidden/>
                <w:rtl/>
                <w:lang w:bidi="ar-SA"/>
              </w:rPr>
              <w:t>41</w:t>
            </w:r>
            <w:r w:rsidR="00FF5707" w:rsidRPr="004C16FB">
              <w:rPr>
                <w:webHidden/>
              </w:rPr>
              <w:fldChar w:fldCharType="end"/>
            </w:r>
          </w:hyperlink>
        </w:p>
        <w:p w14:paraId="7BA37373" w14:textId="64120180"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00FF5707" w:rsidRPr="004C16FB">
              <w:rPr>
                <w:rStyle w:val="Hyperlink"/>
                <w:rFonts w:ascii="Simplified Arabic" w:hAnsi="Simplified Arabic" w:cs="Simplified Arabic"/>
                <w:color w:val="auto"/>
                <w:rtl/>
              </w:rPr>
              <w:t>3.2.2 أهمية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_Toc222236372 \h </w:instrText>
            </w:r>
            <w:r w:rsidR="00FF5707" w:rsidRPr="004C16FB">
              <w:rPr>
                <w:webHidden/>
              </w:rPr>
            </w:r>
            <w:r w:rsidR="00FF5707" w:rsidRPr="004C16FB">
              <w:rPr>
                <w:webHidden/>
              </w:rPr>
              <w:fldChar w:fldCharType="separate"/>
            </w:r>
            <w:r w:rsidR="002A3540" w:rsidRPr="004C16FB">
              <w:rPr>
                <w:webHidden/>
                <w:rtl/>
                <w:lang w:bidi="ar-SA"/>
              </w:rPr>
              <w:t>43</w:t>
            </w:r>
            <w:r w:rsidR="00FF5707" w:rsidRPr="004C16FB">
              <w:rPr>
                <w:webHidden/>
              </w:rPr>
              <w:fldChar w:fldCharType="end"/>
            </w:r>
          </w:hyperlink>
        </w:p>
        <w:p w14:paraId="489102D4" w14:textId="56338517"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00FF5707" w:rsidRPr="004C16FB">
              <w:rPr>
                <w:rStyle w:val="Hyperlink"/>
                <w:rFonts w:ascii="Simplified Arabic" w:hAnsi="Simplified Arabic" w:cs="Simplified Arabic"/>
                <w:color w:val="auto"/>
                <w:rtl/>
              </w:rPr>
              <w:t>4.2.2 مراحل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_Toc222236373 \h </w:instrText>
            </w:r>
            <w:r w:rsidR="00FF5707" w:rsidRPr="004C16FB">
              <w:rPr>
                <w:webHidden/>
              </w:rPr>
            </w:r>
            <w:r w:rsidR="00FF5707" w:rsidRPr="004C16FB">
              <w:rPr>
                <w:webHidden/>
              </w:rPr>
              <w:fldChar w:fldCharType="separate"/>
            </w:r>
            <w:r w:rsidR="002A3540" w:rsidRPr="004C16FB">
              <w:rPr>
                <w:webHidden/>
                <w:rtl/>
                <w:lang w:bidi="ar-SA"/>
              </w:rPr>
              <w:t>45</w:t>
            </w:r>
            <w:r w:rsidR="00FF5707" w:rsidRPr="004C16FB">
              <w:rPr>
                <w:webHidden/>
              </w:rPr>
              <w:fldChar w:fldCharType="end"/>
            </w:r>
          </w:hyperlink>
        </w:p>
        <w:p w14:paraId="7E26692F" w14:textId="50731BB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00FF5707" w:rsidRPr="004C16FB">
              <w:rPr>
                <w:rStyle w:val="Hyperlink"/>
                <w:rFonts w:ascii="Simplified Arabic" w:hAnsi="Simplified Arabic" w:cs="Simplified Arabic"/>
                <w:color w:val="auto"/>
                <w:rtl/>
              </w:rPr>
              <w:t>5.2.2 العوامل المؤثرة في نشاط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_Toc222236374 \h </w:instrText>
            </w:r>
            <w:r w:rsidR="00FF5707" w:rsidRPr="004C16FB">
              <w:rPr>
                <w:webHidden/>
              </w:rPr>
            </w:r>
            <w:r w:rsidR="00FF5707" w:rsidRPr="004C16FB">
              <w:rPr>
                <w:webHidden/>
              </w:rPr>
              <w:fldChar w:fldCharType="separate"/>
            </w:r>
            <w:r w:rsidR="002A3540" w:rsidRPr="004C16FB">
              <w:rPr>
                <w:webHidden/>
                <w:rtl/>
                <w:lang w:bidi="ar-SA"/>
              </w:rPr>
              <w:t>47</w:t>
            </w:r>
            <w:r w:rsidR="00FF5707" w:rsidRPr="004C16FB">
              <w:rPr>
                <w:webHidden/>
              </w:rPr>
              <w:fldChar w:fldCharType="end"/>
            </w:r>
          </w:hyperlink>
        </w:p>
        <w:p w14:paraId="229E3F0A" w14:textId="5EE0DB33"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00FF5707" w:rsidRPr="004C16FB">
              <w:rPr>
                <w:rStyle w:val="Hyperlink"/>
                <w:rFonts w:ascii="Simplified Arabic" w:hAnsi="Simplified Arabic" w:cs="Simplified Arabic"/>
                <w:color w:val="auto"/>
                <w:rtl/>
              </w:rPr>
              <w:t>6.2.2 معوقات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_Toc222236375 \h </w:instrText>
            </w:r>
            <w:r w:rsidR="00FF5707" w:rsidRPr="004C16FB">
              <w:rPr>
                <w:webHidden/>
              </w:rPr>
            </w:r>
            <w:r w:rsidR="00FF5707" w:rsidRPr="004C16FB">
              <w:rPr>
                <w:webHidden/>
              </w:rPr>
              <w:fldChar w:fldCharType="separate"/>
            </w:r>
            <w:r w:rsidR="002A3540" w:rsidRPr="004C16FB">
              <w:rPr>
                <w:webHidden/>
                <w:rtl/>
                <w:lang w:bidi="ar-SA"/>
              </w:rPr>
              <w:t>49</w:t>
            </w:r>
            <w:r w:rsidR="00FF5707" w:rsidRPr="004C16FB">
              <w:rPr>
                <w:webHidden/>
              </w:rPr>
              <w:fldChar w:fldCharType="end"/>
            </w:r>
          </w:hyperlink>
        </w:p>
        <w:p w14:paraId="2BE52BFD" w14:textId="1C7BCC69"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00FF5707" w:rsidRPr="004C16FB">
              <w:rPr>
                <w:rStyle w:val="Hyperlink"/>
                <w:rFonts w:ascii="Simplified Arabic" w:hAnsi="Simplified Arabic" w:cs="Simplified Arabic"/>
                <w:color w:val="auto"/>
                <w:rtl/>
              </w:rPr>
              <w:t>الفصل الثالث</w:t>
            </w:r>
            <w:r w:rsidR="00FF5707" w:rsidRPr="004C16FB">
              <w:rPr>
                <w:webHidden/>
              </w:rPr>
              <w:tab/>
            </w:r>
            <w:r w:rsidR="00FF5707" w:rsidRPr="004C16FB">
              <w:rPr>
                <w:webHidden/>
              </w:rPr>
              <w:fldChar w:fldCharType="begin"/>
            </w:r>
            <w:r w:rsidR="00FF5707" w:rsidRPr="004C16FB">
              <w:rPr>
                <w:webHidden/>
              </w:rPr>
              <w:instrText xml:space="preserve"> PAGEREF _Toc222236376 \h </w:instrText>
            </w:r>
            <w:r w:rsidR="00FF5707" w:rsidRPr="004C16FB">
              <w:rPr>
                <w:webHidden/>
              </w:rPr>
            </w:r>
            <w:r w:rsidR="00FF5707" w:rsidRPr="004C16FB">
              <w:rPr>
                <w:webHidden/>
              </w:rPr>
              <w:fldChar w:fldCharType="separate"/>
            </w:r>
            <w:r w:rsidR="002A3540" w:rsidRPr="004C16FB">
              <w:rPr>
                <w:b/>
                <w:bCs/>
                <w:webHidden/>
                <w:lang w:bidi="ar-SA"/>
              </w:rPr>
              <w:t>Error! Bookmark not defined.</w:t>
            </w:r>
            <w:r w:rsidR="00FF5707" w:rsidRPr="004C16FB">
              <w:rPr>
                <w:webHidden/>
              </w:rPr>
              <w:fldChar w:fldCharType="end"/>
            </w:r>
          </w:hyperlink>
        </w:p>
        <w:p w14:paraId="11D55C15" w14:textId="26ECBFF7"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00FF5707" w:rsidRPr="004C16FB">
              <w:rPr>
                <w:rStyle w:val="Hyperlink"/>
                <w:rFonts w:ascii="Simplified Arabic" w:hAnsi="Simplified Arabic" w:cs="Simplified Arabic"/>
                <w:color w:val="auto"/>
                <w:rtl/>
              </w:rPr>
              <w:t>الأدبيات والدراسات السابقة</w:t>
            </w:r>
            <w:r w:rsidR="00FF5707" w:rsidRPr="004C16FB">
              <w:rPr>
                <w:webHidden/>
              </w:rPr>
              <w:tab/>
            </w:r>
            <w:r w:rsidR="00FF5707" w:rsidRPr="004C16FB">
              <w:rPr>
                <w:webHidden/>
              </w:rPr>
              <w:fldChar w:fldCharType="begin"/>
            </w:r>
            <w:r w:rsidR="00FF5707" w:rsidRPr="004C16FB">
              <w:rPr>
                <w:webHidden/>
              </w:rPr>
              <w:instrText xml:space="preserve"> PAGEREF _Toc222236377 \h </w:instrText>
            </w:r>
            <w:r w:rsidR="00FF5707" w:rsidRPr="004C16FB">
              <w:rPr>
                <w:webHidden/>
              </w:rPr>
            </w:r>
            <w:r w:rsidR="00FF5707" w:rsidRPr="004C16FB">
              <w:rPr>
                <w:webHidden/>
              </w:rPr>
              <w:fldChar w:fldCharType="separate"/>
            </w:r>
            <w:r w:rsidR="002A3540" w:rsidRPr="004C16FB">
              <w:rPr>
                <w:webHidden/>
                <w:rtl/>
                <w:lang w:bidi="ar-SA"/>
              </w:rPr>
              <w:t>52</w:t>
            </w:r>
            <w:r w:rsidR="00FF5707" w:rsidRPr="004C16FB">
              <w:rPr>
                <w:webHidden/>
              </w:rPr>
              <w:fldChar w:fldCharType="end"/>
            </w:r>
          </w:hyperlink>
        </w:p>
        <w:p w14:paraId="413A5CEF" w14:textId="3B3286E3"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00FF5707" w:rsidRPr="004C16FB">
              <w:rPr>
                <w:rStyle w:val="Hyperlink"/>
                <w:rFonts w:ascii="Simplified Arabic" w:eastAsia="Calibri" w:hAnsi="Simplified Arabic" w:cs="Simplified Arabic"/>
                <w:color w:val="auto"/>
                <w:rtl/>
              </w:rPr>
              <w:t>أولاً دراسات تتعلق بالقيادة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_Toc222236378 \h </w:instrText>
            </w:r>
            <w:r w:rsidR="00FF5707" w:rsidRPr="004C16FB">
              <w:rPr>
                <w:webHidden/>
              </w:rPr>
            </w:r>
            <w:r w:rsidR="00FF5707" w:rsidRPr="004C16FB">
              <w:rPr>
                <w:webHidden/>
              </w:rPr>
              <w:fldChar w:fldCharType="separate"/>
            </w:r>
            <w:r w:rsidR="002A3540" w:rsidRPr="004C16FB">
              <w:rPr>
                <w:webHidden/>
                <w:rtl/>
                <w:lang w:bidi="ar-SA"/>
              </w:rPr>
              <w:t>52</w:t>
            </w:r>
            <w:r w:rsidR="00FF5707" w:rsidRPr="004C16FB">
              <w:rPr>
                <w:webHidden/>
              </w:rPr>
              <w:fldChar w:fldCharType="end"/>
            </w:r>
          </w:hyperlink>
        </w:p>
        <w:p w14:paraId="770C055A" w14:textId="3036AED2"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00FF5707" w:rsidRPr="004C16FB">
              <w:rPr>
                <w:rStyle w:val="Hyperlink"/>
                <w:rFonts w:ascii="Simplified Arabic" w:eastAsia="Calibri" w:hAnsi="Simplified Arabic" w:cs="Simplified Arabic"/>
                <w:color w:val="auto"/>
                <w:rtl/>
              </w:rPr>
              <w:t>ثانياً دراسات تتعلق بالسلوك الابتكاري للعاملين:</w:t>
            </w:r>
            <w:r w:rsidR="00FF5707" w:rsidRPr="004C16FB">
              <w:rPr>
                <w:webHidden/>
              </w:rPr>
              <w:tab/>
            </w:r>
            <w:r w:rsidR="00FF5707" w:rsidRPr="004C16FB">
              <w:rPr>
                <w:webHidden/>
              </w:rPr>
              <w:fldChar w:fldCharType="begin"/>
            </w:r>
            <w:r w:rsidR="00FF5707" w:rsidRPr="004C16FB">
              <w:rPr>
                <w:webHidden/>
              </w:rPr>
              <w:instrText xml:space="preserve"> PAGEREF _Toc222236379 \h </w:instrText>
            </w:r>
            <w:r w:rsidR="00FF5707" w:rsidRPr="004C16FB">
              <w:rPr>
                <w:webHidden/>
              </w:rPr>
            </w:r>
            <w:r w:rsidR="00FF5707" w:rsidRPr="004C16FB">
              <w:rPr>
                <w:webHidden/>
              </w:rPr>
              <w:fldChar w:fldCharType="separate"/>
            </w:r>
            <w:r w:rsidR="002A3540" w:rsidRPr="004C16FB">
              <w:rPr>
                <w:webHidden/>
                <w:rtl/>
                <w:lang w:bidi="ar-SA"/>
              </w:rPr>
              <w:t>57</w:t>
            </w:r>
            <w:r w:rsidR="00FF5707" w:rsidRPr="004C16FB">
              <w:rPr>
                <w:webHidden/>
              </w:rPr>
              <w:fldChar w:fldCharType="end"/>
            </w:r>
          </w:hyperlink>
        </w:p>
        <w:p w14:paraId="2336474E" w14:textId="19772EC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00FF5707" w:rsidRPr="004C16FB">
              <w:rPr>
                <w:rStyle w:val="Hyperlink"/>
                <w:rFonts w:ascii="Simplified Arabic" w:eastAsia="Calibri" w:hAnsi="Simplified Arabic" w:cs="Simplified Arabic"/>
                <w:color w:val="auto"/>
                <w:rtl/>
              </w:rPr>
              <w:t>ثالثاً دراسات تتناول العلاقة بين القيادة الرقمية والسلوك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_Toc222236380 \h </w:instrText>
            </w:r>
            <w:r w:rsidR="00FF5707" w:rsidRPr="004C16FB">
              <w:rPr>
                <w:webHidden/>
              </w:rPr>
            </w:r>
            <w:r w:rsidR="00FF5707" w:rsidRPr="004C16FB">
              <w:rPr>
                <w:webHidden/>
              </w:rPr>
              <w:fldChar w:fldCharType="separate"/>
            </w:r>
            <w:r w:rsidR="002A3540" w:rsidRPr="004C16FB">
              <w:rPr>
                <w:webHidden/>
                <w:rtl/>
                <w:lang w:bidi="ar-SA"/>
              </w:rPr>
              <w:t>63</w:t>
            </w:r>
            <w:r w:rsidR="00FF5707" w:rsidRPr="004C16FB">
              <w:rPr>
                <w:webHidden/>
              </w:rPr>
              <w:fldChar w:fldCharType="end"/>
            </w:r>
          </w:hyperlink>
        </w:p>
        <w:p w14:paraId="745A4DAE" w14:textId="08E62762"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00FF5707" w:rsidRPr="004C16FB">
              <w:rPr>
                <w:rStyle w:val="Hyperlink"/>
                <w:rFonts w:eastAsia="Calibri"/>
                <w:color w:val="auto"/>
                <w:rtl/>
              </w:rPr>
              <w:t>التعقيب على الدراسات السابقة:</w:t>
            </w:r>
            <w:r w:rsidR="00FF5707" w:rsidRPr="004C16FB">
              <w:rPr>
                <w:webHidden/>
              </w:rPr>
              <w:tab/>
            </w:r>
            <w:r w:rsidR="00FF5707" w:rsidRPr="004C16FB">
              <w:rPr>
                <w:webHidden/>
              </w:rPr>
              <w:fldChar w:fldCharType="begin"/>
            </w:r>
            <w:r w:rsidR="00FF5707" w:rsidRPr="004C16FB">
              <w:rPr>
                <w:webHidden/>
              </w:rPr>
              <w:instrText xml:space="preserve"> PAGEREF _Toc222236381 \h </w:instrText>
            </w:r>
            <w:r w:rsidR="00FF5707" w:rsidRPr="004C16FB">
              <w:rPr>
                <w:webHidden/>
              </w:rPr>
            </w:r>
            <w:r w:rsidR="00FF5707" w:rsidRPr="004C16FB">
              <w:rPr>
                <w:webHidden/>
              </w:rPr>
              <w:fldChar w:fldCharType="separate"/>
            </w:r>
            <w:r w:rsidR="002A3540" w:rsidRPr="004C16FB">
              <w:rPr>
                <w:webHidden/>
                <w:rtl/>
                <w:lang w:bidi="ar-SA"/>
              </w:rPr>
              <w:t>67</w:t>
            </w:r>
            <w:r w:rsidR="00FF5707" w:rsidRPr="004C16FB">
              <w:rPr>
                <w:webHidden/>
              </w:rPr>
              <w:fldChar w:fldCharType="end"/>
            </w:r>
          </w:hyperlink>
        </w:p>
        <w:p w14:paraId="4762FDF4" w14:textId="0442F1CE"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00FF5707" w:rsidRPr="004C16FB">
              <w:rPr>
                <w:rStyle w:val="Hyperlink"/>
                <w:color w:val="auto"/>
                <w:rtl/>
              </w:rPr>
              <w:t>الفصل الرابع</w:t>
            </w:r>
            <w:r w:rsidR="00FF5707" w:rsidRPr="004C16FB">
              <w:rPr>
                <w:webHidden/>
              </w:rPr>
              <w:tab/>
            </w:r>
            <w:r w:rsidR="00FF5707" w:rsidRPr="004C16FB">
              <w:rPr>
                <w:webHidden/>
              </w:rPr>
              <w:fldChar w:fldCharType="begin"/>
            </w:r>
            <w:r w:rsidR="00FF5707" w:rsidRPr="004C16FB">
              <w:rPr>
                <w:webHidden/>
              </w:rPr>
              <w:instrText xml:space="preserve"> PAGEREF _Toc222236382 \h </w:instrText>
            </w:r>
            <w:r w:rsidR="00FF5707" w:rsidRPr="004C16FB">
              <w:rPr>
                <w:webHidden/>
              </w:rPr>
            </w:r>
            <w:r w:rsidR="00FF5707" w:rsidRPr="004C16FB">
              <w:rPr>
                <w:webHidden/>
              </w:rPr>
              <w:fldChar w:fldCharType="separate"/>
            </w:r>
            <w:r w:rsidR="002A3540" w:rsidRPr="004C16FB">
              <w:rPr>
                <w:webHidden/>
                <w:rtl/>
                <w:lang w:bidi="ar-SA"/>
              </w:rPr>
              <w:t>72</w:t>
            </w:r>
            <w:r w:rsidR="00FF5707" w:rsidRPr="004C16FB">
              <w:rPr>
                <w:webHidden/>
              </w:rPr>
              <w:fldChar w:fldCharType="end"/>
            </w:r>
          </w:hyperlink>
        </w:p>
        <w:p w14:paraId="3BB5494A" w14:textId="05265C76"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00FF5707" w:rsidRPr="004C16FB">
              <w:rPr>
                <w:rStyle w:val="Hyperlink"/>
                <w:color w:val="auto"/>
                <w:rtl/>
              </w:rPr>
              <w:t>منهجية الدراسة وإجراءاتها</w:t>
            </w:r>
            <w:r w:rsidR="00FF5707" w:rsidRPr="004C16FB">
              <w:rPr>
                <w:webHidden/>
              </w:rPr>
              <w:tab/>
            </w:r>
            <w:r w:rsidR="00FF5707" w:rsidRPr="004C16FB">
              <w:rPr>
                <w:webHidden/>
              </w:rPr>
              <w:fldChar w:fldCharType="begin"/>
            </w:r>
            <w:r w:rsidR="00FF5707" w:rsidRPr="004C16FB">
              <w:rPr>
                <w:webHidden/>
              </w:rPr>
              <w:instrText xml:space="preserve"> PAGEREF _Toc222236383 \h </w:instrText>
            </w:r>
            <w:r w:rsidR="00FF5707" w:rsidRPr="004C16FB">
              <w:rPr>
                <w:webHidden/>
              </w:rPr>
            </w:r>
            <w:r w:rsidR="00FF5707" w:rsidRPr="004C16FB">
              <w:rPr>
                <w:webHidden/>
              </w:rPr>
              <w:fldChar w:fldCharType="separate"/>
            </w:r>
            <w:r w:rsidR="002A3540" w:rsidRPr="004C16FB">
              <w:rPr>
                <w:webHidden/>
                <w:rtl/>
                <w:lang w:bidi="ar-SA"/>
              </w:rPr>
              <w:t>72</w:t>
            </w:r>
            <w:r w:rsidR="00FF5707" w:rsidRPr="004C16FB">
              <w:rPr>
                <w:webHidden/>
              </w:rPr>
              <w:fldChar w:fldCharType="end"/>
            </w:r>
          </w:hyperlink>
        </w:p>
        <w:p w14:paraId="34C978F2" w14:textId="76017EF8"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00FF5707" w:rsidRPr="004C16FB">
              <w:rPr>
                <w:rStyle w:val="Hyperlink"/>
                <w:color w:val="auto"/>
                <w:rtl/>
              </w:rPr>
              <w:t>منهج الدراسة:</w:t>
            </w:r>
            <w:r w:rsidR="00FF5707" w:rsidRPr="004C16FB">
              <w:rPr>
                <w:webHidden/>
              </w:rPr>
              <w:tab/>
            </w:r>
            <w:r w:rsidR="00FF5707" w:rsidRPr="004C16FB">
              <w:rPr>
                <w:webHidden/>
              </w:rPr>
              <w:fldChar w:fldCharType="begin"/>
            </w:r>
            <w:r w:rsidR="00FF5707" w:rsidRPr="004C16FB">
              <w:rPr>
                <w:webHidden/>
              </w:rPr>
              <w:instrText xml:space="preserve"> PAGEREF _Toc222236384 \h </w:instrText>
            </w:r>
            <w:r w:rsidR="00FF5707" w:rsidRPr="004C16FB">
              <w:rPr>
                <w:webHidden/>
              </w:rPr>
            </w:r>
            <w:r w:rsidR="00FF5707" w:rsidRPr="004C16FB">
              <w:rPr>
                <w:webHidden/>
              </w:rPr>
              <w:fldChar w:fldCharType="separate"/>
            </w:r>
            <w:r w:rsidR="002A3540" w:rsidRPr="004C16FB">
              <w:rPr>
                <w:webHidden/>
                <w:rtl/>
                <w:lang w:bidi="ar-SA"/>
              </w:rPr>
              <w:t>72</w:t>
            </w:r>
            <w:r w:rsidR="00FF5707" w:rsidRPr="004C16FB">
              <w:rPr>
                <w:webHidden/>
              </w:rPr>
              <w:fldChar w:fldCharType="end"/>
            </w:r>
          </w:hyperlink>
        </w:p>
        <w:p w14:paraId="3031A652" w14:textId="2D80D63E"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00FF5707" w:rsidRPr="004C16FB">
              <w:rPr>
                <w:rStyle w:val="Hyperlink"/>
                <w:rFonts w:eastAsia="Calibri"/>
                <w:color w:val="auto"/>
                <w:rtl/>
              </w:rPr>
              <w:t>مجتمع وعينة الدراسة:</w:t>
            </w:r>
            <w:r w:rsidR="00FF5707" w:rsidRPr="004C16FB">
              <w:rPr>
                <w:webHidden/>
              </w:rPr>
              <w:tab/>
            </w:r>
            <w:r w:rsidR="00FF5707" w:rsidRPr="004C16FB">
              <w:rPr>
                <w:webHidden/>
              </w:rPr>
              <w:fldChar w:fldCharType="begin"/>
            </w:r>
            <w:r w:rsidR="00FF5707" w:rsidRPr="004C16FB">
              <w:rPr>
                <w:webHidden/>
              </w:rPr>
              <w:instrText xml:space="preserve"> PAGEREF _Toc222236385 \h </w:instrText>
            </w:r>
            <w:r w:rsidR="00FF5707" w:rsidRPr="004C16FB">
              <w:rPr>
                <w:webHidden/>
              </w:rPr>
            </w:r>
            <w:r w:rsidR="00FF5707" w:rsidRPr="004C16FB">
              <w:rPr>
                <w:webHidden/>
              </w:rPr>
              <w:fldChar w:fldCharType="separate"/>
            </w:r>
            <w:r w:rsidR="002A3540" w:rsidRPr="004C16FB">
              <w:rPr>
                <w:webHidden/>
                <w:rtl/>
                <w:lang w:bidi="ar-SA"/>
              </w:rPr>
              <w:t>72</w:t>
            </w:r>
            <w:r w:rsidR="00FF5707" w:rsidRPr="004C16FB">
              <w:rPr>
                <w:webHidden/>
              </w:rPr>
              <w:fldChar w:fldCharType="end"/>
            </w:r>
          </w:hyperlink>
        </w:p>
        <w:p w14:paraId="7BC6596C" w14:textId="3C594A5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00FF5707" w:rsidRPr="004C16FB">
              <w:rPr>
                <w:rStyle w:val="Hyperlink"/>
                <w:rFonts w:eastAsia="Calibri"/>
                <w:color w:val="auto"/>
                <w:rtl/>
              </w:rPr>
              <w:t>وسائل جمع بيانات الدراسة:</w:t>
            </w:r>
            <w:r w:rsidR="00FF5707" w:rsidRPr="004C16FB">
              <w:rPr>
                <w:webHidden/>
              </w:rPr>
              <w:tab/>
            </w:r>
            <w:r w:rsidR="00FF5707" w:rsidRPr="004C16FB">
              <w:rPr>
                <w:webHidden/>
              </w:rPr>
              <w:fldChar w:fldCharType="begin"/>
            </w:r>
            <w:r w:rsidR="00FF5707" w:rsidRPr="004C16FB">
              <w:rPr>
                <w:webHidden/>
              </w:rPr>
              <w:instrText xml:space="preserve"> PAGEREF _Toc222236386 \h </w:instrText>
            </w:r>
            <w:r w:rsidR="00FF5707" w:rsidRPr="004C16FB">
              <w:rPr>
                <w:webHidden/>
              </w:rPr>
            </w:r>
            <w:r w:rsidR="00FF5707" w:rsidRPr="004C16FB">
              <w:rPr>
                <w:webHidden/>
              </w:rPr>
              <w:fldChar w:fldCharType="separate"/>
            </w:r>
            <w:r w:rsidR="002A3540" w:rsidRPr="004C16FB">
              <w:rPr>
                <w:webHidden/>
                <w:rtl/>
                <w:lang w:bidi="ar-SA"/>
              </w:rPr>
              <w:t>74</w:t>
            </w:r>
            <w:r w:rsidR="00FF5707" w:rsidRPr="004C16FB">
              <w:rPr>
                <w:webHidden/>
              </w:rPr>
              <w:fldChar w:fldCharType="end"/>
            </w:r>
          </w:hyperlink>
        </w:p>
        <w:p w14:paraId="036188F0" w14:textId="3FAC4819"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00FF5707" w:rsidRPr="004C16FB">
              <w:rPr>
                <w:rStyle w:val="Hyperlink"/>
                <w:rFonts w:eastAsia="Calibri"/>
                <w:color w:val="auto"/>
                <w:rtl/>
              </w:rPr>
              <w:t>المعالجات الإحصائية المقترحة:</w:t>
            </w:r>
            <w:r w:rsidR="00FF5707" w:rsidRPr="004C16FB">
              <w:rPr>
                <w:webHidden/>
              </w:rPr>
              <w:tab/>
            </w:r>
            <w:r w:rsidR="00FF5707" w:rsidRPr="004C16FB">
              <w:rPr>
                <w:webHidden/>
              </w:rPr>
              <w:fldChar w:fldCharType="begin"/>
            </w:r>
            <w:r w:rsidR="00FF5707" w:rsidRPr="004C16FB">
              <w:rPr>
                <w:webHidden/>
              </w:rPr>
              <w:instrText xml:space="preserve"> PAGEREF _Toc222236387 \h </w:instrText>
            </w:r>
            <w:r w:rsidR="00FF5707" w:rsidRPr="004C16FB">
              <w:rPr>
                <w:webHidden/>
              </w:rPr>
            </w:r>
            <w:r w:rsidR="00FF5707" w:rsidRPr="004C16FB">
              <w:rPr>
                <w:webHidden/>
              </w:rPr>
              <w:fldChar w:fldCharType="separate"/>
            </w:r>
            <w:r w:rsidR="002A3540" w:rsidRPr="004C16FB">
              <w:rPr>
                <w:webHidden/>
                <w:rtl/>
                <w:lang w:bidi="ar-SA"/>
              </w:rPr>
              <w:t>77</w:t>
            </w:r>
            <w:r w:rsidR="00FF5707" w:rsidRPr="004C16FB">
              <w:rPr>
                <w:webHidden/>
              </w:rPr>
              <w:fldChar w:fldCharType="end"/>
            </w:r>
          </w:hyperlink>
        </w:p>
        <w:p w14:paraId="4FCF06AD" w14:textId="4F4AC2DC"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00FF5707" w:rsidRPr="004C16FB">
              <w:rPr>
                <w:rStyle w:val="Hyperlink"/>
                <w:color w:val="auto"/>
                <w:rtl/>
              </w:rPr>
              <w:t>الفصل الخامس</w:t>
            </w:r>
            <w:r w:rsidR="00FF5707" w:rsidRPr="004C16FB">
              <w:rPr>
                <w:webHidden/>
              </w:rPr>
              <w:tab/>
            </w:r>
            <w:r w:rsidR="00FF5707" w:rsidRPr="004C16FB">
              <w:rPr>
                <w:webHidden/>
              </w:rPr>
              <w:fldChar w:fldCharType="begin"/>
            </w:r>
            <w:r w:rsidR="00FF5707" w:rsidRPr="004C16FB">
              <w:rPr>
                <w:webHidden/>
              </w:rPr>
              <w:instrText xml:space="preserve"> PAGEREF _Toc222236388 \h </w:instrText>
            </w:r>
            <w:r w:rsidR="00FF5707" w:rsidRPr="004C16FB">
              <w:rPr>
                <w:webHidden/>
              </w:rPr>
            </w:r>
            <w:r w:rsidR="00FF5707" w:rsidRPr="004C16FB">
              <w:rPr>
                <w:webHidden/>
              </w:rPr>
              <w:fldChar w:fldCharType="separate"/>
            </w:r>
            <w:r w:rsidR="002A3540" w:rsidRPr="004C16FB">
              <w:rPr>
                <w:webHidden/>
                <w:rtl/>
                <w:lang w:bidi="ar-SA"/>
              </w:rPr>
              <w:t>81</w:t>
            </w:r>
            <w:r w:rsidR="00FF5707" w:rsidRPr="004C16FB">
              <w:rPr>
                <w:webHidden/>
              </w:rPr>
              <w:fldChar w:fldCharType="end"/>
            </w:r>
          </w:hyperlink>
        </w:p>
        <w:p w14:paraId="543FEA1F" w14:textId="7C05C3E0"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00FF5707" w:rsidRPr="004C16FB">
              <w:rPr>
                <w:rStyle w:val="Hyperlink"/>
                <w:color w:val="auto"/>
                <w:rtl/>
              </w:rPr>
              <w:t>تحليل البيانات</w:t>
            </w:r>
            <w:r w:rsidR="00FF5707" w:rsidRPr="004C16FB">
              <w:rPr>
                <w:webHidden/>
              </w:rPr>
              <w:tab/>
            </w:r>
            <w:r w:rsidR="00FF5707" w:rsidRPr="004C16FB">
              <w:rPr>
                <w:webHidden/>
              </w:rPr>
              <w:fldChar w:fldCharType="begin"/>
            </w:r>
            <w:r w:rsidR="00FF5707" w:rsidRPr="004C16FB">
              <w:rPr>
                <w:webHidden/>
              </w:rPr>
              <w:instrText xml:space="preserve"> PAGEREF _Toc222236389 \h </w:instrText>
            </w:r>
            <w:r w:rsidR="00FF5707" w:rsidRPr="004C16FB">
              <w:rPr>
                <w:webHidden/>
              </w:rPr>
            </w:r>
            <w:r w:rsidR="00FF5707" w:rsidRPr="004C16FB">
              <w:rPr>
                <w:webHidden/>
              </w:rPr>
              <w:fldChar w:fldCharType="separate"/>
            </w:r>
            <w:r w:rsidR="002A3540" w:rsidRPr="004C16FB">
              <w:rPr>
                <w:webHidden/>
                <w:rtl/>
                <w:lang w:bidi="ar-SA"/>
              </w:rPr>
              <w:t>81</w:t>
            </w:r>
            <w:r w:rsidR="00FF5707" w:rsidRPr="004C16FB">
              <w:rPr>
                <w:webHidden/>
              </w:rPr>
              <w:fldChar w:fldCharType="end"/>
            </w:r>
          </w:hyperlink>
        </w:p>
        <w:p w14:paraId="330587D8" w14:textId="0181507F"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00FF5707" w:rsidRPr="004C16FB">
              <w:rPr>
                <w:rStyle w:val="Hyperlink"/>
                <w:color w:val="auto"/>
                <w:rtl/>
              </w:rPr>
              <w:t>أولا: البيانات الديموغرافية</w:t>
            </w:r>
            <w:r w:rsidR="00FF5707" w:rsidRPr="004C16FB">
              <w:rPr>
                <w:webHidden/>
              </w:rPr>
              <w:tab/>
            </w:r>
            <w:r w:rsidR="00FF5707" w:rsidRPr="004C16FB">
              <w:rPr>
                <w:webHidden/>
              </w:rPr>
              <w:fldChar w:fldCharType="begin"/>
            </w:r>
            <w:r w:rsidR="00FF5707" w:rsidRPr="004C16FB">
              <w:rPr>
                <w:webHidden/>
              </w:rPr>
              <w:instrText xml:space="preserve"> PAGEREF _Toc222236390 \h </w:instrText>
            </w:r>
            <w:r w:rsidR="00FF5707" w:rsidRPr="004C16FB">
              <w:rPr>
                <w:webHidden/>
              </w:rPr>
            </w:r>
            <w:r w:rsidR="00FF5707" w:rsidRPr="004C16FB">
              <w:rPr>
                <w:webHidden/>
              </w:rPr>
              <w:fldChar w:fldCharType="separate"/>
            </w:r>
            <w:r w:rsidR="002A3540" w:rsidRPr="004C16FB">
              <w:rPr>
                <w:webHidden/>
                <w:rtl/>
                <w:lang w:bidi="ar-SA"/>
              </w:rPr>
              <w:t>81</w:t>
            </w:r>
            <w:r w:rsidR="00FF5707" w:rsidRPr="004C16FB">
              <w:rPr>
                <w:webHidden/>
              </w:rPr>
              <w:fldChar w:fldCharType="end"/>
            </w:r>
          </w:hyperlink>
        </w:p>
        <w:p w14:paraId="7639487A" w14:textId="013EC0A3"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00FF5707" w:rsidRPr="004C16FB">
              <w:rPr>
                <w:rStyle w:val="Hyperlink"/>
                <w:color w:val="auto"/>
                <w:rtl/>
              </w:rPr>
              <w:t>ثانيا: متغيرات الدراسة</w:t>
            </w:r>
            <w:r w:rsidR="00FF5707" w:rsidRPr="004C16FB">
              <w:rPr>
                <w:webHidden/>
              </w:rPr>
              <w:tab/>
            </w:r>
            <w:r w:rsidR="00FF5707" w:rsidRPr="004C16FB">
              <w:rPr>
                <w:webHidden/>
              </w:rPr>
              <w:fldChar w:fldCharType="begin"/>
            </w:r>
            <w:r w:rsidR="00FF5707" w:rsidRPr="004C16FB">
              <w:rPr>
                <w:webHidden/>
              </w:rPr>
              <w:instrText xml:space="preserve"> PAGEREF _Toc222236391 \h </w:instrText>
            </w:r>
            <w:r w:rsidR="00FF5707" w:rsidRPr="004C16FB">
              <w:rPr>
                <w:webHidden/>
              </w:rPr>
            </w:r>
            <w:r w:rsidR="00FF5707" w:rsidRPr="004C16FB">
              <w:rPr>
                <w:webHidden/>
              </w:rPr>
              <w:fldChar w:fldCharType="separate"/>
            </w:r>
            <w:r w:rsidR="002A3540" w:rsidRPr="004C16FB">
              <w:rPr>
                <w:webHidden/>
                <w:rtl/>
                <w:lang w:bidi="ar-SA"/>
              </w:rPr>
              <w:t>84</w:t>
            </w:r>
            <w:r w:rsidR="00FF5707" w:rsidRPr="004C16FB">
              <w:rPr>
                <w:webHidden/>
              </w:rPr>
              <w:fldChar w:fldCharType="end"/>
            </w:r>
          </w:hyperlink>
        </w:p>
        <w:p w14:paraId="0E9E5673" w14:textId="06AE0BE5"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00FF5707" w:rsidRPr="004C16FB">
              <w:rPr>
                <w:rStyle w:val="Hyperlink"/>
                <w:color w:val="auto"/>
                <w:rtl/>
              </w:rPr>
              <w:t>المحور الثاني: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_Toc222236392 \h </w:instrText>
            </w:r>
            <w:r w:rsidR="00FF5707" w:rsidRPr="004C16FB">
              <w:rPr>
                <w:webHidden/>
              </w:rPr>
            </w:r>
            <w:r w:rsidR="00FF5707" w:rsidRPr="004C16FB">
              <w:rPr>
                <w:webHidden/>
              </w:rPr>
              <w:fldChar w:fldCharType="separate"/>
            </w:r>
            <w:r w:rsidR="002A3540" w:rsidRPr="004C16FB">
              <w:rPr>
                <w:webHidden/>
                <w:rtl/>
                <w:lang w:bidi="ar-SA"/>
              </w:rPr>
              <w:t>92</w:t>
            </w:r>
            <w:r w:rsidR="00FF5707" w:rsidRPr="004C16FB">
              <w:rPr>
                <w:webHidden/>
              </w:rPr>
              <w:fldChar w:fldCharType="end"/>
            </w:r>
          </w:hyperlink>
        </w:p>
        <w:p w14:paraId="6B67436E" w14:textId="669E740B"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00FF5707" w:rsidRPr="004C16FB">
              <w:rPr>
                <w:rStyle w:val="Hyperlink"/>
                <w:color w:val="auto"/>
                <w:rtl/>
              </w:rPr>
              <w:t>ثالثا: اختبار الفرضيات</w:t>
            </w:r>
            <w:r w:rsidR="00FF5707" w:rsidRPr="004C16FB">
              <w:rPr>
                <w:webHidden/>
              </w:rPr>
              <w:tab/>
            </w:r>
            <w:r w:rsidR="00FF5707" w:rsidRPr="004C16FB">
              <w:rPr>
                <w:webHidden/>
              </w:rPr>
              <w:fldChar w:fldCharType="begin"/>
            </w:r>
            <w:r w:rsidR="00FF5707" w:rsidRPr="004C16FB">
              <w:rPr>
                <w:webHidden/>
              </w:rPr>
              <w:instrText xml:space="preserve"> PAGEREF _Toc222236393 \h </w:instrText>
            </w:r>
            <w:r w:rsidR="00FF5707" w:rsidRPr="004C16FB">
              <w:rPr>
                <w:webHidden/>
              </w:rPr>
            </w:r>
            <w:r w:rsidR="00FF5707" w:rsidRPr="004C16FB">
              <w:rPr>
                <w:webHidden/>
              </w:rPr>
              <w:fldChar w:fldCharType="separate"/>
            </w:r>
            <w:r w:rsidR="002A3540" w:rsidRPr="004C16FB">
              <w:rPr>
                <w:webHidden/>
                <w:rtl/>
                <w:lang w:bidi="ar-SA"/>
              </w:rPr>
              <w:t>97</w:t>
            </w:r>
            <w:r w:rsidR="00FF5707" w:rsidRPr="004C16FB">
              <w:rPr>
                <w:webHidden/>
              </w:rPr>
              <w:fldChar w:fldCharType="end"/>
            </w:r>
          </w:hyperlink>
        </w:p>
        <w:p w14:paraId="7392C200" w14:textId="3243A44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00FF5707" w:rsidRPr="004C16FB">
              <w:rPr>
                <w:rStyle w:val="Hyperlink"/>
                <w:color w:val="auto"/>
                <w:rtl/>
              </w:rPr>
              <w:t>الفصل السادس</w:t>
            </w:r>
            <w:r w:rsidR="00FF5707" w:rsidRPr="004C16FB">
              <w:rPr>
                <w:webHidden/>
              </w:rPr>
              <w:tab/>
            </w:r>
            <w:r w:rsidR="00FF5707" w:rsidRPr="004C16FB">
              <w:rPr>
                <w:webHidden/>
              </w:rPr>
              <w:fldChar w:fldCharType="begin"/>
            </w:r>
            <w:r w:rsidR="00FF5707" w:rsidRPr="004C16FB">
              <w:rPr>
                <w:webHidden/>
              </w:rPr>
              <w:instrText xml:space="preserve"> PAGEREF _Toc222236394 \h </w:instrText>
            </w:r>
            <w:r w:rsidR="00FF5707" w:rsidRPr="004C16FB">
              <w:rPr>
                <w:webHidden/>
              </w:rPr>
            </w:r>
            <w:r w:rsidR="00FF5707" w:rsidRPr="004C16FB">
              <w:rPr>
                <w:webHidden/>
              </w:rPr>
              <w:fldChar w:fldCharType="separate"/>
            </w:r>
            <w:r w:rsidR="002A3540" w:rsidRPr="004C16FB">
              <w:rPr>
                <w:webHidden/>
                <w:rtl/>
                <w:lang w:bidi="ar-SA"/>
              </w:rPr>
              <w:t>105</w:t>
            </w:r>
            <w:r w:rsidR="00FF5707" w:rsidRPr="004C16FB">
              <w:rPr>
                <w:webHidden/>
              </w:rPr>
              <w:fldChar w:fldCharType="end"/>
            </w:r>
          </w:hyperlink>
        </w:p>
        <w:p w14:paraId="602981B2" w14:textId="52B93174"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00FF5707" w:rsidRPr="004C16FB">
              <w:rPr>
                <w:rStyle w:val="Hyperlink"/>
                <w:color w:val="auto"/>
                <w:rtl/>
              </w:rPr>
              <w:t>النتائج العامة والتوصيات</w:t>
            </w:r>
            <w:r w:rsidR="00FF5707" w:rsidRPr="004C16FB">
              <w:rPr>
                <w:webHidden/>
              </w:rPr>
              <w:tab/>
            </w:r>
            <w:r w:rsidR="00FF5707" w:rsidRPr="004C16FB">
              <w:rPr>
                <w:webHidden/>
              </w:rPr>
              <w:fldChar w:fldCharType="begin"/>
            </w:r>
            <w:r w:rsidR="00FF5707" w:rsidRPr="004C16FB">
              <w:rPr>
                <w:webHidden/>
              </w:rPr>
              <w:instrText xml:space="preserve"> PAGEREF _Toc222236395 \h </w:instrText>
            </w:r>
            <w:r w:rsidR="00FF5707" w:rsidRPr="004C16FB">
              <w:rPr>
                <w:webHidden/>
              </w:rPr>
            </w:r>
            <w:r w:rsidR="00FF5707" w:rsidRPr="004C16FB">
              <w:rPr>
                <w:webHidden/>
              </w:rPr>
              <w:fldChar w:fldCharType="separate"/>
            </w:r>
            <w:r w:rsidR="002A3540" w:rsidRPr="004C16FB">
              <w:rPr>
                <w:webHidden/>
                <w:rtl/>
                <w:lang w:bidi="ar-SA"/>
              </w:rPr>
              <w:t>105</w:t>
            </w:r>
            <w:r w:rsidR="00FF5707" w:rsidRPr="004C16FB">
              <w:rPr>
                <w:webHidden/>
              </w:rPr>
              <w:fldChar w:fldCharType="end"/>
            </w:r>
          </w:hyperlink>
        </w:p>
        <w:p w14:paraId="336161B5" w14:textId="2D257B20"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00FF5707" w:rsidRPr="004C16FB">
              <w:rPr>
                <w:rStyle w:val="Hyperlink"/>
                <w:color w:val="auto"/>
                <w:rtl/>
              </w:rPr>
              <w:t>أولا: النتائج العامة</w:t>
            </w:r>
            <w:r w:rsidR="00FF5707" w:rsidRPr="004C16FB">
              <w:rPr>
                <w:webHidden/>
              </w:rPr>
              <w:tab/>
            </w:r>
            <w:r w:rsidR="00FF5707" w:rsidRPr="004C16FB">
              <w:rPr>
                <w:webHidden/>
              </w:rPr>
              <w:fldChar w:fldCharType="begin"/>
            </w:r>
            <w:r w:rsidR="00FF5707" w:rsidRPr="004C16FB">
              <w:rPr>
                <w:webHidden/>
              </w:rPr>
              <w:instrText xml:space="preserve"> PAGEREF _Toc222236396 \h </w:instrText>
            </w:r>
            <w:r w:rsidR="00FF5707" w:rsidRPr="004C16FB">
              <w:rPr>
                <w:webHidden/>
              </w:rPr>
            </w:r>
            <w:r w:rsidR="00FF5707" w:rsidRPr="004C16FB">
              <w:rPr>
                <w:webHidden/>
              </w:rPr>
              <w:fldChar w:fldCharType="separate"/>
            </w:r>
            <w:r w:rsidR="002A3540" w:rsidRPr="004C16FB">
              <w:rPr>
                <w:webHidden/>
                <w:rtl/>
                <w:lang w:bidi="ar-SA"/>
              </w:rPr>
              <w:t>105</w:t>
            </w:r>
            <w:r w:rsidR="00FF5707" w:rsidRPr="004C16FB">
              <w:rPr>
                <w:webHidden/>
              </w:rPr>
              <w:fldChar w:fldCharType="end"/>
            </w:r>
          </w:hyperlink>
        </w:p>
        <w:p w14:paraId="39EE20A4" w14:textId="6F9329CF"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00FF5707" w:rsidRPr="004C16FB">
              <w:rPr>
                <w:rStyle w:val="Hyperlink"/>
                <w:color w:val="auto"/>
                <w:rtl/>
              </w:rPr>
              <w:t>ثانيا: التوصيات</w:t>
            </w:r>
            <w:r w:rsidR="00FF5707" w:rsidRPr="004C16FB">
              <w:rPr>
                <w:webHidden/>
              </w:rPr>
              <w:tab/>
            </w:r>
            <w:r w:rsidR="00FF5707" w:rsidRPr="004C16FB">
              <w:rPr>
                <w:webHidden/>
              </w:rPr>
              <w:fldChar w:fldCharType="begin"/>
            </w:r>
            <w:r w:rsidR="00FF5707" w:rsidRPr="004C16FB">
              <w:rPr>
                <w:webHidden/>
              </w:rPr>
              <w:instrText xml:space="preserve"> PAGEREF _Toc222236397 \h </w:instrText>
            </w:r>
            <w:r w:rsidR="00FF5707" w:rsidRPr="004C16FB">
              <w:rPr>
                <w:webHidden/>
              </w:rPr>
            </w:r>
            <w:r w:rsidR="00FF5707" w:rsidRPr="004C16FB">
              <w:rPr>
                <w:webHidden/>
              </w:rPr>
              <w:fldChar w:fldCharType="separate"/>
            </w:r>
            <w:r w:rsidR="002A3540" w:rsidRPr="004C16FB">
              <w:rPr>
                <w:webHidden/>
                <w:rtl/>
                <w:lang w:bidi="ar-SA"/>
              </w:rPr>
              <w:t>106</w:t>
            </w:r>
            <w:r w:rsidR="00FF5707" w:rsidRPr="004C16FB">
              <w:rPr>
                <w:webHidden/>
              </w:rPr>
              <w:fldChar w:fldCharType="end"/>
            </w:r>
          </w:hyperlink>
        </w:p>
        <w:p w14:paraId="7F66FCC8" w14:textId="57B6F99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00FF5707" w:rsidRPr="004C16FB">
              <w:rPr>
                <w:rStyle w:val="Hyperlink"/>
                <w:rFonts w:ascii="Simplified Arabic" w:hAnsi="Simplified Arabic" w:cs="Simplified Arabic"/>
                <w:color w:val="auto"/>
                <w:rtl/>
              </w:rPr>
              <w:t>قائمة المراجع:</w:t>
            </w:r>
            <w:r w:rsidR="00FF5707" w:rsidRPr="004C16FB">
              <w:rPr>
                <w:webHidden/>
              </w:rPr>
              <w:tab/>
            </w:r>
            <w:r w:rsidR="00FF5707" w:rsidRPr="004C16FB">
              <w:rPr>
                <w:webHidden/>
              </w:rPr>
              <w:fldChar w:fldCharType="begin"/>
            </w:r>
            <w:r w:rsidR="00FF5707" w:rsidRPr="004C16FB">
              <w:rPr>
                <w:webHidden/>
              </w:rPr>
              <w:instrText xml:space="preserve"> PAGEREF _Toc222236398 \h </w:instrText>
            </w:r>
            <w:r w:rsidR="00FF5707" w:rsidRPr="004C16FB">
              <w:rPr>
                <w:webHidden/>
              </w:rPr>
            </w:r>
            <w:r w:rsidR="00FF5707" w:rsidRPr="004C16FB">
              <w:rPr>
                <w:webHidden/>
              </w:rPr>
              <w:fldChar w:fldCharType="separate"/>
            </w:r>
            <w:r w:rsidR="002A3540" w:rsidRPr="004C16FB">
              <w:rPr>
                <w:webHidden/>
                <w:rtl/>
                <w:lang w:bidi="ar-SA"/>
              </w:rPr>
              <w:t>107</w:t>
            </w:r>
            <w:r w:rsidR="00FF5707" w:rsidRPr="004C16FB">
              <w:rPr>
                <w:webHidden/>
              </w:rPr>
              <w:fldChar w:fldCharType="end"/>
            </w:r>
          </w:hyperlink>
        </w:p>
        <w:p w14:paraId="2CFC7041" w14:textId="18C7C830"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00FF5707" w:rsidRPr="004C16FB">
              <w:rPr>
                <w:rStyle w:val="Hyperlink"/>
                <w:rFonts w:ascii="Simplified Arabic" w:hAnsi="Simplified Arabic" w:cs="Simplified Arabic"/>
                <w:color w:val="auto"/>
                <w:rtl/>
              </w:rPr>
              <w:t>أولاً المراجع العربية:</w:t>
            </w:r>
            <w:r w:rsidR="00FF5707" w:rsidRPr="004C16FB">
              <w:rPr>
                <w:webHidden/>
              </w:rPr>
              <w:tab/>
            </w:r>
            <w:r w:rsidR="00FF5707" w:rsidRPr="004C16FB">
              <w:rPr>
                <w:webHidden/>
              </w:rPr>
              <w:fldChar w:fldCharType="begin"/>
            </w:r>
            <w:r w:rsidR="00FF5707" w:rsidRPr="004C16FB">
              <w:rPr>
                <w:webHidden/>
              </w:rPr>
              <w:instrText xml:space="preserve"> PAGEREF _Toc222236399 \h </w:instrText>
            </w:r>
            <w:r w:rsidR="00FF5707" w:rsidRPr="004C16FB">
              <w:rPr>
                <w:webHidden/>
              </w:rPr>
            </w:r>
            <w:r w:rsidR="00FF5707" w:rsidRPr="004C16FB">
              <w:rPr>
                <w:webHidden/>
              </w:rPr>
              <w:fldChar w:fldCharType="separate"/>
            </w:r>
            <w:r w:rsidR="002A3540" w:rsidRPr="004C16FB">
              <w:rPr>
                <w:webHidden/>
                <w:rtl/>
                <w:lang w:bidi="ar-SA"/>
              </w:rPr>
              <w:t>107</w:t>
            </w:r>
            <w:r w:rsidR="00FF5707" w:rsidRPr="004C16FB">
              <w:rPr>
                <w:webHidden/>
              </w:rPr>
              <w:fldChar w:fldCharType="end"/>
            </w:r>
          </w:hyperlink>
        </w:p>
        <w:p w14:paraId="6B6B4128" w14:textId="1338627D" w:rsidR="00FF5707" w:rsidRPr="004C16FB" w:rsidRDefault="00B37B88"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00FF5707" w:rsidRPr="004C16FB">
              <w:rPr>
                <w:rStyle w:val="Hyperlink"/>
                <w:rFonts w:ascii="Simplified Arabic" w:hAnsi="Simplified Arabic" w:cs="Simplified Arabic"/>
                <w:color w:val="auto"/>
                <w:rtl/>
              </w:rPr>
              <w:t>ثانياً المراجع الأجنبية:</w:t>
            </w:r>
            <w:r w:rsidR="00FF5707" w:rsidRPr="004C16FB">
              <w:rPr>
                <w:webHidden/>
              </w:rPr>
              <w:tab/>
            </w:r>
            <w:r w:rsidR="00FF5707" w:rsidRPr="004C16FB">
              <w:rPr>
                <w:webHidden/>
              </w:rPr>
              <w:fldChar w:fldCharType="begin"/>
            </w:r>
            <w:r w:rsidR="00FF5707" w:rsidRPr="004C16FB">
              <w:rPr>
                <w:webHidden/>
              </w:rPr>
              <w:instrText xml:space="preserve"> PAGEREF _Toc222236400 \h </w:instrText>
            </w:r>
            <w:r w:rsidR="00FF5707" w:rsidRPr="004C16FB">
              <w:rPr>
                <w:webHidden/>
              </w:rPr>
            </w:r>
            <w:r w:rsidR="00FF5707" w:rsidRPr="004C16FB">
              <w:rPr>
                <w:webHidden/>
              </w:rPr>
              <w:fldChar w:fldCharType="separate"/>
            </w:r>
            <w:r w:rsidR="002A3540" w:rsidRPr="004C16FB">
              <w:rPr>
                <w:webHidden/>
                <w:rtl/>
                <w:lang w:bidi="ar-SA"/>
              </w:rPr>
              <w:t>112</w:t>
            </w:r>
            <w:r w:rsidR="00FF5707" w:rsidRPr="004C16FB">
              <w:rPr>
                <w:webHidden/>
              </w:rPr>
              <w:fldChar w:fldCharType="end"/>
            </w:r>
          </w:hyperlink>
        </w:p>
        <w:p w14:paraId="02FAD39A" w14:textId="0CAF89AE" w:rsidR="002374FA" w:rsidRPr="004C16FB" w:rsidRDefault="002374FA" w:rsidP="00EC7D18">
          <w:pPr>
            <w:bidi/>
            <w:jc w:val="mediumKashida"/>
            <w:rPr>
              <w:rFonts w:ascii="Traditional Arabic" w:hAnsi="Traditional Arabic" w:cs="Traditional Arabic"/>
              <w:sz w:val="28"/>
              <w:szCs w:val="28"/>
            </w:rPr>
          </w:pPr>
          <w:r w:rsidRPr="004C16FB">
            <w:rPr>
              <w:rFonts w:ascii="Traditional Arabic" w:hAnsi="Traditional Arabic" w:cs="Traditional Arabic"/>
              <w:b/>
              <w:bCs/>
              <w:noProof/>
              <w:sz w:val="28"/>
              <w:szCs w:val="28"/>
            </w:rPr>
            <w:fldChar w:fldCharType="end"/>
          </w:r>
        </w:p>
      </w:sdtContent>
    </w:sdt>
    <w:p w14:paraId="6B946008" w14:textId="77777777" w:rsidR="002374FA" w:rsidRPr="004C16FB" w:rsidRDefault="002374FA" w:rsidP="00EC7D18">
      <w:pPr>
        <w:bidi/>
        <w:jc w:val="mediumKashida"/>
        <w:rPr>
          <w:rFonts w:ascii="Traditional Arabic" w:hAnsi="Traditional Arabic" w:cs="Traditional Arabic"/>
          <w:sz w:val="28"/>
          <w:szCs w:val="28"/>
          <w:rtl/>
          <w:lang w:bidi="ar-JO"/>
        </w:rPr>
      </w:pPr>
    </w:p>
    <w:p w14:paraId="36350FBD" w14:textId="77777777" w:rsidR="00FF5CCC" w:rsidRPr="004C16FB"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22236345"/>
      <w:r w:rsidRPr="004C16FB">
        <w:rPr>
          <w:rFonts w:ascii="Traditional Arabic" w:hAnsi="Traditional Arabic" w:cs="Traditional Arabic"/>
          <w:color w:val="auto"/>
          <w:sz w:val="32"/>
          <w:szCs w:val="32"/>
          <w:rtl/>
          <w:lang w:bidi="ar-JO"/>
        </w:rPr>
        <w:lastRenderedPageBreak/>
        <w:t>قائمة الجداول</w:t>
      </w:r>
      <w:bookmarkEnd w:id="7"/>
      <w:bookmarkEnd w:id="8"/>
    </w:p>
    <w:p w14:paraId="2CA9A7BE" w14:textId="77777777" w:rsidR="00FF5CCC" w:rsidRPr="004C16FB" w:rsidRDefault="00FF5CCC" w:rsidP="00EC7D18">
      <w:pPr>
        <w:pStyle w:val="Heading1"/>
        <w:bidi/>
        <w:spacing w:line="360" w:lineRule="auto"/>
        <w:jc w:val="mediumKashida"/>
        <w:rPr>
          <w:rFonts w:ascii="Traditional Arabic" w:hAnsi="Traditional Arabic" w:cs="Traditional Arabic"/>
          <w:color w:val="auto"/>
          <w:rtl/>
          <w:lang w:bidi="ar-JO"/>
        </w:rPr>
      </w:pPr>
    </w:p>
    <w:p w14:paraId="0394F4F3" w14:textId="77777777" w:rsidR="00FF5CCC" w:rsidRPr="004C16FB" w:rsidRDefault="00FF5CCC" w:rsidP="00EC7D18">
      <w:pPr>
        <w:jc w:val="mediumKashida"/>
        <w:rPr>
          <w:rFonts w:ascii="Traditional Arabic" w:eastAsiaTheme="majorEastAsia" w:hAnsi="Traditional Arabic" w:cs="Traditional Arabic"/>
          <w:b/>
          <w:bCs/>
          <w:sz w:val="28"/>
          <w:szCs w:val="28"/>
          <w:rtl/>
          <w:lang w:bidi="ar-JO"/>
        </w:rPr>
      </w:pPr>
      <w:r w:rsidRPr="004C16FB">
        <w:rPr>
          <w:rFonts w:ascii="Traditional Arabic" w:hAnsi="Traditional Arabic" w:cs="Traditional Arabic"/>
          <w:rtl/>
          <w:lang w:bidi="ar-JO"/>
        </w:rPr>
        <w:br w:type="page"/>
      </w:r>
    </w:p>
    <w:p w14:paraId="0485C85A" w14:textId="77777777" w:rsidR="00232FF3" w:rsidRPr="004C16FB"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9" w:name="_Toc200792068"/>
      <w:bookmarkStart w:id="10" w:name="_Toc222236346"/>
      <w:r w:rsidRPr="004C16FB">
        <w:rPr>
          <w:rFonts w:ascii="Traditional Arabic" w:hAnsi="Traditional Arabic" w:cs="Traditional Arabic" w:hint="cs"/>
          <w:color w:val="auto"/>
          <w:sz w:val="32"/>
          <w:szCs w:val="32"/>
          <w:rtl/>
          <w:lang w:bidi="ar-JO"/>
        </w:rPr>
        <w:lastRenderedPageBreak/>
        <w:t>قائمة الأشكال</w:t>
      </w:r>
      <w:bookmarkEnd w:id="9"/>
      <w:bookmarkEnd w:id="10"/>
    </w:p>
    <w:p w14:paraId="1B63CF68" w14:textId="33D61E01" w:rsidR="00232FF3" w:rsidRPr="004C16FB" w:rsidRDefault="00B37B88" w:rsidP="00EC7D18">
      <w:pPr>
        <w:pStyle w:val="TOC2"/>
        <w:jc w:val="mediumKashida"/>
      </w:pPr>
      <w:hyperlink w:anchor="_Toc200792085" w:history="1">
        <w:r w:rsidR="00232FF3" w:rsidRPr="004C16FB">
          <w:rPr>
            <w:rStyle w:val="Hyperlink"/>
            <w:color w:val="auto"/>
            <w:u w:val="none"/>
            <w:rtl/>
          </w:rPr>
          <w:t>شكل رقم (</w:t>
        </w:r>
        <w:r w:rsidR="00454585" w:rsidRPr="004C16FB">
          <w:rPr>
            <w:rStyle w:val="Hyperlink"/>
            <w:color w:val="auto"/>
            <w:u w:val="none"/>
            <w:rtl/>
          </w:rPr>
          <w:t>2-1</w:t>
        </w:r>
        <w:r w:rsidR="00232FF3" w:rsidRPr="004C16FB">
          <w:rPr>
            <w:rStyle w:val="Hyperlink"/>
            <w:color w:val="auto"/>
            <w:u w:val="none"/>
            <w:rtl/>
          </w:rPr>
          <w:t>) أبعاد القيادة الرقمية</w:t>
        </w:r>
        <w:r w:rsidR="00232FF3" w:rsidRPr="004C16FB">
          <w:rPr>
            <w:webHidden/>
          </w:rPr>
          <w:tab/>
        </w:r>
        <w:r w:rsidR="00232FF3" w:rsidRPr="004C16FB">
          <w:rPr>
            <w:webHidden/>
          </w:rPr>
          <w:fldChar w:fldCharType="begin"/>
        </w:r>
        <w:r w:rsidR="00232FF3" w:rsidRPr="004C16FB">
          <w:rPr>
            <w:webHidden/>
          </w:rPr>
          <w:instrText xml:space="preserve"> PAGEREF _Toc200792085 \h </w:instrText>
        </w:r>
        <w:r w:rsidR="00232FF3" w:rsidRPr="004C16FB">
          <w:rPr>
            <w:webHidden/>
          </w:rPr>
        </w:r>
        <w:r w:rsidR="00232FF3" w:rsidRPr="004C16FB">
          <w:rPr>
            <w:webHidden/>
          </w:rPr>
          <w:fldChar w:fldCharType="separate"/>
        </w:r>
        <w:r w:rsidR="002A3540" w:rsidRPr="004C16FB">
          <w:rPr>
            <w:webHidden/>
            <w:rtl/>
          </w:rPr>
          <w:t>25</w:t>
        </w:r>
        <w:r w:rsidR="00232FF3" w:rsidRPr="004C16FB">
          <w:rPr>
            <w:webHidden/>
          </w:rPr>
          <w:fldChar w:fldCharType="end"/>
        </w:r>
      </w:hyperlink>
    </w:p>
    <w:p w14:paraId="5F1890C9" w14:textId="77777777" w:rsidR="00AD0FFF" w:rsidRPr="004C16FB" w:rsidRDefault="00AD0FFF" w:rsidP="00EC7D18">
      <w:pPr>
        <w:bidi/>
        <w:jc w:val="mediumKashida"/>
        <w:rPr>
          <w:rtl/>
          <w:lang w:bidi="ar-JO"/>
        </w:rPr>
      </w:pPr>
    </w:p>
    <w:p w14:paraId="4C775E36" w14:textId="77777777" w:rsidR="00AD0FFF" w:rsidRPr="004C16FB" w:rsidRDefault="00AD0FFF" w:rsidP="00EC7D18">
      <w:pPr>
        <w:bidi/>
        <w:jc w:val="mediumKashida"/>
        <w:rPr>
          <w:rtl/>
          <w:lang w:bidi="ar-JO"/>
        </w:rPr>
      </w:pPr>
    </w:p>
    <w:p w14:paraId="1A662CBD" w14:textId="77777777" w:rsidR="00AD0FFF" w:rsidRPr="004C16FB" w:rsidRDefault="00AD0FFF" w:rsidP="00EC7D18">
      <w:pPr>
        <w:bidi/>
        <w:jc w:val="mediumKashida"/>
        <w:rPr>
          <w:rtl/>
          <w:lang w:bidi="ar-JO"/>
        </w:rPr>
      </w:pPr>
    </w:p>
    <w:p w14:paraId="5CCF1072" w14:textId="77777777" w:rsidR="00AD0FFF" w:rsidRPr="004C16FB" w:rsidRDefault="00AD0FFF" w:rsidP="00EC7D18">
      <w:pPr>
        <w:bidi/>
        <w:jc w:val="mediumKashida"/>
        <w:rPr>
          <w:rtl/>
          <w:lang w:bidi="ar-JO"/>
        </w:rPr>
      </w:pPr>
    </w:p>
    <w:p w14:paraId="0EB6D1B0" w14:textId="77777777" w:rsidR="00AD0FFF" w:rsidRPr="004C16FB" w:rsidRDefault="00AD0FFF" w:rsidP="00EC7D18">
      <w:pPr>
        <w:bidi/>
        <w:jc w:val="mediumKashida"/>
        <w:rPr>
          <w:rtl/>
          <w:lang w:bidi="ar-JO"/>
        </w:rPr>
      </w:pPr>
    </w:p>
    <w:p w14:paraId="16971279" w14:textId="77777777" w:rsidR="00AD0FFF" w:rsidRPr="004C16FB" w:rsidRDefault="00AD0FFF" w:rsidP="00EC7D18">
      <w:pPr>
        <w:bidi/>
        <w:jc w:val="mediumKashida"/>
        <w:rPr>
          <w:rtl/>
          <w:lang w:bidi="ar-JO"/>
        </w:rPr>
      </w:pPr>
    </w:p>
    <w:p w14:paraId="3CAC7503" w14:textId="77777777" w:rsidR="00AD0FFF" w:rsidRPr="004C16FB" w:rsidRDefault="00AD0FFF" w:rsidP="00EC7D18">
      <w:pPr>
        <w:bidi/>
        <w:jc w:val="mediumKashida"/>
        <w:rPr>
          <w:rtl/>
          <w:lang w:bidi="ar-JO"/>
        </w:rPr>
      </w:pPr>
    </w:p>
    <w:p w14:paraId="3F11D1C0" w14:textId="77777777" w:rsidR="00AD0FFF" w:rsidRPr="004C16FB" w:rsidRDefault="00AD0FFF" w:rsidP="00EC7D18">
      <w:pPr>
        <w:bidi/>
        <w:jc w:val="mediumKashida"/>
        <w:rPr>
          <w:rtl/>
          <w:lang w:bidi="ar-JO"/>
        </w:rPr>
      </w:pPr>
    </w:p>
    <w:p w14:paraId="29A88E8A" w14:textId="77777777" w:rsidR="00AD0FFF" w:rsidRPr="004C16FB" w:rsidRDefault="00AD0FFF" w:rsidP="00EC7D18">
      <w:pPr>
        <w:bidi/>
        <w:jc w:val="mediumKashida"/>
        <w:rPr>
          <w:rtl/>
          <w:lang w:bidi="ar-JO"/>
        </w:rPr>
      </w:pPr>
    </w:p>
    <w:p w14:paraId="42710B2A" w14:textId="77777777" w:rsidR="00AD0FFF" w:rsidRPr="004C16FB" w:rsidRDefault="00AD0FFF" w:rsidP="00EC7D18">
      <w:pPr>
        <w:bidi/>
        <w:jc w:val="mediumKashida"/>
        <w:rPr>
          <w:rtl/>
          <w:lang w:bidi="ar-JO"/>
        </w:rPr>
      </w:pPr>
    </w:p>
    <w:p w14:paraId="05C62B98" w14:textId="77777777" w:rsidR="00AD0FFF" w:rsidRPr="004C16FB" w:rsidRDefault="00AD0FFF" w:rsidP="00EC7D18">
      <w:pPr>
        <w:bidi/>
        <w:jc w:val="mediumKashida"/>
        <w:rPr>
          <w:rtl/>
          <w:lang w:bidi="ar-JO"/>
        </w:rPr>
      </w:pPr>
    </w:p>
    <w:p w14:paraId="1E8317D3" w14:textId="77777777" w:rsidR="00AD0FFF" w:rsidRPr="004C16FB" w:rsidRDefault="00AD0FFF" w:rsidP="00EC7D18">
      <w:pPr>
        <w:bidi/>
        <w:jc w:val="mediumKashida"/>
        <w:rPr>
          <w:rtl/>
          <w:lang w:bidi="ar-JO"/>
        </w:rPr>
      </w:pPr>
    </w:p>
    <w:p w14:paraId="2635B692" w14:textId="77777777" w:rsidR="00AD0FFF" w:rsidRPr="004C16FB" w:rsidRDefault="00AD0FFF" w:rsidP="00EC7D18">
      <w:pPr>
        <w:bidi/>
        <w:jc w:val="mediumKashida"/>
        <w:rPr>
          <w:rtl/>
          <w:lang w:bidi="ar-JO"/>
        </w:rPr>
      </w:pPr>
    </w:p>
    <w:p w14:paraId="75A9CC5D" w14:textId="77777777" w:rsidR="00AD0FFF" w:rsidRPr="004C16FB" w:rsidRDefault="00AD0FFF" w:rsidP="00EC7D18">
      <w:pPr>
        <w:bidi/>
        <w:jc w:val="mediumKashida"/>
        <w:rPr>
          <w:rtl/>
          <w:lang w:bidi="ar-JO"/>
        </w:rPr>
      </w:pPr>
    </w:p>
    <w:p w14:paraId="0E11F703" w14:textId="77777777" w:rsidR="00AD0FFF" w:rsidRPr="004C16FB" w:rsidRDefault="00AD0FFF" w:rsidP="00EC7D18">
      <w:pPr>
        <w:bidi/>
        <w:jc w:val="mediumKashida"/>
        <w:rPr>
          <w:rtl/>
          <w:lang w:bidi="ar-JO"/>
        </w:rPr>
      </w:pPr>
    </w:p>
    <w:p w14:paraId="623DDEDE" w14:textId="77777777" w:rsidR="00AD0FFF" w:rsidRPr="004C16FB" w:rsidRDefault="00AD0FFF" w:rsidP="00EC7D18">
      <w:pPr>
        <w:bidi/>
        <w:jc w:val="mediumKashida"/>
        <w:rPr>
          <w:rtl/>
          <w:lang w:bidi="ar-JO"/>
        </w:rPr>
      </w:pPr>
    </w:p>
    <w:p w14:paraId="7A9BCE00" w14:textId="77777777" w:rsidR="00AD0FFF" w:rsidRPr="004C16FB" w:rsidRDefault="00AD0FFF" w:rsidP="00EC7D18">
      <w:pPr>
        <w:bidi/>
        <w:jc w:val="mediumKashida"/>
        <w:rPr>
          <w:rtl/>
          <w:lang w:bidi="ar-JO"/>
        </w:rPr>
      </w:pPr>
    </w:p>
    <w:p w14:paraId="463AD0A8" w14:textId="77777777" w:rsidR="00AD0FFF" w:rsidRPr="004C16FB" w:rsidRDefault="00AD0FFF" w:rsidP="00EC7D18">
      <w:pPr>
        <w:bidi/>
        <w:jc w:val="mediumKashida"/>
        <w:rPr>
          <w:rtl/>
          <w:lang w:bidi="ar-JO"/>
        </w:rPr>
      </w:pPr>
    </w:p>
    <w:p w14:paraId="5963A435" w14:textId="77777777" w:rsidR="00AD0FFF" w:rsidRPr="004C16FB" w:rsidRDefault="00AD0FFF" w:rsidP="00EC7D18">
      <w:pPr>
        <w:bidi/>
        <w:jc w:val="mediumKashida"/>
        <w:rPr>
          <w:rtl/>
          <w:lang w:bidi="ar-JO"/>
        </w:rPr>
      </w:pPr>
    </w:p>
    <w:p w14:paraId="5E9F63A9" w14:textId="77777777" w:rsidR="00AD0FFF" w:rsidRPr="004C16FB" w:rsidRDefault="00AD0FFF" w:rsidP="00EC7D18">
      <w:pPr>
        <w:bidi/>
        <w:jc w:val="mediumKashida"/>
        <w:rPr>
          <w:rtl/>
          <w:lang w:bidi="ar-JO"/>
        </w:rPr>
      </w:pPr>
    </w:p>
    <w:p w14:paraId="23BF4581" w14:textId="77777777" w:rsidR="00AD0FFF" w:rsidRPr="004C16FB" w:rsidRDefault="00AD0FFF" w:rsidP="00EC7D18">
      <w:pPr>
        <w:bidi/>
        <w:jc w:val="mediumKashida"/>
        <w:rPr>
          <w:rtl/>
          <w:lang w:bidi="ar-JO"/>
        </w:rPr>
      </w:pPr>
    </w:p>
    <w:p w14:paraId="7BDA2A0B" w14:textId="77777777" w:rsidR="00AD0FFF" w:rsidRPr="004C16FB" w:rsidRDefault="00AD0FFF" w:rsidP="00EC7D18">
      <w:pPr>
        <w:bidi/>
        <w:jc w:val="mediumKashida"/>
        <w:rPr>
          <w:rtl/>
          <w:lang w:bidi="ar-JO"/>
        </w:rPr>
      </w:pPr>
    </w:p>
    <w:p w14:paraId="7B8BF36F" w14:textId="77777777" w:rsidR="00AD0FFF" w:rsidRPr="004C16FB" w:rsidRDefault="00AD0FFF" w:rsidP="00EC7D18">
      <w:pPr>
        <w:bidi/>
        <w:jc w:val="mediumKashida"/>
        <w:rPr>
          <w:rtl/>
          <w:lang w:bidi="ar-JO"/>
        </w:rPr>
      </w:pPr>
    </w:p>
    <w:p w14:paraId="4306EAE0" w14:textId="77777777" w:rsidR="00AD0FFF" w:rsidRPr="004C16FB" w:rsidRDefault="00AD0FFF" w:rsidP="00EC7D18">
      <w:pPr>
        <w:bidi/>
        <w:jc w:val="mediumKashida"/>
        <w:rPr>
          <w:rtl/>
          <w:lang w:bidi="ar-JO"/>
        </w:rPr>
        <w:sectPr w:rsidR="00AD0FFF" w:rsidRPr="004C16FB"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4C16FB" w:rsidRDefault="006B0A89" w:rsidP="007658A5">
      <w:pPr>
        <w:pStyle w:val="Heading1"/>
        <w:bidi/>
        <w:spacing w:before="0" w:line="360" w:lineRule="auto"/>
        <w:jc w:val="center"/>
        <w:rPr>
          <w:rFonts w:ascii="Simplified Arabic" w:hAnsi="Simplified Arabic" w:cs="Simplified Arabic"/>
          <w:color w:val="auto"/>
          <w:rtl/>
          <w:lang w:bidi="ar-EG"/>
        </w:rPr>
      </w:pPr>
      <w:bookmarkStart w:id="11" w:name="_Toc200792069"/>
      <w:bookmarkStart w:id="12" w:name="_Toc222236347"/>
      <w:r w:rsidRPr="004C16FB">
        <w:rPr>
          <w:rFonts w:ascii="Simplified Arabic" w:hAnsi="Simplified Arabic" w:cs="Simplified Arabic"/>
          <w:color w:val="auto"/>
          <w:rtl/>
          <w:lang w:bidi="ar-EG"/>
        </w:rPr>
        <w:lastRenderedPageBreak/>
        <w:t>الفصل الأول</w:t>
      </w:r>
      <w:bookmarkEnd w:id="11"/>
      <w:bookmarkEnd w:id="12"/>
    </w:p>
    <w:p w14:paraId="3059E4C6" w14:textId="77777777" w:rsidR="006B0A89" w:rsidRPr="004C16FB" w:rsidRDefault="00EF216A" w:rsidP="007658A5">
      <w:pPr>
        <w:pStyle w:val="Heading1"/>
        <w:bidi/>
        <w:spacing w:before="0" w:line="360" w:lineRule="auto"/>
        <w:jc w:val="center"/>
        <w:rPr>
          <w:rFonts w:ascii="Simplified Arabic" w:hAnsi="Simplified Arabic" w:cs="Simplified Arabic"/>
          <w:color w:val="auto"/>
          <w:rtl/>
          <w:lang w:bidi="ar-EG"/>
        </w:rPr>
      </w:pPr>
      <w:bookmarkStart w:id="13" w:name="_Toc211084620"/>
      <w:bookmarkStart w:id="14" w:name="_Toc222236348"/>
      <w:r w:rsidRPr="004C16FB">
        <w:rPr>
          <w:rFonts w:ascii="Simplified Arabic" w:hAnsi="Simplified Arabic" w:cs="Simplified Arabic" w:hint="cs"/>
          <w:color w:val="auto"/>
          <w:rtl/>
          <w:lang w:bidi="ar-EG"/>
        </w:rPr>
        <w:t>الإطار العام للدراسة</w:t>
      </w:r>
      <w:bookmarkEnd w:id="13"/>
      <w:bookmarkEnd w:id="14"/>
    </w:p>
    <w:p w14:paraId="03AA50C8" w14:textId="77777777" w:rsidR="001A48EF" w:rsidRPr="004C16FB"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5" w:name="_Toc200792071"/>
      <w:bookmarkStart w:id="16" w:name="_Toc222236349"/>
      <w:r w:rsidRPr="004C16FB">
        <w:rPr>
          <w:rFonts w:ascii="Simplified Arabic" w:hAnsi="Simplified Arabic" w:cs="Simplified Arabic"/>
          <w:color w:val="auto"/>
          <w:rtl/>
          <w:lang w:bidi="ar-EG"/>
        </w:rPr>
        <w:t>المقدمة:</w:t>
      </w:r>
      <w:bookmarkEnd w:id="15"/>
      <w:bookmarkEnd w:id="16"/>
    </w:p>
    <w:p w14:paraId="37E9BBC2"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(أماني، 2022</w:t>
      </w:r>
      <w:r w:rsidRPr="004C16FB">
        <w:rPr>
          <w:rFonts w:ascii="Simplified Arabic" w:hAnsi="Simplified Arabic" w:cs="Simplified Arabic" w:hint="cs"/>
          <w:sz w:val="28"/>
          <w:szCs w:val="28"/>
          <w:rtl/>
          <w:lang w:bidi="ar-EG"/>
        </w:rPr>
        <w:t>)</w:t>
      </w:r>
    </w:p>
    <w:p w14:paraId="1CD4D6A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مع دخول القرن الحادي والعشرين، شهد العالم طفرة غير مسبوقة في التكنولوجيا، جعلت الحياة أكثر تعقيد وترابط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4C16FB">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(الذهلي وآخرون، 2021</w:t>
      </w:r>
      <w:r w:rsidRPr="004C16FB">
        <w:rPr>
          <w:rFonts w:ascii="Simplified Arabic" w:hAnsi="Simplified Arabic" w:cs="Simplified Arabic" w:hint="cs"/>
          <w:sz w:val="28"/>
          <w:szCs w:val="28"/>
          <w:rtl/>
          <w:lang w:bidi="ar-EG"/>
        </w:rPr>
        <w:t>)</w:t>
      </w:r>
    </w:p>
    <w:p w14:paraId="2C3C4C1E"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(الذهلي وآخرون، 2021</w:t>
      </w:r>
      <w:r w:rsidRPr="004C16FB">
        <w:rPr>
          <w:rFonts w:ascii="Simplified Arabic" w:hAnsi="Simplified Arabic" w:cs="Simplified Arabic" w:hint="cs"/>
          <w:sz w:val="28"/>
          <w:szCs w:val="28"/>
          <w:rtl/>
          <w:lang w:bidi="ar-EG"/>
        </w:rPr>
        <w:t>)</w:t>
      </w:r>
    </w:p>
    <w:p w14:paraId="2040E741"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4C16FB">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(وحيد، 2024</w:t>
      </w:r>
      <w:r w:rsidRPr="004C16FB">
        <w:rPr>
          <w:rFonts w:ascii="Simplified Arabic" w:hAnsi="Simplified Arabic" w:cs="Simplified Arabic" w:hint="cs"/>
          <w:sz w:val="28"/>
          <w:szCs w:val="28"/>
          <w:rtl/>
          <w:lang w:bidi="ar-EG"/>
        </w:rPr>
        <w:t>)</w:t>
      </w:r>
    </w:p>
    <w:p w14:paraId="74F45F9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4C16FB">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sidRPr="004C16FB">
        <w:rPr>
          <w:rFonts w:ascii="Simplified Arabic" w:hAnsi="Simplified Arabic" w:cs="Simplified Arabic" w:hint="cs"/>
          <w:sz w:val="28"/>
          <w:szCs w:val="28"/>
          <w:rtl/>
          <w:lang w:bidi="ar-EG"/>
        </w:rPr>
        <w:t>)</w:t>
      </w:r>
    </w:p>
    <w:p w14:paraId="5E04C9F3" w14:textId="77777777" w:rsidR="00FA69E7"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4C16FB"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7" w:name="_Toc200792072"/>
      <w:bookmarkStart w:id="18" w:name="_Toc222236350"/>
      <w:r w:rsidRPr="004C16FB">
        <w:rPr>
          <w:rFonts w:ascii="Simplified Arabic" w:eastAsia="Calibri" w:hAnsi="Simplified Arabic" w:cs="Simplified Arabic" w:hint="cs"/>
          <w:color w:val="auto"/>
          <w:rtl/>
        </w:rPr>
        <w:lastRenderedPageBreak/>
        <w:t xml:space="preserve">1.1 </w:t>
      </w:r>
      <w:r w:rsidRPr="004C16FB">
        <w:rPr>
          <w:rFonts w:ascii="Simplified Arabic" w:eastAsia="Calibri" w:hAnsi="Simplified Arabic" w:cs="Simplified Arabic"/>
          <w:color w:val="auto"/>
          <w:rtl/>
        </w:rPr>
        <w:t>مشكلة الدراسة وأسئلتها:</w:t>
      </w:r>
      <w:bookmarkEnd w:id="17"/>
      <w:bookmarkEnd w:id="18"/>
      <w:r w:rsidRPr="004C16FB">
        <w:rPr>
          <w:rFonts w:ascii="Simplified Arabic" w:eastAsia="Calibri" w:hAnsi="Simplified Arabic" w:cs="Simplified Arabic"/>
          <w:color w:val="auto"/>
          <w:rtl/>
        </w:rPr>
        <w:t xml:space="preserve">   </w:t>
      </w:r>
    </w:p>
    <w:p w14:paraId="1CDF9974"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w:t>
      </w:r>
      <w:proofErr w:type="gramStart"/>
      <w:r w:rsidRPr="004C16FB">
        <w:rPr>
          <w:rFonts w:ascii="Simplified Arabic" w:eastAsia="Calibri" w:hAnsi="Simplified Arabic" w:cs="Simplified Arabic"/>
          <w:sz w:val="28"/>
          <w:szCs w:val="28"/>
          <w:rtl/>
        </w:rPr>
        <w:t>أعلى</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w:t>
      </w:r>
      <w:proofErr w:type="gramEnd"/>
      <w:r w:rsidRPr="004C16FB">
        <w:rPr>
          <w:rFonts w:ascii="Simplified Arabic" w:eastAsia="Calibri" w:hAnsi="Simplified Arabic" w:cs="Simplified Arabic"/>
          <w:sz w:val="28"/>
          <w:szCs w:val="28"/>
          <w:rtl/>
        </w:rPr>
        <w:t>أماني، 2022)</w:t>
      </w:r>
    </w:p>
    <w:p w14:paraId="490EB2B5" w14:textId="4E7F1F0D"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4C16FB">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4C16FB">
        <w:rPr>
          <w:rFonts w:ascii="Simplified Arabic" w:eastAsia="Calibri" w:hAnsi="Simplified Arabic" w:cs="Simplified Arabic" w:hint="cs"/>
          <w:sz w:val="28"/>
          <w:szCs w:val="28"/>
          <w:rtl/>
        </w:rPr>
        <w:t>دقة</w:t>
      </w:r>
      <w:r w:rsidR="00B44F7B" w:rsidRPr="004C16FB">
        <w:rPr>
          <w:rFonts w:ascii="Simplified Arabic" w:eastAsia="Calibri" w:hAnsi="Simplified Arabic" w:cs="Simplified Arabic"/>
          <w:sz w:val="28"/>
          <w:szCs w:val="28"/>
        </w:rPr>
        <w:t>.</w:t>
      </w:r>
      <w:r w:rsidR="00B44F7B" w:rsidRPr="004C16FB">
        <w:rPr>
          <w:rFonts w:ascii="Simplified Arabic" w:eastAsia="Calibri" w:hAnsi="Simplified Arabic" w:cs="Simplified Arabic" w:hint="cs"/>
          <w:sz w:val="28"/>
          <w:szCs w:val="28"/>
          <w:rtl/>
        </w:rPr>
        <w:t xml:space="preserve"> </w:t>
      </w:r>
      <w:r w:rsidR="00B44F7B" w:rsidRPr="004C16FB">
        <w:rPr>
          <w:rFonts w:ascii="Simplified Arabic" w:eastAsia="Calibri" w:hAnsi="Simplified Arabic" w:cs="Simplified Arabic"/>
          <w:sz w:val="28"/>
          <w:szCs w:val="28"/>
          <w:rtl/>
        </w:rPr>
        <w:t>(</w:t>
      </w:r>
      <w:r w:rsidRPr="004C16FB">
        <w:rPr>
          <w:rFonts w:ascii="Simplified Arabic" w:eastAsia="Calibri" w:hAnsi="Simplified Arabic" w:cs="Simplified Arabic"/>
          <w:sz w:val="28"/>
          <w:szCs w:val="28"/>
          <w:rtl/>
        </w:rPr>
        <w:t>وحيد، 2024)</w:t>
      </w:r>
    </w:p>
    <w:p w14:paraId="53EAB31A"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sidRPr="004C16FB">
        <w:rPr>
          <w:rFonts w:ascii="Simplified Arabic" w:eastAsia="Calibri" w:hAnsi="Simplified Arabic" w:cs="Simplified Arabic"/>
          <w:sz w:val="28"/>
          <w:szCs w:val="28"/>
          <w:rtl/>
        </w:rPr>
        <w:t>ى العلاقة بين القيادة الرقمية و</w:t>
      </w:r>
      <w:r w:rsidRPr="004C16FB">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4C16FB">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sidRPr="004C16FB">
        <w:rPr>
          <w:rFonts w:ascii="Simplified Arabic" w:eastAsia="Calibri" w:hAnsi="Simplified Arabic" w:cs="Simplified Arabic"/>
          <w:sz w:val="28"/>
          <w:szCs w:val="28"/>
          <w:rtl/>
        </w:rPr>
        <w:t>ول الرقمية، تعزيز ثقافة الابتكا</w:t>
      </w:r>
      <w:r w:rsidR="00E06788" w:rsidRPr="004C16FB">
        <w:rPr>
          <w:rFonts w:ascii="Simplified Arabic" w:eastAsia="Calibri" w:hAnsi="Simplified Arabic" w:cs="Simplified Arabic" w:hint="cs"/>
          <w:sz w:val="28"/>
          <w:szCs w:val="28"/>
          <w:rtl/>
        </w:rPr>
        <w:t>ر</w:t>
      </w:r>
      <w:r w:rsidRPr="004C16FB">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ووفقًا لهذه الدراسة، يسعى البحث للإجابة على التساؤل الرئيس التالي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p>
    <w:p w14:paraId="65C42B2C" w14:textId="46F3D339" w:rsidR="00885BBF" w:rsidRPr="004C16FB" w:rsidRDefault="00165B65" w:rsidP="007658A5">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4C16FB" w:rsidRDefault="00165B65"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2.1 </w:t>
      </w:r>
      <w:r w:rsidRPr="004C16FB">
        <w:rPr>
          <w:rStyle w:val="Heading1Char"/>
          <w:rFonts w:ascii="Simplified Arabic" w:hAnsi="Simplified Arabic" w:cs="Simplified Arabic"/>
          <w:color w:val="auto"/>
          <w:rtl/>
          <w:lang w:bidi="ar-EG"/>
        </w:rPr>
        <w:t>أهمية الدراسة</w:t>
      </w:r>
      <w:r w:rsidRPr="004C16FB">
        <w:rPr>
          <w:rStyle w:val="Heading1Char"/>
          <w:rFonts w:ascii="Simplified Arabic" w:hAnsi="Simplified Arabic" w:cs="Simplified Arabic"/>
          <w:color w:val="auto"/>
          <w:rtl/>
        </w:rPr>
        <w:t>:</w:t>
      </w:r>
    </w:p>
    <w:p w14:paraId="2667E210" w14:textId="77777777" w:rsidR="00165B65" w:rsidRPr="004C16FB" w:rsidRDefault="00165B65"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أولاً </w:t>
      </w:r>
      <w:r w:rsidRPr="004C16FB">
        <w:rPr>
          <w:rFonts w:ascii="Simplified Arabic" w:hAnsi="Simplified Arabic" w:cs="Simplified Arabic"/>
          <w:b/>
          <w:bCs/>
          <w:sz w:val="28"/>
          <w:szCs w:val="28"/>
          <w:u w:val="single"/>
          <w:rtl/>
          <w:lang w:bidi="ar-EG"/>
        </w:rPr>
        <w:t>الأهمية النظرية</w:t>
      </w:r>
      <w:r w:rsidRPr="004C16FB">
        <w:rPr>
          <w:rFonts w:ascii="Simplified Arabic" w:hAnsi="Simplified Arabic" w:cs="Simplified Arabic" w:hint="cs"/>
          <w:b/>
          <w:bCs/>
          <w:sz w:val="28"/>
          <w:szCs w:val="28"/>
          <w:u w:val="single"/>
          <w:rtl/>
          <w:lang w:bidi="ar-EG"/>
        </w:rPr>
        <w:t>:</w:t>
      </w:r>
    </w:p>
    <w:p w14:paraId="7A5853F4"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4C16FB">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4C16FB">
        <w:rPr>
          <w:rFonts w:ascii="Simplified Arabic" w:hAnsi="Simplified Arabic" w:cs="Simplified Arabic"/>
          <w:sz w:val="28"/>
          <w:szCs w:val="28"/>
          <w:lang w:bidi="ar-EG"/>
        </w:rPr>
        <w:t>.</w:t>
      </w:r>
    </w:p>
    <w:p w14:paraId="2999B72C"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4C16FB">
        <w:rPr>
          <w:rFonts w:ascii="Simplified Arabic" w:hAnsi="Simplified Arabic" w:cs="Simplified Arabic"/>
          <w:sz w:val="28"/>
          <w:szCs w:val="28"/>
          <w:lang w:bidi="ar-EG"/>
        </w:rPr>
        <w:t>.</w:t>
      </w:r>
    </w:p>
    <w:p w14:paraId="0914CC75" w14:textId="77777777" w:rsidR="00165B65" w:rsidRPr="004C16FB" w:rsidRDefault="008C1AB0"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ثانياً </w:t>
      </w:r>
      <w:r w:rsidR="00165B65" w:rsidRPr="004C16FB">
        <w:rPr>
          <w:rFonts w:ascii="Simplified Arabic" w:hAnsi="Simplified Arabic" w:cs="Simplified Arabic"/>
          <w:b/>
          <w:bCs/>
          <w:sz w:val="28"/>
          <w:szCs w:val="28"/>
          <w:u w:val="single"/>
          <w:rtl/>
          <w:lang w:bidi="ar-EG"/>
        </w:rPr>
        <w:t>الأهمية التطبيقية</w:t>
      </w:r>
      <w:r w:rsidRPr="004C16FB">
        <w:rPr>
          <w:rFonts w:ascii="Simplified Arabic" w:hAnsi="Simplified Arabic" w:cs="Simplified Arabic" w:hint="cs"/>
          <w:b/>
          <w:bCs/>
          <w:sz w:val="28"/>
          <w:szCs w:val="28"/>
          <w:u w:val="single"/>
          <w:rtl/>
          <w:lang w:bidi="ar-EG"/>
        </w:rPr>
        <w:t>:</w:t>
      </w:r>
    </w:p>
    <w:p w14:paraId="7DF46431" w14:textId="77777777" w:rsidR="001A48EF"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4C16FB"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9" w:name="_Toc200792073"/>
      <w:bookmarkStart w:id="20" w:name="_Toc222236351"/>
      <w:r w:rsidRPr="004C16FB">
        <w:rPr>
          <w:rStyle w:val="Heading1Char"/>
          <w:rFonts w:ascii="Simplified Arabic" w:hAnsi="Simplified Arabic" w:cs="Simplified Arabic"/>
          <w:color w:val="auto"/>
          <w:rtl/>
        </w:rPr>
        <w:t>أهداف الدراسة</w:t>
      </w:r>
      <w:bookmarkEnd w:id="19"/>
      <w:bookmarkEnd w:id="20"/>
      <w:r w:rsidRPr="004C16FB">
        <w:rPr>
          <w:rFonts w:ascii="Simplified Arabic" w:hAnsi="Simplified Arabic" w:cs="Simplified Arabic"/>
          <w:sz w:val="28"/>
          <w:szCs w:val="28"/>
          <w:rtl/>
        </w:rPr>
        <w:t>:</w:t>
      </w:r>
    </w:p>
    <w:p w14:paraId="1229FC6D" w14:textId="77777777"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التعرف على اتجاهات العاملين ف</w:t>
      </w:r>
      <w:r w:rsidR="0075642C" w:rsidRPr="004C16FB">
        <w:rPr>
          <w:rFonts w:ascii="Simplified Arabic" w:hAnsi="Simplified Arabic" w:cs="Simplified Arabic"/>
          <w:sz w:val="28"/>
          <w:szCs w:val="28"/>
          <w:rtl/>
        </w:rPr>
        <w:t>ي شركة سابق نحو القيادة الرقمية</w:t>
      </w:r>
      <w:r w:rsidR="0075642C" w:rsidRPr="004C16FB">
        <w:rPr>
          <w:rFonts w:ascii="Simplified Arabic" w:hAnsi="Simplified Arabic" w:cs="Simplified Arabic" w:hint="cs"/>
          <w:sz w:val="28"/>
          <w:szCs w:val="28"/>
          <w:rtl/>
        </w:rPr>
        <w:t>.</w:t>
      </w:r>
    </w:p>
    <w:p w14:paraId="6FC5AAA6" w14:textId="7F7F12A0"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4C16FB">
        <w:rPr>
          <w:rFonts w:ascii="Simplified Arabic" w:hAnsi="Simplified Arabic" w:cs="Simplified Arabic"/>
          <w:sz w:val="28"/>
          <w:szCs w:val="28"/>
          <w:rtl/>
        </w:rPr>
        <w:t xml:space="preserve"> النوع والعمر وعدد سنوات الخبرة</w:t>
      </w:r>
      <w:r w:rsidR="0075642C" w:rsidRPr="004C16FB">
        <w:rPr>
          <w:rFonts w:ascii="Simplified Arabic" w:hAnsi="Simplified Arabic" w:cs="Simplified Arabic" w:hint="cs"/>
          <w:sz w:val="28"/>
          <w:szCs w:val="28"/>
          <w:rtl/>
        </w:rPr>
        <w:t>).</w:t>
      </w:r>
    </w:p>
    <w:p w14:paraId="0D30A655" w14:textId="443A5313"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4C16FB">
        <w:rPr>
          <w:rFonts w:ascii="Simplified Arabic" w:hAnsi="Simplified Arabic" w:cs="Simplified Arabic" w:hint="cs"/>
          <w:sz w:val="28"/>
          <w:szCs w:val="28"/>
          <w:rtl/>
        </w:rPr>
        <w:t xml:space="preserve">والمهنية </w:t>
      </w:r>
      <w:r w:rsidR="00B44F7B" w:rsidRPr="004C16FB">
        <w:rPr>
          <w:rFonts w:ascii="Simplified Arabic" w:hAnsi="Simplified Arabic" w:cs="Simplified Arabic"/>
          <w:sz w:val="28"/>
          <w:szCs w:val="28"/>
          <w:rtl/>
        </w:rPr>
        <w:t>(</w:t>
      </w:r>
      <w:r w:rsidRPr="004C16FB">
        <w:rPr>
          <w:rFonts w:ascii="Simplified Arabic" w:hAnsi="Simplified Arabic" w:cs="Simplified Arabic"/>
          <w:sz w:val="28"/>
          <w:szCs w:val="28"/>
          <w:rtl/>
        </w:rPr>
        <w:t>ممثلة في: النوع والعمر وعدد سنوات الخبرة</w:t>
      </w:r>
      <w:r w:rsidR="0075642C" w:rsidRPr="004C16FB">
        <w:rPr>
          <w:rFonts w:ascii="Simplified Arabic" w:hAnsi="Simplified Arabic" w:cs="Simplified Arabic" w:hint="cs"/>
          <w:sz w:val="28"/>
          <w:szCs w:val="28"/>
          <w:rtl/>
          <w:lang w:bidi="ar-EG"/>
        </w:rPr>
        <w:t>).</w:t>
      </w:r>
    </w:p>
    <w:p w14:paraId="1E69C074" w14:textId="77777777" w:rsidR="0090330E" w:rsidRPr="004C16FB"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1" w:name="_Toc200792074"/>
      <w:bookmarkStart w:id="22" w:name="_Toc222236352"/>
      <w:r w:rsidRPr="004C16FB">
        <w:rPr>
          <w:rFonts w:ascii="Simplified Arabic" w:eastAsia="Calibri" w:hAnsi="Simplified Arabic" w:cs="Simplified Arabic" w:hint="cs"/>
          <w:color w:val="auto"/>
          <w:rtl/>
        </w:rPr>
        <w:t xml:space="preserve">4.1 </w:t>
      </w:r>
      <w:r w:rsidR="0090330E" w:rsidRPr="004C16FB">
        <w:rPr>
          <w:rFonts w:ascii="Simplified Arabic" w:eastAsia="Calibri" w:hAnsi="Simplified Arabic" w:cs="Simplified Arabic"/>
          <w:color w:val="auto"/>
          <w:rtl/>
        </w:rPr>
        <w:t>فرضيات الدراسة:</w:t>
      </w:r>
      <w:bookmarkEnd w:id="21"/>
      <w:bookmarkEnd w:id="22"/>
    </w:p>
    <w:p w14:paraId="24FCC643" w14:textId="77777777" w:rsidR="00E06788" w:rsidRPr="004C16FB"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Pr="004C16FB"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(ممثلة في: النوع والعمر وعدد سنوات الخبرة</w:t>
      </w:r>
      <w:r w:rsidRPr="004C16FB">
        <w:rPr>
          <w:rFonts w:ascii="Simplified Arabic" w:eastAsia="Calibri" w:hAnsi="Simplified Arabic" w:cs="Simplified Arabic" w:hint="cs"/>
          <w:sz w:val="28"/>
          <w:szCs w:val="28"/>
          <w:rtl/>
        </w:rPr>
        <w:t>).</w:t>
      </w:r>
    </w:p>
    <w:p w14:paraId="3AB6E253" w14:textId="77777777" w:rsidR="003C7152" w:rsidRPr="004C16FB"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هناك فروق ذات دلالة إحصائية في مد</w:t>
      </w:r>
      <w:r w:rsidR="00601752" w:rsidRPr="004C16FB">
        <w:rPr>
          <w:rFonts w:ascii="Simplified Arabic" w:eastAsia="Calibri" w:hAnsi="Simplified Arabic" w:cs="Simplified Arabic"/>
          <w:sz w:val="28"/>
          <w:szCs w:val="28"/>
          <w:rtl/>
        </w:rPr>
        <w:t xml:space="preserve">ركات العاملين للقيادة الرقمية </w:t>
      </w:r>
      <w:r w:rsidR="00601752" w:rsidRPr="004C16FB">
        <w:rPr>
          <w:rFonts w:ascii="Simplified Arabic" w:eastAsia="Calibri" w:hAnsi="Simplified Arabic" w:cs="Simplified Arabic" w:hint="cs"/>
          <w:sz w:val="28"/>
          <w:szCs w:val="28"/>
          <w:rtl/>
        </w:rPr>
        <w:t>تختلف باختلاف</w:t>
      </w:r>
      <w:r w:rsidRPr="004C16FB">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4C16FB" w:rsidRDefault="002D65DA" w:rsidP="00EC7D18">
      <w:pPr>
        <w:pStyle w:val="Heading1"/>
        <w:bidi/>
        <w:spacing w:line="360" w:lineRule="auto"/>
        <w:jc w:val="mediumKashida"/>
        <w:rPr>
          <w:rFonts w:ascii="Simplified Arabic" w:eastAsia="Calibri" w:hAnsi="Simplified Arabic" w:cs="Simplified Arabic"/>
          <w:color w:val="auto"/>
          <w:rtl/>
        </w:rPr>
      </w:pPr>
      <w:bookmarkStart w:id="23" w:name="_Toc200792075"/>
      <w:bookmarkStart w:id="24" w:name="_Toc222236353"/>
      <w:r w:rsidRPr="004C16FB">
        <w:rPr>
          <w:rFonts w:ascii="Simplified Arabic" w:eastAsia="Calibri" w:hAnsi="Simplified Arabic" w:cs="Simplified Arabic" w:hint="cs"/>
          <w:color w:val="auto"/>
          <w:rtl/>
        </w:rPr>
        <w:t xml:space="preserve">5.1 </w:t>
      </w:r>
      <w:r w:rsidR="003C7152" w:rsidRPr="004C16FB">
        <w:rPr>
          <w:rFonts w:ascii="Simplified Arabic" w:eastAsia="Calibri" w:hAnsi="Simplified Arabic" w:cs="Simplified Arabic"/>
          <w:color w:val="auto"/>
          <w:rtl/>
        </w:rPr>
        <w:t>حدود الدراسة:</w:t>
      </w:r>
      <w:r w:rsidRPr="004C16FB">
        <w:rPr>
          <w:rFonts w:ascii="Simplified Arabic" w:eastAsia="Calibri" w:hAnsi="Simplified Arabic" w:cs="Simplified Arabic"/>
          <w:color w:val="auto"/>
          <w:rtl/>
        </w:rPr>
        <w:t xml:space="preserve"> (المكانية، الزمانية</w:t>
      </w:r>
      <w:r w:rsidR="003C7152" w:rsidRPr="004C16FB">
        <w:rPr>
          <w:rFonts w:ascii="Simplified Arabic" w:eastAsia="Calibri" w:hAnsi="Simplified Arabic" w:cs="Simplified Arabic"/>
          <w:color w:val="auto"/>
          <w:rtl/>
        </w:rPr>
        <w:t>، البشرية)</w:t>
      </w:r>
      <w:r w:rsidRPr="004C16FB">
        <w:rPr>
          <w:rFonts w:ascii="Simplified Arabic" w:eastAsia="Calibri" w:hAnsi="Simplified Arabic" w:cs="Simplified Arabic" w:hint="cs"/>
          <w:color w:val="auto"/>
          <w:rtl/>
        </w:rPr>
        <w:t>:</w:t>
      </w:r>
      <w:bookmarkEnd w:id="23"/>
      <w:bookmarkEnd w:id="24"/>
    </w:p>
    <w:p w14:paraId="6E5C9374"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المكانية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4C16FB">
        <w:rPr>
          <w:rFonts w:ascii="Simplified Arabic" w:eastAsia="Calibri" w:hAnsi="Simplified Arabic" w:cs="Simplified Arabic"/>
          <w:sz w:val="28"/>
          <w:szCs w:val="28"/>
        </w:rPr>
        <w:t>.</w:t>
      </w:r>
    </w:p>
    <w:p w14:paraId="7091C9B7"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الزمنية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تمتد فترة تنفيذ الدراسة لمدة 6 أشهر، تبدأ من تاريخ جمع </w:t>
      </w:r>
      <w:r w:rsidRPr="004C16FB">
        <w:rPr>
          <w:rFonts w:ascii="Simplified Arabic" w:eastAsia="Calibri" w:hAnsi="Simplified Arabic" w:cs="Simplified Arabic" w:hint="cs"/>
          <w:sz w:val="28"/>
          <w:szCs w:val="28"/>
          <w:rtl/>
        </w:rPr>
        <w:t>البيانات</w:t>
      </w:r>
      <w:r w:rsidRPr="004C16FB">
        <w:rPr>
          <w:rFonts w:ascii="Simplified Arabic" w:eastAsia="Calibri" w:hAnsi="Simplified Arabic" w:cs="Simplified Arabic"/>
          <w:sz w:val="28"/>
          <w:szCs w:val="28"/>
          <w:rtl/>
        </w:rPr>
        <w:t xml:space="preserve"> وتستمر حتى نهاية تحليل النتائج</w:t>
      </w:r>
      <w:r w:rsidRPr="004C16FB">
        <w:rPr>
          <w:rFonts w:ascii="Simplified Arabic" w:eastAsia="Calibri" w:hAnsi="Simplified Arabic" w:cs="Simplified Arabic"/>
          <w:sz w:val="28"/>
          <w:szCs w:val="28"/>
        </w:rPr>
        <w:t>.</w:t>
      </w:r>
    </w:p>
    <w:p w14:paraId="23F465FF"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البشرية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4C16FB" w:rsidRDefault="002C1660" w:rsidP="00EC7D18">
      <w:pPr>
        <w:pStyle w:val="Heading1"/>
        <w:bidi/>
        <w:spacing w:line="360" w:lineRule="auto"/>
        <w:jc w:val="mediumKashida"/>
        <w:rPr>
          <w:rFonts w:ascii="Simplified Arabic" w:eastAsia="Calibri" w:hAnsi="Simplified Arabic" w:cs="Simplified Arabic"/>
          <w:color w:val="auto"/>
          <w:rtl/>
        </w:rPr>
      </w:pPr>
      <w:bookmarkStart w:id="25" w:name="_Toc200792076"/>
      <w:bookmarkStart w:id="26" w:name="_Toc222236354"/>
      <w:r w:rsidRPr="004C16FB">
        <w:rPr>
          <w:rFonts w:ascii="Simplified Arabic" w:eastAsia="Calibri" w:hAnsi="Simplified Arabic" w:cs="Simplified Arabic" w:hint="cs"/>
          <w:color w:val="auto"/>
          <w:rtl/>
        </w:rPr>
        <w:lastRenderedPageBreak/>
        <w:t xml:space="preserve">6.1 </w:t>
      </w:r>
      <w:r w:rsidR="003C7152" w:rsidRPr="004C16FB">
        <w:rPr>
          <w:rFonts w:ascii="Simplified Arabic" w:eastAsia="Calibri" w:hAnsi="Simplified Arabic" w:cs="Simplified Arabic"/>
          <w:color w:val="auto"/>
          <w:rtl/>
        </w:rPr>
        <w:t>إجراءات الدراسة:</w:t>
      </w:r>
      <w:bookmarkEnd w:id="25"/>
      <w:bookmarkEnd w:id="26"/>
      <w:r w:rsidR="003C7152" w:rsidRPr="004C16FB">
        <w:rPr>
          <w:rFonts w:ascii="Simplified Arabic" w:eastAsia="Calibri" w:hAnsi="Simplified Arabic" w:cs="Simplified Arabic"/>
          <w:color w:val="auto"/>
          <w:rtl/>
        </w:rPr>
        <w:t xml:space="preserve">  </w:t>
      </w:r>
    </w:p>
    <w:p w14:paraId="125B5B35" w14:textId="77777777" w:rsidR="003C7152" w:rsidRPr="004C16FB"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منهج الدراسة:</w:t>
      </w:r>
    </w:p>
    <w:p w14:paraId="55C6B66D"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435159F3" w14:textId="77777777"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مجتمع وعينة الدراسة:</w:t>
      </w:r>
    </w:p>
    <w:p w14:paraId="22F49DC4" w14:textId="77777777" w:rsidR="003C7152" w:rsidRPr="004C16FB"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1D551D8E"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يتكون مجتمع الدراسة من جميع العاملين في شركة سابك، </w:t>
      </w:r>
      <w:r w:rsidR="00FC54E1" w:rsidRPr="004C16FB">
        <w:rPr>
          <w:rFonts w:ascii="Simplified Arabic" w:eastAsia="Calibri" w:hAnsi="Simplified Arabic" w:cs="Simplified Arabic" w:hint="cs"/>
          <w:sz w:val="28"/>
          <w:szCs w:val="28"/>
          <w:rtl/>
        </w:rPr>
        <w:t>و</w:t>
      </w:r>
      <w:r w:rsidR="00FC54E1"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w:t>
      </w:r>
      <w:r w:rsidR="00EF216A" w:rsidRPr="004C16FB">
        <w:rPr>
          <w:rFonts w:ascii="Simplified Arabic" w:eastAsia="Calibri" w:hAnsi="Simplified Arabic" w:cs="Simplified Arabic"/>
          <w:sz w:val="28"/>
          <w:szCs w:val="28"/>
          <w:rtl/>
        </w:rPr>
        <w:t>رسوم ملكي، وتتخذ من الرياض مقر رئيسي لها</w:t>
      </w:r>
      <w:r w:rsidR="00EF216A" w:rsidRPr="004C16FB">
        <w:rPr>
          <w:rFonts w:ascii="Simplified Arabic" w:eastAsia="Calibri" w:hAnsi="Simplified Arabic" w:cs="Simplified Arabic" w:hint="cs"/>
          <w:sz w:val="28"/>
          <w:szCs w:val="28"/>
          <w:rtl/>
        </w:rPr>
        <w:t>، حيث</w:t>
      </w:r>
      <w:r w:rsidR="00FC54E1"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sidRPr="004C16FB">
        <w:rPr>
          <w:rFonts w:ascii="Simplified Arabic" w:eastAsia="Calibri" w:hAnsi="Simplified Arabic" w:cs="Simplified Arabic"/>
          <w:sz w:val="28"/>
          <w:szCs w:val="28"/>
          <w:rtl/>
        </w:rPr>
        <w:t>الابتكار والتقنية</w:t>
      </w:r>
      <w:r w:rsidR="00FC54E1" w:rsidRPr="004C16FB">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sidRPr="004C16FB">
        <w:rPr>
          <w:rFonts w:ascii="Simplified Arabic" w:eastAsia="Calibri" w:hAnsi="Simplified Arabic" w:cs="Simplified Arabic"/>
          <w:sz w:val="28"/>
          <w:szCs w:val="28"/>
          <w:rtl/>
        </w:rPr>
        <w:t>ي تحقيق أهداف رؤية المملكة 2030</w:t>
      </w:r>
      <w:r w:rsidR="00EF216A" w:rsidRPr="004C16FB">
        <w:rPr>
          <w:rFonts w:ascii="Simplified Arabic" w:eastAsia="Calibri" w:hAnsi="Simplified Arabic" w:cs="Simplified Arabic" w:hint="cs"/>
          <w:sz w:val="28"/>
          <w:szCs w:val="28"/>
          <w:rtl/>
        </w:rPr>
        <w:t>، كما</w:t>
      </w:r>
      <w:r w:rsidR="00EF216A" w:rsidRPr="004C16FB">
        <w:rPr>
          <w:rFonts w:ascii="Simplified Arabic" w:eastAsia="Calibri" w:hAnsi="Simplified Arabic" w:cs="Simplified Arabic"/>
          <w:sz w:val="28"/>
          <w:szCs w:val="28"/>
          <w:rtl/>
        </w:rPr>
        <w:t xml:space="preserve"> تلعب سابك دور مهم</w:t>
      </w:r>
      <w:r w:rsidR="00FC54E1" w:rsidRPr="004C16FB">
        <w:rPr>
          <w:rFonts w:ascii="Simplified Arabic" w:eastAsia="Calibri" w:hAnsi="Simplified Arabic" w:cs="Simplified Arabic"/>
          <w:sz w:val="28"/>
          <w:szCs w:val="28"/>
          <w:rtl/>
        </w:rPr>
        <w:t xml:space="preserve"> في توفير المواد الأولية ال</w:t>
      </w:r>
      <w:r w:rsidR="00EF216A" w:rsidRPr="004C16FB">
        <w:rPr>
          <w:rFonts w:ascii="Simplified Arabic" w:eastAsia="Calibri" w:hAnsi="Simplified Arabic" w:cs="Simplified Arabic"/>
          <w:sz w:val="28"/>
          <w:szCs w:val="28"/>
          <w:rtl/>
        </w:rPr>
        <w:t>تي تدخل في عدد كبير من الصناعات</w:t>
      </w:r>
      <w:r w:rsidR="00FC54E1" w:rsidRPr="004C16FB">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sidRPr="004C16FB">
        <w:rPr>
          <w:rFonts w:ascii="Simplified Arabic" w:eastAsia="Calibri" w:hAnsi="Simplified Arabic" w:cs="Simplified Arabic"/>
          <w:sz w:val="28"/>
          <w:szCs w:val="28"/>
          <w:rtl/>
        </w:rPr>
        <w:t>تطوير الكفاءات المحلية</w:t>
      </w:r>
      <w:r w:rsidR="00FC54E1" w:rsidRPr="004C16FB">
        <w:rPr>
          <w:rFonts w:ascii="Simplified Arabic" w:eastAsia="Calibri" w:hAnsi="Simplified Arabic" w:cs="Simplified Arabic"/>
          <w:sz w:val="28"/>
          <w:szCs w:val="28"/>
          <w:rtl/>
        </w:rPr>
        <w:t xml:space="preserve"> مما يعكس التزامها بالتنمية المستدامة والمسؤولية الاجتماعية</w:t>
      </w:r>
      <w:r w:rsidR="00FC54E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00FC54E1"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 xml:space="preserve">يتضمن هذا </w:t>
      </w:r>
      <w:r w:rsidR="00EF216A" w:rsidRPr="004C16FB">
        <w:rPr>
          <w:rFonts w:ascii="Simplified Arabic" w:eastAsia="Calibri" w:hAnsi="Simplified Arabic" w:cs="Simplified Arabic"/>
          <w:sz w:val="28"/>
          <w:szCs w:val="28"/>
          <w:rtl/>
        </w:rPr>
        <w:t>المجتمع جميع المستويات الإدارية</w:t>
      </w:r>
      <w:r w:rsidRPr="004C16FB">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4C16FB"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lastRenderedPageBreak/>
        <w:t>عينة الدراسة:</w:t>
      </w:r>
    </w:p>
    <w:p w14:paraId="04C915C3"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4C16FB">
        <w:rPr>
          <w:rFonts w:ascii="Simplified Arabic" w:eastAsia="Calibri" w:hAnsi="Simplified Arabic" w:cs="Simplified Arabic"/>
          <w:sz w:val="28"/>
          <w:szCs w:val="28"/>
        </w:rPr>
        <w:t>.</w:t>
      </w:r>
    </w:p>
    <w:p w14:paraId="31548B12"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وتم استخدام معادلة ريتشارد </w:t>
      </w:r>
      <w:proofErr w:type="spellStart"/>
      <w:r w:rsidRPr="004C16FB">
        <w:rPr>
          <w:rFonts w:ascii="Simplified Arabic" w:eastAsia="Calibri" w:hAnsi="Simplified Arabic" w:cs="Simplified Arabic"/>
          <w:sz w:val="28"/>
          <w:szCs w:val="28"/>
          <w:rtl/>
          <w:lang w:bidi="ar-EG"/>
        </w:rPr>
        <w:t>جيجر</w:t>
      </w:r>
      <w:proofErr w:type="spellEnd"/>
      <w:r w:rsidRPr="004C16FB">
        <w:rPr>
          <w:rFonts w:ascii="Simplified Arabic" w:eastAsia="Calibri" w:hAnsi="Simplified Arabic" w:cs="Simplified Arabic"/>
          <w:sz w:val="28"/>
          <w:szCs w:val="28"/>
          <w:rtl/>
          <w:lang w:bidi="ar-EG"/>
        </w:rPr>
        <w:t xml:space="preserve"> لحساب حجم العينة</w:t>
      </w:r>
      <w:r w:rsidRPr="004C16FB">
        <w:rPr>
          <w:rFonts w:ascii="Simplified Arabic" w:eastAsia="Calibri" w:hAnsi="Simplified Arabic" w:cs="Simplified Arabic"/>
          <w:sz w:val="28"/>
          <w:szCs w:val="28"/>
          <w:lang w:bidi="ar-EG"/>
        </w:rPr>
        <w:t>:</w:t>
      </w:r>
    </w:p>
    <w:p w14:paraId="1367F1FB"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15BAE5C1"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3E0CE01A"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0EFE07C3"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w:t>
      </w:r>
      <w:proofErr w:type="gramEnd"/>
      <w:r w:rsidRPr="004C16FB">
        <w:rPr>
          <w:rFonts w:ascii="Simplified Arabic" w:eastAsia="Calibri" w:hAnsi="Simplified Arabic" w:cs="Simplified Arabic"/>
          <w:sz w:val="28"/>
          <w:szCs w:val="28"/>
          <w:rtl/>
          <w:lang w:bidi="ar-EG"/>
        </w:rPr>
        <w:t xml:space="preserve"> هي حجم العينة = 95% </w:t>
      </w:r>
    </w:p>
    <w:p w14:paraId="427C6DCD"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 xml:space="preserve"> الدرجة </w:t>
      </w:r>
      <w:proofErr w:type="spellStart"/>
      <w:r w:rsidRPr="004C16FB">
        <w:rPr>
          <w:rFonts w:ascii="Simplified Arabic" w:eastAsia="Calibri" w:hAnsi="Simplified Arabic" w:cs="Simplified Arabic"/>
          <w:sz w:val="28"/>
          <w:szCs w:val="28"/>
          <w:rtl/>
          <w:lang w:bidi="ar-EG"/>
        </w:rPr>
        <w:t>المعيايرية</w:t>
      </w:r>
      <w:proofErr w:type="spellEnd"/>
      <w:r w:rsidRPr="004C16FB">
        <w:rPr>
          <w:rFonts w:ascii="Simplified Arabic" w:eastAsia="Calibri" w:hAnsi="Simplified Arabic" w:cs="Simplified Arabic"/>
          <w:sz w:val="28"/>
          <w:szCs w:val="28"/>
          <w:rtl/>
          <w:lang w:bidi="ar-EG"/>
        </w:rPr>
        <w:t xml:space="preserve"> المقابلة لمستوى الثقة</w:t>
      </w:r>
    </w:p>
    <w:p w14:paraId="3A8D2086"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مستوى الخطأ المقبول = 0.05</w:t>
      </w:r>
    </w:p>
    <w:p w14:paraId="5325805B"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lang w:bidi="ar-EG"/>
        </w:rPr>
      </w:pPr>
      <w:proofErr w:type="gramStart"/>
      <w:r w:rsidRPr="004C16FB">
        <w:rPr>
          <w:rFonts w:ascii="Simplified Arabic" w:eastAsia="Calibri" w:hAnsi="Simplified Arabic" w:cs="Simplified Arabic"/>
          <w:sz w:val="28"/>
          <w:szCs w:val="28"/>
          <w:lang w:bidi="ar-EG"/>
        </w:rPr>
        <w:t>P</w:t>
      </w:r>
      <w:r w:rsidRPr="004C16FB">
        <w:rPr>
          <w:rFonts w:ascii="Simplified Arabic" w:eastAsia="Calibri" w:hAnsi="Simplified Arabic" w:cs="Simplified Arabic"/>
          <w:sz w:val="28"/>
          <w:szCs w:val="28"/>
          <w:rtl/>
          <w:lang w:bidi="ar-EG"/>
        </w:rPr>
        <w:t xml:space="preserve"> :معامل</w:t>
      </w:r>
      <w:proofErr w:type="gramEnd"/>
      <w:r w:rsidRPr="004C16FB">
        <w:rPr>
          <w:rFonts w:ascii="Simplified Arabic" w:eastAsia="Calibri" w:hAnsi="Simplified Arabic" w:cs="Simplified Arabic"/>
          <w:sz w:val="28"/>
          <w:szCs w:val="28"/>
          <w:rtl/>
          <w:lang w:bidi="ar-EG"/>
        </w:rPr>
        <w:t xml:space="preserve"> الاختلاف بين مفردات المجتمع = 0.5</w:t>
      </w:r>
    </w:p>
    <w:p w14:paraId="5727E97F" w14:textId="77777777" w:rsidR="00C36F5D" w:rsidRPr="004C16FB"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4C16FB" w:rsidRDefault="003C7152" w:rsidP="00C36F5D">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وسائل جمع بيانات الدراسة:</w:t>
      </w:r>
    </w:p>
    <w:p w14:paraId="5CC876F6" w14:textId="42AC7E7A"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المصادر الأولية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w:t>
      </w:r>
      <w:r w:rsidRPr="004C16FB">
        <w:rPr>
          <w:rFonts w:ascii="Simplified Arabic" w:eastAsia="Calibri" w:hAnsi="Simplified Arabic" w:cs="Simplified Arabic"/>
          <w:sz w:val="28"/>
          <w:szCs w:val="28"/>
          <w:rtl/>
        </w:rPr>
        <w:lastRenderedPageBreak/>
        <w:t xml:space="preserve">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005D06E1"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Pr="004C16FB">
        <w:rPr>
          <w:rFonts w:ascii="Simplified Arabic" w:eastAsia="Calibri" w:hAnsi="Simplified Arabic" w:cs="Simplified Arabic"/>
          <w:sz w:val="28"/>
          <w:szCs w:val="28"/>
        </w:rPr>
        <w:t>.</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1188B5E1"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المصادر الثانوية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334AA704" w14:textId="77777777" w:rsidR="00303D5D" w:rsidRPr="004C16FB"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 xml:space="preserve">المعالجات </w:t>
      </w:r>
      <w:r w:rsidR="005D06E1" w:rsidRPr="004C16FB">
        <w:rPr>
          <w:rFonts w:ascii="Simplified Arabic" w:eastAsia="Calibri" w:hAnsi="Simplified Arabic" w:cs="Simplified Arabic" w:hint="cs"/>
          <w:b/>
          <w:bCs/>
          <w:sz w:val="28"/>
          <w:szCs w:val="28"/>
          <w:u w:val="single"/>
          <w:rtl/>
        </w:rPr>
        <w:t>الإحصائية المقترحة</w:t>
      </w:r>
      <w:r w:rsidRPr="004C16FB">
        <w:rPr>
          <w:rFonts w:ascii="Simplified Arabic" w:eastAsia="Calibri" w:hAnsi="Simplified Arabic" w:cs="Simplified Arabic"/>
          <w:b/>
          <w:bCs/>
          <w:sz w:val="28"/>
          <w:szCs w:val="28"/>
          <w:u w:val="single"/>
          <w:rtl/>
        </w:rPr>
        <w:t>:</w:t>
      </w:r>
    </w:p>
    <w:p w14:paraId="1BB12CD2"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الإحصاءات الوصفية</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7711260A"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67ED3ED9"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 xml:space="preserve">اختبار ألفا </w:t>
      </w:r>
      <w:proofErr w:type="spellStart"/>
      <w:r w:rsidRPr="004C16FB">
        <w:rPr>
          <w:rFonts w:ascii="Simplified Arabic" w:eastAsia="Times New Roman" w:hAnsi="Simplified Arabic" w:cs="Simplified Arabic"/>
          <w:b/>
          <w:bCs/>
          <w:sz w:val="28"/>
          <w:szCs w:val="28"/>
          <w:rtl/>
        </w:rPr>
        <w:t>كرونباخ</w:t>
      </w:r>
      <w:proofErr w:type="spellEnd"/>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1390F65B" w14:textId="3B224BEA"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002C1660"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w:t>
      </w:r>
      <w:r w:rsidR="005D06E1" w:rsidRPr="004C16FB">
        <w:rPr>
          <w:rFonts w:ascii="Simplified Arabic" w:eastAsia="Times New Roman" w:hAnsi="Simplified Arabic" w:cs="Simplified Arabic"/>
          <w:b/>
          <w:bCs/>
          <w:sz w:val="28"/>
          <w:szCs w:val="28"/>
        </w:rPr>
        <w:t>Test</w:t>
      </w:r>
      <w:r w:rsidR="005D06E1" w:rsidRPr="004C16FB">
        <w:rPr>
          <w:rFonts w:ascii="Simplified Arabic" w:eastAsia="Times New Roman" w:hAnsi="Simplified Arabic" w:cs="Simplified Arabic" w:hint="cs"/>
          <w:sz w:val="28"/>
          <w:szCs w:val="28"/>
          <w:rtl/>
        </w:rPr>
        <w:t>: للتعر</w:t>
      </w:r>
      <w:r w:rsidR="005D06E1"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3B47CDA3" w14:textId="1A617715"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00303D5D"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002C1660" w:rsidRPr="004C16FB">
        <w:rPr>
          <w:rFonts w:ascii="Simplified Arabic" w:eastAsia="Times New Roman" w:hAnsi="Simplified Arabic" w:cs="Simplified Arabic" w:hint="cs"/>
          <w:sz w:val="28"/>
          <w:szCs w:val="28"/>
          <w:rtl/>
        </w:rPr>
        <w:t>:</w:t>
      </w:r>
      <w:r w:rsidR="00303D5D"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4C16FB">
        <w:rPr>
          <w:rFonts w:ascii="Simplified Arabic" w:eastAsia="Times New Roman" w:hAnsi="Simplified Arabic" w:cs="Simplified Arabic"/>
          <w:sz w:val="28"/>
          <w:szCs w:val="28"/>
        </w:rPr>
        <w:t xml:space="preserve"> SPSS.</w:t>
      </w:r>
    </w:p>
    <w:p w14:paraId="4CA8B21E" w14:textId="77777777" w:rsidR="003A653B" w:rsidRPr="004C16FB" w:rsidRDefault="002C1660" w:rsidP="00EC7D18">
      <w:pPr>
        <w:pStyle w:val="Heading1"/>
        <w:bidi/>
        <w:jc w:val="mediumKashida"/>
        <w:rPr>
          <w:rFonts w:ascii="Simplified Arabic" w:hAnsi="Simplified Arabic" w:cs="Simplified Arabic"/>
          <w:color w:val="auto"/>
          <w:rtl/>
        </w:rPr>
      </w:pPr>
      <w:bookmarkStart w:id="27" w:name="_Toc200792077"/>
      <w:bookmarkStart w:id="28" w:name="_Toc222236355"/>
      <w:r w:rsidRPr="004C16FB">
        <w:rPr>
          <w:rFonts w:ascii="Simplified Arabic" w:hAnsi="Simplified Arabic" w:cs="Simplified Arabic" w:hint="cs"/>
          <w:color w:val="auto"/>
          <w:rtl/>
        </w:rPr>
        <w:t>7</w:t>
      </w:r>
      <w:r w:rsidR="006131F8" w:rsidRPr="004C16FB">
        <w:rPr>
          <w:rFonts w:ascii="Simplified Arabic" w:hAnsi="Simplified Arabic" w:cs="Simplified Arabic" w:hint="cs"/>
          <w:color w:val="auto"/>
          <w:rtl/>
        </w:rPr>
        <w:t xml:space="preserve">.1 </w:t>
      </w:r>
      <w:r w:rsidR="003A653B" w:rsidRPr="004C16FB">
        <w:rPr>
          <w:rFonts w:ascii="Simplified Arabic" w:hAnsi="Simplified Arabic" w:cs="Simplified Arabic"/>
          <w:color w:val="auto"/>
          <w:rtl/>
        </w:rPr>
        <w:t>نموذج الدراسة</w:t>
      </w:r>
      <w:r w:rsidR="003A653B" w:rsidRPr="004C16FB">
        <w:rPr>
          <w:rFonts w:ascii="Simplified Arabic" w:hAnsi="Simplified Arabic" w:cs="Simplified Arabic" w:hint="cs"/>
          <w:color w:val="auto"/>
          <w:rtl/>
        </w:rPr>
        <w:t>:</w:t>
      </w:r>
      <w:bookmarkEnd w:id="27"/>
      <w:bookmarkEnd w:id="28"/>
    </w:p>
    <w:p w14:paraId="7EC602CF" w14:textId="29866FC2" w:rsidR="003A653B" w:rsidRPr="004C16FB" w:rsidRDefault="00186433"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g">
            <w:drawing>
              <wp:anchor distT="0" distB="0" distL="114300" distR="114300" simplePos="0" relativeHeight="251670528" behindDoc="0" locked="0" layoutInCell="1" allowOverlap="1" wp14:anchorId="257A3A26" wp14:editId="2F1AF7C8">
                <wp:simplePos x="0" y="0"/>
                <wp:positionH relativeFrom="column">
                  <wp:posOffset>311682</wp:posOffset>
                </wp:positionH>
                <wp:positionV relativeFrom="paragraph">
                  <wp:posOffset>45218</wp:posOffset>
                </wp:positionV>
                <wp:extent cx="4867053" cy="3048664"/>
                <wp:effectExtent l="57150" t="38100" r="48260" b="75565"/>
                <wp:wrapNone/>
                <wp:docPr id="14" name="Group 14"/>
                <wp:cNvGraphicFramePr/>
                <a:graphic xmlns:a="http://schemas.openxmlformats.org/drawingml/2006/main">
                  <a:graphicData uri="http://schemas.microsoft.com/office/word/2010/wordprocessingGroup">
                    <wpg:wgp>
                      <wpg:cNvGrpSpPr/>
                      <wpg:grpSpPr>
                        <a:xfrm>
                          <a:off x="0" y="0"/>
                          <a:ext cx="4867053" cy="3048664"/>
                          <a:chOff x="0" y="0"/>
                          <a:chExt cx="4867053" cy="3048664"/>
                        </a:xfrm>
                      </wpg:grpSpPr>
                      <wps:wsp>
                        <wps:cNvPr id="3" name="Rounded Rectangle 3"/>
                        <wps:cNvSpPr/>
                        <wps:spPr>
                          <a:xfrm>
                            <a:off x="3381153" y="106325"/>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1956390" y="712381"/>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Rounded Rectangle 9"/>
                        <wps:cNvSpPr/>
                        <wps:spPr>
                          <a:xfrm>
                            <a:off x="1584251" y="2275367"/>
                            <a:ext cx="2006895" cy="773297"/>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72DD850B" w14:textId="2D1C44AA" w:rsidR="006117BF" w:rsidRPr="003A653B" w:rsidRDefault="006117BF" w:rsidP="006117BF">
                              <w:pPr>
                                <w:jc w:val="center"/>
                                <w:rPr>
                                  <w:rFonts w:ascii="Simplified Arabic" w:eastAsia="Times New Roman" w:hAnsi="Simplified Arabic" w:cs="Simplified Arabic" w:hint="cs"/>
                                  <w:b/>
                                  <w:bCs/>
                                  <w:sz w:val="32"/>
                                  <w:szCs w:val="32"/>
                                  <w:lang w:bidi="ar-EG"/>
                                </w:rPr>
                              </w:pPr>
                              <w:r>
                                <w:rPr>
                                  <w:rFonts w:ascii="Simplified Arabic" w:eastAsia="Times New Roman" w:hAnsi="Simplified Arabic" w:cs="Simplified Arabic" w:hint="cs"/>
                                  <w:b/>
                                  <w:bCs/>
                                  <w:sz w:val="32"/>
                                  <w:szCs w:val="32"/>
                                  <w:rtl/>
                                  <w:lang w:bidi="ar-EG"/>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flipH="1">
                            <a:off x="776176" y="2658139"/>
                            <a:ext cx="808075"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V="1">
                            <a:off x="797441" y="1701209"/>
                            <a:ext cx="0" cy="956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3593804" y="2658139"/>
                            <a:ext cx="864190" cy="1063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57A3A26" id="Group 14" o:spid="_x0000_s1028" style="position:absolute;left:0;text-align:left;margin-left:24.55pt;margin-top:3.55pt;width:383.25pt;height:240.05pt;z-index:251670528" coordsize="48670,30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">
                <v:roundrect id="Rounded Rectangle 3" o:spid="_x0000_s1029" style="position:absolute;left:33811;top:1063;width:14859;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8VwgAAANoAAAAPAAAAZHJzL2Rvd25yZXYueG1sRI9BawIx&#10;FITvBf9DeEJvNavC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DHMb8V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v:roundrect id="Rounded Rectangle 4" o:spid="_x0000_s1030" style="position:absolute;width:18954;height:16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CdhwgAAANoAAAAPAAAAZHJzL2Rvd25yZXYueG1sRI9BawIx&#10;FITvBf9DeEJvNavI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BI2Cdh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19563;top:7123;width:1352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" strokecolor="black [3200]" strokeweight="3pt">
                  <v:stroke endarrow="block"/>
                  <v:shadow on="t" color="black" opacity="22937f" origin=",.5" offset="0,.63889mm"/>
                </v:shape>
                <v:roundrect id="Rounded Rectangle 9" o:spid="_x0000_s1032" style="position:absolute;left:15842;top:22753;width:20069;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72DD850B" w14:textId="2D1C44AA" w:rsidR="006117BF" w:rsidRPr="003A653B" w:rsidRDefault="006117BF" w:rsidP="006117BF">
                        <w:pPr>
                          <w:jc w:val="center"/>
                          <w:rPr>
                            <w:rFonts w:ascii="Simplified Arabic" w:eastAsia="Times New Roman" w:hAnsi="Simplified Arabic" w:cs="Simplified Arabic" w:hint="cs"/>
                            <w:b/>
                            <w:bCs/>
                            <w:sz w:val="32"/>
                            <w:szCs w:val="32"/>
                            <w:lang w:bidi="ar-EG"/>
                          </w:rPr>
                        </w:pPr>
                        <w:r>
                          <w:rPr>
                            <w:rFonts w:ascii="Simplified Arabic" w:eastAsia="Times New Roman" w:hAnsi="Simplified Arabic" w:cs="Simplified Arabic" w:hint="cs"/>
                            <w:b/>
                            <w:bCs/>
                            <w:sz w:val="32"/>
                            <w:szCs w:val="32"/>
                            <w:rtl/>
                            <w:lang w:bidi="ar-EG"/>
                          </w:rPr>
                          <w:t>المتغيرات الديموغرافية</w:t>
                        </w:r>
                      </w:p>
                    </w:txbxContent>
                  </v:textbox>
                </v:roundrect>
                <v:line id="Straight Connector 10" o:spid="_x0000_s1033" style="position:absolute;flip:x;visibility:visible;mso-wrap-style:square" from="7761,26581" to="15842,26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" strokecolor="black [3040]"/>
                <v:shape id="Straight Arrow Connector 11" o:spid="_x0000_s1034" type="#_x0000_t32" style="position:absolute;left:7974;top:17012;width:0;height:95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strokecolor="black [3040]">
                  <v:stroke endarrow="block"/>
                </v:shape>
                <v:line id="Straight Connector 12" o:spid="_x0000_s1035" style="position:absolute;flip:y;visibility:visible;mso-wrap-style:square" from="35938,26581" to="44579,2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" strokecolor="black [3040]"/>
              </v:group>
            </w:pict>
          </mc:Fallback>
        </mc:AlternateContent>
      </w:r>
    </w:p>
    <w:p w14:paraId="0D66BE35" w14:textId="6768C393" w:rsidR="003A653B" w:rsidRPr="004C16FB" w:rsidRDefault="003A653B" w:rsidP="00EC7D18">
      <w:pPr>
        <w:bidi/>
        <w:jc w:val="mediumKashida"/>
        <w:rPr>
          <w:rFonts w:ascii="Sakkal Majalla" w:hAnsi="Sakkal Majalla" w:cs="Sakkal Majalla"/>
          <w:b/>
          <w:bCs/>
          <w:sz w:val="32"/>
          <w:szCs w:val="32"/>
          <w:u w:val="single"/>
          <w:rtl/>
        </w:rPr>
      </w:pPr>
    </w:p>
    <w:p w14:paraId="399BA63C" w14:textId="20A33286" w:rsidR="003A653B" w:rsidRPr="004C16FB" w:rsidRDefault="003A653B" w:rsidP="00EC7D18">
      <w:pPr>
        <w:bidi/>
        <w:jc w:val="mediumKashida"/>
        <w:rPr>
          <w:rFonts w:ascii="Sakkal Majalla" w:hAnsi="Sakkal Majalla" w:cs="Sakkal Majalla"/>
          <w:b/>
          <w:bCs/>
          <w:sz w:val="32"/>
          <w:szCs w:val="32"/>
          <w:u w:val="single"/>
          <w:rtl/>
        </w:rPr>
      </w:pPr>
    </w:p>
    <w:p w14:paraId="2345215E" w14:textId="4D456D11" w:rsidR="003A653B" w:rsidRPr="004C16FB" w:rsidRDefault="006117BF"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s">
            <w:drawing>
              <wp:anchor distT="0" distB="0" distL="114300" distR="114300" simplePos="0" relativeHeight="251671552" behindDoc="0" locked="0" layoutInCell="1" allowOverlap="1" wp14:anchorId="4FA4319D" wp14:editId="57DCF509">
                <wp:simplePos x="0" y="0"/>
                <wp:positionH relativeFrom="column">
                  <wp:posOffset>4681663</wp:posOffset>
                </wp:positionH>
                <wp:positionV relativeFrom="paragraph">
                  <wp:posOffset>96298</wp:posOffset>
                </wp:positionV>
                <wp:extent cx="10633" cy="1278787"/>
                <wp:effectExtent l="76200" t="38100" r="66040" b="17145"/>
                <wp:wrapNone/>
                <wp:docPr id="13" name="Straight Arrow Connector 13"/>
                <wp:cNvGraphicFramePr/>
                <a:graphic xmlns:a="http://schemas.openxmlformats.org/drawingml/2006/main">
                  <a:graphicData uri="http://schemas.microsoft.com/office/word/2010/wordprocessingShape">
                    <wps:wsp>
                      <wps:cNvCnPr/>
                      <wps:spPr>
                        <a:xfrm flipH="1" flipV="1">
                          <a:off x="0" y="0"/>
                          <a:ext cx="10633" cy="12787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04969E" id="Straight Arrow Connector 13" o:spid="_x0000_s1026" type="#_x0000_t32" style="position:absolute;left:0;text-align:left;margin-left:368.65pt;margin-top:7.6pt;width:.85pt;height:100.7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" strokecolor="black [3040]">
                <v:stroke endarrow="block"/>
              </v:shape>
            </w:pict>
          </mc:Fallback>
        </mc:AlternateContent>
      </w:r>
    </w:p>
    <w:p w14:paraId="4153B93E" w14:textId="6011A9DB" w:rsidR="006117BF" w:rsidRPr="004C16FB" w:rsidRDefault="006117BF" w:rsidP="006117BF">
      <w:pPr>
        <w:bidi/>
        <w:jc w:val="mediumKashida"/>
        <w:rPr>
          <w:rFonts w:ascii="Sakkal Majalla" w:hAnsi="Sakkal Majalla" w:cs="Sakkal Majalla"/>
          <w:b/>
          <w:bCs/>
          <w:sz w:val="32"/>
          <w:szCs w:val="32"/>
          <w:u w:val="single"/>
          <w:rtl/>
        </w:rPr>
      </w:pPr>
    </w:p>
    <w:p w14:paraId="2DDC07BB" w14:textId="1B7B1B29" w:rsidR="006117BF" w:rsidRPr="004C16FB" w:rsidRDefault="006117BF" w:rsidP="006117BF">
      <w:pPr>
        <w:bidi/>
        <w:jc w:val="mediumKashida"/>
        <w:rPr>
          <w:rFonts w:ascii="Sakkal Majalla" w:hAnsi="Sakkal Majalla" w:cs="Sakkal Majalla"/>
          <w:b/>
          <w:bCs/>
          <w:sz w:val="32"/>
          <w:szCs w:val="32"/>
          <w:u w:val="single"/>
          <w:rtl/>
        </w:rPr>
      </w:pPr>
    </w:p>
    <w:p w14:paraId="398E4793" w14:textId="28941B8D" w:rsidR="006117BF" w:rsidRPr="004C16FB" w:rsidRDefault="006117BF" w:rsidP="006117BF">
      <w:pPr>
        <w:bidi/>
        <w:jc w:val="mediumKashida"/>
        <w:rPr>
          <w:rFonts w:ascii="Sakkal Majalla" w:hAnsi="Sakkal Majalla" w:cs="Sakkal Majalla"/>
          <w:b/>
          <w:bCs/>
          <w:sz w:val="32"/>
          <w:szCs w:val="32"/>
          <w:u w:val="single"/>
          <w:rtl/>
        </w:rPr>
      </w:pPr>
    </w:p>
    <w:p w14:paraId="54F1B694" w14:textId="77777777" w:rsidR="006117BF" w:rsidRPr="004C16FB" w:rsidRDefault="006117BF" w:rsidP="006117BF">
      <w:pPr>
        <w:bidi/>
        <w:jc w:val="mediumKashida"/>
        <w:rPr>
          <w:rFonts w:ascii="Sakkal Majalla" w:hAnsi="Sakkal Majalla" w:cs="Sakkal Majalla"/>
          <w:b/>
          <w:bCs/>
          <w:sz w:val="32"/>
          <w:szCs w:val="32"/>
          <w:u w:val="single"/>
          <w:rtl/>
        </w:rPr>
      </w:pPr>
    </w:p>
    <w:p w14:paraId="2E1DD742" w14:textId="77777777" w:rsidR="006131F8" w:rsidRPr="004C16FB" w:rsidRDefault="002C1660" w:rsidP="00EC7D18">
      <w:pPr>
        <w:pStyle w:val="Heading1"/>
        <w:bidi/>
        <w:spacing w:line="360" w:lineRule="auto"/>
        <w:jc w:val="mediumKashida"/>
        <w:rPr>
          <w:rFonts w:ascii="Simplified Arabic" w:hAnsi="Simplified Arabic" w:cs="Simplified Arabic"/>
          <w:color w:val="auto"/>
          <w:rtl/>
        </w:rPr>
      </w:pPr>
      <w:bookmarkStart w:id="29" w:name="_Toc200792078"/>
      <w:bookmarkStart w:id="30" w:name="_Toc222236356"/>
      <w:r w:rsidRPr="004C16FB">
        <w:rPr>
          <w:rFonts w:ascii="Simplified Arabic" w:hAnsi="Simplified Arabic" w:cs="Simplified Arabic" w:hint="cs"/>
          <w:color w:val="auto"/>
          <w:rtl/>
        </w:rPr>
        <w:t>8</w:t>
      </w:r>
      <w:r w:rsidR="006131F8" w:rsidRPr="004C16FB">
        <w:rPr>
          <w:rFonts w:ascii="Simplified Arabic" w:hAnsi="Simplified Arabic" w:cs="Simplified Arabic" w:hint="cs"/>
          <w:color w:val="auto"/>
          <w:rtl/>
        </w:rPr>
        <w:t xml:space="preserve">.1 </w:t>
      </w:r>
      <w:r w:rsidR="006131F8" w:rsidRPr="004C16FB">
        <w:rPr>
          <w:rFonts w:ascii="Simplified Arabic" w:hAnsi="Simplified Arabic" w:cs="Simplified Arabic"/>
          <w:color w:val="auto"/>
          <w:rtl/>
        </w:rPr>
        <w:t>مصطلحات الدراسة وتعريفاتها الإجرائية</w:t>
      </w:r>
      <w:r w:rsidR="006131F8" w:rsidRPr="004C16FB">
        <w:rPr>
          <w:rFonts w:ascii="Simplified Arabic" w:hAnsi="Simplified Arabic" w:cs="Simplified Arabic" w:hint="cs"/>
          <w:color w:val="auto"/>
          <w:rtl/>
        </w:rPr>
        <w:t>:</w:t>
      </w:r>
      <w:bookmarkEnd w:id="29"/>
      <w:bookmarkEnd w:id="30"/>
    </w:p>
    <w:p w14:paraId="49D7DD16"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القيادة الرقمية</w:t>
      </w:r>
    </w:p>
    <w:p w14:paraId="79497439"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ويعرفها (</w:t>
      </w:r>
      <w:r w:rsidRPr="004C16FB">
        <w:rPr>
          <w:rFonts w:ascii="Simplified Arabic" w:hAnsi="Simplified Arabic" w:cs="Simplified Arabic"/>
          <w:sz w:val="28"/>
          <w:szCs w:val="28"/>
          <w:rtl/>
        </w:rPr>
        <w:t xml:space="preserve">جبارة وآخرين، </w:t>
      </w:r>
      <w:r w:rsidRPr="004C16FB">
        <w:rPr>
          <w:rFonts w:ascii="Simplified Arabic" w:hAnsi="Simplified Arabic" w:cs="Simplified Arabic" w:hint="cs"/>
          <w:sz w:val="28"/>
          <w:szCs w:val="28"/>
          <w:rtl/>
          <w:lang w:bidi="fa-IR"/>
        </w:rPr>
        <w:t>2022)</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بأنها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4C16FB">
        <w:rPr>
          <w:rFonts w:ascii="Simplified Arabic" w:hAnsi="Simplified Arabic" w:cs="Simplified Arabic" w:hint="cs"/>
          <w:sz w:val="28"/>
          <w:szCs w:val="28"/>
          <w:rtl/>
        </w:rPr>
        <w:t>"</w:t>
      </w:r>
    </w:p>
    <w:p w14:paraId="11FCA9BE"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ي</w:t>
      </w:r>
      <w:r w:rsidRPr="004C16FB">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4C16FB">
        <w:rPr>
          <w:rFonts w:ascii="Simplified Arabic" w:hAnsi="Simplified Arabic" w:cs="Simplified Arabic"/>
          <w:sz w:val="28"/>
          <w:szCs w:val="28"/>
          <w:lang w:bidi="ar-EG"/>
        </w:rPr>
        <w:t>.</w:t>
      </w:r>
    </w:p>
    <w:p w14:paraId="25089B64"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السلوك الابتكاري للعاملين</w:t>
      </w:r>
    </w:p>
    <w:p w14:paraId="563E1C1A"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يعرف (الراعي، 2024)</w:t>
      </w:r>
      <w:r w:rsidRPr="004C16FB">
        <w:rPr>
          <w:rFonts w:ascii="Simplified Arabic" w:hAnsi="Simplified Arabic" w:cs="Simplified Arabic"/>
          <w:sz w:val="28"/>
          <w:szCs w:val="28"/>
          <w:rtl/>
        </w:rPr>
        <w:t xml:space="preserve"> السلوك الابتكاري للعاملين </w:t>
      </w:r>
      <w:r w:rsidRPr="004C16FB">
        <w:rPr>
          <w:rFonts w:ascii="Simplified Arabic" w:hAnsi="Simplified Arabic" w:cs="Simplified Arabic" w:hint="cs"/>
          <w:sz w:val="28"/>
          <w:szCs w:val="28"/>
          <w:rtl/>
        </w:rPr>
        <w:t>بأنه "</w:t>
      </w:r>
      <w:r w:rsidRPr="004C16FB">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4C16FB">
        <w:rPr>
          <w:rFonts w:ascii="Simplified Arabic" w:hAnsi="Simplified Arabic" w:cs="Simplified Arabic" w:hint="cs"/>
          <w:sz w:val="28"/>
          <w:szCs w:val="28"/>
          <w:rtl/>
        </w:rPr>
        <w:t>"</w:t>
      </w:r>
    </w:p>
    <w:p w14:paraId="27C8E3F1"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lang w:bidi="ar-EG"/>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4C16FB">
        <w:rPr>
          <w:rFonts w:ascii="Simplified Arabic" w:hAnsi="Simplified Arabic" w:cs="Simplified Arabic"/>
          <w:sz w:val="28"/>
          <w:szCs w:val="28"/>
          <w:lang w:bidi="ar-EG"/>
        </w:rPr>
        <w:t>."</w:t>
      </w:r>
    </w:p>
    <w:p w14:paraId="60DD6DDD" w14:textId="77777777" w:rsidR="00885BBF" w:rsidRPr="004C16FB"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4C16FB" w:rsidRDefault="00885BBF" w:rsidP="00906C8D">
      <w:pPr>
        <w:pStyle w:val="Heading1"/>
        <w:bidi/>
        <w:spacing w:before="0" w:line="360" w:lineRule="auto"/>
        <w:jc w:val="center"/>
        <w:rPr>
          <w:rFonts w:ascii="Simplified Arabic" w:hAnsi="Simplified Arabic" w:cs="Simplified Arabic"/>
          <w:color w:val="auto"/>
          <w:rtl/>
          <w:lang w:bidi="ar-EG"/>
        </w:rPr>
      </w:pPr>
      <w:bookmarkStart w:id="31" w:name="_Toc222236357"/>
      <w:r w:rsidRPr="004C16FB">
        <w:rPr>
          <w:rFonts w:ascii="Simplified Arabic" w:hAnsi="Simplified Arabic" w:cs="Simplified Arabic"/>
          <w:color w:val="auto"/>
          <w:rtl/>
          <w:lang w:bidi="ar-EG"/>
        </w:rPr>
        <w:t>الفصل الثاني</w:t>
      </w:r>
      <w:bookmarkEnd w:id="31"/>
    </w:p>
    <w:p w14:paraId="2ADF2828" w14:textId="357EFE3A" w:rsidR="0075642C" w:rsidRPr="004C16FB" w:rsidRDefault="00C04366" w:rsidP="00906C8D">
      <w:pPr>
        <w:pStyle w:val="Heading1"/>
        <w:bidi/>
        <w:spacing w:before="0" w:line="360" w:lineRule="auto"/>
        <w:jc w:val="center"/>
        <w:rPr>
          <w:rFonts w:ascii="Simplified Arabic" w:hAnsi="Simplified Arabic" w:cs="Simplified Arabic"/>
          <w:color w:val="auto"/>
          <w:rtl/>
        </w:rPr>
      </w:pPr>
      <w:proofErr w:type="gramStart"/>
      <w:r w:rsidRPr="004C16FB">
        <w:rPr>
          <w:rFonts w:ascii="Simplified Arabic" w:hAnsi="Simplified Arabic" w:cs="Simplified Arabic" w:hint="cs"/>
          <w:color w:val="auto"/>
          <w:rtl/>
        </w:rPr>
        <w:t>الاطار</w:t>
      </w:r>
      <w:proofErr w:type="gramEnd"/>
      <w:r w:rsidRPr="004C16FB">
        <w:rPr>
          <w:rFonts w:ascii="Simplified Arabic" w:hAnsi="Simplified Arabic" w:cs="Simplified Arabic" w:hint="cs"/>
          <w:color w:val="auto"/>
          <w:rtl/>
        </w:rPr>
        <w:t xml:space="preserve"> النظري والدراسات السابقة </w:t>
      </w:r>
    </w:p>
    <w:p w14:paraId="63EBBF60" w14:textId="1F4A6638" w:rsidR="003C5FB0" w:rsidRPr="004C16FB" w:rsidRDefault="003C5FB0" w:rsidP="003C5FB0">
      <w:pPr>
        <w:pStyle w:val="Heading1"/>
        <w:bidi/>
        <w:rPr>
          <w:rFonts w:ascii="Simplified Arabic" w:hAnsi="Simplified Arabic" w:cs="Simplified Arabic"/>
          <w:color w:val="auto"/>
        </w:rPr>
      </w:pPr>
      <w:r w:rsidRPr="004C16FB">
        <w:rPr>
          <w:rFonts w:ascii="Simplified Arabic" w:hAnsi="Simplified Arabic" w:cs="Simplified Arabic"/>
          <w:color w:val="auto"/>
          <w:rtl/>
        </w:rPr>
        <w:t xml:space="preserve">اولا: </w:t>
      </w:r>
      <w:proofErr w:type="gramStart"/>
      <w:r w:rsidRPr="004C16FB">
        <w:rPr>
          <w:rFonts w:ascii="Simplified Arabic" w:hAnsi="Simplified Arabic" w:cs="Simplified Arabic"/>
          <w:color w:val="auto"/>
          <w:rtl/>
        </w:rPr>
        <w:t>الاطار</w:t>
      </w:r>
      <w:proofErr w:type="gramEnd"/>
      <w:r w:rsidRPr="004C16FB">
        <w:rPr>
          <w:rFonts w:ascii="Simplified Arabic" w:hAnsi="Simplified Arabic" w:cs="Simplified Arabic"/>
          <w:color w:val="auto"/>
          <w:rtl/>
        </w:rPr>
        <w:t xml:space="preserve"> النظري </w:t>
      </w:r>
    </w:p>
    <w:p w14:paraId="4E145222" w14:textId="77777777" w:rsidR="00B84C2F" w:rsidRPr="004C16FB" w:rsidRDefault="00B84C2F"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في ظل التطورات التقنية المتسارعة التي يشهدها العالم اليوم لم تقتصر التغييرات على النظم الإدارية أو الاقتصادية أو الاجتماعية بل امتدت لتشمل كافة مناحي الحياة بما في ذلك تفاصيل الحياة اليومية للأفراد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 التحول إلى عصر رقمي تتسارع فيه وتيرة التجارة والصناعة والاتصالات أصبح من الضروري وجود نمط جديد من القيادة قيادة تمتلك رؤية علمية واضحة، وتتبنى منهج مرن ومتجدد قادر على مواكبة هذه الطفرات التقنية</w:t>
      </w:r>
      <w:r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0B0628" w:rsidRPr="004C16FB">
        <w:rPr>
          <w:rFonts w:ascii="Simplified Arabic" w:hAnsi="Simplified Arabic" w:cs="Simplified Arabic" w:hint="cs"/>
          <w:sz w:val="28"/>
          <w:szCs w:val="28"/>
          <w:rtl/>
        </w:rPr>
        <w:t>(</w:t>
      </w:r>
      <w:r w:rsidR="000B0628" w:rsidRPr="004C16FB">
        <w:rPr>
          <w:rFonts w:ascii="Simplified Arabic" w:hAnsi="Simplified Arabic" w:cs="Simplified Arabic"/>
          <w:sz w:val="28"/>
          <w:szCs w:val="28"/>
          <w:rtl/>
        </w:rPr>
        <w:t xml:space="preserve">الطائي </w:t>
      </w:r>
      <w:r w:rsidR="000B0628" w:rsidRPr="004C16FB">
        <w:rPr>
          <w:rFonts w:ascii="Simplified Arabic" w:hAnsi="Simplified Arabic" w:cs="Simplified Arabic" w:hint="cs"/>
          <w:sz w:val="28"/>
          <w:szCs w:val="28"/>
          <w:rtl/>
        </w:rPr>
        <w:t>وآخرون</w:t>
      </w:r>
      <w:r w:rsidR="000B0628" w:rsidRPr="004C16FB">
        <w:rPr>
          <w:rFonts w:ascii="Simplified Arabic" w:hAnsi="Simplified Arabic" w:cs="Simplified Arabic"/>
          <w:sz w:val="28"/>
          <w:szCs w:val="28"/>
          <w:rtl/>
        </w:rPr>
        <w:t>، 2019</w:t>
      </w:r>
      <w:r w:rsidR="000B0628" w:rsidRPr="004C16FB">
        <w:rPr>
          <w:rFonts w:ascii="Simplified Arabic" w:hAnsi="Simplified Arabic" w:cs="Simplified Arabic" w:hint="cs"/>
          <w:sz w:val="28"/>
          <w:szCs w:val="28"/>
          <w:rtl/>
        </w:rPr>
        <w:t>)</w:t>
      </w:r>
    </w:p>
    <w:p w14:paraId="7C9FC6C1" w14:textId="77777777" w:rsidR="00B84C2F" w:rsidRPr="004C16FB" w:rsidRDefault="00E92809"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B84C2F"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فقد أصبح</w:t>
      </w:r>
      <w:r w:rsidR="00B84C2F" w:rsidRPr="004C16FB">
        <w:rPr>
          <w:rFonts w:ascii="Simplified Arabic" w:hAnsi="Simplified Arabic" w:cs="Simplified Arabic"/>
          <w:sz w:val="28"/>
          <w:szCs w:val="28"/>
          <w:rtl/>
        </w:rPr>
        <w:t xml:space="preserve"> من الواضح أن امتلاك القادة</w:t>
      </w:r>
      <w:r w:rsidRPr="004C16FB">
        <w:rPr>
          <w:rFonts w:ascii="Simplified Arabic" w:hAnsi="Simplified Arabic" w:cs="Simplified Arabic"/>
          <w:sz w:val="28"/>
          <w:szCs w:val="28"/>
          <w:rtl/>
        </w:rPr>
        <w:t xml:space="preserve"> للمهارات الرقمية لم يعد خيار بل ضرورة ملحة تمك</w:t>
      </w:r>
      <w:r w:rsidR="00B84C2F" w:rsidRPr="004C16FB">
        <w:rPr>
          <w:rFonts w:ascii="Simplified Arabic" w:hAnsi="Simplified Arabic" w:cs="Simplified Arabic"/>
          <w:sz w:val="28"/>
          <w:szCs w:val="28"/>
          <w:rtl/>
        </w:rPr>
        <w:t xml:space="preserve">نهم من التعامل بكفاءة مع التحولات الجذرية </w:t>
      </w:r>
      <w:r w:rsidRPr="004C16FB">
        <w:rPr>
          <w:rFonts w:ascii="Simplified Arabic" w:hAnsi="Simplified Arabic" w:cs="Simplified Arabic"/>
          <w:sz w:val="28"/>
          <w:szCs w:val="28"/>
          <w:rtl/>
        </w:rPr>
        <w:t>التي تفرضها التكنولوجيا الحديثة</w:t>
      </w:r>
      <w:r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فالقائد الرقمي ل</w:t>
      </w:r>
      <w:r w:rsidRPr="004C16FB">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4C16FB">
        <w:rPr>
          <w:rFonts w:ascii="Simplified Arabic" w:hAnsi="Simplified Arabic" w:cs="Simplified Arabic"/>
          <w:sz w:val="28"/>
          <w:szCs w:val="28"/>
          <w:rtl/>
        </w:rPr>
        <w:t xml:space="preserve"> واتخا</w:t>
      </w:r>
      <w:r w:rsidRPr="004C16FB">
        <w:rPr>
          <w:rFonts w:ascii="Simplified Arabic" w:hAnsi="Simplified Arabic" w:cs="Simplified Arabic"/>
          <w:sz w:val="28"/>
          <w:szCs w:val="28"/>
          <w:rtl/>
        </w:rPr>
        <w:t>ذ قرارات مبنية على بيانات دقيقة فضل</w:t>
      </w:r>
      <w:r w:rsidRPr="004C16FB">
        <w:rPr>
          <w:rFonts w:ascii="Simplified Arabic" w:hAnsi="Simplified Arabic" w:cs="Simplified Arabic" w:hint="cs"/>
          <w:sz w:val="28"/>
          <w:szCs w:val="28"/>
          <w:rtl/>
        </w:rPr>
        <w:t>اً</w:t>
      </w:r>
      <w:r w:rsidR="00B84C2F" w:rsidRPr="004C16FB">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 تتماشى مع متطلبات العصر الرقمي</w:t>
      </w:r>
      <w:r w:rsidR="00B84C2F"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w:t>
      </w:r>
      <w:r w:rsidR="00B84C2F" w:rsidRPr="004C16FB">
        <w:rPr>
          <w:rFonts w:ascii="Simplified Arabic" w:hAnsi="Simplified Arabic" w:cs="Simplified Arabic" w:hint="cs"/>
          <w:sz w:val="28"/>
          <w:szCs w:val="28"/>
          <w:rtl/>
        </w:rPr>
        <w:t>(</w:t>
      </w:r>
      <w:proofErr w:type="spellStart"/>
      <w:r w:rsidR="000B0628" w:rsidRPr="004C16FB">
        <w:rPr>
          <w:rFonts w:ascii="Simplified Arabic" w:hAnsi="Simplified Arabic" w:cs="Simplified Arabic" w:hint="cs"/>
          <w:sz w:val="28"/>
          <w:szCs w:val="28"/>
          <w:rtl/>
        </w:rPr>
        <w:t>البقاوي</w:t>
      </w:r>
      <w:proofErr w:type="spellEnd"/>
      <w:r w:rsidR="00B84C2F" w:rsidRPr="004C16FB">
        <w:rPr>
          <w:rFonts w:ascii="Simplified Arabic" w:hAnsi="Simplified Arabic" w:cs="Simplified Arabic"/>
          <w:sz w:val="28"/>
          <w:szCs w:val="28"/>
          <w:rtl/>
        </w:rPr>
        <w:t>، 2019</w:t>
      </w:r>
      <w:r w:rsidR="00B84C2F" w:rsidRPr="004C16FB">
        <w:rPr>
          <w:rFonts w:ascii="Simplified Arabic" w:hAnsi="Simplified Arabic" w:cs="Simplified Arabic" w:hint="cs"/>
          <w:sz w:val="28"/>
          <w:szCs w:val="28"/>
          <w:rtl/>
        </w:rPr>
        <w:t>)</w:t>
      </w:r>
    </w:p>
    <w:p w14:paraId="1898C33E" w14:textId="77777777" w:rsidR="0072118D" w:rsidRPr="004C16FB" w:rsidRDefault="00F441DA" w:rsidP="00EC7D18">
      <w:pPr>
        <w:pStyle w:val="Heading1"/>
        <w:bidi/>
        <w:spacing w:after="240" w:line="360" w:lineRule="auto"/>
        <w:jc w:val="mediumKashida"/>
        <w:rPr>
          <w:color w:val="auto"/>
          <w:rtl/>
        </w:rPr>
      </w:pPr>
      <w:bookmarkStart w:id="32" w:name="_Toc222236359"/>
      <w:r w:rsidRPr="004C16FB">
        <w:rPr>
          <w:rFonts w:hint="cs"/>
          <w:color w:val="auto"/>
          <w:rtl/>
        </w:rPr>
        <w:t xml:space="preserve">1.2 </w:t>
      </w:r>
      <w:r w:rsidR="0072118D" w:rsidRPr="004C16FB">
        <w:rPr>
          <w:rFonts w:hint="cs"/>
          <w:color w:val="auto"/>
          <w:rtl/>
        </w:rPr>
        <w:t>القيادة الرقمية:</w:t>
      </w:r>
      <w:bookmarkEnd w:id="32"/>
    </w:p>
    <w:p w14:paraId="3786CF01" w14:textId="77777777" w:rsidR="00E92809" w:rsidRPr="004C16FB" w:rsidRDefault="0072118D" w:rsidP="00EC7D18">
      <w:p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 xml:space="preserve">1.1.2 </w:t>
      </w:r>
      <w:r w:rsidR="00F441DA" w:rsidRPr="004C16FB">
        <w:rPr>
          <w:rFonts w:ascii="Simplified Arabic" w:hAnsi="Simplified Arabic" w:cs="Simplified Arabic" w:hint="cs"/>
          <w:b/>
          <w:bCs/>
          <w:sz w:val="28"/>
          <w:szCs w:val="28"/>
          <w:rtl/>
        </w:rPr>
        <w:t>مفهوم القيادة الرقمية:</w:t>
      </w:r>
    </w:p>
    <w:p w14:paraId="49C03D05"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تُعد القيادة الرقمية من المفاهيم الحديثة التي ساهمت في توضيح أدوار القيادة في ظل التحول الرقمي المتسارع، وهو ما يستدعي التمي</w:t>
      </w:r>
      <w:r w:rsidR="00AE3F4F" w:rsidRPr="004C16FB">
        <w:rPr>
          <w:rFonts w:ascii="Simplified Arabic" w:hAnsi="Simplified Arabic" w:cs="Simplified Arabic"/>
          <w:sz w:val="28"/>
          <w:szCs w:val="28"/>
          <w:rtl/>
        </w:rPr>
        <w:t>يز بين مفهومين متقاربين ظاهري</w:t>
      </w:r>
      <w:r w:rsidR="00AE3F4F" w:rsidRPr="004C16FB">
        <w:rPr>
          <w:rFonts w:ascii="Simplified Arabic" w:hAnsi="Simplified Arabic" w:cs="Simplified Arabic" w:hint="cs"/>
          <w:sz w:val="28"/>
          <w:szCs w:val="28"/>
          <w:rtl/>
        </w:rPr>
        <w:t>اً</w:t>
      </w:r>
      <w:r w:rsidR="00AE3F4F" w:rsidRPr="004C16FB">
        <w:rPr>
          <w:rFonts w:ascii="Simplified Arabic" w:hAnsi="Simplified Arabic" w:cs="Simplified Arabic"/>
          <w:sz w:val="28"/>
          <w:szCs w:val="28"/>
          <w:rtl/>
        </w:rPr>
        <w:t xml:space="preserve"> لكنهما يختلفان من حيث الجوهر</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w:t>
      </w:r>
      <w:r w:rsidR="00AE3F4F" w:rsidRPr="004C16FB">
        <w:rPr>
          <w:rFonts w:ascii="Simplified Arabic" w:hAnsi="Simplified Arabic" w:cs="Simplified Arabic"/>
          <w:sz w:val="28"/>
          <w:szCs w:val="28"/>
          <w:rtl/>
        </w:rPr>
        <w:t>فهوم الأول هو "القيادة الرقمية"</w:t>
      </w:r>
      <w:r w:rsidRPr="004C16F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sidRPr="004C16FB">
        <w:rPr>
          <w:rFonts w:ascii="Simplified Arabic" w:hAnsi="Simplified Arabic" w:cs="Simplified Arabic"/>
          <w:sz w:val="28"/>
          <w:szCs w:val="28"/>
          <w:rtl/>
        </w:rPr>
        <w:t xml:space="preserve"> تكنولوجيا المعلومات والاتصالات</w:t>
      </w:r>
      <w:r w:rsidRPr="004C16FB">
        <w:rPr>
          <w:rFonts w:ascii="Simplified Arabic" w:hAnsi="Simplified Arabic" w:cs="Simplified Arabic"/>
          <w:sz w:val="28"/>
          <w:szCs w:val="28"/>
          <w:rtl/>
        </w:rPr>
        <w:t xml:space="preserve"> مثل</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استخدام بوابات الإنترنت لتيسي</w:t>
      </w:r>
      <w:r w:rsidR="00593E3A" w:rsidRPr="004C16FB">
        <w:rPr>
          <w:rFonts w:ascii="Simplified Arabic" w:hAnsi="Simplified Arabic" w:cs="Simplified Arabic"/>
          <w:sz w:val="28"/>
          <w:szCs w:val="28"/>
          <w:rtl/>
        </w:rPr>
        <w:t>ر الاتصال والتواصل بين الموظفين</w:t>
      </w:r>
      <w:r w:rsidR="00593E3A" w:rsidRPr="004C16FB">
        <w:rPr>
          <w:rFonts w:ascii="Simplified Arabic" w:hAnsi="Simplified Arabic" w:cs="Simplified Arabic" w:hint="cs"/>
          <w:sz w:val="28"/>
          <w:szCs w:val="28"/>
          <w:rtl/>
        </w:rPr>
        <w:t>،</w:t>
      </w:r>
      <w:r w:rsidR="00593E3A" w:rsidRPr="004C16FB">
        <w:rPr>
          <w:rFonts w:ascii="Simplified Arabic" w:hAnsi="Simplified Arabic" w:cs="Simplified Arabic"/>
          <w:sz w:val="28"/>
          <w:szCs w:val="28"/>
          <w:rtl/>
        </w:rPr>
        <w:t xml:space="preserve"> أما المفهوم الثاني</w:t>
      </w:r>
      <w:r w:rsidRPr="004C16FB">
        <w:rPr>
          <w:rFonts w:ascii="Simplified Arabic" w:hAnsi="Simplified Arabic" w:cs="Simplified Arabic"/>
          <w:sz w:val="28"/>
          <w:szCs w:val="28"/>
          <w:rtl/>
        </w:rPr>
        <w:t xml:space="preserve"> فهو "القيادة في العصر الرقم</w:t>
      </w:r>
      <w:r w:rsidR="00593E3A" w:rsidRPr="004C16FB">
        <w:rPr>
          <w:rFonts w:ascii="Simplified Arabic" w:hAnsi="Simplified Arabic" w:cs="Simplified Arabic"/>
          <w:sz w:val="28"/>
          <w:szCs w:val="28"/>
          <w:rtl/>
        </w:rPr>
        <w:t>ي"</w:t>
      </w:r>
      <w:r w:rsidRPr="004C16FB">
        <w:rPr>
          <w:rFonts w:ascii="Simplified Arabic" w:hAnsi="Simplified Arabic" w:cs="Simplified Arabic"/>
          <w:sz w:val="28"/>
          <w:szCs w:val="28"/>
          <w:rtl/>
        </w:rPr>
        <w:t xml:space="preserve"> والذي يعكس أن</w:t>
      </w:r>
      <w:r w:rsidR="00593E3A" w:rsidRPr="004C16FB">
        <w:rPr>
          <w:rFonts w:ascii="Simplified Arabic" w:hAnsi="Simplified Arabic" w:cs="Simplified Arabic"/>
          <w:sz w:val="28"/>
          <w:szCs w:val="28"/>
          <w:rtl/>
        </w:rPr>
        <w:t xml:space="preserve"> القيادة في أي مؤسسة أصبحت جزء</w:t>
      </w:r>
      <w:r w:rsidRPr="004C16F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sidRPr="004C16FB">
        <w:rPr>
          <w:rFonts w:ascii="Simplified Arabic" w:hAnsi="Simplified Arabic" w:cs="Simplified Arabic" w:hint="cs"/>
          <w:sz w:val="28"/>
          <w:szCs w:val="28"/>
          <w:rtl/>
        </w:rPr>
        <w:t xml:space="preserve">. </w:t>
      </w:r>
      <w:r w:rsidR="006C30B1" w:rsidRPr="004C16FB">
        <w:rPr>
          <w:rFonts w:ascii="Simplified Arabic" w:hAnsi="Simplified Arabic" w:cs="Simplified Arabic" w:hint="cs"/>
          <w:sz w:val="28"/>
          <w:szCs w:val="28"/>
          <w:rtl/>
        </w:rPr>
        <w:t>(</w:t>
      </w:r>
      <w:r w:rsidR="006C30B1" w:rsidRPr="004C16FB">
        <w:rPr>
          <w:rFonts w:ascii="Simplified Arabic" w:hAnsi="Simplified Arabic" w:cs="Simplified Arabic"/>
          <w:sz w:val="28"/>
          <w:szCs w:val="28"/>
          <w:rtl/>
        </w:rPr>
        <w:t>الجريان</w:t>
      </w:r>
      <w:r w:rsidR="006C30B1" w:rsidRPr="004C16FB">
        <w:rPr>
          <w:rFonts w:ascii="Simplified Arabic" w:hAnsi="Simplified Arabic" w:cs="Simplified Arabic" w:hint="cs"/>
          <w:sz w:val="28"/>
          <w:szCs w:val="28"/>
          <w:rtl/>
        </w:rPr>
        <w:t>، 2024)</w:t>
      </w:r>
    </w:p>
    <w:p w14:paraId="6EF1B29E" w14:textId="77777777" w:rsidR="006E5946" w:rsidRPr="004C16FB" w:rsidRDefault="00BE2366"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 xml:space="preserve">يرى </w:t>
      </w:r>
      <w:r w:rsidR="0067799B" w:rsidRPr="004C16FB">
        <w:rPr>
          <w:rFonts w:ascii="Simplified Arabic" w:hAnsi="Simplified Arabic" w:cs="Simplified Arabic"/>
          <w:sz w:val="28"/>
          <w:szCs w:val="28"/>
        </w:rPr>
        <w:t>(</w:t>
      </w:r>
      <w:proofErr w:type="spellStart"/>
      <w:r w:rsidR="0067799B" w:rsidRPr="004C16FB">
        <w:rPr>
          <w:rFonts w:ascii="Simplified Arabic" w:hAnsi="Simplified Arabic" w:cs="Simplified Arabic"/>
          <w:sz w:val="28"/>
          <w:szCs w:val="28"/>
        </w:rPr>
        <w:t>Bounfour</w:t>
      </w:r>
      <w:proofErr w:type="spellEnd"/>
      <w:r w:rsidR="0067799B" w:rsidRPr="004C16FB">
        <w:rPr>
          <w:rFonts w:ascii="Simplified Arabic" w:hAnsi="Simplified Arabic" w:cs="Simplified Arabic"/>
          <w:sz w:val="28"/>
          <w:szCs w:val="28"/>
        </w:rPr>
        <w:t>, 2016)</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 xml:space="preserve">أن القيادة الرقمية </w:t>
      </w:r>
      <w:r w:rsidR="006E5946" w:rsidRPr="004C16FB">
        <w:rPr>
          <w:rFonts w:ascii="Simplified Arabic" w:hAnsi="Simplified Arabic" w:cs="Simplified Arabic" w:hint="cs"/>
          <w:sz w:val="28"/>
          <w:szCs w:val="28"/>
          <w:rtl/>
        </w:rPr>
        <w:t>هي</w:t>
      </w:r>
      <w:r w:rsidR="00C830B5" w:rsidRPr="004C16FB">
        <w:rPr>
          <w:rFonts w:ascii="Simplified Arabic" w:hAnsi="Simplified Arabic" w:cs="Simplified Arabic" w:hint="cs"/>
          <w:sz w:val="28"/>
          <w:szCs w:val="28"/>
          <w:rtl/>
        </w:rPr>
        <w:t>:</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sidRPr="004C16FB">
        <w:rPr>
          <w:rFonts w:ascii="Simplified Arabic" w:hAnsi="Simplified Arabic" w:cs="Simplified Arabic"/>
          <w:sz w:val="28"/>
          <w:szCs w:val="28"/>
          <w:rtl/>
        </w:rPr>
        <w:t>لإمكانات المتاحة لتحقيق الأهداف</w:t>
      </w:r>
      <w:r w:rsidR="006E5946"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p>
    <w:p w14:paraId="495E5461"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بينما يُعرف</w:t>
      </w:r>
      <w:r w:rsidR="00C830B5"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Pr>
        <w:t>(Peng, 2021)</w:t>
      </w:r>
      <w:r w:rsidR="00C830B5"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بأنها</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قدرة الأفراد والمؤسسات على توجيه الفرق نحو الاستخدام الف</w:t>
      </w:r>
      <w:r w:rsidR="00C830B5" w:rsidRPr="004C16FB">
        <w:rPr>
          <w:rFonts w:ascii="Simplified Arabic" w:hAnsi="Simplified Arabic" w:cs="Simplified Arabic"/>
          <w:sz w:val="28"/>
          <w:szCs w:val="28"/>
          <w:rtl/>
        </w:rPr>
        <w:t>ع</w:t>
      </w:r>
      <w:r w:rsidRPr="004C16F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sidRPr="004C16FB">
        <w:rPr>
          <w:rFonts w:ascii="Simplified Arabic" w:hAnsi="Simplified Arabic" w:cs="Simplified Arabic" w:hint="cs"/>
          <w:sz w:val="28"/>
          <w:szCs w:val="28"/>
          <w:rtl/>
        </w:rPr>
        <w:t>".</w:t>
      </w:r>
    </w:p>
    <w:p w14:paraId="42D7E62E" w14:textId="77777777" w:rsidR="00C830B5"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يوضح</w:t>
      </w:r>
      <w:r w:rsidR="0067799B" w:rsidRPr="004C16FB">
        <w:rPr>
          <w:rFonts w:ascii="Simplified Arabic" w:hAnsi="Simplified Arabic" w:cs="Simplified Arabic"/>
          <w:sz w:val="28"/>
          <w:szCs w:val="28"/>
        </w:rPr>
        <w:t xml:space="preserve"> </w:t>
      </w:r>
      <w:r w:rsidRPr="004C16FB">
        <w:rPr>
          <w:rFonts w:ascii="Simplified Arabic" w:hAnsi="Simplified Arabic" w:cs="Simplified Arabic" w:hint="cs"/>
          <w:sz w:val="28"/>
          <w:szCs w:val="28"/>
          <w:rtl/>
        </w:rPr>
        <w:t>(</w:t>
      </w:r>
      <w:proofErr w:type="spellStart"/>
      <w:r w:rsidRPr="004C16FB">
        <w:rPr>
          <w:rFonts w:ascii="Simplified Arabic" w:hAnsi="Simplified Arabic" w:cs="Simplified Arabic"/>
          <w:sz w:val="28"/>
          <w:szCs w:val="28"/>
        </w:rPr>
        <w:t>Schiuma</w:t>
      </w:r>
      <w:proofErr w:type="spellEnd"/>
      <w:r w:rsidRPr="004C16FB">
        <w:rPr>
          <w:rFonts w:ascii="Simplified Arabic" w:hAnsi="Simplified Arabic" w:cs="Simplified Arabic"/>
          <w:sz w:val="28"/>
          <w:szCs w:val="28"/>
        </w:rPr>
        <w:t xml:space="preserve"> et al, 2021</w:t>
      </w:r>
      <w:r w:rsidRPr="004C16FB">
        <w:rPr>
          <w:rFonts w:ascii="Simplified Arabic" w:hAnsi="Simplified Arabic" w:cs="Simplified Arabic" w:hint="cs"/>
          <w:sz w:val="28"/>
          <w:szCs w:val="28"/>
          <w:rtl/>
          <w:lang w:bidi="ar-EG"/>
        </w:rPr>
        <w:t>)</w:t>
      </w:r>
      <w:r w:rsidR="0067799B" w:rsidRPr="004C16FB">
        <w:rPr>
          <w:rFonts w:ascii="Simplified Arabic" w:hAnsi="Simplified Arabic" w:cs="Simplified Arabic"/>
          <w:sz w:val="28"/>
          <w:szCs w:val="28"/>
          <w:rtl/>
        </w:rPr>
        <w:t xml:space="preserve"> أن القيادة الرقمية تتمثل في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مجموعة الكفايات الأساسية التي ينبغي على القادة ت</w:t>
      </w:r>
      <w:r w:rsidRPr="004C16FB">
        <w:rPr>
          <w:rFonts w:ascii="Simplified Arabic" w:hAnsi="Simplified Arabic" w:cs="Simplified Arabic"/>
          <w:sz w:val="28"/>
          <w:szCs w:val="28"/>
          <w:rtl/>
        </w:rPr>
        <w:t>نميتها لمواكبة التحديات الرقمية</w:t>
      </w:r>
      <w:r w:rsidRPr="004C16FB">
        <w:rPr>
          <w:rFonts w:ascii="Simplified Arabic" w:hAnsi="Simplified Arabic" w:cs="Simplified Arabic" w:hint="cs"/>
          <w:sz w:val="28"/>
          <w:szCs w:val="28"/>
          <w:rtl/>
        </w:rPr>
        <w:t>".</w:t>
      </w:r>
    </w:p>
    <w:p w14:paraId="6FA63D7D" w14:textId="77777777" w:rsidR="0067799B"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كما يعرف</w:t>
      </w:r>
      <w:r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أبو حي</w:t>
      </w:r>
      <w:r w:rsidR="0067799B" w:rsidRPr="004C16FB">
        <w:rPr>
          <w:rFonts w:ascii="Simplified Arabic" w:hAnsi="Simplified Arabic" w:cs="Simplified Arabic"/>
          <w:sz w:val="28"/>
          <w:szCs w:val="28"/>
          <w:rtl/>
        </w:rPr>
        <w:t>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2021) بأنها</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تكامل التقنيات الرقمية مثل الأجهزة المحمولة وتطبيقات الويب و</w:t>
      </w:r>
      <w:r w:rsidRPr="004C16FB">
        <w:rPr>
          <w:rFonts w:ascii="Simplified Arabic" w:hAnsi="Simplified Arabic" w:cs="Simplified Arabic"/>
          <w:sz w:val="28"/>
          <w:szCs w:val="28"/>
          <w:rtl/>
        </w:rPr>
        <w:t>الاتصال في إطار ممارسات القيادة مشير</w:t>
      </w:r>
      <w:r w:rsidRPr="004C16FB">
        <w:rPr>
          <w:rFonts w:ascii="Simplified Arabic" w:hAnsi="Simplified Arabic" w:cs="Simplified Arabic" w:hint="cs"/>
          <w:sz w:val="28"/>
          <w:szCs w:val="28"/>
          <w:rtl/>
        </w:rPr>
        <w:t>اً</w:t>
      </w:r>
      <w:r w:rsidR="0067799B" w:rsidRPr="004C16FB">
        <w:rPr>
          <w:rFonts w:ascii="Simplified Arabic" w:hAnsi="Simplified Arabic" w:cs="Simplified Arabic"/>
          <w:sz w:val="28"/>
          <w:szCs w:val="28"/>
          <w:rtl/>
        </w:rPr>
        <w:t xml:space="preserve"> إلى أنها مزيج من القائد والتكنولوجيا</w:t>
      </w:r>
      <w:r w:rsidRPr="004C16FB">
        <w:rPr>
          <w:rFonts w:ascii="Simplified Arabic" w:hAnsi="Simplified Arabic" w:cs="Simplified Arabic" w:hint="cs"/>
          <w:sz w:val="28"/>
          <w:szCs w:val="28"/>
          <w:rtl/>
        </w:rPr>
        <w:t>".</w:t>
      </w:r>
    </w:p>
    <w:p w14:paraId="5791C8E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ومما سبق ي</w:t>
      </w:r>
      <w:r w:rsidRPr="004C16FB">
        <w:rPr>
          <w:rFonts w:ascii="Simplified Arabic" w:hAnsi="Simplified Arabic" w:cs="Simplified Arabic"/>
          <w:sz w:val="28"/>
          <w:szCs w:val="28"/>
          <w:rtl/>
        </w:rPr>
        <w:t>رى الباحث أن القيادة الرقمية تمثل نمط متطور من أساليب القيادة</w:t>
      </w:r>
      <w:r w:rsidR="0067799B" w:rsidRPr="004C16FB">
        <w:rPr>
          <w:rFonts w:ascii="Simplified Arabic" w:hAnsi="Simplified Arabic" w:cs="Simplified Arabic"/>
          <w:sz w:val="28"/>
          <w:szCs w:val="28"/>
          <w:rtl/>
        </w:rPr>
        <w:t xml:space="preserve"> يعتمد على </w:t>
      </w:r>
      <w:r w:rsidRPr="004C16FB">
        <w:rPr>
          <w:rFonts w:ascii="Simplified Arabic" w:hAnsi="Simplified Arabic" w:cs="Simplified Arabic"/>
          <w:sz w:val="28"/>
          <w:szCs w:val="28"/>
          <w:rtl/>
        </w:rPr>
        <w:t>استثمار الموارد البشرية بشكل فع</w:t>
      </w:r>
      <w:r w:rsidR="0067799B" w:rsidRPr="004C16F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4C16FB">
        <w:rPr>
          <w:rFonts w:ascii="Simplified Arabic" w:hAnsi="Simplified Arabic" w:cs="Simplified Arabic"/>
          <w:sz w:val="28"/>
          <w:szCs w:val="28"/>
        </w:rPr>
        <w:t>.</w:t>
      </w:r>
    </w:p>
    <w:p w14:paraId="0ED49CA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وتجدر</w:t>
      </w:r>
      <w:r w:rsidRPr="004C16FB">
        <w:rPr>
          <w:rFonts w:ascii="Simplified Arabic" w:hAnsi="Simplified Arabic" w:cs="Simplified Arabic"/>
          <w:sz w:val="28"/>
          <w:szCs w:val="28"/>
          <w:rtl/>
        </w:rPr>
        <w:t xml:space="preserve"> الإشارة إلى أن هناك </w:t>
      </w:r>
      <w:proofErr w:type="spellStart"/>
      <w:r w:rsidRPr="004C16FB">
        <w:rPr>
          <w:rFonts w:ascii="Simplified Arabic" w:hAnsi="Simplified Arabic" w:cs="Simplified Arabic"/>
          <w:sz w:val="28"/>
          <w:szCs w:val="28"/>
          <w:rtl/>
        </w:rPr>
        <w:t>خلط</w:t>
      </w:r>
      <w:r w:rsidRPr="004C16FB">
        <w:rPr>
          <w:rFonts w:ascii="Simplified Arabic" w:hAnsi="Simplified Arabic" w:cs="Simplified Arabic" w:hint="cs"/>
          <w:sz w:val="28"/>
          <w:szCs w:val="28"/>
          <w:rtl/>
        </w:rPr>
        <w:t>أ</w:t>
      </w:r>
      <w:proofErr w:type="spellEnd"/>
      <w:r w:rsidRPr="004C16FB">
        <w:rPr>
          <w:rFonts w:ascii="Simplified Arabic" w:hAnsi="Simplified Arabic" w:cs="Simplified Arabic"/>
          <w:sz w:val="28"/>
          <w:szCs w:val="28"/>
          <w:rtl/>
        </w:rPr>
        <w:t xml:space="preserve"> شائع</w:t>
      </w:r>
      <w:r w:rsidR="0067799B" w:rsidRPr="004C16F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4C16FB">
        <w:rPr>
          <w:rFonts w:ascii="Simplified Arabic" w:hAnsi="Simplified Arabic" w:cs="Simplified Arabic"/>
          <w:sz w:val="28"/>
          <w:szCs w:val="28"/>
        </w:rPr>
        <w:t>.</w:t>
      </w:r>
    </w:p>
    <w:p w14:paraId="0D89C979" w14:textId="77777777" w:rsidR="0067799B" w:rsidRPr="004C16FB"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القيادة الرقمية تمثل نمط</w:t>
      </w:r>
      <w:r w:rsidR="0067799B" w:rsidRPr="004C16FB">
        <w:rPr>
          <w:rFonts w:ascii="Simplified Arabic" w:hAnsi="Simplified Arabic" w:cs="Simplified Arabic"/>
          <w:sz w:val="28"/>
          <w:szCs w:val="28"/>
          <w:rtl/>
        </w:rPr>
        <w:t xml:space="preserve"> يتلاءم مع التطور التكنولوجي العالمي، وتلبي حاجة الم</w:t>
      </w:r>
      <w:r w:rsidRPr="004C16FB">
        <w:rPr>
          <w:rFonts w:ascii="Simplified Arabic" w:hAnsi="Simplified Arabic" w:cs="Simplified Arabic"/>
          <w:sz w:val="28"/>
          <w:szCs w:val="28"/>
          <w:rtl/>
        </w:rPr>
        <w:t>ؤسسات، ومنها المؤسسات التعليمية</w:t>
      </w:r>
      <w:r w:rsidR="0067799B" w:rsidRPr="004C16FB">
        <w:rPr>
          <w:rFonts w:ascii="Simplified Arabic" w:hAnsi="Simplified Arabic" w:cs="Simplified Arabic"/>
          <w:sz w:val="28"/>
          <w:szCs w:val="28"/>
          <w:rtl/>
        </w:rPr>
        <w:t xml:space="preserve"> لإن</w:t>
      </w:r>
      <w:r w:rsidRPr="004C16FB">
        <w:rPr>
          <w:rFonts w:ascii="Simplified Arabic" w:hAnsi="Simplified Arabic" w:cs="Simplified Arabic"/>
          <w:sz w:val="28"/>
          <w:szCs w:val="28"/>
          <w:rtl/>
        </w:rPr>
        <w:t>جاز المهام بفعالية وكفاءة عالية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فهي تتيح للقادة أداء مهامهم مثل التنظيم والتخطيط والرق</w:t>
      </w:r>
      <w:r w:rsidRPr="004C16FB">
        <w:rPr>
          <w:rFonts w:ascii="Simplified Arabic" w:hAnsi="Simplified Arabic" w:cs="Simplified Arabic"/>
          <w:sz w:val="28"/>
          <w:szCs w:val="28"/>
          <w:rtl/>
        </w:rPr>
        <w:t>ابة باستخدام أدوات رقمية متقدمة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(اليوسف، 2021</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وتشمل هذه الأدوات تطب</w:t>
      </w:r>
      <w:r w:rsidRPr="004C16FB">
        <w:rPr>
          <w:rFonts w:ascii="Simplified Arabic" w:hAnsi="Simplified Arabic" w:cs="Simplified Arabic"/>
          <w:sz w:val="28"/>
          <w:szCs w:val="28"/>
          <w:rtl/>
        </w:rPr>
        <w:t>يقات الويب</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الذكاء الاصطناعي</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البيانات الضخمة والمنصات الإلكترونية</w:t>
      </w:r>
      <w:r w:rsidR="0067799B" w:rsidRPr="004C16FB">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محمود، 2022</w:t>
      </w:r>
      <w:r w:rsidRPr="004C16FB">
        <w:rPr>
          <w:rFonts w:ascii="Simplified Arabic" w:hAnsi="Simplified Arabic" w:cs="Simplified Arabic" w:hint="cs"/>
          <w:sz w:val="28"/>
          <w:szCs w:val="28"/>
          <w:rtl/>
        </w:rPr>
        <w:t>)</w:t>
      </w:r>
    </w:p>
    <w:p w14:paraId="7A02D988" w14:textId="77777777" w:rsidR="0067799B" w:rsidRPr="004C16FB"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أما القيادة التكنولوجية</w:t>
      </w:r>
      <w:r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فهي ترتبط باستخدام التكنولوجيا في إدارة وتنفيذ المهام داخل ال</w:t>
      </w:r>
      <w:r w:rsidRPr="004C16FB">
        <w:rPr>
          <w:rFonts w:ascii="Simplified Arabic" w:hAnsi="Simplified Arabic" w:cs="Simplified Arabic"/>
          <w:sz w:val="28"/>
          <w:szCs w:val="28"/>
          <w:rtl/>
        </w:rPr>
        <w:t>مؤسسة</w:t>
      </w:r>
      <w:r w:rsidR="0067799B" w:rsidRPr="004C16FB">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232B06" w:rsidRPr="004C16FB">
        <w:rPr>
          <w:rFonts w:ascii="Simplified Arabic" w:hAnsi="Simplified Arabic" w:cs="Simplified Arabic" w:hint="cs"/>
          <w:sz w:val="28"/>
          <w:szCs w:val="28"/>
          <w:rtl/>
        </w:rPr>
        <w:t>(</w:t>
      </w:r>
      <w:proofErr w:type="spellStart"/>
      <w:r w:rsidR="00232B06" w:rsidRPr="004C16FB">
        <w:rPr>
          <w:rFonts w:ascii="Simplified Arabic" w:hAnsi="Simplified Arabic" w:cs="Simplified Arabic"/>
          <w:sz w:val="28"/>
          <w:szCs w:val="28"/>
        </w:rPr>
        <w:t>Turan</w:t>
      </w:r>
      <w:proofErr w:type="spellEnd"/>
      <w:r w:rsidR="00232B06" w:rsidRPr="004C16FB">
        <w:rPr>
          <w:rFonts w:ascii="Simplified Arabic" w:hAnsi="Simplified Arabic" w:cs="Simplified Arabic"/>
          <w:sz w:val="28"/>
          <w:szCs w:val="28"/>
        </w:rPr>
        <w:t xml:space="preserve"> et al, 2022</w:t>
      </w:r>
      <w:r w:rsidR="00232B06" w:rsidRPr="004C16FB">
        <w:rPr>
          <w:rFonts w:ascii="Simplified Arabic" w:hAnsi="Simplified Arabic" w:cs="Simplified Arabic" w:hint="cs"/>
          <w:sz w:val="28"/>
          <w:szCs w:val="28"/>
          <w:rtl/>
          <w:lang w:bidi="ar-EG"/>
        </w:rPr>
        <w:t>)</w:t>
      </w:r>
    </w:p>
    <w:p w14:paraId="5A60278C" w14:textId="77777777" w:rsidR="00F618A4" w:rsidRPr="004C16FB" w:rsidRDefault="0095750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وبناء على ما تقدم</w:t>
      </w:r>
      <w:r w:rsidR="0067799B" w:rsidRPr="004C16F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sidRPr="004C16FB">
        <w:rPr>
          <w:rFonts w:ascii="Simplified Arabic" w:hAnsi="Simplified Arabic" w:cs="Simplified Arabic"/>
          <w:sz w:val="28"/>
          <w:szCs w:val="28"/>
          <w:rtl/>
        </w:rPr>
        <w:t>ات القيادية</w:t>
      </w:r>
      <w:r w:rsidR="0067799B" w:rsidRPr="004C16FB">
        <w:rPr>
          <w:rFonts w:ascii="Simplified Arabic" w:hAnsi="Simplified Arabic" w:cs="Simplified Arabic"/>
          <w:sz w:val="28"/>
          <w:szCs w:val="28"/>
          <w:rtl/>
        </w:rPr>
        <w:t xml:space="preserve"> بحيث تعمل جميعها ضمن منظومة واحدة لدفع الأفراد</w:t>
      </w:r>
      <w:r w:rsidRPr="004C16FB">
        <w:rPr>
          <w:rFonts w:ascii="Simplified Arabic" w:hAnsi="Simplified Arabic" w:cs="Simplified Arabic"/>
          <w:sz w:val="28"/>
          <w:szCs w:val="28"/>
          <w:rtl/>
        </w:rPr>
        <w:t xml:space="preserve"> نحو المعرفة والابتكار بلا قيود</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sidRPr="004C16FB">
        <w:rPr>
          <w:rFonts w:ascii="Simplified Arabic" w:hAnsi="Simplified Arabic" w:cs="Simplified Arabic"/>
          <w:sz w:val="28"/>
          <w:szCs w:val="28"/>
          <w:rtl/>
        </w:rPr>
        <w:t xml:space="preserve"> المهام الإدارية اليومية بكفاءة</w:t>
      </w:r>
      <w:r w:rsidR="0067799B" w:rsidRPr="004C16F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3" w:name="_Toc200792080"/>
      <w:bookmarkStart w:id="34" w:name="_Toc222236360"/>
      <w:r w:rsidRPr="004C16FB">
        <w:rPr>
          <w:rFonts w:ascii="Simplified Arabic" w:hAnsi="Simplified Arabic" w:cs="Simplified Arabic" w:hint="cs"/>
          <w:color w:val="auto"/>
          <w:rtl/>
        </w:rPr>
        <w:t>2.1.2</w:t>
      </w:r>
      <w:r w:rsidR="00F306FD" w:rsidRPr="004C16FB">
        <w:rPr>
          <w:rFonts w:ascii="Simplified Arabic" w:hAnsi="Simplified Arabic" w:cs="Simplified Arabic" w:hint="cs"/>
          <w:color w:val="auto"/>
          <w:rtl/>
        </w:rPr>
        <w:t xml:space="preserve"> </w:t>
      </w:r>
      <w:r w:rsidR="00F306FD" w:rsidRPr="004C16FB">
        <w:rPr>
          <w:rFonts w:ascii="Simplified Arabic" w:hAnsi="Simplified Arabic" w:cs="Simplified Arabic"/>
          <w:color w:val="auto"/>
          <w:rtl/>
        </w:rPr>
        <w:t>خصائص القيادة الرقمية:</w:t>
      </w:r>
      <w:bookmarkEnd w:id="33"/>
      <w:bookmarkEnd w:id="34"/>
    </w:p>
    <w:p w14:paraId="08D13514" w14:textId="77777777" w:rsidR="00E37845" w:rsidRPr="004C16FB" w:rsidRDefault="00A72B44"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يتصف القائد الرقمي داخل المؤسسة بمجموعة من الخصائص التي تؤه</w:t>
      </w:r>
      <w:r w:rsidR="00E37845" w:rsidRPr="004C16FB">
        <w:rPr>
          <w:rFonts w:ascii="Simplified Arabic" w:hAnsi="Simplified Arabic" w:cs="Simplified Arabic"/>
          <w:sz w:val="28"/>
          <w:szCs w:val="28"/>
          <w:rtl/>
        </w:rPr>
        <w:t>له لقيادة التحول الرقمي بفعالية</w:t>
      </w:r>
      <w:r w:rsidR="00E3784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E3784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 xml:space="preserve">من </w:t>
      </w:r>
      <w:r w:rsidR="00E37845"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هذه </w:t>
      </w:r>
      <w:r w:rsidR="00E37845" w:rsidRPr="004C16FB">
        <w:rPr>
          <w:rFonts w:ascii="Simplified Arabic" w:hAnsi="Simplified Arabic" w:cs="Simplified Arabic" w:hint="cs"/>
          <w:sz w:val="28"/>
          <w:szCs w:val="28"/>
          <w:rtl/>
        </w:rPr>
        <w:t>الخصائص:</w:t>
      </w:r>
      <w:r w:rsidRPr="004C16FB">
        <w:rPr>
          <w:rFonts w:ascii="Simplified Arabic" w:hAnsi="Simplified Arabic" w:cs="Simplified Arabic"/>
          <w:sz w:val="28"/>
          <w:szCs w:val="28"/>
          <w:rtl/>
        </w:rPr>
        <w:t xml:space="preserve"> </w:t>
      </w:r>
      <w:r w:rsidR="00216725" w:rsidRPr="004C16FB">
        <w:rPr>
          <w:rFonts w:ascii="Simplified Arabic" w:hAnsi="Simplified Arabic" w:cs="Simplified Arabic" w:hint="cs"/>
          <w:sz w:val="28"/>
          <w:szCs w:val="28"/>
          <w:rtl/>
        </w:rPr>
        <w:t>(</w:t>
      </w:r>
      <w:r w:rsidR="00A9490D" w:rsidRPr="004C16FB">
        <w:rPr>
          <w:rFonts w:ascii="Simplified Arabic" w:hAnsi="Simplified Arabic" w:cs="Simplified Arabic"/>
          <w:sz w:val="28"/>
          <w:szCs w:val="28"/>
          <w:rtl/>
        </w:rPr>
        <w:t>صالح</w:t>
      </w:r>
      <w:r w:rsidR="00A9490D" w:rsidRPr="004C16FB">
        <w:rPr>
          <w:rFonts w:ascii="Simplified Arabic" w:hAnsi="Simplified Arabic" w:cs="Simplified Arabic" w:hint="cs"/>
          <w:sz w:val="28"/>
          <w:szCs w:val="28"/>
          <w:rtl/>
        </w:rPr>
        <w:t>، 2024)</w:t>
      </w:r>
    </w:p>
    <w:p w14:paraId="5CEE07AC" w14:textId="77777777" w:rsidR="002A7D8D" w:rsidRPr="004C16FB"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مفكر</w:t>
      </w:r>
      <w:r w:rsidR="00A72B44" w:rsidRPr="004C16FB">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مبدع</w:t>
      </w:r>
      <w:r w:rsidR="00A72B4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قادر</w:t>
      </w:r>
      <w:r w:rsidR="00A72B44" w:rsidRPr="004C16FB">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4C16FB">
        <w:rPr>
          <w:rFonts w:ascii="Simplified Arabic" w:hAnsi="Simplified Arabic" w:cs="Simplified Arabic"/>
          <w:sz w:val="28"/>
          <w:szCs w:val="28"/>
        </w:rPr>
        <w:t>.</w:t>
      </w:r>
    </w:p>
    <w:p w14:paraId="1F8839F9" w14:textId="77777777" w:rsidR="002A7D8D"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يتمتع القائد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00A72B44" w:rsidRPr="004C16FB">
        <w:rPr>
          <w:rFonts w:ascii="Simplified Arabic" w:hAnsi="Simplified Arabic" w:cs="Simplified Arabic"/>
          <w:sz w:val="28"/>
          <w:szCs w:val="28"/>
          <w:rtl/>
        </w:rPr>
        <w:t xml:space="preserve">من المهم أن يكون القائد </w:t>
      </w:r>
      <w:r w:rsidRPr="004C16FB">
        <w:rPr>
          <w:rFonts w:ascii="Simplified Arabic" w:hAnsi="Simplified Arabic" w:cs="Simplified Arabic"/>
          <w:sz w:val="28"/>
          <w:szCs w:val="28"/>
          <w:rtl/>
        </w:rPr>
        <w:t>مستفسر</w:t>
      </w:r>
      <w:r w:rsidR="00A72B44" w:rsidRPr="004C16FB">
        <w:rPr>
          <w:rFonts w:ascii="Simplified Arabic" w:hAnsi="Simplified Arabic" w:cs="Simplified Arabic"/>
          <w:sz w:val="28"/>
          <w:szCs w:val="28"/>
          <w:rtl/>
        </w:rPr>
        <w:t xml:space="preserve"> أي يتمتع بقدرة تحليلي</w:t>
      </w:r>
      <w:r w:rsidRPr="004C16FB">
        <w:rPr>
          <w:rFonts w:ascii="Simplified Arabic" w:hAnsi="Simplified Arabic" w:cs="Simplified Arabic"/>
          <w:sz w:val="28"/>
          <w:szCs w:val="28"/>
          <w:rtl/>
        </w:rPr>
        <w:t>ة لفهم التعقيدات البيئية التي ت</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عرف </w:t>
      </w:r>
      <w:r w:rsidRPr="004C16FB">
        <w:rPr>
          <w:rFonts w:ascii="Simplified Arabic" w:hAnsi="Simplified Arabic" w:cs="Simplified Arabic" w:hint="cs"/>
          <w:sz w:val="28"/>
          <w:szCs w:val="28"/>
          <w:rtl/>
        </w:rPr>
        <w:t xml:space="preserve">بمصطلح </w:t>
      </w:r>
      <w:r w:rsidRPr="004C16FB">
        <w:rPr>
          <w:rFonts w:ascii="Simplified Arabic" w:hAnsi="Simplified Arabic" w:cs="Simplified Arabic"/>
          <w:sz w:val="28"/>
          <w:szCs w:val="28"/>
        </w:rPr>
        <w:t>VUCA</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tl/>
        </w:rPr>
        <w:t>عدم اليقين، الغموض،</w:t>
      </w:r>
      <w:r w:rsidRPr="004C16FB">
        <w:rPr>
          <w:rFonts w:ascii="Simplified Arabic" w:hAnsi="Simplified Arabic" w:cs="Simplified Arabic"/>
          <w:sz w:val="28"/>
          <w:szCs w:val="28"/>
          <w:rtl/>
        </w:rPr>
        <w:t xml:space="preserve"> التعقيد، والتقلب)</w:t>
      </w:r>
      <w:r w:rsidR="00A72B44" w:rsidRPr="004C16FB">
        <w:rPr>
          <w:rFonts w:ascii="Simplified Arabic" w:hAnsi="Simplified Arabic" w:cs="Simplified Arabic"/>
          <w:sz w:val="28"/>
          <w:szCs w:val="28"/>
          <w:rtl/>
        </w:rPr>
        <w:t xml:space="preserve"> بما في ذلك ما يتعلق </w:t>
      </w:r>
      <w:proofErr w:type="spellStart"/>
      <w:r w:rsidR="00A72B44" w:rsidRPr="004C16FB">
        <w:rPr>
          <w:rFonts w:ascii="Simplified Arabic" w:hAnsi="Simplified Arabic" w:cs="Simplified Arabic"/>
          <w:sz w:val="28"/>
          <w:szCs w:val="28"/>
          <w:rtl/>
        </w:rPr>
        <w:t>برقمنة</w:t>
      </w:r>
      <w:proofErr w:type="spellEnd"/>
      <w:r w:rsidR="00A72B44" w:rsidRPr="004C16FB">
        <w:rPr>
          <w:rFonts w:ascii="Simplified Arabic" w:hAnsi="Simplified Arabic" w:cs="Simplified Arabic"/>
          <w:sz w:val="28"/>
          <w:szCs w:val="28"/>
          <w:rtl/>
        </w:rPr>
        <w:t xml:space="preserve"> الأعمال</w:t>
      </w:r>
      <w:r w:rsidR="00A72B44" w:rsidRPr="004C16FB">
        <w:rPr>
          <w:rFonts w:ascii="Simplified Arabic" w:hAnsi="Simplified Arabic" w:cs="Simplified Arabic"/>
          <w:sz w:val="28"/>
          <w:szCs w:val="28"/>
        </w:rPr>
        <w:t>.</w:t>
      </w:r>
    </w:p>
    <w:p w14:paraId="458986F8"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كما أن صفة العمق المعرفي </w:t>
      </w:r>
      <w:r w:rsidR="002A7D8D" w:rsidRPr="004C16FB">
        <w:rPr>
          <w:rFonts w:ascii="Simplified Arabic" w:hAnsi="Simplified Arabic" w:cs="Simplified Arabic"/>
          <w:sz w:val="28"/>
          <w:szCs w:val="28"/>
          <w:rtl/>
        </w:rPr>
        <w:t>ضرورية في القائد الرقمي</w:t>
      </w:r>
      <w:r w:rsidRPr="004C16FB">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4C16FB">
        <w:rPr>
          <w:rFonts w:ascii="Simplified Arabic" w:hAnsi="Simplified Arabic" w:cs="Simplified Arabic" w:hint="cs"/>
          <w:sz w:val="28"/>
          <w:szCs w:val="28"/>
          <w:rtl/>
        </w:rPr>
        <w:t>.</w:t>
      </w:r>
    </w:p>
    <w:p w14:paraId="480BA904"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كما</w:t>
      </w:r>
      <w:r w:rsidR="00A72B44" w:rsidRPr="004C16FB">
        <w:rPr>
          <w:rFonts w:ascii="Simplified Arabic" w:hAnsi="Simplified Arabic" w:cs="Simplified Arabic"/>
          <w:sz w:val="28"/>
          <w:szCs w:val="28"/>
          <w:rtl/>
        </w:rPr>
        <w:t xml:space="preserve"> يمتلك القائد رؤية رقمية واضحة تعكس قدرته على تصور مستق</w:t>
      </w:r>
      <w:r w:rsidRPr="004C16FB">
        <w:rPr>
          <w:rFonts w:ascii="Simplified Arabic" w:hAnsi="Simplified Arabic" w:cs="Simplified Arabic"/>
          <w:sz w:val="28"/>
          <w:szCs w:val="28"/>
          <w:rtl/>
        </w:rPr>
        <w:t>بل المؤسسة في بيئة رقمية متغيرة</w:t>
      </w:r>
      <w:r w:rsidR="00A72B44" w:rsidRPr="004C16FB">
        <w:rPr>
          <w:rFonts w:ascii="Simplified Arabic" w:hAnsi="Simplified Arabic" w:cs="Simplified Arabic"/>
          <w:sz w:val="28"/>
          <w:szCs w:val="28"/>
          <w:rtl/>
        </w:rPr>
        <w:t xml:space="preserve"> وا</w:t>
      </w:r>
      <w:r w:rsidRPr="004C16FB">
        <w:rPr>
          <w:rFonts w:ascii="Simplified Arabic" w:hAnsi="Simplified Arabic" w:cs="Simplified Arabic"/>
          <w:sz w:val="28"/>
          <w:szCs w:val="28"/>
          <w:rtl/>
        </w:rPr>
        <w:t>لربط بين هذه الرؤية وواقع العمل</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4C16FB">
        <w:rPr>
          <w:rFonts w:ascii="Simplified Arabic" w:hAnsi="Simplified Arabic" w:cs="Simplified Arabic"/>
          <w:sz w:val="28"/>
          <w:szCs w:val="28"/>
          <w:rtl/>
        </w:rPr>
        <w:t xml:space="preserve"> على التعلم السريع من الإخفاقات</w:t>
      </w:r>
      <w:r w:rsidR="00A72B44" w:rsidRPr="004C16FB">
        <w:rPr>
          <w:rFonts w:ascii="Simplified Arabic" w:hAnsi="Simplified Arabic" w:cs="Simplified Arabic"/>
          <w:sz w:val="28"/>
          <w:szCs w:val="28"/>
          <w:rtl/>
        </w:rPr>
        <w:t xml:space="preserve"> بما يتيح إعادة تخصيص الموارد بكفاءة لتفادي تكرار الأخطاء</w:t>
      </w:r>
      <w:r w:rsidRPr="004C16FB">
        <w:rPr>
          <w:rFonts w:ascii="Simplified Arabic" w:hAnsi="Simplified Arabic" w:cs="Simplified Arabic" w:hint="cs"/>
          <w:sz w:val="28"/>
          <w:szCs w:val="28"/>
          <w:rtl/>
        </w:rPr>
        <w:t>.</w:t>
      </w:r>
    </w:p>
    <w:p w14:paraId="025FDEE4" w14:textId="77777777" w:rsidR="00BB4E00" w:rsidRPr="004C16FB" w:rsidRDefault="00BB4E0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وبالإضافة إلى ما سبق</w:t>
      </w:r>
      <w:r w:rsidR="00A72B44" w:rsidRPr="004C16FB">
        <w:rPr>
          <w:rFonts w:ascii="Simplified Arabic" w:hAnsi="Simplified Arabic" w:cs="Simplified Arabic"/>
          <w:sz w:val="28"/>
          <w:szCs w:val="28"/>
          <w:rtl/>
        </w:rPr>
        <w:t xml:space="preserve"> يجب أن يُظهر القائد الرقمي مهارات واضحة في </w:t>
      </w:r>
      <w:r w:rsidRPr="004C16FB">
        <w:rPr>
          <w:rFonts w:ascii="Simplified Arabic" w:hAnsi="Simplified Arabic" w:cs="Simplified Arabic"/>
          <w:sz w:val="28"/>
          <w:szCs w:val="28"/>
          <w:rtl/>
        </w:rPr>
        <w:t>التواصل الرقمي الفع</w:t>
      </w:r>
      <w:r w:rsidR="00A72B44" w:rsidRPr="004C16FB">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4C16FB">
        <w:rPr>
          <w:rFonts w:ascii="Simplified Arabic" w:hAnsi="Simplified Arabic" w:cs="Simplified Arabic"/>
          <w:sz w:val="28"/>
          <w:szCs w:val="28"/>
          <w:rtl/>
        </w:rPr>
        <w:t>تدعم التحول الرقمي داخل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وتشمل هذه الأدوار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4C16FB">
        <w:rPr>
          <w:rFonts w:ascii="Simplified Arabic" w:hAnsi="Simplified Arabic" w:cs="Simplified Arabic" w:hint="cs"/>
          <w:sz w:val="28"/>
          <w:szCs w:val="28"/>
          <w:rtl/>
        </w:rPr>
        <w:t xml:space="preserve"> </w:t>
      </w:r>
      <w:proofErr w:type="gramStart"/>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Pr>
        <w:t xml:space="preserve"> (</w:t>
      </w:r>
      <w:proofErr w:type="gramEnd"/>
      <w:r w:rsidR="00A72B44" w:rsidRPr="004C16FB">
        <w:rPr>
          <w:rFonts w:ascii="Simplified Arabic" w:hAnsi="Simplified Arabic" w:cs="Simplified Arabic"/>
          <w:sz w:val="28"/>
          <w:szCs w:val="28"/>
        </w:rPr>
        <w:t>Yao et al, 2024</w:t>
      </w:r>
      <w:r w:rsidR="00A72B44" w:rsidRPr="004C16FB">
        <w:rPr>
          <w:rFonts w:ascii="Simplified Arabic" w:hAnsi="Simplified Arabic" w:cs="Simplified Arabic"/>
          <w:sz w:val="28"/>
          <w:szCs w:val="28"/>
          <w:rtl/>
        </w:rPr>
        <w:t xml:space="preserve">وإلى </w:t>
      </w:r>
      <w:r w:rsidRPr="004C16FB">
        <w:rPr>
          <w:rFonts w:ascii="Simplified Arabic" w:hAnsi="Simplified Arabic" w:cs="Simplified Arabic"/>
          <w:sz w:val="28"/>
          <w:szCs w:val="28"/>
          <w:rtl/>
        </w:rPr>
        <w:t>جانب تلك المهارات</w:t>
      </w:r>
      <w:r w:rsidR="00A72B44" w:rsidRPr="004C16FB">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التمتع برؤية استراتيجية متجددة ومستدامة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34EE2524"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أن يكون القائد قدوة في استخدام التقنية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F13B5E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امتلاك مستوى عالٍ من النضج الرقمي</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3691B3"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ابتكار حلول غير تقليدية تتماشى مع طب</w:t>
      </w:r>
      <w:r w:rsidR="00BB4E00" w:rsidRPr="004C16FB">
        <w:rPr>
          <w:rFonts w:ascii="Simplified Arabic" w:hAnsi="Simplified Arabic" w:cs="Simplified Arabic"/>
          <w:sz w:val="28"/>
          <w:szCs w:val="28"/>
          <w:rtl/>
        </w:rPr>
        <w:t>يعة العمل الرقمي والتواصل الرقمي الفعال</w:t>
      </w:r>
      <w:r w:rsidRPr="004C16FB">
        <w:rPr>
          <w:rFonts w:ascii="Simplified Arabic" w:hAnsi="Simplified Arabic" w:cs="Simplified Arabic"/>
          <w:sz w:val="28"/>
          <w:szCs w:val="28"/>
          <w:rtl/>
        </w:rPr>
        <w:t xml:space="preserve"> ودعم مختلف العمليات داخل المؤسسة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8042A4"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الالتزام بالممارسات الأخلاقية في البيئة الرقمية</w:t>
      </w:r>
      <w:r w:rsidRPr="004C16FB">
        <w:rPr>
          <w:rFonts w:ascii="Simplified Arabic" w:hAnsi="Simplified Arabic" w:cs="Simplified Arabic"/>
          <w:sz w:val="28"/>
          <w:szCs w:val="28"/>
        </w:rPr>
        <w:t>.</w:t>
      </w:r>
    </w:p>
    <w:p w14:paraId="2D89536A" w14:textId="77777777" w:rsidR="00A72B44" w:rsidRPr="004C16FB"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السعي نحو</w:t>
      </w:r>
      <w:r w:rsidR="00A72B44" w:rsidRPr="004C16FB">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4C16FB">
        <w:rPr>
          <w:rFonts w:ascii="Simplified Arabic" w:hAnsi="Simplified Arabic" w:cs="Simplified Arabic"/>
          <w:sz w:val="28"/>
          <w:szCs w:val="28"/>
        </w:rPr>
        <w:t>.</w:t>
      </w:r>
    </w:p>
    <w:p w14:paraId="0851C814" w14:textId="77777777" w:rsidR="00F306FD"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1"/>
      <w:bookmarkStart w:id="36" w:name="_Toc222236361"/>
      <w:r w:rsidRPr="004C16FB">
        <w:rPr>
          <w:rFonts w:ascii="Simplified Arabic" w:hAnsi="Simplified Arabic" w:cs="Simplified Arabic" w:hint="cs"/>
          <w:color w:val="auto"/>
          <w:rtl/>
        </w:rPr>
        <w:lastRenderedPageBreak/>
        <w:t>3.1.2</w:t>
      </w:r>
      <w:r w:rsidR="00602308" w:rsidRPr="004C16FB">
        <w:rPr>
          <w:rFonts w:ascii="Simplified Arabic" w:hAnsi="Simplified Arabic" w:cs="Simplified Arabic" w:hint="cs"/>
          <w:color w:val="auto"/>
          <w:rtl/>
        </w:rPr>
        <w:t xml:space="preserve"> </w:t>
      </w:r>
      <w:r w:rsidR="00A9490D" w:rsidRPr="004C16FB">
        <w:rPr>
          <w:rFonts w:ascii="Simplified Arabic" w:hAnsi="Simplified Arabic" w:cs="Simplified Arabic"/>
          <w:color w:val="auto"/>
          <w:rtl/>
        </w:rPr>
        <w:t>متطلبات القيادة الرقمية:</w:t>
      </w:r>
      <w:bookmarkEnd w:id="35"/>
      <w:bookmarkEnd w:id="36"/>
    </w:p>
    <w:p w14:paraId="44754E14" w14:textId="77777777" w:rsidR="00AF55A8" w:rsidRPr="004C16FB" w:rsidRDefault="00AF55A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 النوع من القيادة داخل المؤسسات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المتطلبات تتوزع على عدة جوانب رئيسية</w:t>
      </w:r>
      <w:r w:rsidRPr="004C16FB">
        <w:rPr>
          <w:rFonts w:ascii="Simplified Arabic" w:hAnsi="Simplified Arabic" w:cs="Simplified Arabic" w:hint="cs"/>
          <w:sz w:val="28"/>
          <w:szCs w:val="28"/>
          <w:rtl/>
        </w:rPr>
        <w:t xml:space="preserve"> هي: (</w:t>
      </w:r>
      <w:r w:rsidRPr="004C16FB">
        <w:rPr>
          <w:rFonts w:ascii="Simplified Arabic" w:hAnsi="Simplified Arabic" w:cs="Simplified Arabic"/>
          <w:sz w:val="28"/>
          <w:szCs w:val="28"/>
          <w:rtl/>
        </w:rPr>
        <w:t>بصيلي</w:t>
      </w:r>
      <w:r w:rsidRPr="004C16FB">
        <w:rPr>
          <w:rFonts w:ascii="Simplified Arabic" w:hAnsi="Simplified Arabic" w:cs="Simplified Arabic" w:hint="cs"/>
          <w:sz w:val="28"/>
          <w:szCs w:val="28"/>
          <w:rtl/>
        </w:rPr>
        <w:t>، 2022)</w:t>
      </w:r>
    </w:p>
    <w:p w14:paraId="6341328D"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البنية التحتية الرقمية تعد من أبرز الأسس التي لا غنى عنها وتشمل وجود شبكة اتصالات قوية، وقواعد بيانات محدثة، واتصال دائم بشبكة الإنترنت، إلى جانب أجهزة الحاسوب والأدوات التقنية التي تضمن التواصل الفعال مع الشبكة العالمية</w:t>
      </w:r>
      <w:r w:rsidRPr="004C16FB">
        <w:rPr>
          <w:rFonts w:ascii="Simplified Arabic" w:hAnsi="Simplified Arabic" w:cs="Simplified Arabic"/>
          <w:sz w:val="28"/>
          <w:szCs w:val="28"/>
        </w:rPr>
        <w:t>.</w:t>
      </w:r>
    </w:p>
    <w:p w14:paraId="573D2A8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خدمات الإنترنت المناسبة </w:t>
      </w: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من الضروري توفير خدمات الإنترنت بأسعار معقولة وبكفاءة عالية لضمان الاستمرارية وسرعة الأداء خاصة في ظل الاعتماد المتزايد على الحلول الرقمية في الإدارة والتواصل</w:t>
      </w:r>
      <w:r w:rsidRPr="004C16FB">
        <w:rPr>
          <w:rFonts w:ascii="Simplified Arabic" w:hAnsi="Simplified Arabic" w:cs="Simplified Arabic"/>
          <w:sz w:val="28"/>
          <w:szCs w:val="28"/>
        </w:rPr>
        <w:t>.</w:t>
      </w:r>
    </w:p>
    <w:p w14:paraId="60957F0B"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الاستثمار في العنصر البشري حجر الزاوية في نجاح القيادة الرقمية، إذ يجب توفير برامج تدريبية لجميع الموظفين تتناول مهارات استخدام الحاسوب، وإدارة قواعد البيانات والشبكات، وفهم آليات العمل الرقمي بما يضمن حسن توجيه العمليات الإدارية الإلكترونية</w:t>
      </w:r>
      <w:r w:rsidRPr="004C16FB">
        <w:rPr>
          <w:rFonts w:ascii="Simplified Arabic" w:hAnsi="Simplified Arabic" w:cs="Simplified Arabic"/>
          <w:sz w:val="28"/>
          <w:szCs w:val="28"/>
        </w:rPr>
        <w:t>.</w:t>
      </w:r>
    </w:p>
    <w:p w14:paraId="6237A874"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تحتاج المؤسسات إلى تأمين ميزانية مناسبة لتغطية تكاليف الصيانة التقنية وتجديد الأجهزة عند الحاجة إلى جانب دعم البرامج التدريبية المستمرة التي تواكب المستجدات الرقمية</w:t>
      </w:r>
      <w:r w:rsidRPr="004C16FB">
        <w:rPr>
          <w:rFonts w:ascii="Simplified Arabic" w:hAnsi="Simplified Arabic" w:cs="Simplified Arabic"/>
          <w:sz w:val="28"/>
          <w:szCs w:val="28"/>
        </w:rPr>
        <w:t>.</w:t>
      </w:r>
    </w:p>
    <w:p w14:paraId="0C4653B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من المهم أن تسند مسؤولية تطبيق القيادة الرقمية إلى جهة محددة داخل المؤسسة تتولى الإشراف على جميع مراحل التنفيذ، وتضمن تهيئة بيئة مناسبة، وتقوم بعمليات المتابعة والتقييم لضمان الجودة والتحسين المستمر</w:t>
      </w:r>
      <w:r w:rsidRPr="004C16FB">
        <w:rPr>
          <w:rFonts w:ascii="Simplified Arabic" w:hAnsi="Simplified Arabic" w:cs="Simplified Arabic"/>
          <w:sz w:val="28"/>
          <w:szCs w:val="28"/>
        </w:rPr>
        <w:t>.</w:t>
      </w:r>
    </w:p>
    <w:p w14:paraId="01066AB3"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ظل التوسع في استخدام التقنيات الرقمية، تبرز الحاجة الملحة لتوفير منظومة متكاملة للأمن الإلكتروني تحمي خصوصية الأفراد وسرية البيانات، وتضمن سلامة المعلومات المتبادلة ضمن بيئة العمل الرقمية</w:t>
      </w:r>
      <w:r w:rsidRPr="004C16FB">
        <w:rPr>
          <w:rFonts w:ascii="Simplified Arabic" w:hAnsi="Simplified Arabic" w:cs="Simplified Arabic"/>
          <w:sz w:val="28"/>
          <w:szCs w:val="28"/>
        </w:rPr>
        <w:t>.</w:t>
      </w:r>
    </w:p>
    <w:p w14:paraId="6E3818FC" w14:textId="77777777" w:rsidR="00A9490D"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37" w:name="_Toc200792082"/>
      <w:bookmarkStart w:id="38" w:name="_Toc222236362"/>
      <w:r w:rsidRPr="004C16FB">
        <w:rPr>
          <w:rFonts w:ascii="Simplified Arabic" w:hAnsi="Simplified Arabic" w:cs="Simplified Arabic" w:hint="cs"/>
          <w:color w:val="auto"/>
          <w:rtl/>
        </w:rPr>
        <w:t xml:space="preserve">4.1.2 </w:t>
      </w:r>
      <w:r w:rsidR="00221B9E" w:rsidRPr="004C16FB">
        <w:rPr>
          <w:rFonts w:ascii="Simplified Arabic" w:hAnsi="Simplified Arabic" w:cs="Simplified Arabic"/>
          <w:color w:val="auto"/>
          <w:rtl/>
        </w:rPr>
        <w:t>أهمية القيادة الرقمية:</w:t>
      </w:r>
      <w:bookmarkEnd w:id="37"/>
      <w:bookmarkEnd w:id="38"/>
    </w:p>
    <w:p w14:paraId="79237215"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تتضح</w:t>
      </w:r>
      <w:r w:rsidRPr="004C16FB">
        <w:rPr>
          <w:rFonts w:ascii="Simplified Arabic" w:hAnsi="Simplified Arabic" w:cs="Simplified Arabic"/>
          <w:sz w:val="28"/>
          <w:szCs w:val="28"/>
          <w:rtl/>
        </w:rPr>
        <w:t xml:space="preserve"> أهمية القيادة الرقمية في بعدها الاستراتيجي الذي يمكن المؤسسات من </w:t>
      </w:r>
      <w:r w:rsidR="00B56FA8" w:rsidRPr="004C16FB">
        <w:rPr>
          <w:rFonts w:ascii="Simplified Arabic" w:hAnsi="Simplified Arabic" w:cs="Simplified Arabic"/>
          <w:sz w:val="28"/>
          <w:szCs w:val="28"/>
          <w:rtl/>
        </w:rPr>
        <w:t>تعزيز قدراتها في مختلف المجالات</w:t>
      </w:r>
      <w:r w:rsidRPr="004C16FB">
        <w:rPr>
          <w:rFonts w:ascii="Simplified Arabic" w:hAnsi="Simplified Arabic" w:cs="Simplified Arabic"/>
          <w:sz w:val="28"/>
          <w:szCs w:val="28"/>
          <w:rtl/>
        </w:rPr>
        <w:t xml:space="preserve"> م</w:t>
      </w:r>
      <w:r w:rsidR="00B56FA8" w:rsidRPr="004C16FB">
        <w:rPr>
          <w:rFonts w:ascii="Simplified Arabic" w:hAnsi="Simplified Arabic" w:cs="Simplified Arabic"/>
          <w:sz w:val="28"/>
          <w:szCs w:val="28"/>
          <w:rtl/>
        </w:rPr>
        <w:t>ن خلال تبسيط الإجراءات الإدارية</w:t>
      </w:r>
      <w:r w:rsidRPr="004C16FB">
        <w:rPr>
          <w:rFonts w:ascii="Simplified Arabic" w:hAnsi="Simplified Arabic" w:cs="Simplified Arabic"/>
          <w:sz w:val="28"/>
          <w:szCs w:val="28"/>
          <w:rtl/>
        </w:rPr>
        <w:t xml:space="preserve"> وتيسير اتخاذ</w:t>
      </w:r>
      <w:r w:rsidR="00B56FA8" w:rsidRPr="004C16FB">
        <w:rPr>
          <w:rFonts w:ascii="Simplified Arabic" w:hAnsi="Simplified Arabic" w:cs="Simplified Arabic"/>
          <w:sz w:val="28"/>
          <w:szCs w:val="28"/>
          <w:rtl/>
        </w:rPr>
        <w:t xml:space="preserve"> القرار بشكل أكثر مرونة وفعالية</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وتوفر هذه القيادة إطار عملي</w:t>
      </w:r>
      <w:r w:rsidRPr="004C16FB">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4C16FB">
        <w:rPr>
          <w:rFonts w:ascii="Simplified Arabic" w:hAnsi="Simplified Arabic" w:cs="Simplified Arabic"/>
          <w:sz w:val="28"/>
          <w:szCs w:val="28"/>
        </w:rPr>
        <w:t>.</w:t>
      </w:r>
    </w:p>
    <w:p w14:paraId="5FDC82A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ومن </w:t>
      </w:r>
      <w:r w:rsidR="00B56FA8"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إسهامات القيادة الرقمية أنها </w:t>
      </w:r>
      <w:r w:rsidR="00B56FA8" w:rsidRPr="004C16FB">
        <w:rPr>
          <w:rFonts w:ascii="Simplified Arabic" w:hAnsi="Simplified Arabic" w:cs="Simplified Arabic" w:hint="cs"/>
          <w:sz w:val="28"/>
          <w:szCs w:val="28"/>
          <w:rtl/>
        </w:rPr>
        <w:t>تساعد</w:t>
      </w:r>
      <w:r w:rsidRPr="004C16FB">
        <w:rPr>
          <w:rFonts w:ascii="Simplified Arabic" w:hAnsi="Simplified Arabic" w:cs="Simplified Arabic"/>
          <w:sz w:val="28"/>
          <w:szCs w:val="28"/>
          <w:rtl/>
        </w:rPr>
        <w:t xml:space="preserve"> في إدارة المعلو</w:t>
      </w:r>
      <w:r w:rsidR="00B56FA8" w:rsidRPr="004C16FB">
        <w:rPr>
          <w:rFonts w:ascii="Simplified Arabic" w:hAnsi="Simplified Arabic" w:cs="Simplified Arabic"/>
          <w:sz w:val="28"/>
          <w:szCs w:val="28"/>
          <w:rtl/>
        </w:rPr>
        <w:t>مات المتنوعة بطريقة منظمة وسهلة</w:t>
      </w:r>
      <w:r w:rsidRPr="004C16FB">
        <w:rPr>
          <w:rFonts w:ascii="Simplified Arabic" w:hAnsi="Simplified Arabic" w:cs="Simplified Arabic"/>
          <w:sz w:val="28"/>
          <w:szCs w:val="28"/>
          <w:rtl/>
        </w:rPr>
        <w:t xml:space="preserve"> مما ينعكس على سرعة انتقال البيان</w:t>
      </w:r>
      <w:r w:rsidR="00B56FA8" w:rsidRPr="004C16FB">
        <w:rPr>
          <w:rFonts w:ascii="Simplified Arabic" w:hAnsi="Simplified Arabic" w:cs="Simplified Arabic"/>
          <w:sz w:val="28"/>
          <w:szCs w:val="28"/>
          <w:rtl/>
        </w:rPr>
        <w:t>ات بين مستويات الإدارة المختلفة وي</w:t>
      </w:r>
      <w:r w:rsidRPr="004C16FB">
        <w:rPr>
          <w:rFonts w:ascii="Simplified Arabic" w:hAnsi="Simplified Arabic" w:cs="Simplified Arabic"/>
          <w:sz w:val="28"/>
          <w:szCs w:val="28"/>
          <w:rtl/>
        </w:rPr>
        <w:t>عزز من كفاءة الاتصال</w:t>
      </w:r>
      <w:r w:rsidR="00B56FA8" w:rsidRPr="004C16FB">
        <w:rPr>
          <w:rFonts w:ascii="Simplified Arabic" w:hAnsi="Simplified Arabic" w:cs="Simplified Arabic"/>
          <w:sz w:val="28"/>
          <w:szCs w:val="28"/>
          <w:rtl/>
        </w:rPr>
        <w:t xml:space="preserve"> بين المؤسسات وبعضها البعض</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كما تمثل القيادة الرقمية عامل محوري</w:t>
      </w:r>
      <w:r w:rsidRPr="004C16FB">
        <w:rPr>
          <w:rFonts w:ascii="Simplified Arabic" w:hAnsi="Simplified Arabic" w:cs="Simplified Arabic"/>
          <w:sz w:val="28"/>
          <w:szCs w:val="28"/>
          <w:rtl/>
        </w:rPr>
        <w:t xml:space="preserve"> في </w:t>
      </w:r>
      <w:r w:rsidR="00B56FA8" w:rsidRPr="004C16FB">
        <w:rPr>
          <w:rFonts w:ascii="Simplified Arabic" w:hAnsi="Simplified Arabic" w:cs="Simplified Arabic"/>
          <w:sz w:val="28"/>
          <w:szCs w:val="28"/>
          <w:rtl/>
        </w:rPr>
        <w:t>دعم التحول نحو مجتمع أكثر تطور</w:t>
      </w:r>
      <w:r w:rsidRPr="004C16FB">
        <w:rPr>
          <w:rFonts w:ascii="Simplified Arabic" w:hAnsi="Simplified Arabic" w:cs="Simplified Arabic"/>
          <w:sz w:val="28"/>
          <w:szCs w:val="28"/>
          <w:rtl/>
        </w:rPr>
        <w:t xml:space="preserve"> يعتمد على المعرفة والابتكار في</w:t>
      </w:r>
      <w:r w:rsidR="00B56FA8" w:rsidRPr="004C16FB">
        <w:rPr>
          <w:rFonts w:ascii="Simplified Arabic" w:hAnsi="Simplified Arabic" w:cs="Simplified Arabic"/>
          <w:sz w:val="28"/>
          <w:szCs w:val="28"/>
          <w:rtl/>
        </w:rPr>
        <w:t xml:space="preserve"> إدارة الموارد البشرية والتقنية</w:t>
      </w:r>
      <w:r w:rsidRPr="004C16FB">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Bounfour</w:t>
      </w:r>
      <w:proofErr w:type="spellEnd"/>
      <w:r w:rsidRPr="004C16FB">
        <w:rPr>
          <w:rFonts w:ascii="Simplified Arabic" w:hAnsi="Simplified Arabic" w:cs="Simplified Arabic"/>
          <w:sz w:val="28"/>
          <w:szCs w:val="28"/>
        </w:rPr>
        <w:t>, 2016)</w:t>
      </w:r>
    </w:p>
    <w:p w14:paraId="298CC6E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و</w:t>
      </w:r>
      <w:r w:rsidR="00094D7D" w:rsidRPr="004C16FB">
        <w:rPr>
          <w:rFonts w:ascii="Simplified Arabic" w:hAnsi="Simplified Arabic" w:cs="Simplified Arabic"/>
          <w:sz w:val="28"/>
          <w:szCs w:val="28"/>
          <w:rtl/>
        </w:rPr>
        <w:t>على صعيد تنمية رأس المال البشري</w:t>
      </w:r>
      <w:r w:rsidRPr="004C16FB">
        <w:rPr>
          <w:rFonts w:ascii="Simplified Arabic" w:hAnsi="Simplified Arabic" w:cs="Simplified Arabic"/>
          <w:sz w:val="28"/>
          <w:szCs w:val="28"/>
          <w:rtl/>
        </w:rPr>
        <w:t xml:space="preserve"> تساهم القيادة الرقمية في تعزي</w:t>
      </w:r>
      <w:r w:rsidR="00094D7D" w:rsidRPr="004C16FB">
        <w:rPr>
          <w:rFonts w:ascii="Simplified Arabic" w:hAnsi="Simplified Arabic" w:cs="Simplified Arabic"/>
          <w:sz w:val="28"/>
          <w:szCs w:val="28"/>
          <w:rtl/>
        </w:rPr>
        <w:t>ز المهارات الرقمية لدى العاملين باعتبارها جزء أساسي</w:t>
      </w:r>
      <w:r w:rsidRPr="004C16FB">
        <w:rPr>
          <w:rFonts w:ascii="Simplified Arabic" w:hAnsi="Simplified Arabic" w:cs="Simplified Arabic"/>
          <w:sz w:val="28"/>
          <w:szCs w:val="28"/>
          <w:rtl/>
        </w:rPr>
        <w:t xml:space="preserve"> من كفاءاتهم</w:t>
      </w:r>
      <w:r w:rsidR="00094D7D" w:rsidRPr="004C16FB">
        <w:rPr>
          <w:rFonts w:ascii="Simplified Arabic" w:hAnsi="Simplified Arabic" w:cs="Simplified Arabic"/>
          <w:sz w:val="28"/>
          <w:szCs w:val="28"/>
          <w:rtl/>
        </w:rPr>
        <w:t xml:space="preserve"> المطلوبة في بيئة العمل الحديثة</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فلم تعد هذه المهارات ترف أو خيار</w:t>
      </w:r>
      <w:r w:rsidRPr="004C16FB">
        <w:rPr>
          <w:rFonts w:ascii="Simplified Arabic" w:hAnsi="Simplified Arabic" w:cs="Simplified Arabic"/>
          <w:sz w:val="28"/>
          <w:szCs w:val="28"/>
          <w:rtl/>
        </w:rPr>
        <w:t xml:space="preserve"> بل أصبحت ضرورة تفرضها طبيعة التحول الرقمي الم</w:t>
      </w:r>
      <w:r w:rsidR="00094D7D" w:rsidRPr="004C16FB">
        <w:rPr>
          <w:rFonts w:ascii="Simplified Arabic" w:hAnsi="Simplified Arabic" w:cs="Simplified Arabic"/>
          <w:sz w:val="28"/>
          <w:szCs w:val="28"/>
          <w:rtl/>
        </w:rPr>
        <w:t>تسارع</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تتيح نما</w:t>
      </w:r>
      <w:r w:rsidR="00094D7D" w:rsidRPr="004C16FB">
        <w:rPr>
          <w:rFonts w:ascii="Simplified Arabic" w:hAnsi="Simplified Arabic" w:cs="Simplified Arabic"/>
          <w:sz w:val="28"/>
          <w:szCs w:val="28"/>
          <w:rtl/>
        </w:rPr>
        <w:t>ذج تعليم وتطوير مهني أكثر مرونة</w:t>
      </w:r>
      <w:r w:rsidRPr="004C16FB">
        <w:rPr>
          <w:rFonts w:ascii="Simplified Arabic" w:hAnsi="Simplified Arabic" w:cs="Simplified Arabic"/>
          <w:sz w:val="28"/>
          <w:szCs w:val="28"/>
          <w:rtl/>
        </w:rPr>
        <w:t xml:space="preserve"> مثل</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الدورات الإلكترونية المفتوحة</w:t>
      </w:r>
      <w:r w:rsidRPr="004C16FB">
        <w:rPr>
          <w:rFonts w:ascii="Simplified Arabic" w:hAnsi="Simplified Arabic" w:cs="Simplified Arabic"/>
          <w:sz w:val="28"/>
          <w:szCs w:val="28"/>
          <w:rtl/>
        </w:rPr>
        <w:t xml:space="preserve"> مما يحفز دافعية ا</w:t>
      </w:r>
      <w:r w:rsidR="00094D7D" w:rsidRPr="004C16FB">
        <w:rPr>
          <w:rFonts w:ascii="Simplified Arabic" w:hAnsi="Simplified Arabic" w:cs="Simplified Arabic"/>
          <w:sz w:val="28"/>
          <w:szCs w:val="28"/>
          <w:rtl/>
        </w:rPr>
        <w:t>لأفراد للتعلم الذاتي وي</w:t>
      </w:r>
      <w:r w:rsidRPr="004C16FB">
        <w:rPr>
          <w:rFonts w:ascii="Simplified Arabic" w:hAnsi="Simplified Arabic" w:cs="Simplified Arabic"/>
          <w:sz w:val="28"/>
          <w:szCs w:val="28"/>
          <w:rtl/>
        </w:rPr>
        <w:t>سهم في تحقيق نتائج ملموسة تتجاوز النماذ</w:t>
      </w:r>
      <w:r w:rsidR="00094D7D" w:rsidRPr="004C16FB">
        <w:rPr>
          <w:rFonts w:ascii="Simplified Arabic" w:hAnsi="Simplified Arabic" w:cs="Simplified Arabic"/>
          <w:sz w:val="28"/>
          <w:szCs w:val="28"/>
          <w:rtl/>
        </w:rPr>
        <w:t>ج التقليدية المقيدة بزمان ومكان</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بدوره</w:t>
      </w:r>
      <w:r w:rsidR="00094D7D" w:rsidRPr="004C16FB">
        <w:rPr>
          <w:rFonts w:ascii="Simplified Arabic" w:hAnsi="Simplified Arabic" w:cs="Simplified Arabic" w:hint="cs"/>
          <w:sz w:val="28"/>
          <w:szCs w:val="28"/>
          <w:rtl/>
        </w:rPr>
        <w:t xml:space="preserve"> يساعد</w:t>
      </w:r>
      <w:r w:rsidR="00094D7D" w:rsidRPr="004C16FB">
        <w:rPr>
          <w:rFonts w:ascii="Simplified Arabic" w:hAnsi="Simplified Arabic" w:cs="Simplified Arabic"/>
          <w:sz w:val="28"/>
          <w:szCs w:val="28"/>
          <w:rtl/>
        </w:rPr>
        <w:t xml:space="preserve"> في خلق بيئة معرفية منفتحة</w:t>
      </w:r>
      <w:r w:rsidRPr="004C16FB">
        <w:rPr>
          <w:rFonts w:ascii="Simplified Arabic" w:hAnsi="Simplified Arabic" w:cs="Simplified Arabic"/>
          <w:sz w:val="28"/>
          <w:szCs w:val="28"/>
          <w:rtl/>
        </w:rPr>
        <w:t xml:space="preserve"> تجمع</w:t>
      </w:r>
      <w:r w:rsidR="00094D7D" w:rsidRPr="004C16FB">
        <w:rPr>
          <w:rFonts w:ascii="Simplified Arabic" w:hAnsi="Simplified Arabic" w:cs="Simplified Arabic"/>
          <w:sz w:val="28"/>
          <w:szCs w:val="28"/>
          <w:rtl/>
        </w:rPr>
        <w:t xml:space="preserve"> بين النظم الرسمية وغير الرسمية</w:t>
      </w:r>
      <w:r w:rsidRPr="004C16FB">
        <w:rPr>
          <w:rFonts w:ascii="Simplified Arabic" w:hAnsi="Simplified Arabic" w:cs="Simplified Arabic"/>
          <w:sz w:val="28"/>
          <w:szCs w:val="28"/>
          <w:rtl/>
        </w:rPr>
        <w:t xml:space="preserve"> وتتكامل فيها أدوات التكنولوجيا مع استراتيجيات التطوير المؤسسي</w:t>
      </w:r>
      <w:r w:rsidR="00094D7D" w:rsidRPr="004C16FB">
        <w:rPr>
          <w:rFonts w:ascii="Simplified Arabic" w:hAnsi="Simplified Arabic" w:cs="Simplified Arabic" w:hint="cs"/>
          <w:sz w:val="28"/>
          <w:szCs w:val="28"/>
          <w:rtl/>
        </w:rPr>
        <w:t>. (كمال وآخرون، 2022)</w:t>
      </w:r>
    </w:p>
    <w:p w14:paraId="18B6CF3B" w14:textId="77777777" w:rsidR="00A06FD2" w:rsidRPr="004C16FB" w:rsidRDefault="00094D7D"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وعليه</w:t>
      </w:r>
      <w:r w:rsidR="00A06FD2" w:rsidRPr="004C16FB">
        <w:rPr>
          <w:rFonts w:ascii="Simplified Arabic" w:hAnsi="Simplified Arabic" w:cs="Simplified Arabic"/>
          <w:sz w:val="28"/>
          <w:szCs w:val="28"/>
          <w:rtl/>
        </w:rPr>
        <w:t xml:space="preserve"> فإن القياد</w:t>
      </w:r>
      <w:r w:rsidRPr="004C16FB">
        <w:rPr>
          <w:rFonts w:ascii="Simplified Arabic" w:hAnsi="Simplified Arabic" w:cs="Simplified Arabic"/>
          <w:sz w:val="28"/>
          <w:szCs w:val="28"/>
          <w:rtl/>
        </w:rPr>
        <w:t>ة الرقمية لم تعد مجرد توجه عصري</w:t>
      </w:r>
      <w:r w:rsidR="00A06FD2" w:rsidRPr="004C16FB">
        <w:rPr>
          <w:rFonts w:ascii="Simplified Arabic" w:hAnsi="Simplified Arabic" w:cs="Simplified Arabic"/>
          <w:sz w:val="28"/>
          <w:szCs w:val="28"/>
          <w:rtl/>
        </w:rPr>
        <w:t xml:space="preserve"> بل أ</w:t>
      </w:r>
      <w:r w:rsidRPr="004C16FB">
        <w:rPr>
          <w:rFonts w:ascii="Simplified Arabic" w:hAnsi="Simplified Arabic" w:cs="Simplified Arabic"/>
          <w:sz w:val="28"/>
          <w:szCs w:val="28"/>
          <w:rtl/>
        </w:rPr>
        <w:t>صبحت أداة جوهرية لتحقيق الكفاءة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ودفع عجلة التحول الرقمي</w:t>
      </w:r>
      <w:r w:rsidRPr="004C16FB">
        <w:rPr>
          <w:rFonts w:ascii="Simplified Arabic" w:hAnsi="Simplified Arabic" w:cs="Simplified Arabic" w:hint="cs"/>
          <w:sz w:val="28"/>
          <w:szCs w:val="28"/>
          <w:rtl/>
        </w:rPr>
        <w:t>،</w:t>
      </w:r>
      <w:r w:rsidR="00A06FD2" w:rsidRPr="004C16FB">
        <w:rPr>
          <w:rFonts w:ascii="Simplified Arabic" w:hAnsi="Simplified Arabic" w:cs="Simplified Arabic"/>
          <w:sz w:val="28"/>
          <w:szCs w:val="28"/>
          <w:rtl/>
        </w:rPr>
        <w:t xml:space="preserve"> وتحسين مس</w:t>
      </w:r>
      <w:r w:rsidRPr="004C16FB">
        <w:rPr>
          <w:rFonts w:ascii="Simplified Arabic" w:hAnsi="Simplified Arabic" w:cs="Simplified Arabic"/>
          <w:sz w:val="28"/>
          <w:szCs w:val="28"/>
          <w:rtl/>
        </w:rPr>
        <w:t>توى الأداء في المؤسسات المختلفة سواء في القطاع العام أو الخاص</w:t>
      </w:r>
      <w:r w:rsidR="00A06FD2" w:rsidRPr="004C16FB">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4C16FB">
        <w:rPr>
          <w:rFonts w:ascii="Simplified Arabic" w:hAnsi="Simplified Arabic" w:cs="Simplified Arabic"/>
          <w:sz w:val="28"/>
          <w:szCs w:val="28"/>
        </w:rPr>
        <w:t>.</w:t>
      </w:r>
    </w:p>
    <w:p w14:paraId="3838B8F7" w14:textId="77777777" w:rsidR="00221B9E"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3"/>
      <w:bookmarkStart w:id="40" w:name="_Toc222236363"/>
      <w:r w:rsidRPr="004C16FB">
        <w:rPr>
          <w:rFonts w:ascii="Simplified Arabic" w:hAnsi="Simplified Arabic" w:cs="Simplified Arabic" w:hint="cs"/>
          <w:color w:val="auto"/>
          <w:rtl/>
        </w:rPr>
        <w:t xml:space="preserve">5.1.2 </w:t>
      </w:r>
      <w:r w:rsidRPr="004C16FB">
        <w:rPr>
          <w:rFonts w:ascii="Simplified Arabic" w:hAnsi="Simplified Arabic" w:cs="Simplified Arabic"/>
          <w:color w:val="auto"/>
          <w:rtl/>
        </w:rPr>
        <w:t>وظائف القيادة الرقمية:</w:t>
      </w:r>
      <w:bookmarkEnd w:id="39"/>
      <w:bookmarkEnd w:id="40"/>
    </w:p>
    <w:p w14:paraId="731CADD9"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تمثل</w:t>
      </w:r>
      <w:r w:rsidRPr="004C16FB">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طبيعة الوظائف القيادية التقليدية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فلم تعد هذه القيادة ترتكز فقط على التطورات التكنولوجية بل امتد تأثيرها ليشمل الجوانب الإدارية أيضاً مستفيدة من تراكمات المفاهيم الإدارية الحديثة التي تطورت على مدار عقود لتدفع باتجاه مزيد </w:t>
      </w:r>
      <w:r w:rsidRPr="004C16FB">
        <w:rPr>
          <w:rFonts w:ascii="Simplified Arabic" w:hAnsi="Simplified Arabic" w:cs="Simplified Arabic"/>
          <w:sz w:val="28"/>
          <w:szCs w:val="28"/>
          <w:rtl/>
        </w:rPr>
        <w:lastRenderedPageBreak/>
        <w:t>من المرونة في الإدارة، وتمكين العاملين وتعزيز مفهوم التفويض وتغيير نماذج وأساليب التنظيم والعمل</w:t>
      </w:r>
      <w:r w:rsidRPr="004C16FB">
        <w:rPr>
          <w:rFonts w:ascii="Simplified Arabic" w:hAnsi="Simplified Arabic" w:cs="Simplified Arabic"/>
          <w:sz w:val="28"/>
          <w:szCs w:val="28"/>
        </w:rPr>
        <w:t>.</w:t>
      </w:r>
    </w:p>
    <w:p w14:paraId="2E466108"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وقد أشار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العماري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sidRPr="004C16FB">
        <w:rPr>
          <w:rFonts w:ascii="Simplified Arabic" w:hAnsi="Simplified Arabic" w:cs="Simplified Arabic" w:hint="cs"/>
          <w:sz w:val="28"/>
          <w:szCs w:val="28"/>
          <w:rtl/>
        </w:rPr>
        <w:t>تتمثل فيما يلي</w:t>
      </w:r>
      <w:r w:rsidRPr="004C16FB">
        <w:rPr>
          <w:rFonts w:ascii="Simplified Arabic" w:hAnsi="Simplified Arabic" w:cs="Simplified Arabic"/>
          <w:sz w:val="28"/>
          <w:szCs w:val="28"/>
        </w:rPr>
        <w:t>:</w:t>
      </w:r>
    </w:p>
    <w:p w14:paraId="5D054BD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قيادة النشاطات المادية التقليدية إلى قيادة الأنشطة الافتراضية</w:t>
      </w:r>
      <w:r w:rsidRPr="004C16FB">
        <w:rPr>
          <w:rFonts w:ascii="Simplified Arabic" w:hAnsi="Simplified Arabic" w:cs="Simplified Arabic"/>
          <w:sz w:val="28"/>
          <w:szCs w:val="28"/>
        </w:rPr>
        <w:t>.</w:t>
      </w:r>
    </w:p>
    <w:p w14:paraId="2F3B727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القيادة المباشرة إلى ممارسة القيادة عن بُعد</w:t>
      </w:r>
      <w:r w:rsidRPr="004C16FB">
        <w:rPr>
          <w:rFonts w:ascii="Simplified Arabic" w:hAnsi="Simplified Arabic" w:cs="Simplified Arabic"/>
          <w:sz w:val="28"/>
          <w:szCs w:val="28"/>
        </w:rPr>
        <w:t>.</w:t>
      </w:r>
    </w:p>
    <w:p w14:paraId="16A20BC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التنظيم الهرمي المبني على الأوامر إلى التنظيم الشبكي التعاوني</w:t>
      </w:r>
      <w:r w:rsidRPr="004C16FB">
        <w:rPr>
          <w:rFonts w:ascii="Simplified Arabic" w:hAnsi="Simplified Arabic" w:cs="Simplified Arabic"/>
          <w:sz w:val="28"/>
          <w:szCs w:val="28"/>
        </w:rPr>
        <w:t>.</w:t>
      </w:r>
    </w:p>
    <w:p w14:paraId="61AAAA02"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C16FB">
        <w:rPr>
          <w:rFonts w:ascii="Simplified Arabic" w:hAnsi="Simplified Arabic" w:cs="Simplified Arabic"/>
          <w:sz w:val="28"/>
          <w:szCs w:val="28"/>
        </w:rPr>
        <w:t>.</w:t>
      </w:r>
    </w:p>
    <w:p w14:paraId="6B48EAF6"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الإطار الزمني الإداري التقليدي إلى سرعة العمل وفق زمن الإنترنت</w:t>
      </w:r>
      <w:r w:rsidRPr="004C16FB">
        <w:rPr>
          <w:rFonts w:ascii="Simplified Arabic" w:hAnsi="Simplified Arabic" w:cs="Simplified Arabic"/>
          <w:sz w:val="28"/>
          <w:szCs w:val="28"/>
        </w:rPr>
        <w:t>.</w:t>
      </w:r>
    </w:p>
    <w:p w14:paraId="676AD035"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أساليب الرقابة التقليدية إلى استخدام نظم رقابة آلية فورية</w:t>
      </w:r>
      <w:r w:rsidRPr="004C16FB">
        <w:rPr>
          <w:rFonts w:ascii="Simplified Arabic" w:hAnsi="Simplified Arabic" w:cs="Simplified Arabic"/>
          <w:sz w:val="28"/>
          <w:szCs w:val="28"/>
        </w:rPr>
        <w:t>.</w:t>
      </w:r>
    </w:p>
    <w:p w14:paraId="07C2706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التغير من قيادة الآخرين إلى تعزيز مفهوم القيادة الذاتية</w:t>
      </w:r>
      <w:r w:rsidRPr="004C16FB">
        <w:rPr>
          <w:rFonts w:ascii="Simplified Arabic" w:hAnsi="Simplified Arabic" w:cs="Simplified Arabic"/>
          <w:sz w:val="28"/>
          <w:szCs w:val="28"/>
        </w:rPr>
        <w:t>.</w:t>
      </w:r>
    </w:p>
    <w:p w14:paraId="495DD4A9" w14:textId="77777777" w:rsidR="004377C3" w:rsidRPr="004C16FB" w:rsidRDefault="00496E1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وبناء على هذه التحولات</w:t>
      </w:r>
      <w:r w:rsidR="004377C3" w:rsidRPr="004C16FB">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نبشي</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 xml:space="preserve"> 2014</w:t>
      </w:r>
      <w:r w:rsidRPr="004C16FB">
        <w:rPr>
          <w:rFonts w:ascii="Simplified Arabic" w:hAnsi="Simplified Arabic" w:cs="Simplified Arabic" w:hint="cs"/>
          <w:sz w:val="28"/>
          <w:szCs w:val="28"/>
          <w:rtl/>
        </w:rPr>
        <w:t>):</w:t>
      </w:r>
    </w:p>
    <w:p w14:paraId="2FB443AB"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الاتجاه الأول</w:t>
      </w:r>
      <w:r w:rsidR="00E1714D" w:rsidRPr="004C16FB">
        <w:rPr>
          <w:rFonts w:ascii="Simplified Arabic" w:hAnsi="Simplified Arabic" w:cs="Simplified Arabic" w:hint="cs"/>
          <w:b/>
          <w:bCs/>
          <w:sz w:val="28"/>
          <w:szCs w:val="28"/>
          <w:rtl/>
        </w:rPr>
        <w:t>:</w:t>
      </w:r>
      <w:r w:rsidRPr="004C16FB">
        <w:rPr>
          <w:rFonts w:ascii="Simplified Arabic" w:hAnsi="Simplified Arabic" w:cs="Simplified Arabic"/>
          <w:sz w:val="28"/>
          <w:szCs w:val="28"/>
          <w:rtl/>
        </w:rPr>
        <w:t xml:space="preserve"> يرى أن الأساليب التقليدية في التخطيط كان</w:t>
      </w:r>
      <w:r w:rsidR="00E1714D" w:rsidRPr="004C16FB">
        <w:rPr>
          <w:rFonts w:ascii="Simplified Arabic" w:hAnsi="Simplified Arabic" w:cs="Simplified Arabic"/>
          <w:sz w:val="28"/>
          <w:szCs w:val="28"/>
          <w:rtl/>
        </w:rPr>
        <w:t>ت ملائمة لبيئة مستقرة في الماضي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أما اليوم ومع بروز الإنترنت والرقمنة</w:t>
      </w:r>
      <w:r w:rsidRPr="004C16FB">
        <w:rPr>
          <w:rFonts w:ascii="Simplified Arabic" w:hAnsi="Simplified Arabic" w:cs="Simplified Arabic"/>
          <w:sz w:val="28"/>
          <w:szCs w:val="28"/>
          <w:rtl/>
        </w:rPr>
        <w:t xml:space="preserve"> أصب</w:t>
      </w:r>
      <w:r w:rsidR="00E1714D" w:rsidRPr="004C16FB">
        <w:rPr>
          <w:rFonts w:ascii="Simplified Arabic" w:hAnsi="Simplified Arabic" w:cs="Simplified Arabic"/>
          <w:sz w:val="28"/>
          <w:szCs w:val="28"/>
          <w:rtl/>
        </w:rPr>
        <w:t>حت هذه الأساليب محدودة الفاعلية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أدى الانفجار </w:t>
      </w:r>
      <w:r w:rsidRPr="004C16FB">
        <w:rPr>
          <w:rFonts w:ascii="Simplified Arabic" w:hAnsi="Simplified Arabic" w:cs="Simplified Arabic"/>
          <w:sz w:val="28"/>
          <w:szCs w:val="28"/>
          <w:rtl/>
        </w:rPr>
        <w:lastRenderedPageBreak/>
        <w:t>التكنولوجي إلى</w:t>
      </w:r>
      <w:r w:rsidR="00E1714D" w:rsidRPr="004C16FB">
        <w:rPr>
          <w:rFonts w:ascii="Simplified Arabic" w:hAnsi="Simplified Arabic" w:cs="Simplified Arabic"/>
          <w:sz w:val="28"/>
          <w:szCs w:val="28"/>
          <w:rtl/>
        </w:rPr>
        <w:t xml:space="preserve"> زعزعة النماذج الإدارية القديمة</w:t>
      </w:r>
      <w:r w:rsidRPr="004C16FB">
        <w:rPr>
          <w:rFonts w:ascii="Simplified Arabic" w:hAnsi="Simplified Arabic" w:cs="Simplified Arabic"/>
          <w:sz w:val="28"/>
          <w:szCs w:val="28"/>
          <w:rtl/>
        </w:rPr>
        <w:t xml:space="preserve"> مما استدعى البحث عن نم</w:t>
      </w:r>
      <w:r w:rsidR="00E1714D" w:rsidRPr="004C16FB">
        <w:rPr>
          <w:rFonts w:ascii="Simplified Arabic" w:hAnsi="Simplified Arabic" w:cs="Simplified Arabic"/>
          <w:sz w:val="28"/>
          <w:szCs w:val="28"/>
          <w:rtl/>
        </w:rPr>
        <w:t>ط جديد قادر على مواكبة التغيرات وهو ما مث</w:t>
      </w:r>
      <w:r w:rsidRPr="004C16FB">
        <w:rPr>
          <w:rFonts w:ascii="Simplified Arabic" w:hAnsi="Simplified Arabic" w:cs="Simplified Arabic"/>
          <w:sz w:val="28"/>
          <w:szCs w:val="28"/>
          <w:rtl/>
        </w:rPr>
        <w:t>لته القيادة الرقمية</w:t>
      </w:r>
      <w:r w:rsidRPr="004C16FB">
        <w:rPr>
          <w:rFonts w:ascii="Simplified Arabic" w:hAnsi="Simplified Arabic" w:cs="Simplified Arabic"/>
          <w:sz w:val="28"/>
          <w:szCs w:val="28"/>
        </w:rPr>
        <w:t>.</w:t>
      </w:r>
    </w:p>
    <w:p w14:paraId="3194BCA8" w14:textId="77777777" w:rsidR="004377C3" w:rsidRPr="004C16FB" w:rsidRDefault="004377C3"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b/>
          <w:bCs/>
          <w:sz w:val="28"/>
          <w:szCs w:val="28"/>
          <w:rtl/>
        </w:rPr>
        <w:t>الاتجاه الثاني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فيعتقد أن القيادة الرقمية لا تحدث ثورة شاملة في الإدارة لكنها ت</w:t>
      </w:r>
      <w:r w:rsidRPr="004C16FB">
        <w:rPr>
          <w:rFonts w:ascii="Simplified Arabic" w:hAnsi="Simplified Arabic" w:cs="Simplified Arabic"/>
          <w:sz w:val="28"/>
          <w:szCs w:val="28"/>
          <w:rtl/>
        </w:rPr>
        <w:t>سهم في تطوير وت</w:t>
      </w:r>
      <w:r w:rsidR="00E1714D" w:rsidRPr="004C16FB">
        <w:rPr>
          <w:rFonts w:ascii="Simplified Arabic" w:hAnsi="Simplified Arabic" w:cs="Simplified Arabic"/>
          <w:sz w:val="28"/>
          <w:szCs w:val="28"/>
          <w:rtl/>
        </w:rPr>
        <w:t>حسين الوظائف الإدارية التقليدية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w:t>
      </w:r>
      <w:r w:rsidR="00E1714D" w:rsidRPr="004C16FB">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C16FB">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C16FB">
        <w:rPr>
          <w:rFonts w:ascii="Simplified Arabic" w:hAnsi="Simplified Arabic" w:cs="Simplified Arabic"/>
          <w:sz w:val="28"/>
          <w:szCs w:val="28"/>
        </w:rPr>
        <w:t>.</w:t>
      </w:r>
    </w:p>
    <w:p w14:paraId="32164216" w14:textId="77777777" w:rsidR="00647A47" w:rsidRPr="004C16FB" w:rsidRDefault="00647A47" w:rsidP="00EC7D18">
      <w:pPr>
        <w:pStyle w:val="Heading1"/>
        <w:bidi/>
        <w:spacing w:line="360" w:lineRule="auto"/>
        <w:jc w:val="mediumKashida"/>
        <w:rPr>
          <w:rFonts w:ascii="Simplified Arabic" w:hAnsi="Simplified Arabic" w:cs="Simplified Arabic"/>
          <w:color w:val="auto"/>
          <w:rtl/>
        </w:rPr>
      </w:pPr>
      <w:bookmarkStart w:id="41" w:name="_Toc200792084"/>
      <w:bookmarkStart w:id="42" w:name="_Toc222236364"/>
      <w:r w:rsidRPr="004C16FB">
        <w:rPr>
          <w:rFonts w:ascii="Simplified Arabic" w:hAnsi="Simplified Arabic" w:cs="Simplified Arabic" w:hint="cs"/>
          <w:color w:val="auto"/>
          <w:rtl/>
        </w:rPr>
        <w:t xml:space="preserve">6.1.2 </w:t>
      </w:r>
      <w:r w:rsidRPr="004C16FB">
        <w:rPr>
          <w:rFonts w:ascii="Simplified Arabic" w:hAnsi="Simplified Arabic" w:cs="Simplified Arabic"/>
          <w:color w:val="auto"/>
          <w:rtl/>
        </w:rPr>
        <w:t>أبعاد القيادة الرقمية:</w:t>
      </w:r>
      <w:bookmarkEnd w:id="41"/>
      <w:bookmarkEnd w:id="42"/>
    </w:p>
    <w:p w14:paraId="1AF223A8"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sidRPr="004C16FB">
        <w:rPr>
          <w:rFonts w:ascii="Simplified Arabic" w:hAnsi="Simplified Arabic" w:cs="Simplified Arabic"/>
          <w:sz w:val="28"/>
          <w:szCs w:val="28"/>
          <w:rtl/>
        </w:rPr>
        <w:t>بها، وتحليل مضمونها بناء</w:t>
      </w:r>
      <w:r w:rsidRPr="004C16FB">
        <w:rPr>
          <w:rFonts w:ascii="Simplified Arabic" w:hAnsi="Simplified Arabic" w:cs="Simplified Arabic"/>
          <w:sz w:val="28"/>
          <w:szCs w:val="28"/>
          <w:rtl/>
        </w:rPr>
        <w:t xml:space="preserve"> على رؤى علمية </w:t>
      </w:r>
      <w:r w:rsidR="008F58ED" w:rsidRPr="004C16FB">
        <w:rPr>
          <w:rFonts w:ascii="Simplified Arabic" w:hAnsi="Simplified Arabic" w:cs="Simplified Arabic"/>
          <w:sz w:val="28"/>
          <w:szCs w:val="28"/>
          <w:rtl/>
        </w:rPr>
        <w:t>تهدف إلى إبراز ملامحها الأساسية</w:t>
      </w:r>
      <w:r w:rsidR="008F58ED" w:rsidRPr="004C16FB">
        <w:rPr>
          <w:rFonts w:ascii="Simplified Arabic" w:hAnsi="Simplified Arabic" w:cs="Simplified Arabic" w:hint="cs"/>
          <w:sz w:val="28"/>
          <w:szCs w:val="28"/>
          <w:rtl/>
        </w:rPr>
        <w:t>،</w:t>
      </w:r>
      <w:r w:rsidR="00AB6924" w:rsidRPr="004C16FB">
        <w:rPr>
          <w:rFonts w:ascii="Simplified Arabic" w:hAnsi="Simplified Arabic" w:cs="Simplified Arabic"/>
          <w:sz w:val="28"/>
          <w:szCs w:val="28"/>
          <w:rtl/>
        </w:rPr>
        <w:t xml:space="preserve"> فعلى سبيل المثال</w:t>
      </w:r>
      <w:r w:rsidRPr="004C16FB">
        <w:rPr>
          <w:rFonts w:ascii="Simplified Arabic" w:hAnsi="Simplified Arabic" w:cs="Simplified Arabic"/>
          <w:sz w:val="28"/>
          <w:szCs w:val="28"/>
          <w:rtl/>
        </w:rPr>
        <w:t xml:space="preserve"> تناول</w:t>
      </w:r>
      <w:r w:rsidR="008F58ED" w:rsidRPr="004C16FB">
        <w:rPr>
          <w:rFonts w:ascii="Simplified Arabic" w:hAnsi="Simplified Arabic" w:cs="Simplified Arabic"/>
          <w:sz w:val="28"/>
          <w:szCs w:val="28"/>
          <w:rtl/>
        </w:rPr>
        <w:t xml:space="preserve"> </w:t>
      </w:r>
      <w:r w:rsidR="008F58ED" w:rsidRPr="004C16FB">
        <w:rPr>
          <w:rFonts w:ascii="Simplified Arabic" w:hAnsi="Simplified Arabic" w:cs="Simplified Arabic"/>
          <w:sz w:val="28"/>
          <w:szCs w:val="28"/>
        </w:rPr>
        <w:t>)</w:t>
      </w:r>
      <w:r w:rsidR="008F58ED" w:rsidRPr="004C16FB">
        <w:rPr>
          <w:rFonts w:ascii="Simplified Arabic" w:hAnsi="Simplified Arabic" w:cs="Simplified Arabic"/>
          <w:sz w:val="28"/>
          <w:szCs w:val="28"/>
          <w:rtl/>
        </w:rPr>
        <w:t xml:space="preserve">2017 </w:t>
      </w:r>
      <w:proofErr w:type="spellStart"/>
      <w:r w:rsidR="008F58ED" w:rsidRPr="004C16FB">
        <w:rPr>
          <w:rFonts w:ascii="Simplified Arabic" w:hAnsi="Simplified Arabic" w:cs="Simplified Arabic"/>
          <w:sz w:val="28"/>
          <w:szCs w:val="28"/>
        </w:rPr>
        <w:t>Neubauer</w:t>
      </w:r>
      <w:proofErr w:type="spellEnd"/>
      <w:r w:rsidR="008F58ED" w:rsidRPr="004C16FB">
        <w:rPr>
          <w:rFonts w:ascii="Simplified Arabic" w:hAnsi="Simplified Arabic" w:cs="Simplified Arabic"/>
          <w:sz w:val="28"/>
          <w:szCs w:val="28"/>
        </w:rPr>
        <w:t xml:space="preserve"> et al,</w:t>
      </w:r>
      <w:r w:rsidR="008F58ED" w:rsidRPr="004C16FB">
        <w:rPr>
          <w:rFonts w:ascii="Simplified Arabic" w:hAnsi="Simplified Arabic" w:cs="Simplified Arabic"/>
          <w:sz w:val="28"/>
          <w:szCs w:val="28"/>
          <w:rtl/>
        </w:rPr>
        <w:t>) أربعة أبعاد رئيسية تمثلت في</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sidRPr="004C16FB">
        <w:rPr>
          <w:rFonts w:ascii="Simplified Arabic" w:hAnsi="Simplified Arabic" w:cs="Simplified Arabic" w:hint="cs"/>
          <w:sz w:val="28"/>
          <w:szCs w:val="28"/>
          <w:rtl/>
        </w:rPr>
        <w:t>، و</w:t>
      </w:r>
      <w:r w:rsidR="008F58ED" w:rsidRPr="004C16FB">
        <w:rPr>
          <w:rFonts w:ascii="Simplified Arabic" w:hAnsi="Simplified Arabic" w:cs="Simplified Arabic"/>
          <w:sz w:val="28"/>
          <w:szCs w:val="28"/>
          <w:rtl/>
        </w:rPr>
        <w:t>من جانبه</w:t>
      </w:r>
      <w:r w:rsidRPr="004C16FB">
        <w:rPr>
          <w:rFonts w:ascii="Simplified Arabic" w:hAnsi="Simplified Arabic" w:cs="Simplified Arabic"/>
          <w:sz w:val="28"/>
          <w:szCs w:val="28"/>
          <w:rtl/>
        </w:rPr>
        <w:t xml:space="preserve"> ركز</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Zhong</w:t>
      </w:r>
      <w:proofErr w:type="spellEnd"/>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 xml:space="preserve"> 2017) </w:t>
      </w:r>
      <w:r w:rsidR="008F58ED" w:rsidRPr="004C16FB">
        <w:rPr>
          <w:rFonts w:ascii="Simplified Arabic" w:hAnsi="Simplified Arabic" w:cs="Simplified Arabic"/>
          <w:sz w:val="28"/>
          <w:szCs w:val="28"/>
          <w:rtl/>
        </w:rPr>
        <w:t>على أبعاد أخرى مثل</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4C16FB">
        <w:rPr>
          <w:rFonts w:ascii="Simplified Arabic" w:hAnsi="Simplified Arabic" w:cs="Simplified Arabic"/>
          <w:sz w:val="28"/>
          <w:szCs w:val="28"/>
        </w:rPr>
        <w:t>.</w:t>
      </w:r>
    </w:p>
    <w:p w14:paraId="564E9974"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الطائي </w:t>
      </w:r>
      <w:r w:rsidR="008F58ED" w:rsidRPr="004C16FB">
        <w:rPr>
          <w:rFonts w:ascii="Simplified Arabic" w:hAnsi="Simplified Arabic" w:cs="Simplified Arabic" w:hint="cs"/>
          <w:sz w:val="28"/>
          <w:szCs w:val="28"/>
          <w:rtl/>
        </w:rPr>
        <w:t xml:space="preserve">وآخرون، </w:t>
      </w:r>
      <w:r w:rsidRPr="004C16FB">
        <w:rPr>
          <w:rFonts w:ascii="Simplified Arabic" w:hAnsi="Simplified Arabic" w:cs="Simplified Arabic"/>
          <w:sz w:val="28"/>
          <w:szCs w:val="28"/>
          <w:rtl/>
        </w:rPr>
        <w:t>2019) فقد حددا أبعاد القيادة الرقمية في ثلاثة عناصر رئيسية ه</w:t>
      </w:r>
      <w:r w:rsidR="008F58ED" w:rsidRPr="004C16FB">
        <w:rPr>
          <w:rFonts w:ascii="Simplified Arabic" w:hAnsi="Simplified Arabic" w:cs="Simplified Arabic"/>
          <w:sz w:val="28"/>
          <w:szCs w:val="28"/>
          <w:rtl/>
        </w:rPr>
        <w:t>ي: الابتكار، والإقناع، والمعرفة</w:t>
      </w:r>
      <w:r w:rsidRPr="004C16FB">
        <w:rPr>
          <w:rFonts w:ascii="Simplified Arabic" w:hAnsi="Simplified Arabic" w:cs="Simplified Arabic"/>
          <w:sz w:val="28"/>
          <w:szCs w:val="28"/>
          <w:rtl/>
        </w:rPr>
        <w:t xml:space="preserve"> مؤكدين دورها في دعم التحول الرقمي داخل المؤسسات</w:t>
      </w:r>
      <w:r w:rsidR="008F58E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درس</w:t>
      </w:r>
      <w:r w:rsidR="008F58ED" w:rsidRPr="004C16FB">
        <w:rPr>
          <w:rFonts w:ascii="Simplified Arabic" w:hAnsi="Simplified Arabic" w:cs="Simplified Arabic" w:hint="cs"/>
          <w:sz w:val="28"/>
          <w:szCs w:val="28"/>
          <w:rtl/>
        </w:rPr>
        <w:t xml:space="preserve"> </w:t>
      </w:r>
      <w:r w:rsidR="008F58ED" w:rsidRPr="004C16FB">
        <w:rPr>
          <w:rFonts w:ascii="Simplified Arabic" w:hAnsi="Simplified Arabic" w:cs="Simplified Arabic" w:hint="cs"/>
          <w:sz w:val="28"/>
          <w:szCs w:val="28"/>
          <w:rtl/>
        </w:rPr>
        <w:lastRenderedPageBreak/>
        <w:t>(</w:t>
      </w:r>
      <w:proofErr w:type="spellStart"/>
      <w:r w:rsidR="008F58ED" w:rsidRPr="004C16FB">
        <w:rPr>
          <w:rFonts w:ascii="Simplified Arabic" w:hAnsi="Simplified Arabic" w:cs="Simplified Arabic"/>
          <w:sz w:val="28"/>
          <w:szCs w:val="28"/>
        </w:rPr>
        <w:t>Mihardjo</w:t>
      </w:r>
      <w:proofErr w:type="spellEnd"/>
      <w:r w:rsidR="008F58ED" w:rsidRPr="004C16FB">
        <w:rPr>
          <w:rFonts w:ascii="Simplified Arabic" w:hAnsi="Simplified Arabic" w:cs="Simplified Arabic"/>
          <w:sz w:val="28"/>
          <w:szCs w:val="28"/>
        </w:rPr>
        <w:t xml:space="preserve"> et al, 2019</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القيادة الر</w:t>
      </w:r>
      <w:r w:rsidR="008F58ED" w:rsidRPr="004C16FB">
        <w:rPr>
          <w:rFonts w:ascii="Simplified Arabic" w:hAnsi="Simplified Arabic" w:cs="Simplified Arabic"/>
          <w:sz w:val="28"/>
          <w:szCs w:val="28"/>
          <w:rtl/>
        </w:rPr>
        <w:t>قمية من خلال ستة أبعاد تمثلت في</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sidRPr="004C16FB">
        <w:rPr>
          <w:rFonts w:ascii="Simplified Arabic" w:hAnsi="Simplified Arabic" w:cs="Simplified Arabic"/>
          <w:sz w:val="28"/>
          <w:szCs w:val="28"/>
          <w:rtl/>
        </w:rPr>
        <w:t>بداعي</w:t>
      </w:r>
      <w:r w:rsidRPr="004C16FB">
        <w:rPr>
          <w:rFonts w:ascii="Simplified Arabic" w:hAnsi="Simplified Arabic" w:cs="Simplified Arabic"/>
          <w:sz w:val="28"/>
          <w:szCs w:val="28"/>
          <w:rtl/>
        </w:rPr>
        <w:t xml:space="preserve"> باعتبارها مكونات تعكس البعد القيادي في البيئة الرقمية</w:t>
      </w:r>
      <w:r w:rsidR="008F58ED"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بينما اعتمد</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hint="cs"/>
          <w:sz w:val="28"/>
          <w:szCs w:val="28"/>
          <w:rtl/>
        </w:rPr>
        <w:t>(</w:t>
      </w:r>
      <w:r w:rsidR="008F58ED" w:rsidRPr="004C16FB">
        <w:rPr>
          <w:rFonts w:ascii="Simplified Arabic" w:hAnsi="Simplified Arabic" w:cs="Simplified Arabic"/>
          <w:sz w:val="28"/>
          <w:szCs w:val="28"/>
        </w:rPr>
        <w:t xml:space="preserve">Soon et al, </w:t>
      </w:r>
      <w:r w:rsidR="00090D8B" w:rsidRPr="004C16FB">
        <w:rPr>
          <w:rFonts w:ascii="Simplified Arabic" w:hAnsi="Simplified Arabic" w:cs="Simplified Arabic"/>
          <w:sz w:val="28"/>
          <w:szCs w:val="28"/>
        </w:rPr>
        <w:t>2021</w:t>
      </w:r>
      <w:r w:rsidR="008F58ED" w:rsidRPr="004C16FB">
        <w:rPr>
          <w:rFonts w:ascii="Simplified Arabic" w:hAnsi="Simplified Arabic" w:cs="Simplified Arabic" w:hint="cs"/>
          <w:sz w:val="28"/>
          <w:szCs w:val="28"/>
          <w:rtl/>
          <w:lang w:bidi="ar-EG"/>
        </w:rPr>
        <w:t xml:space="preserve">) </w:t>
      </w:r>
      <w:r w:rsidR="008F58ED" w:rsidRPr="004C16FB">
        <w:rPr>
          <w:rFonts w:ascii="Simplified Arabic" w:hAnsi="Simplified Arabic" w:cs="Simplified Arabic"/>
          <w:sz w:val="28"/>
          <w:szCs w:val="28"/>
          <w:rtl/>
        </w:rPr>
        <w:t>على مجموعة من الأبعاد شملت</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4C16FB">
        <w:rPr>
          <w:rFonts w:ascii="Simplified Arabic" w:hAnsi="Simplified Arabic" w:cs="Simplified Arabic"/>
          <w:sz w:val="28"/>
          <w:szCs w:val="28"/>
        </w:rPr>
        <w:t>.</w:t>
      </w:r>
    </w:p>
    <w:p w14:paraId="2061E48A" w14:textId="77777777" w:rsidR="00B0758A" w:rsidRPr="004C16FB" w:rsidRDefault="00566F5F"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وفي</w:t>
      </w:r>
      <w:r w:rsidRPr="004C16FB">
        <w:rPr>
          <w:rFonts w:ascii="Simplified Arabic" w:hAnsi="Simplified Arabic" w:cs="Simplified Arabic"/>
          <w:sz w:val="28"/>
          <w:szCs w:val="28"/>
          <w:rtl/>
        </w:rPr>
        <w:t xml:space="preserve"> الدراسة الحالية</w:t>
      </w:r>
      <w:r w:rsidR="00B0758A" w:rsidRPr="004C16FB">
        <w:rPr>
          <w:rFonts w:ascii="Simplified Arabic" w:hAnsi="Simplified Arabic" w:cs="Simplified Arabic"/>
          <w:sz w:val="28"/>
          <w:szCs w:val="28"/>
          <w:rtl/>
        </w:rPr>
        <w:t xml:space="preserve"> فقد استندت إلى الأبعاد التي تناولتها دراسات</w:t>
      </w:r>
      <w:r w:rsidRPr="004C16FB">
        <w:rPr>
          <w:rFonts w:ascii="Simplified Arabic" w:hAnsi="Simplified Arabic" w:cs="Simplified Arabic" w:hint="cs"/>
          <w:sz w:val="28"/>
          <w:szCs w:val="28"/>
          <w:rtl/>
          <w:lang w:bidi="ar-EG"/>
        </w:rPr>
        <w:t xml:space="preserve"> (</w:t>
      </w:r>
      <w:proofErr w:type="spellStart"/>
      <w:r w:rsidRPr="004C16FB">
        <w:rPr>
          <w:rFonts w:ascii="Simplified Arabic" w:hAnsi="Simplified Arabic" w:cs="Simplified Arabic"/>
          <w:sz w:val="28"/>
          <w:szCs w:val="28"/>
          <w:lang w:bidi="ar-EG"/>
        </w:rPr>
        <w:t>Stijn</w:t>
      </w:r>
      <w:proofErr w:type="spellEnd"/>
      <w:r w:rsidRPr="004C16FB">
        <w:rPr>
          <w:rFonts w:ascii="Simplified Arabic" w:hAnsi="Simplified Arabic" w:cs="Simplified Arabic"/>
          <w:sz w:val="28"/>
          <w:szCs w:val="28"/>
          <w:lang w:bidi="ar-EG"/>
        </w:rPr>
        <w:t>, 2018</w:t>
      </w:r>
      <w:r w:rsidRPr="004C16FB">
        <w:rPr>
          <w:rFonts w:ascii="Simplified Arabic" w:hAnsi="Simplified Arabic" w:cs="Simplified Arabic" w:hint="cs"/>
          <w:sz w:val="28"/>
          <w:szCs w:val="28"/>
          <w:rtl/>
          <w:lang w:bidi="ar-EG"/>
        </w:rPr>
        <w:t>)، (</w:t>
      </w:r>
      <w:r w:rsidR="00564327" w:rsidRPr="004C16FB">
        <w:rPr>
          <w:rFonts w:ascii="Simplified Arabic" w:hAnsi="Simplified Arabic" w:cs="Simplified Arabic"/>
          <w:sz w:val="28"/>
          <w:szCs w:val="28"/>
          <w:lang w:bidi="ar-EG"/>
        </w:rPr>
        <w:t>Kelly, 2018</w:t>
      </w:r>
      <w:r w:rsidR="00564327" w:rsidRPr="004C16FB">
        <w:rPr>
          <w:rFonts w:ascii="Simplified Arabic" w:hAnsi="Simplified Arabic" w:cs="Simplified Arabic" w:hint="cs"/>
          <w:sz w:val="28"/>
          <w:szCs w:val="28"/>
          <w:rtl/>
          <w:lang w:bidi="ar-EG"/>
        </w:rPr>
        <w:t xml:space="preserve">)، </w:t>
      </w:r>
      <w:r w:rsidR="00564327" w:rsidRPr="004C16FB">
        <w:rPr>
          <w:rFonts w:ascii="Simplified Arabic" w:hAnsi="Simplified Arabic" w:cs="Simplified Arabic"/>
          <w:sz w:val="28"/>
          <w:szCs w:val="28"/>
          <w:rtl/>
        </w:rPr>
        <w:t>كونها تمثل مفاهيم حديثة وواضحة</w:t>
      </w:r>
      <w:r w:rsidR="00B0758A" w:rsidRPr="004C16FB">
        <w:rPr>
          <w:rFonts w:ascii="Simplified Arabic" w:hAnsi="Simplified Arabic" w:cs="Simplified Arabic"/>
          <w:sz w:val="28"/>
          <w:szCs w:val="28"/>
          <w:rtl/>
        </w:rPr>
        <w:t xml:space="preserve"> وتتميز </w:t>
      </w:r>
      <w:r w:rsidR="00564327" w:rsidRPr="004C16FB">
        <w:rPr>
          <w:rFonts w:ascii="Simplified Arabic" w:hAnsi="Simplified Arabic" w:cs="Simplified Arabic"/>
          <w:sz w:val="28"/>
          <w:szCs w:val="28"/>
          <w:rtl/>
        </w:rPr>
        <w:t>بإمكانية قياسها وتطبيقها عملي</w:t>
      </w:r>
      <w:r w:rsidR="00564327" w:rsidRPr="004C16FB">
        <w:rPr>
          <w:rFonts w:ascii="Simplified Arabic" w:hAnsi="Simplified Arabic" w:cs="Simplified Arabic" w:hint="cs"/>
          <w:sz w:val="28"/>
          <w:szCs w:val="28"/>
          <w:rtl/>
        </w:rPr>
        <w:t xml:space="preserve">اً، </w:t>
      </w:r>
      <w:r w:rsidR="00B0758A" w:rsidRPr="004C16FB">
        <w:rPr>
          <w:rFonts w:ascii="Simplified Arabic" w:hAnsi="Simplified Arabic" w:cs="Simplified Arabic"/>
          <w:sz w:val="28"/>
          <w:szCs w:val="28"/>
          <w:rtl/>
        </w:rPr>
        <w:t>وتشمل هذه الأبعاد: الكفاءة الرقمية، والبصيرة الرقمية، والثقافة</w:t>
      </w:r>
      <w:r w:rsidR="00564327" w:rsidRPr="004C16FB">
        <w:rPr>
          <w:rFonts w:ascii="Simplified Arabic" w:hAnsi="Simplified Arabic" w:cs="Simplified Arabic"/>
          <w:sz w:val="28"/>
          <w:szCs w:val="28"/>
          <w:rtl/>
        </w:rPr>
        <w:t xml:space="preserve"> الرقمية، والاستراتيجية الرقمية</w:t>
      </w:r>
      <w:r w:rsidR="00B0758A" w:rsidRPr="004C16FB">
        <w:rPr>
          <w:rFonts w:ascii="Simplified Arabic" w:hAnsi="Simplified Arabic" w:cs="Simplified Arabic"/>
          <w:sz w:val="28"/>
          <w:szCs w:val="28"/>
          <w:rtl/>
        </w:rPr>
        <w:t xml:space="preserve"> كما هو موضح في الشكل </w:t>
      </w:r>
      <w:r w:rsidR="00564327" w:rsidRPr="004C16FB">
        <w:rPr>
          <w:rFonts w:ascii="Simplified Arabic" w:hAnsi="Simplified Arabic" w:cs="Simplified Arabic" w:hint="cs"/>
          <w:sz w:val="28"/>
          <w:szCs w:val="28"/>
          <w:rtl/>
        </w:rPr>
        <w:t>رقم (1).</w:t>
      </w:r>
    </w:p>
    <w:p w14:paraId="66893D19" w14:textId="77777777" w:rsidR="00564327" w:rsidRPr="004C16FB" w:rsidRDefault="004A5A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4C16FB" w:rsidRDefault="00702229" w:rsidP="00906C8D">
      <w:pPr>
        <w:pStyle w:val="Heading2"/>
        <w:bidi/>
        <w:spacing w:before="0" w:line="240" w:lineRule="auto"/>
        <w:jc w:val="center"/>
        <w:rPr>
          <w:rFonts w:ascii="Simplified Arabic" w:hAnsi="Simplified Arabic" w:cs="Simplified Arabic"/>
          <w:color w:val="auto"/>
          <w:rtl/>
        </w:rPr>
      </w:pPr>
      <w:bookmarkStart w:id="43" w:name="_Toc200792085"/>
      <w:bookmarkStart w:id="44" w:name="_Toc211084636"/>
      <w:bookmarkStart w:id="45" w:name="_Toc222236365"/>
      <w:r w:rsidRPr="004C16FB">
        <w:rPr>
          <w:rFonts w:ascii="Simplified Arabic" w:hAnsi="Simplified Arabic" w:cs="Simplified Arabic"/>
          <w:color w:val="auto"/>
          <w:rtl/>
        </w:rPr>
        <w:t>شكل رقم (</w:t>
      </w:r>
      <w:r w:rsidR="003070F6" w:rsidRPr="004C16FB">
        <w:rPr>
          <w:rFonts w:ascii="Simplified Arabic" w:hAnsi="Simplified Arabic" w:cs="Simplified Arabic" w:hint="cs"/>
          <w:color w:val="auto"/>
          <w:rtl/>
        </w:rPr>
        <w:t>2-1</w:t>
      </w:r>
      <w:r w:rsidRPr="004C16FB">
        <w:rPr>
          <w:rFonts w:ascii="Simplified Arabic" w:hAnsi="Simplified Arabic" w:cs="Simplified Arabic"/>
          <w:color w:val="auto"/>
          <w:rtl/>
        </w:rPr>
        <w:t>) أبعاد القيادة الرقمية</w:t>
      </w:r>
      <w:bookmarkEnd w:id="43"/>
      <w:bookmarkEnd w:id="44"/>
      <w:bookmarkEnd w:id="45"/>
    </w:p>
    <w:p w14:paraId="43092D6D" w14:textId="77777777" w:rsidR="00296231" w:rsidRPr="004C16FB" w:rsidRDefault="004A5A51" w:rsidP="00906C8D">
      <w:pPr>
        <w:bidi/>
        <w:spacing w:line="24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rPr>
        <w:t>المصدر: من إعداد الباحث</w:t>
      </w:r>
    </w:p>
    <w:p w14:paraId="099FAE77" w14:textId="77777777" w:rsidR="00906C8D" w:rsidRPr="004C16FB"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4C16FB"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lastRenderedPageBreak/>
        <w:t>الكفاءة الرقمية:</w:t>
      </w:r>
    </w:p>
    <w:p w14:paraId="433EF7F5" w14:textId="77777777" w:rsidR="00F36101" w:rsidRPr="004C16FB" w:rsidRDefault="00F36101"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sidRPr="004C16FB">
        <w:rPr>
          <w:rFonts w:ascii="Simplified Arabic" w:hAnsi="Simplified Arabic" w:cs="Simplified Arabic"/>
          <w:sz w:val="28"/>
          <w:szCs w:val="28"/>
          <w:rtl/>
          <w:lang w:bidi="ar-EG"/>
        </w:rPr>
        <w:t>المعلومات والاتصالات بشكل فعال</w:t>
      </w:r>
      <w:r w:rsidRPr="004C16FB">
        <w:rPr>
          <w:rFonts w:ascii="Simplified Arabic" w:hAnsi="Simplified Arabic" w:cs="Simplified Arabic"/>
          <w:sz w:val="28"/>
          <w:szCs w:val="28"/>
          <w:rtl/>
          <w:lang w:bidi="ar-EG"/>
        </w:rPr>
        <w:t xml:space="preserve"> بما يتيح لهم فهم محتوى هذه الوسائط</w:t>
      </w:r>
      <w:r w:rsidR="00FB357D" w:rsidRPr="004C16FB">
        <w:rPr>
          <w:rFonts w:ascii="Simplified Arabic" w:hAnsi="Simplified Arabic" w:cs="Simplified Arabic"/>
          <w:sz w:val="28"/>
          <w:szCs w:val="28"/>
          <w:rtl/>
          <w:lang w:bidi="ar-EG"/>
        </w:rPr>
        <w:t xml:space="preserve"> والتفاعل معها في سياقات متعددة</w:t>
      </w:r>
      <w:r w:rsidRPr="004C16FB">
        <w:rPr>
          <w:rFonts w:ascii="Simplified Arabic" w:hAnsi="Simplified Arabic" w:cs="Simplified Arabic"/>
          <w:sz w:val="28"/>
          <w:szCs w:val="28"/>
          <w:rtl/>
          <w:lang w:bidi="ar-EG"/>
        </w:rPr>
        <w:t xml:space="preserve"> سواء كانت تعليمية أو اجتماعية أو مهنية</w:t>
      </w:r>
      <w:r w:rsidR="00FB357D"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(Ha</w:t>
      </w:r>
      <w:r w:rsidR="00090D8B"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lang w:bidi="ar-EG"/>
        </w:rPr>
        <w:t>et al</w:t>
      </w:r>
      <w:r w:rsidRPr="004C16FB">
        <w:rPr>
          <w:rFonts w:ascii="Simplified Arabic" w:hAnsi="Simplified Arabic" w:cs="Simplified Arabic"/>
          <w:sz w:val="28"/>
          <w:szCs w:val="28"/>
          <w:lang w:bidi="ar-EG"/>
        </w:rPr>
        <w:t>, 2022)</w:t>
      </w:r>
      <w:r w:rsidR="00FB357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rtl/>
          <w:lang w:bidi="ar-EG"/>
        </w:rPr>
        <w:t>وقد بات التحول العالمي</w:t>
      </w:r>
      <w:r w:rsidRPr="004C16FB">
        <w:rPr>
          <w:rFonts w:ascii="Simplified Arabic" w:hAnsi="Simplified Arabic" w:cs="Simplified Arabic"/>
          <w:sz w:val="28"/>
          <w:szCs w:val="28"/>
          <w:rtl/>
          <w:lang w:bidi="ar-EG"/>
        </w:rPr>
        <w:t xml:space="preserve"> نحو النظم الوقائية يتطلب من ا</w:t>
      </w:r>
      <w:r w:rsidR="00FB357D" w:rsidRPr="004C16FB">
        <w:rPr>
          <w:rFonts w:ascii="Simplified Arabic" w:hAnsi="Simplified Arabic" w:cs="Simplified Arabic"/>
          <w:sz w:val="28"/>
          <w:szCs w:val="28"/>
          <w:rtl/>
          <w:lang w:bidi="ar-EG"/>
        </w:rPr>
        <w:t>لأفراد التمتع بمهارات رقمية تمك</w:t>
      </w:r>
      <w:r w:rsidRPr="004C16FB">
        <w:rPr>
          <w:rFonts w:ascii="Simplified Arabic" w:hAnsi="Simplified Arabic" w:cs="Simplified Arabic"/>
          <w:sz w:val="28"/>
          <w:szCs w:val="28"/>
          <w:rtl/>
          <w:lang w:bidi="ar-EG"/>
        </w:rPr>
        <w:t>نهم من الوصول إلى المعلوم</w:t>
      </w:r>
      <w:r w:rsidR="00FB357D" w:rsidRPr="004C16FB">
        <w:rPr>
          <w:rFonts w:ascii="Simplified Arabic" w:hAnsi="Simplified Arabic" w:cs="Simplified Arabic"/>
          <w:sz w:val="28"/>
          <w:szCs w:val="28"/>
          <w:rtl/>
          <w:lang w:bidi="ar-EG"/>
        </w:rPr>
        <w:t>ات والتفاعل عبر المنصات الرقمية</w:t>
      </w:r>
      <w:r w:rsidRPr="004C16FB">
        <w:rPr>
          <w:rFonts w:ascii="Simplified Arabic" w:hAnsi="Simplified Arabic" w:cs="Simplified Arabic"/>
          <w:sz w:val="28"/>
          <w:szCs w:val="28"/>
          <w:rtl/>
          <w:lang w:bidi="ar-EG"/>
        </w:rPr>
        <w:t xml:space="preserve"> بما في ذلك التفاعل مع مقدمي الخدمات</w:t>
      </w:r>
      <w:r w:rsidRPr="004C16FB">
        <w:rPr>
          <w:rFonts w:ascii="Simplified Arabic" w:hAnsi="Simplified Arabic" w:cs="Simplified Arabic"/>
          <w:sz w:val="28"/>
          <w:szCs w:val="28"/>
          <w:lang w:bidi="ar-EG"/>
        </w:rPr>
        <w:t>.</w:t>
      </w:r>
    </w:p>
    <w:p w14:paraId="61BB4912" w14:textId="77777777" w:rsidR="00F36101" w:rsidRPr="004C16FB" w:rsidRDefault="00FB357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ويعر</w:t>
      </w:r>
      <w:r w:rsidR="00F36101" w:rsidRPr="004C16FB">
        <w:rPr>
          <w:rFonts w:ascii="Simplified Arabic" w:hAnsi="Simplified Arabic" w:cs="Simplified Arabic"/>
          <w:sz w:val="28"/>
          <w:szCs w:val="28"/>
          <w:rtl/>
          <w:lang w:bidi="ar-EG"/>
        </w:rPr>
        <w:t>ف</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Gallardo-</w:t>
      </w:r>
      <w:proofErr w:type="spellStart"/>
      <w:r w:rsidRPr="004C16FB">
        <w:rPr>
          <w:rFonts w:ascii="Simplified Arabic" w:hAnsi="Simplified Arabic" w:cs="Simplified Arabic"/>
          <w:sz w:val="28"/>
          <w:szCs w:val="28"/>
          <w:lang w:bidi="ar-EG"/>
        </w:rPr>
        <w:t>Echenique</w:t>
      </w:r>
      <w:proofErr w:type="spellEnd"/>
      <w:r w:rsidR="009646CB" w:rsidRPr="004C16FB">
        <w:rPr>
          <w:rFonts w:ascii="Simplified Arabic" w:hAnsi="Simplified Arabic" w:cs="Simplified Arabic"/>
          <w:sz w:val="28"/>
          <w:szCs w:val="28"/>
          <w:lang w:bidi="ar-EG"/>
        </w:rPr>
        <w:t xml:space="preserve"> et al</w:t>
      </w:r>
      <w:r w:rsidRPr="004C16FB">
        <w:rPr>
          <w:rFonts w:ascii="Simplified Arabic" w:hAnsi="Simplified Arabic" w:cs="Simplified Arabic"/>
          <w:sz w:val="28"/>
          <w:szCs w:val="28"/>
          <w:lang w:bidi="ar-EG"/>
        </w:rPr>
        <w:t>, 2015</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الكفاءة الرقمية بأنها </w:t>
      </w:r>
      <w:r w:rsidR="002B00D9"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مزيج من الوعي، والموقف، والقدرة على استخدام الأدو</w:t>
      </w:r>
      <w:r w:rsidRPr="004C16FB">
        <w:rPr>
          <w:rFonts w:ascii="Simplified Arabic" w:hAnsi="Simplified Arabic" w:cs="Simplified Arabic"/>
          <w:sz w:val="28"/>
          <w:szCs w:val="28"/>
          <w:rtl/>
          <w:lang w:bidi="ar-EG"/>
        </w:rPr>
        <w:t>ات الرقمية بطريقة مناسبة وفعالة</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sidRPr="004C16FB">
        <w:rPr>
          <w:rFonts w:ascii="Simplified Arabic" w:hAnsi="Simplified Arabic" w:cs="Simplified Arabic"/>
          <w:sz w:val="28"/>
          <w:szCs w:val="28"/>
          <w:rtl/>
          <w:lang w:bidi="ar-EG"/>
        </w:rPr>
        <w:t>ودمجها، وتقييمها، والتعبير عنها</w:t>
      </w:r>
      <w:r w:rsidR="00F36101" w:rsidRPr="004C16FB">
        <w:rPr>
          <w:rFonts w:ascii="Simplified Arabic" w:hAnsi="Simplified Arabic" w:cs="Simplified Arabic"/>
          <w:sz w:val="28"/>
          <w:szCs w:val="28"/>
          <w:rtl/>
          <w:lang w:bidi="ar-EG"/>
        </w:rPr>
        <w:t xml:space="preserve"> وكذلك التوا</w:t>
      </w:r>
      <w:r w:rsidR="002B00D9" w:rsidRPr="004C16FB">
        <w:rPr>
          <w:rFonts w:ascii="Simplified Arabic" w:hAnsi="Simplified Arabic" w:cs="Simplified Arabic"/>
          <w:sz w:val="28"/>
          <w:szCs w:val="28"/>
          <w:rtl/>
          <w:lang w:bidi="ar-EG"/>
        </w:rPr>
        <w:t>صل بها ضمن سياقات حياتية متنوعة</w:t>
      </w:r>
      <w:r w:rsidR="00F36101" w:rsidRPr="004C16FB">
        <w:rPr>
          <w:rFonts w:ascii="Simplified Arabic" w:hAnsi="Simplified Arabic" w:cs="Simplified Arabic"/>
          <w:sz w:val="28"/>
          <w:szCs w:val="28"/>
          <w:rtl/>
          <w:lang w:bidi="ar-EG"/>
        </w:rPr>
        <w:t xml:space="preserve"> بما يسهم في تحقيق تفكير نقدي وبناء معرفة جديدة</w:t>
      </w:r>
      <w:r w:rsidR="002B00D9" w:rsidRPr="004C16FB">
        <w:rPr>
          <w:rFonts w:ascii="Simplified Arabic" w:hAnsi="Simplified Arabic" w:cs="Simplified Arabic" w:hint="cs"/>
          <w:sz w:val="28"/>
          <w:szCs w:val="28"/>
          <w:rtl/>
          <w:lang w:bidi="ar-EG"/>
        </w:rPr>
        <w:t>"</w:t>
      </w:r>
      <w:r w:rsidR="009646CB" w:rsidRPr="004C16FB">
        <w:rPr>
          <w:rFonts w:ascii="Simplified Arabic" w:hAnsi="Simplified Arabic" w:cs="Simplified Arabic" w:hint="cs"/>
          <w:sz w:val="28"/>
          <w:szCs w:val="28"/>
          <w:rtl/>
          <w:lang w:bidi="ar-EG"/>
        </w:rPr>
        <w:t xml:space="preserve">، </w:t>
      </w:r>
      <w:r w:rsidR="002B00D9" w:rsidRPr="004C16FB">
        <w:rPr>
          <w:rFonts w:ascii="Simplified Arabic" w:hAnsi="Simplified Arabic" w:cs="Simplified Arabic" w:hint="cs"/>
          <w:sz w:val="28"/>
          <w:szCs w:val="28"/>
          <w:rtl/>
          <w:lang w:bidi="ar-EG"/>
        </w:rPr>
        <w:t>كما</w:t>
      </w:r>
      <w:r w:rsidR="00F36101" w:rsidRPr="004C16FB">
        <w:rPr>
          <w:rFonts w:ascii="Simplified Arabic" w:hAnsi="Simplified Arabic" w:cs="Simplified Arabic"/>
          <w:sz w:val="28"/>
          <w:szCs w:val="28"/>
          <w:rtl/>
          <w:lang w:bidi="ar-EG"/>
        </w:rPr>
        <w:t xml:space="preserve"> يشير</w:t>
      </w:r>
      <w:r w:rsidR="009646CB" w:rsidRPr="004C16FB">
        <w:rPr>
          <w:rFonts w:ascii="Simplified Arabic" w:hAnsi="Simplified Arabic" w:cs="Simplified Arabic" w:hint="cs"/>
          <w:sz w:val="28"/>
          <w:szCs w:val="28"/>
          <w:rtl/>
          <w:lang w:bidi="ar-EG"/>
        </w:rPr>
        <w:t xml:space="preserve"> (</w:t>
      </w:r>
      <w:proofErr w:type="spellStart"/>
      <w:r w:rsidR="009646CB" w:rsidRPr="004C16FB">
        <w:rPr>
          <w:rFonts w:ascii="Simplified Arabic" w:hAnsi="Simplified Arabic" w:cs="Simplified Arabic"/>
          <w:sz w:val="28"/>
          <w:szCs w:val="28"/>
          <w:lang w:bidi="ar-EG"/>
        </w:rPr>
        <w:t>Alwazzan</w:t>
      </w:r>
      <w:proofErr w:type="spellEnd"/>
      <w:r w:rsidR="009646CB" w:rsidRPr="004C16FB">
        <w:rPr>
          <w:rFonts w:ascii="Simplified Arabic" w:hAnsi="Simplified Arabic" w:cs="Simplified Arabic"/>
          <w:sz w:val="28"/>
          <w:szCs w:val="28"/>
          <w:lang w:bidi="ar-EG"/>
        </w:rPr>
        <w:t>, 2019</w:t>
      </w:r>
      <w:r w:rsidR="009646CB" w:rsidRPr="004C16FB">
        <w:rPr>
          <w:rFonts w:ascii="Simplified Arabic" w:hAnsi="Simplified Arabic" w:cs="Simplified Arabic" w:hint="cs"/>
          <w:sz w:val="28"/>
          <w:szCs w:val="28"/>
          <w:rtl/>
          <w:lang w:bidi="ar-EG"/>
        </w:rPr>
        <w:t xml:space="preserve">) </w:t>
      </w:r>
      <w:r w:rsidR="00F36101" w:rsidRPr="004C16FB">
        <w:rPr>
          <w:rFonts w:ascii="Simplified Arabic" w:hAnsi="Simplified Arabic" w:cs="Simplified Arabic"/>
          <w:sz w:val="28"/>
          <w:szCs w:val="28"/>
          <w:rtl/>
          <w:lang w:bidi="ar-EG"/>
        </w:rPr>
        <w:t>إلى أن الكفاءة الرقمية لا</w:t>
      </w:r>
      <w:r w:rsidR="009646CB" w:rsidRPr="004C16FB">
        <w:rPr>
          <w:rFonts w:ascii="Simplified Arabic" w:hAnsi="Simplified Arabic" w:cs="Simplified Arabic"/>
          <w:sz w:val="28"/>
          <w:szCs w:val="28"/>
          <w:rtl/>
          <w:lang w:bidi="ar-EG"/>
        </w:rPr>
        <w:t xml:space="preserve"> تقتصر على المهارات التقنية فقط</w:t>
      </w:r>
      <w:r w:rsidR="00F36101" w:rsidRPr="004C16FB">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4C16FB">
        <w:rPr>
          <w:rFonts w:ascii="Simplified Arabic" w:hAnsi="Simplified Arabic" w:cs="Simplified Arabic"/>
          <w:sz w:val="28"/>
          <w:szCs w:val="28"/>
          <w:lang w:bidi="ar-EG"/>
        </w:rPr>
        <w:t>.</w:t>
      </w:r>
    </w:p>
    <w:p w14:paraId="68EF13EC" w14:textId="77777777" w:rsidR="00F36101"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أما المفوضية الأوروبية</w:t>
      </w:r>
      <w:r w:rsidR="00F36101" w:rsidRPr="004C16FB">
        <w:rPr>
          <w:rFonts w:ascii="Simplified Arabic" w:hAnsi="Simplified Arabic" w:cs="Simplified Arabic"/>
          <w:sz w:val="28"/>
          <w:szCs w:val="28"/>
          <w:rtl/>
          <w:lang w:bidi="ar-EG"/>
        </w:rPr>
        <w:t xml:space="preserve"> فقد أكدت في توصي</w:t>
      </w:r>
      <w:r w:rsidRPr="004C16FB">
        <w:rPr>
          <w:rFonts w:ascii="Simplified Arabic" w:hAnsi="Simplified Arabic" w:cs="Simplified Arabic"/>
          <w:sz w:val="28"/>
          <w:szCs w:val="28"/>
          <w:rtl/>
          <w:lang w:bidi="ar-EG"/>
        </w:rPr>
        <w:t>تها المتعلقة بالكفاءات الأساسية</w:t>
      </w:r>
      <w:r w:rsidR="00F36101" w:rsidRPr="004C16FB">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sidRPr="004C16FB">
        <w:rPr>
          <w:rFonts w:ascii="Simplified Arabic" w:hAnsi="Simplified Arabic" w:cs="Simplified Arabic"/>
          <w:sz w:val="28"/>
          <w:szCs w:val="28"/>
          <w:rtl/>
          <w:lang w:bidi="ar-EG"/>
        </w:rPr>
        <w:t>طوير الذاتي والمشاركة المجتمعية</w:t>
      </w:r>
      <w:r w:rsidR="00F36101" w:rsidRPr="004C16FB">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sidRPr="004C16FB">
        <w:rPr>
          <w:rFonts w:ascii="Simplified Arabic" w:hAnsi="Simplified Arabic" w:cs="Simplified Arabic" w:hint="cs"/>
          <w:sz w:val="28"/>
          <w:szCs w:val="28"/>
          <w:rtl/>
          <w:lang w:bidi="ar-EG"/>
        </w:rPr>
        <w:t>.</w:t>
      </w:r>
    </w:p>
    <w:p w14:paraId="36DC4384" w14:textId="77777777" w:rsidR="00380075"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وبناء</w:t>
      </w:r>
      <w:r w:rsidRPr="004C16FB">
        <w:rPr>
          <w:rFonts w:ascii="Simplified Arabic" w:hAnsi="Simplified Arabic" w:cs="Simplified Arabic" w:hint="cs"/>
          <w:sz w:val="28"/>
          <w:szCs w:val="28"/>
          <w:rtl/>
          <w:lang w:bidi="ar-EG"/>
        </w:rPr>
        <w:t xml:space="preserve"> عليه </w:t>
      </w:r>
      <w:r w:rsidR="00F36101" w:rsidRPr="004C16FB">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4C16FB"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البصيرة الرقمية:</w:t>
      </w:r>
    </w:p>
    <w:p w14:paraId="77820163"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w:t>
      </w:r>
      <w:r w:rsidR="00F371CE" w:rsidRPr="004C16FB">
        <w:rPr>
          <w:rFonts w:ascii="Simplified Arabic" w:hAnsi="Simplified Arabic" w:cs="Simplified Arabic"/>
          <w:sz w:val="28"/>
          <w:szCs w:val="28"/>
          <w:rtl/>
        </w:rPr>
        <w:t>عد البصيرة الرقمية أحد العناصر المحور</w:t>
      </w:r>
      <w:r w:rsidRPr="004C16FB">
        <w:rPr>
          <w:rFonts w:ascii="Simplified Arabic" w:hAnsi="Simplified Arabic" w:cs="Simplified Arabic"/>
          <w:sz w:val="28"/>
          <w:szCs w:val="28"/>
          <w:rtl/>
        </w:rPr>
        <w:t>ية في بيئة العمل الحديثة، حيث ي</w:t>
      </w:r>
      <w:r w:rsidR="00F371CE" w:rsidRPr="004C16FB">
        <w:rPr>
          <w:rFonts w:ascii="Simplified Arabic" w:hAnsi="Simplified Arabic" w:cs="Simplified Arabic"/>
          <w:sz w:val="28"/>
          <w:szCs w:val="28"/>
          <w:rtl/>
        </w:rPr>
        <w:t>وصف الفرد بأن</w:t>
      </w:r>
      <w:r w:rsidRPr="004C16FB">
        <w:rPr>
          <w:rFonts w:ascii="Simplified Arabic" w:hAnsi="Simplified Arabic" w:cs="Simplified Arabic"/>
          <w:sz w:val="28"/>
          <w:szCs w:val="28"/>
          <w:rtl/>
        </w:rPr>
        <w:t>ه يمتلك "بصيرة" عندما يكون قادر</w:t>
      </w:r>
      <w:r w:rsidR="00F371CE" w:rsidRPr="004C16FB">
        <w:rPr>
          <w:rFonts w:ascii="Simplified Arabic" w:hAnsi="Simplified Arabic" w:cs="Simplified Arabic"/>
          <w:sz w:val="28"/>
          <w:szCs w:val="28"/>
          <w:rtl/>
        </w:rPr>
        <w:t xml:space="preserve"> على استشراف المستقبل و</w:t>
      </w:r>
      <w:r w:rsidRPr="004C16FB">
        <w:rPr>
          <w:rFonts w:ascii="Simplified Arabic" w:hAnsi="Simplified Arabic" w:cs="Simplified Arabic"/>
          <w:sz w:val="28"/>
          <w:szCs w:val="28"/>
          <w:rtl/>
        </w:rPr>
        <w:t>استيعاب ما وراء الظواهر الظاهرة</w:t>
      </w:r>
      <w:r w:rsidR="00F371CE" w:rsidRPr="004C16FB">
        <w:rPr>
          <w:rFonts w:ascii="Simplified Arabic" w:hAnsi="Simplified Arabic" w:cs="Simplified Arabic"/>
          <w:sz w:val="28"/>
          <w:szCs w:val="28"/>
          <w:rtl/>
        </w:rPr>
        <w:t xml:space="preserve"> من خلال ام</w:t>
      </w:r>
      <w:r w:rsidRPr="004C16FB">
        <w:rPr>
          <w:rFonts w:ascii="Simplified Arabic" w:hAnsi="Simplified Arabic" w:cs="Simplified Arabic"/>
          <w:sz w:val="28"/>
          <w:szCs w:val="28"/>
          <w:rtl/>
        </w:rPr>
        <w:t>تلاكه لحدس ورؤية استراتيجية تمك</w:t>
      </w:r>
      <w:r w:rsidR="00F371CE" w:rsidRPr="004C16FB">
        <w:rPr>
          <w:rFonts w:ascii="Simplified Arabic" w:hAnsi="Simplified Arabic" w:cs="Simplified Arabic"/>
          <w:sz w:val="28"/>
          <w:szCs w:val="28"/>
          <w:rtl/>
        </w:rPr>
        <w:t>نه من تحديد الاتجا</w:t>
      </w:r>
      <w:r w:rsidRPr="004C16FB">
        <w:rPr>
          <w:rFonts w:ascii="Simplified Arabic" w:hAnsi="Simplified Arabic" w:cs="Simplified Arabic"/>
          <w:sz w:val="28"/>
          <w:szCs w:val="28"/>
          <w:rtl/>
        </w:rPr>
        <w:t>هات قبل أن تتضح معالمها للآخرين</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sidRPr="004C16FB">
        <w:rPr>
          <w:rFonts w:ascii="Simplified Arabic" w:hAnsi="Simplified Arabic" w:cs="Simplified Arabic"/>
          <w:sz w:val="28"/>
          <w:szCs w:val="28"/>
          <w:rtl/>
        </w:rPr>
        <w:t>ن تكون عليه المنظمة في وقت محدد بناء</w:t>
      </w:r>
      <w:r w:rsidR="00F371CE" w:rsidRPr="004C16FB">
        <w:rPr>
          <w:rFonts w:ascii="Simplified Arabic" w:hAnsi="Simplified Arabic" w:cs="Simplified Arabic"/>
          <w:sz w:val="28"/>
          <w:szCs w:val="28"/>
          <w:rtl/>
        </w:rPr>
        <w:t xml:space="preserve"> على فهم شامل ومعمق للمعطيات الحالية والمحتملة</w:t>
      </w:r>
      <w:r w:rsidR="00F371CE" w:rsidRPr="004C16FB">
        <w:rPr>
          <w:rFonts w:ascii="Simplified Arabic" w:hAnsi="Simplified Arabic" w:cs="Simplified Arabic"/>
          <w:sz w:val="28"/>
          <w:szCs w:val="28"/>
          <w:lang w:bidi="ar-EG"/>
        </w:rPr>
        <w:t>.</w:t>
      </w:r>
    </w:p>
    <w:p w14:paraId="517C206F"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تلعب البصيرة الرقمية دور محوري</w:t>
      </w:r>
      <w:r w:rsidR="00F371CE" w:rsidRPr="004C16FB">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sidRPr="004C16FB">
        <w:rPr>
          <w:rFonts w:ascii="Simplified Arabic" w:hAnsi="Simplified Arabic" w:cs="Simplified Arabic"/>
          <w:sz w:val="28"/>
          <w:szCs w:val="28"/>
          <w:rtl/>
        </w:rPr>
        <w:t>يرات المحتملة ضمن سياقها الأشمل</w:t>
      </w:r>
      <w:r w:rsidR="00F371CE" w:rsidRPr="004C16FB">
        <w:rPr>
          <w:rFonts w:ascii="Simplified Arabic" w:hAnsi="Simplified Arabic" w:cs="Simplified Arabic"/>
          <w:sz w:val="28"/>
          <w:szCs w:val="28"/>
          <w:rtl/>
        </w:rPr>
        <w:t xml:space="preserve"> مما يساعد القاد</w:t>
      </w:r>
      <w:r w:rsidRPr="004C16FB">
        <w:rPr>
          <w:rFonts w:ascii="Simplified Arabic" w:hAnsi="Simplified Arabic" w:cs="Simplified Arabic"/>
          <w:sz w:val="28"/>
          <w:szCs w:val="28"/>
          <w:rtl/>
        </w:rPr>
        <w:t>ة وصناع القرار على اغتنام الفرص وتجاوز حالات عدم اليقين</w:t>
      </w:r>
      <w:r w:rsidR="00F371CE" w:rsidRPr="004C16FB">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4C16FB">
        <w:rPr>
          <w:rFonts w:ascii="Simplified Arabic" w:hAnsi="Simplified Arabic" w:cs="Simplified Arabic"/>
          <w:sz w:val="28"/>
          <w:szCs w:val="28"/>
          <w:lang w:bidi="ar-EG"/>
        </w:rPr>
        <w:t xml:space="preserve"> (Ha</w:t>
      </w:r>
      <w:r w:rsidR="00815967"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et al</w:t>
      </w:r>
      <w:r w:rsidR="00F371CE" w:rsidRPr="004C16FB">
        <w:rPr>
          <w:rFonts w:ascii="Simplified Arabic" w:hAnsi="Simplified Arabic" w:cs="Simplified Arabic"/>
          <w:sz w:val="28"/>
          <w:szCs w:val="28"/>
          <w:lang w:bidi="ar-EG"/>
        </w:rPr>
        <w:t>, 2022</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 xml:space="preserve">وقد </w:t>
      </w:r>
      <w:r w:rsidR="00815967" w:rsidRPr="004C16FB">
        <w:rPr>
          <w:rFonts w:ascii="Simplified Arabic" w:hAnsi="Simplified Arabic" w:cs="Simplified Arabic" w:hint="cs"/>
          <w:sz w:val="28"/>
          <w:szCs w:val="28"/>
          <w:rtl/>
          <w:lang w:bidi="ar-EG"/>
        </w:rPr>
        <w:t>تمت الاشارة</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إل</w:t>
      </w:r>
      <w:r w:rsidRPr="004C16FB">
        <w:rPr>
          <w:rFonts w:ascii="Simplified Arabic" w:hAnsi="Simplified Arabic" w:cs="Simplified Arabic"/>
          <w:sz w:val="28"/>
          <w:szCs w:val="28"/>
          <w:rtl/>
        </w:rPr>
        <w:t>ى أن البصيرة الرقمية تمثل دليل عملي للقيادة الرقمية</w:t>
      </w:r>
      <w:r w:rsidR="00F371CE" w:rsidRPr="004C16FB">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sidRPr="004C16FB">
        <w:rPr>
          <w:rFonts w:ascii="Simplified Arabic" w:hAnsi="Simplified Arabic" w:cs="Simplified Arabic"/>
          <w:sz w:val="28"/>
          <w:szCs w:val="28"/>
          <w:rtl/>
        </w:rPr>
        <w:t>عم اتخاذ قرارات استراتيجية فعالة</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كما أكد </w:t>
      </w:r>
      <w:r w:rsidRPr="004C16FB">
        <w:rPr>
          <w:rFonts w:ascii="Simplified Arabic" w:hAnsi="Simplified Arabic" w:cs="Simplified Arabic"/>
          <w:sz w:val="28"/>
          <w:szCs w:val="28"/>
        </w:rPr>
        <w:t>(</w:t>
      </w:r>
      <w:proofErr w:type="spellStart"/>
      <w:r w:rsidR="00F371CE" w:rsidRPr="004C16FB">
        <w:rPr>
          <w:rFonts w:ascii="Simplified Arabic" w:hAnsi="Simplified Arabic" w:cs="Simplified Arabic"/>
          <w:sz w:val="28"/>
          <w:szCs w:val="28"/>
          <w:lang w:bidi="ar-EG"/>
        </w:rPr>
        <w:t>Redecker</w:t>
      </w:r>
      <w:proofErr w:type="spellEnd"/>
      <w:r w:rsidRPr="004C16FB">
        <w:rPr>
          <w:rFonts w:ascii="Simplified Arabic" w:hAnsi="Simplified Arabic" w:cs="Simplified Arabic"/>
          <w:sz w:val="28"/>
          <w:szCs w:val="28"/>
          <w:lang w:bidi="ar-EG"/>
        </w:rPr>
        <w:t>,</w:t>
      </w:r>
      <w:r w:rsidR="00F371CE" w:rsidRPr="004C16FB">
        <w:rPr>
          <w:rFonts w:ascii="Simplified Arabic" w:hAnsi="Simplified Arabic" w:cs="Simplified Arabic"/>
          <w:sz w:val="28"/>
          <w:szCs w:val="28"/>
          <w:lang w:bidi="ar-EG"/>
        </w:rPr>
        <w:t xml:space="preserve"> 2017)</w:t>
      </w:r>
      <w:r w:rsidRPr="004C16FB">
        <w:rPr>
          <w:rFonts w:ascii="Simplified Arabic" w:hAnsi="Simplified Arabic" w:cs="Simplified Arabic" w:hint="cs"/>
          <w:sz w:val="28"/>
          <w:szCs w:val="28"/>
          <w:rtl/>
          <w:lang w:bidi="ar-EG"/>
        </w:rPr>
        <w:t xml:space="preserve"> </w:t>
      </w:r>
      <w:r w:rsidR="0096710A" w:rsidRPr="004C16FB">
        <w:rPr>
          <w:rFonts w:ascii="Simplified Arabic" w:hAnsi="Simplified Arabic" w:cs="Simplified Arabic"/>
          <w:sz w:val="28"/>
          <w:szCs w:val="28"/>
          <w:rtl/>
        </w:rPr>
        <w:t>أن البصيرة الرقمية تستهدف فهم دقيق</w:t>
      </w:r>
      <w:r w:rsidR="00F371CE" w:rsidRPr="004C16FB">
        <w:rPr>
          <w:rFonts w:ascii="Simplified Arabic" w:hAnsi="Simplified Arabic" w:cs="Simplified Arabic"/>
          <w:sz w:val="28"/>
          <w:szCs w:val="28"/>
          <w:rtl/>
        </w:rPr>
        <w:t xml:space="preserve"> لاحتياجات مجموعات معينة من المستهلكين مثل المرضى</w:t>
      </w:r>
      <w:r w:rsidR="0096710A" w:rsidRPr="004C16FB">
        <w:rPr>
          <w:rFonts w:ascii="Simplified Arabic" w:hAnsi="Simplified Arabic" w:cs="Simplified Arabic"/>
          <w:sz w:val="28"/>
          <w:szCs w:val="28"/>
          <w:rtl/>
        </w:rPr>
        <w:t xml:space="preserve"> أو الموردين في القطاعات الصحية</w:t>
      </w:r>
      <w:r w:rsidR="00F371CE" w:rsidRPr="004C16FB">
        <w:rPr>
          <w:rFonts w:ascii="Simplified Arabic" w:hAnsi="Simplified Arabic" w:cs="Simplified Arabic"/>
          <w:sz w:val="28"/>
          <w:szCs w:val="28"/>
          <w:rtl/>
        </w:rPr>
        <w:t xml:space="preserve"> الأمر الذي ينعكس إيجاباً على جودة الخدمة وسرعة الاستجابة</w:t>
      </w:r>
      <w:r w:rsidR="00F371CE" w:rsidRPr="004C16FB">
        <w:rPr>
          <w:rFonts w:ascii="Simplified Arabic" w:hAnsi="Simplified Arabic" w:cs="Simplified Arabic"/>
          <w:sz w:val="28"/>
          <w:szCs w:val="28"/>
          <w:lang w:bidi="ar-EG"/>
        </w:rPr>
        <w:t>.</w:t>
      </w:r>
    </w:p>
    <w:p w14:paraId="21F52AB4" w14:textId="77777777" w:rsidR="00F371CE" w:rsidRPr="004C16FB" w:rsidRDefault="0096710A"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وفي هذا الإطار</w:t>
      </w:r>
      <w:r w:rsidR="00F371CE" w:rsidRPr="004C16FB">
        <w:rPr>
          <w:rFonts w:ascii="Simplified Arabic" w:hAnsi="Simplified Arabic" w:cs="Simplified Arabic"/>
          <w:sz w:val="28"/>
          <w:szCs w:val="28"/>
          <w:rtl/>
        </w:rPr>
        <w:t xml:space="preserve"> تشك</w:t>
      </w:r>
      <w:r w:rsidR="001229DE" w:rsidRPr="004C16FB">
        <w:rPr>
          <w:rFonts w:ascii="Simplified Arabic" w:hAnsi="Simplified Arabic" w:cs="Simplified Arabic"/>
          <w:sz w:val="28"/>
          <w:szCs w:val="28"/>
          <w:rtl/>
        </w:rPr>
        <w:t>ل البصيرة الرقمية عامل أساسي</w:t>
      </w:r>
      <w:r w:rsidR="00F371CE" w:rsidRPr="004C16FB">
        <w:rPr>
          <w:rFonts w:ascii="Simplified Arabic" w:hAnsi="Simplified Arabic" w:cs="Simplified Arabic"/>
          <w:sz w:val="28"/>
          <w:szCs w:val="28"/>
          <w:rtl/>
        </w:rPr>
        <w:t xml:space="preserve"> في </w:t>
      </w:r>
      <w:r w:rsidR="001229DE" w:rsidRPr="004C16FB">
        <w:rPr>
          <w:rFonts w:ascii="Simplified Arabic" w:hAnsi="Simplified Arabic" w:cs="Simplified Arabic"/>
          <w:sz w:val="28"/>
          <w:szCs w:val="28"/>
          <w:rtl/>
        </w:rPr>
        <w:t>تعزيز الميزة التنافسية للمنظمات</w:t>
      </w:r>
      <w:r w:rsidR="00F371CE" w:rsidRPr="004C16FB">
        <w:rPr>
          <w:rFonts w:ascii="Simplified Arabic" w:hAnsi="Simplified Arabic" w:cs="Simplified Arabic"/>
          <w:sz w:val="28"/>
          <w:szCs w:val="28"/>
          <w:rtl/>
        </w:rPr>
        <w:t xml:space="preserve"> خاصة في بيئة تتسم بال</w:t>
      </w:r>
      <w:r w:rsidR="001229DE" w:rsidRPr="004C16FB">
        <w:rPr>
          <w:rFonts w:ascii="Simplified Arabic" w:hAnsi="Simplified Arabic" w:cs="Simplified Arabic"/>
          <w:sz w:val="28"/>
          <w:szCs w:val="28"/>
          <w:rtl/>
        </w:rPr>
        <w:t>غموض والتسارع في اتخاذ القرارات</w:t>
      </w:r>
      <w:r w:rsidR="00F371CE" w:rsidRPr="004C16FB">
        <w:rPr>
          <w:rFonts w:ascii="Simplified Arabic" w:hAnsi="Simplified Arabic" w:cs="Simplified Arabic"/>
          <w:sz w:val="28"/>
          <w:szCs w:val="28"/>
          <w:rtl/>
        </w:rPr>
        <w:t xml:space="preserve"> نتيجة للتطو</w:t>
      </w:r>
      <w:r w:rsidR="001229DE" w:rsidRPr="004C16FB">
        <w:rPr>
          <w:rFonts w:ascii="Simplified Arabic" w:hAnsi="Simplified Arabic" w:cs="Simplified Arabic"/>
          <w:sz w:val="28"/>
          <w:szCs w:val="28"/>
          <w:rtl/>
        </w:rPr>
        <w:t>رات السريعة في مجال التكنولوجيا</w:t>
      </w:r>
      <w:r w:rsidR="001229DE" w:rsidRPr="004C16FB">
        <w:rPr>
          <w:rFonts w:ascii="Simplified Arabic" w:hAnsi="Simplified Arabic" w:cs="Simplified Arabic" w:hint="cs"/>
          <w:sz w:val="28"/>
          <w:szCs w:val="28"/>
          <w:rtl/>
        </w:rPr>
        <w:t>،</w:t>
      </w:r>
      <w:r w:rsidR="001229DE" w:rsidRPr="004C16FB">
        <w:rPr>
          <w:rFonts w:ascii="Simplified Arabic" w:hAnsi="Simplified Arabic" w:cs="Simplified Arabic"/>
          <w:sz w:val="28"/>
          <w:szCs w:val="28"/>
          <w:rtl/>
        </w:rPr>
        <w:t xml:space="preserve"> ومن هذا المنطلق</w:t>
      </w:r>
      <w:r w:rsidR="00F371CE" w:rsidRPr="004C16FB">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4C16FB">
        <w:rPr>
          <w:rFonts w:ascii="Simplified Arabic" w:hAnsi="Simplified Arabic" w:cs="Simplified Arabic"/>
          <w:sz w:val="28"/>
          <w:szCs w:val="28"/>
          <w:lang w:bidi="ar-EG"/>
        </w:rPr>
        <w:t>.</w:t>
      </w:r>
    </w:p>
    <w:p w14:paraId="5573EFD7" w14:textId="77777777" w:rsidR="00F371CE" w:rsidRPr="004C16FB" w:rsidRDefault="00815967"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كما</w:t>
      </w:r>
      <w:r w:rsidR="001229DE"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أن فهم ما يسم</w:t>
      </w:r>
      <w:r w:rsidR="00C944F1" w:rsidRPr="004C16FB">
        <w:rPr>
          <w:rFonts w:ascii="Simplified Arabic" w:hAnsi="Simplified Arabic" w:cs="Simplified Arabic"/>
          <w:sz w:val="28"/>
          <w:szCs w:val="28"/>
          <w:rtl/>
        </w:rPr>
        <w:t>ى بـ "الزبون البصير" يمثل عنصر جوهري</w:t>
      </w:r>
      <w:r w:rsidR="00F371CE" w:rsidRPr="004C16FB">
        <w:rPr>
          <w:rFonts w:ascii="Simplified Arabic" w:hAnsi="Simplified Arabic" w:cs="Simplified Arabic"/>
          <w:sz w:val="28"/>
          <w:szCs w:val="28"/>
          <w:rtl/>
        </w:rPr>
        <w:t xml:space="preserve"> في خلق قيمة مضافة للمنظمة، إذ إن البيانات الدقيقة حول سلوك</w:t>
      </w:r>
      <w:r w:rsidR="00A95AF6" w:rsidRPr="004C16FB">
        <w:rPr>
          <w:rFonts w:ascii="Simplified Arabic" w:hAnsi="Simplified Arabic" w:cs="Simplified Arabic"/>
          <w:sz w:val="28"/>
          <w:szCs w:val="28"/>
          <w:rtl/>
        </w:rPr>
        <w:t xml:space="preserve"> العملاء وتفضيلاتهم تعتبر مورد نادر يصعب تقليده أو استنساخه</w:t>
      </w:r>
      <w:r w:rsidR="00F371CE" w:rsidRPr="004C16FB">
        <w:rPr>
          <w:rFonts w:ascii="Simplified Arabic" w:hAnsi="Simplified Arabic" w:cs="Simplified Arabic"/>
          <w:sz w:val="28"/>
          <w:szCs w:val="28"/>
          <w:rtl/>
        </w:rPr>
        <w:t xml:space="preserve"> مما يمنح المنظمة ميزة تن</w:t>
      </w:r>
      <w:r w:rsidR="00A95AF6" w:rsidRPr="004C16FB">
        <w:rPr>
          <w:rFonts w:ascii="Simplified Arabic" w:hAnsi="Simplified Arabic" w:cs="Simplified Arabic"/>
          <w:sz w:val="28"/>
          <w:szCs w:val="28"/>
          <w:rtl/>
        </w:rPr>
        <w:t>افسية يصعب تجاوزها</w:t>
      </w:r>
      <w:r w:rsidR="00A95AF6"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ويؤكد الباحثون أن الهدف من البصيرة ال</w:t>
      </w:r>
      <w:r w:rsidR="00A95AF6" w:rsidRPr="004C16FB">
        <w:rPr>
          <w:rFonts w:ascii="Simplified Arabic" w:hAnsi="Simplified Arabic" w:cs="Simplified Arabic"/>
          <w:sz w:val="28"/>
          <w:szCs w:val="28"/>
          <w:rtl/>
        </w:rPr>
        <w:t>رقمية لا يقتصر على جمع البيانات</w:t>
      </w:r>
      <w:r w:rsidR="00F371CE" w:rsidRPr="004C16FB">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sidRPr="004C16FB">
        <w:rPr>
          <w:rFonts w:ascii="Simplified Arabic" w:hAnsi="Simplified Arabic" w:cs="Simplified Arabic"/>
          <w:sz w:val="28"/>
          <w:szCs w:val="28"/>
          <w:rtl/>
        </w:rPr>
        <w:t>لية القيادة والتوجه السوقي الفع</w:t>
      </w:r>
      <w:r w:rsidR="00F371CE" w:rsidRPr="004C16FB">
        <w:rPr>
          <w:rFonts w:ascii="Simplified Arabic" w:hAnsi="Simplified Arabic" w:cs="Simplified Arabic"/>
          <w:sz w:val="28"/>
          <w:szCs w:val="28"/>
          <w:rtl/>
        </w:rPr>
        <w:t>ال</w:t>
      </w:r>
      <w:r w:rsidR="00F371CE" w:rsidRPr="004C16FB">
        <w:rPr>
          <w:rFonts w:ascii="Simplified Arabic" w:hAnsi="Simplified Arabic" w:cs="Simplified Arabic"/>
          <w:sz w:val="28"/>
          <w:szCs w:val="28"/>
          <w:lang w:bidi="ar-EG"/>
        </w:rPr>
        <w:t>.</w:t>
      </w:r>
    </w:p>
    <w:p w14:paraId="5BC4EAA3" w14:textId="77777777" w:rsidR="00C45DE3" w:rsidRPr="004C16FB"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الثقافة الرقمية:</w:t>
      </w:r>
    </w:p>
    <w:p w14:paraId="2C6A5FC2"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مع تسارع التحول الرقمي العالمي أصبحت الحاجة إلى ترسيخ ثقافة رقمية ضرورة حتمية تؤثر على جميع المستويات: الفردية، الاجتماعية، والتنظيمية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هذا التحول يستوجب من المنظمات إيلاء اهتمام أكبر بنشر الوعي الرقمي وتعزيز الممارسات التقنية السليمة بما يضمن الاستخدام الأمثل للأدوات والمنصات الرقمية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(Hassan et al, 2022)</w:t>
      </w:r>
    </w:p>
    <w:p w14:paraId="07E86893"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وقد أدى التطور في تقنيات الاتصال والمعلومات إلى نشوء نوع جديد من المنظمات يُطلق عليها "المنظمات الرقمية أو الإلكترونية"، وهي منظمات غير مقيدة بموقع جغرافي محدد </w:t>
      </w:r>
      <w:r w:rsidRPr="004C16FB">
        <w:rPr>
          <w:rFonts w:ascii="Simplified Arabic" w:hAnsi="Simplified Arabic" w:cs="Simplified Arabic"/>
          <w:sz w:val="28"/>
          <w:szCs w:val="28"/>
          <w:rtl/>
          <w:lang w:bidi="ar-EG"/>
        </w:rPr>
        <w:lastRenderedPageBreak/>
        <w:t>تستطيع هذه الكيانات إدارة عملياتها والتواصل مع عملائها ومورديها ومنافسيها وتقديم خدماتها عبر الإنترنت مما يجعلها أكثر مرونة واستجابة لمتغيرات السوق</w:t>
      </w:r>
      <w:r w:rsidRPr="004C16FB">
        <w:rPr>
          <w:rFonts w:ascii="Simplified Arabic" w:hAnsi="Simplified Arabic" w:cs="Simplified Arabic" w:hint="cs"/>
          <w:sz w:val="28"/>
          <w:szCs w:val="28"/>
          <w:rtl/>
          <w:lang w:bidi="ar-EG"/>
        </w:rPr>
        <w:t xml:space="preserve">. </w:t>
      </w:r>
    </w:p>
    <w:p w14:paraId="7A0093BC"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وعليه ف</w:t>
      </w:r>
      <w:r w:rsidRPr="004C16FB">
        <w:rPr>
          <w:rFonts w:ascii="Simplified Arabic" w:hAnsi="Simplified Arabic" w:cs="Simplified Arabic"/>
          <w:sz w:val="28"/>
          <w:szCs w:val="28"/>
          <w:rtl/>
          <w:lang w:bidi="ar-EG"/>
        </w:rPr>
        <w:t>الثقافة الرقمية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تعبر عن انتقال المجتمع من الثقافة الورقية التقليدية كالمجلات والكتب إلى ثقافة قائمة على التفاعل الفوري والمحتوى الرقمي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وبهذا لم تعد الثقافة الرقمية مجرد وسيط تقني بل أصبحت جزء من البنية الاجتماعية والتنظيمية، حيث تتيح المنصات الرقمية بيئة مفتوحة للتفاعل المهني والاجتماعي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فالموظفون والعملاء باتوا قادرين على تبادل الآراء ومناقشة القضايا لحظياً مما يعزز من الشفافية وسرعة الاستجابة</w:t>
      </w:r>
      <w:r w:rsidR="00815967"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ولا تقتصر الثقافة الرقمية على الأدوات والتقنيات فحسب بل تشمل أيضاً تغيير في السلوكيات، حيث تتسم هذه الثقافة بمشاركة أكبر من قبل المستخدمين وأجواء تفاعلية مليئة بالمتعة والديناميكية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sidRPr="004C16FB">
        <w:rPr>
          <w:rFonts w:ascii="Simplified Arabic" w:hAnsi="Simplified Arabic" w:cs="Simplified Arabic" w:hint="cs"/>
          <w:sz w:val="28"/>
          <w:szCs w:val="28"/>
          <w:rtl/>
          <w:lang w:bidi="ar-EG"/>
        </w:rPr>
        <w:t xml:space="preserve">. </w:t>
      </w:r>
    </w:p>
    <w:p w14:paraId="03308651" w14:textId="77777777" w:rsidR="0097664F" w:rsidRPr="004C16FB" w:rsidRDefault="0097664F"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 التي تشجع على التعاون والتواصل مما يخلق بيئة غنية تجمع بين الأفراد ذوي الاهتمامات المشتركة، وتدعم بناء مجتمعات رقمية نابضة بالحياة.</w:t>
      </w:r>
      <w:r w:rsidR="00E66FCA" w:rsidRPr="004C16FB">
        <w:rPr>
          <w:rFonts w:ascii="Simplified Arabic" w:hAnsi="Simplified Arabic" w:cs="Simplified Arabic" w:hint="cs"/>
          <w:sz w:val="28"/>
          <w:szCs w:val="28"/>
          <w:rtl/>
          <w:lang w:bidi="ar-EG"/>
        </w:rPr>
        <w:t xml:space="preserve"> (عثمان وآخرون، 2024)</w:t>
      </w:r>
    </w:p>
    <w:p w14:paraId="779D7E01" w14:textId="77777777" w:rsidR="00BE4A93" w:rsidRPr="004C16FB"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الاستراتيجية الرقمية:</w:t>
      </w:r>
    </w:p>
    <w:p w14:paraId="6FF7EF7D"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أ</w:t>
      </w:r>
      <w:r w:rsidR="004E3E9A" w:rsidRPr="004C16FB">
        <w:rPr>
          <w:rFonts w:ascii="Simplified Arabic" w:hAnsi="Simplified Arabic" w:cs="Simplified Arabic"/>
          <w:sz w:val="28"/>
          <w:szCs w:val="28"/>
          <w:rtl/>
          <w:lang w:bidi="ar-EG"/>
        </w:rPr>
        <w:t>صبحت الاستراتيجية الرقمية عنصر أساسي</w:t>
      </w:r>
      <w:r w:rsidRPr="004C16FB">
        <w:rPr>
          <w:rFonts w:ascii="Simplified Arabic" w:hAnsi="Simplified Arabic" w:cs="Simplified Arabic"/>
          <w:sz w:val="28"/>
          <w:szCs w:val="28"/>
          <w:rtl/>
          <w:lang w:bidi="ar-EG"/>
        </w:rPr>
        <w:t xml:space="preserve"> في موا</w:t>
      </w:r>
      <w:r w:rsidR="004E3E9A" w:rsidRPr="004C16FB">
        <w:rPr>
          <w:rFonts w:ascii="Simplified Arabic" w:hAnsi="Simplified Arabic" w:cs="Simplified Arabic"/>
          <w:sz w:val="28"/>
          <w:szCs w:val="28"/>
          <w:rtl/>
          <w:lang w:bidi="ar-EG"/>
        </w:rPr>
        <w:t>جهة المنافسة الشديدة في الأسواق</w:t>
      </w:r>
      <w:r w:rsidR="004E3E9A"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فهي لا تقتصر </w:t>
      </w:r>
      <w:r w:rsidRPr="004C16FB">
        <w:rPr>
          <w:rFonts w:ascii="Simplified Arabic" w:hAnsi="Simplified Arabic" w:cs="Simplified Arabic"/>
          <w:sz w:val="28"/>
          <w:szCs w:val="28"/>
          <w:rtl/>
          <w:lang w:bidi="ar-EG"/>
        </w:rPr>
        <w:lastRenderedPageBreak/>
        <w:t xml:space="preserve">فقط </w:t>
      </w:r>
      <w:r w:rsidR="004E3E9A" w:rsidRPr="004C16FB">
        <w:rPr>
          <w:rFonts w:ascii="Simplified Arabic" w:hAnsi="Simplified Arabic" w:cs="Simplified Arabic"/>
          <w:sz w:val="28"/>
          <w:szCs w:val="28"/>
          <w:rtl/>
          <w:lang w:bidi="ar-EG"/>
        </w:rPr>
        <w:t>على استخدام التكنولوجيا الحديثة</w:t>
      </w:r>
      <w:r w:rsidRPr="004C16FB">
        <w:rPr>
          <w:rFonts w:ascii="Simplified Arabic" w:hAnsi="Simplified Arabic" w:cs="Simplified Arabic"/>
          <w:sz w:val="28"/>
          <w:szCs w:val="28"/>
          <w:rtl/>
          <w:lang w:bidi="ar-EG"/>
        </w:rPr>
        <w:t xml:space="preserve"> بل تتضمن توظيف جميع المزايا النسبية للمنظمة بط</w:t>
      </w:r>
      <w:r w:rsidR="004E3E9A" w:rsidRPr="004C16FB">
        <w:rPr>
          <w:rFonts w:ascii="Simplified Arabic" w:hAnsi="Simplified Arabic" w:cs="Simplified Arabic"/>
          <w:sz w:val="28"/>
          <w:szCs w:val="28"/>
          <w:rtl/>
          <w:lang w:bidi="ar-EG"/>
        </w:rPr>
        <w:t>ريقة تكاملية تضمن تحقيق أهدافها</w:t>
      </w:r>
      <w:r w:rsidRPr="004C16FB">
        <w:rPr>
          <w:rFonts w:ascii="Simplified Arabic" w:hAnsi="Simplified Arabic" w:cs="Simplified Arabic"/>
          <w:sz w:val="28"/>
          <w:szCs w:val="28"/>
          <w:rtl/>
          <w:lang w:bidi="ar-EG"/>
        </w:rPr>
        <w:t xml:space="preserve"> لا سيما في الجانب التسويقي</w:t>
      </w:r>
      <w:r w:rsidR="004E3E9A"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(Matt et al, 2016)</w:t>
      </w:r>
    </w:p>
    <w:p w14:paraId="15AB7A62" w14:textId="77777777" w:rsidR="007925D4" w:rsidRPr="004C16FB" w:rsidRDefault="004E3E9A"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وبات لزام</w:t>
      </w:r>
      <w:r w:rsidRPr="004C16FB">
        <w:rPr>
          <w:rFonts w:ascii="Simplified Arabic" w:hAnsi="Simplified Arabic" w:cs="Simplified Arabic" w:hint="cs"/>
          <w:sz w:val="28"/>
          <w:szCs w:val="28"/>
          <w:rtl/>
          <w:lang w:bidi="ar-EG"/>
        </w:rPr>
        <w:t>اً</w:t>
      </w:r>
      <w:r w:rsidR="007925D4" w:rsidRPr="004C16FB">
        <w:rPr>
          <w:rFonts w:ascii="Simplified Arabic" w:hAnsi="Simplified Arabic" w:cs="Simplified Arabic"/>
          <w:sz w:val="28"/>
          <w:szCs w:val="28"/>
          <w:rtl/>
          <w:lang w:bidi="ar-EG"/>
        </w:rPr>
        <w:t xml:space="preserve"> على المنظمات اليوم أن تتمتع بقدرة عالية على التكيف في ا</w:t>
      </w:r>
      <w:r w:rsidRPr="004C16FB">
        <w:rPr>
          <w:rFonts w:ascii="Simplified Arabic" w:hAnsi="Simplified Arabic" w:cs="Simplified Arabic"/>
          <w:sz w:val="28"/>
          <w:szCs w:val="28"/>
          <w:rtl/>
          <w:lang w:bidi="ar-EG"/>
        </w:rPr>
        <w:t>لبيئة الرقمية المتغيرة باستمرار</w:t>
      </w:r>
      <w:r w:rsidR="007925D4" w:rsidRPr="004C16FB">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sidRPr="004C16FB">
        <w:rPr>
          <w:rFonts w:ascii="Simplified Arabic" w:hAnsi="Simplified Arabic" w:cs="Simplified Arabic"/>
          <w:sz w:val="28"/>
          <w:szCs w:val="28"/>
          <w:rtl/>
          <w:lang w:bidi="ar-EG"/>
        </w:rPr>
        <w:t>والموارد المادية المتوفرة لديها</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ومن الجدير بالذكر أن التحول الرقمي لا</w:t>
      </w:r>
      <w:r w:rsidRPr="004C16FB">
        <w:rPr>
          <w:rFonts w:ascii="Simplified Arabic" w:hAnsi="Simplified Arabic" w:cs="Simplified Arabic"/>
          <w:sz w:val="28"/>
          <w:szCs w:val="28"/>
          <w:rtl/>
          <w:lang w:bidi="ar-EG"/>
        </w:rPr>
        <w:t xml:space="preserve"> يتحقق فقط عبر تبني التكنولوجيا</w:t>
      </w:r>
      <w:r w:rsidR="007925D4" w:rsidRPr="004C16FB">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sidRPr="004C16FB">
        <w:rPr>
          <w:rFonts w:ascii="Simplified Arabic" w:hAnsi="Simplified Arabic" w:cs="Simplified Arabic" w:hint="cs"/>
          <w:sz w:val="28"/>
          <w:szCs w:val="28"/>
          <w:rtl/>
          <w:lang w:bidi="ar-EG"/>
        </w:rPr>
        <w:t>، و</w:t>
      </w:r>
      <w:r w:rsidRPr="004C16FB">
        <w:rPr>
          <w:rFonts w:ascii="Simplified Arabic" w:hAnsi="Simplified Arabic" w:cs="Simplified Arabic"/>
          <w:sz w:val="28"/>
          <w:szCs w:val="28"/>
          <w:rtl/>
          <w:lang w:bidi="ar-EG"/>
        </w:rPr>
        <w:t>عادة ما ت</w:t>
      </w:r>
      <w:r w:rsidR="007925D4" w:rsidRPr="004C16FB">
        <w:rPr>
          <w:rFonts w:ascii="Simplified Arabic" w:hAnsi="Simplified Arabic" w:cs="Simplified Arabic"/>
          <w:sz w:val="28"/>
          <w:szCs w:val="28"/>
          <w:rtl/>
          <w:lang w:bidi="ar-EG"/>
        </w:rPr>
        <w:t>درس الاستراتيجية الرقمية كجزء</w:t>
      </w:r>
      <w:r w:rsidRPr="004C16FB">
        <w:rPr>
          <w:rFonts w:ascii="Simplified Arabic" w:hAnsi="Simplified Arabic" w:cs="Simplified Arabic"/>
          <w:sz w:val="28"/>
          <w:szCs w:val="28"/>
          <w:rtl/>
          <w:lang w:bidi="ar-EG"/>
        </w:rPr>
        <w:t xml:space="preserve"> من الاستراتيجية العامة للأعمال</w:t>
      </w:r>
      <w:r w:rsidR="007925D4" w:rsidRPr="004C16FB">
        <w:rPr>
          <w:rFonts w:ascii="Simplified Arabic" w:hAnsi="Simplified Arabic" w:cs="Simplified Arabic"/>
          <w:sz w:val="28"/>
          <w:szCs w:val="28"/>
          <w:rtl/>
          <w:lang w:bidi="ar-EG"/>
        </w:rPr>
        <w:t xml:space="preserve"> وتكمن أهميتها في كونها تركز على إدماج قدرات رقمية جديدة ضمن </w:t>
      </w:r>
      <w:r w:rsidRPr="004C16FB">
        <w:rPr>
          <w:rFonts w:ascii="Simplified Arabic" w:hAnsi="Simplified Arabic" w:cs="Simplified Arabic"/>
          <w:sz w:val="28"/>
          <w:szCs w:val="28"/>
          <w:rtl/>
          <w:lang w:bidi="ar-EG"/>
        </w:rPr>
        <w:t>أنشطة الأعمال</w:t>
      </w:r>
      <w:r w:rsidR="007925D4" w:rsidRPr="004C16FB">
        <w:rPr>
          <w:rFonts w:ascii="Simplified Arabic" w:hAnsi="Simplified Arabic" w:cs="Simplified Arabic"/>
          <w:sz w:val="28"/>
          <w:szCs w:val="28"/>
          <w:rtl/>
          <w:lang w:bidi="ar-EG"/>
        </w:rPr>
        <w:t xml:space="preserve"> مثل</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sidRPr="004C16FB">
        <w:rPr>
          <w:rFonts w:ascii="Simplified Arabic" w:hAnsi="Simplified Arabic" w:cs="Simplified Arabic"/>
          <w:sz w:val="28"/>
          <w:szCs w:val="28"/>
          <w:rtl/>
          <w:lang w:bidi="ar-EG"/>
        </w:rPr>
        <w:t>حابية، وتقنيات الاتصال اللاسلكي</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هذه القدرات الرقمية</w:t>
      </w:r>
      <w:r w:rsidR="007925D4" w:rsidRPr="004C16FB">
        <w:rPr>
          <w:rFonts w:ascii="Simplified Arabic" w:hAnsi="Simplified Arabic" w:cs="Simplified Arabic"/>
          <w:sz w:val="28"/>
          <w:szCs w:val="28"/>
          <w:rtl/>
          <w:lang w:bidi="ar-EG"/>
        </w:rPr>
        <w:t xml:space="preserve"> التي نشأت نتي</w:t>
      </w:r>
      <w:r w:rsidRPr="004C16FB">
        <w:rPr>
          <w:rFonts w:ascii="Simplified Arabic" w:hAnsi="Simplified Arabic" w:cs="Simplified Arabic"/>
          <w:sz w:val="28"/>
          <w:szCs w:val="28"/>
          <w:rtl/>
          <w:lang w:bidi="ar-EG"/>
        </w:rPr>
        <w:t>جة التطور السريع في التكنولوجيا</w:t>
      </w:r>
      <w:r w:rsidR="007925D4" w:rsidRPr="004C16FB">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4C16FB">
        <w:rPr>
          <w:rFonts w:ascii="Simplified Arabic" w:hAnsi="Simplified Arabic" w:cs="Simplified Arabic"/>
          <w:sz w:val="28"/>
          <w:szCs w:val="28"/>
          <w:lang w:bidi="ar-EG"/>
        </w:rPr>
        <w:t>.</w:t>
      </w:r>
    </w:p>
    <w:p w14:paraId="6E82D1B3"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w:t>
      </w:r>
      <w:r w:rsidR="004E3E9A" w:rsidRPr="004C16FB">
        <w:rPr>
          <w:rFonts w:ascii="Simplified Arabic" w:hAnsi="Simplified Arabic" w:cs="Simplified Arabic"/>
          <w:sz w:val="28"/>
          <w:szCs w:val="28"/>
          <w:rtl/>
          <w:lang w:bidi="ar-EG"/>
        </w:rPr>
        <w:t>من الناحية التطبيقية</w:t>
      </w:r>
      <w:r w:rsidRPr="004C16FB">
        <w:rPr>
          <w:rFonts w:ascii="Simplified Arabic" w:hAnsi="Simplified Arabic" w:cs="Simplified Arabic"/>
          <w:sz w:val="28"/>
          <w:szCs w:val="28"/>
          <w:rtl/>
          <w:lang w:bidi="ar-EG"/>
        </w:rPr>
        <w:t xml:space="preserve"> يمكن صياغة الاستراتيجية الرقمية وتنفيذه</w:t>
      </w:r>
      <w:r w:rsidR="004E3E9A" w:rsidRPr="004C16FB">
        <w:rPr>
          <w:rFonts w:ascii="Simplified Arabic" w:hAnsi="Simplified Arabic" w:cs="Simplified Arabic"/>
          <w:sz w:val="28"/>
          <w:szCs w:val="28"/>
          <w:rtl/>
          <w:lang w:bidi="ar-EG"/>
        </w:rPr>
        <w:t>ا عبر مجموعة متنوعة من الأساليب</w:t>
      </w:r>
      <w:r w:rsidRPr="004C16FB">
        <w:rPr>
          <w:rFonts w:ascii="Simplified Arabic" w:hAnsi="Simplified Arabic" w:cs="Simplified Arabic"/>
          <w:sz w:val="28"/>
          <w:szCs w:val="28"/>
          <w:rtl/>
          <w:lang w:bidi="ar-EG"/>
        </w:rPr>
        <w:t xml:space="preserve"> بدءاً </w:t>
      </w:r>
      <w:r w:rsidR="005B15BF" w:rsidRPr="004C16FB">
        <w:rPr>
          <w:rFonts w:ascii="Simplified Arabic" w:hAnsi="Simplified Arabic" w:cs="Simplified Arabic"/>
          <w:sz w:val="28"/>
          <w:szCs w:val="28"/>
          <w:rtl/>
          <w:lang w:bidi="ar-EG"/>
        </w:rPr>
        <w:t>من تحديد الرؤية والأهداف العامة مروراً بتحليل الفرص المتاحة</w:t>
      </w:r>
      <w:r w:rsidRPr="004C16FB">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sidRPr="004C16FB">
        <w:rPr>
          <w:rFonts w:ascii="Simplified Arabic" w:hAnsi="Simplified Arabic" w:cs="Simplified Arabic"/>
          <w:sz w:val="28"/>
          <w:szCs w:val="28"/>
          <w:rtl/>
          <w:lang w:bidi="ar-EG"/>
        </w:rPr>
        <w:t>ة المبادرات الرقمية وقياس أثرها</w:t>
      </w:r>
      <w:r w:rsidRPr="004C16FB">
        <w:rPr>
          <w:rFonts w:ascii="Simplified Arabic" w:hAnsi="Simplified Arabic" w:cs="Simplified Arabic"/>
          <w:sz w:val="28"/>
          <w:szCs w:val="28"/>
          <w:rtl/>
          <w:lang w:bidi="ar-EG"/>
        </w:rPr>
        <w:t xml:space="preserve"> مع القدرة على تعديل المسار عند الحاجة</w:t>
      </w:r>
      <w:r w:rsidR="005B15B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E66FCA" w:rsidRPr="004C16FB">
        <w:rPr>
          <w:rFonts w:ascii="Simplified Arabic" w:hAnsi="Simplified Arabic" w:cs="Simplified Arabic" w:hint="cs"/>
          <w:sz w:val="28"/>
          <w:szCs w:val="28"/>
          <w:rtl/>
          <w:lang w:bidi="ar-EG"/>
        </w:rPr>
        <w:t>(عثمان وآخرون، 2024)</w:t>
      </w:r>
    </w:p>
    <w:p w14:paraId="2BB3A089" w14:textId="77777777" w:rsidR="00DA7E6C"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الباحثون إلى أن الاستراتيجية الرق</w:t>
      </w:r>
      <w:r w:rsidR="005B15BF" w:rsidRPr="004C16FB">
        <w:rPr>
          <w:rFonts w:ascii="Simplified Arabic" w:hAnsi="Simplified Arabic" w:cs="Simplified Arabic"/>
          <w:sz w:val="28"/>
          <w:szCs w:val="28"/>
          <w:rtl/>
          <w:lang w:bidi="ar-EG"/>
        </w:rPr>
        <w:t>مية تمثل خريطة طريق طويلة الأمد ت</w:t>
      </w:r>
      <w:r w:rsidRPr="004C16FB">
        <w:rPr>
          <w:rFonts w:ascii="Simplified Arabic" w:hAnsi="Simplified Arabic" w:cs="Simplified Arabic"/>
          <w:sz w:val="28"/>
          <w:szCs w:val="28"/>
          <w:rtl/>
          <w:lang w:bidi="ar-EG"/>
        </w:rPr>
        <w:t>ستخدم فيها مباد</w:t>
      </w:r>
      <w:r w:rsidR="005B15BF" w:rsidRPr="004C16FB">
        <w:rPr>
          <w:rFonts w:ascii="Simplified Arabic" w:hAnsi="Simplified Arabic" w:cs="Simplified Arabic"/>
          <w:sz w:val="28"/>
          <w:szCs w:val="28"/>
          <w:rtl/>
          <w:lang w:bidi="ar-EG"/>
        </w:rPr>
        <w:t>ئ وتكتيكات الإدارة الاستراتيجية</w:t>
      </w:r>
      <w:r w:rsidRPr="004C16FB">
        <w:rPr>
          <w:rFonts w:ascii="Simplified Arabic" w:hAnsi="Simplified Arabic" w:cs="Simplified Arabic"/>
          <w:sz w:val="28"/>
          <w:szCs w:val="28"/>
          <w:rtl/>
          <w:lang w:bidi="ar-EG"/>
        </w:rPr>
        <w:t xml:space="preserve"> بدءاً من استخدام المنصا</w:t>
      </w:r>
      <w:r w:rsidR="005B15BF" w:rsidRPr="004C16FB">
        <w:rPr>
          <w:rFonts w:ascii="Simplified Arabic" w:hAnsi="Simplified Arabic" w:cs="Simplified Arabic"/>
          <w:sz w:val="28"/>
          <w:szCs w:val="28"/>
          <w:rtl/>
          <w:lang w:bidi="ar-EG"/>
        </w:rPr>
        <w:t>ت الإلكترونية والتقنيات الحديثة</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sz w:val="28"/>
          <w:szCs w:val="28"/>
          <w:rtl/>
          <w:lang w:bidi="ar-EG"/>
        </w:rPr>
        <w:lastRenderedPageBreak/>
        <w:t>ووصولاً إلى التأثير على سلوك ا</w:t>
      </w:r>
      <w:r w:rsidR="005B15BF" w:rsidRPr="004C16FB">
        <w:rPr>
          <w:rFonts w:ascii="Simplified Arabic" w:hAnsi="Simplified Arabic" w:cs="Simplified Arabic"/>
          <w:sz w:val="28"/>
          <w:szCs w:val="28"/>
          <w:rtl/>
          <w:lang w:bidi="ar-EG"/>
        </w:rPr>
        <w:t>لعملاء وتوجيه قراراتهم الشرائية</w:t>
      </w:r>
      <w:r w:rsidRPr="004C16FB">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4C16FB"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6" w:name="_Toc200792086"/>
      <w:bookmarkStart w:id="47" w:name="_Toc222236366"/>
      <w:r w:rsidRPr="004C16FB">
        <w:rPr>
          <w:rFonts w:ascii="Simplified Arabic" w:hAnsi="Simplified Arabic" w:cs="Simplified Arabic"/>
          <w:color w:val="auto"/>
          <w:rtl/>
          <w:lang w:bidi="ar-EG"/>
        </w:rPr>
        <w:t>7.1.2 مستويات القيادة الرقمية:</w:t>
      </w:r>
      <w:bookmarkEnd w:id="46"/>
      <w:bookmarkEnd w:id="47"/>
    </w:p>
    <w:p w14:paraId="378E1273" w14:textId="77777777" w:rsidR="000E4D0D" w:rsidRPr="004C16FB" w:rsidRDefault="000E4D0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يمكن تمييز ستة مستويات لتطور القيادة الرق</w:t>
      </w:r>
      <w:r w:rsidR="00C60203"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توضح كيف تتكا</w:t>
      </w:r>
      <w:r w:rsidR="00C60203" w:rsidRPr="004C16FB">
        <w:rPr>
          <w:rFonts w:ascii="Simplified Arabic" w:hAnsi="Simplified Arabic" w:cs="Simplified Arabic"/>
          <w:sz w:val="28"/>
          <w:szCs w:val="28"/>
          <w:rtl/>
          <w:lang w:bidi="ar-EG"/>
        </w:rPr>
        <w:t>مل التكنولوجيا والقيادة تدريجي</w:t>
      </w:r>
      <w:r w:rsidR="00C6020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داخل المؤسسات</w:t>
      </w:r>
      <w:r w:rsidRPr="004C16FB">
        <w:rPr>
          <w:rFonts w:ascii="Simplified Arabic" w:hAnsi="Simplified Arabic" w:cs="Simplified Arabic"/>
          <w:sz w:val="28"/>
          <w:szCs w:val="28"/>
          <w:lang w:bidi="ar-EG"/>
        </w:rPr>
        <w:t>:</w:t>
      </w:r>
      <w:r w:rsidR="00C60203" w:rsidRPr="004C16FB">
        <w:rPr>
          <w:rFonts w:ascii="Simplified Arabic" w:hAnsi="Simplified Arabic" w:cs="Simplified Arabic" w:hint="cs"/>
          <w:sz w:val="28"/>
          <w:szCs w:val="28"/>
          <w:rtl/>
          <w:lang w:bidi="ar-EG"/>
        </w:rPr>
        <w:t xml:space="preserve"> (صالح، 2024)</w:t>
      </w:r>
    </w:p>
    <w:p w14:paraId="60668EF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الأول:</w:t>
      </w:r>
      <w:r w:rsidR="00CD2EFB"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ذكر القيادة في السياق التكنولوجي دون تسمية</w:t>
      </w:r>
      <w:r w:rsidR="00CD2EFB" w:rsidRPr="004C16FB">
        <w:rPr>
          <w:rFonts w:ascii="Simplified Arabic" w:hAnsi="Simplified Arabic" w:cs="Simplified Arabic"/>
          <w:sz w:val="28"/>
          <w:szCs w:val="28"/>
          <w:rtl/>
          <w:lang w:bidi="ar-EG"/>
        </w:rPr>
        <w:t xml:space="preserve"> صريحة لمفهوم "القيادة الرقمية"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و</w:t>
      </w:r>
      <w:r w:rsidR="00CD2EFB" w:rsidRPr="004C16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4C16FB">
        <w:rPr>
          <w:rFonts w:ascii="Simplified Arabic" w:hAnsi="Simplified Arabic" w:cs="Simplified Arabic"/>
          <w:sz w:val="28"/>
          <w:szCs w:val="28"/>
          <w:rtl/>
          <w:lang w:bidi="ar-EG"/>
        </w:rPr>
        <w:t xml:space="preserve"> مما ي</w:t>
      </w:r>
      <w:r w:rsidR="00CD2EFB" w:rsidRPr="004C16FB">
        <w:rPr>
          <w:rFonts w:ascii="Simplified Arabic" w:hAnsi="Simplified Arabic" w:cs="Simplified Arabic"/>
          <w:sz w:val="28"/>
          <w:szCs w:val="28"/>
          <w:rtl/>
          <w:lang w:bidi="ar-EG"/>
        </w:rPr>
        <w:t>خلق اختلال</w:t>
      </w:r>
      <w:r w:rsidRPr="004C16FB">
        <w:rPr>
          <w:rFonts w:ascii="Simplified Arabic" w:hAnsi="Simplified Arabic" w:cs="Simplified Arabic"/>
          <w:sz w:val="28"/>
          <w:szCs w:val="28"/>
          <w:rtl/>
          <w:lang w:bidi="ar-EG"/>
        </w:rPr>
        <w:t xml:space="preserve"> في التوازن</w:t>
      </w:r>
      <w:r w:rsidRPr="004C16FB">
        <w:rPr>
          <w:rFonts w:ascii="Simplified Arabic" w:hAnsi="Simplified Arabic" w:cs="Simplified Arabic"/>
          <w:sz w:val="28"/>
          <w:szCs w:val="28"/>
          <w:lang w:bidi="ar-EG"/>
        </w:rPr>
        <w:t>.</w:t>
      </w:r>
    </w:p>
    <w:p w14:paraId="59881EC8"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الثاني:</w:t>
      </w:r>
      <w:r w:rsidRPr="004C16FB">
        <w:rPr>
          <w:rFonts w:ascii="Simplified Arabic" w:hAnsi="Simplified Arabic" w:cs="Simplified Arabic"/>
          <w:sz w:val="28"/>
          <w:szCs w:val="28"/>
          <w:rtl/>
          <w:lang w:bidi="ar-EG"/>
        </w:rPr>
        <w:t xml:space="preserve"> تبد</w:t>
      </w:r>
      <w:r w:rsidR="00CD2EFB" w:rsidRPr="004C16FB">
        <w:rPr>
          <w:rFonts w:ascii="Simplified Arabic" w:hAnsi="Simplified Arabic" w:cs="Simplified Arabic"/>
          <w:sz w:val="28"/>
          <w:szCs w:val="28"/>
          <w:rtl/>
          <w:lang w:bidi="ar-EG"/>
        </w:rPr>
        <w:t>أ ملامح القيادة الرقمية بالظهور ولكن بصورة ضمنية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يظهر كلا ا</w:t>
      </w:r>
      <w:r w:rsidR="00CD2EFB" w:rsidRPr="004C16FB">
        <w:rPr>
          <w:rFonts w:ascii="Simplified Arabic" w:hAnsi="Simplified Arabic" w:cs="Simplified Arabic"/>
          <w:sz w:val="28"/>
          <w:szCs w:val="28"/>
          <w:rtl/>
          <w:lang w:bidi="ar-EG"/>
        </w:rPr>
        <w:t>لمفهومين (القيادة والتكنولوجيا) لكن أحدهما يطغى على الآخر</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م</w:t>
      </w:r>
      <w:r w:rsidRPr="004C16FB">
        <w:rPr>
          <w:rFonts w:ascii="Simplified Arabic" w:hAnsi="Simplified Arabic" w:cs="Simplified Arabic"/>
          <w:sz w:val="28"/>
          <w:szCs w:val="28"/>
          <w:rtl/>
          <w:lang w:bidi="ar-EG"/>
        </w:rPr>
        <w:t>ما يشير إلى غياب الانسجام بينهما</w:t>
      </w:r>
      <w:r w:rsidRPr="004C16FB">
        <w:rPr>
          <w:rFonts w:ascii="Simplified Arabic" w:hAnsi="Simplified Arabic" w:cs="Simplified Arabic"/>
          <w:sz w:val="28"/>
          <w:szCs w:val="28"/>
          <w:lang w:bidi="ar-EG"/>
        </w:rPr>
        <w:t>.</w:t>
      </w:r>
    </w:p>
    <w:p w14:paraId="5611B233"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الثالث:</w:t>
      </w:r>
      <w:r w:rsidRPr="004C16FB">
        <w:rPr>
          <w:rFonts w:ascii="Simplified Arabic" w:hAnsi="Simplified Arabic" w:cs="Simplified Arabic"/>
          <w:sz w:val="28"/>
          <w:szCs w:val="28"/>
          <w:rtl/>
          <w:lang w:bidi="ar-EG"/>
        </w:rPr>
        <w:t xml:space="preserve"> يتم التصريح بمفهوم القيادة الرقمية بوضو</w:t>
      </w:r>
      <w:r w:rsidR="00CD2EFB" w:rsidRPr="004C16FB">
        <w:rPr>
          <w:rFonts w:ascii="Simplified Arabic" w:hAnsi="Simplified Arabic" w:cs="Simplified Arabic"/>
          <w:sz w:val="28"/>
          <w:szCs w:val="28"/>
          <w:rtl/>
          <w:lang w:bidi="ar-EG"/>
        </w:rPr>
        <w:t>ح</w:t>
      </w:r>
      <w:r w:rsidRPr="004C16FB">
        <w:rPr>
          <w:rFonts w:ascii="Simplified Arabic" w:hAnsi="Simplified Arabic" w:cs="Simplified Arabic"/>
          <w:sz w:val="28"/>
          <w:szCs w:val="28"/>
          <w:rtl/>
          <w:lang w:bidi="ar-EG"/>
        </w:rPr>
        <w:t xml:space="preserve"> ويظهر تفاعل دي</w:t>
      </w:r>
      <w:r w:rsidR="00CD2EFB" w:rsidRPr="004C16FB">
        <w:rPr>
          <w:rFonts w:ascii="Simplified Arabic" w:hAnsi="Simplified Arabic" w:cs="Simplified Arabic"/>
          <w:sz w:val="28"/>
          <w:szCs w:val="28"/>
          <w:rtl/>
          <w:lang w:bidi="ar-EG"/>
        </w:rPr>
        <w:t>ناميكي بين القيادة والتكنولوجيا</w:t>
      </w:r>
      <w:r w:rsidRPr="004C16FB">
        <w:rPr>
          <w:rFonts w:ascii="Simplified Arabic" w:hAnsi="Simplified Arabic" w:cs="Simplified Arabic"/>
          <w:sz w:val="28"/>
          <w:szCs w:val="28"/>
          <w:rtl/>
          <w:lang w:bidi="ar-EG"/>
        </w:rPr>
        <w:t xml:space="preserve"> وإن</w:t>
      </w:r>
      <w:r w:rsidR="00CD2EFB" w:rsidRPr="004C16FB">
        <w:rPr>
          <w:rFonts w:ascii="Simplified Arabic" w:hAnsi="Simplified Arabic" w:cs="Simplified Arabic"/>
          <w:sz w:val="28"/>
          <w:szCs w:val="28"/>
          <w:rtl/>
          <w:lang w:bidi="ar-EG"/>
        </w:rPr>
        <w:t xml:space="preserve"> كان هذا التفاعل لا يزال غامض</w:t>
      </w:r>
      <w:r w:rsidRPr="004C16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4C16FB">
        <w:rPr>
          <w:rFonts w:ascii="Simplified Arabic" w:hAnsi="Simplified Arabic" w:cs="Simplified Arabic"/>
          <w:sz w:val="28"/>
          <w:szCs w:val="28"/>
          <w:lang w:bidi="ar-EG"/>
        </w:rPr>
        <w:t>.</w:t>
      </w:r>
    </w:p>
    <w:p w14:paraId="7FEE3CA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الرابع:</w:t>
      </w:r>
      <w:r w:rsidR="00B94DDF" w:rsidRPr="004C16FB">
        <w:rPr>
          <w:rFonts w:ascii="Simplified Arabic" w:hAnsi="Simplified Arabic" w:cs="Simplified Arabic"/>
          <w:sz w:val="28"/>
          <w:szCs w:val="28"/>
          <w:rtl/>
          <w:lang w:bidi="ar-EG"/>
        </w:rPr>
        <w:t xml:space="preserve"> يشهد هذا المستوى تكامل أكثر وضوح بين القيادة والتكنولوجيا</w:t>
      </w:r>
      <w:r w:rsidRPr="004C16FB">
        <w:rPr>
          <w:rFonts w:ascii="Simplified Arabic" w:hAnsi="Simplified Arabic" w:cs="Simplified Arabic"/>
          <w:sz w:val="28"/>
          <w:szCs w:val="28"/>
          <w:rtl/>
          <w:lang w:bidi="ar-EG"/>
        </w:rPr>
        <w:t xml:space="preserve"> مع إدراك</w:t>
      </w:r>
      <w:r w:rsidR="00B94DDF" w:rsidRPr="004C16FB">
        <w:rPr>
          <w:rFonts w:ascii="Simplified Arabic" w:hAnsi="Simplified Arabic" w:cs="Simplified Arabic"/>
          <w:sz w:val="28"/>
          <w:szCs w:val="28"/>
          <w:rtl/>
          <w:lang w:bidi="ar-EG"/>
        </w:rPr>
        <w:t xml:space="preserve"> متزايد للعلاقة المتأصلة بينهما</w:t>
      </w:r>
      <w:r w:rsidR="00B94DD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B94DDF"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4C16FB">
        <w:rPr>
          <w:rFonts w:ascii="Simplified Arabic" w:hAnsi="Simplified Arabic" w:cs="Simplified Arabic"/>
          <w:sz w:val="28"/>
          <w:szCs w:val="28"/>
          <w:lang w:bidi="ar-EG"/>
        </w:rPr>
        <w:t>.</w:t>
      </w:r>
    </w:p>
    <w:p w14:paraId="719A6CC5"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المستوى الخامس:</w:t>
      </w:r>
      <w:r w:rsidRPr="004C16FB">
        <w:rPr>
          <w:rFonts w:ascii="Simplified Arabic" w:hAnsi="Simplified Arabic" w:cs="Simplified Arabic"/>
          <w:sz w:val="28"/>
          <w:szCs w:val="28"/>
          <w:rtl/>
          <w:lang w:bidi="ar-EG"/>
        </w:rPr>
        <w:t xml:space="preserve"> يتحقق توازن كامل </w:t>
      </w:r>
      <w:r w:rsidR="00383978" w:rsidRPr="004C16FB">
        <w:rPr>
          <w:rFonts w:ascii="Simplified Arabic" w:hAnsi="Simplified Arabic" w:cs="Simplified Arabic"/>
          <w:sz w:val="28"/>
          <w:szCs w:val="28"/>
          <w:rtl/>
          <w:lang w:bidi="ar-EG"/>
        </w:rPr>
        <w:t>بين القيادة والتكنولوجيا، حيث ينظر إليهما كوجهين لعملة واحدة</w:t>
      </w:r>
      <w:r w:rsidR="00383978"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383978"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w:t>
      </w:r>
      <w:r w:rsidR="00383978" w:rsidRPr="004C16FB">
        <w:rPr>
          <w:rFonts w:ascii="Simplified Arabic" w:hAnsi="Simplified Arabic" w:cs="Simplified Arabic"/>
          <w:sz w:val="28"/>
          <w:szCs w:val="28"/>
          <w:rtl/>
          <w:lang w:bidi="ar-EG"/>
        </w:rPr>
        <w:t>ممارسات القيادية في التطور جنب</w:t>
      </w:r>
      <w:r w:rsidR="00383978"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إلى</w:t>
      </w:r>
      <w:r w:rsidR="00383978" w:rsidRPr="004C16FB">
        <w:rPr>
          <w:rFonts w:ascii="Simplified Arabic" w:hAnsi="Simplified Arabic" w:cs="Simplified Arabic"/>
          <w:sz w:val="28"/>
          <w:szCs w:val="28"/>
          <w:rtl/>
          <w:lang w:bidi="ar-EG"/>
        </w:rPr>
        <w:t xml:space="preserve"> جنب مع الاستخدامات التكنولوجية</w:t>
      </w:r>
      <w:r w:rsidRPr="004C16FB">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4C16FB">
        <w:rPr>
          <w:rFonts w:ascii="Simplified Arabic" w:hAnsi="Simplified Arabic" w:cs="Simplified Arabic"/>
          <w:sz w:val="28"/>
          <w:szCs w:val="28"/>
          <w:lang w:bidi="ar-EG"/>
        </w:rPr>
        <w:t>.</w:t>
      </w:r>
    </w:p>
    <w:p w14:paraId="4C4BBD1F" w14:textId="77777777" w:rsidR="00181469"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lang w:bidi="ar-EG"/>
        </w:rPr>
        <w:t>المستوى السادس:</w:t>
      </w:r>
      <w:r w:rsidRPr="004C16FB">
        <w:rPr>
          <w:rFonts w:ascii="Simplified Arabic" w:hAnsi="Simplified Arabic" w:cs="Simplified Arabic"/>
          <w:sz w:val="28"/>
          <w:szCs w:val="28"/>
          <w:rtl/>
          <w:lang w:bidi="ar-EG"/>
        </w:rPr>
        <w:t xml:space="preserve"> يمثل قمة ا</w:t>
      </w:r>
      <w:r w:rsidR="0031578B" w:rsidRPr="004C16FB">
        <w:rPr>
          <w:rFonts w:ascii="Simplified Arabic" w:hAnsi="Simplified Arabic" w:cs="Simplified Arabic"/>
          <w:sz w:val="28"/>
          <w:szCs w:val="28"/>
          <w:rtl/>
          <w:lang w:bidi="ar-EG"/>
        </w:rPr>
        <w:t>لنضج المؤسسي في القيادة الرقمية</w:t>
      </w:r>
      <w:r w:rsidR="0031578B" w:rsidRPr="004C16FB">
        <w:rPr>
          <w:rFonts w:ascii="Simplified Arabic" w:hAnsi="Simplified Arabic" w:cs="Simplified Arabic" w:hint="cs"/>
          <w:sz w:val="28"/>
          <w:szCs w:val="28"/>
          <w:rtl/>
          <w:lang w:bidi="ar-EG"/>
        </w:rPr>
        <w:t>،</w:t>
      </w:r>
      <w:r w:rsidR="0031578B" w:rsidRPr="004C16FB">
        <w:rPr>
          <w:rFonts w:ascii="Simplified Arabic" w:hAnsi="Simplified Arabic" w:cs="Simplified Arabic"/>
          <w:sz w:val="28"/>
          <w:szCs w:val="28"/>
          <w:rtl/>
          <w:lang w:bidi="ar-EG"/>
        </w:rPr>
        <w:t xml:space="preserve"> في هذا المستوى</w:t>
      </w:r>
      <w:r w:rsidRPr="004C16FB">
        <w:rPr>
          <w:rFonts w:ascii="Simplified Arabic" w:hAnsi="Simplified Arabic" w:cs="Simplified Arabic"/>
          <w:sz w:val="28"/>
          <w:szCs w:val="28"/>
          <w:rtl/>
          <w:lang w:bidi="ar-EG"/>
        </w:rPr>
        <w:t xml:space="preserve"> تتكامل القيادة الرقمية</w:t>
      </w:r>
      <w:r w:rsidR="0031578B" w:rsidRPr="004C16FB">
        <w:rPr>
          <w:rFonts w:ascii="Simplified Arabic" w:hAnsi="Simplified Arabic" w:cs="Simplified Arabic"/>
          <w:sz w:val="28"/>
          <w:szCs w:val="28"/>
          <w:rtl/>
          <w:lang w:bidi="ar-EG"/>
        </w:rPr>
        <w:t xml:space="preserve"> بشكل كامل ضمن البنية التنظيمية</w:t>
      </w:r>
      <w:r w:rsidRPr="004C16FB">
        <w:rPr>
          <w:rFonts w:ascii="Simplified Arabic" w:hAnsi="Simplified Arabic" w:cs="Simplified Arabic"/>
          <w:sz w:val="28"/>
          <w:szCs w:val="28"/>
          <w:rtl/>
          <w:lang w:bidi="ar-EG"/>
        </w:rPr>
        <w:t xml:space="preserve"> وتصب</w:t>
      </w:r>
      <w:r w:rsidR="0031578B" w:rsidRPr="004C16FB">
        <w:rPr>
          <w:rFonts w:ascii="Simplified Arabic" w:hAnsi="Simplified Arabic" w:cs="Simplified Arabic"/>
          <w:sz w:val="28"/>
          <w:szCs w:val="28"/>
          <w:rtl/>
          <w:lang w:bidi="ar-EG"/>
        </w:rPr>
        <w:t>ح جزء أساسي من عمليات صنع القرار</w:t>
      </w:r>
      <w:r w:rsidRPr="004C16FB">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4C16F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48" w:name="_Toc200792087"/>
      <w:bookmarkStart w:id="49" w:name="_Toc222236367"/>
      <w:r w:rsidRPr="004C16FB">
        <w:rPr>
          <w:rFonts w:ascii="Simplified Arabic" w:hAnsi="Simplified Arabic" w:cs="Simplified Arabic" w:hint="cs"/>
          <w:color w:val="auto"/>
          <w:rtl/>
          <w:lang w:bidi="ar-EG"/>
        </w:rPr>
        <w:t xml:space="preserve">8.1.2 </w:t>
      </w:r>
      <w:r w:rsidR="00610FA3" w:rsidRPr="004C16FB">
        <w:rPr>
          <w:rFonts w:ascii="Simplified Arabic" w:hAnsi="Simplified Arabic" w:cs="Simplified Arabic" w:hint="cs"/>
          <w:color w:val="auto"/>
          <w:rtl/>
          <w:lang w:bidi="ar-EG"/>
        </w:rPr>
        <w:t>العوامل المؤثرة في القيادة الرقمية</w:t>
      </w:r>
      <w:r w:rsidRPr="004C16FB">
        <w:rPr>
          <w:rFonts w:ascii="Simplified Arabic" w:hAnsi="Simplified Arabic" w:cs="Simplified Arabic"/>
          <w:color w:val="auto"/>
          <w:rtl/>
          <w:lang w:bidi="ar-EG"/>
        </w:rPr>
        <w:t>:</w:t>
      </w:r>
      <w:bookmarkEnd w:id="48"/>
      <w:bookmarkEnd w:id="49"/>
    </w:p>
    <w:p w14:paraId="614E5C33"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قدرتها على تحقيق الأهداف المنشودة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وتشير العديد من الدراسات مثل دراسة </w:t>
      </w:r>
      <w:r w:rsidRPr="004C16FB">
        <w:rPr>
          <w:rFonts w:ascii="Simplified Arabic" w:hAnsi="Simplified Arabic" w:cs="Simplified Arabic" w:hint="cs"/>
          <w:sz w:val="28"/>
          <w:szCs w:val="28"/>
          <w:rtl/>
          <w:lang w:bidi="ar-EG"/>
        </w:rPr>
        <w:t>(</w:t>
      </w:r>
      <w:proofErr w:type="spellStart"/>
      <w:r w:rsidRPr="004C16FB">
        <w:rPr>
          <w:rFonts w:ascii="Simplified Arabic" w:hAnsi="Simplified Arabic" w:cs="Simplified Arabic"/>
          <w:sz w:val="28"/>
          <w:szCs w:val="28"/>
          <w:rtl/>
          <w:lang w:bidi="ar-EG"/>
        </w:rPr>
        <w:t>القصقصي</w:t>
      </w:r>
      <w:proofErr w:type="spellEnd"/>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2023) إلى أن من أهم العوامل التي تسهم في نجاح القيادة الرقمية هو الاستعداد لتقبل التغيير والتفاعل الإيجابي معه، وذلك من خلال تبني استراتيجيات وخطط عملية مدروسة تساعد على التكيف مع المتغيرات الرقمية المتسارعة</w:t>
      </w:r>
      <w:r w:rsidRPr="004C16FB">
        <w:rPr>
          <w:rFonts w:ascii="Simplified Arabic" w:hAnsi="Simplified Arabic" w:cs="Simplified Arabic"/>
          <w:sz w:val="28"/>
          <w:szCs w:val="28"/>
          <w:lang w:bidi="ar-EG"/>
        </w:rPr>
        <w:t>.</w:t>
      </w:r>
    </w:p>
    <w:p w14:paraId="1633E9C5"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تتطلب القيادة الرقمية كذلك امتلاك مهارات تقنية متقدمة إلى جانب فهم معمق لكيفية استخدام التكنولوجيا لتحقيق الأهداف المؤسسية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ويشمل ذلك القدرة على التخطيط الفعال وإدارة الوقت وتوظيف الموارد المتاحة بكفاءة إضافة إلى تعزيز التعاون بين مختلف الأقسام والإدارات داخل المنظمة</w:t>
      </w:r>
      <w:r w:rsidRPr="004C16FB">
        <w:rPr>
          <w:rFonts w:ascii="Simplified Arabic" w:hAnsi="Simplified Arabic" w:cs="Simplified Arabic"/>
          <w:sz w:val="28"/>
          <w:szCs w:val="28"/>
          <w:lang w:bidi="ar-EG"/>
        </w:rPr>
        <w:t>.</w:t>
      </w:r>
    </w:p>
    <w:p w14:paraId="609BEADA"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lastRenderedPageBreak/>
        <w:t>و</w:t>
      </w:r>
      <w:r w:rsidRPr="004C16FB">
        <w:rPr>
          <w:rFonts w:ascii="Simplified Arabic" w:hAnsi="Simplified Arabic" w:cs="Simplified Arabic"/>
          <w:sz w:val="28"/>
          <w:szCs w:val="28"/>
          <w:rtl/>
          <w:lang w:bidi="ar-EG"/>
        </w:rPr>
        <w:t>يلعب القادة دور محوري في تفعيل مفهوم القيادة الرقمية من خلال تطبيقها في ممارساتهم اليومية وتشجيع فرق العمل على استخدامها وتهيئة بيئة عمل رقمية تدعم الإبداع والانفتاح على التقنيات الحديثة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ولذلك فإن تبني نهج قيادي مرن وواقعي يتماشى مع المعايير العالمية أصبح أمر ضروري لتحقيق التقدم المؤسسي</w:t>
      </w:r>
      <w:r w:rsidR="00C36730" w:rsidRPr="004C16FB">
        <w:rPr>
          <w:rFonts w:ascii="Simplified Arabic" w:hAnsi="Simplified Arabic" w:cs="Simplified Arabic" w:hint="cs"/>
          <w:sz w:val="28"/>
          <w:szCs w:val="28"/>
          <w:rtl/>
          <w:lang w:bidi="ar-EG"/>
        </w:rPr>
        <w:t xml:space="preserve">، </w:t>
      </w:r>
      <w:r w:rsidR="00C36730" w:rsidRPr="004C16FB">
        <w:rPr>
          <w:rFonts w:ascii="Simplified Arabic" w:hAnsi="Simplified Arabic" w:cs="Simplified Arabic"/>
          <w:sz w:val="28"/>
          <w:szCs w:val="28"/>
          <w:rtl/>
          <w:lang w:bidi="ar-EG"/>
        </w:rPr>
        <w:t>وت</w:t>
      </w:r>
      <w:r w:rsidRPr="004C16FB">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sidRPr="004C16FB">
        <w:rPr>
          <w:rFonts w:ascii="Simplified Arabic" w:hAnsi="Simplified Arabic" w:cs="Simplified Arabic" w:hint="cs"/>
          <w:sz w:val="28"/>
          <w:szCs w:val="28"/>
          <w:rtl/>
          <w:lang w:bidi="ar-EG"/>
        </w:rPr>
        <w:t xml:space="preserve"> هي:</w:t>
      </w:r>
      <w:r w:rsidR="002A4680" w:rsidRPr="004C16FB">
        <w:rPr>
          <w:rFonts w:ascii="Simplified Arabic" w:hAnsi="Simplified Arabic" w:cs="Simplified Arabic" w:hint="cs"/>
          <w:sz w:val="28"/>
          <w:szCs w:val="28"/>
          <w:rtl/>
          <w:lang w:bidi="ar-EG"/>
        </w:rPr>
        <w:t xml:space="preserve"> (الجريان، 2024)</w:t>
      </w:r>
    </w:p>
    <w:p w14:paraId="588DA78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وضوح الرؤية </w:t>
      </w:r>
      <w:proofErr w:type="spellStart"/>
      <w:r w:rsidRPr="004C16FB">
        <w:rPr>
          <w:rFonts w:ascii="Simplified Arabic" w:hAnsi="Simplified Arabic" w:cs="Simplified Arabic"/>
          <w:sz w:val="28"/>
          <w:szCs w:val="28"/>
          <w:rtl/>
          <w:lang w:bidi="ar-EG"/>
        </w:rPr>
        <w:t>الإستراتيجية</w:t>
      </w:r>
      <w:proofErr w:type="spellEnd"/>
      <w:r w:rsidRPr="004C16FB">
        <w:rPr>
          <w:rFonts w:ascii="Simplified Arabic" w:hAnsi="Simplified Arabic" w:cs="Simplified Arabic"/>
          <w:sz w:val="28"/>
          <w:szCs w:val="28"/>
          <w:rtl/>
          <w:lang w:bidi="ar-EG"/>
        </w:rPr>
        <w:t xml:space="preserve"> في مجال التحول الرقمي</w:t>
      </w:r>
      <w:r w:rsidRPr="004C16FB">
        <w:rPr>
          <w:rFonts w:ascii="Simplified Arabic" w:hAnsi="Simplified Arabic" w:cs="Simplified Arabic"/>
          <w:sz w:val="28"/>
          <w:szCs w:val="28"/>
          <w:lang w:bidi="ar-EG"/>
        </w:rPr>
        <w:t>.</w:t>
      </w:r>
    </w:p>
    <w:p w14:paraId="4D61BDD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4C16FB">
        <w:rPr>
          <w:rFonts w:ascii="Simplified Arabic" w:hAnsi="Simplified Arabic" w:cs="Simplified Arabic"/>
          <w:sz w:val="28"/>
          <w:szCs w:val="28"/>
          <w:lang w:bidi="ar-EG"/>
        </w:rPr>
        <w:t>.</w:t>
      </w:r>
    </w:p>
    <w:p w14:paraId="39BBBC7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توفير الموارد المادية والتقنية الضرورية لنجاح المشاريع الرقمية</w:t>
      </w:r>
      <w:r w:rsidRPr="004C16FB">
        <w:rPr>
          <w:rFonts w:ascii="Simplified Arabic" w:hAnsi="Simplified Arabic" w:cs="Simplified Arabic"/>
          <w:sz w:val="28"/>
          <w:szCs w:val="28"/>
          <w:lang w:bidi="ar-EG"/>
        </w:rPr>
        <w:t>.</w:t>
      </w:r>
    </w:p>
    <w:p w14:paraId="723ADEC6"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الاستثمار في رأس المال البشري عبر التدريب والتطوير المهني المستمر</w:t>
      </w:r>
      <w:r w:rsidRPr="004C16FB">
        <w:rPr>
          <w:rFonts w:ascii="Simplified Arabic" w:hAnsi="Simplified Arabic" w:cs="Simplified Arabic"/>
          <w:sz w:val="28"/>
          <w:szCs w:val="28"/>
          <w:lang w:bidi="ar-EG"/>
        </w:rPr>
        <w:t>.</w:t>
      </w:r>
    </w:p>
    <w:p w14:paraId="57814A3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تبني ثقافة الابتكار والتعلّم المستمر داخل بيئة العمل</w:t>
      </w:r>
      <w:r w:rsidRPr="004C16FB">
        <w:rPr>
          <w:rFonts w:ascii="Simplified Arabic" w:hAnsi="Simplified Arabic" w:cs="Simplified Arabic"/>
          <w:sz w:val="28"/>
          <w:szCs w:val="28"/>
          <w:lang w:bidi="ar-EG"/>
        </w:rPr>
        <w:t>.</w:t>
      </w:r>
    </w:p>
    <w:p w14:paraId="160801CF"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كما </w:t>
      </w:r>
      <w:r w:rsidR="008F5720" w:rsidRPr="004C16FB">
        <w:rPr>
          <w:rFonts w:ascii="Simplified Arabic" w:hAnsi="Simplified Arabic" w:cs="Simplified Arabic" w:hint="cs"/>
          <w:sz w:val="28"/>
          <w:szCs w:val="28"/>
          <w:rtl/>
          <w:lang w:bidi="ar-EG"/>
        </w:rPr>
        <w:t>تتضح</w:t>
      </w:r>
      <w:r w:rsidRPr="004C16FB">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sidRPr="004C16FB">
        <w:rPr>
          <w:rFonts w:ascii="Simplified Arabic" w:hAnsi="Simplified Arabic" w:cs="Simplified Arabic"/>
          <w:sz w:val="28"/>
          <w:szCs w:val="28"/>
          <w:rtl/>
          <w:lang w:bidi="ar-EG"/>
        </w:rPr>
        <w:t>مي يتم بشكل مستدام ويؤثر إيجاب</w:t>
      </w:r>
      <w:r w:rsidR="008F5720" w:rsidRPr="004C16FB">
        <w:rPr>
          <w:rFonts w:ascii="Simplified Arabic" w:hAnsi="Simplified Arabic" w:cs="Simplified Arabic" w:hint="cs"/>
          <w:sz w:val="28"/>
          <w:szCs w:val="28"/>
          <w:rtl/>
          <w:lang w:bidi="ar-EG"/>
        </w:rPr>
        <w:t>اً</w:t>
      </w:r>
      <w:r w:rsidR="008F5720" w:rsidRPr="004C16FB">
        <w:rPr>
          <w:rFonts w:ascii="Simplified Arabic" w:hAnsi="Simplified Arabic" w:cs="Simplified Arabic"/>
          <w:sz w:val="28"/>
          <w:szCs w:val="28"/>
          <w:rtl/>
          <w:lang w:bidi="ar-EG"/>
        </w:rPr>
        <w:t xml:space="preserve"> على جودة الأداء المؤسسي</w:t>
      </w:r>
      <w:r w:rsidR="008F5720" w:rsidRPr="004C16FB">
        <w:rPr>
          <w:rFonts w:ascii="Simplified Arabic" w:hAnsi="Simplified Arabic" w:cs="Simplified Arabic" w:hint="cs"/>
          <w:sz w:val="28"/>
          <w:szCs w:val="28"/>
          <w:rtl/>
          <w:lang w:bidi="ar-EG"/>
        </w:rPr>
        <w:t>،</w:t>
      </w:r>
      <w:r w:rsidR="008F5720" w:rsidRPr="004C16FB">
        <w:rPr>
          <w:rFonts w:ascii="Simplified Arabic" w:hAnsi="Simplified Arabic" w:cs="Simplified Arabic"/>
          <w:sz w:val="28"/>
          <w:szCs w:val="28"/>
          <w:rtl/>
          <w:lang w:bidi="ar-EG"/>
        </w:rPr>
        <w:t xml:space="preserve"> ويتعين كذلك أن ت</w:t>
      </w:r>
      <w:r w:rsidRPr="004C16FB">
        <w:rPr>
          <w:rFonts w:ascii="Simplified Arabic" w:hAnsi="Simplified Arabic" w:cs="Simplified Arabic"/>
          <w:sz w:val="28"/>
          <w:szCs w:val="28"/>
          <w:rtl/>
          <w:lang w:bidi="ar-EG"/>
        </w:rPr>
        <w:t>ما</w:t>
      </w:r>
      <w:r w:rsidR="008F5720" w:rsidRPr="004C16FB">
        <w:rPr>
          <w:rFonts w:ascii="Simplified Arabic" w:hAnsi="Simplified Arabic" w:cs="Simplified Arabic"/>
          <w:sz w:val="28"/>
          <w:szCs w:val="28"/>
          <w:rtl/>
          <w:lang w:bidi="ar-EG"/>
        </w:rPr>
        <w:t>رس القيادة الرقمية بوعي والتزام في إطار من الحوكمة السليمة</w:t>
      </w:r>
      <w:r w:rsidRPr="004C16FB">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4C16FB">
        <w:rPr>
          <w:rFonts w:ascii="Simplified Arabic" w:hAnsi="Simplified Arabic" w:cs="Simplified Arabic"/>
          <w:sz w:val="28"/>
          <w:szCs w:val="28"/>
          <w:lang w:bidi="ar-EG"/>
        </w:rPr>
        <w:t>.</w:t>
      </w:r>
    </w:p>
    <w:p w14:paraId="4C3A2B07" w14:textId="77777777" w:rsidR="0031578B" w:rsidRPr="004C16FB" w:rsidRDefault="008F5720"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 xml:space="preserve">وعليه </w:t>
      </w:r>
      <w:r w:rsidR="00A24066" w:rsidRPr="004C16FB">
        <w:rPr>
          <w:rFonts w:ascii="Simplified Arabic" w:hAnsi="Simplified Arabic" w:cs="Simplified Arabic"/>
          <w:sz w:val="28"/>
          <w:szCs w:val="28"/>
          <w:rtl/>
          <w:lang w:bidi="ar-EG"/>
        </w:rPr>
        <w:t>تصبح القيادة الرقمية ليس</w:t>
      </w:r>
      <w:r w:rsidRPr="004C16FB">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4C16FB">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Pr="004C16FB"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0" w:name="_Toc200792088"/>
      <w:bookmarkStart w:id="51" w:name="_Toc222236368"/>
      <w:r w:rsidRPr="004C16FB">
        <w:rPr>
          <w:rFonts w:ascii="Simplified Arabic" w:hAnsi="Simplified Arabic" w:cs="Simplified Arabic"/>
          <w:color w:val="auto"/>
          <w:rtl/>
          <w:lang w:bidi="ar-EG"/>
        </w:rPr>
        <w:lastRenderedPageBreak/>
        <w:t xml:space="preserve">9.1.2 </w:t>
      </w:r>
      <w:r w:rsidR="006F4568" w:rsidRPr="004C16FB">
        <w:rPr>
          <w:rFonts w:ascii="Simplified Arabic" w:hAnsi="Simplified Arabic" w:cs="Simplified Arabic" w:hint="cs"/>
          <w:color w:val="auto"/>
          <w:rtl/>
          <w:lang w:bidi="ar-EG"/>
        </w:rPr>
        <w:t>النظريات المفسرة لمفهوم</w:t>
      </w:r>
      <w:r w:rsidRPr="004C16FB">
        <w:rPr>
          <w:rFonts w:ascii="Simplified Arabic" w:hAnsi="Simplified Arabic" w:cs="Simplified Arabic"/>
          <w:color w:val="auto"/>
          <w:rtl/>
          <w:lang w:bidi="ar-EG"/>
        </w:rPr>
        <w:t xml:space="preserve"> القيادة الرقمية:</w:t>
      </w:r>
      <w:bookmarkEnd w:id="50"/>
      <w:bookmarkEnd w:id="51"/>
    </w:p>
    <w:p w14:paraId="62E72D8B"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w:t>
      </w:r>
      <w:r w:rsidR="000A5833" w:rsidRPr="004C16FB">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sidRPr="004C16FB">
        <w:rPr>
          <w:rFonts w:ascii="Simplified Arabic" w:hAnsi="Simplified Arabic" w:cs="Simplified Arabic"/>
          <w:sz w:val="28"/>
          <w:szCs w:val="28"/>
          <w:rtl/>
          <w:lang w:bidi="ar-EG"/>
        </w:rPr>
        <w:t>فسير كيفية نشوء القادة وتأثيرهم</w:t>
      </w:r>
      <w:r w:rsidRPr="004C16FB">
        <w:rPr>
          <w:rFonts w:ascii="Simplified Arabic" w:hAnsi="Simplified Arabic" w:cs="Simplified Arabic" w:hint="cs"/>
          <w:sz w:val="28"/>
          <w:szCs w:val="28"/>
          <w:rtl/>
          <w:lang w:bidi="ar-EG"/>
        </w:rPr>
        <w:t>،</w:t>
      </w:r>
      <w:r w:rsidR="000A5833" w:rsidRPr="004C16FB">
        <w:rPr>
          <w:rFonts w:ascii="Simplified Arabic" w:hAnsi="Simplified Arabic" w:cs="Simplified Arabic"/>
          <w:sz w:val="28"/>
          <w:szCs w:val="28"/>
          <w:rtl/>
          <w:lang w:bidi="ar-EG"/>
        </w:rPr>
        <w:t xml:space="preserve"> وكانت نظرية "الرجل العظيم" التي طرحها توماس </w:t>
      </w:r>
      <w:proofErr w:type="spellStart"/>
      <w:r w:rsidR="000A5833" w:rsidRPr="004C16FB">
        <w:rPr>
          <w:rFonts w:ascii="Simplified Arabic" w:hAnsi="Simplified Arabic" w:cs="Simplified Arabic"/>
          <w:sz w:val="28"/>
          <w:szCs w:val="28"/>
          <w:rtl/>
          <w:lang w:bidi="ar-EG"/>
        </w:rPr>
        <w:t>كارلايل</w:t>
      </w:r>
      <w:proofErr w:type="spellEnd"/>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1847 من أوائل هذه المحاولات، وقد استندت هذه النظر</w:t>
      </w:r>
      <w:r w:rsidRPr="004C16FB">
        <w:rPr>
          <w:rFonts w:ascii="Simplified Arabic" w:hAnsi="Simplified Arabic" w:cs="Simplified Arabic"/>
          <w:sz w:val="28"/>
          <w:szCs w:val="28"/>
          <w:rtl/>
          <w:lang w:bidi="ar-EG"/>
        </w:rPr>
        <w:t>ية إلى الاعتقاد بأن القادة لا يصنعون بل يولدون</w:t>
      </w:r>
      <w:r w:rsidR="000A5833" w:rsidRPr="004C16FB">
        <w:rPr>
          <w:rFonts w:ascii="Simplified Arabic" w:hAnsi="Simplified Arabic" w:cs="Simplified Arabic"/>
          <w:sz w:val="28"/>
          <w:szCs w:val="28"/>
          <w:rtl/>
          <w:lang w:bidi="ar-EG"/>
        </w:rPr>
        <w:t xml:space="preserve"> أي أن القيادة ترتبط بخصائص فطرية يولد بها الإنس</w:t>
      </w:r>
      <w:r w:rsidRPr="004C16FB">
        <w:rPr>
          <w:rFonts w:ascii="Simplified Arabic" w:hAnsi="Simplified Arabic" w:cs="Simplified Arabic"/>
          <w:sz w:val="28"/>
          <w:szCs w:val="28"/>
          <w:rtl/>
          <w:lang w:bidi="ar-EG"/>
        </w:rPr>
        <w:t>ان وليس بتجارب يكتسبها لاحق</w:t>
      </w:r>
      <w:r w:rsidRPr="004C16FB">
        <w:rPr>
          <w:rFonts w:ascii="Simplified Arabic" w:hAnsi="Simplified Arabic" w:cs="Simplified Arabic" w:hint="cs"/>
          <w:sz w:val="28"/>
          <w:szCs w:val="28"/>
          <w:rtl/>
          <w:lang w:bidi="ar-EG"/>
        </w:rPr>
        <w:t>اً</w:t>
      </w:r>
      <w:r w:rsidR="000A5833" w:rsidRPr="004C16FB">
        <w:rPr>
          <w:rFonts w:ascii="Simplified Arabic" w:hAnsi="Simplified Arabic" w:cs="Simplified Arabic"/>
          <w:sz w:val="28"/>
          <w:szCs w:val="28"/>
          <w:lang w:bidi="ar-EG"/>
        </w:rPr>
        <w:t xml:space="preserve"> (Nawaz</w:t>
      </w:r>
      <w:r w:rsidRPr="004C16FB">
        <w:rPr>
          <w:rFonts w:ascii="Simplified Arabic" w:hAnsi="Simplified Arabic" w:cs="Simplified Arabic"/>
          <w:sz w:val="28"/>
          <w:szCs w:val="28"/>
          <w:lang w:bidi="ar-EG"/>
        </w:rPr>
        <w:t xml:space="preserve"> et al</w:t>
      </w:r>
      <w:r w:rsidR="000A5833" w:rsidRPr="004C16FB">
        <w:rPr>
          <w:rFonts w:ascii="Simplified Arabic" w:hAnsi="Simplified Arabic" w:cs="Simplified Arabic"/>
          <w:sz w:val="28"/>
          <w:szCs w:val="28"/>
          <w:lang w:bidi="ar-EG"/>
        </w:rPr>
        <w:t>, 2016</w:t>
      </w:r>
      <w:r w:rsidRPr="004C16FB">
        <w:rPr>
          <w:rFonts w:ascii="Simplified Arabic" w:hAnsi="Simplified Arabic" w:cs="Simplified Arabic" w:hint="cs"/>
          <w:sz w:val="28"/>
          <w:szCs w:val="28"/>
          <w:rtl/>
          <w:lang w:bidi="ar-EG"/>
        </w:rPr>
        <w:t>).</w:t>
      </w:r>
    </w:p>
    <w:p w14:paraId="59CB19EB"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ث</w:t>
      </w:r>
      <w:r w:rsidR="002D5A0E" w:rsidRPr="004C16FB">
        <w:rPr>
          <w:rFonts w:ascii="Simplified Arabic" w:hAnsi="Simplified Arabic" w:cs="Simplified Arabic"/>
          <w:sz w:val="28"/>
          <w:szCs w:val="28"/>
          <w:rtl/>
          <w:lang w:bidi="ar-EG"/>
        </w:rPr>
        <w:t>م تطور الفكر القيادي ليظهر ما يعرف بـنظرية السمات</w:t>
      </w:r>
      <w:r w:rsidRPr="004C16FB">
        <w:rPr>
          <w:rFonts w:ascii="Simplified Arabic" w:hAnsi="Simplified Arabic" w:cs="Simplified Arabic"/>
          <w:sz w:val="28"/>
          <w:szCs w:val="28"/>
          <w:rtl/>
          <w:lang w:bidi="ar-EG"/>
        </w:rPr>
        <w:t xml:space="preserve"> والتي شددت على أهمية السمات الشخصية </w:t>
      </w:r>
      <w:r w:rsidR="002D5A0E" w:rsidRPr="004C16FB">
        <w:rPr>
          <w:rFonts w:ascii="Simplified Arabic" w:hAnsi="Simplified Arabic" w:cs="Simplified Arabic"/>
          <w:sz w:val="28"/>
          <w:szCs w:val="28"/>
          <w:rtl/>
          <w:lang w:bidi="ar-EG"/>
        </w:rPr>
        <w:t>والبدنية في تشكيل القائد الفعال</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وقد أشار</w:t>
      </w:r>
      <w:r w:rsidRPr="004C16FB">
        <w:rPr>
          <w:rFonts w:ascii="Simplified Arabic" w:hAnsi="Simplified Arabic" w:cs="Simplified Arabic"/>
          <w:sz w:val="28"/>
          <w:szCs w:val="28"/>
          <w:lang w:bidi="ar-EG"/>
        </w:rPr>
        <w:t xml:space="preserve"> </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Goff</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2003</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lang w:bidi="ar-EG"/>
        </w:rPr>
        <w:t>إلى أن فعالية القيادة تعتمد إلى حد كبير على طبيعة الشخ</w:t>
      </w:r>
      <w:r w:rsidR="002D5A0E" w:rsidRPr="004C16FB">
        <w:rPr>
          <w:rFonts w:ascii="Simplified Arabic" w:hAnsi="Simplified Arabic" w:cs="Simplified Arabic"/>
          <w:sz w:val="28"/>
          <w:szCs w:val="28"/>
          <w:rtl/>
          <w:lang w:bidi="ar-EG"/>
        </w:rPr>
        <w:t>ص القيادية</w:t>
      </w:r>
      <w:r w:rsidRPr="004C16FB">
        <w:rPr>
          <w:rFonts w:ascii="Simplified Arabic" w:hAnsi="Simplified Arabic" w:cs="Simplified Arabic"/>
          <w:sz w:val="28"/>
          <w:szCs w:val="28"/>
          <w:rtl/>
          <w:lang w:bidi="ar-EG"/>
        </w:rPr>
        <w:t xml:space="preserve"> وما يمتلكه من صفات مميزة</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ومع تقدم الدراسات</w:t>
      </w:r>
      <w:r w:rsidRPr="004C16FB">
        <w:rPr>
          <w:rFonts w:ascii="Simplified Arabic" w:hAnsi="Simplified Arabic" w:cs="Simplified Arabic"/>
          <w:sz w:val="28"/>
          <w:szCs w:val="28"/>
          <w:rtl/>
          <w:lang w:bidi="ar-EG"/>
        </w:rPr>
        <w:t xml:space="preserve"> برزت النظري</w:t>
      </w:r>
      <w:r w:rsidR="002D5A0E" w:rsidRPr="004C16FB">
        <w:rPr>
          <w:rFonts w:ascii="Simplified Arabic" w:hAnsi="Simplified Arabic" w:cs="Simplified Arabic"/>
          <w:sz w:val="28"/>
          <w:szCs w:val="28"/>
          <w:rtl/>
          <w:lang w:bidi="ar-EG"/>
        </w:rPr>
        <w:t>ة الموقفية (أو الظرفية) التي طو</w:t>
      </w:r>
      <w:r w:rsidRPr="004C16FB">
        <w:rPr>
          <w:rFonts w:ascii="Simplified Arabic" w:hAnsi="Simplified Arabic" w:cs="Simplified Arabic"/>
          <w:sz w:val="28"/>
          <w:szCs w:val="28"/>
          <w:rtl/>
          <w:lang w:bidi="ar-EG"/>
        </w:rPr>
        <w:t xml:space="preserve">رها </w:t>
      </w:r>
      <w:proofErr w:type="spellStart"/>
      <w:r w:rsidRPr="004C16FB">
        <w:rPr>
          <w:rFonts w:ascii="Simplified Arabic" w:hAnsi="Simplified Arabic" w:cs="Simplified Arabic"/>
          <w:sz w:val="28"/>
          <w:szCs w:val="28"/>
          <w:rtl/>
          <w:lang w:bidi="ar-EG"/>
        </w:rPr>
        <w:t>وودوارد</w:t>
      </w:r>
      <w:proofErr w:type="spellEnd"/>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في عام 1959</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والتي أكدت أن القيادة ليست نمط واحد يناسب كل الحالات</w:t>
      </w:r>
      <w:r w:rsidRPr="004C16FB">
        <w:rPr>
          <w:rFonts w:ascii="Simplified Arabic" w:hAnsi="Simplified Arabic" w:cs="Simplified Arabic"/>
          <w:sz w:val="28"/>
          <w:szCs w:val="28"/>
          <w:rtl/>
          <w:lang w:bidi="ar-EG"/>
        </w:rPr>
        <w:t xml:space="preserve"> بل</w:t>
      </w:r>
      <w:r w:rsidR="002D5A0E" w:rsidRPr="004C16FB">
        <w:rPr>
          <w:rFonts w:ascii="Simplified Arabic" w:hAnsi="Simplified Arabic" w:cs="Simplified Arabic"/>
          <w:sz w:val="28"/>
          <w:szCs w:val="28"/>
          <w:rtl/>
          <w:lang w:bidi="ar-EG"/>
        </w:rPr>
        <w:t xml:space="preserve"> يجب أن تتكيف مع الظروف المحيطة</w:t>
      </w:r>
      <w:r w:rsidRPr="004C16FB">
        <w:rPr>
          <w:rFonts w:ascii="Simplified Arabic" w:hAnsi="Simplified Arabic" w:cs="Simplified Arabic"/>
          <w:sz w:val="28"/>
          <w:szCs w:val="28"/>
          <w:rtl/>
          <w:lang w:bidi="ar-EG"/>
        </w:rPr>
        <w:t xml:space="preserve"> سواء كانت داخلية أو خارجية</w:t>
      </w:r>
      <w:r w:rsidR="002D5A0E" w:rsidRPr="004C16FB">
        <w:rPr>
          <w:rFonts w:ascii="Simplified Arabic" w:hAnsi="Simplified Arabic" w:cs="Simplified Arabic" w:hint="cs"/>
          <w:sz w:val="28"/>
          <w:szCs w:val="28"/>
          <w:rtl/>
          <w:lang w:bidi="ar-EG"/>
        </w:rPr>
        <w:t>،</w:t>
      </w:r>
      <w:r w:rsidR="002D5A0E" w:rsidRPr="004C16FB">
        <w:rPr>
          <w:rFonts w:ascii="Simplified Arabic" w:hAnsi="Simplified Arabic" w:cs="Simplified Arabic"/>
          <w:sz w:val="28"/>
          <w:szCs w:val="28"/>
          <w:rtl/>
          <w:lang w:bidi="ar-EG"/>
        </w:rPr>
        <w:t xml:space="preserve"> ومن هنا أصبح مطلوب</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من القادة أن يكيفوا سلوكهم بناء</w:t>
      </w:r>
      <w:r w:rsidRPr="004C16FB">
        <w:rPr>
          <w:rFonts w:ascii="Simplified Arabic" w:hAnsi="Simplified Arabic" w:cs="Simplified Arabic"/>
          <w:sz w:val="28"/>
          <w:szCs w:val="28"/>
          <w:rtl/>
          <w:lang w:bidi="ar-EG"/>
        </w:rPr>
        <w:t xml:space="preserve"> على طبيعة المواقف التي يواجهونها</w:t>
      </w:r>
      <w:r w:rsidRPr="004C16FB">
        <w:rPr>
          <w:rFonts w:ascii="Simplified Arabic" w:hAnsi="Simplified Arabic" w:cs="Simplified Arabic"/>
          <w:sz w:val="28"/>
          <w:szCs w:val="28"/>
          <w:lang w:bidi="ar-EG"/>
        </w:rPr>
        <w:t>.</w:t>
      </w:r>
    </w:p>
    <w:p w14:paraId="5FAE1FD7"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000A5833" w:rsidRPr="004C16FB">
        <w:rPr>
          <w:rFonts w:ascii="Simplified Arabic" w:hAnsi="Simplified Arabic" w:cs="Simplified Arabic"/>
          <w:sz w:val="28"/>
          <w:szCs w:val="28"/>
          <w:rtl/>
          <w:lang w:bidi="ar-EG"/>
        </w:rPr>
        <w:t>ظهرت</w:t>
      </w:r>
      <w:r w:rsidRPr="004C16FB">
        <w:rPr>
          <w:rFonts w:ascii="Simplified Arabic" w:hAnsi="Simplified Arabic" w:cs="Simplified Arabic" w:hint="cs"/>
          <w:sz w:val="28"/>
          <w:szCs w:val="28"/>
          <w:rtl/>
          <w:lang w:bidi="ar-EG"/>
        </w:rPr>
        <w:t xml:space="preserve"> بعد ذلك</w:t>
      </w:r>
      <w:r w:rsidRPr="004C16FB">
        <w:rPr>
          <w:rFonts w:ascii="Simplified Arabic" w:hAnsi="Simplified Arabic" w:cs="Simplified Arabic"/>
          <w:sz w:val="28"/>
          <w:szCs w:val="28"/>
          <w:rtl/>
          <w:lang w:bidi="ar-EG"/>
        </w:rPr>
        <w:t xml:space="preserve"> نظرية القيادة التحويلية</w:t>
      </w:r>
      <w:r w:rsidR="000A5833" w:rsidRPr="004C16FB">
        <w:rPr>
          <w:rFonts w:ascii="Simplified Arabic" w:hAnsi="Simplified Arabic" w:cs="Simplified Arabic"/>
          <w:sz w:val="28"/>
          <w:szCs w:val="28"/>
          <w:rtl/>
          <w:lang w:bidi="ar-EG"/>
        </w:rPr>
        <w:t xml:space="preserve"> التي شاعت من خلال أعمال باس </w:t>
      </w:r>
      <w:proofErr w:type="spellStart"/>
      <w:r w:rsidR="000A5833" w:rsidRPr="004C16FB">
        <w:rPr>
          <w:rFonts w:ascii="Simplified Arabic" w:hAnsi="Simplified Arabic" w:cs="Simplified Arabic"/>
          <w:sz w:val="28"/>
          <w:szCs w:val="28"/>
          <w:rtl/>
          <w:lang w:bidi="ar-EG"/>
        </w:rPr>
        <w:t>وريجيو</w:t>
      </w:r>
      <w:proofErr w:type="spellEnd"/>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4C16FB">
        <w:rPr>
          <w:rFonts w:ascii="Simplified Arabic" w:hAnsi="Simplified Arabic" w:cs="Simplified Arabic"/>
          <w:sz w:val="28"/>
          <w:szCs w:val="28"/>
          <w:lang w:bidi="ar-EG"/>
        </w:rPr>
        <w:t>.</w:t>
      </w:r>
    </w:p>
    <w:p w14:paraId="36086248"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sidRPr="004C16FB">
        <w:rPr>
          <w:rFonts w:ascii="Simplified Arabic" w:hAnsi="Simplified Arabic" w:cs="Simplified Arabic"/>
          <w:sz w:val="28"/>
          <w:szCs w:val="28"/>
          <w:rtl/>
          <w:lang w:bidi="ar-EG"/>
        </w:rPr>
        <w:t xml:space="preserve"> مرونة واستجابة للواقع التنظيمي</w:t>
      </w:r>
      <w:r w:rsidRPr="004C16FB">
        <w:rPr>
          <w:rFonts w:ascii="Simplified Arabic" w:hAnsi="Simplified Arabic" w:cs="Simplified Arabic"/>
          <w:sz w:val="28"/>
          <w:szCs w:val="28"/>
          <w:rtl/>
          <w:lang w:bidi="ar-EG"/>
        </w:rPr>
        <w:t xml:space="preserve"> مما أدى إلى بروز أشكال</w:t>
      </w:r>
      <w:r w:rsidR="002D5A0E" w:rsidRPr="004C16FB">
        <w:rPr>
          <w:rFonts w:ascii="Simplified Arabic" w:hAnsi="Simplified Arabic" w:cs="Simplified Arabic"/>
          <w:sz w:val="28"/>
          <w:szCs w:val="28"/>
          <w:rtl/>
          <w:lang w:bidi="ar-EG"/>
        </w:rPr>
        <w:t xml:space="preserve"> جديدة من القيادة كان من أبرزها القيادة الرقمية</w:t>
      </w:r>
      <w:r w:rsidRPr="004C16FB">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sidRPr="004C16FB">
        <w:rPr>
          <w:rFonts w:ascii="Simplified Arabic" w:hAnsi="Simplified Arabic" w:cs="Simplified Arabic"/>
          <w:sz w:val="28"/>
          <w:szCs w:val="28"/>
          <w:rtl/>
          <w:lang w:bidi="ar-EG"/>
        </w:rPr>
        <w:t xml:space="preserve"> تأثيره على الحياة اليومية فحسب بل يمتد أيض</w:t>
      </w:r>
      <w:r w:rsidR="002D5A0E" w:rsidRPr="004C16FB">
        <w:rPr>
          <w:rFonts w:ascii="Simplified Arabic" w:hAnsi="Simplified Arabic" w:cs="Simplified Arabic" w:hint="cs"/>
          <w:sz w:val="28"/>
          <w:szCs w:val="28"/>
          <w:rtl/>
          <w:lang w:bidi="ar-EG"/>
        </w:rPr>
        <w:t>اً</w:t>
      </w:r>
      <w:r w:rsidR="002D5A0E" w:rsidRPr="004C16FB">
        <w:rPr>
          <w:rFonts w:ascii="Simplified Arabic" w:hAnsi="Simplified Arabic" w:cs="Simplified Arabic"/>
          <w:sz w:val="28"/>
          <w:szCs w:val="28"/>
          <w:rtl/>
          <w:lang w:bidi="ar-EG"/>
        </w:rPr>
        <w:t xml:space="preserve"> ليحدث تحول جذري</w:t>
      </w:r>
      <w:r w:rsidRPr="004C16FB">
        <w:rPr>
          <w:rFonts w:ascii="Simplified Arabic" w:hAnsi="Simplified Arabic" w:cs="Simplified Arabic"/>
          <w:sz w:val="28"/>
          <w:szCs w:val="28"/>
          <w:rtl/>
          <w:lang w:bidi="ar-EG"/>
        </w:rPr>
        <w:t xml:space="preserve"> في بيئة الأعمال</w:t>
      </w:r>
      <w:r w:rsidRPr="004C16FB">
        <w:rPr>
          <w:rFonts w:ascii="Simplified Arabic" w:hAnsi="Simplified Arabic" w:cs="Simplified Arabic"/>
          <w:sz w:val="28"/>
          <w:szCs w:val="28"/>
          <w:lang w:bidi="ar-EG"/>
        </w:rPr>
        <w:t xml:space="preserve"> (</w:t>
      </w:r>
      <w:proofErr w:type="spellStart"/>
      <w:r w:rsidRPr="004C16FB">
        <w:rPr>
          <w:rFonts w:ascii="Simplified Arabic" w:hAnsi="Simplified Arabic" w:cs="Simplified Arabic"/>
          <w:sz w:val="28"/>
          <w:szCs w:val="28"/>
          <w:lang w:bidi="ar-EG"/>
        </w:rPr>
        <w:t>Westerman</w:t>
      </w:r>
      <w:proofErr w:type="spellEnd"/>
      <w:r w:rsidRPr="004C16FB">
        <w:rPr>
          <w:rFonts w:ascii="Simplified Arabic" w:hAnsi="Simplified Arabic" w:cs="Simplified Arabic"/>
          <w:sz w:val="28"/>
          <w:szCs w:val="28"/>
          <w:lang w:bidi="ar-EG"/>
        </w:rPr>
        <w:t xml:space="preserve"> et al, 2014).</w:t>
      </w:r>
    </w:p>
    <w:p w14:paraId="7AAF4290" w14:textId="77777777" w:rsidR="00FE32F2"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وعند النظر في فهم القيادة الرقمية و</w:t>
      </w:r>
      <w:r w:rsidR="002D5A0E" w:rsidRPr="004C16FB">
        <w:rPr>
          <w:rFonts w:ascii="Simplified Arabic" w:hAnsi="Simplified Arabic" w:cs="Simplified Arabic"/>
          <w:sz w:val="28"/>
          <w:szCs w:val="28"/>
          <w:rtl/>
          <w:lang w:bidi="ar-EG"/>
        </w:rPr>
        <w:t>تفسير أبعادها المعاصرة</w:t>
      </w:r>
      <w:r w:rsidRPr="004C16FB">
        <w:rPr>
          <w:rFonts w:ascii="Simplified Arabic" w:hAnsi="Simplified Arabic" w:cs="Simplified Arabic"/>
          <w:sz w:val="28"/>
          <w:szCs w:val="28"/>
          <w:rtl/>
          <w:lang w:bidi="ar-EG"/>
        </w:rPr>
        <w:t xml:space="preserve"> من المفيد العودة إلى ه</w:t>
      </w:r>
      <w:r w:rsidR="002D5A0E" w:rsidRPr="004C16FB">
        <w:rPr>
          <w:rFonts w:ascii="Simplified Arabic" w:hAnsi="Simplified Arabic" w:cs="Simplified Arabic"/>
          <w:sz w:val="28"/>
          <w:szCs w:val="28"/>
          <w:rtl/>
          <w:lang w:bidi="ar-EG"/>
        </w:rPr>
        <w:t>ذه النظريات الكلاسيكية والحديثة</w:t>
      </w:r>
      <w:r w:rsidRPr="004C16FB">
        <w:rPr>
          <w:rFonts w:ascii="Simplified Arabic" w:hAnsi="Simplified Arabic" w:cs="Simplified Arabic"/>
          <w:sz w:val="28"/>
          <w:szCs w:val="28"/>
          <w:rtl/>
          <w:lang w:bidi="ar-EG"/>
        </w:rPr>
        <w:t xml:space="preserve"> لأنها تشكل الخلفية الفلسفية ا</w:t>
      </w:r>
      <w:r w:rsidR="002D5A0E" w:rsidRPr="004C16FB">
        <w:rPr>
          <w:rFonts w:ascii="Simplified Arabic" w:hAnsi="Simplified Arabic" w:cs="Simplified Arabic"/>
          <w:sz w:val="28"/>
          <w:szCs w:val="28"/>
          <w:rtl/>
          <w:lang w:bidi="ar-EG"/>
        </w:rPr>
        <w:t>لتي تستند إليها القيادة الرقمية</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فبعض هذه النظريات ما زال يساهم في توضيح مضمون ال</w:t>
      </w:r>
      <w:r w:rsidR="002D5A0E" w:rsidRPr="004C16FB">
        <w:rPr>
          <w:rFonts w:ascii="Simplified Arabic" w:hAnsi="Simplified Arabic" w:cs="Simplified Arabic"/>
          <w:sz w:val="28"/>
          <w:szCs w:val="28"/>
          <w:rtl/>
          <w:lang w:bidi="ar-EG"/>
        </w:rPr>
        <w:t>قيادة في البيئة الرقمية الحديثة خاصة ما يتعلق بمرونة القائد</w:t>
      </w:r>
      <w:r w:rsidRPr="004C16FB">
        <w:rPr>
          <w:rFonts w:ascii="Simplified Arabic" w:hAnsi="Simplified Arabic" w:cs="Simplified Arabic"/>
          <w:sz w:val="28"/>
          <w:szCs w:val="28"/>
          <w:rtl/>
          <w:lang w:bidi="ar-EG"/>
        </w:rPr>
        <w:t xml:space="preserve"> وقدرت</w:t>
      </w:r>
      <w:r w:rsidR="002D5A0E" w:rsidRPr="004C16FB">
        <w:rPr>
          <w:rFonts w:ascii="Simplified Arabic" w:hAnsi="Simplified Arabic" w:cs="Simplified Arabic"/>
          <w:sz w:val="28"/>
          <w:szCs w:val="28"/>
          <w:rtl/>
          <w:lang w:bidi="ar-EG"/>
        </w:rPr>
        <w:t>ه على التكيف ورؤيته المستقبلية</w:t>
      </w:r>
      <w:r w:rsidRPr="004C16FB">
        <w:rPr>
          <w:rFonts w:ascii="Simplified Arabic" w:hAnsi="Simplified Arabic" w:cs="Simplified Arabic"/>
          <w:sz w:val="28"/>
          <w:szCs w:val="28"/>
          <w:rtl/>
          <w:lang w:bidi="ar-EG"/>
        </w:rPr>
        <w:t xml:space="preserve"> وت</w:t>
      </w:r>
      <w:r w:rsidR="008849FA" w:rsidRPr="004C16FB">
        <w:rPr>
          <w:rFonts w:ascii="Simplified Arabic" w:hAnsi="Simplified Arabic" w:cs="Simplified Arabic"/>
          <w:sz w:val="28"/>
          <w:szCs w:val="28"/>
          <w:rtl/>
          <w:lang w:bidi="ar-EG"/>
        </w:rPr>
        <w:t>فاعله مع التحول الرقمي المتسارع</w:t>
      </w:r>
      <w:r w:rsidR="008849FA" w:rsidRPr="004C16FB">
        <w:rPr>
          <w:rFonts w:ascii="Simplified Arabic" w:hAnsi="Simplified Arabic" w:cs="Simplified Arabic" w:hint="cs"/>
          <w:sz w:val="28"/>
          <w:szCs w:val="28"/>
          <w:rtl/>
          <w:lang w:bidi="ar-EG"/>
        </w:rPr>
        <w:t>، ومن أهم هذه النظريات ما يلي:</w:t>
      </w:r>
    </w:p>
    <w:p w14:paraId="3099896C" w14:textId="77777777" w:rsidR="002D5A0E" w:rsidRPr="004C16FB" w:rsidRDefault="008849FA"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 xml:space="preserve">أولاً </w:t>
      </w:r>
      <w:r w:rsidRPr="004C16FB">
        <w:rPr>
          <w:rFonts w:ascii="Simplified Arabic" w:hAnsi="Simplified Arabic" w:cs="Simplified Arabic"/>
          <w:b/>
          <w:bCs/>
          <w:sz w:val="28"/>
          <w:szCs w:val="28"/>
          <w:u w:val="single"/>
          <w:rtl/>
        </w:rPr>
        <w:t>نظرية التغيير الاجتماعي الاستراتيجي</w:t>
      </w:r>
      <w:r w:rsidRPr="004C16FB">
        <w:rPr>
          <w:rFonts w:ascii="Simplified Arabic" w:hAnsi="Simplified Arabic" w:cs="Simplified Arabic" w:hint="cs"/>
          <w:b/>
          <w:bCs/>
          <w:sz w:val="28"/>
          <w:szCs w:val="28"/>
          <w:u w:val="single"/>
          <w:rtl/>
        </w:rPr>
        <w:t>:</w:t>
      </w:r>
    </w:p>
    <w:p w14:paraId="0D39B87F"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ترتكز نظرية التغيير الاجتماعي الاستراتيجي على فك</w:t>
      </w:r>
      <w:r w:rsidR="00863AEF" w:rsidRPr="004C16FB">
        <w:rPr>
          <w:rFonts w:ascii="Simplified Arabic" w:hAnsi="Simplified Arabic" w:cs="Simplified Arabic"/>
          <w:sz w:val="28"/>
          <w:szCs w:val="28"/>
          <w:rtl/>
        </w:rPr>
        <w:t>رة جوهرية مفادها أن أي تغيير فع</w:t>
      </w:r>
      <w:r w:rsidRPr="004C16FB">
        <w:rPr>
          <w:rFonts w:ascii="Simplified Arabic" w:hAnsi="Simplified Arabic" w:cs="Simplified Arabic"/>
          <w:sz w:val="28"/>
          <w:szCs w:val="28"/>
          <w:rtl/>
        </w:rPr>
        <w:t>ال يجب أن يبدأ بتحليل دقيق ومتكامل للواقع الاجتماعي والس</w:t>
      </w:r>
      <w:r w:rsidR="00863AEF" w:rsidRPr="004C16FB">
        <w:rPr>
          <w:rFonts w:ascii="Simplified Arabic" w:hAnsi="Simplified Arabic" w:cs="Simplified Arabic"/>
          <w:sz w:val="28"/>
          <w:szCs w:val="28"/>
          <w:rtl/>
        </w:rPr>
        <w:t>ياسي والاقتصادي والثقافي المحيط</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ويهدف هذا التحليل إلى فهم الاتجاهات الحال</w:t>
      </w:r>
      <w:r w:rsidR="00863AEF" w:rsidRPr="004C16FB">
        <w:rPr>
          <w:rFonts w:ascii="Simplified Arabic" w:hAnsi="Simplified Arabic" w:cs="Simplified Arabic"/>
          <w:sz w:val="28"/>
          <w:szCs w:val="28"/>
          <w:rtl/>
        </w:rPr>
        <w:t>ية والتنبؤ بالتحولات المستقبلية</w:t>
      </w:r>
      <w:r w:rsidRPr="004C16FB">
        <w:rPr>
          <w:rFonts w:ascii="Simplified Arabic" w:hAnsi="Simplified Arabic" w:cs="Simplified Arabic"/>
          <w:sz w:val="28"/>
          <w:szCs w:val="28"/>
          <w:rtl/>
        </w:rPr>
        <w:t xml:space="preserve"> مما يساعد في صياغة رؤية واضحة تسعى إلى تحقيق التغيير المنشود</w:t>
      </w:r>
      <w:r w:rsidR="00863AEF" w:rsidRPr="004C16FB">
        <w:rPr>
          <w:rFonts w:ascii="Simplified Arabic" w:hAnsi="Simplified Arabic" w:cs="Simplified Arabic" w:hint="cs"/>
          <w:sz w:val="28"/>
          <w:szCs w:val="28"/>
          <w:rtl/>
        </w:rPr>
        <w:t>، و</w:t>
      </w:r>
      <w:r w:rsidRPr="004C16FB">
        <w:rPr>
          <w:rFonts w:ascii="Simplified Arabic" w:hAnsi="Simplified Arabic" w:cs="Simplified Arabic"/>
          <w:sz w:val="28"/>
          <w:szCs w:val="28"/>
          <w:rtl/>
        </w:rPr>
        <w:t xml:space="preserve">تعتمد هذه النظرية على </w:t>
      </w:r>
      <w:r w:rsidR="00863AEF" w:rsidRPr="004C16FB">
        <w:rPr>
          <w:rFonts w:ascii="Simplified Arabic" w:hAnsi="Simplified Arabic" w:cs="Simplified Arabic"/>
          <w:sz w:val="28"/>
          <w:szCs w:val="28"/>
          <w:rtl/>
        </w:rPr>
        <w:t>تحديد أهداف استراتيجية مدروسة ت</w:t>
      </w:r>
      <w:r w:rsidRPr="004C16FB">
        <w:rPr>
          <w:rFonts w:ascii="Simplified Arabic" w:hAnsi="Simplified Arabic" w:cs="Simplified Arabic"/>
          <w:sz w:val="28"/>
          <w:szCs w:val="28"/>
          <w:rtl/>
        </w:rPr>
        <w:t>سهم في توجيه الجهود نحو التغيي</w:t>
      </w:r>
      <w:r w:rsidR="00863AEF" w:rsidRPr="004C16FB">
        <w:rPr>
          <w:rFonts w:ascii="Simplified Arabic" w:hAnsi="Simplified Arabic" w:cs="Simplified Arabic"/>
          <w:sz w:val="28"/>
          <w:szCs w:val="28"/>
          <w:rtl/>
        </w:rPr>
        <w:t>ر</w:t>
      </w:r>
      <w:r w:rsidRPr="004C16FB">
        <w:rPr>
          <w:rFonts w:ascii="Simplified Arabic" w:hAnsi="Simplified Arabic" w:cs="Simplified Arabic"/>
          <w:sz w:val="28"/>
          <w:szCs w:val="28"/>
          <w:rtl/>
        </w:rPr>
        <w:t xml:space="preserve"> إلى جانب تطوير خطط واس</w:t>
      </w:r>
      <w:r w:rsidR="00863AEF" w:rsidRPr="004C16FB">
        <w:rPr>
          <w:rFonts w:ascii="Simplified Arabic" w:hAnsi="Simplified Arabic" w:cs="Simplified Arabic"/>
          <w:sz w:val="28"/>
          <w:szCs w:val="28"/>
          <w:rtl/>
        </w:rPr>
        <w:t>تراتيجيات تنفيذية قابلة للتطبيق</w:t>
      </w:r>
      <w:r w:rsidRPr="004C16FB">
        <w:rPr>
          <w:rFonts w:ascii="Simplified Arabic" w:hAnsi="Simplified Arabic" w:cs="Simplified Arabic"/>
          <w:sz w:val="28"/>
          <w:szCs w:val="28"/>
          <w:rtl/>
        </w:rPr>
        <w:t xml:space="preserve"> مع مراعاة ت</w:t>
      </w:r>
      <w:r w:rsidR="00863AEF" w:rsidRPr="004C16FB">
        <w:rPr>
          <w:rFonts w:ascii="Simplified Arabic" w:hAnsi="Simplified Arabic" w:cs="Simplified Arabic"/>
          <w:sz w:val="28"/>
          <w:szCs w:val="28"/>
          <w:rtl/>
        </w:rPr>
        <w:t>وافر الموارد والإمكانات اللازمة</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تشجع على </w:t>
      </w:r>
      <w:r w:rsidRPr="004C16FB">
        <w:rPr>
          <w:rFonts w:ascii="Simplified Arabic" w:hAnsi="Simplified Arabic" w:cs="Simplified Arabic"/>
          <w:sz w:val="28"/>
          <w:szCs w:val="28"/>
          <w:rtl/>
        </w:rPr>
        <w:lastRenderedPageBreak/>
        <w:t>بناء شبكات تعا</w:t>
      </w:r>
      <w:r w:rsidR="00863AEF" w:rsidRPr="004C16FB">
        <w:rPr>
          <w:rFonts w:ascii="Simplified Arabic" w:hAnsi="Simplified Arabic" w:cs="Simplified Arabic"/>
          <w:sz w:val="28"/>
          <w:szCs w:val="28"/>
          <w:rtl/>
        </w:rPr>
        <w:t>ون فعالة مع مختلف أصحاب المصلحة</w:t>
      </w:r>
      <w:r w:rsidRPr="004C16FB">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4C16FB">
        <w:rPr>
          <w:rFonts w:ascii="Simplified Arabic" w:hAnsi="Simplified Arabic" w:cs="Simplified Arabic"/>
          <w:sz w:val="28"/>
          <w:szCs w:val="28"/>
        </w:rPr>
        <w:t>.</w:t>
      </w:r>
    </w:p>
    <w:p w14:paraId="7A67A5D1"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وتكمن أهمية هذه</w:t>
      </w:r>
      <w:r w:rsidR="00863AEF" w:rsidRPr="004C16FB">
        <w:rPr>
          <w:rFonts w:ascii="Simplified Arabic" w:hAnsi="Simplified Arabic" w:cs="Simplified Arabic"/>
          <w:sz w:val="28"/>
          <w:szCs w:val="28"/>
          <w:rtl/>
        </w:rPr>
        <w:t xml:space="preserve"> النظرية أيض</w:t>
      </w:r>
      <w:r w:rsidR="00863AEF"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في أنها تع</w:t>
      </w:r>
      <w:r w:rsidR="00863AEF" w:rsidRPr="004C16FB">
        <w:rPr>
          <w:rFonts w:ascii="Simplified Arabic" w:hAnsi="Simplified Arabic" w:cs="Simplified Arabic"/>
          <w:sz w:val="28"/>
          <w:szCs w:val="28"/>
          <w:rtl/>
        </w:rPr>
        <w:t>تمد على التقييم المستمر للنتائج</w:t>
      </w:r>
      <w:r w:rsidRPr="004C16FB">
        <w:rPr>
          <w:rFonts w:ascii="Simplified Arabic" w:hAnsi="Simplified Arabic" w:cs="Simplified Arabic"/>
          <w:sz w:val="28"/>
          <w:szCs w:val="28"/>
          <w:rtl/>
        </w:rPr>
        <w:t xml:space="preserve"> وتقوم ب</w:t>
      </w:r>
      <w:r w:rsidR="00863AEF" w:rsidRPr="004C16FB">
        <w:rPr>
          <w:rFonts w:ascii="Simplified Arabic" w:hAnsi="Simplified Arabic" w:cs="Simplified Arabic"/>
          <w:sz w:val="28"/>
          <w:szCs w:val="28"/>
          <w:rtl/>
        </w:rPr>
        <w:t>تعديل الاستراتيجيات والخطط بناء</w:t>
      </w:r>
      <w:r w:rsidRPr="004C16FB">
        <w:rPr>
          <w:rFonts w:ascii="Simplified Arabic" w:hAnsi="Simplified Arabic" w:cs="Simplified Arabic"/>
          <w:sz w:val="28"/>
          <w:szCs w:val="28"/>
          <w:rtl/>
        </w:rPr>
        <w:t xml:space="preserve"> على ا</w:t>
      </w:r>
      <w:r w:rsidR="00863AEF" w:rsidRPr="004C16FB">
        <w:rPr>
          <w:rFonts w:ascii="Simplified Arabic" w:hAnsi="Simplified Arabic" w:cs="Simplified Arabic"/>
          <w:sz w:val="28"/>
          <w:szCs w:val="28"/>
          <w:rtl/>
        </w:rPr>
        <w:t>لتغذية الراجعة والتجارب السابقة</w:t>
      </w:r>
      <w:r w:rsidRPr="004C16FB">
        <w:rPr>
          <w:rFonts w:ascii="Simplified Arabic" w:hAnsi="Simplified Arabic" w:cs="Simplified Arabic"/>
          <w:sz w:val="28"/>
          <w:szCs w:val="28"/>
          <w:rtl/>
        </w:rPr>
        <w:t xml:space="preserve"> بما يسمح بتعزيز جودة العمليات وتحسين الممارسات المتبعة</w:t>
      </w:r>
      <w:r w:rsidR="00863AEF"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Ahlquist</w:t>
      </w:r>
      <w:proofErr w:type="spellEnd"/>
      <w:r w:rsidRPr="004C16FB">
        <w:rPr>
          <w:rFonts w:ascii="Simplified Arabic" w:hAnsi="Simplified Arabic" w:cs="Simplified Arabic"/>
          <w:sz w:val="28"/>
          <w:szCs w:val="28"/>
        </w:rPr>
        <w:t>, 202</w:t>
      </w:r>
      <w:r w:rsidR="00B215B6" w:rsidRPr="004C16FB">
        <w:rPr>
          <w:rFonts w:ascii="Simplified Arabic" w:hAnsi="Simplified Arabic" w:cs="Simplified Arabic"/>
          <w:sz w:val="28"/>
          <w:szCs w:val="28"/>
        </w:rPr>
        <w:t>3</w:t>
      </w:r>
      <w:r w:rsidRPr="004C16FB">
        <w:rPr>
          <w:rFonts w:ascii="Simplified Arabic" w:hAnsi="Simplified Arabic" w:cs="Simplified Arabic"/>
          <w:sz w:val="28"/>
          <w:szCs w:val="28"/>
        </w:rPr>
        <w:t>)</w:t>
      </w:r>
    </w:p>
    <w:p w14:paraId="4D5FC6E2" w14:textId="2DB6800B" w:rsidR="00940170" w:rsidRPr="004C16FB" w:rsidRDefault="00CF5E29"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ومن اللافت أن هناك تقاطع واضح</w:t>
      </w:r>
      <w:r w:rsidR="008849FA" w:rsidRPr="004C16FB">
        <w:rPr>
          <w:rFonts w:ascii="Simplified Arabic" w:hAnsi="Simplified Arabic" w:cs="Simplified Arabic"/>
          <w:sz w:val="28"/>
          <w:szCs w:val="28"/>
          <w:rtl/>
        </w:rPr>
        <w:t xml:space="preserve"> بين هذه النظرية ومفاهيم القيادة الرقمية، حيث </w:t>
      </w:r>
      <w:r w:rsidRPr="004C16FB">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4C16FB">
        <w:rPr>
          <w:rFonts w:ascii="Simplified Arabic" w:hAnsi="Simplified Arabic" w:cs="Simplified Arabic"/>
          <w:sz w:val="28"/>
          <w:szCs w:val="28"/>
          <w:rtl/>
        </w:rPr>
        <w:t xml:space="preserve"> للفرص وا</w:t>
      </w:r>
      <w:r w:rsidRPr="004C16FB">
        <w:rPr>
          <w:rFonts w:ascii="Simplified Arabic" w:hAnsi="Simplified Arabic" w:cs="Simplified Arabic"/>
          <w:sz w:val="28"/>
          <w:szCs w:val="28"/>
          <w:rtl/>
        </w:rPr>
        <w:t>لتحديات المرتبطة بالتحول الرقمي</w:t>
      </w:r>
      <w:r w:rsidRPr="004C16FB">
        <w:rPr>
          <w:rFonts w:ascii="Simplified Arabic" w:hAnsi="Simplified Arabic" w:cs="Simplified Arabic" w:hint="cs"/>
          <w:sz w:val="28"/>
          <w:szCs w:val="28"/>
          <w:rtl/>
          <w:lang w:bidi="ar-EG"/>
        </w:rPr>
        <w:t>،</w:t>
      </w:r>
      <w:r w:rsidR="008849FA" w:rsidRPr="004C16FB">
        <w:rPr>
          <w:rFonts w:ascii="Simplified Arabic" w:hAnsi="Simplified Arabic" w:cs="Simplified Arabic"/>
          <w:sz w:val="28"/>
          <w:szCs w:val="28"/>
          <w:rtl/>
        </w:rPr>
        <w:t xml:space="preserve"> كما يشتركان ف</w:t>
      </w:r>
      <w:r w:rsidRPr="004C16FB">
        <w:rPr>
          <w:rFonts w:ascii="Simplified Arabic" w:hAnsi="Simplified Arabic" w:cs="Simplified Arabic"/>
          <w:sz w:val="28"/>
          <w:szCs w:val="28"/>
          <w:rtl/>
        </w:rPr>
        <w:t>ي أهمية وضع رؤية واضحة للمستقبل</w:t>
      </w:r>
      <w:r w:rsidR="008849FA" w:rsidRPr="004C16FB">
        <w:rPr>
          <w:rFonts w:ascii="Simplified Arabic" w:hAnsi="Simplified Arabic" w:cs="Simplified Arabic"/>
          <w:sz w:val="28"/>
          <w:szCs w:val="28"/>
          <w:rtl/>
        </w:rPr>
        <w:t xml:space="preserve"> وتحديد أهداف استراتيجية يتم تحقيقها من خلال قياد</w:t>
      </w:r>
      <w:r w:rsidRPr="004C16FB">
        <w:rPr>
          <w:rFonts w:ascii="Simplified Arabic" w:hAnsi="Simplified Arabic" w:cs="Simplified Arabic"/>
          <w:sz w:val="28"/>
          <w:szCs w:val="28"/>
          <w:rtl/>
        </w:rPr>
        <w:t>ة واعية قادرة على التكيف</w:t>
      </w:r>
      <w:r w:rsidR="008849FA" w:rsidRPr="004C16FB">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4C16FB" w:rsidRDefault="0099219B"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ثانياً نظرية شبكة القيادة:</w:t>
      </w:r>
    </w:p>
    <w:p w14:paraId="1C0125B7" w14:textId="77777777" w:rsidR="0099219B" w:rsidRPr="004C16FB" w:rsidRDefault="0099219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تشير نظرية شبكة القيادة </w:t>
      </w:r>
      <w:r w:rsidR="00437380" w:rsidRPr="004C16FB">
        <w:rPr>
          <w:rFonts w:ascii="Simplified Arabic" w:hAnsi="Simplified Arabic" w:cs="Simplified Arabic"/>
          <w:sz w:val="28"/>
          <w:szCs w:val="28"/>
          <w:rtl/>
        </w:rPr>
        <w:t>إلى أن القادة الفعالين ي</w:t>
      </w:r>
      <w:r w:rsidRPr="004C16FB">
        <w:rPr>
          <w:rFonts w:ascii="Simplified Arabic" w:hAnsi="Simplified Arabic" w:cs="Simplified Arabic"/>
          <w:sz w:val="28"/>
          <w:szCs w:val="28"/>
          <w:rtl/>
        </w:rPr>
        <w:t>ظهرون نوعين أساس</w:t>
      </w:r>
      <w:r w:rsidR="00437380" w:rsidRPr="004C16FB">
        <w:rPr>
          <w:rFonts w:ascii="Simplified Arabic" w:hAnsi="Simplified Arabic" w:cs="Simplified Arabic"/>
          <w:sz w:val="28"/>
          <w:szCs w:val="28"/>
          <w:rtl/>
        </w:rPr>
        <w:t>يين من السلوك القيادي: أحدهما ي</w:t>
      </w:r>
      <w:r w:rsidRPr="004C16FB">
        <w:rPr>
          <w:rFonts w:ascii="Simplified Arabic" w:hAnsi="Simplified Arabic" w:cs="Simplified Arabic"/>
          <w:sz w:val="28"/>
          <w:szCs w:val="28"/>
          <w:rtl/>
        </w:rPr>
        <w:t>ركز على تحقيق المهام والنتائج من خلال تنظيم العمل وتطبيق الإجر</w:t>
      </w:r>
      <w:r w:rsidR="00437380" w:rsidRPr="004C16FB">
        <w:rPr>
          <w:rFonts w:ascii="Simplified Arabic" w:hAnsi="Simplified Arabic" w:cs="Simplified Arabic"/>
          <w:sz w:val="28"/>
          <w:szCs w:val="28"/>
          <w:rtl/>
        </w:rPr>
        <w:t>اءات التشغيلية بصرامة، والآخر ي</w:t>
      </w:r>
      <w:r w:rsidRPr="004C16FB">
        <w:rPr>
          <w:rFonts w:ascii="Simplified Arabic" w:hAnsi="Simplified Arabic" w:cs="Simplified Arabic"/>
          <w:sz w:val="28"/>
          <w:szCs w:val="28"/>
          <w:rtl/>
        </w:rPr>
        <w:t xml:space="preserve">عنى بـبناء علاقات إنسانية قوية </w:t>
      </w:r>
      <w:r w:rsidR="00437380" w:rsidRPr="004C16FB">
        <w:rPr>
          <w:rFonts w:ascii="Simplified Arabic" w:hAnsi="Simplified Arabic" w:cs="Simplified Arabic"/>
          <w:sz w:val="28"/>
          <w:szCs w:val="28"/>
          <w:rtl/>
        </w:rPr>
        <w:t>تقوم على الاحترام المتبادل والدعم والتواصل الفع</w:t>
      </w:r>
      <w:r w:rsidRPr="004C16FB">
        <w:rPr>
          <w:rFonts w:ascii="Simplified Arabic" w:hAnsi="Simplified Arabic" w:cs="Simplified Arabic"/>
          <w:sz w:val="28"/>
          <w:szCs w:val="28"/>
          <w:rtl/>
        </w:rPr>
        <w:t>ال مع أعضاء الفريق</w:t>
      </w:r>
      <w:r w:rsidR="00437380" w:rsidRPr="004C16FB">
        <w:rPr>
          <w:rFonts w:ascii="Simplified Arabic" w:hAnsi="Simplified Arabic" w:cs="Simplified Arabic" w:hint="cs"/>
          <w:sz w:val="28"/>
          <w:szCs w:val="28"/>
          <w:rtl/>
        </w:rPr>
        <w:t>،</w:t>
      </w:r>
      <w:r w:rsidR="00437380" w:rsidRPr="004C16FB">
        <w:rPr>
          <w:rFonts w:ascii="Simplified Arabic" w:hAnsi="Simplified Arabic" w:cs="Simplified Arabic" w:hint="cs"/>
          <w:sz w:val="28"/>
          <w:szCs w:val="28"/>
          <w:rtl/>
          <w:lang w:bidi="ar-EG"/>
        </w:rPr>
        <w:t xml:space="preserve"> ف</w:t>
      </w:r>
      <w:r w:rsidRPr="004C16F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sidRPr="004C16FB">
        <w:rPr>
          <w:rFonts w:ascii="Simplified Arabic" w:hAnsi="Simplified Arabic" w:cs="Simplified Arabic"/>
          <w:sz w:val="28"/>
          <w:szCs w:val="28"/>
          <w:rtl/>
        </w:rPr>
        <w:t>مهام، بينما يركز القادة الذين ي</w:t>
      </w:r>
      <w:r w:rsidRPr="004C16FB">
        <w:rPr>
          <w:rFonts w:ascii="Simplified Arabic" w:hAnsi="Simplified Arabic" w:cs="Simplified Arabic"/>
          <w:sz w:val="28"/>
          <w:szCs w:val="28"/>
          <w:rtl/>
        </w:rPr>
        <w:t>ولون أهمية للعل</w:t>
      </w:r>
      <w:r w:rsidR="00437380" w:rsidRPr="004C16FB">
        <w:rPr>
          <w:rFonts w:ascii="Simplified Arabic" w:hAnsi="Simplified Arabic" w:cs="Simplified Arabic"/>
          <w:sz w:val="28"/>
          <w:szCs w:val="28"/>
          <w:rtl/>
        </w:rPr>
        <w:t>اقات الشخصية على تحفيز الموظفين وتلبية احتياجاتهم</w:t>
      </w:r>
      <w:r w:rsidRPr="004C16FB">
        <w:rPr>
          <w:rFonts w:ascii="Simplified Arabic" w:hAnsi="Simplified Arabic" w:cs="Simplified Arabic"/>
          <w:sz w:val="28"/>
          <w:szCs w:val="28"/>
          <w:rtl/>
        </w:rPr>
        <w:t xml:space="preserve"> وتع</w:t>
      </w:r>
      <w:r w:rsidR="00437380" w:rsidRPr="004C16FB">
        <w:rPr>
          <w:rFonts w:ascii="Simplified Arabic" w:hAnsi="Simplified Arabic" w:cs="Simplified Arabic"/>
          <w:sz w:val="28"/>
          <w:szCs w:val="28"/>
          <w:rtl/>
        </w:rPr>
        <w:t xml:space="preserve">زيز روح التعاون </w:t>
      </w:r>
      <w:r w:rsidR="00437380" w:rsidRPr="004C16FB">
        <w:rPr>
          <w:rFonts w:ascii="Simplified Arabic" w:hAnsi="Simplified Arabic" w:cs="Simplified Arabic"/>
          <w:sz w:val="28"/>
          <w:szCs w:val="28"/>
          <w:rtl/>
        </w:rPr>
        <w:lastRenderedPageBreak/>
        <w:t>والولاء الوظيفي</w:t>
      </w:r>
      <w:r w:rsidR="0043738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Orero</w:t>
      </w:r>
      <w:proofErr w:type="spellEnd"/>
      <w:r w:rsidRPr="004C16FB">
        <w:rPr>
          <w:rFonts w:ascii="Simplified Arabic" w:hAnsi="Simplified Arabic" w:cs="Simplified Arabic"/>
          <w:sz w:val="28"/>
          <w:szCs w:val="28"/>
        </w:rPr>
        <w:t>-Blat et al, 2022)</w:t>
      </w:r>
    </w:p>
    <w:p w14:paraId="5D67DABE" w14:textId="4D5AE982" w:rsidR="00940170" w:rsidRPr="004C16FB" w:rsidRDefault="006667D7"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99219B" w:rsidRPr="004C16FB">
        <w:rPr>
          <w:rFonts w:ascii="Simplified Arabic" w:hAnsi="Simplified Arabic" w:cs="Simplified Arabic"/>
          <w:sz w:val="28"/>
          <w:szCs w:val="28"/>
          <w:rtl/>
        </w:rPr>
        <w:t xml:space="preserve"> تنسجم نظرية شبكة القيادة بشك</w:t>
      </w:r>
      <w:r w:rsidRPr="004C16FB">
        <w:rPr>
          <w:rFonts w:ascii="Simplified Arabic" w:hAnsi="Simplified Arabic" w:cs="Simplified Arabic"/>
          <w:sz w:val="28"/>
          <w:szCs w:val="28"/>
          <w:rtl/>
        </w:rPr>
        <w:t>ل وثيق مع مبادئ القيادة الرقمية التي تتطلب من القائد أن ي</w:t>
      </w:r>
      <w:r w:rsidR="0099219B" w:rsidRPr="004C16FB">
        <w:rPr>
          <w:rFonts w:ascii="Simplified Arabic" w:hAnsi="Simplified Arabic" w:cs="Simplified Arabic"/>
          <w:sz w:val="28"/>
          <w:szCs w:val="28"/>
          <w:rtl/>
        </w:rPr>
        <w:t xml:space="preserve">حسن استخدام الأدوات التكنولوجية لتعزيز التفاعل بين </w:t>
      </w:r>
      <w:r w:rsidRPr="004C16FB">
        <w:rPr>
          <w:rFonts w:ascii="Simplified Arabic" w:hAnsi="Simplified Arabic" w:cs="Simplified Arabic"/>
          <w:sz w:val="28"/>
          <w:szCs w:val="28"/>
          <w:rtl/>
        </w:rPr>
        <w:t>الأفراد والمجموعات داخل المؤسسة</w:t>
      </w:r>
      <w:r w:rsidRPr="004C16FB">
        <w:rPr>
          <w:rFonts w:ascii="Simplified Arabic" w:hAnsi="Simplified Arabic" w:cs="Simplified Arabic" w:hint="cs"/>
          <w:sz w:val="28"/>
          <w:szCs w:val="28"/>
          <w:rtl/>
        </w:rPr>
        <w:t>،</w:t>
      </w:r>
      <w:r w:rsidR="0099219B" w:rsidRPr="004C16FB">
        <w:rPr>
          <w:rFonts w:ascii="Simplified Arabic" w:hAnsi="Simplified Arabic" w:cs="Simplified Arabic"/>
          <w:sz w:val="28"/>
          <w:szCs w:val="28"/>
          <w:rtl/>
        </w:rPr>
        <w:t xml:space="preserve"> فالقادة الرقمي</w:t>
      </w:r>
      <w:r w:rsidRPr="004C16FB">
        <w:rPr>
          <w:rFonts w:ascii="Simplified Arabic" w:hAnsi="Simplified Arabic" w:cs="Simplified Arabic"/>
          <w:sz w:val="28"/>
          <w:szCs w:val="28"/>
          <w:rtl/>
        </w:rPr>
        <w:t>ون لا يكتفون بإدارة التكنولوجيا</w:t>
      </w:r>
      <w:r w:rsidR="0099219B" w:rsidRPr="004C16FB">
        <w:rPr>
          <w:rFonts w:ascii="Simplified Arabic" w:hAnsi="Simplified Arabic" w:cs="Simplified Arabic"/>
          <w:sz w:val="28"/>
          <w:szCs w:val="28"/>
          <w:rtl/>
        </w:rPr>
        <w:t xml:space="preserve"> بل يستخدمونها </w:t>
      </w:r>
      <w:r w:rsidRPr="004C16FB">
        <w:rPr>
          <w:rFonts w:ascii="Simplified Arabic" w:hAnsi="Simplified Arabic" w:cs="Simplified Arabic"/>
          <w:sz w:val="28"/>
          <w:szCs w:val="28"/>
          <w:rtl/>
        </w:rPr>
        <w:t>كوسيلة لتعزيز التواصل الفعال وتسهيل العمل التعاوني</w:t>
      </w:r>
      <w:r w:rsidR="0099219B" w:rsidRPr="004C16F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وبذلك ت</w:t>
      </w:r>
      <w:r w:rsidR="0099219B" w:rsidRPr="004C16FB">
        <w:rPr>
          <w:rFonts w:ascii="Simplified Arabic" w:hAnsi="Simplified Arabic" w:cs="Simplified Arabic"/>
          <w:sz w:val="28"/>
          <w:szCs w:val="28"/>
          <w:rtl/>
        </w:rPr>
        <w:t>برز هذه النظرية الدور المحوري الذي تلعبه الشبكات الاجتماعية و</w:t>
      </w:r>
      <w:r w:rsidRPr="004C16FB">
        <w:rPr>
          <w:rFonts w:ascii="Simplified Arabic" w:hAnsi="Simplified Arabic" w:cs="Simplified Arabic"/>
          <w:sz w:val="28"/>
          <w:szCs w:val="28"/>
          <w:rtl/>
        </w:rPr>
        <w:t>التقنية في تعزيز الأداء القيادي</w:t>
      </w:r>
      <w:r w:rsidR="0099219B" w:rsidRPr="004C16FB">
        <w:rPr>
          <w:rFonts w:ascii="Simplified Arabic" w:hAnsi="Simplified Arabic" w:cs="Simplified Arabic"/>
          <w:sz w:val="28"/>
          <w:szCs w:val="28"/>
          <w:rtl/>
        </w:rPr>
        <w:t xml:space="preserve"> لا سيما في العصر الرقمي ال</w:t>
      </w:r>
      <w:r w:rsidRPr="004C16FB">
        <w:rPr>
          <w:rFonts w:ascii="Simplified Arabic" w:hAnsi="Simplified Arabic" w:cs="Simplified Arabic"/>
          <w:sz w:val="28"/>
          <w:szCs w:val="28"/>
          <w:rtl/>
        </w:rPr>
        <w:t>ذي تتسارع فيه وتيرة التغيرات وت</w:t>
      </w:r>
      <w:r w:rsidR="0099219B" w:rsidRPr="004C16FB">
        <w:rPr>
          <w:rFonts w:ascii="Simplified Arabic" w:hAnsi="Simplified Arabic" w:cs="Simplified Arabic"/>
          <w:sz w:val="28"/>
          <w:szCs w:val="28"/>
          <w:rtl/>
        </w:rPr>
        <w:t>صبح فيه الق</w:t>
      </w:r>
      <w:r w:rsidRPr="004C16FB">
        <w:rPr>
          <w:rFonts w:ascii="Simplified Arabic" w:hAnsi="Simplified Arabic" w:cs="Simplified Arabic"/>
          <w:sz w:val="28"/>
          <w:szCs w:val="28"/>
          <w:rtl/>
        </w:rPr>
        <w:t>يادة التشاركية والتفاعلية عنصر أساسي</w:t>
      </w:r>
      <w:r w:rsidR="0099219B" w:rsidRPr="004C16FB">
        <w:rPr>
          <w:rFonts w:ascii="Simplified Arabic" w:hAnsi="Simplified Arabic" w:cs="Simplified Arabic"/>
          <w:sz w:val="28"/>
          <w:szCs w:val="28"/>
          <w:rtl/>
        </w:rPr>
        <w:t xml:space="preserve"> في نجاح المؤسسات</w:t>
      </w:r>
      <w:r w:rsidR="0099219B" w:rsidRPr="004C16FB">
        <w:rPr>
          <w:rFonts w:ascii="Simplified Arabic" w:hAnsi="Simplified Arabic" w:cs="Simplified Arabic"/>
          <w:sz w:val="28"/>
          <w:szCs w:val="28"/>
        </w:rPr>
        <w:t>.</w:t>
      </w:r>
    </w:p>
    <w:p w14:paraId="743FA022" w14:textId="77777777" w:rsidR="006667D7" w:rsidRPr="004C16FB" w:rsidRDefault="006667D7"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ثالثاً نظرية أصحاب المصلحة:</w:t>
      </w:r>
    </w:p>
    <w:p w14:paraId="47EF34E2" w14:textId="77777777" w:rsidR="0044150A" w:rsidRPr="004C16FB" w:rsidRDefault="0044150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تعد نظرية أصحاب المصلحة من النظريات الأساسية التي تفس</w:t>
      </w:r>
      <w:r w:rsidR="004E1C01" w:rsidRPr="004C16FB">
        <w:rPr>
          <w:rFonts w:ascii="Simplified Arabic" w:hAnsi="Simplified Arabic" w:cs="Simplified Arabic"/>
          <w:sz w:val="28"/>
          <w:szCs w:val="28"/>
          <w:rtl/>
        </w:rPr>
        <w:t>ر طبيعة العلاقات داخل المنظمات</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4E1C01" w:rsidRPr="004C16FB">
        <w:rPr>
          <w:rFonts w:ascii="Simplified Arabic" w:hAnsi="Simplified Arabic" w:cs="Simplified Arabic" w:hint="cs"/>
          <w:sz w:val="28"/>
          <w:szCs w:val="28"/>
          <w:rtl/>
        </w:rPr>
        <w:t>ف</w:t>
      </w:r>
      <w:r w:rsidR="004E1C01" w:rsidRPr="004C16FB">
        <w:rPr>
          <w:rFonts w:ascii="Simplified Arabic" w:hAnsi="Simplified Arabic" w:cs="Simplified Arabic"/>
          <w:sz w:val="28"/>
          <w:szCs w:val="28"/>
          <w:rtl/>
        </w:rPr>
        <w:t>من الناحية الوصفية ت</w:t>
      </w:r>
      <w:r w:rsidRPr="004C16FB">
        <w:rPr>
          <w:rFonts w:ascii="Simplified Arabic" w:hAnsi="Simplified Arabic" w:cs="Simplified Arabic"/>
          <w:sz w:val="28"/>
          <w:szCs w:val="28"/>
          <w:rtl/>
        </w:rPr>
        <w:t xml:space="preserve">صور هذه </w:t>
      </w:r>
      <w:r w:rsidR="004E1C01" w:rsidRPr="004C16FB">
        <w:rPr>
          <w:rFonts w:ascii="Simplified Arabic" w:hAnsi="Simplified Arabic" w:cs="Simplified Arabic"/>
          <w:sz w:val="28"/>
          <w:szCs w:val="28"/>
          <w:rtl/>
        </w:rPr>
        <w:t>النظرية المنظمة باعتبارها كيان معقد يتكو</w:t>
      </w:r>
      <w:r w:rsidRPr="004C16FB">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sidRPr="004C16FB">
        <w:rPr>
          <w:rFonts w:ascii="Simplified Arabic" w:hAnsi="Simplified Arabic" w:cs="Simplified Arabic"/>
          <w:sz w:val="28"/>
          <w:szCs w:val="28"/>
          <w:rtl/>
        </w:rPr>
        <w:t>المجتمع — في تكوين صورة المنظمة</w:t>
      </w:r>
      <w:r w:rsidRPr="004C16FB">
        <w:rPr>
          <w:rFonts w:ascii="Simplified Arabic" w:hAnsi="Simplified Arabic" w:cs="Simplified Arabic"/>
          <w:sz w:val="28"/>
          <w:szCs w:val="28"/>
          <w:rtl/>
        </w:rPr>
        <w:t xml:space="preserve"> و</w:t>
      </w:r>
      <w:r w:rsidR="004E1C01" w:rsidRPr="004C16FB">
        <w:rPr>
          <w:rFonts w:ascii="Simplified Arabic" w:hAnsi="Simplified Arabic" w:cs="Simplified Arabic"/>
          <w:sz w:val="28"/>
          <w:szCs w:val="28"/>
          <w:rtl/>
        </w:rPr>
        <w:t>تمتلك هذه الفئات مصالح مشروعة تعد جزء جوهري</w:t>
      </w:r>
      <w:r w:rsidRPr="004C16FB">
        <w:rPr>
          <w:rFonts w:ascii="Simplified Arabic" w:hAnsi="Simplified Arabic" w:cs="Simplified Arabic"/>
          <w:sz w:val="28"/>
          <w:szCs w:val="28"/>
          <w:rtl/>
        </w:rPr>
        <w:t xml:space="preserve"> من البيئة التنظيمية</w:t>
      </w:r>
      <w:r w:rsidR="004E1C01" w:rsidRPr="004C16FB">
        <w:rPr>
          <w:rFonts w:ascii="Simplified Arabic" w:hAnsi="Simplified Arabic" w:cs="Simplified Arabic" w:hint="cs"/>
          <w:sz w:val="28"/>
          <w:szCs w:val="28"/>
          <w:rtl/>
        </w:rPr>
        <w:t xml:space="preserve">، </w:t>
      </w:r>
      <w:r w:rsidR="004E1C01" w:rsidRPr="004C16FB">
        <w:rPr>
          <w:rFonts w:ascii="Simplified Arabic" w:hAnsi="Simplified Arabic" w:cs="Simplified Arabic"/>
          <w:sz w:val="28"/>
          <w:szCs w:val="28"/>
          <w:rtl/>
        </w:rPr>
        <w:t>أما من الناحية المعيارية</w:t>
      </w:r>
      <w:r w:rsidRPr="004C16FB">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sidRPr="004C16FB">
        <w:rPr>
          <w:rFonts w:ascii="Simplified Arabic" w:hAnsi="Simplified Arabic" w:cs="Simplified Arabic"/>
          <w:sz w:val="28"/>
          <w:szCs w:val="28"/>
          <w:rtl/>
        </w:rPr>
        <w:t>لأنشطة المرتبطة بالمنظمة</w:t>
      </w:r>
      <w:r w:rsidRPr="004C16FB">
        <w:rPr>
          <w:rFonts w:ascii="Simplified Arabic" w:hAnsi="Simplified Arabic" w:cs="Simplified Arabic"/>
          <w:sz w:val="28"/>
          <w:szCs w:val="28"/>
          <w:rtl/>
        </w:rPr>
        <w:t xml:space="preserve"> سواء كانت تل</w:t>
      </w:r>
      <w:r w:rsidR="004E1C01" w:rsidRPr="004C16FB">
        <w:rPr>
          <w:rFonts w:ascii="Simplified Arabic" w:hAnsi="Simplified Arabic" w:cs="Simplified Arabic"/>
          <w:sz w:val="28"/>
          <w:szCs w:val="28"/>
          <w:rtl/>
        </w:rPr>
        <w:t xml:space="preserve">ك الأنشطة تشغيلية أو </w:t>
      </w:r>
      <w:proofErr w:type="spellStart"/>
      <w:r w:rsidR="004E1C01" w:rsidRPr="004C16FB">
        <w:rPr>
          <w:rFonts w:ascii="Simplified Arabic" w:hAnsi="Simplified Arabic" w:cs="Simplified Arabic"/>
          <w:sz w:val="28"/>
          <w:szCs w:val="28"/>
          <w:rtl/>
        </w:rPr>
        <w:t>إستراتيجية</w:t>
      </w:r>
      <w:proofErr w:type="spellEnd"/>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sidRPr="004C16FB">
        <w:rPr>
          <w:rFonts w:ascii="Simplified Arabic" w:hAnsi="Simplified Arabic" w:cs="Simplified Arabic"/>
          <w:sz w:val="28"/>
          <w:szCs w:val="28"/>
          <w:rtl/>
        </w:rPr>
        <w:t>مصالح مختلف الجهات المرتبطة بها</w:t>
      </w:r>
      <w:r w:rsidRPr="004C16FB">
        <w:rPr>
          <w:rFonts w:ascii="Simplified Arabic" w:hAnsi="Simplified Arabic" w:cs="Simplified Arabic"/>
          <w:sz w:val="28"/>
          <w:szCs w:val="28"/>
          <w:rtl/>
        </w:rPr>
        <w:t xml:space="preserve"> لا باعت</w:t>
      </w:r>
      <w:r w:rsidR="004E1C01" w:rsidRPr="004C16FB">
        <w:rPr>
          <w:rFonts w:ascii="Simplified Arabic" w:hAnsi="Simplified Arabic" w:cs="Simplified Arabic"/>
          <w:sz w:val="28"/>
          <w:szCs w:val="28"/>
          <w:rtl/>
        </w:rPr>
        <w:t>بارها مجرد وسيلة لتحقيق الأرباح</w:t>
      </w:r>
      <w:r w:rsidRPr="004C16FB">
        <w:rPr>
          <w:rFonts w:ascii="Simplified Arabic" w:hAnsi="Simplified Arabic" w:cs="Simplified Arabic"/>
          <w:sz w:val="28"/>
          <w:szCs w:val="28"/>
          <w:rtl/>
        </w:rPr>
        <w:t xml:space="preserve"> بل بوصفها عناصر لها قيمة مستقلة ومشروعة ينبغي احترامها</w:t>
      </w:r>
      <w:r w:rsidR="004E1C01" w:rsidRPr="004C16FB">
        <w:rPr>
          <w:rFonts w:ascii="Simplified Arabic" w:hAnsi="Simplified Arabic" w:cs="Simplified Arabic" w:hint="cs"/>
          <w:sz w:val="28"/>
          <w:szCs w:val="28"/>
          <w:rtl/>
        </w:rPr>
        <w:t>.</w:t>
      </w:r>
      <w:r w:rsidR="004E1C01"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Pr>
        <w:t xml:space="preserve">(Mishra </w:t>
      </w:r>
      <w:r w:rsidR="004E1C01" w:rsidRPr="004C16FB">
        <w:rPr>
          <w:rFonts w:ascii="Simplified Arabic" w:hAnsi="Simplified Arabic" w:cs="Simplified Arabic"/>
          <w:sz w:val="28"/>
          <w:szCs w:val="28"/>
        </w:rPr>
        <w:t>et al</w:t>
      </w:r>
      <w:r w:rsidRPr="004C16FB">
        <w:rPr>
          <w:rFonts w:ascii="Simplified Arabic" w:hAnsi="Simplified Arabic" w:cs="Simplified Arabic"/>
          <w:sz w:val="28"/>
          <w:szCs w:val="28"/>
        </w:rPr>
        <w:t>, 2013)</w:t>
      </w:r>
    </w:p>
    <w:p w14:paraId="3ECC97BF" w14:textId="77777777" w:rsidR="00B215B6" w:rsidRPr="004C16FB" w:rsidRDefault="004E1C0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وفي ظل هذا الإطار الفكري</w:t>
      </w:r>
      <w:r w:rsidR="0044150A" w:rsidRPr="004C16FB">
        <w:rPr>
          <w:rFonts w:ascii="Simplified Arabic" w:hAnsi="Simplified Arabic" w:cs="Simplified Arabic"/>
          <w:sz w:val="28"/>
          <w:szCs w:val="28"/>
          <w:rtl/>
        </w:rPr>
        <w:t xml:space="preserve"> تظهر القيادة الرقمية كأداة فعالة لتعزيز نهج أصحاب المصلحة، إذ تتيح الوس</w:t>
      </w:r>
      <w:r w:rsidRPr="004C16FB">
        <w:rPr>
          <w:rFonts w:ascii="Simplified Arabic" w:hAnsi="Simplified Arabic" w:cs="Simplified Arabic"/>
          <w:sz w:val="28"/>
          <w:szCs w:val="28"/>
          <w:rtl/>
        </w:rPr>
        <w:t>ائل الرقمية الحديثة للقادة فرص</w:t>
      </w:r>
      <w:r w:rsidR="0044150A" w:rsidRPr="004C16FB">
        <w:rPr>
          <w:rFonts w:ascii="Simplified Arabic" w:hAnsi="Simplified Arabic" w:cs="Simplified Arabic"/>
          <w:sz w:val="28"/>
          <w:szCs w:val="28"/>
          <w:rtl/>
        </w:rPr>
        <w:t xml:space="preserve"> أكبر </w:t>
      </w:r>
      <w:r w:rsidRPr="004C16FB">
        <w:rPr>
          <w:rFonts w:ascii="Simplified Arabic" w:hAnsi="Simplified Arabic" w:cs="Simplified Arabic"/>
          <w:sz w:val="28"/>
          <w:szCs w:val="28"/>
          <w:rtl/>
        </w:rPr>
        <w:t>للتفاعل المستمر والتواصل الفع</w:t>
      </w:r>
      <w:r w:rsidR="0044150A" w:rsidRPr="004C16FB">
        <w:rPr>
          <w:rFonts w:ascii="Simplified Arabic" w:hAnsi="Simplified Arabic" w:cs="Simplified Arabic"/>
          <w:sz w:val="28"/>
          <w:szCs w:val="28"/>
          <w:rtl/>
        </w:rPr>
        <w:t xml:space="preserve">ال </w:t>
      </w:r>
      <w:r w:rsidRPr="004C16FB">
        <w:rPr>
          <w:rFonts w:ascii="Simplified Arabic" w:hAnsi="Simplified Arabic" w:cs="Simplified Arabic"/>
          <w:sz w:val="28"/>
          <w:szCs w:val="28"/>
          <w:rtl/>
        </w:rPr>
        <w:t>مع مختلف الأطراف المعنية</w:t>
      </w:r>
      <w:r w:rsidRPr="004C16FB">
        <w:rPr>
          <w:rFonts w:ascii="Simplified Arabic" w:hAnsi="Simplified Arabic" w:cs="Simplified Arabic" w:hint="cs"/>
          <w:sz w:val="28"/>
          <w:szCs w:val="28"/>
          <w:rtl/>
        </w:rPr>
        <w:t>،</w:t>
      </w:r>
      <w:r w:rsidR="0044150A" w:rsidRPr="004C16FB">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sidRPr="004C16FB">
        <w:rPr>
          <w:rFonts w:ascii="Simplified Arabic" w:hAnsi="Simplified Arabic" w:cs="Simplified Arabic"/>
          <w:sz w:val="28"/>
          <w:szCs w:val="28"/>
          <w:rtl/>
        </w:rPr>
        <w:t>في صنع القرار والاستماع إلى آرائهم</w:t>
      </w:r>
      <w:r w:rsidR="0044150A" w:rsidRPr="004C16FB">
        <w:rPr>
          <w:rFonts w:ascii="Simplified Arabic" w:hAnsi="Simplified Arabic" w:cs="Simplified Arabic"/>
          <w:sz w:val="28"/>
          <w:szCs w:val="28"/>
          <w:rtl/>
        </w:rPr>
        <w:t xml:space="preserve"> وبناء علاقات قائمة على الشفافية والمساءلة المتبادلة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وبالتالي</w:t>
      </w:r>
      <w:r w:rsidR="0044150A" w:rsidRPr="004C16FB">
        <w:rPr>
          <w:rFonts w:ascii="Simplified Arabic" w:hAnsi="Simplified Arabic" w:cs="Simplified Arabic"/>
          <w:sz w:val="28"/>
          <w:szCs w:val="28"/>
          <w:rtl/>
        </w:rPr>
        <w:t xml:space="preserve"> فإن الربط بين نظرية أصحاب المصلحة و</w:t>
      </w:r>
      <w:r w:rsidRPr="004C16FB">
        <w:rPr>
          <w:rFonts w:ascii="Simplified Arabic" w:hAnsi="Simplified Arabic" w:cs="Simplified Arabic"/>
          <w:sz w:val="28"/>
          <w:szCs w:val="28"/>
          <w:rtl/>
        </w:rPr>
        <w:t>ممارسات القيادة الرقمية يعد ضروري</w:t>
      </w:r>
      <w:r w:rsidR="0044150A" w:rsidRPr="004C16FB">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C16FB">
        <w:rPr>
          <w:rFonts w:ascii="Simplified Arabic" w:hAnsi="Simplified Arabic" w:cs="Simplified Arabic"/>
          <w:sz w:val="28"/>
          <w:szCs w:val="28"/>
        </w:rPr>
        <w:t>.</w:t>
      </w:r>
    </w:p>
    <w:p w14:paraId="49E64577" w14:textId="77777777" w:rsidR="006667D7" w:rsidRPr="004C16FB" w:rsidRDefault="0066463F" w:rsidP="00EC7D18">
      <w:pPr>
        <w:pStyle w:val="Heading1"/>
        <w:bidi/>
        <w:spacing w:before="0" w:line="360" w:lineRule="auto"/>
        <w:jc w:val="mediumKashida"/>
        <w:rPr>
          <w:rFonts w:ascii="Simplified Arabic" w:hAnsi="Simplified Arabic" w:cs="Simplified Arabic"/>
          <w:color w:val="auto"/>
          <w:rtl/>
        </w:rPr>
      </w:pPr>
      <w:bookmarkStart w:id="52" w:name="_Toc200792089"/>
      <w:bookmarkStart w:id="53" w:name="_Toc222236369"/>
      <w:r w:rsidRPr="004C16FB">
        <w:rPr>
          <w:rFonts w:ascii="Simplified Arabic" w:hAnsi="Simplified Arabic" w:cs="Simplified Arabic" w:hint="cs"/>
          <w:color w:val="auto"/>
          <w:rtl/>
        </w:rPr>
        <w:t xml:space="preserve">2.2 </w:t>
      </w:r>
      <w:r w:rsidRPr="004C16FB">
        <w:rPr>
          <w:rFonts w:ascii="Simplified Arabic" w:hAnsi="Simplified Arabic" w:cs="Simplified Arabic"/>
          <w:color w:val="auto"/>
          <w:rtl/>
        </w:rPr>
        <w:t>السلوك الابتكاري للعاملين:</w:t>
      </w:r>
      <w:bookmarkEnd w:id="52"/>
      <w:bookmarkEnd w:id="53"/>
    </w:p>
    <w:p w14:paraId="2203C039" w14:textId="77777777" w:rsidR="00EC0149" w:rsidRPr="004C16FB" w:rsidRDefault="00EC0149"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Pr="004C16FB">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بفاعلية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فالسلوك الابتكاري لا يعد مجرد فكرة أو تصور ذهني بل هو ترجمة عملية لما يمتلكه الفرد من أفكار إبداعية إلى واقع ملموس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وعليه</w:t>
      </w:r>
      <w:r w:rsidRPr="004C16FB">
        <w:rPr>
          <w:rFonts w:ascii="Simplified Arabic" w:hAnsi="Simplified Arabic" w:cs="Simplified Arabic"/>
          <w:sz w:val="28"/>
          <w:szCs w:val="28"/>
          <w:rtl/>
        </w:rPr>
        <w:t xml:space="preserve"> فإن الابتكار أو التفكير الابتكاري يفقد قيمته إذا ظل محصور في إطار التفكير النظري دون أن يتحول إلى أفعال ومبادرات </w:t>
      </w:r>
      <w:r w:rsidRPr="004C16FB">
        <w:rPr>
          <w:rFonts w:ascii="Simplified Arabic" w:hAnsi="Simplified Arabic" w:cs="Simplified Arabic" w:hint="cs"/>
          <w:sz w:val="28"/>
          <w:szCs w:val="28"/>
          <w:rtl/>
        </w:rPr>
        <w:t>يتم تطبيقها</w:t>
      </w:r>
      <w:r w:rsidRPr="004C16FB">
        <w:rPr>
          <w:rFonts w:ascii="Simplified Arabic" w:hAnsi="Simplified Arabic" w:cs="Simplified Arabic"/>
          <w:sz w:val="28"/>
          <w:szCs w:val="28"/>
          <w:rtl/>
        </w:rPr>
        <w:t xml:space="preserve"> فعلي</w:t>
      </w:r>
      <w:r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ضمن سياق العمل</w:t>
      </w:r>
      <w:r w:rsidRPr="004C16FB">
        <w:rPr>
          <w:rFonts w:ascii="Simplified Arabic" w:hAnsi="Simplified Arabic" w:cs="Simplified Arabic" w:hint="cs"/>
          <w:sz w:val="28"/>
          <w:szCs w:val="28"/>
          <w:rtl/>
        </w:rPr>
        <w:t xml:space="preserve">، أي </w:t>
      </w:r>
      <w:r w:rsidRPr="004C16FB">
        <w:rPr>
          <w:rFonts w:ascii="Simplified Arabic" w:hAnsi="Simplified Arabic" w:cs="Simplified Arabic"/>
          <w:sz w:val="28"/>
          <w:szCs w:val="28"/>
          <w:rtl/>
        </w:rPr>
        <w:t xml:space="preserve">لا يمكن النظر إلى الابتكار على أنه ذو جدوى حقيقية إلا عندما </w:t>
      </w:r>
      <w:r w:rsidRPr="004C16FB">
        <w:rPr>
          <w:rFonts w:ascii="Simplified Arabic" w:hAnsi="Simplified Arabic" w:cs="Simplified Arabic" w:hint="cs"/>
          <w:sz w:val="28"/>
          <w:szCs w:val="28"/>
          <w:rtl/>
        </w:rPr>
        <w:t>يتم دمجه</w:t>
      </w:r>
      <w:r w:rsidRPr="004C16FB">
        <w:rPr>
          <w:rFonts w:ascii="Simplified Arabic" w:hAnsi="Simplified Arabic" w:cs="Simplified Arabic"/>
          <w:sz w:val="28"/>
          <w:szCs w:val="28"/>
          <w:rtl/>
        </w:rPr>
        <w:t xml:space="preserve"> في الممارسات اليومية ويوظف ضمن استراتيجيات العمل </w:t>
      </w:r>
      <w:r w:rsidRPr="004C16FB">
        <w:rPr>
          <w:rFonts w:ascii="Simplified Arabic" w:hAnsi="Simplified Arabic" w:cs="Simplified Arabic"/>
          <w:sz w:val="28"/>
          <w:szCs w:val="28"/>
          <w:rtl/>
        </w:rPr>
        <w:lastRenderedPageBreak/>
        <w:t>التنظيمي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وينطبق هذا المفهوم كذلك على المؤسسات إذ أن مجرد امتلاكها لأفكار جديدة أو طموحات ابتكارية لا يكفي ما لم تتمكن من تفعيل هذه الابتكارات على أرض الواقع ضمن عملياتها ونظمها الإدارية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(سلامة، 2016</w:t>
      </w:r>
      <w:r w:rsidRPr="004C16FB">
        <w:rPr>
          <w:rFonts w:ascii="Simplified Arabic" w:hAnsi="Simplified Arabic" w:cs="Simplified Arabic" w:hint="cs"/>
          <w:sz w:val="28"/>
          <w:szCs w:val="28"/>
          <w:rtl/>
        </w:rPr>
        <w:t>)</w:t>
      </w:r>
    </w:p>
    <w:p w14:paraId="04F203F5" w14:textId="77777777" w:rsidR="0066463F" w:rsidRPr="004C16FB" w:rsidRDefault="008206F8" w:rsidP="00EC7D18">
      <w:pPr>
        <w:pStyle w:val="Heading1"/>
        <w:bidi/>
        <w:spacing w:before="0" w:line="360" w:lineRule="auto"/>
        <w:jc w:val="mediumKashida"/>
        <w:rPr>
          <w:rFonts w:ascii="Simplified Arabic" w:hAnsi="Simplified Arabic" w:cs="Simplified Arabic"/>
          <w:color w:val="auto"/>
          <w:rtl/>
        </w:rPr>
      </w:pPr>
      <w:bookmarkStart w:id="54" w:name="_Toc200792090"/>
      <w:bookmarkStart w:id="55" w:name="_Toc222236370"/>
      <w:r w:rsidRPr="004C16FB">
        <w:rPr>
          <w:rFonts w:ascii="Simplified Arabic" w:hAnsi="Simplified Arabic" w:cs="Simplified Arabic" w:hint="cs"/>
          <w:color w:val="auto"/>
          <w:rtl/>
        </w:rPr>
        <w:t xml:space="preserve">1.2.2 </w:t>
      </w:r>
      <w:r w:rsidRPr="004C16FB">
        <w:rPr>
          <w:rFonts w:ascii="Simplified Arabic" w:hAnsi="Simplified Arabic" w:cs="Simplified Arabic"/>
          <w:color w:val="auto"/>
          <w:rtl/>
        </w:rPr>
        <w:t>مفهوم السلوك الابتكاري:</w:t>
      </w:r>
      <w:bookmarkEnd w:id="54"/>
      <w:bookmarkEnd w:id="55"/>
    </w:p>
    <w:p w14:paraId="538E78C9" w14:textId="77777777" w:rsidR="00823023" w:rsidRPr="004C16FB" w:rsidRDefault="00464477"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w:t>
      </w:r>
      <w:r w:rsidR="00823023" w:rsidRPr="004C16FB">
        <w:rPr>
          <w:rFonts w:ascii="Simplified Arabic" w:hAnsi="Simplified Arabic" w:cs="Simplified Arabic"/>
          <w:sz w:val="28"/>
          <w:szCs w:val="28"/>
          <w:rtl/>
        </w:rPr>
        <w:t>عد السلوك الابتكاري من العناصر الجوهرية</w:t>
      </w:r>
      <w:r w:rsidRPr="004C16FB">
        <w:rPr>
          <w:rFonts w:ascii="Simplified Arabic" w:hAnsi="Simplified Arabic" w:cs="Simplified Arabic"/>
          <w:sz w:val="28"/>
          <w:szCs w:val="28"/>
          <w:rtl/>
        </w:rPr>
        <w:t xml:space="preserve"> التي تحتاجها المنظمات المعاصرة</w:t>
      </w:r>
      <w:r w:rsidR="00823023" w:rsidRPr="004C16FB">
        <w:rPr>
          <w:rFonts w:ascii="Simplified Arabic" w:hAnsi="Simplified Arabic" w:cs="Simplified Arabic"/>
          <w:sz w:val="28"/>
          <w:szCs w:val="28"/>
          <w:rtl/>
        </w:rPr>
        <w:t xml:space="preserve"> خاصة في ظل </w:t>
      </w:r>
      <w:r w:rsidRPr="004C16FB">
        <w:rPr>
          <w:rFonts w:ascii="Simplified Arabic" w:hAnsi="Simplified Arabic" w:cs="Simplified Arabic"/>
          <w:sz w:val="28"/>
          <w:szCs w:val="28"/>
          <w:rtl/>
        </w:rPr>
        <w:t>تصاعد وتيرة المنافسة فيما بينها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823023" w:rsidRPr="004C16FB">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sidRPr="004C16FB">
        <w:rPr>
          <w:rFonts w:ascii="Simplified Arabic" w:hAnsi="Simplified Arabic" w:cs="Simplified Arabic"/>
          <w:sz w:val="28"/>
          <w:szCs w:val="28"/>
          <w:rtl/>
        </w:rPr>
        <w:t xml:space="preserve"> الأداء والعمل</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00823023" w:rsidRPr="004C16FB">
        <w:rPr>
          <w:rFonts w:ascii="Simplified Arabic" w:hAnsi="Simplified Arabic" w:cs="Simplified Arabic"/>
          <w:sz w:val="28"/>
          <w:szCs w:val="28"/>
          <w:rtl/>
        </w:rPr>
        <w:t>لقد أصبح الابتكار بمثاب</w:t>
      </w:r>
      <w:r w:rsidRPr="004C16FB">
        <w:rPr>
          <w:rFonts w:ascii="Simplified Arabic" w:hAnsi="Simplified Arabic" w:cs="Simplified Arabic"/>
          <w:sz w:val="28"/>
          <w:szCs w:val="28"/>
          <w:rtl/>
        </w:rPr>
        <w:t>ة السمة الأبرز للمنظمات الحديثة</w:t>
      </w:r>
      <w:r w:rsidR="00823023" w:rsidRPr="004C16FB">
        <w:rPr>
          <w:rFonts w:ascii="Simplified Arabic" w:hAnsi="Simplified Arabic" w:cs="Simplified Arabic"/>
          <w:sz w:val="28"/>
          <w:szCs w:val="28"/>
          <w:rtl/>
        </w:rPr>
        <w:t xml:space="preserve"> وبالتالي فإن دمج السلوك الابتكاري كقيمة مؤسسية أساسية ضمن </w:t>
      </w:r>
      <w:r w:rsidRPr="004C16FB">
        <w:rPr>
          <w:rFonts w:ascii="Simplified Arabic" w:hAnsi="Simplified Arabic" w:cs="Simplified Arabic"/>
          <w:sz w:val="28"/>
          <w:szCs w:val="28"/>
          <w:rtl/>
        </w:rPr>
        <w:t>استراتيجياتها وخططها المستقبلية يعد أمر</w:t>
      </w:r>
      <w:r w:rsidR="00823023" w:rsidRPr="004C16FB">
        <w:rPr>
          <w:rFonts w:ascii="Simplified Arabic" w:hAnsi="Simplified Arabic" w:cs="Simplified Arabic"/>
          <w:sz w:val="28"/>
          <w:szCs w:val="28"/>
          <w:rtl/>
        </w:rPr>
        <w:t xml:space="preserve"> لا غنى عنه لتحقيق أهدافها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(جبريل، 2018</w:t>
      </w:r>
      <w:r w:rsidRPr="004C16FB">
        <w:rPr>
          <w:rFonts w:ascii="Simplified Arabic" w:hAnsi="Simplified Arabic" w:cs="Simplified Arabic" w:hint="cs"/>
          <w:sz w:val="28"/>
          <w:szCs w:val="28"/>
          <w:rtl/>
        </w:rPr>
        <w:t>)</w:t>
      </w:r>
    </w:p>
    <w:p w14:paraId="1BBCAC5C" w14:textId="77777777" w:rsidR="00823023" w:rsidRPr="004C16FB" w:rsidRDefault="00384AC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ويعرف السلوك الابتكاري</w:t>
      </w:r>
      <w:r w:rsidR="00823023" w:rsidRPr="004C16FB">
        <w:rPr>
          <w:rFonts w:ascii="Simplified Arabic" w:hAnsi="Simplified Arabic" w:cs="Simplified Arabic"/>
          <w:sz w:val="28"/>
          <w:szCs w:val="28"/>
          <w:rtl/>
        </w:rPr>
        <w:t xml:space="preserve"> بأنه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عملية تتسم بالأ</w:t>
      </w:r>
      <w:r w:rsidRPr="004C16FB">
        <w:rPr>
          <w:rFonts w:ascii="Simplified Arabic" w:hAnsi="Simplified Arabic" w:cs="Simplified Arabic"/>
          <w:sz w:val="28"/>
          <w:szCs w:val="28"/>
          <w:rtl/>
        </w:rPr>
        <w:t>صالة والقدرة على التطبيق العملي</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ويتم ممارستها</w:t>
      </w:r>
      <w:r w:rsidRPr="004C16FB">
        <w:rPr>
          <w:rFonts w:ascii="Simplified Arabic" w:hAnsi="Simplified Arabic" w:cs="Simplified Arabic"/>
          <w:sz w:val="28"/>
          <w:szCs w:val="28"/>
          <w:rtl/>
        </w:rPr>
        <w:t xml:space="preserve"> ضمن إطار زمني محدد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(أبو الوفا، 2018)</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كما يرى بعض الباحثين أن الابتكار ينبع من ملاحظة</w:t>
      </w:r>
      <w:r w:rsidRPr="004C16FB">
        <w:rPr>
          <w:rFonts w:ascii="Simplified Arabic" w:hAnsi="Simplified Arabic" w:cs="Simplified Arabic"/>
          <w:sz w:val="28"/>
          <w:szCs w:val="28"/>
          <w:rtl/>
        </w:rPr>
        <w:t xml:space="preserve"> الثغرات في المعرفة أو الممارسة</w:t>
      </w:r>
      <w:r w:rsidR="00A01082" w:rsidRPr="004C16FB">
        <w:rPr>
          <w:rFonts w:ascii="Simplified Arabic" w:hAnsi="Simplified Arabic" w:cs="Simplified Arabic"/>
          <w:sz w:val="28"/>
          <w:szCs w:val="28"/>
          <w:rtl/>
        </w:rPr>
        <w:t xml:space="preserve"> ما يستلزم طرح فرضيات جديدة ت</w:t>
      </w:r>
      <w:r w:rsidR="00823023" w:rsidRPr="004C16FB">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C16FB">
        <w:rPr>
          <w:rFonts w:ascii="Simplified Arabic" w:hAnsi="Simplified Arabic" w:cs="Simplified Arabic"/>
          <w:sz w:val="28"/>
          <w:szCs w:val="28"/>
        </w:rPr>
        <w:t>.</w:t>
      </w:r>
    </w:p>
    <w:p w14:paraId="302D0A22" w14:textId="77777777" w:rsidR="00823023" w:rsidRPr="004C16FB" w:rsidRDefault="00A0108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w:t>
      </w:r>
      <w:r w:rsidR="00823023" w:rsidRPr="004C16FB">
        <w:rPr>
          <w:rFonts w:ascii="Simplified Arabic" w:hAnsi="Simplified Arabic" w:cs="Simplified Arabic"/>
          <w:sz w:val="28"/>
          <w:szCs w:val="28"/>
          <w:rtl/>
        </w:rPr>
        <w:t xml:space="preserve">نظر إلى السلوك الابتكاري كأداة لتطوير وتحسين الواقع </w:t>
      </w:r>
      <w:r w:rsidRPr="004C16FB">
        <w:rPr>
          <w:rFonts w:ascii="Simplified Arabic" w:hAnsi="Simplified Arabic" w:cs="Simplified Arabic"/>
          <w:sz w:val="28"/>
          <w:szCs w:val="28"/>
          <w:rtl/>
        </w:rPr>
        <w:t>من خلال تبني أساليب غير تقليدية</w:t>
      </w:r>
      <w:r w:rsidR="00823023" w:rsidRPr="004C16FB">
        <w:rPr>
          <w:rFonts w:ascii="Simplified Arabic" w:hAnsi="Simplified Arabic" w:cs="Simplified Arabic"/>
          <w:sz w:val="28"/>
          <w:szCs w:val="28"/>
          <w:rtl/>
        </w:rPr>
        <w:t xml:space="preserve"> تهدف إلى إحداث تغيير إيجابي ملموس</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ويمكن فهم هذا المفهوم من خلال ثلاثة أبعاد رئيسية</w:t>
      </w:r>
      <w:r w:rsidR="00823023"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(المطيري، 2020</w:t>
      </w:r>
      <w:r w:rsidRPr="004C16FB">
        <w:rPr>
          <w:rFonts w:ascii="Simplified Arabic" w:hAnsi="Simplified Arabic" w:cs="Simplified Arabic" w:hint="cs"/>
          <w:sz w:val="28"/>
          <w:szCs w:val="28"/>
          <w:rtl/>
        </w:rPr>
        <w:t>)</w:t>
      </w:r>
    </w:p>
    <w:p w14:paraId="4AEA837B"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الابتكار يتضمن </w:t>
      </w:r>
      <w:r w:rsidR="00A01082" w:rsidRPr="004C16FB">
        <w:rPr>
          <w:rFonts w:ascii="Simplified Arabic" w:hAnsi="Simplified Arabic" w:cs="Simplified Arabic"/>
          <w:sz w:val="28"/>
          <w:szCs w:val="28"/>
          <w:rtl/>
        </w:rPr>
        <w:t>إبداع معرفي</w:t>
      </w:r>
      <w:r w:rsidRPr="004C16FB">
        <w:rPr>
          <w:rFonts w:ascii="Simplified Arabic" w:hAnsi="Simplified Arabic" w:cs="Simplified Arabic"/>
          <w:sz w:val="28"/>
          <w:szCs w:val="28"/>
          <w:rtl/>
        </w:rPr>
        <w:t xml:space="preserve"> </w:t>
      </w:r>
      <w:r w:rsidR="00A01082" w:rsidRPr="004C16FB">
        <w:rPr>
          <w:rFonts w:ascii="Simplified Arabic" w:hAnsi="Simplified Arabic" w:cs="Simplified Arabic" w:hint="cs"/>
          <w:sz w:val="28"/>
          <w:szCs w:val="28"/>
          <w:rtl/>
        </w:rPr>
        <w:t>تتم ترجمته</w:t>
      </w:r>
      <w:r w:rsidRPr="004C16FB">
        <w:rPr>
          <w:rFonts w:ascii="Simplified Arabic" w:hAnsi="Simplified Arabic" w:cs="Simplified Arabic"/>
          <w:sz w:val="28"/>
          <w:szCs w:val="28"/>
          <w:rtl/>
        </w:rPr>
        <w:t xml:space="preserve"> إلى حلول جديدة للمشكلات</w:t>
      </w:r>
      <w:r w:rsidRPr="004C16FB">
        <w:rPr>
          <w:rFonts w:ascii="Simplified Arabic" w:hAnsi="Simplified Arabic" w:cs="Simplified Arabic"/>
          <w:sz w:val="28"/>
          <w:szCs w:val="28"/>
        </w:rPr>
        <w:t>.</w:t>
      </w:r>
    </w:p>
    <w:p w14:paraId="21C2EA51"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يعد السلوك الابتكاري جزء</w:t>
      </w:r>
      <w:r w:rsidR="00823023" w:rsidRPr="004C16FB">
        <w:rPr>
          <w:rFonts w:ascii="Simplified Arabic" w:hAnsi="Simplified Arabic" w:cs="Simplified Arabic"/>
          <w:sz w:val="28"/>
          <w:szCs w:val="28"/>
          <w:rtl/>
        </w:rPr>
        <w:t xml:space="preserve"> لا يتجزأ من ثقافة الفرد أو الجماعة التي تتبنى الابتكار</w:t>
      </w:r>
      <w:r w:rsidR="00823023" w:rsidRPr="004C16FB">
        <w:rPr>
          <w:rFonts w:ascii="Simplified Arabic" w:hAnsi="Simplified Arabic" w:cs="Simplified Arabic"/>
          <w:sz w:val="28"/>
          <w:szCs w:val="28"/>
        </w:rPr>
        <w:t>.</w:t>
      </w:r>
    </w:p>
    <w:p w14:paraId="4DA3D6BA"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يرك</w:t>
      </w:r>
      <w:r w:rsidR="00823023" w:rsidRPr="004C16FB">
        <w:rPr>
          <w:rFonts w:ascii="Simplified Arabic" w:hAnsi="Simplified Arabic" w:cs="Simplified Arabic"/>
          <w:sz w:val="28"/>
          <w:szCs w:val="28"/>
          <w:rtl/>
        </w:rPr>
        <w:t>ز على التجديد بصرف النظر عن الوسائل المستخدمة في تطويره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p>
    <w:p w14:paraId="21718B58"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أكد (الرشيد، 2013) أن السلوك الابتكاري لا يقتص</w:t>
      </w:r>
      <w:r w:rsidR="006817AB" w:rsidRPr="004C16FB">
        <w:rPr>
          <w:rFonts w:ascii="Simplified Arabic" w:hAnsi="Simplified Arabic" w:cs="Simplified Arabic"/>
          <w:sz w:val="28"/>
          <w:szCs w:val="28"/>
          <w:rtl/>
        </w:rPr>
        <w:t>ر فقط على توليد الأفكار الجديدة بل يتطلب أيض</w:t>
      </w:r>
      <w:r w:rsidR="006817AB"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تطبيقها العملي </w:t>
      </w:r>
      <w:r w:rsidR="006817AB" w:rsidRPr="004C16FB">
        <w:rPr>
          <w:rFonts w:ascii="Simplified Arabic" w:hAnsi="Simplified Arabic" w:cs="Simplified Arabic"/>
          <w:sz w:val="28"/>
          <w:szCs w:val="28"/>
          <w:rtl/>
        </w:rPr>
        <w:t>وتوظيفها في السوق</w:t>
      </w:r>
      <w:r w:rsidRPr="004C16FB">
        <w:rPr>
          <w:rFonts w:ascii="Simplified Arabic" w:hAnsi="Simplified Arabic" w:cs="Simplified Arabic"/>
          <w:sz w:val="28"/>
          <w:szCs w:val="28"/>
          <w:rtl/>
        </w:rPr>
        <w:t xml:space="preserve"> بما يسهم في تحسين الأدا</w:t>
      </w:r>
      <w:r w:rsidR="006817AB" w:rsidRPr="004C16FB">
        <w:rPr>
          <w:rFonts w:ascii="Simplified Arabic" w:hAnsi="Simplified Arabic" w:cs="Simplified Arabic"/>
          <w:sz w:val="28"/>
          <w:szCs w:val="28"/>
          <w:rtl/>
        </w:rPr>
        <w:t>ء وتقديم منتجات أو خدمات متميزة</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ويشير مايكل </w:t>
      </w:r>
      <w:proofErr w:type="spellStart"/>
      <w:r w:rsidRPr="004C16FB">
        <w:rPr>
          <w:rFonts w:ascii="Simplified Arabic" w:hAnsi="Simplified Arabic" w:cs="Simplified Arabic"/>
          <w:sz w:val="28"/>
          <w:szCs w:val="28"/>
          <w:rtl/>
        </w:rPr>
        <w:t>بورتر</w:t>
      </w:r>
      <w:proofErr w:type="spellEnd"/>
      <w:r w:rsidRPr="004C16FB">
        <w:rPr>
          <w:rFonts w:ascii="Simplified Arabic" w:hAnsi="Simplified Arabic" w:cs="Simplified Arabic"/>
          <w:sz w:val="28"/>
          <w:szCs w:val="28"/>
          <w:rtl/>
        </w:rPr>
        <w:t xml:space="preserve"> إلى أن الابتكار هو </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sidRPr="004C16FB">
        <w:rPr>
          <w:rFonts w:ascii="Simplified Arabic" w:hAnsi="Simplified Arabic" w:cs="Simplified Arabic" w:hint="cs"/>
          <w:sz w:val="28"/>
          <w:szCs w:val="28"/>
          <w:rtl/>
        </w:rPr>
        <w:t>".</w:t>
      </w:r>
    </w:p>
    <w:p w14:paraId="1BFB666B" w14:textId="77777777" w:rsidR="00823023" w:rsidRPr="004C16FB" w:rsidRDefault="006817A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w:t>
      </w:r>
      <w:r w:rsidRPr="004C16FB">
        <w:rPr>
          <w:rFonts w:ascii="Simplified Arabic" w:hAnsi="Simplified Arabic" w:cs="Simplified Arabic" w:hint="cs"/>
          <w:sz w:val="28"/>
          <w:szCs w:val="28"/>
          <w:rtl/>
        </w:rPr>
        <w:t>ي</w:t>
      </w:r>
      <w:r w:rsidR="00823023" w:rsidRPr="004C16FB">
        <w:rPr>
          <w:rFonts w:ascii="Simplified Arabic" w:hAnsi="Simplified Arabic" w:cs="Simplified Arabic"/>
          <w:sz w:val="28"/>
          <w:szCs w:val="28"/>
          <w:rtl/>
        </w:rPr>
        <w:t xml:space="preserve">تفق </w:t>
      </w:r>
      <w:r w:rsidR="00823023" w:rsidRPr="004C16FB">
        <w:rPr>
          <w:rFonts w:ascii="Simplified Arabic" w:hAnsi="Simplified Arabic" w:cs="Simplified Arabic"/>
          <w:sz w:val="28"/>
          <w:szCs w:val="28"/>
        </w:rPr>
        <w:t>(</w:t>
      </w:r>
      <w:proofErr w:type="spellStart"/>
      <w:r w:rsidR="00823023" w:rsidRPr="004C16FB">
        <w:rPr>
          <w:rFonts w:ascii="Simplified Arabic" w:hAnsi="Simplified Arabic" w:cs="Simplified Arabic"/>
          <w:sz w:val="28"/>
          <w:szCs w:val="28"/>
        </w:rPr>
        <w:t>Niu</w:t>
      </w:r>
      <w:proofErr w:type="spellEnd"/>
      <w:r w:rsidR="00823023" w:rsidRPr="004C16FB">
        <w:rPr>
          <w:rFonts w:ascii="Simplified Arabic" w:hAnsi="Simplified Arabic" w:cs="Simplified Arabic"/>
          <w:sz w:val="28"/>
          <w:szCs w:val="28"/>
        </w:rPr>
        <w:t>, 2014)</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sidRPr="004C16FB">
        <w:rPr>
          <w:rFonts w:ascii="Simplified Arabic" w:hAnsi="Simplified Arabic" w:cs="Simplified Arabic"/>
          <w:sz w:val="28"/>
          <w:szCs w:val="28"/>
          <w:rtl/>
        </w:rPr>
        <w:t xml:space="preserve"> والعمل على تحقيقها ضمن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w:t>
      </w:r>
      <w:r w:rsidR="00823023" w:rsidRPr="004C16FB">
        <w:rPr>
          <w:rFonts w:ascii="Simplified Arabic" w:hAnsi="Simplified Arabic" w:cs="Simplified Arabic"/>
          <w:sz w:val="28"/>
          <w:szCs w:val="28"/>
          <w:rtl/>
        </w:rPr>
        <w:t xml:space="preserve">أن السلوك الابتكاري يشمل </w:t>
      </w:r>
      <w:r w:rsidRPr="004C16FB">
        <w:rPr>
          <w:rFonts w:ascii="Simplified Arabic" w:hAnsi="Simplified Arabic" w:cs="Simplified Arabic"/>
          <w:sz w:val="28"/>
          <w:szCs w:val="28"/>
          <w:rtl/>
        </w:rPr>
        <w:t xml:space="preserve">إنشاء الأفكار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تطويرها</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تنفيذها</w:t>
      </w:r>
      <w:r w:rsidR="00823023" w:rsidRPr="004C16FB">
        <w:rPr>
          <w:rFonts w:ascii="Simplified Arabic" w:hAnsi="Simplified Arabic" w:cs="Simplified Arabic"/>
          <w:sz w:val="28"/>
          <w:szCs w:val="28"/>
          <w:rtl/>
        </w:rPr>
        <w:t xml:space="preserve"> والترويج لها بهدف تعزيز دور العاملين في رفع كفاءة المنظمة</w:t>
      </w:r>
      <w:r w:rsidR="00F64C01" w:rsidRPr="004C16FB">
        <w:rPr>
          <w:rFonts w:ascii="Simplified Arabic" w:hAnsi="Simplified Arabic" w:cs="Simplified Arabic" w:hint="cs"/>
          <w:sz w:val="28"/>
          <w:szCs w:val="28"/>
          <w:rtl/>
        </w:rPr>
        <w:t>.</w:t>
      </w:r>
    </w:p>
    <w:p w14:paraId="1694DA3C"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Pr="004C16FB">
        <w:rPr>
          <w:rFonts w:ascii="Simplified Arabic" w:hAnsi="Simplified Arabic" w:cs="Simplified Arabic"/>
          <w:sz w:val="28"/>
          <w:szCs w:val="28"/>
        </w:rPr>
        <w:t>(Stowe</w:t>
      </w:r>
      <w:r w:rsidR="006817AB" w:rsidRPr="004C16FB">
        <w:rPr>
          <w:rFonts w:ascii="Simplified Arabic" w:hAnsi="Simplified Arabic" w:cs="Simplified Arabic"/>
          <w:sz w:val="28"/>
          <w:szCs w:val="28"/>
        </w:rPr>
        <w:t xml:space="preserve"> et al</w:t>
      </w:r>
      <w:r w:rsidRPr="004C16FB">
        <w:rPr>
          <w:rFonts w:ascii="Simplified Arabic" w:hAnsi="Simplified Arabic" w:cs="Simplified Arabic"/>
          <w:sz w:val="28"/>
          <w:szCs w:val="28"/>
        </w:rPr>
        <w:t>, 2014)</w:t>
      </w:r>
      <w:r w:rsidR="006817AB" w:rsidRPr="004C16FB">
        <w:rPr>
          <w:rFonts w:ascii="Simplified Arabic" w:hAnsi="Simplified Arabic" w:cs="Simplified Arabic" w:hint="cs"/>
          <w:sz w:val="28"/>
          <w:szCs w:val="28"/>
          <w:rtl/>
        </w:rPr>
        <w:t xml:space="preserve"> </w:t>
      </w:r>
      <w:r w:rsidR="006817AB" w:rsidRPr="004C16FB">
        <w:rPr>
          <w:rFonts w:ascii="Simplified Arabic" w:hAnsi="Simplified Arabic" w:cs="Simplified Arabic"/>
          <w:sz w:val="28"/>
          <w:szCs w:val="28"/>
          <w:rtl/>
        </w:rPr>
        <w:t>فقد نظر</w:t>
      </w:r>
      <w:r w:rsidRPr="004C16FB">
        <w:rPr>
          <w:rFonts w:ascii="Simplified Arabic" w:hAnsi="Simplified Arabic" w:cs="Simplified Arabic"/>
          <w:sz w:val="28"/>
          <w:szCs w:val="28"/>
          <w:rtl/>
        </w:rPr>
        <w:t xml:space="preserve"> إلى السلوك الابتكاري باعتباره </w:t>
      </w:r>
      <w:r w:rsidR="006817A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عملية استبدال للممارسات </w:t>
      </w:r>
      <w:r w:rsidR="00F751A9" w:rsidRPr="004C16FB">
        <w:rPr>
          <w:rFonts w:ascii="Simplified Arabic" w:hAnsi="Simplified Arabic" w:cs="Simplified Arabic"/>
          <w:sz w:val="28"/>
          <w:szCs w:val="28"/>
          <w:rtl/>
        </w:rPr>
        <w:t>التقليدية بأساليب جديدة ومختلفة</w:t>
      </w:r>
      <w:r w:rsidRPr="004C16FB">
        <w:rPr>
          <w:rFonts w:ascii="Simplified Arabic" w:hAnsi="Simplified Arabic" w:cs="Simplified Arabic"/>
          <w:sz w:val="28"/>
          <w:szCs w:val="28"/>
          <w:rtl/>
        </w:rPr>
        <w:t xml:space="preserve"> تبدأ باكتشاف فكرة فريدة وتنتهي بتقديمها كمنتج أو خد</w:t>
      </w:r>
      <w:r w:rsidR="00F751A9" w:rsidRPr="004C16FB">
        <w:rPr>
          <w:rFonts w:ascii="Simplified Arabic" w:hAnsi="Simplified Arabic" w:cs="Simplified Arabic"/>
          <w:sz w:val="28"/>
          <w:szCs w:val="28"/>
          <w:rtl/>
        </w:rPr>
        <w:t>مة مبتكرة تلبي احتياجات العملاء</w:t>
      </w:r>
      <w:r w:rsidRPr="004C16FB">
        <w:rPr>
          <w:rFonts w:ascii="Simplified Arabic" w:hAnsi="Simplified Arabic" w:cs="Simplified Arabic"/>
          <w:sz w:val="28"/>
          <w:szCs w:val="28"/>
          <w:rtl/>
        </w:rPr>
        <w:t xml:space="preserve"> أو بأساليب عمل أكثر كفاءة وفعالية</w:t>
      </w:r>
      <w:r w:rsidR="00F751A9"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وهو ما يفرض على العاملين التفكير خارج الصندوق </w:t>
      </w:r>
      <w:r w:rsidR="00F751A9" w:rsidRPr="004C16FB">
        <w:rPr>
          <w:rFonts w:ascii="Simplified Arabic" w:hAnsi="Simplified Arabic" w:cs="Simplified Arabic"/>
          <w:sz w:val="28"/>
          <w:szCs w:val="28"/>
          <w:rtl/>
        </w:rPr>
        <w:t>وتبن</w:t>
      </w:r>
      <w:r w:rsidRPr="004C16FB">
        <w:rPr>
          <w:rFonts w:ascii="Simplified Arabic" w:hAnsi="Simplified Arabic" w:cs="Simplified Arabic"/>
          <w:sz w:val="28"/>
          <w:szCs w:val="28"/>
          <w:rtl/>
        </w:rPr>
        <w:t>ي طرق غير مألوفة في التعامل مع التحديات</w:t>
      </w:r>
      <w:r w:rsidR="00F751A9"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ويؤدي هذا</w:t>
      </w:r>
      <w:r w:rsidR="000B27CF" w:rsidRPr="004C16FB">
        <w:rPr>
          <w:rFonts w:ascii="Simplified Arabic" w:hAnsi="Simplified Arabic" w:cs="Simplified Arabic"/>
          <w:sz w:val="28"/>
          <w:szCs w:val="28"/>
          <w:rtl/>
        </w:rPr>
        <w:t xml:space="preserve"> النوع من التفكير إلى عدة نتائج</w:t>
      </w:r>
      <w:r w:rsidRPr="004C16FB">
        <w:rPr>
          <w:rFonts w:ascii="Simplified Arabic" w:hAnsi="Simplified Arabic" w:cs="Simplified Arabic"/>
          <w:sz w:val="28"/>
          <w:szCs w:val="28"/>
          <w:rtl/>
        </w:rPr>
        <w:t xml:space="preserve"> منها</w:t>
      </w:r>
      <w:r w:rsidRPr="004C16FB">
        <w:rPr>
          <w:rFonts w:ascii="Simplified Arabic" w:hAnsi="Simplified Arabic" w:cs="Simplified Arabic"/>
          <w:sz w:val="28"/>
          <w:szCs w:val="28"/>
        </w:rPr>
        <w:t>:</w:t>
      </w:r>
    </w:p>
    <w:p w14:paraId="6784EE96"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ابتكار شيء جديد وغير مسبوق</w:t>
      </w:r>
      <w:r w:rsidRPr="004C16FB">
        <w:rPr>
          <w:rFonts w:ascii="Simplified Arabic" w:hAnsi="Simplified Arabic" w:cs="Simplified Arabic"/>
          <w:sz w:val="28"/>
          <w:szCs w:val="28"/>
        </w:rPr>
        <w:t>.</w:t>
      </w:r>
    </w:p>
    <w:p w14:paraId="71C1D292"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إعادة ربط الأفكار القديمة بطريقة غير تقليدية</w:t>
      </w:r>
      <w:r w:rsidRPr="004C16FB">
        <w:rPr>
          <w:rFonts w:ascii="Simplified Arabic" w:hAnsi="Simplified Arabic" w:cs="Simplified Arabic"/>
          <w:sz w:val="28"/>
          <w:szCs w:val="28"/>
        </w:rPr>
        <w:t>.</w:t>
      </w:r>
    </w:p>
    <w:p w14:paraId="33B82253"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تقديم استخد</w:t>
      </w:r>
      <w:r w:rsidR="00E66154" w:rsidRPr="004C16FB">
        <w:rPr>
          <w:rFonts w:ascii="Simplified Arabic" w:hAnsi="Simplified Arabic" w:cs="Simplified Arabic"/>
          <w:sz w:val="28"/>
          <w:szCs w:val="28"/>
          <w:rtl/>
        </w:rPr>
        <w:t>امات جديدة لمفاهيم موجودة مسبقً</w:t>
      </w:r>
      <w:r w:rsidR="00E66154" w:rsidRPr="004C16FB">
        <w:rPr>
          <w:rFonts w:ascii="Simplified Arabic" w:hAnsi="Simplified Arabic" w:cs="Simplified Arabic" w:hint="cs"/>
          <w:sz w:val="28"/>
          <w:szCs w:val="28"/>
          <w:rtl/>
        </w:rPr>
        <w:t>اً.</w:t>
      </w:r>
    </w:p>
    <w:p w14:paraId="3A09AA96" w14:textId="77777777" w:rsidR="00823023" w:rsidRPr="004C16FB" w:rsidRDefault="00FA731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ومما سبق يتضح أن السلوك الابتكاري</w:t>
      </w:r>
      <w:r w:rsidRPr="004C16FB">
        <w:rPr>
          <w:rFonts w:ascii="Simplified Arabic" w:hAnsi="Simplified Arabic" w:cs="Simplified Arabic"/>
          <w:sz w:val="28"/>
          <w:szCs w:val="28"/>
          <w:rtl/>
        </w:rPr>
        <w:t xml:space="preserve"> ي</w:t>
      </w:r>
      <w:r w:rsidR="00823023" w:rsidRPr="004C16FB">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وينتج عن هذا ال</w:t>
      </w:r>
      <w:r w:rsidR="002A04EB" w:rsidRPr="004C16FB">
        <w:rPr>
          <w:rFonts w:ascii="Simplified Arabic" w:hAnsi="Simplified Arabic" w:cs="Simplified Arabic"/>
          <w:sz w:val="28"/>
          <w:szCs w:val="28"/>
          <w:rtl/>
        </w:rPr>
        <w:t>سلوك أساليب عمل جديدة ومبتكرة تحدث تغيير حقيقي</w:t>
      </w:r>
      <w:r w:rsidR="00823023" w:rsidRPr="004C16FB">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C16FB">
        <w:rPr>
          <w:rFonts w:ascii="Simplified Arabic" w:hAnsi="Simplified Arabic" w:cs="Simplified Arabic"/>
          <w:sz w:val="28"/>
          <w:szCs w:val="28"/>
        </w:rPr>
        <w:t>.</w:t>
      </w:r>
    </w:p>
    <w:p w14:paraId="1FE20D91" w14:textId="77777777" w:rsidR="002A04EB" w:rsidRPr="004C16FB" w:rsidRDefault="002A04EB" w:rsidP="00EC7D18">
      <w:pPr>
        <w:pStyle w:val="Heading1"/>
        <w:bidi/>
        <w:spacing w:before="0" w:line="360" w:lineRule="auto"/>
        <w:jc w:val="mediumKashida"/>
        <w:rPr>
          <w:rFonts w:ascii="Simplified Arabic" w:hAnsi="Simplified Arabic" w:cs="Simplified Arabic"/>
          <w:color w:val="auto"/>
        </w:rPr>
      </w:pPr>
      <w:bookmarkStart w:id="56" w:name="_Toc200792091"/>
      <w:bookmarkStart w:id="57" w:name="_Toc222236371"/>
      <w:r w:rsidRPr="004C16FB">
        <w:rPr>
          <w:rFonts w:ascii="Simplified Arabic" w:hAnsi="Simplified Arabic" w:cs="Simplified Arabic" w:hint="cs"/>
          <w:color w:val="auto"/>
          <w:rtl/>
        </w:rPr>
        <w:t xml:space="preserve">2.2.2 </w:t>
      </w:r>
      <w:r w:rsidRPr="004C16FB">
        <w:rPr>
          <w:rFonts w:ascii="Simplified Arabic" w:hAnsi="Simplified Arabic" w:cs="Simplified Arabic"/>
          <w:color w:val="auto"/>
          <w:rtl/>
        </w:rPr>
        <w:t>أبعاد السلوك الابتكاري:</w:t>
      </w:r>
      <w:bookmarkEnd w:id="56"/>
      <w:bookmarkEnd w:id="57"/>
    </w:p>
    <w:p w14:paraId="3E2F3BAF" w14:textId="77777777" w:rsidR="002E23FC" w:rsidRPr="004C16FB" w:rsidRDefault="0089336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002E23FC" w:rsidRPr="004C16FB">
        <w:rPr>
          <w:rFonts w:ascii="Simplified Arabic" w:hAnsi="Simplified Arabic" w:cs="Simplified Arabic"/>
          <w:sz w:val="28"/>
          <w:szCs w:val="28"/>
          <w:rtl/>
        </w:rPr>
        <w:t xml:space="preserve"> أبعاد السلوك الابتكاري لدى العاملين </w:t>
      </w:r>
      <w:r w:rsidRPr="004C16FB">
        <w:rPr>
          <w:rFonts w:ascii="Simplified Arabic" w:hAnsi="Simplified Arabic" w:cs="Simplified Arabic"/>
          <w:sz w:val="28"/>
          <w:szCs w:val="28"/>
          <w:rtl/>
        </w:rPr>
        <w:t>من الركائز الأساسية التي ت</w:t>
      </w:r>
      <w:r w:rsidR="002E23FC" w:rsidRPr="004C16FB">
        <w:rPr>
          <w:rFonts w:ascii="Simplified Arabic" w:hAnsi="Simplified Arabic" w:cs="Simplified Arabic"/>
          <w:sz w:val="28"/>
          <w:szCs w:val="28"/>
          <w:rtl/>
        </w:rPr>
        <w:t>سهم بشكل مباشر في تطوير أداء المؤسسات وتعزيز قدرتها التنافسية في ظ</w:t>
      </w:r>
      <w:r w:rsidRPr="004C16FB">
        <w:rPr>
          <w:rFonts w:ascii="Simplified Arabic" w:hAnsi="Simplified Arabic" w:cs="Simplified Arabic"/>
          <w:sz w:val="28"/>
          <w:szCs w:val="28"/>
          <w:rtl/>
        </w:rPr>
        <w:t>ل بيئة عمل تتسم بالتغير المستمر</w:t>
      </w:r>
      <w:r w:rsidRPr="004C16FB">
        <w:rPr>
          <w:rFonts w:ascii="Simplified Arabic" w:hAnsi="Simplified Arabic" w:cs="Simplified Arabic" w:hint="cs"/>
          <w:sz w:val="28"/>
          <w:szCs w:val="28"/>
          <w:rtl/>
        </w:rPr>
        <w:t>،</w:t>
      </w:r>
      <w:r w:rsidR="002E23FC" w:rsidRPr="004C16FB">
        <w:rPr>
          <w:rFonts w:ascii="Simplified Arabic" w:hAnsi="Simplified Arabic" w:cs="Simplified Arabic"/>
          <w:sz w:val="28"/>
          <w:szCs w:val="28"/>
          <w:rtl/>
        </w:rPr>
        <w:t xml:space="preserve"> ويتجسد السلوك </w:t>
      </w:r>
      <w:r w:rsidRPr="004C16FB">
        <w:rPr>
          <w:rFonts w:ascii="Simplified Arabic" w:hAnsi="Simplified Arabic" w:cs="Simplified Arabic"/>
          <w:sz w:val="28"/>
          <w:szCs w:val="28"/>
          <w:rtl/>
        </w:rPr>
        <w:t>الابتكاري في ثلاث مراحل مترابطة</w:t>
      </w:r>
      <w:r w:rsidR="002E23FC" w:rsidRPr="004C16FB">
        <w:rPr>
          <w:rFonts w:ascii="Simplified Arabic" w:hAnsi="Simplified Arabic" w:cs="Simplified Arabic"/>
          <w:sz w:val="28"/>
          <w:szCs w:val="28"/>
          <w:rtl/>
        </w:rPr>
        <w:t xml:space="preserve"> تبدأ بـتوليد الأفكار الجديدة</w:t>
      </w:r>
      <w:r w:rsidRPr="004C16FB">
        <w:rPr>
          <w:rFonts w:ascii="Simplified Arabic" w:hAnsi="Simplified Arabic" w:cs="Simplified Arabic"/>
          <w:sz w:val="28"/>
          <w:szCs w:val="28"/>
          <w:rtl/>
        </w:rPr>
        <w:t xml:space="preserve"> مرور</w:t>
      </w:r>
      <w:r w:rsidRPr="004C16FB">
        <w:rPr>
          <w:rFonts w:ascii="Simplified Arabic" w:hAnsi="Simplified Arabic" w:cs="Simplified Arabic" w:hint="cs"/>
          <w:sz w:val="28"/>
          <w:szCs w:val="28"/>
          <w:rtl/>
        </w:rPr>
        <w:t>اً</w:t>
      </w:r>
      <w:r w:rsidR="002E23FC" w:rsidRPr="004C16FB">
        <w:rPr>
          <w:rFonts w:ascii="Simplified Arabic" w:hAnsi="Simplified Arabic" w:cs="Simplified Arabic"/>
          <w:sz w:val="28"/>
          <w:szCs w:val="28"/>
          <w:rtl/>
        </w:rPr>
        <w:t xml:space="preserve"> بـترويجها داخل المنظمة وانتهاءً بـتنفيذها وتحويلها إلى واقع عملي</w:t>
      </w:r>
      <w:r w:rsidRPr="004C16FB">
        <w:rPr>
          <w:rFonts w:ascii="Simplified Arabic" w:hAnsi="Simplified Arabic" w:cs="Simplified Arabic" w:hint="cs"/>
          <w:sz w:val="28"/>
          <w:szCs w:val="28"/>
          <w:rtl/>
        </w:rPr>
        <w:t xml:space="preserve">، </w:t>
      </w:r>
      <w:r w:rsidR="002E23FC" w:rsidRPr="004C16FB">
        <w:rPr>
          <w:rFonts w:ascii="Simplified Arabic" w:hAnsi="Simplified Arabic" w:cs="Simplified Arabic"/>
          <w:sz w:val="28"/>
          <w:szCs w:val="28"/>
          <w:rtl/>
        </w:rPr>
        <w:t xml:space="preserve">وتوضح الدراسة الحالية هذه الأبعاد </w:t>
      </w:r>
      <w:r w:rsidRPr="004C16FB">
        <w:rPr>
          <w:rFonts w:ascii="Simplified Arabic" w:hAnsi="Simplified Arabic" w:cs="Simplified Arabic" w:hint="cs"/>
          <w:sz w:val="28"/>
          <w:szCs w:val="28"/>
          <w:rtl/>
        </w:rPr>
        <w:t>كما يلي</w:t>
      </w:r>
      <w:r w:rsidR="002E23FC" w:rsidRPr="004C16FB">
        <w:rPr>
          <w:rFonts w:ascii="Simplified Arabic" w:hAnsi="Simplified Arabic" w:cs="Simplified Arabic"/>
          <w:sz w:val="28"/>
          <w:szCs w:val="28"/>
        </w:rPr>
        <w:t>:</w:t>
      </w:r>
    </w:p>
    <w:p w14:paraId="35117168"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توليد الأفكار الجديدة</w:t>
      </w:r>
      <w:r w:rsidR="0089336C" w:rsidRPr="004C16FB">
        <w:rPr>
          <w:rFonts w:ascii="Simplified Arabic" w:hAnsi="Simplified Arabic" w:cs="Simplified Arabic" w:hint="cs"/>
          <w:b/>
          <w:bCs/>
          <w:sz w:val="28"/>
          <w:szCs w:val="28"/>
          <w:rtl/>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sidRPr="004C16FB">
        <w:rPr>
          <w:rFonts w:ascii="Simplified Arabic" w:hAnsi="Simplified Arabic" w:cs="Simplified Arabic"/>
          <w:sz w:val="28"/>
          <w:szCs w:val="28"/>
          <w:rtl/>
        </w:rPr>
        <w:t xml:space="preserve"> سبيل إيجاد حلول جديدة للمشكلات أو تطوير منتجات وخدمات متميزة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دراسة</w:t>
      </w:r>
      <w:r w:rsidRPr="004C16FB">
        <w:rPr>
          <w:rFonts w:ascii="Simplified Arabic" w:hAnsi="Simplified Arabic" w:cs="Simplified Arabic"/>
          <w:sz w:val="28"/>
          <w:szCs w:val="28"/>
        </w:rPr>
        <w:t xml:space="preserve"> (</w:t>
      </w:r>
      <w:proofErr w:type="spellStart"/>
      <w:r w:rsidRPr="004C16FB">
        <w:rPr>
          <w:rFonts w:ascii="Simplified Arabic" w:hAnsi="Simplified Arabic" w:cs="Simplified Arabic"/>
          <w:sz w:val="28"/>
          <w:szCs w:val="28"/>
        </w:rPr>
        <w:t>Adekanmbi</w:t>
      </w:r>
      <w:proofErr w:type="spellEnd"/>
      <w:r w:rsidRPr="004C16FB">
        <w:rPr>
          <w:rFonts w:ascii="Simplified Arabic" w:hAnsi="Simplified Arabic" w:cs="Simplified Arabic"/>
          <w:sz w:val="28"/>
          <w:szCs w:val="28"/>
        </w:rPr>
        <w:t xml:space="preserve">, 2023) </w:t>
      </w:r>
      <w:r w:rsidRPr="004C16FB">
        <w:rPr>
          <w:rFonts w:ascii="Simplified Arabic" w:hAnsi="Simplified Arabic" w:cs="Simplified Arabic"/>
          <w:sz w:val="28"/>
          <w:szCs w:val="28"/>
          <w:rtl/>
        </w:rPr>
        <w:t xml:space="preserve">أن الموظفين الذين يمتلكون مهارات التفكير الابتكاري يميلون </w:t>
      </w:r>
      <w:r w:rsidR="0089336C" w:rsidRPr="004C16FB">
        <w:rPr>
          <w:rFonts w:ascii="Simplified Arabic" w:hAnsi="Simplified Arabic" w:cs="Simplified Arabic"/>
          <w:sz w:val="28"/>
          <w:szCs w:val="28"/>
          <w:rtl/>
        </w:rPr>
        <w:t>إلى إنتاج أفكار مبتكرة باستمرار</w:t>
      </w:r>
      <w:r w:rsidRPr="004C16FB">
        <w:rPr>
          <w:rFonts w:ascii="Simplified Arabic" w:hAnsi="Simplified Arabic" w:cs="Simplified Arabic"/>
          <w:sz w:val="28"/>
          <w:szCs w:val="28"/>
          <w:rtl/>
        </w:rPr>
        <w:t xml:space="preserve"> ويستندون في ذلك إلى تنوع خلف</w:t>
      </w:r>
      <w:r w:rsidR="0089336C" w:rsidRPr="004C16FB">
        <w:rPr>
          <w:rFonts w:ascii="Simplified Arabic" w:hAnsi="Simplified Arabic" w:cs="Simplified Arabic"/>
          <w:sz w:val="28"/>
          <w:szCs w:val="28"/>
          <w:rtl/>
        </w:rPr>
        <w:t>ياتهم المعرفية وتجاربهم المهنية</w:t>
      </w:r>
      <w:r w:rsidR="0089336C" w:rsidRPr="004C16FB">
        <w:rPr>
          <w:rFonts w:ascii="Simplified Arabic" w:hAnsi="Simplified Arabic" w:cs="Simplified Arabic" w:hint="cs"/>
          <w:sz w:val="28"/>
          <w:szCs w:val="28"/>
          <w:rtl/>
        </w:rPr>
        <w:t>،</w:t>
      </w:r>
      <w:r w:rsidR="0089336C" w:rsidRPr="004C16FB">
        <w:rPr>
          <w:rFonts w:ascii="Simplified Arabic" w:hAnsi="Simplified Arabic" w:cs="Simplified Arabic"/>
          <w:sz w:val="28"/>
          <w:szCs w:val="28"/>
          <w:rtl/>
        </w:rPr>
        <w:t xml:space="preserve"> وت</w:t>
      </w:r>
      <w:r w:rsidRPr="004C16FB">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sidRPr="004C16FB">
        <w:rPr>
          <w:rFonts w:ascii="Simplified Arabic" w:hAnsi="Simplified Arabic" w:cs="Simplified Arabic"/>
          <w:sz w:val="28"/>
          <w:szCs w:val="28"/>
          <w:rtl/>
        </w:rPr>
        <w:t>ين وت</w:t>
      </w:r>
      <w:r w:rsidRPr="004C16FB">
        <w:rPr>
          <w:rFonts w:ascii="Simplified Arabic" w:hAnsi="Simplified Arabic" w:cs="Simplified Arabic"/>
          <w:sz w:val="28"/>
          <w:szCs w:val="28"/>
          <w:rtl/>
        </w:rPr>
        <w:t>سهم في رفع معدل الإبداع</w:t>
      </w:r>
      <w:r w:rsidRPr="004C16FB">
        <w:rPr>
          <w:rFonts w:ascii="Simplified Arabic" w:hAnsi="Simplified Arabic" w:cs="Simplified Arabic"/>
          <w:sz w:val="28"/>
          <w:szCs w:val="28"/>
        </w:rPr>
        <w:t>.</w:t>
      </w:r>
    </w:p>
    <w:p w14:paraId="79386B89"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lastRenderedPageBreak/>
        <w:t>ترويج الأفكار الجديدة</w:t>
      </w:r>
      <w:r w:rsidR="0089336C"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لا تكتمل العملي</w:t>
      </w:r>
      <w:r w:rsidR="0089336C" w:rsidRPr="004C16FB">
        <w:rPr>
          <w:rFonts w:ascii="Simplified Arabic" w:hAnsi="Simplified Arabic" w:cs="Simplified Arabic"/>
          <w:sz w:val="28"/>
          <w:szCs w:val="28"/>
          <w:rtl/>
        </w:rPr>
        <w:t>ة الابتكارية بمجرد توليد الفكرة</w:t>
      </w:r>
      <w:r w:rsidRPr="004C16FB">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sidRPr="004C16FB">
        <w:rPr>
          <w:rFonts w:ascii="Simplified Arabic" w:hAnsi="Simplified Arabic" w:cs="Simplified Arabic"/>
          <w:sz w:val="28"/>
          <w:szCs w:val="28"/>
          <w:rtl/>
        </w:rPr>
        <w:t>ملاء والإدارة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وتشير دراسة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Pr>
        <w:t>(</w:t>
      </w:r>
      <w:proofErr w:type="spellStart"/>
      <w:r w:rsidR="0089336C" w:rsidRPr="004C16FB">
        <w:rPr>
          <w:rFonts w:ascii="Simplified Arabic" w:hAnsi="Simplified Arabic" w:cs="Simplified Arabic"/>
          <w:sz w:val="28"/>
          <w:szCs w:val="28"/>
        </w:rPr>
        <w:t>Abd-Elmoghith</w:t>
      </w:r>
      <w:proofErr w:type="spellEnd"/>
      <w:r w:rsidR="0089336C" w:rsidRPr="004C16FB">
        <w:rPr>
          <w:rFonts w:ascii="Simplified Arabic" w:hAnsi="Simplified Arabic" w:cs="Simplified Arabic"/>
          <w:sz w:val="28"/>
          <w:szCs w:val="28"/>
        </w:rPr>
        <w:t>, 2024</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4C16FB">
        <w:rPr>
          <w:rFonts w:ascii="Simplified Arabic" w:hAnsi="Simplified Arabic" w:cs="Simplified Arabic"/>
          <w:sz w:val="28"/>
          <w:szCs w:val="28"/>
        </w:rPr>
        <w:t>.</w:t>
      </w:r>
    </w:p>
    <w:p w14:paraId="04824EEC"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تنفيذ الأفكار الجديدة</w:t>
      </w:r>
      <w:r w:rsidR="0089336C" w:rsidRPr="004C16FB">
        <w:rPr>
          <w:rFonts w:ascii="Simplified Arabic" w:hAnsi="Simplified Arabic" w:cs="Simplified Arabic" w:hint="cs"/>
          <w:b/>
          <w:bCs/>
          <w:sz w:val="28"/>
          <w:szCs w:val="28"/>
          <w:rtl/>
        </w:rPr>
        <w:t>:</w:t>
      </w:r>
      <w:r w:rsidR="0089336C" w:rsidRPr="004C16FB">
        <w:rPr>
          <w:rFonts w:ascii="Simplified Arabic" w:hAnsi="Simplified Arabic" w:cs="Simplified Arabic" w:hint="cs"/>
          <w:sz w:val="28"/>
          <w:szCs w:val="28"/>
          <w:rtl/>
          <w:lang w:bidi="ar-EG"/>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التطبيقية هي التتويج ال</w:t>
      </w:r>
      <w:r w:rsidR="0089336C" w:rsidRPr="004C16FB">
        <w:rPr>
          <w:rFonts w:ascii="Simplified Arabic" w:hAnsi="Simplified Arabic" w:cs="Simplified Arabic"/>
          <w:sz w:val="28"/>
          <w:szCs w:val="28"/>
          <w:rtl/>
        </w:rPr>
        <w:t>حقيقي للعملية الابتكارية، حيث ت</w:t>
      </w:r>
      <w:r w:rsidRPr="004C16FB">
        <w:rPr>
          <w:rFonts w:ascii="Simplified Arabic" w:hAnsi="Simplified Arabic" w:cs="Simplified Arabic"/>
          <w:sz w:val="28"/>
          <w:szCs w:val="28"/>
          <w:rtl/>
        </w:rPr>
        <w:t>حول الأفكار من مجرد تصورات نظرية إلى مشاريع واقعية ملموسة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ويتطلب ذلك مهارات تنظيمية عالية</w:t>
      </w:r>
      <w:r w:rsidRPr="004C16FB">
        <w:rPr>
          <w:rFonts w:ascii="Simplified Arabic" w:hAnsi="Simplified Arabic" w:cs="Simplified Arabic"/>
          <w:sz w:val="28"/>
          <w:szCs w:val="28"/>
          <w:rtl/>
        </w:rPr>
        <w:t xml:space="preserve"> بالإضافة إلى قدرة على التكيف مع</w:t>
      </w:r>
      <w:r w:rsidR="0089336C" w:rsidRPr="004C16FB">
        <w:rPr>
          <w:rFonts w:ascii="Simplified Arabic" w:hAnsi="Simplified Arabic" w:cs="Simplified Arabic"/>
          <w:sz w:val="28"/>
          <w:szCs w:val="28"/>
          <w:rtl/>
        </w:rPr>
        <w:t xml:space="preserve"> التحديات التي قد تعترض التنفيذ</w:t>
      </w:r>
      <w:r w:rsidRPr="004C16FB">
        <w:rPr>
          <w:rFonts w:ascii="Simplified Arabic" w:hAnsi="Simplified Arabic" w:cs="Simplified Arabic"/>
          <w:sz w:val="28"/>
          <w:szCs w:val="28"/>
          <w:rtl/>
        </w:rPr>
        <w:t xml:space="preserve"> وقد أوضحت دراسة</w:t>
      </w:r>
      <w:r w:rsidRPr="004C16FB">
        <w:rPr>
          <w:rFonts w:ascii="Simplified Arabic" w:hAnsi="Simplified Arabic" w:cs="Simplified Arabic"/>
          <w:sz w:val="28"/>
          <w:szCs w:val="28"/>
        </w:rPr>
        <w:t xml:space="preserve"> (</w:t>
      </w:r>
      <w:proofErr w:type="spellStart"/>
      <w:r w:rsidRPr="004C16FB">
        <w:rPr>
          <w:rFonts w:ascii="Simplified Arabic" w:hAnsi="Simplified Arabic" w:cs="Simplified Arabic"/>
          <w:sz w:val="28"/>
          <w:szCs w:val="28"/>
        </w:rPr>
        <w:t>Abd-Elmoghith</w:t>
      </w:r>
      <w:proofErr w:type="spellEnd"/>
      <w:r w:rsidRPr="004C16FB">
        <w:rPr>
          <w:rFonts w:ascii="Simplified Arabic" w:hAnsi="Simplified Arabic" w:cs="Simplified Arabic"/>
          <w:sz w:val="28"/>
          <w:szCs w:val="28"/>
        </w:rPr>
        <w:t xml:space="preserve">, 2024) </w:t>
      </w:r>
      <w:r w:rsidRPr="004C16FB">
        <w:rPr>
          <w:rFonts w:ascii="Simplified Arabic" w:hAnsi="Simplified Arabic" w:cs="Simplified Arabic"/>
          <w:sz w:val="28"/>
          <w:szCs w:val="28"/>
          <w:rtl/>
        </w:rPr>
        <w:t>أن الموظفين ال</w:t>
      </w:r>
      <w:r w:rsidR="0089336C" w:rsidRPr="004C16FB">
        <w:rPr>
          <w:rFonts w:ascii="Simplified Arabic" w:hAnsi="Simplified Arabic" w:cs="Simplified Arabic"/>
          <w:sz w:val="28"/>
          <w:szCs w:val="28"/>
          <w:rtl/>
        </w:rPr>
        <w:t>ذين يتعاونون مع زملائهم بشكل فع</w:t>
      </w:r>
      <w:r w:rsidRPr="004C16FB">
        <w:rPr>
          <w:rFonts w:ascii="Simplified Arabic" w:hAnsi="Simplified Arabic" w:cs="Simplified Arabic"/>
          <w:sz w:val="28"/>
          <w:szCs w:val="28"/>
          <w:rtl/>
        </w:rPr>
        <w:t>ا</w:t>
      </w:r>
      <w:r w:rsidR="0089336C" w:rsidRPr="004C16FB">
        <w:rPr>
          <w:rFonts w:ascii="Simplified Arabic" w:hAnsi="Simplified Arabic" w:cs="Simplified Arabic"/>
          <w:sz w:val="28"/>
          <w:szCs w:val="28"/>
          <w:rtl/>
        </w:rPr>
        <w:t>ل، ويتمتعون بمرونة في العمل، ويحسنون استخدام الموارد المتاحة</w:t>
      </w:r>
      <w:r w:rsidRPr="004C16FB">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4C16FB">
        <w:rPr>
          <w:rFonts w:ascii="Simplified Arabic" w:hAnsi="Simplified Arabic" w:cs="Simplified Arabic"/>
          <w:sz w:val="28"/>
          <w:szCs w:val="28"/>
        </w:rPr>
        <w:t>.</w:t>
      </w:r>
    </w:p>
    <w:p w14:paraId="161A79CC" w14:textId="77777777" w:rsidR="002E23FC" w:rsidRPr="004C16FB" w:rsidRDefault="002E23F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الجدير بالذك</w:t>
      </w:r>
      <w:r w:rsidR="0089336C" w:rsidRPr="004C16FB">
        <w:rPr>
          <w:rFonts w:ascii="Simplified Arabic" w:hAnsi="Simplified Arabic" w:cs="Simplified Arabic"/>
          <w:sz w:val="28"/>
          <w:szCs w:val="28"/>
          <w:rtl/>
        </w:rPr>
        <w:t>ر أن هذه الأبعاد الثلاثة لا تعد منفصلة عن بعضها البعض</w:t>
      </w:r>
      <w:r w:rsidRPr="004C16FB">
        <w:rPr>
          <w:rFonts w:ascii="Simplified Arabic" w:hAnsi="Simplified Arabic" w:cs="Simplified Arabic"/>
          <w:sz w:val="28"/>
          <w:szCs w:val="28"/>
          <w:rtl/>
        </w:rPr>
        <w:t xml:space="preserve"> بل هي مترابطة ومتداخلة بشكل كبير</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فنجاح توليد</w:t>
      </w:r>
      <w:r w:rsidR="0089336C" w:rsidRPr="004C16FB">
        <w:rPr>
          <w:rFonts w:ascii="Simplified Arabic" w:hAnsi="Simplified Arabic" w:cs="Simplified Arabic"/>
          <w:sz w:val="28"/>
          <w:szCs w:val="28"/>
          <w:rtl/>
        </w:rPr>
        <w:t xml:space="preserve"> الفكرة يعتمد على البيئة التي ت</w:t>
      </w:r>
      <w:r w:rsidRPr="004C16FB">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 xml:space="preserve">ومن هنا فإن العملية الابتكارية </w:t>
      </w:r>
      <w:r w:rsidR="0089336C" w:rsidRPr="004C16FB">
        <w:rPr>
          <w:rFonts w:ascii="Simplified Arabic" w:hAnsi="Simplified Arabic" w:cs="Simplified Arabic"/>
          <w:sz w:val="28"/>
          <w:szCs w:val="28"/>
          <w:rtl/>
        </w:rPr>
        <w:lastRenderedPageBreak/>
        <w:t>ت</w:t>
      </w:r>
      <w:r w:rsidRPr="004C16FB">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4C16FB">
        <w:rPr>
          <w:rFonts w:ascii="Simplified Arabic" w:hAnsi="Simplified Arabic" w:cs="Simplified Arabic"/>
          <w:sz w:val="28"/>
          <w:szCs w:val="28"/>
        </w:rPr>
        <w:t>.</w:t>
      </w:r>
    </w:p>
    <w:p w14:paraId="10BF3438" w14:textId="77777777" w:rsidR="004653E9" w:rsidRPr="004C16FB"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58" w:name="_Toc200792092"/>
      <w:bookmarkStart w:id="59" w:name="_Toc222236372"/>
      <w:r w:rsidRPr="004C16FB">
        <w:rPr>
          <w:rFonts w:ascii="Simplified Arabic" w:hAnsi="Simplified Arabic" w:cs="Simplified Arabic" w:hint="cs"/>
          <w:color w:val="auto"/>
          <w:rtl/>
          <w:lang w:bidi="ar-EG"/>
        </w:rPr>
        <w:t xml:space="preserve">3.2.2 </w:t>
      </w:r>
      <w:r w:rsidRPr="004C16FB">
        <w:rPr>
          <w:rFonts w:ascii="Simplified Arabic" w:hAnsi="Simplified Arabic" w:cs="Simplified Arabic"/>
          <w:color w:val="auto"/>
          <w:rtl/>
          <w:lang w:bidi="ar-EG"/>
        </w:rPr>
        <w:t>أهمية السلوك الابتكاري:</w:t>
      </w:r>
      <w:bookmarkEnd w:id="58"/>
      <w:bookmarkEnd w:id="59"/>
    </w:p>
    <w:p w14:paraId="12430929" w14:textId="77777777" w:rsidR="00B2384A" w:rsidRPr="004C16FB" w:rsidRDefault="007902ED"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تعد</w:t>
      </w:r>
      <w:r w:rsidR="00B2384A" w:rsidRPr="004C16FB">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sidRPr="004C16FB">
        <w:rPr>
          <w:rFonts w:ascii="Simplified Arabic" w:hAnsi="Simplified Arabic" w:cs="Simplified Arabic"/>
          <w:sz w:val="28"/>
          <w:szCs w:val="28"/>
          <w:rtl/>
        </w:rPr>
        <w:t>المتنامية وتعزيز التميز المؤسسي</w:t>
      </w:r>
      <w:r w:rsidRPr="004C16FB">
        <w:rPr>
          <w:rFonts w:ascii="Simplified Arabic" w:hAnsi="Simplified Arabic" w:cs="Simplified Arabic" w:hint="cs"/>
          <w:sz w:val="28"/>
          <w:szCs w:val="28"/>
          <w:rtl/>
        </w:rPr>
        <w:t>،</w:t>
      </w:r>
      <w:r w:rsidR="00B2384A" w:rsidRPr="004C16FB">
        <w:rPr>
          <w:rFonts w:ascii="Simplified Arabic" w:hAnsi="Simplified Arabic" w:cs="Simplified Arabic"/>
          <w:sz w:val="28"/>
          <w:szCs w:val="28"/>
          <w:rtl/>
        </w:rPr>
        <w:t xml:space="preserve"> وتتجلى أهمية هذا السلوك في عدد من الجوانب الأساسية التي تؤثر بش</w:t>
      </w:r>
      <w:r w:rsidR="00B656B9" w:rsidRPr="004C16FB">
        <w:rPr>
          <w:rFonts w:ascii="Simplified Arabic" w:hAnsi="Simplified Arabic" w:cs="Simplified Arabic"/>
          <w:sz w:val="28"/>
          <w:szCs w:val="28"/>
          <w:rtl/>
        </w:rPr>
        <w:t>كل مباشر في تحسين الأداء الفردي وتحقيق التفاعل الجماعي</w:t>
      </w:r>
      <w:r w:rsidR="00B2384A" w:rsidRPr="004C16FB">
        <w:rPr>
          <w:rFonts w:ascii="Simplified Arabic" w:hAnsi="Simplified Arabic" w:cs="Simplified Arabic"/>
          <w:sz w:val="28"/>
          <w:szCs w:val="28"/>
          <w:rtl/>
        </w:rPr>
        <w:t xml:space="preserve"> ودعم دينام</w:t>
      </w:r>
      <w:r w:rsidR="00B656B9" w:rsidRPr="004C16FB">
        <w:rPr>
          <w:rFonts w:ascii="Simplified Arabic" w:hAnsi="Simplified Arabic" w:cs="Simplified Arabic"/>
          <w:sz w:val="28"/>
          <w:szCs w:val="28"/>
          <w:rtl/>
        </w:rPr>
        <w:t>يكية التكيف داخل المنظمات</w:t>
      </w:r>
      <w:r w:rsidR="00B656B9" w:rsidRPr="004C16FB">
        <w:rPr>
          <w:rFonts w:ascii="Simplified Arabic" w:hAnsi="Simplified Arabic" w:cs="Simplified Arabic" w:hint="cs"/>
          <w:sz w:val="28"/>
          <w:szCs w:val="28"/>
          <w:rtl/>
        </w:rPr>
        <w:t>،</w:t>
      </w:r>
      <w:r w:rsidR="00935D09" w:rsidRPr="004C16FB">
        <w:rPr>
          <w:rFonts w:ascii="Simplified Arabic" w:hAnsi="Simplified Arabic" w:cs="Simplified Arabic"/>
          <w:sz w:val="28"/>
          <w:szCs w:val="28"/>
          <w:rtl/>
        </w:rPr>
        <w:t xml:space="preserve"> </w:t>
      </w:r>
      <w:r w:rsidR="00935D09" w:rsidRPr="004C16FB">
        <w:rPr>
          <w:rFonts w:ascii="Simplified Arabic" w:hAnsi="Simplified Arabic" w:cs="Simplified Arabic" w:hint="cs"/>
          <w:sz w:val="28"/>
          <w:szCs w:val="28"/>
          <w:rtl/>
        </w:rPr>
        <w:t xml:space="preserve">حيث </w:t>
      </w:r>
      <w:r w:rsidR="00B2384A" w:rsidRPr="004C16FB">
        <w:rPr>
          <w:rFonts w:ascii="Simplified Arabic" w:hAnsi="Simplified Arabic" w:cs="Simplified Arabic"/>
          <w:sz w:val="28"/>
          <w:szCs w:val="28"/>
          <w:rtl/>
        </w:rPr>
        <w:t>أن تبني العاملين لهذا النمط من السلوك يفت</w:t>
      </w:r>
      <w:r w:rsidR="00B656B9" w:rsidRPr="004C16FB">
        <w:rPr>
          <w:rFonts w:ascii="Simplified Arabic" w:hAnsi="Simplified Arabic" w:cs="Simplified Arabic"/>
          <w:sz w:val="28"/>
          <w:szCs w:val="28"/>
          <w:rtl/>
        </w:rPr>
        <w:t>ح المجال أمامهم للتألق والإبداع</w:t>
      </w:r>
      <w:r w:rsidR="00B2329A" w:rsidRPr="004C16FB">
        <w:rPr>
          <w:rFonts w:ascii="Simplified Arabic" w:hAnsi="Simplified Arabic" w:cs="Simplified Arabic"/>
          <w:sz w:val="28"/>
          <w:szCs w:val="28"/>
          <w:rtl/>
        </w:rPr>
        <w:t xml:space="preserve"> وي</w:t>
      </w:r>
      <w:r w:rsidR="00B2384A" w:rsidRPr="004C16FB">
        <w:rPr>
          <w:rFonts w:ascii="Simplified Arabic" w:hAnsi="Simplified Arabic" w:cs="Simplified Arabic"/>
          <w:sz w:val="28"/>
          <w:szCs w:val="28"/>
          <w:rtl/>
        </w:rPr>
        <w:t>سهم في إحداث فرق واضح في جودة العمل ومخرجاته</w:t>
      </w:r>
      <w:r w:rsidR="00664564" w:rsidRPr="004C16FB">
        <w:rPr>
          <w:rFonts w:ascii="Simplified Arabic" w:hAnsi="Simplified Arabic" w:cs="Simplified Arabic" w:hint="cs"/>
          <w:sz w:val="28"/>
          <w:szCs w:val="28"/>
          <w:rtl/>
          <w:lang w:bidi="ar-EG"/>
        </w:rPr>
        <w:t>:</w:t>
      </w:r>
      <w:r w:rsidR="007C2E5E" w:rsidRPr="004C16FB">
        <w:rPr>
          <w:rFonts w:ascii="Simplified Arabic" w:hAnsi="Simplified Arabic" w:cs="Simplified Arabic" w:hint="cs"/>
          <w:sz w:val="28"/>
          <w:szCs w:val="28"/>
          <w:rtl/>
          <w:lang w:bidi="ar-EG"/>
        </w:rPr>
        <w:t xml:space="preserve"> (</w:t>
      </w:r>
      <w:r w:rsidR="007C2E5E" w:rsidRPr="004C16FB">
        <w:rPr>
          <w:rFonts w:ascii="Simplified Arabic" w:hAnsi="Simplified Arabic" w:cs="Simplified Arabic"/>
          <w:sz w:val="28"/>
          <w:szCs w:val="28"/>
          <w:rtl/>
          <w:lang w:bidi="ar-EG"/>
        </w:rPr>
        <w:t>علوان</w:t>
      </w:r>
      <w:r w:rsidR="007C2E5E" w:rsidRPr="004C16FB">
        <w:rPr>
          <w:rFonts w:ascii="Simplified Arabic" w:hAnsi="Simplified Arabic" w:cs="Simplified Arabic" w:hint="cs"/>
          <w:sz w:val="28"/>
          <w:szCs w:val="28"/>
          <w:rtl/>
          <w:lang w:bidi="ar-EG"/>
        </w:rPr>
        <w:t>، 2025)</w:t>
      </w:r>
    </w:p>
    <w:p w14:paraId="30C321F1"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تعزيز الأداء الفردي</w:t>
      </w:r>
      <w:r w:rsidR="00664564" w:rsidRPr="004C16FB">
        <w:rPr>
          <w:rFonts w:ascii="Simplified Arabic" w:hAnsi="Simplified Arabic" w:cs="Simplified Arabic" w:hint="cs"/>
          <w:b/>
          <w:bCs/>
          <w:sz w:val="28"/>
          <w:szCs w:val="28"/>
          <w:rtl/>
        </w:rPr>
        <w:t xml:space="preserve">: </w:t>
      </w:r>
      <w:r w:rsidR="00C8270B" w:rsidRPr="004C16FB">
        <w:rPr>
          <w:rFonts w:ascii="Simplified Arabic" w:hAnsi="Simplified Arabic" w:cs="Simplified Arabic" w:hint="cs"/>
          <w:sz w:val="28"/>
          <w:szCs w:val="28"/>
          <w:rtl/>
        </w:rPr>
        <w:t>ف</w:t>
      </w:r>
      <w:r w:rsidR="00C8270B" w:rsidRPr="004C16FB">
        <w:rPr>
          <w:rFonts w:ascii="Simplified Arabic" w:hAnsi="Simplified Arabic" w:cs="Simplified Arabic"/>
          <w:sz w:val="28"/>
          <w:szCs w:val="28"/>
          <w:rtl/>
        </w:rPr>
        <w:t>الموظف المبتكر عادةً ما ي</w:t>
      </w:r>
      <w:r w:rsidRPr="004C16FB">
        <w:rPr>
          <w:rFonts w:ascii="Simplified Arabic" w:hAnsi="Simplified Arabic" w:cs="Simplified Arabic"/>
          <w:sz w:val="28"/>
          <w:szCs w:val="28"/>
          <w:rtl/>
        </w:rPr>
        <w:t>ظهر قدرة لافتة على الت</w:t>
      </w:r>
      <w:r w:rsidR="00C8270B" w:rsidRPr="004C16FB">
        <w:rPr>
          <w:rFonts w:ascii="Simplified Arabic" w:hAnsi="Simplified Arabic" w:cs="Simplified Arabic"/>
          <w:sz w:val="28"/>
          <w:szCs w:val="28"/>
          <w:rtl/>
        </w:rPr>
        <w:t>فكير بأساليب غير تقليدية وي</w:t>
      </w:r>
      <w:r w:rsidRPr="004C16FB">
        <w:rPr>
          <w:rFonts w:ascii="Simplified Arabic" w:hAnsi="Simplified Arabic" w:cs="Simplified Arabic"/>
          <w:sz w:val="28"/>
          <w:szCs w:val="28"/>
          <w:rtl/>
        </w:rPr>
        <w:t>بدي مرونة ذهنية تساعده في تحليل المشكلات المع</w:t>
      </w:r>
      <w:r w:rsidR="00C8270B" w:rsidRPr="004C16FB">
        <w:rPr>
          <w:rFonts w:ascii="Simplified Arabic" w:hAnsi="Simplified Arabic" w:cs="Simplified Arabic"/>
          <w:sz w:val="28"/>
          <w:szCs w:val="28"/>
          <w:rtl/>
        </w:rPr>
        <w:t>قدة والخروج بحلول مبتكرة وفعالة</w:t>
      </w:r>
      <w:r w:rsidR="00C8270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هذا النهج الإبداعي في التعامل مع المهام اليومي</w:t>
      </w:r>
      <w:r w:rsidR="00C8270B" w:rsidRPr="004C16FB">
        <w:rPr>
          <w:rFonts w:ascii="Simplified Arabic" w:hAnsi="Simplified Arabic" w:cs="Simplified Arabic"/>
          <w:sz w:val="28"/>
          <w:szCs w:val="28"/>
          <w:rtl/>
        </w:rPr>
        <w:t>ة لا يعزز فقط من كفاءته الشخصية</w:t>
      </w:r>
      <w:r w:rsidRPr="004C16FB">
        <w:rPr>
          <w:rFonts w:ascii="Simplified Arabic" w:hAnsi="Simplified Arabic" w:cs="Simplified Arabic"/>
          <w:sz w:val="28"/>
          <w:szCs w:val="28"/>
          <w:rtl/>
        </w:rPr>
        <w:t xml:space="preserve"> بل يرفع من قي</w:t>
      </w:r>
      <w:r w:rsidR="00C8270B" w:rsidRPr="004C16FB">
        <w:rPr>
          <w:rFonts w:ascii="Simplified Arabic" w:hAnsi="Simplified Arabic" w:cs="Simplified Arabic"/>
          <w:sz w:val="28"/>
          <w:szCs w:val="28"/>
          <w:rtl/>
        </w:rPr>
        <w:t>مة مساهماته داخل المؤسسة، مما يمك</w:t>
      </w:r>
      <w:r w:rsidRPr="004C16FB">
        <w:rPr>
          <w:rFonts w:ascii="Simplified Arabic" w:hAnsi="Simplified Arabic" w:cs="Simplified Arabic"/>
          <w:sz w:val="28"/>
          <w:szCs w:val="28"/>
          <w:rtl/>
        </w:rPr>
        <w:t>نه من تحقيق الأهداف الوظيفية والمؤسسية بشكل أسرع وأكثر فاعلية</w:t>
      </w:r>
      <w:r w:rsidRPr="004C16FB">
        <w:rPr>
          <w:rFonts w:ascii="Simplified Arabic" w:hAnsi="Simplified Arabic" w:cs="Simplified Arabic"/>
          <w:sz w:val="28"/>
          <w:szCs w:val="28"/>
          <w:lang w:bidi="ar-EG"/>
        </w:rPr>
        <w:t>.</w:t>
      </w:r>
    </w:p>
    <w:p w14:paraId="48F9EF4B"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زيادة الرضا المهني</w:t>
      </w:r>
      <w:r w:rsidR="00605F78" w:rsidRPr="004C16FB">
        <w:rPr>
          <w:rFonts w:ascii="Simplified Arabic" w:hAnsi="Simplified Arabic" w:cs="Simplified Arabic" w:hint="cs"/>
          <w:b/>
          <w:bCs/>
          <w:sz w:val="28"/>
          <w:szCs w:val="28"/>
          <w:rtl/>
        </w:rPr>
        <w:t>:</w:t>
      </w:r>
      <w:r w:rsidR="00605F78" w:rsidRPr="004C16FB">
        <w:rPr>
          <w:rFonts w:ascii="Simplified Arabic" w:hAnsi="Simplified Arabic" w:cs="Simplified Arabic" w:hint="cs"/>
          <w:sz w:val="28"/>
          <w:szCs w:val="28"/>
          <w:rtl/>
        </w:rPr>
        <w:t xml:space="preserve"> ف</w:t>
      </w:r>
      <w:r w:rsidRPr="004C16FB">
        <w:rPr>
          <w:rFonts w:ascii="Simplified Arabic" w:hAnsi="Simplified Arabic" w:cs="Simplified Arabic"/>
          <w:sz w:val="28"/>
          <w:szCs w:val="28"/>
          <w:rtl/>
        </w:rPr>
        <w:t>المشاركة في أنشطة الابتكار لا تقت</w:t>
      </w:r>
      <w:r w:rsidR="006F0F15" w:rsidRPr="004C16FB">
        <w:rPr>
          <w:rFonts w:ascii="Simplified Arabic" w:hAnsi="Simplified Arabic" w:cs="Simplified Arabic"/>
          <w:sz w:val="28"/>
          <w:szCs w:val="28"/>
          <w:rtl/>
        </w:rPr>
        <w:t>صر على كونها وسيلة لحل المشكلات بل هي أيض</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sz w:val="28"/>
          <w:szCs w:val="28"/>
          <w:rtl/>
        </w:rPr>
        <w:t>تجربة تحفيزية تمنح الموظف شعور عميق بالإنجاز والانتماء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فعندما </w:t>
      </w:r>
      <w:r w:rsidR="006F0F15" w:rsidRPr="004C16FB">
        <w:rPr>
          <w:rFonts w:ascii="Simplified Arabic" w:hAnsi="Simplified Arabic" w:cs="Simplified Arabic"/>
          <w:sz w:val="28"/>
          <w:szCs w:val="28"/>
          <w:rtl/>
        </w:rPr>
        <w:t>يشعر العامل أن أفكاره محل تقدير</w:t>
      </w:r>
      <w:r w:rsidRPr="004C16FB">
        <w:rPr>
          <w:rFonts w:ascii="Simplified Arabic" w:hAnsi="Simplified Arabic" w:cs="Simplified Arabic"/>
          <w:sz w:val="28"/>
          <w:szCs w:val="28"/>
          <w:rtl/>
        </w:rPr>
        <w:t xml:space="preserve"> وأنه جزء ف</w:t>
      </w:r>
      <w:r w:rsidR="006F0F15" w:rsidRPr="004C16FB">
        <w:rPr>
          <w:rFonts w:ascii="Simplified Arabic" w:hAnsi="Simplified Arabic" w:cs="Simplified Arabic"/>
          <w:sz w:val="28"/>
          <w:szCs w:val="28"/>
          <w:rtl/>
        </w:rPr>
        <w:t>اعل في مسار التطوير والتحسين</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فإن ذلك يُسهم بشكل ملح</w:t>
      </w:r>
      <w:r w:rsidR="006F0F15" w:rsidRPr="004C16FB">
        <w:rPr>
          <w:rFonts w:ascii="Simplified Arabic" w:hAnsi="Simplified Arabic" w:cs="Simplified Arabic"/>
          <w:sz w:val="28"/>
          <w:szCs w:val="28"/>
          <w:rtl/>
        </w:rPr>
        <w:t>وظ في رفع مستوى الرضا المهني ويعزز الولاء التنظيمي وي</w:t>
      </w:r>
      <w:r w:rsidRPr="004C16FB">
        <w:rPr>
          <w:rFonts w:ascii="Simplified Arabic" w:hAnsi="Simplified Arabic" w:cs="Simplified Arabic"/>
          <w:sz w:val="28"/>
          <w:szCs w:val="28"/>
          <w:rtl/>
        </w:rPr>
        <w:t>قلل من احتمالات الاستنزاف الوظيفي أو التفكير في مغادرة العمل</w:t>
      </w:r>
      <w:r w:rsidRPr="004C16FB">
        <w:rPr>
          <w:rFonts w:ascii="Simplified Arabic" w:hAnsi="Simplified Arabic" w:cs="Simplified Arabic"/>
          <w:sz w:val="28"/>
          <w:szCs w:val="28"/>
          <w:lang w:bidi="ar-EG"/>
        </w:rPr>
        <w:t>.</w:t>
      </w:r>
    </w:p>
    <w:p w14:paraId="375DFACC"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تعميق روح التعاون والعمل الجماعي</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rPr>
        <w:t xml:space="preserve"> </w:t>
      </w:r>
      <w:r w:rsidR="006F0F15" w:rsidRPr="004C16FB">
        <w:rPr>
          <w:rFonts w:ascii="Simplified Arabic" w:hAnsi="Simplified Arabic" w:cs="Simplified Arabic" w:hint="cs"/>
          <w:sz w:val="28"/>
          <w:szCs w:val="28"/>
          <w:rtl/>
          <w:lang w:bidi="ar-EG"/>
        </w:rPr>
        <w:t>ف</w:t>
      </w:r>
      <w:r w:rsidR="006F0F15" w:rsidRPr="004C16FB">
        <w:rPr>
          <w:rFonts w:ascii="Simplified Arabic" w:hAnsi="Simplified Arabic" w:cs="Simplified Arabic"/>
          <w:sz w:val="28"/>
          <w:szCs w:val="28"/>
          <w:rtl/>
        </w:rPr>
        <w:t>غالب</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ما يتطلب الابتكار بيئة عمل تفاعلية تقوم على ال</w:t>
      </w:r>
      <w:r w:rsidR="006F0F15" w:rsidRPr="004C16FB">
        <w:rPr>
          <w:rFonts w:ascii="Simplified Arabic" w:hAnsi="Simplified Arabic" w:cs="Simplified Arabic"/>
          <w:sz w:val="28"/>
          <w:szCs w:val="28"/>
          <w:rtl/>
        </w:rPr>
        <w:t>انفتاح وتبادل الرؤى بين الزملاء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w:t>
      </w:r>
      <w:r w:rsidR="006F0F15" w:rsidRPr="004C16FB">
        <w:rPr>
          <w:rFonts w:ascii="Simplified Arabic" w:hAnsi="Simplified Arabic" w:cs="Simplified Arabic"/>
          <w:sz w:val="28"/>
          <w:szCs w:val="28"/>
          <w:rtl/>
        </w:rPr>
        <w:t>لسلوك الابتكاري لا ينشأ في عزلة</w:t>
      </w:r>
      <w:r w:rsidRPr="004C16FB">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sidRPr="004C16FB">
        <w:rPr>
          <w:rFonts w:ascii="Simplified Arabic" w:hAnsi="Simplified Arabic" w:cs="Simplified Arabic"/>
          <w:sz w:val="28"/>
          <w:szCs w:val="28"/>
          <w:rtl/>
        </w:rPr>
        <w:t xml:space="preserve"> التعاون وتقدير مساهمات الآخرين</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هذا النوع من البيئة</w:t>
      </w:r>
      <w:r w:rsidR="006F0F15" w:rsidRPr="004C16FB">
        <w:rPr>
          <w:rFonts w:ascii="Simplified Arabic" w:hAnsi="Simplified Arabic" w:cs="Simplified Arabic"/>
          <w:sz w:val="28"/>
          <w:szCs w:val="28"/>
          <w:rtl/>
        </w:rPr>
        <w:t xml:space="preserve"> يُشجع على العمل بروح الفريق وي</w:t>
      </w:r>
      <w:r w:rsidRPr="004C16FB">
        <w:rPr>
          <w:rFonts w:ascii="Simplified Arabic" w:hAnsi="Simplified Arabic" w:cs="Simplified Arabic"/>
          <w:sz w:val="28"/>
          <w:szCs w:val="28"/>
          <w:rtl/>
        </w:rPr>
        <w:t>عزز من مستوى التواصل الفعال بين مختلف المستويات الوظيفية</w:t>
      </w:r>
      <w:r w:rsidRPr="004C16FB">
        <w:rPr>
          <w:rFonts w:ascii="Simplified Arabic" w:hAnsi="Simplified Arabic" w:cs="Simplified Arabic"/>
          <w:sz w:val="28"/>
          <w:szCs w:val="28"/>
          <w:lang w:bidi="ar-EG"/>
        </w:rPr>
        <w:t>.</w:t>
      </w:r>
    </w:p>
    <w:p w14:paraId="2B6B22D3"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المرونة في مواجهة التغيرات</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lang w:bidi="ar-EG"/>
        </w:rPr>
        <w:t xml:space="preserve"> </w:t>
      </w:r>
      <w:r w:rsidR="006F0F15"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الموظفين الذين يتسمون بسل</w:t>
      </w:r>
      <w:r w:rsidR="006F0F15" w:rsidRPr="004C16FB">
        <w:rPr>
          <w:rFonts w:ascii="Simplified Arabic" w:hAnsi="Simplified Arabic" w:cs="Simplified Arabic"/>
          <w:sz w:val="28"/>
          <w:szCs w:val="28"/>
          <w:rtl/>
        </w:rPr>
        <w:t>وك ابتكاري يكونون أكثر استعداد</w:t>
      </w:r>
      <w:r w:rsidRPr="004C16FB">
        <w:rPr>
          <w:rFonts w:ascii="Simplified Arabic" w:hAnsi="Simplified Arabic" w:cs="Simplified Arabic"/>
          <w:sz w:val="28"/>
          <w:szCs w:val="28"/>
          <w:rtl/>
        </w:rPr>
        <w:t xml:space="preserve"> للتكيف مع المتغيرات السريعة التي تفرضها </w:t>
      </w:r>
      <w:r w:rsidR="006F0F15" w:rsidRPr="004C16FB">
        <w:rPr>
          <w:rFonts w:ascii="Simplified Arabic" w:hAnsi="Simplified Arabic" w:cs="Simplified Arabic"/>
          <w:sz w:val="28"/>
          <w:szCs w:val="28"/>
          <w:rtl/>
        </w:rPr>
        <w:t>التطورات التكنولوجية والتنظيمية</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فهم لا يكتفون بردود الأفعال التقليد</w:t>
      </w:r>
      <w:r w:rsidR="006F0F15" w:rsidRPr="004C16FB">
        <w:rPr>
          <w:rFonts w:ascii="Simplified Arabic" w:hAnsi="Simplified Arabic" w:cs="Simplified Arabic"/>
          <w:sz w:val="28"/>
          <w:szCs w:val="28"/>
          <w:rtl/>
        </w:rPr>
        <w:t>ية</w:t>
      </w:r>
      <w:r w:rsidRPr="004C16FB">
        <w:rPr>
          <w:rFonts w:ascii="Simplified Arabic" w:hAnsi="Simplified Arabic" w:cs="Simplified Arabic"/>
          <w:sz w:val="28"/>
          <w:szCs w:val="28"/>
          <w:rtl/>
        </w:rPr>
        <w:t xml:space="preserve"> بل يسعون </w:t>
      </w:r>
      <w:r w:rsidR="006F0F15" w:rsidRPr="004C16FB">
        <w:rPr>
          <w:rFonts w:ascii="Simplified Arabic" w:hAnsi="Simplified Arabic" w:cs="Simplified Arabic" w:hint="cs"/>
          <w:sz w:val="28"/>
          <w:szCs w:val="28"/>
          <w:rtl/>
        </w:rPr>
        <w:t>دائماً</w:t>
      </w:r>
      <w:r w:rsidRPr="004C16FB">
        <w:rPr>
          <w:rFonts w:ascii="Simplified Arabic" w:hAnsi="Simplified Arabic" w:cs="Simplified Arabic"/>
          <w:sz w:val="28"/>
          <w:szCs w:val="28"/>
          <w:rtl/>
        </w:rPr>
        <w:t xml:space="preserve"> لاستباق التحديات عبر تطوير أساليب جديدة للعمل </w:t>
      </w:r>
      <w:r w:rsidR="006F0F15" w:rsidRPr="004C16FB">
        <w:rPr>
          <w:rFonts w:ascii="Simplified Arabic" w:hAnsi="Simplified Arabic" w:cs="Simplified Arabic"/>
          <w:sz w:val="28"/>
          <w:szCs w:val="28"/>
          <w:rtl/>
        </w:rPr>
        <w:t>تتناسب مع المتغيرات الطارئة</w:t>
      </w:r>
      <w:r w:rsidR="006F0F15" w:rsidRPr="004C16FB">
        <w:rPr>
          <w:rFonts w:ascii="Simplified Arabic" w:hAnsi="Simplified Arabic" w:cs="Simplified Arabic" w:hint="cs"/>
          <w:sz w:val="28"/>
          <w:szCs w:val="28"/>
          <w:rtl/>
        </w:rPr>
        <w:t>،</w:t>
      </w:r>
      <w:r w:rsidR="006F0F15" w:rsidRPr="004C16FB">
        <w:rPr>
          <w:rFonts w:ascii="Simplified Arabic" w:hAnsi="Simplified Arabic" w:cs="Simplified Arabic"/>
          <w:sz w:val="28"/>
          <w:szCs w:val="28"/>
          <w:rtl/>
        </w:rPr>
        <w:t xml:space="preserve"> وبالتالي</w:t>
      </w:r>
      <w:r w:rsidRPr="004C16FB">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4C16FB">
        <w:rPr>
          <w:rFonts w:ascii="Simplified Arabic" w:hAnsi="Simplified Arabic" w:cs="Simplified Arabic"/>
          <w:sz w:val="28"/>
          <w:szCs w:val="28"/>
          <w:lang w:bidi="ar-EG"/>
        </w:rPr>
        <w:t>.</w:t>
      </w:r>
    </w:p>
    <w:p w14:paraId="4823D3C4"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تطوير المهارات والكفاءات</w:t>
      </w:r>
      <w:r w:rsidR="006F0F15" w:rsidRPr="004C16FB">
        <w:rPr>
          <w:rFonts w:ascii="Simplified Arabic" w:hAnsi="Simplified Arabic" w:cs="Simplified Arabic" w:hint="cs"/>
          <w:b/>
          <w:bCs/>
          <w:sz w:val="28"/>
          <w:szCs w:val="28"/>
          <w:rtl/>
        </w:rPr>
        <w:t xml:space="preserve">: </w:t>
      </w:r>
      <w:r w:rsidR="00DA7A7E" w:rsidRPr="004C16FB">
        <w:rPr>
          <w:rFonts w:ascii="Simplified Arabic" w:hAnsi="Simplified Arabic" w:cs="Simplified Arabic" w:hint="cs"/>
          <w:sz w:val="28"/>
          <w:szCs w:val="28"/>
          <w:rtl/>
        </w:rPr>
        <w:t>حيث</w:t>
      </w:r>
      <w:r w:rsidR="00DA7A7E"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يتطلب السلوك الابتكاري انخرا</w:t>
      </w:r>
      <w:r w:rsidR="008654CD" w:rsidRPr="004C16FB">
        <w:rPr>
          <w:rFonts w:ascii="Simplified Arabic" w:hAnsi="Simplified Arabic" w:cs="Simplified Arabic"/>
          <w:sz w:val="28"/>
          <w:szCs w:val="28"/>
          <w:rtl/>
        </w:rPr>
        <w:t>ط دائم</w:t>
      </w:r>
      <w:r w:rsidRPr="004C16FB">
        <w:rPr>
          <w:rFonts w:ascii="Simplified Arabic" w:hAnsi="Simplified Arabic" w:cs="Simplified Arabic"/>
          <w:sz w:val="28"/>
          <w:szCs w:val="28"/>
          <w:rtl/>
        </w:rPr>
        <w:t xml:space="preserve"> في عمليات التعلم الذاتي والمستمر، ح</w:t>
      </w:r>
      <w:r w:rsidR="008654CD" w:rsidRPr="004C16FB">
        <w:rPr>
          <w:rFonts w:ascii="Simplified Arabic" w:hAnsi="Simplified Arabic" w:cs="Simplified Arabic"/>
          <w:sz w:val="28"/>
          <w:szCs w:val="28"/>
          <w:rtl/>
        </w:rPr>
        <w:t>يث يبحث الموظفون المبدعون دائم</w:t>
      </w:r>
      <w:r w:rsidR="008654CD"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عن فرص جديدة لتجربة أساليب عمل مبتكرة أو استكشا</w:t>
      </w:r>
      <w:r w:rsidR="008654CD" w:rsidRPr="004C16FB">
        <w:rPr>
          <w:rFonts w:ascii="Simplified Arabic" w:hAnsi="Simplified Arabic" w:cs="Simplified Arabic"/>
          <w:sz w:val="28"/>
          <w:szCs w:val="28"/>
          <w:rtl/>
        </w:rPr>
        <w:t>ف أدوات تقنية جديدة تدعم أداءهم</w:t>
      </w:r>
      <w:r w:rsidR="008654C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ما يؤدي </w:t>
      </w:r>
      <w:r w:rsidR="008654CD" w:rsidRPr="004C16FB">
        <w:rPr>
          <w:rFonts w:ascii="Simplified Arabic" w:hAnsi="Simplified Arabic" w:cs="Simplified Arabic"/>
          <w:sz w:val="28"/>
          <w:szCs w:val="28"/>
          <w:rtl/>
        </w:rPr>
        <w:t>بطبيعته إلى توسيع دائرة معارفهم وتعزيز كفاءاتهم</w:t>
      </w:r>
      <w:r w:rsidRPr="004C16FB">
        <w:rPr>
          <w:rFonts w:ascii="Simplified Arabic" w:hAnsi="Simplified Arabic" w:cs="Simplified Arabic"/>
          <w:sz w:val="28"/>
          <w:szCs w:val="28"/>
          <w:rtl/>
        </w:rPr>
        <w:t xml:space="preserve"> وتنمية مهاراتهم الشخصية والمهنية ب</w:t>
      </w:r>
      <w:r w:rsidR="008654CD" w:rsidRPr="004C16FB">
        <w:rPr>
          <w:rFonts w:ascii="Simplified Arabic" w:hAnsi="Simplified Arabic" w:cs="Simplified Arabic"/>
          <w:sz w:val="28"/>
          <w:szCs w:val="28"/>
          <w:rtl/>
        </w:rPr>
        <w:t>صورة متواصلة، وهو ما ي</w:t>
      </w:r>
      <w:r w:rsidRPr="004C16FB">
        <w:rPr>
          <w:rFonts w:ascii="Simplified Arabic" w:hAnsi="Simplified Arabic" w:cs="Simplified Arabic"/>
          <w:sz w:val="28"/>
          <w:szCs w:val="28"/>
          <w:rtl/>
        </w:rPr>
        <w:t>سهم في بناء رأس مال بشري متجدد وقادر على مواكبة تحديات المستقبل</w:t>
      </w:r>
      <w:r w:rsidRPr="004C16FB">
        <w:rPr>
          <w:rFonts w:ascii="Simplified Arabic" w:hAnsi="Simplified Arabic" w:cs="Simplified Arabic"/>
          <w:sz w:val="28"/>
          <w:szCs w:val="28"/>
          <w:lang w:bidi="ar-EG"/>
        </w:rPr>
        <w:t>.</w:t>
      </w:r>
    </w:p>
    <w:p w14:paraId="217FDB40" w14:textId="77777777" w:rsidR="008206F8" w:rsidRPr="004C16FB" w:rsidRDefault="00946DEB" w:rsidP="00EC7D18">
      <w:pPr>
        <w:pStyle w:val="Heading1"/>
        <w:bidi/>
        <w:spacing w:before="0" w:line="360" w:lineRule="auto"/>
        <w:jc w:val="mediumKashida"/>
        <w:rPr>
          <w:rFonts w:ascii="Simplified Arabic" w:hAnsi="Simplified Arabic" w:cs="Simplified Arabic"/>
          <w:color w:val="auto"/>
          <w:rtl/>
        </w:rPr>
      </w:pPr>
      <w:bookmarkStart w:id="60" w:name="_Toc200792093"/>
      <w:bookmarkStart w:id="61" w:name="_Toc222236373"/>
      <w:r w:rsidRPr="004C16FB">
        <w:rPr>
          <w:rFonts w:ascii="Simplified Arabic" w:hAnsi="Simplified Arabic" w:cs="Simplified Arabic" w:hint="cs"/>
          <w:color w:val="auto"/>
          <w:rtl/>
        </w:rPr>
        <w:lastRenderedPageBreak/>
        <w:t>4</w:t>
      </w:r>
      <w:r w:rsidR="00833773" w:rsidRPr="004C16FB">
        <w:rPr>
          <w:rFonts w:ascii="Simplified Arabic" w:hAnsi="Simplified Arabic" w:cs="Simplified Arabic" w:hint="cs"/>
          <w:color w:val="auto"/>
          <w:rtl/>
        </w:rPr>
        <w:t xml:space="preserve">.2.2 </w:t>
      </w:r>
      <w:r w:rsidR="00833773" w:rsidRPr="004C16FB">
        <w:rPr>
          <w:rFonts w:ascii="Simplified Arabic" w:hAnsi="Simplified Arabic" w:cs="Simplified Arabic"/>
          <w:color w:val="auto"/>
          <w:rtl/>
        </w:rPr>
        <w:t>مراحل السلوك الابتكاري:</w:t>
      </w:r>
      <w:bookmarkEnd w:id="60"/>
      <w:bookmarkEnd w:id="61"/>
    </w:p>
    <w:p w14:paraId="410ADFF2" w14:textId="77777777" w:rsidR="00301494" w:rsidRPr="004C16FB" w:rsidRDefault="00CD75D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لا يعد السلوك الابتكاري عملية آنية أو لحظية </w:t>
      </w:r>
      <w:r w:rsidR="00301494" w:rsidRPr="004C16FB">
        <w:rPr>
          <w:rFonts w:ascii="Simplified Arabic" w:hAnsi="Simplified Arabic" w:cs="Simplified Arabic"/>
          <w:sz w:val="28"/>
          <w:szCs w:val="28"/>
          <w:rtl/>
        </w:rPr>
        <w:t>تحدث في وقت قصير</w:t>
      </w:r>
      <w:r w:rsidRPr="004C16FB">
        <w:rPr>
          <w:rFonts w:ascii="Simplified Arabic" w:hAnsi="Simplified Arabic" w:cs="Simplified Arabic"/>
          <w:sz w:val="28"/>
          <w:szCs w:val="28"/>
          <w:rtl/>
        </w:rPr>
        <w:t xml:space="preserve"> بل هو </w:t>
      </w:r>
      <w:r w:rsidR="00301494" w:rsidRPr="004C16FB">
        <w:rPr>
          <w:rFonts w:ascii="Simplified Arabic" w:hAnsi="Simplified Arabic" w:cs="Simplified Arabic"/>
          <w:sz w:val="28"/>
          <w:szCs w:val="28"/>
          <w:rtl/>
        </w:rPr>
        <w:t>مسار تراكمي معق</w:t>
      </w:r>
      <w:r w:rsidRPr="004C16FB">
        <w:rPr>
          <w:rFonts w:ascii="Simplified Arabic" w:hAnsi="Simplified Arabic" w:cs="Simplified Arabic"/>
          <w:sz w:val="28"/>
          <w:szCs w:val="28"/>
          <w:rtl/>
        </w:rPr>
        <w:t>د</w:t>
      </w:r>
      <w:r w:rsidR="00301494" w:rsidRPr="004C16FB">
        <w:rPr>
          <w:rFonts w:ascii="Simplified Arabic" w:hAnsi="Simplified Arabic" w:cs="Simplified Arabic"/>
          <w:sz w:val="28"/>
          <w:szCs w:val="28"/>
          <w:rtl/>
        </w:rPr>
        <w:t xml:space="preserve"> يتطلب وقت وجهد وبيئة محفزة تساعد على تطوره واستمراره</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sidRPr="004C16FB">
        <w:rPr>
          <w:rFonts w:ascii="Simplified Arabic" w:hAnsi="Simplified Arabic" w:cs="Simplified Arabic"/>
          <w:sz w:val="28"/>
          <w:szCs w:val="28"/>
          <w:rtl/>
        </w:rPr>
        <w:t>الإدراكية والانفعالية والثقافية</w:t>
      </w:r>
      <w:r w:rsidRPr="004C16FB">
        <w:rPr>
          <w:rFonts w:ascii="Simplified Arabic" w:hAnsi="Simplified Arabic" w:cs="Simplified Arabic"/>
          <w:sz w:val="28"/>
          <w:szCs w:val="28"/>
          <w:rtl/>
        </w:rPr>
        <w:t xml:space="preserve"> وتحتاج إلى مراحل متعددة ومتر</w:t>
      </w:r>
      <w:r w:rsidR="00301494" w:rsidRPr="004C16FB">
        <w:rPr>
          <w:rFonts w:ascii="Simplified Arabic" w:hAnsi="Simplified Arabic" w:cs="Simplified Arabic"/>
          <w:sz w:val="28"/>
          <w:szCs w:val="28"/>
          <w:rtl/>
        </w:rPr>
        <w:t>ابطة كي تؤتي ثمارها بشكل فعال</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sidRPr="004C16FB">
        <w:rPr>
          <w:rFonts w:ascii="Simplified Arabic" w:hAnsi="Simplified Arabic" w:cs="Simplified Arabic"/>
          <w:sz w:val="28"/>
          <w:szCs w:val="28"/>
          <w:rtl/>
        </w:rPr>
        <w:t>سلباً على جودة النتيجة النهائية</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4C16FB">
        <w:rPr>
          <w:rFonts w:ascii="Simplified Arabic" w:hAnsi="Simplified Arabic" w:cs="Simplified Arabic"/>
          <w:sz w:val="28"/>
          <w:szCs w:val="28"/>
        </w:rPr>
        <w:t>:</w:t>
      </w:r>
      <w:r w:rsidR="00301494" w:rsidRPr="004C16FB">
        <w:rPr>
          <w:rFonts w:ascii="Simplified Arabic" w:hAnsi="Simplified Arabic" w:cs="Simplified Arabic" w:hint="cs"/>
          <w:sz w:val="28"/>
          <w:szCs w:val="28"/>
          <w:rtl/>
        </w:rPr>
        <w:t xml:space="preserve"> (</w:t>
      </w:r>
      <w:r w:rsidR="004C4DF2" w:rsidRPr="004C16FB">
        <w:rPr>
          <w:rFonts w:ascii="Simplified Arabic" w:hAnsi="Simplified Arabic" w:cs="Simplified Arabic"/>
          <w:sz w:val="28"/>
          <w:szCs w:val="28"/>
          <w:rtl/>
        </w:rPr>
        <w:t>الحماد</w:t>
      </w:r>
      <w:r w:rsidR="004C4DF2" w:rsidRPr="004C16FB">
        <w:rPr>
          <w:rFonts w:ascii="Simplified Arabic" w:hAnsi="Simplified Arabic" w:cs="Simplified Arabic" w:hint="cs"/>
          <w:sz w:val="28"/>
          <w:szCs w:val="28"/>
          <w:rtl/>
        </w:rPr>
        <w:t>، 2024)</w:t>
      </w:r>
    </w:p>
    <w:p w14:paraId="593E1B82" w14:textId="77777777" w:rsidR="00301494" w:rsidRPr="004C16FB"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الإعداد</w:t>
      </w:r>
      <w:r w:rsidR="00D03E35" w:rsidRPr="004C16FB">
        <w:rPr>
          <w:rFonts w:ascii="Simplified Arabic" w:hAnsi="Simplified Arabic" w:cs="Simplified Arabic" w:hint="cs"/>
          <w:b/>
          <w:bCs/>
          <w:sz w:val="28"/>
          <w:szCs w:val="28"/>
          <w:rtl/>
        </w:rPr>
        <w:t>:</w:t>
      </w:r>
    </w:p>
    <w:p w14:paraId="3EB226D7" w14:textId="77777777" w:rsidR="00301494" w:rsidRPr="004C16FB" w:rsidRDefault="00667885"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301494" w:rsidRPr="004C16FB">
        <w:rPr>
          <w:rFonts w:ascii="Simplified Arabic" w:hAnsi="Simplified Arabic" w:cs="Simplified Arabic"/>
          <w:sz w:val="28"/>
          <w:szCs w:val="28"/>
          <w:rtl/>
        </w:rPr>
        <w:t xml:space="preserve">عد هذه </w:t>
      </w:r>
      <w:r w:rsidRPr="004C16FB">
        <w:rPr>
          <w:rFonts w:ascii="Simplified Arabic" w:hAnsi="Simplified Arabic" w:cs="Simplified Arabic"/>
          <w:sz w:val="28"/>
          <w:szCs w:val="28"/>
          <w:rtl/>
        </w:rPr>
        <w:t>المرحلة القاعدة الأساسية التي ت</w:t>
      </w:r>
      <w:r w:rsidR="00301494" w:rsidRPr="004C16FB">
        <w:rPr>
          <w:rFonts w:ascii="Simplified Arabic" w:hAnsi="Simplified Arabic" w:cs="Simplified Arabic"/>
          <w:sz w:val="28"/>
          <w:szCs w:val="28"/>
          <w:rtl/>
        </w:rPr>
        <w:t>بنى عليه</w:t>
      </w:r>
      <w:r w:rsidRPr="004C16FB">
        <w:rPr>
          <w:rFonts w:ascii="Simplified Arabic" w:hAnsi="Simplified Arabic" w:cs="Simplified Arabic"/>
          <w:sz w:val="28"/>
          <w:szCs w:val="28"/>
          <w:rtl/>
        </w:rPr>
        <w:t>ا بقية مراحل العملية الابتكارية</w:t>
      </w:r>
      <w:r w:rsidRPr="004C16FB">
        <w:rPr>
          <w:rFonts w:ascii="Simplified Arabic" w:hAnsi="Simplified Arabic" w:cs="Simplified Arabic" w:hint="cs"/>
          <w:sz w:val="28"/>
          <w:szCs w:val="28"/>
          <w:rtl/>
          <w:lang w:bidi="ar-EG"/>
        </w:rPr>
        <w:t>،</w:t>
      </w:r>
      <w:r w:rsidR="00301494" w:rsidRPr="004C16FB">
        <w:rPr>
          <w:rFonts w:ascii="Simplified Arabic" w:hAnsi="Simplified Arabic" w:cs="Simplified Arabic"/>
          <w:sz w:val="28"/>
          <w:szCs w:val="28"/>
          <w:rtl/>
        </w:rPr>
        <w:t xml:space="preserve"> ففيها يبدأ الفرد بجمع المعلومات وتحليل المعطيات المتعلقة</w:t>
      </w:r>
      <w:r w:rsidRPr="004C16FB">
        <w:rPr>
          <w:rFonts w:ascii="Simplified Arabic" w:hAnsi="Simplified Arabic" w:cs="Simplified Arabic"/>
          <w:sz w:val="28"/>
          <w:szCs w:val="28"/>
          <w:rtl/>
        </w:rPr>
        <w:t xml:space="preserve"> بالمشكلة أو التحدي الذي يواجهه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وتتطلب هذه المرحلة فضول</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معرفي عميق ورغبة في الاستكشاف</w:t>
      </w:r>
      <w:r w:rsidR="00301494" w:rsidRPr="004C16FB">
        <w:rPr>
          <w:rFonts w:ascii="Simplified Arabic" w:hAnsi="Simplified Arabic" w:cs="Simplified Arabic"/>
          <w:sz w:val="28"/>
          <w:szCs w:val="28"/>
          <w:rtl/>
        </w:rPr>
        <w:t xml:space="preserve"> بالإضافة إلى ا</w:t>
      </w:r>
      <w:r w:rsidRPr="004C16FB">
        <w:rPr>
          <w:rFonts w:ascii="Simplified Arabic" w:hAnsi="Simplified Arabic" w:cs="Simplified Arabic"/>
          <w:sz w:val="28"/>
          <w:szCs w:val="28"/>
          <w:rtl/>
        </w:rPr>
        <w:t>لإلمام بالموضوع من مختلف زواياه</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كما يتم خلالها التقصّي المن</w:t>
      </w:r>
      <w:r w:rsidRPr="004C16FB">
        <w:rPr>
          <w:rFonts w:ascii="Simplified Arabic" w:hAnsi="Simplified Arabic" w:cs="Simplified Arabic"/>
          <w:sz w:val="28"/>
          <w:szCs w:val="28"/>
          <w:rtl/>
        </w:rPr>
        <w:t>هجي عن البيانات من مصادر متنوعة سواء كانت علمية</w:t>
      </w:r>
      <w:r w:rsidRPr="004C16FB">
        <w:rPr>
          <w:rFonts w:ascii="Simplified Arabic" w:hAnsi="Simplified Arabic" w:cs="Simplified Arabic" w:hint="cs"/>
          <w:sz w:val="28"/>
          <w:szCs w:val="28"/>
          <w:rtl/>
        </w:rPr>
        <w:t xml:space="preserve"> أو</w:t>
      </w:r>
      <w:r w:rsidRPr="004C16FB">
        <w:rPr>
          <w:rFonts w:ascii="Simplified Arabic" w:hAnsi="Simplified Arabic" w:cs="Simplified Arabic"/>
          <w:sz w:val="28"/>
          <w:szCs w:val="28"/>
          <w:rtl/>
        </w:rPr>
        <w:t xml:space="preserve"> تطبيقية أو حتى ملاحظات ميدانية</w:t>
      </w:r>
      <w:r w:rsidR="00301494" w:rsidRPr="004C16FB">
        <w:rPr>
          <w:rFonts w:ascii="Simplified Arabic" w:hAnsi="Simplified Arabic" w:cs="Simplified Arabic"/>
          <w:sz w:val="28"/>
          <w:szCs w:val="28"/>
          <w:rtl/>
        </w:rPr>
        <w:t xml:space="preserve"> مع مح</w:t>
      </w:r>
      <w:r w:rsidRPr="004C16FB">
        <w:rPr>
          <w:rFonts w:ascii="Simplified Arabic" w:hAnsi="Simplified Arabic" w:cs="Simplified Arabic"/>
          <w:sz w:val="28"/>
          <w:szCs w:val="28"/>
          <w:rtl/>
        </w:rPr>
        <w:t>اولة فهم جذور المشكلة ومسبباتها</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301494" w:rsidRPr="004C16FB">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4C16FB">
        <w:rPr>
          <w:rFonts w:ascii="Simplified Arabic" w:hAnsi="Simplified Arabic" w:cs="Simplified Arabic"/>
          <w:sz w:val="28"/>
          <w:szCs w:val="28"/>
        </w:rPr>
        <w:t>.</w:t>
      </w:r>
    </w:p>
    <w:p w14:paraId="5388CD10"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الاختمار أو التفريخ</w:t>
      </w:r>
      <w:r w:rsidRPr="004C16FB">
        <w:rPr>
          <w:rFonts w:ascii="Simplified Arabic" w:hAnsi="Simplified Arabic" w:cs="Simplified Arabic" w:hint="cs"/>
          <w:b/>
          <w:bCs/>
          <w:sz w:val="28"/>
          <w:szCs w:val="28"/>
          <w:rtl/>
        </w:rPr>
        <w:t>:</w:t>
      </w:r>
    </w:p>
    <w:p w14:paraId="422FB92D" w14:textId="77777777" w:rsidR="00D03E35" w:rsidRPr="004C16FB" w:rsidRDefault="001D77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في هذه المرحلة</w:t>
      </w:r>
      <w:r w:rsidR="00D03E35" w:rsidRPr="004C16FB">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داخل عقل المبتكر</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وقد يك</w:t>
      </w:r>
      <w:r w:rsidRPr="004C16FB">
        <w:rPr>
          <w:rFonts w:ascii="Simplified Arabic" w:hAnsi="Simplified Arabic" w:cs="Simplified Arabic"/>
          <w:sz w:val="28"/>
          <w:szCs w:val="28"/>
          <w:rtl/>
        </w:rPr>
        <w:t>ون هذا التفاعل داخلياً لا واعي</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إذ تبدأ العوامل النفسية الشعورية واللاشعور</w:t>
      </w:r>
      <w:r w:rsidRPr="004C16FB">
        <w:rPr>
          <w:rFonts w:ascii="Simplified Arabic" w:hAnsi="Simplified Arabic" w:cs="Simplified Arabic"/>
          <w:sz w:val="28"/>
          <w:szCs w:val="28"/>
          <w:rtl/>
        </w:rPr>
        <w:t>ية بالتداخل والتفاعل فيما بينها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D03E35" w:rsidRPr="004C16FB">
        <w:rPr>
          <w:rFonts w:ascii="Simplified Arabic" w:hAnsi="Simplified Arabic" w:cs="Simplified Arabic"/>
          <w:sz w:val="28"/>
          <w:szCs w:val="28"/>
          <w:rtl/>
        </w:rPr>
        <w:t>لاحظ أن هذه المرحل</w:t>
      </w:r>
      <w:r w:rsidR="00B34457" w:rsidRPr="004C16FB">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4C16FB">
        <w:rPr>
          <w:rFonts w:ascii="Simplified Arabic" w:hAnsi="Simplified Arabic" w:cs="Simplified Arabic"/>
          <w:sz w:val="28"/>
          <w:szCs w:val="28"/>
          <w:rtl/>
        </w:rPr>
        <w:t>هيئ الف</w:t>
      </w:r>
      <w:r w:rsidR="00B34457" w:rsidRPr="004C16FB">
        <w:rPr>
          <w:rFonts w:ascii="Simplified Arabic" w:hAnsi="Simplified Arabic" w:cs="Simplified Arabic"/>
          <w:sz w:val="28"/>
          <w:szCs w:val="28"/>
          <w:rtl/>
        </w:rPr>
        <w:t>رد للانتقال إلى الإبداع الحقيقي</w:t>
      </w:r>
      <w:r w:rsidR="00B34457" w:rsidRPr="004C16FB">
        <w:rPr>
          <w:rFonts w:ascii="Simplified Arabic" w:hAnsi="Simplified Arabic" w:cs="Simplified Arabic" w:hint="cs"/>
          <w:sz w:val="28"/>
          <w:szCs w:val="28"/>
          <w:rtl/>
        </w:rPr>
        <w:t>،</w:t>
      </w:r>
      <w:r w:rsidR="00B34457" w:rsidRPr="004C16FB">
        <w:rPr>
          <w:rFonts w:ascii="Simplified Arabic" w:hAnsi="Simplified Arabic" w:cs="Simplified Arabic"/>
          <w:sz w:val="28"/>
          <w:szCs w:val="28"/>
          <w:rtl/>
        </w:rPr>
        <w:t xml:space="preserve"> كما أن البيئة المحيطة والراحة الذهنية</w:t>
      </w:r>
      <w:r w:rsidR="00D03E35" w:rsidRPr="004C16FB">
        <w:rPr>
          <w:rFonts w:ascii="Simplified Arabic" w:hAnsi="Simplified Arabic" w:cs="Simplified Arabic"/>
          <w:sz w:val="28"/>
          <w:szCs w:val="28"/>
          <w:rtl/>
        </w:rPr>
        <w:t xml:space="preserve"> والابتعاد المؤقت عن التفكير المباشر قد يكون لها أثر إي</w:t>
      </w:r>
      <w:r w:rsidR="00B34457" w:rsidRPr="004C16FB">
        <w:rPr>
          <w:rFonts w:ascii="Simplified Arabic" w:hAnsi="Simplified Arabic" w:cs="Simplified Arabic"/>
          <w:sz w:val="28"/>
          <w:szCs w:val="28"/>
          <w:rtl/>
        </w:rPr>
        <w:t>جابي كبير في هذه المرحلة، حيث ي</w:t>
      </w:r>
      <w:r w:rsidR="00D03E35" w:rsidRPr="004C16FB">
        <w:rPr>
          <w:rFonts w:ascii="Simplified Arabic" w:hAnsi="Simplified Arabic" w:cs="Simplified Arabic"/>
          <w:sz w:val="28"/>
          <w:szCs w:val="28"/>
          <w:rtl/>
        </w:rPr>
        <w:t>عا</w:t>
      </w:r>
      <w:r w:rsidR="00B34457" w:rsidRPr="004C16FB">
        <w:rPr>
          <w:rFonts w:ascii="Simplified Arabic" w:hAnsi="Simplified Arabic" w:cs="Simplified Arabic"/>
          <w:sz w:val="28"/>
          <w:szCs w:val="28"/>
          <w:rtl/>
        </w:rPr>
        <w:t>لج العقل المعلومات في "الخلفية"</w:t>
      </w:r>
      <w:r w:rsidR="00D03E35" w:rsidRPr="004C16FB">
        <w:rPr>
          <w:rFonts w:ascii="Simplified Arabic" w:hAnsi="Simplified Arabic" w:cs="Simplified Arabic"/>
          <w:sz w:val="28"/>
          <w:szCs w:val="28"/>
          <w:rtl/>
        </w:rPr>
        <w:t xml:space="preserve"> بطريقة غير مباشرة ولكنها عميقة</w:t>
      </w:r>
      <w:r w:rsidR="00D03E35" w:rsidRPr="004C16FB">
        <w:rPr>
          <w:rFonts w:ascii="Simplified Arabic" w:hAnsi="Simplified Arabic" w:cs="Simplified Arabic"/>
          <w:sz w:val="28"/>
          <w:szCs w:val="28"/>
        </w:rPr>
        <w:t>.</w:t>
      </w:r>
    </w:p>
    <w:p w14:paraId="3BDFCF6F"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b/>
          <w:bCs/>
          <w:sz w:val="28"/>
          <w:szCs w:val="28"/>
          <w:rtl/>
        </w:rPr>
        <w:t>مرحلة البزوغ أو الإشراق</w:t>
      </w:r>
      <w:r w:rsidRPr="004C16FB">
        <w:rPr>
          <w:rFonts w:ascii="Simplified Arabic" w:hAnsi="Simplified Arabic" w:cs="Simplified Arabic" w:hint="cs"/>
          <w:b/>
          <w:bCs/>
          <w:sz w:val="28"/>
          <w:szCs w:val="28"/>
          <w:rtl/>
        </w:rPr>
        <w:t>:</w:t>
      </w:r>
    </w:p>
    <w:p w14:paraId="1425B83C" w14:textId="77777777" w:rsidR="00D03E35" w:rsidRPr="004C16FB" w:rsidRDefault="003010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D03E35" w:rsidRPr="004C16FB">
        <w:rPr>
          <w:rFonts w:ascii="Simplified Arabic" w:hAnsi="Simplified Arabic" w:cs="Simplified Arabic"/>
          <w:sz w:val="28"/>
          <w:szCs w:val="28"/>
          <w:rtl/>
        </w:rPr>
        <w:t>عرف هذه المرحلة بأنها لحظة الوميض الإبداعي التي تظهر فيها الفكرة المبتكرة بشكل</w:t>
      </w:r>
      <w:r w:rsidRPr="004C16FB">
        <w:rPr>
          <w:rFonts w:ascii="Simplified Arabic" w:hAnsi="Simplified Arabic" w:cs="Simplified Arabic"/>
          <w:sz w:val="28"/>
          <w:szCs w:val="28"/>
          <w:rtl/>
        </w:rPr>
        <w:t xml:space="preserve"> مفاجئ وواضح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وغالب</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xml:space="preserve"> ما تأتي</w:t>
      </w:r>
      <w:r w:rsidRPr="004C16FB">
        <w:rPr>
          <w:rFonts w:ascii="Simplified Arabic" w:hAnsi="Simplified Arabic" w:cs="Simplified Arabic"/>
          <w:sz w:val="28"/>
          <w:szCs w:val="28"/>
          <w:rtl/>
        </w:rPr>
        <w:t xml:space="preserve"> هذه اللحظة في أوقات غير متوقعة</w:t>
      </w:r>
      <w:r w:rsidR="00D03E35" w:rsidRPr="004C16FB">
        <w:rPr>
          <w:rFonts w:ascii="Simplified Arabic" w:hAnsi="Simplified Arabic" w:cs="Simplified Arabic"/>
          <w:sz w:val="28"/>
          <w:szCs w:val="28"/>
          <w:rtl/>
        </w:rPr>
        <w:t xml:space="preserve"> كأن يكون </w:t>
      </w:r>
      <w:r w:rsidRPr="004C16FB">
        <w:rPr>
          <w:rFonts w:ascii="Simplified Arabic" w:hAnsi="Simplified Arabic" w:cs="Simplified Arabic"/>
          <w:sz w:val="28"/>
          <w:szCs w:val="28"/>
          <w:rtl/>
        </w:rPr>
        <w:t>الفرد في حالة استرخاء أو مشغول</w:t>
      </w:r>
      <w:r w:rsidR="00D03E35" w:rsidRPr="004C16FB">
        <w:rPr>
          <w:rFonts w:ascii="Simplified Arabic" w:hAnsi="Simplified Arabic" w:cs="Simplified Arabic"/>
          <w:sz w:val="28"/>
          <w:szCs w:val="28"/>
          <w:rtl/>
        </w:rPr>
        <w:t xml:space="preserve"> بنشاط </w:t>
      </w:r>
      <w:r w:rsidRPr="004C16FB">
        <w:rPr>
          <w:rFonts w:ascii="Simplified Arabic" w:hAnsi="Simplified Arabic" w:cs="Simplified Arabic"/>
          <w:sz w:val="28"/>
          <w:szCs w:val="28"/>
          <w:rtl/>
        </w:rPr>
        <w:t>آخر</w:t>
      </w:r>
      <w:r w:rsidR="00D03E35" w:rsidRPr="004C16FB">
        <w:rPr>
          <w:rFonts w:ascii="Simplified Arabic" w:hAnsi="Simplified Arabic" w:cs="Simplified Arabic"/>
          <w:sz w:val="28"/>
          <w:szCs w:val="28"/>
          <w:rtl/>
        </w:rPr>
        <w:t xml:space="preserve"> وفجأة تبرز أمامه فكرة جديدة تحمل </w:t>
      </w:r>
      <w:r w:rsidRPr="004C16FB">
        <w:rPr>
          <w:rFonts w:ascii="Simplified Arabic" w:hAnsi="Simplified Arabic" w:cs="Simplified Arabic"/>
          <w:sz w:val="28"/>
          <w:szCs w:val="28"/>
          <w:rtl/>
        </w:rPr>
        <w:t>إمكانية الحل أو التطوير المطلوب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وكأن الفكرة جاءت من مصدر خارجي</w:t>
      </w:r>
      <w:r w:rsidR="00D03E35" w:rsidRPr="004C16FB">
        <w:rPr>
          <w:rFonts w:ascii="Simplified Arabic" w:hAnsi="Simplified Arabic" w:cs="Simplified Arabic"/>
          <w:sz w:val="28"/>
          <w:szCs w:val="28"/>
          <w:rtl/>
        </w:rPr>
        <w:t xml:space="preserve"> أو كما يصفها بعض المفكرين "صوت داخلي" يُملي</w:t>
      </w:r>
      <w:r w:rsidRPr="004C16FB">
        <w:rPr>
          <w:rFonts w:ascii="Simplified Arabic" w:hAnsi="Simplified Arabic" w:cs="Simplified Arabic"/>
          <w:sz w:val="28"/>
          <w:szCs w:val="28"/>
          <w:rtl/>
        </w:rPr>
        <w:t xml:space="preserve"> على الفرد التصور الإبداعي</w:t>
      </w:r>
      <w:r w:rsidRPr="004C16FB">
        <w:rPr>
          <w:rFonts w:ascii="Simplified Arabic" w:hAnsi="Simplified Arabic" w:cs="Simplified Arabic" w:hint="cs"/>
          <w:sz w:val="28"/>
          <w:szCs w:val="28"/>
          <w:rtl/>
        </w:rPr>
        <w:t>،</w:t>
      </w:r>
      <w:r w:rsidR="00D03E35"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المرحلة تمثل تتويج</w:t>
      </w:r>
      <w:r w:rsidR="00D03E35" w:rsidRPr="004C16FB">
        <w:rPr>
          <w:rFonts w:ascii="Simplified Arabic" w:hAnsi="Simplified Arabic" w:cs="Simplified Arabic"/>
          <w:sz w:val="28"/>
          <w:szCs w:val="28"/>
          <w:rtl/>
        </w:rPr>
        <w:t xml:space="preserve"> للجهد العقلي والنفسي</w:t>
      </w:r>
      <w:r w:rsidRPr="004C16FB">
        <w:rPr>
          <w:rFonts w:ascii="Simplified Arabic" w:hAnsi="Simplified Arabic" w:cs="Simplified Arabic"/>
          <w:sz w:val="28"/>
          <w:szCs w:val="28"/>
          <w:rtl/>
        </w:rPr>
        <w:t xml:space="preserve"> المبذول في المرحلتين السابقتين</w:t>
      </w:r>
      <w:r w:rsidR="00D03E35" w:rsidRPr="004C16FB">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4C16FB"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مرحلة التحقيق أو التحقق</w:t>
      </w:r>
      <w:r w:rsidRPr="004C16FB">
        <w:rPr>
          <w:rFonts w:ascii="Simplified Arabic" w:hAnsi="Simplified Arabic" w:cs="Simplified Arabic" w:hint="cs"/>
          <w:b/>
          <w:bCs/>
          <w:sz w:val="28"/>
          <w:szCs w:val="28"/>
          <w:rtl/>
        </w:rPr>
        <w:t xml:space="preserve">: </w:t>
      </w:r>
    </w:p>
    <w:p w14:paraId="1B5B23A0" w14:textId="77777777" w:rsidR="00BA5CBD" w:rsidRPr="004C16FB" w:rsidRDefault="0062224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هذه المرحلة</w:t>
      </w:r>
      <w:r w:rsidR="00BA5CBD" w:rsidRPr="004C16FB">
        <w:rPr>
          <w:rFonts w:ascii="Simplified Arabic" w:hAnsi="Simplified Arabic" w:cs="Simplified Arabic"/>
          <w:sz w:val="28"/>
          <w:szCs w:val="28"/>
          <w:rtl/>
        </w:rPr>
        <w:t xml:space="preserve"> يتم اختبار الفكرة الجديدة وتحليلها على أرض</w:t>
      </w:r>
      <w:r w:rsidRPr="004C16FB">
        <w:rPr>
          <w:rFonts w:ascii="Simplified Arabic" w:hAnsi="Simplified Arabic" w:cs="Simplified Arabic"/>
          <w:sz w:val="28"/>
          <w:szCs w:val="28"/>
          <w:rtl/>
        </w:rPr>
        <w:t xml:space="preserve"> الواقع</w:t>
      </w:r>
      <w:r w:rsidR="00BA5CBD" w:rsidRPr="004C16FB">
        <w:rPr>
          <w:rFonts w:ascii="Simplified Arabic" w:hAnsi="Simplified Arabic" w:cs="Simplified Arabic"/>
          <w:sz w:val="28"/>
          <w:szCs w:val="28"/>
          <w:rtl/>
        </w:rPr>
        <w:t xml:space="preserve"> بهدف التأكد من قابليتها للتطبيق و</w:t>
      </w:r>
      <w:r w:rsidRPr="004C16FB">
        <w:rPr>
          <w:rFonts w:ascii="Simplified Arabic" w:hAnsi="Simplified Arabic" w:cs="Simplified Arabic"/>
          <w:sz w:val="28"/>
          <w:szCs w:val="28"/>
          <w:rtl/>
        </w:rPr>
        <w:t>فاعليتها في حل المشكلة المطروحة</w:t>
      </w:r>
      <w:r w:rsidRPr="004C16FB">
        <w:rPr>
          <w:rFonts w:ascii="Simplified Arabic" w:hAnsi="Simplified Arabic" w:cs="Simplified Arabic" w:hint="cs"/>
          <w:sz w:val="28"/>
          <w:szCs w:val="28"/>
          <w:rtl/>
        </w:rPr>
        <w:t>،</w:t>
      </w:r>
      <w:r w:rsidR="00BA5CBD" w:rsidRPr="004C16FB">
        <w:rPr>
          <w:rFonts w:ascii="Simplified Arabic" w:hAnsi="Simplified Arabic" w:cs="Simplified Arabic"/>
          <w:sz w:val="28"/>
          <w:szCs w:val="28"/>
          <w:rtl/>
        </w:rPr>
        <w:t xml:space="preserve"> و</w:t>
      </w:r>
      <w:r w:rsidRPr="004C16FB">
        <w:rPr>
          <w:rFonts w:ascii="Simplified Arabic" w:hAnsi="Simplified Arabic" w:cs="Simplified Arabic"/>
          <w:sz w:val="28"/>
          <w:szCs w:val="28"/>
          <w:rtl/>
        </w:rPr>
        <w:t>تشمل هذه المرحلة عمليات التجريب</w:t>
      </w:r>
      <w:r w:rsidR="00BA5CBD"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التقييم</w:t>
      </w:r>
      <w:r w:rsidR="00BA5CBD" w:rsidRPr="004C16FB">
        <w:rPr>
          <w:rFonts w:ascii="Simplified Arabic" w:hAnsi="Simplified Arabic" w:cs="Simplified Arabic"/>
          <w:sz w:val="28"/>
          <w:szCs w:val="28"/>
          <w:rtl/>
        </w:rPr>
        <w:t xml:space="preserve"> </w:t>
      </w:r>
      <w:r w:rsidR="00BA5CBD" w:rsidRPr="004C16FB">
        <w:rPr>
          <w:rFonts w:ascii="Simplified Arabic" w:hAnsi="Simplified Arabic" w:cs="Simplified Arabic"/>
          <w:sz w:val="28"/>
          <w:szCs w:val="28"/>
          <w:rtl/>
        </w:rPr>
        <w:lastRenderedPageBreak/>
        <w:t>والتمحيص النقدي، وقد يتطلب الأمر إجراء تعديلات متكررة على</w:t>
      </w:r>
      <w:r w:rsidRPr="004C16FB">
        <w:rPr>
          <w:rFonts w:ascii="Simplified Arabic" w:hAnsi="Simplified Arabic" w:cs="Simplified Arabic"/>
          <w:sz w:val="28"/>
          <w:szCs w:val="28"/>
          <w:rtl/>
        </w:rPr>
        <w:t xml:space="preserve"> الفكرة حتى تُصبح جاهزة للتنفيذ</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w:t>
      </w:r>
      <w:r w:rsidR="00BA5CBD" w:rsidRPr="004C16FB">
        <w:rPr>
          <w:rFonts w:ascii="Simplified Arabic" w:hAnsi="Simplified Arabic" w:cs="Simplified Arabic"/>
          <w:sz w:val="28"/>
          <w:szCs w:val="28"/>
          <w:rtl/>
        </w:rPr>
        <w:t>عتبر هذه المرحلة ذات طابع عملي بحت، حيث يتم تحويل الفكرة من مجرد تصور ذهني إل</w:t>
      </w:r>
      <w:r w:rsidRPr="004C16FB">
        <w:rPr>
          <w:rFonts w:ascii="Simplified Arabic" w:hAnsi="Simplified Arabic" w:cs="Simplified Arabic"/>
          <w:sz w:val="28"/>
          <w:szCs w:val="28"/>
          <w:rtl/>
        </w:rPr>
        <w:t>ى مشروع تطبيقي يمكن قياس نتائجه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w:t>
      </w:r>
      <w:r w:rsidR="00BA5CBD" w:rsidRPr="004C16FB">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4C16FB">
        <w:rPr>
          <w:rFonts w:ascii="Simplified Arabic" w:hAnsi="Simplified Arabic" w:cs="Simplified Arabic"/>
          <w:sz w:val="28"/>
          <w:szCs w:val="28"/>
        </w:rPr>
        <w:t>.</w:t>
      </w:r>
    </w:p>
    <w:p w14:paraId="12725FF5" w14:textId="77777777" w:rsidR="006933A2" w:rsidRPr="004C16FB" w:rsidRDefault="006933A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السلوك</w:t>
      </w:r>
      <w:r w:rsidR="00622248" w:rsidRPr="004C16FB">
        <w:rPr>
          <w:rFonts w:ascii="Simplified Arabic" w:hAnsi="Simplified Arabic" w:cs="Simplified Arabic"/>
          <w:sz w:val="28"/>
          <w:szCs w:val="28"/>
          <w:rtl/>
        </w:rPr>
        <w:t xml:space="preserve"> الابتكاري ليس لحظة إلهام عابرة</w:t>
      </w:r>
      <w:r w:rsidRPr="004C16FB">
        <w:rPr>
          <w:rFonts w:ascii="Simplified Arabic" w:hAnsi="Simplified Arabic" w:cs="Simplified Arabic"/>
          <w:sz w:val="28"/>
          <w:szCs w:val="28"/>
          <w:rtl/>
        </w:rPr>
        <w:t xml:space="preserve"> بل هو عملية متكاملة تمر بعدة مراحل تبدأ </w:t>
      </w:r>
      <w:r w:rsidR="00622248" w:rsidRPr="004C16FB">
        <w:rPr>
          <w:rFonts w:ascii="Simplified Arabic" w:hAnsi="Simplified Arabic" w:cs="Simplified Arabic"/>
          <w:sz w:val="28"/>
          <w:szCs w:val="28"/>
          <w:rtl/>
        </w:rPr>
        <w:t>بجمع المعلومات وتنضج بالتأمل ثم تتفجر بالأفكار وتنتهي بالتطبيق والتحقق</w:t>
      </w:r>
      <w:r w:rsidR="00622248"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7D0E3F" w:rsidRPr="004C16FB">
        <w:rPr>
          <w:rFonts w:ascii="Simplified Arabic" w:hAnsi="Simplified Arabic" w:cs="Simplified Arabic"/>
          <w:sz w:val="28"/>
          <w:szCs w:val="28"/>
          <w:rtl/>
        </w:rPr>
        <w:t>حتاج كل مبتكر إلى أن يكون مدرك</w:t>
      </w:r>
      <w:r w:rsidRPr="004C16FB">
        <w:rPr>
          <w:rFonts w:ascii="Simplified Arabic" w:hAnsi="Simplified Arabic" w:cs="Simplified Arabic"/>
          <w:sz w:val="28"/>
          <w:szCs w:val="28"/>
          <w:rtl/>
        </w:rPr>
        <w:t xml:space="preserve"> لهذه</w:t>
      </w:r>
      <w:r w:rsidR="007D0E3F" w:rsidRPr="004C16FB">
        <w:rPr>
          <w:rFonts w:ascii="Simplified Arabic" w:hAnsi="Simplified Arabic" w:cs="Simplified Arabic"/>
          <w:sz w:val="28"/>
          <w:szCs w:val="28"/>
          <w:rtl/>
        </w:rPr>
        <w:t xml:space="preserve"> المراحل ويتعامل معها بوعي وصبر</w:t>
      </w:r>
      <w:r w:rsidRPr="004C16FB">
        <w:rPr>
          <w:rFonts w:ascii="Simplified Arabic" w:hAnsi="Simplified Arabic" w:cs="Simplified Arabic"/>
          <w:sz w:val="28"/>
          <w:szCs w:val="28"/>
          <w:rtl/>
        </w:rPr>
        <w:t xml:space="preserve"> لأن الابتكار الحقيقي لا يتحقق إلا من خلال الالت</w:t>
      </w:r>
      <w:r w:rsidR="007D0E3F" w:rsidRPr="004C16FB">
        <w:rPr>
          <w:rFonts w:ascii="Simplified Arabic" w:hAnsi="Simplified Arabic" w:cs="Simplified Arabic"/>
          <w:sz w:val="28"/>
          <w:szCs w:val="28"/>
          <w:rtl/>
        </w:rPr>
        <w:t>زام بكامل دورة التفكير الإبداعي</w:t>
      </w:r>
      <w:r w:rsidRPr="004C16FB">
        <w:rPr>
          <w:rFonts w:ascii="Simplified Arabic" w:hAnsi="Simplified Arabic" w:cs="Simplified Arabic"/>
          <w:sz w:val="28"/>
          <w:szCs w:val="28"/>
          <w:rtl/>
        </w:rPr>
        <w:t xml:space="preserve"> ومواجهة التحديات في كل مرحلة منها بروح المبادرة والتجريب</w:t>
      </w:r>
      <w:r w:rsidRPr="004C16FB">
        <w:rPr>
          <w:rFonts w:ascii="Simplified Arabic" w:hAnsi="Simplified Arabic" w:cs="Simplified Arabic"/>
          <w:sz w:val="28"/>
          <w:szCs w:val="28"/>
        </w:rPr>
        <w:t>.</w:t>
      </w:r>
      <w:r w:rsidR="00131C78" w:rsidRPr="004C16FB">
        <w:rPr>
          <w:rFonts w:ascii="Simplified Arabic" w:hAnsi="Simplified Arabic" w:cs="Simplified Arabic" w:hint="cs"/>
          <w:sz w:val="28"/>
          <w:szCs w:val="28"/>
          <w:rtl/>
          <w:lang w:bidi="ar-EG"/>
        </w:rPr>
        <w:t xml:space="preserve"> (تربح، 2016)</w:t>
      </w:r>
    </w:p>
    <w:p w14:paraId="48D801A3" w14:textId="77777777" w:rsidR="00F81E4A" w:rsidRPr="004C16FB" w:rsidRDefault="00F81E4A" w:rsidP="00EC7D18">
      <w:pPr>
        <w:pStyle w:val="Heading1"/>
        <w:bidi/>
        <w:spacing w:before="0" w:line="360" w:lineRule="auto"/>
        <w:jc w:val="mediumKashida"/>
        <w:rPr>
          <w:rFonts w:ascii="Simplified Arabic" w:hAnsi="Simplified Arabic" w:cs="Simplified Arabic"/>
          <w:color w:val="auto"/>
          <w:lang w:bidi="ar-EG"/>
        </w:rPr>
      </w:pPr>
      <w:bookmarkStart w:id="62" w:name="_Toc200792094"/>
      <w:bookmarkStart w:id="63" w:name="_Toc222236374"/>
      <w:r w:rsidRPr="004C16FB">
        <w:rPr>
          <w:rFonts w:ascii="Simplified Arabic" w:hAnsi="Simplified Arabic" w:cs="Simplified Arabic" w:hint="cs"/>
          <w:color w:val="auto"/>
          <w:rtl/>
        </w:rPr>
        <w:t xml:space="preserve">5.2.2 </w:t>
      </w:r>
      <w:r w:rsidRPr="004C16FB">
        <w:rPr>
          <w:rFonts w:ascii="Simplified Arabic" w:hAnsi="Simplified Arabic" w:cs="Simplified Arabic"/>
          <w:color w:val="auto"/>
          <w:rtl/>
        </w:rPr>
        <w:t>العوامل المؤثرة في نشاط السلوك الابتكاري:</w:t>
      </w:r>
      <w:bookmarkEnd w:id="62"/>
      <w:bookmarkEnd w:id="63"/>
    </w:p>
    <w:p w14:paraId="21C39692" w14:textId="77777777" w:rsidR="00B41564" w:rsidRPr="004C16FB" w:rsidRDefault="00B4156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عملية</w:t>
      </w:r>
      <w:r w:rsidR="009865F1" w:rsidRPr="004C16FB">
        <w:rPr>
          <w:rFonts w:ascii="Simplified Arabic" w:hAnsi="Simplified Arabic" w:cs="Simplified Arabic" w:hint="cs"/>
          <w:sz w:val="28"/>
          <w:szCs w:val="28"/>
          <w:rtl/>
          <w:lang w:bidi="ar-EG"/>
        </w:rPr>
        <w:t xml:space="preserve"> السلوك الابتكاري</w:t>
      </w:r>
      <w:r w:rsidRPr="004C16FB">
        <w:rPr>
          <w:rFonts w:ascii="Simplified Arabic" w:hAnsi="Simplified Arabic" w:cs="Simplified Arabic"/>
          <w:sz w:val="28"/>
          <w:szCs w:val="28"/>
          <w:rtl/>
          <w:lang w:bidi="ar-EG"/>
        </w:rPr>
        <w:t xml:space="preserve"> التي تقوم على توليد أفكار جديدة وذات فائدة لا</w:t>
      </w:r>
      <w:r w:rsidR="009865F1" w:rsidRPr="004C16FB">
        <w:rPr>
          <w:rFonts w:ascii="Simplified Arabic" w:hAnsi="Simplified Arabic" w:cs="Simplified Arabic"/>
          <w:sz w:val="28"/>
          <w:szCs w:val="28"/>
          <w:rtl/>
          <w:lang w:bidi="ar-EG"/>
        </w:rPr>
        <w:t xml:space="preserve"> تحدث بمعزل عن المؤثرات المحيطة</w:t>
      </w:r>
      <w:r w:rsidRPr="004C16FB">
        <w:rPr>
          <w:rFonts w:ascii="Simplified Arabic" w:hAnsi="Simplified Arabic" w:cs="Simplified Arabic"/>
          <w:sz w:val="28"/>
          <w:szCs w:val="28"/>
          <w:rtl/>
          <w:lang w:bidi="ar-EG"/>
        </w:rPr>
        <w:t xml:space="preserve"> بل تتأ</w:t>
      </w:r>
      <w:r w:rsidR="009865F1" w:rsidRPr="004C16FB">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sidRPr="004C16FB">
        <w:rPr>
          <w:rFonts w:ascii="Simplified Arabic" w:hAnsi="Simplified Arabic" w:cs="Simplified Arabic" w:hint="cs"/>
          <w:sz w:val="28"/>
          <w:szCs w:val="28"/>
          <w:rtl/>
          <w:lang w:bidi="ar-EG"/>
        </w:rPr>
        <w:t>،</w:t>
      </w:r>
      <w:r w:rsidR="009865F1" w:rsidRPr="004C16FB">
        <w:rPr>
          <w:rFonts w:ascii="Simplified Arabic" w:hAnsi="Simplified Arabic" w:cs="Simplified Arabic"/>
          <w:sz w:val="28"/>
          <w:szCs w:val="28"/>
          <w:rtl/>
          <w:lang w:bidi="ar-EG"/>
        </w:rPr>
        <w:t xml:space="preserve"> ووفق</w:t>
      </w:r>
      <w:r w:rsidR="009865F1"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لما أشار إليه </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شاكر</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2024</w:t>
      </w:r>
      <w:r w:rsidR="009865F1" w:rsidRPr="004C16FB">
        <w:rPr>
          <w:rFonts w:ascii="Simplified Arabic" w:hAnsi="Simplified Arabic" w:cs="Simplified Arabic"/>
          <w:sz w:val="28"/>
          <w:szCs w:val="28"/>
          <w:rtl/>
          <w:lang w:bidi="ar-EG"/>
        </w:rPr>
        <w:t>)</w:t>
      </w:r>
      <w:r w:rsidRPr="004C16FB">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sidRPr="004C16FB">
        <w:rPr>
          <w:rFonts w:ascii="Simplified Arabic" w:hAnsi="Simplified Arabic" w:cs="Simplified Arabic"/>
          <w:sz w:val="28"/>
          <w:szCs w:val="28"/>
          <w:rtl/>
          <w:lang w:bidi="ar-EG"/>
        </w:rPr>
        <w:t>نشيط الابتكار وأخرى سلبية تحد</w:t>
      </w:r>
      <w:r w:rsidRPr="004C16FB">
        <w:rPr>
          <w:rFonts w:ascii="Simplified Arabic" w:hAnsi="Simplified Arabic" w:cs="Simplified Arabic"/>
          <w:sz w:val="28"/>
          <w:szCs w:val="28"/>
          <w:rtl/>
          <w:lang w:bidi="ar-EG"/>
        </w:rPr>
        <w:t xml:space="preserve"> من فعاليته</w:t>
      </w:r>
      <w:r w:rsidRPr="004C16FB">
        <w:rPr>
          <w:rFonts w:ascii="Simplified Arabic" w:hAnsi="Simplified Arabic" w:cs="Simplified Arabic"/>
          <w:sz w:val="28"/>
          <w:szCs w:val="28"/>
          <w:lang w:bidi="ar-EG"/>
        </w:rPr>
        <w:t>.</w:t>
      </w:r>
    </w:p>
    <w:p w14:paraId="67741609" w14:textId="77777777" w:rsidR="00B41564" w:rsidRPr="004C16FB" w:rsidRDefault="00DB5FEC"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b/>
          <w:bCs/>
          <w:sz w:val="28"/>
          <w:szCs w:val="28"/>
          <w:u w:val="single"/>
          <w:rtl/>
          <w:lang w:bidi="ar-EG"/>
        </w:rPr>
        <w:t>أولاً</w:t>
      </w:r>
      <w:r w:rsidR="00B41564" w:rsidRPr="004C16FB">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4C16FB">
        <w:rPr>
          <w:rFonts w:ascii="Simplified Arabic" w:hAnsi="Simplified Arabic" w:cs="Simplified Arabic" w:hint="cs"/>
          <w:b/>
          <w:bCs/>
          <w:sz w:val="28"/>
          <w:szCs w:val="28"/>
          <w:u w:val="single"/>
          <w:rtl/>
          <w:lang w:bidi="ar-EG"/>
        </w:rPr>
        <w:t>:</w:t>
      </w:r>
      <w:r w:rsidR="00CC22A9" w:rsidRPr="004C16FB">
        <w:rPr>
          <w:rFonts w:ascii="Simplified Arabic" w:hAnsi="Simplified Arabic" w:cs="Simplified Arabic" w:hint="cs"/>
          <w:b/>
          <w:bCs/>
          <w:sz w:val="28"/>
          <w:szCs w:val="28"/>
          <w:u w:val="single"/>
          <w:rtl/>
          <w:lang w:bidi="ar-EG"/>
        </w:rPr>
        <w:t xml:space="preserve"> </w:t>
      </w:r>
      <w:r w:rsidR="00CC22A9" w:rsidRPr="004C16FB">
        <w:rPr>
          <w:rFonts w:ascii="Simplified Arabic" w:hAnsi="Simplified Arabic" w:cs="Simplified Arabic" w:hint="cs"/>
          <w:sz w:val="28"/>
          <w:szCs w:val="28"/>
          <w:rtl/>
          <w:lang w:bidi="ar-EG"/>
        </w:rPr>
        <w:t>و</w:t>
      </w:r>
      <w:r w:rsidR="00B41564" w:rsidRPr="004C16FB">
        <w:rPr>
          <w:rFonts w:ascii="Simplified Arabic" w:hAnsi="Simplified Arabic" w:cs="Simplified Arabic"/>
          <w:sz w:val="28"/>
          <w:szCs w:val="28"/>
          <w:rtl/>
          <w:lang w:bidi="ar-EG"/>
        </w:rPr>
        <w:t>تشمل هذه العوامل كل ما من شأنه أن يعزز من م</w:t>
      </w:r>
      <w:r w:rsidR="00CC22A9" w:rsidRPr="004C16FB">
        <w:rPr>
          <w:rFonts w:ascii="Simplified Arabic" w:hAnsi="Simplified Arabic" w:cs="Simplified Arabic"/>
          <w:sz w:val="28"/>
          <w:szCs w:val="28"/>
          <w:rtl/>
          <w:lang w:bidi="ar-EG"/>
        </w:rPr>
        <w:t>يل الأفراد نحو التجديد والإبداع</w:t>
      </w:r>
      <w:r w:rsidR="00B41564" w:rsidRPr="004C16FB">
        <w:rPr>
          <w:rFonts w:ascii="Simplified Arabic" w:hAnsi="Simplified Arabic" w:cs="Simplified Arabic"/>
          <w:sz w:val="28"/>
          <w:szCs w:val="28"/>
          <w:rtl/>
          <w:lang w:bidi="ar-EG"/>
        </w:rPr>
        <w:t xml:space="preserve"> ومن </w:t>
      </w:r>
      <w:r w:rsidR="00CC22A9"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6B7E3D8B"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الوعي بعدم كفاية النتائج المحققة:</w:t>
      </w:r>
      <w:r w:rsidRPr="004C16FB">
        <w:rPr>
          <w:rFonts w:ascii="Simplified Arabic" w:hAnsi="Simplified Arabic" w:cs="Simplified Arabic"/>
          <w:sz w:val="28"/>
          <w:szCs w:val="28"/>
          <w:rtl/>
          <w:lang w:bidi="ar-EG"/>
        </w:rPr>
        <w:t xml:space="preserve"> حين يدرك الفرد أو المؤسسة أن ما تحقق </w:t>
      </w:r>
      <w:r w:rsidR="00CC22A9" w:rsidRPr="004C16FB">
        <w:rPr>
          <w:rFonts w:ascii="Simplified Arabic" w:hAnsi="Simplified Arabic" w:cs="Simplified Arabic"/>
          <w:sz w:val="28"/>
          <w:szCs w:val="28"/>
          <w:rtl/>
          <w:lang w:bidi="ar-EG"/>
        </w:rPr>
        <w:t>من إنجازات لا يرقى إلى الطموحات</w:t>
      </w:r>
      <w:r w:rsidRPr="004C16FB">
        <w:rPr>
          <w:rFonts w:ascii="Simplified Arabic" w:hAnsi="Simplified Arabic" w:cs="Simplified Arabic"/>
          <w:sz w:val="28"/>
          <w:szCs w:val="28"/>
          <w:rtl/>
          <w:lang w:bidi="ar-EG"/>
        </w:rPr>
        <w:t xml:space="preserve"> ينشأ دافع داخلي للسعي نحو تحسين ال</w:t>
      </w:r>
      <w:r w:rsidR="00CC22A9" w:rsidRPr="004C16FB">
        <w:rPr>
          <w:rFonts w:ascii="Simplified Arabic" w:hAnsi="Simplified Arabic" w:cs="Simplified Arabic"/>
          <w:sz w:val="28"/>
          <w:szCs w:val="28"/>
          <w:rtl/>
          <w:lang w:bidi="ar-EG"/>
        </w:rPr>
        <w:t>أداء وتطوير الآليات، وهو ما يشك</w:t>
      </w:r>
      <w:r w:rsidRPr="004C16FB">
        <w:rPr>
          <w:rFonts w:ascii="Simplified Arabic" w:hAnsi="Simplified Arabic" w:cs="Simplified Arabic"/>
          <w:sz w:val="28"/>
          <w:szCs w:val="28"/>
          <w:rtl/>
          <w:lang w:bidi="ar-EG"/>
        </w:rPr>
        <w:t>ل بيئة خصبة لنشوء الأفكار الابتكارية</w:t>
      </w:r>
      <w:r w:rsidRPr="004C16FB">
        <w:rPr>
          <w:rFonts w:ascii="Simplified Arabic" w:hAnsi="Simplified Arabic" w:cs="Simplified Arabic"/>
          <w:sz w:val="28"/>
          <w:szCs w:val="28"/>
          <w:lang w:bidi="ar-EG"/>
        </w:rPr>
        <w:t>.</w:t>
      </w:r>
    </w:p>
    <w:p w14:paraId="650BFB60"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الحرص على الوصول إلى مستويات مهنية عالية:</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هذا النوع من الط</w:t>
      </w:r>
      <w:r w:rsidR="004333A0" w:rsidRPr="004C16FB">
        <w:rPr>
          <w:rFonts w:ascii="Simplified Arabic" w:hAnsi="Simplified Arabic" w:cs="Simplified Arabic"/>
          <w:sz w:val="28"/>
          <w:szCs w:val="28"/>
          <w:rtl/>
          <w:lang w:bidi="ar-EG"/>
        </w:rPr>
        <w:t>موح يعكس روح التحدي لدى الأفراد وي</w:t>
      </w:r>
      <w:r w:rsidRPr="004C16FB">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4C16FB">
        <w:rPr>
          <w:rFonts w:ascii="Simplified Arabic" w:hAnsi="Simplified Arabic" w:cs="Simplified Arabic"/>
          <w:sz w:val="28"/>
          <w:szCs w:val="28"/>
          <w:lang w:bidi="ar-EG"/>
        </w:rPr>
        <w:t>.</w:t>
      </w:r>
    </w:p>
    <w:p w14:paraId="17B771B6"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الرغبة في تحقيق الذات وتطويرها:</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يسعى الفرد إلى إثبات نفسه واكتساب مزيد من ال</w:t>
      </w:r>
      <w:r w:rsidR="00A35848" w:rsidRPr="004C16FB">
        <w:rPr>
          <w:rFonts w:ascii="Simplified Arabic" w:hAnsi="Simplified Arabic" w:cs="Simplified Arabic"/>
          <w:sz w:val="28"/>
          <w:szCs w:val="28"/>
          <w:rtl/>
          <w:lang w:bidi="ar-EG"/>
        </w:rPr>
        <w:t>خبرات</w:t>
      </w:r>
      <w:r w:rsidRPr="004C16FB">
        <w:rPr>
          <w:rFonts w:ascii="Simplified Arabic" w:hAnsi="Simplified Arabic" w:cs="Simplified Arabic"/>
          <w:sz w:val="28"/>
          <w:szCs w:val="28"/>
          <w:rtl/>
          <w:lang w:bidi="ar-EG"/>
        </w:rPr>
        <w:t xml:space="preserve"> فإنه بطبيعة الح</w:t>
      </w:r>
      <w:r w:rsidR="00A35848" w:rsidRPr="004C16FB">
        <w:rPr>
          <w:rFonts w:ascii="Simplified Arabic" w:hAnsi="Simplified Arabic" w:cs="Simplified Arabic"/>
          <w:sz w:val="28"/>
          <w:szCs w:val="28"/>
          <w:rtl/>
          <w:lang w:bidi="ar-EG"/>
        </w:rPr>
        <w:t>ال يميل إلى استخدام أدوات جديدة</w:t>
      </w:r>
      <w:r w:rsidRPr="004C16FB">
        <w:rPr>
          <w:rFonts w:ascii="Simplified Arabic" w:hAnsi="Simplified Arabic" w:cs="Simplified Arabic"/>
          <w:sz w:val="28"/>
          <w:szCs w:val="28"/>
          <w:rtl/>
          <w:lang w:bidi="ar-EG"/>
        </w:rPr>
        <w:t xml:space="preserve"> واستكشاف أفكار مبتكرة تضيف لقيمته المهنية</w:t>
      </w:r>
      <w:r w:rsidRPr="004C16FB">
        <w:rPr>
          <w:rFonts w:ascii="Simplified Arabic" w:hAnsi="Simplified Arabic" w:cs="Simplified Arabic"/>
          <w:sz w:val="28"/>
          <w:szCs w:val="28"/>
          <w:lang w:bidi="ar-EG"/>
        </w:rPr>
        <w:t>.</w:t>
      </w:r>
    </w:p>
    <w:p w14:paraId="739212CE"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الاستعداد للمشاركة في عمليات الابتكار والثقة بالنفس:</w:t>
      </w:r>
      <w:r w:rsidR="00855963"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عد الجاهزي</w:t>
      </w:r>
      <w:r w:rsidR="00855963" w:rsidRPr="004C16FB">
        <w:rPr>
          <w:rFonts w:ascii="Simplified Arabic" w:hAnsi="Simplified Arabic" w:cs="Simplified Arabic"/>
          <w:sz w:val="28"/>
          <w:szCs w:val="28"/>
          <w:rtl/>
          <w:lang w:bidi="ar-EG"/>
        </w:rPr>
        <w:t>ة النفسية والثقة بالقدرات عامل مهم</w:t>
      </w:r>
      <w:r w:rsidRPr="004C16FB">
        <w:rPr>
          <w:rFonts w:ascii="Simplified Arabic" w:hAnsi="Simplified Arabic" w:cs="Simplified Arabic"/>
          <w:sz w:val="28"/>
          <w:szCs w:val="28"/>
          <w:rtl/>
          <w:lang w:bidi="ar-EG"/>
        </w:rPr>
        <w:t xml:space="preserve"> في تحفيز السلوك الابتكاري، إذ تجعل الفرد أكثر انفتاحً</w:t>
      </w:r>
      <w:r w:rsidR="00855963" w:rsidRPr="004C16FB">
        <w:rPr>
          <w:rFonts w:ascii="Simplified Arabic" w:hAnsi="Simplified Arabic" w:cs="Simplified Arabic"/>
          <w:sz w:val="28"/>
          <w:szCs w:val="28"/>
          <w:rtl/>
          <w:lang w:bidi="ar-EG"/>
        </w:rPr>
        <w:t>ا على التجربة والمبادرة وأقل تخوف</w:t>
      </w:r>
      <w:r w:rsidR="0085596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من الفشل أو النقد</w:t>
      </w:r>
      <w:r w:rsidRPr="004C16FB">
        <w:rPr>
          <w:rFonts w:ascii="Simplified Arabic" w:hAnsi="Simplified Arabic" w:cs="Simplified Arabic"/>
          <w:sz w:val="28"/>
          <w:szCs w:val="28"/>
          <w:lang w:bidi="ar-EG"/>
        </w:rPr>
        <w:t>.</w:t>
      </w:r>
    </w:p>
    <w:p w14:paraId="45E851CF" w14:textId="77777777" w:rsidR="00B41564" w:rsidRPr="004C16FB" w:rsidRDefault="0085596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u w:val="single"/>
          <w:rtl/>
          <w:lang w:bidi="ar-EG"/>
        </w:rPr>
        <w:t>ثاني</w:t>
      </w:r>
      <w:r w:rsidRPr="004C16FB">
        <w:rPr>
          <w:rFonts w:ascii="Simplified Arabic" w:hAnsi="Simplified Arabic" w:cs="Simplified Arabic" w:hint="cs"/>
          <w:b/>
          <w:bCs/>
          <w:sz w:val="28"/>
          <w:szCs w:val="28"/>
          <w:u w:val="single"/>
          <w:rtl/>
          <w:lang w:bidi="ar-EG"/>
        </w:rPr>
        <w:t>اً</w:t>
      </w:r>
      <w:r w:rsidR="00B41564" w:rsidRPr="004C16FB">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4C16FB">
        <w:rPr>
          <w:rFonts w:ascii="Simplified Arabic" w:hAnsi="Simplified Arabic" w:cs="Simplified Arabic" w:hint="cs"/>
          <w:b/>
          <w:bCs/>
          <w:sz w:val="28"/>
          <w:szCs w:val="28"/>
          <w:rtl/>
          <w:lang w:bidi="ar-EG"/>
        </w:rPr>
        <w:t>:</w:t>
      </w:r>
      <w:r w:rsidRPr="004C16FB">
        <w:rPr>
          <w:rFonts w:ascii="Simplified Arabic" w:hAnsi="Simplified Arabic" w:cs="Simplified Arabic" w:hint="cs"/>
          <w:sz w:val="28"/>
          <w:szCs w:val="28"/>
          <w:rtl/>
          <w:lang w:bidi="ar-EG"/>
        </w:rPr>
        <w:t xml:space="preserve"> </w:t>
      </w:r>
      <w:r w:rsidR="00B41564" w:rsidRPr="004C16FB">
        <w:rPr>
          <w:rFonts w:ascii="Simplified Arabic" w:hAnsi="Simplified Arabic" w:cs="Simplified Arabic"/>
          <w:sz w:val="28"/>
          <w:szCs w:val="28"/>
          <w:rtl/>
          <w:lang w:bidi="ar-EG"/>
        </w:rPr>
        <w:t>هناك مجموعة من العوامل التي تعمل</w:t>
      </w:r>
      <w:r w:rsidR="00C538C7" w:rsidRPr="004C16FB">
        <w:rPr>
          <w:rFonts w:ascii="Simplified Arabic" w:hAnsi="Simplified Arabic" w:cs="Simplified Arabic"/>
          <w:sz w:val="28"/>
          <w:szCs w:val="28"/>
          <w:rtl/>
          <w:lang w:bidi="ar-EG"/>
        </w:rPr>
        <w:t xml:space="preserve"> على تقويض هذا النشاط أو إضعافه</w:t>
      </w:r>
      <w:r w:rsidR="00B41564" w:rsidRPr="004C16FB">
        <w:rPr>
          <w:rFonts w:ascii="Simplified Arabic" w:hAnsi="Simplified Arabic" w:cs="Simplified Arabic"/>
          <w:sz w:val="28"/>
          <w:szCs w:val="28"/>
          <w:rtl/>
          <w:lang w:bidi="ar-EG"/>
        </w:rPr>
        <w:t xml:space="preserve"> </w:t>
      </w:r>
      <w:r w:rsidR="00C538C7" w:rsidRPr="004C16FB">
        <w:rPr>
          <w:rFonts w:ascii="Simplified Arabic" w:hAnsi="Simplified Arabic" w:cs="Simplified Arabic"/>
          <w:sz w:val="28"/>
          <w:szCs w:val="28"/>
          <w:rtl/>
          <w:lang w:bidi="ar-EG"/>
        </w:rPr>
        <w:t>منها ما يرتبط بالبيئة التنظيمية</w:t>
      </w:r>
      <w:r w:rsidR="00B41564" w:rsidRPr="004C16FB">
        <w:rPr>
          <w:rFonts w:ascii="Simplified Arabic" w:hAnsi="Simplified Arabic" w:cs="Simplified Arabic"/>
          <w:sz w:val="28"/>
          <w:szCs w:val="28"/>
          <w:rtl/>
          <w:lang w:bidi="ar-EG"/>
        </w:rPr>
        <w:t xml:space="preserve"> ومنها ما يرتبط بالحالة النفسية </w:t>
      </w:r>
      <w:r w:rsidR="00C538C7" w:rsidRPr="004C16FB">
        <w:rPr>
          <w:rFonts w:ascii="Simplified Arabic" w:hAnsi="Simplified Arabic" w:cs="Simplified Arabic"/>
          <w:sz w:val="28"/>
          <w:szCs w:val="28"/>
          <w:rtl/>
          <w:lang w:bidi="ar-EG"/>
        </w:rPr>
        <w:t>والجسدية للفرد</w:t>
      </w:r>
      <w:r w:rsidR="00B41564" w:rsidRPr="004C16FB">
        <w:rPr>
          <w:rFonts w:ascii="Simplified Arabic" w:hAnsi="Simplified Arabic" w:cs="Simplified Arabic"/>
          <w:sz w:val="28"/>
          <w:szCs w:val="28"/>
          <w:rtl/>
          <w:lang w:bidi="ar-EG"/>
        </w:rPr>
        <w:t xml:space="preserve"> ومن </w:t>
      </w:r>
      <w:r w:rsidR="00C538C7"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7C975E78"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الوعي بأهمية الابتكار:</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يسود الاعتقاد بأن الطر</w:t>
      </w:r>
      <w:r w:rsidR="00B27A07" w:rsidRPr="004C16FB">
        <w:rPr>
          <w:rFonts w:ascii="Simplified Arabic" w:hAnsi="Simplified Arabic" w:cs="Simplified Arabic"/>
          <w:sz w:val="28"/>
          <w:szCs w:val="28"/>
          <w:rtl/>
          <w:lang w:bidi="ar-EG"/>
        </w:rPr>
        <w:t>ق التقليدية كافية لإنجاز المهام</w:t>
      </w:r>
      <w:r w:rsidRPr="004C16FB">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4C16FB">
        <w:rPr>
          <w:rFonts w:ascii="Simplified Arabic" w:hAnsi="Simplified Arabic" w:cs="Simplified Arabic"/>
          <w:sz w:val="28"/>
          <w:szCs w:val="28"/>
          <w:lang w:bidi="ar-EG"/>
        </w:rPr>
        <w:t>.</w:t>
      </w:r>
    </w:p>
    <w:p w14:paraId="56100D7D"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تدهور الحالة الصحية أو مواجهة ضغوط شخصية:</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sidRPr="004C16FB">
        <w:rPr>
          <w:rFonts w:ascii="Simplified Arabic" w:hAnsi="Simplified Arabic" w:cs="Simplified Arabic" w:hint="cs"/>
          <w:sz w:val="28"/>
          <w:szCs w:val="28"/>
          <w:rtl/>
          <w:lang w:bidi="ar-EG"/>
        </w:rPr>
        <w:t>بالسلب</w:t>
      </w:r>
      <w:r w:rsidRPr="004C16FB">
        <w:rPr>
          <w:rFonts w:ascii="Simplified Arabic" w:hAnsi="Simplified Arabic" w:cs="Simplified Arabic"/>
          <w:sz w:val="28"/>
          <w:szCs w:val="28"/>
          <w:rtl/>
          <w:lang w:bidi="ar-EG"/>
        </w:rPr>
        <w:t xml:space="preserve"> في قدرة الفر</w:t>
      </w:r>
      <w:r w:rsidR="00B27A07" w:rsidRPr="004C16FB">
        <w:rPr>
          <w:rFonts w:ascii="Simplified Arabic" w:hAnsi="Simplified Arabic" w:cs="Simplified Arabic"/>
          <w:sz w:val="28"/>
          <w:szCs w:val="28"/>
          <w:rtl/>
          <w:lang w:bidi="ar-EG"/>
        </w:rPr>
        <w:t>د على التفكير الإبداعي والتركيز</w:t>
      </w:r>
      <w:r w:rsidRPr="004C16FB">
        <w:rPr>
          <w:rFonts w:ascii="Simplified Arabic" w:hAnsi="Simplified Arabic" w:cs="Simplified Arabic"/>
          <w:sz w:val="28"/>
          <w:szCs w:val="28"/>
          <w:rtl/>
          <w:lang w:bidi="ar-EG"/>
        </w:rPr>
        <w:t xml:space="preserve"> ويجعله أقل حما</w:t>
      </w:r>
      <w:r w:rsidR="00B27A07" w:rsidRPr="004C16FB">
        <w:rPr>
          <w:rFonts w:ascii="Simplified Arabic" w:hAnsi="Simplified Arabic" w:cs="Simplified Arabic"/>
          <w:sz w:val="28"/>
          <w:szCs w:val="28"/>
          <w:rtl/>
          <w:lang w:bidi="ar-EG"/>
        </w:rPr>
        <w:t>سة للمشاركة في أنشطة تتطلب جهد ذهني إضافي</w:t>
      </w:r>
      <w:r w:rsidR="00B27A07" w:rsidRPr="004C16FB">
        <w:rPr>
          <w:rFonts w:ascii="Simplified Arabic" w:hAnsi="Simplified Arabic" w:cs="Simplified Arabic" w:hint="cs"/>
          <w:sz w:val="28"/>
          <w:szCs w:val="28"/>
          <w:rtl/>
          <w:lang w:bidi="ar-EG"/>
        </w:rPr>
        <w:t>.</w:t>
      </w:r>
    </w:p>
    <w:p w14:paraId="40E263D4"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انعدام الحوافز وعدم تقدير الجهد الابتكاري:</w:t>
      </w:r>
      <w:r w:rsidRPr="004C16FB">
        <w:rPr>
          <w:rFonts w:ascii="Simplified Arabic" w:hAnsi="Simplified Arabic" w:cs="Simplified Arabic"/>
          <w:sz w:val="28"/>
          <w:szCs w:val="28"/>
          <w:rtl/>
          <w:lang w:bidi="ar-EG"/>
        </w:rPr>
        <w:t xml:space="preserve"> </w:t>
      </w:r>
      <w:r w:rsidR="00DE10DC" w:rsidRPr="004C16FB">
        <w:rPr>
          <w:rFonts w:ascii="Simplified Arabic" w:hAnsi="Simplified Arabic" w:cs="Simplified Arabic" w:hint="cs"/>
          <w:sz w:val="28"/>
          <w:szCs w:val="28"/>
          <w:rtl/>
          <w:lang w:bidi="ar-EG"/>
        </w:rPr>
        <w:t xml:space="preserve">حيث أن </w:t>
      </w:r>
      <w:r w:rsidRPr="004C16FB">
        <w:rPr>
          <w:rFonts w:ascii="Simplified Arabic" w:hAnsi="Simplified Arabic" w:cs="Simplified Arabic"/>
          <w:sz w:val="28"/>
          <w:szCs w:val="28"/>
          <w:rtl/>
          <w:lang w:bidi="ar-EG"/>
        </w:rPr>
        <w:t>غياب المكافآت المادية أو المعنوية، وعدم ا</w:t>
      </w:r>
      <w:r w:rsidR="00DE10DC" w:rsidRPr="004C16FB">
        <w:rPr>
          <w:rFonts w:ascii="Simplified Arabic" w:hAnsi="Simplified Arabic" w:cs="Simplified Arabic"/>
          <w:sz w:val="28"/>
          <w:szCs w:val="28"/>
          <w:rtl/>
          <w:lang w:bidi="ar-EG"/>
        </w:rPr>
        <w:t>لاعتراف بالأفكار الجديدة يفقد الموظفين الرغبة في الإبداع</w:t>
      </w:r>
      <w:r w:rsidRPr="004C16FB">
        <w:rPr>
          <w:rFonts w:ascii="Simplified Arabic" w:hAnsi="Simplified Arabic" w:cs="Simplified Arabic"/>
          <w:sz w:val="28"/>
          <w:szCs w:val="28"/>
          <w:rtl/>
          <w:lang w:bidi="ar-EG"/>
        </w:rPr>
        <w:t xml:space="preserve"> ويجعلهم أكثر ميلاً للامتثال للنمطية</w:t>
      </w:r>
      <w:r w:rsidRPr="004C16FB">
        <w:rPr>
          <w:rFonts w:ascii="Simplified Arabic" w:hAnsi="Simplified Arabic" w:cs="Simplified Arabic"/>
          <w:sz w:val="28"/>
          <w:szCs w:val="28"/>
          <w:lang w:bidi="ar-EG"/>
        </w:rPr>
        <w:t>.</w:t>
      </w:r>
    </w:p>
    <w:p w14:paraId="481C99AD" w14:textId="77777777" w:rsidR="00F81E4A"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الدعم ونقص الخبرة:</w:t>
      </w:r>
      <w:r w:rsidRPr="004C16FB">
        <w:rPr>
          <w:rFonts w:ascii="Simplified Arabic" w:hAnsi="Simplified Arabic" w:cs="Simplified Arabic"/>
          <w:sz w:val="28"/>
          <w:szCs w:val="28"/>
          <w:rtl/>
          <w:lang w:bidi="ar-EG"/>
        </w:rPr>
        <w:t xml:space="preserve"> غياب التوجيه المناسب أو نقص الكفاءات المؤهلة ل</w:t>
      </w:r>
      <w:r w:rsidR="00014CBD" w:rsidRPr="004C16FB">
        <w:rPr>
          <w:rFonts w:ascii="Simplified Arabic" w:hAnsi="Simplified Arabic" w:cs="Simplified Arabic"/>
          <w:sz w:val="28"/>
          <w:szCs w:val="28"/>
          <w:rtl/>
          <w:lang w:bidi="ar-EG"/>
        </w:rPr>
        <w:t>دعم وتطوير الأفكار المبتكرة يحد من فرص النجاح</w:t>
      </w:r>
      <w:r w:rsidRPr="004C16FB">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4C16FB" w:rsidRDefault="00F81E4A" w:rsidP="00EC7D18">
      <w:pPr>
        <w:pStyle w:val="Heading1"/>
        <w:bidi/>
        <w:spacing w:before="0" w:line="360" w:lineRule="auto"/>
        <w:jc w:val="mediumKashida"/>
        <w:rPr>
          <w:rFonts w:ascii="Simplified Arabic" w:hAnsi="Simplified Arabic" w:cs="Simplified Arabic"/>
          <w:color w:val="auto"/>
          <w:rtl/>
        </w:rPr>
      </w:pPr>
      <w:bookmarkStart w:id="64" w:name="_Toc200792095"/>
      <w:bookmarkStart w:id="65" w:name="_Toc222236375"/>
      <w:r w:rsidRPr="004C16FB">
        <w:rPr>
          <w:rFonts w:ascii="Simplified Arabic" w:hAnsi="Simplified Arabic" w:cs="Simplified Arabic" w:hint="cs"/>
          <w:color w:val="auto"/>
          <w:rtl/>
        </w:rPr>
        <w:t>6</w:t>
      </w:r>
      <w:r w:rsidR="00820631" w:rsidRPr="004C16FB">
        <w:rPr>
          <w:rFonts w:ascii="Simplified Arabic" w:hAnsi="Simplified Arabic" w:cs="Simplified Arabic" w:hint="cs"/>
          <w:color w:val="auto"/>
          <w:rtl/>
        </w:rPr>
        <w:t xml:space="preserve">.2.2 </w:t>
      </w:r>
      <w:r w:rsidR="00803461" w:rsidRPr="004C16FB">
        <w:rPr>
          <w:rFonts w:ascii="Simplified Arabic" w:hAnsi="Simplified Arabic" w:cs="Simplified Arabic"/>
          <w:color w:val="auto"/>
          <w:rtl/>
        </w:rPr>
        <w:t xml:space="preserve">معوقات </w:t>
      </w:r>
      <w:r w:rsidR="00820631" w:rsidRPr="004C16FB">
        <w:rPr>
          <w:rFonts w:ascii="Simplified Arabic" w:hAnsi="Simplified Arabic" w:cs="Simplified Arabic"/>
          <w:color w:val="auto"/>
          <w:rtl/>
        </w:rPr>
        <w:t>السلوك الابتكاري:</w:t>
      </w:r>
      <w:bookmarkEnd w:id="64"/>
      <w:bookmarkEnd w:id="65"/>
    </w:p>
    <w:p w14:paraId="1C54FD40" w14:textId="77777777" w:rsidR="003154D9" w:rsidRPr="004C16FB" w:rsidRDefault="00B9519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sidRPr="004C16FB">
        <w:rPr>
          <w:rFonts w:ascii="Simplified Arabic" w:hAnsi="Simplified Arabic" w:cs="Simplified Arabic"/>
          <w:sz w:val="28"/>
          <w:szCs w:val="28"/>
          <w:rtl/>
        </w:rPr>
        <w:t>ن فرص النجاح في بيئة عمل متغيرة</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w:t>
      </w:r>
      <w:r w:rsidR="00C56091" w:rsidRPr="004C16FB">
        <w:rPr>
          <w:rFonts w:ascii="Simplified Arabic" w:hAnsi="Simplified Arabic" w:cs="Simplified Arabic"/>
          <w:sz w:val="28"/>
          <w:szCs w:val="28"/>
          <w:rtl/>
        </w:rPr>
        <w:t xml:space="preserve"> ذلك</w:t>
      </w:r>
      <w:r w:rsidRPr="004C16FB">
        <w:rPr>
          <w:rFonts w:ascii="Simplified Arabic" w:hAnsi="Simplified Arabic" w:cs="Simplified Arabic"/>
          <w:sz w:val="28"/>
          <w:szCs w:val="28"/>
          <w:rtl/>
        </w:rPr>
        <w:t xml:space="preserve"> فإن هذا النوع من السلوك لا يخلو من التحديات والمعوقات </w:t>
      </w:r>
      <w:r w:rsidR="00C56091" w:rsidRPr="004C16FB">
        <w:rPr>
          <w:rFonts w:ascii="Simplified Arabic" w:hAnsi="Simplified Arabic" w:cs="Simplified Arabic"/>
          <w:sz w:val="28"/>
          <w:szCs w:val="28"/>
          <w:rtl/>
        </w:rPr>
        <w:t>التي قد تعرقل ظهوره أو استمراره</w:t>
      </w:r>
      <w:r w:rsidRPr="004C16FB">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sidRPr="004C16FB">
        <w:rPr>
          <w:rFonts w:ascii="Simplified Arabic" w:hAnsi="Simplified Arabic" w:cs="Simplified Arabic" w:hint="cs"/>
          <w:sz w:val="28"/>
          <w:szCs w:val="28"/>
          <w:rtl/>
        </w:rPr>
        <w:t xml:space="preserve">، </w:t>
      </w:r>
      <w:r w:rsidR="00C56091" w:rsidRPr="004C16FB">
        <w:rPr>
          <w:rFonts w:ascii="Simplified Arabic" w:hAnsi="Simplified Arabic" w:cs="Simplified Arabic"/>
          <w:sz w:val="28"/>
          <w:szCs w:val="28"/>
          <w:rtl/>
        </w:rPr>
        <w:t>ومن أبرز العوامل التي تعد من معوقات السلوك الابتكاري</w:t>
      </w:r>
      <w:r w:rsidR="00C56091" w:rsidRPr="004C16FB">
        <w:rPr>
          <w:rFonts w:ascii="Simplified Arabic" w:hAnsi="Simplified Arabic" w:cs="Simplified Arabic" w:hint="cs"/>
          <w:sz w:val="28"/>
          <w:szCs w:val="28"/>
          <w:rtl/>
        </w:rPr>
        <w:t>:</w:t>
      </w:r>
      <w:r w:rsidR="003154D9" w:rsidRPr="004C16FB">
        <w:rPr>
          <w:rFonts w:ascii="Simplified Arabic" w:hAnsi="Simplified Arabic" w:cs="Simplified Arabic" w:hint="cs"/>
          <w:sz w:val="28"/>
          <w:szCs w:val="28"/>
          <w:rtl/>
        </w:rPr>
        <w:t xml:space="preserve"> (الحماد، 2024)</w:t>
      </w:r>
    </w:p>
    <w:p w14:paraId="03843B39"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sidRPr="004C16FB">
        <w:rPr>
          <w:rFonts w:ascii="Simplified Arabic" w:hAnsi="Simplified Arabic" w:cs="Simplified Arabic"/>
          <w:sz w:val="28"/>
          <w:szCs w:val="28"/>
          <w:rtl/>
        </w:rPr>
        <w:t xml:space="preserve"> إلى عائق كبير عندما يصبح هاجس دائم</w:t>
      </w:r>
      <w:r w:rsidRPr="004C16FB">
        <w:rPr>
          <w:rFonts w:ascii="Simplified Arabic" w:hAnsi="Simplified Arabic" w:cs="Simplified Arabic"/>
          <w:sz w:val="28"/>
          <w:szCs w:val="28"/>
          <w:rtl/>
        </w:rPr>
        <w:t xml:space="preserve"> يمنع الأفراد من ا</w:t>
      </w:r>
      <w:r w:rsidR="00C56091" w:rsidRPr="004C16FB">
        <w:rPr>
          <w:rFonts w:ascii="Simplified Arabic" w:hAnsi="Simplified Arabic" w:cs="Simplified Arabic"/>
          <w:sz w:val="28"/>
          <w:szCs w:val="28"/>
          <w:rtl/>
        </w:rPr>
        <w:t xml:space="preserve">لمجازفة أو التفكير </w:t>
      </w:r>
      <w:r w:rsidR="00C56091" w:rsidRPr="004C16FB">
        <w:rPr>
          <w:rFonts w:ascii="Simplified Arabic" w:hAnsi="Simplified Arabic" w:cs="Simplified Arabic"/>
          <w:sz w:val="28"/>
          <w:szCs w:val="28"/>
          <w:rtl/>
        </w:rPr>
        <w:lastRenderedPageBreak/>
        <w:t>خارج الصندوق</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ي</w:t>
      </w:r>
      <w:r w:rsidR="00C56091" w:rsidRPr="004C16FB">
        <w:rPr>
          <w:rFonts w:ascii="Simplified Arabic" w:hAnsi="Simplified Arabic" w:cs="Simplified Arabic"/>
          <w:sz w:val="28"/>
          <w:szCs w:val="28"/>
          <w:rtl/>
        </w:rPr>
        <w:t>عد</w:t>
      </w:r>
      <w:r w:rsidRPr="004C16FB">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sidRPr="004C16FB">
        <w:rPr>
          <w:rFonts w:ascii="Simplified Arabic" w:hAnsi="Simplified Arabic" w:cs="Simplified Arabic" w:hint="cs"/>
          <w:sz w:val="28"/>
          <w:szCs w:val="28"/>
          <w:rtl/>
        </w:rPr>
        <w:t>بالسلب</w:t>
      </w:r>
      <w:r w:rsidR="00C56091" w:rsidRPr="004C16FB">
        <w:rPr>
          <w:rFonts w:ascii="Simplified Arabic" w:hAnsi="Simplified Arabic" w:cs="Simplified Arabic"/>
          <w:sz w:val="28"/>
          <w:szCs w:val="28"/>
          <w:rtl/>
        </w:rPr>
        <w:t xml:space="preserve"> على إنتاجية الفكر الابتكاري</w:t>
      </w:r>
      <w:r w:rsidRPr="004C16FB">
        <w:rPr>
          <w:rFonts w:ascii="Simplified Arabic" w:hAnsi="Simplified Arabic" w:cs="Simplified Arabic"/>
          <w:sz w:val="28"/>
          <w:szCs w:val="28"/>
          <w:rtl/>
        </w:rPr>
        <w:t xml:space="preserve"> فضلاً عن صعوبة تحمل الغموض</w:t>
      </w:r>
      <w:r w:rsidR="00C56091" w:rsidRPr="004C16FB">
        <w:rPr>
          <w:rFonts w:ascii="Simplified Arabic" w:hAnsi="Simplified Arabic" w:cs="Simplified Arabic"/>
          <w:sz w:val="28"/>
          <w:szCs w:val="28"/>
          <w:rtl/>
        </w:rPr>
        <w:t xml:space="preserve"> أو التعايش مع حالات عدم اليقين</w:t>
      </w:r>
      <w:r w:rsidRPr="004C16FB">
        <w:rPr>
          <w:rFonts w:ascii="Simplified Arabic" w:hAnsi="Simplified Arabic" w:cs="Simplified Arabic"/>
          <w:sz w:val="28"/>
          <w:szCs w:val="28"/>
          <w:rtl/>
        </w:rPr>
        <w:t xml:space="preserve"> والتي </w:t>
      </w:r>
      <w:proofErr w:type="spellStart"/>
      <w:r w:rsidRPr="004C16FB">
        <w:rPr>
          <w:rFonts w:ascii="Simplified Arabic" w:hAnsi="Simplified Arabic" w:cs="Simplified Arabic"/>
          <w:sz w:val="28"/>
          <w:szCs w:val="28"/>
          <w:rtl/>
        </w:rPr>
        <w:t>تتطلبها</w:t>
      </w:r>
      <w:proofErr w:type="spellEnd"/>
      <w:r w:rsidRPr="004C16FB">
        <w:rPr>
          <w:rFonts w:ascii="Simplified Arabic" w:hAnsi="Simplified Arabic" w:cs="Simplified Arabic"/>
          <w:sz w:val="28"/>
          <w:szCs w:val="28"/>
          <w:rtl/>
        </w:rPr>
        <w:t xml:space="preserve"> طبيعة الابتكار بطبيعة الحال</w:t>
      </w:r>
      <w:r w:rsidRPr="004C16FB">
        <w:rPr>
          <w:rFonts w:ascii="Simplified Arabic" w:hAnsi="Simplified Arabic" w:cs="Simplified Arabic"/>
          <w:sz w:val="28"/>
          <w:szCs w:val="28"/>
        </w:rPr>
        <w:t>.</w:t>
      </w:r>
    </w:p>
    <w:p w14:paraId="02E0AB50" w14:textId="77777777" w:rsidR="00B95190" w:rsidRPr="004C16FB"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المعوقات النفسية أيضاً</w:t>
      </w:r>
      <w:r w:rsidR="00B95190" w:rsidRPr="004C16FB">
        <w:rPr>
          <w:rFonts w:ascii="Simplified Arabic" w:hAnsi="Simplified Arabic" w:cs="Simplified Arabic"/>
          <w:sz w:val="28"/>
          <w:szCs w:val="28"/>
          <w:rtl/>
        </w:rPr>
        <w:t xml:space="preserve"> الميل المفر</w:t>
      </w:r>
      <w:r w:rsidRPr="004C16FB">
        <w:rPr>
          <w:rFonts w:ascii="Simplified Arabic" w:hAnsi="Simplified Arabic" w:cs="Simplified Arabic"/>
          <w:sz w:val="28"/>
          <w:szCs w:val="28"/>
          <w:rtl/>
        </w:rPr>
        <w:t>ط إلى الشعور بالأمان والاستقرار</w:t>
      </w:r>
      <w:r w:rsidR="00B95190" w:rsidRPr="004C16FB">
        <w:rPr>
          <w:rFonts w:ascii="Simplified Arabic" w:hAnsi="Simplified Arabic" w:cs="Simplified Arabic"/>
          <w:sz w:val="28"/>
          <w:szCs w:val="28"/>
          <w:rtl/>
        </w:rPr>
        <w:t xml:space="preserve"> مما يؤدي إلى رفض التجريب وتفضيل الحلول التقليدية على </w:t>
      </w:r>
      <w:r w:rsidRPr="004C16FB">
        <w:rPr>
          <w:rFonts w:ascii="Simplified Arabic" w:hAnsi="Simplified Arabic" w:cs="Simplified Arabic"/>
          <w:sz w:val="28"/>
          <w:szCs w:val="28"/>
          <w:rtl/>
        </w:rPr>
        <w:t>تلك التي تنطوي على بعض المجازفة</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w:t>
      </w:r>
      <w:r w:rsidR="00B95190" w:rsidRPr="004C16FB">
        <w:rPr>
          <w:rFonts w:ascii="Simplified Arabic" w:hAnsi="Simplified Arabic" w:cs="Simplified Arabic"/>
          <w:sz w:val="28"/>
          <w:szCs w:val="28"/>
          <w:rtl/>
        </w:rPr>
        <w:t>ضاف إلى ذلك وجود ميل لدى البعض إلى تقييم الأفكار والحكم عليها بشكل مبكر بد</w:t>
      </w:r>
      <w:r w:rsidRPr="004C16FB">
        <w:rPr>
          <w:rFonts w:ascii="Simplified Arabic" w:hAnsi="Simplified Arabic" w:cs="Simplified Arabic"/>
          <w:sz w:val="28"/>
          <w:szCs w:val="28"/>
          <w:rtl/>
        </w:rPr>
        <w:t>لاً من التفاعل مع عملية توليدها</w:t>
      </w:r>
      <w:r w:rsidR="00B95190" w:rsidRPr="004C16FB">
        <w:rPr>
          <w:rFonts w:ascii="Simplified Arabic" w:hAnsi="Simplified Arabic" w:cs="Simplified Arabic"/>
          <w:sz w:val="28"/>
          <w:szCs w:val="28"/>
          <w:rtl/>
        </w:rPr>
        <w:t xml:space="preserve"> وهو ما يؤدي إلى كبت الإبداع قبل أن يرى النور</w:t>
      </w:r>
      <w:r w:rsidR="00B95190" w:rsidRPr="004C16FB">
        <w:rPr>
          <w:rFonts w:ascii="Simplified Arabic" w:hAnsi="Simplified Arabic" w:cs="Simplified Arabic"/>
          <w:sz w:val="28"/>
          <w:szCs w:val="28"/>
        </w:rPr>
        <w:t>.</w:t>
      </w:r>
    </w:p>
    <w:p w14:paraId="0018D8FC"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ولا يمكن إغفال دور القيادة </w:t>
      </w:r>
      <w:r w:rsidR="003D1554" w:rsidRPr="004C16FB">
        <w:rPr>
          <w:rFonts w:ascii="Simplified Arabic" w:hAnsi="Simplified Arabic" w:cs="Simplified Arabic"/>
          <w:sz w:val="28"/>
          <w:szCs w:val="28"/>
          <w:rtl/>
        </w:rPr>
        <w:t>في هذا السياق</w:t>
      </w:r>
      <w:r w:rsidRPr="004C16FB">
        <w:rPr>
          <w:rFonts w:ascii="Simplified Arabic" w:hAnsi="Simplified Arabic" w:cs="Simplified Arabic"/>
          <w:sz w:val="28"/>
          <w:szCs w:val="28"/>
          <w:rtl/>
        </w:rPr>
        <w:t xml:space="preserve"> حيث يشكل غياب القيادات المؤه</w:t>
      </w:r>
      <w:r w:rsidR="003D1554" w:rsidRPr="004C16FB">
        <w:rPr>
          <w:rFonts w:ascii="Simplified Arabic" w:hAnsi="Simplified Arabic" w:cs="Simplified Arabic"/>
          <w:sz w:val="28"/>
          <w:szCs w:val="28"/>
          <w:rtl/>
        </w:rPr>
        <w:t>لة التي تمتلك رؤية استراتيجية تدرك أهمية الابتكار عائق كبير</w:t>
      </w:r>
      <w:r w:rsidR="00BC64D3" w:rsidRPr="004C16FB">
        <w:rPr>
          <w:rFonts w:ascii="Simplified Arabic" w:hAnsi="Simplified Arabic" w:cs="Simplified Arabic"/>
          <w:sz w:val="28"/>
          <w:szCs w:val="28"/>
          <w:rtl/>
        </w:rPr>
        <w:t xml:space="preserve"> أمام أي محاولة للتجديد</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أ</w:t>
      </w:r>
      <w:r w:rsidR="00BC64D3" w:rsidRPr="004C16FB">
        <w:rPr>
          <w:rFonts w:ascii="Simplified Arabic" w:hAnsi="Simplified Arabic" w:cs="Simplified Arabic"/>
          <w:sz w:val="28"/>
          <w:szCs w:val="28"/>
          <w:rtl/>
        </w:rPr>
        <w:t>ن مناخ العمل نفسه قد يكون طارد للابتكار</w:t>
      </w:r>
      <w:r w:rsidRPr="004C16FB">
        <w:rPr>
          <w:rFonts w:ascii="Simplified Arabic" w:hAnsi="Simplified Arabic" w:cs="Simplified Arabic"/>
          <w:sz w:val="28"/>
          <w:szCs w:val="28"/>
          <w:rtl/>
        </w:rPr>
        <w:t xml:space="preserve"> خصوصاً إذا كان يتسم بالجمود والروت</w:t>
      </w:r>
      <w:r w:rsidR="00BC64D3" w:rsidRPr="004C16FB">
        <w:rPr>
          <w:rFonts w:ascii="Simplified Arabic" w:hAnsi="Simplified Arabic" w:cs="Simplified Arabic"/>
          <w:sz w:val="28"/>
          <w:szCs w:val="28"/>
          <w:rtl/>
        </w:rPr>
        <w:t>ين وضعف الروح المعنوية للعاملين</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وتزداد هذه الإشكالية حدة في ظل وجود</w:t>
      </w:r>
      <w:r w:rsidR="00BC64D3" w:rsidRPr="004C16FB">
        <w:rPr>
          <w:rFonts w:ascii="Simplified Arabic" w:hAnsi="Simplified Arabic" w:cs="Simplified Arabic"/>
          <w:sz w:val="28"/>
          <w:szCs w:val="28"/>
          <w:rtl/>
        </w:rPr>
        <w:t xml:space="preserve"> هياكل تنظيمية تقليدية غير مرنة وممارسات بيروقراطية ت</w:t>
      </w:r>
      <w:r w:rsidRPr="004C16FB">
        <w:rPr>
          <w:rFonts w:ascii="Simplified Arabic" w:hAnsi="Simplified Arabic" w:cs="Simplified Arabic"/>
          <w:sz w:val="28"/>
          <w:szCs w:val="28"/>
          <w:rtl/>
        </w:rPr>
        <w:t>ع</w:t>
      </w:r>
      <w:r w:rsidR="00BC64D3" w:rsidRPr="004C16FB">
        <w:rPr>
          <w:rFonts w:ascii="Simplified Arabic" w:hAnsi="Simplified Arabic" w:cs="Simplified Arabic"/>
          <w:sz w:val="28"/>
          <w:szCs w:val="28"/>
          <w:rtl/>
        </w:rPr>
        <w:t>رقل الإجراءات وت</w:t>
      </w:r>
      <w:r w:rsidRPr="004C16FB">
        <w:rPr>
          <w:rFonts w:ascii="Simplified Arabic" w:hAnsi="Simplified Arabic" w:cs="Simplified Arabic"/>
          <w:sz w:val="28"/>
          <w:szCs w:val="28"/>
          <w:rtl/>
        </w:rPr>
        <w:t>بطئ التفاعل مع المتغيرات</w:t>
      </w:r>
      <w:r w:rsidRPr="004C16FB">
        <w:rPr>
          <w:rFonts w:ascii="Simplified Arabic" w:hAnsi="Simplified Arabic" w:cs="Simplified Arabic"/>
          <w:sz w:val="28"/>
          <w:szCs w:val="28"/>
        </w:rPr>
        <w:t>.</w:t>
      </w:r>
    </w:p>
    <w:p w14:paraId="5448E283" w14:textId="77777777" w:rsidR="00B95190" w:rsidRPr="004C16FB"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كما أن</w:t>
      </w:r>
      <w:r w:rsidRPr="004C16FB">
        <w:rPr>
          <w:rFonts w:ascii="Simplified Arabic" w:hAnsi="Simplified Arabic" w:cs="Simplified Arabic"/>
          <w:sz w:val="28"/>
          <w:szCs w:val="28"/>
          <w:rtl/>
        </w:rPr>
        <w:t xml:space="preserve"> بعض الشعارات التنظيمية التي تكر</w:t>
      </w:r>
      <w:r w:rsidR="00B95190" w:rsidRPr="004C16FB">
        <w:rPr>
          <w:rFonts w:ascii="Simplified Arabic" w:hAnsi="Simplified Arabic" w:cs="Simplified Arabic"/>
          <w:sz w:val="28"/>
          <w:szCs w:val="28"/>
          <w:rtl/>
        </w:rPr>
        <w:t>س الخوف من المجهول مثل: "التمسك بالمأ</w:t>
      </w:r>
      <w:r w:rsidRPr="004C16FB">
        <w:rPr>
          <w:rFonts w:ascii="Simplified Arabic" w:hAnsi="Simplified Arabic" w:cs="Simplified Arabic"/>
          <w:sz w:val="28"/>
          <w:szCs w:val="28"/>
          <w:rtl/>
        </w:rPr>
        <w:t>لوف أكثر أماناً من المجازفة"، ت</w:t>
      </w:r>
      <w:r w:rsidR="00B95190" w:rsidRPr="004C16FB">
        <w:rPr>
          <w:rFonts w:ascii="Simplified Arabic" w:hAnsi="Simplified Arabic" w:cs="Simplified Arabic"/>
          <w:sz w:val="28"/>
          <w:szCs w:val="28"/>
          <w:rtl/>
        </w:rPr>
        <w:t>سهم في خلق بيئة ترفض الجديد وتستمر في إعا</w:t>
      </w:r>
      <w:r w:rsidRPr="004C16FB">
        <w:rPr>
          <w:rFonts w:ascii="Simplified Arabic" w:hAnsi="Simplified Arabic" w:cs="Simplified Arabic"/>
          <w:sz w:val="28"/>
          <w:szCs w:val="28"/>
          <w:rtl/>
        </w:rPr>
        <w:t>دة إنتاج الأساليب القديمة نفسها حتى وإن ثبت عدم فاعليتها</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4C16FB">
        <w:rPr>
          <w:rFonts w:ascii="Simplified Arabic" w:hAnsi="Simplified Arabic" w:cs="Simplified Arabic"/>
          <w:sz w:val="28"/>
          <w:szCs w:val="28"/>
        </w:rPr>
        <w:t>.</w:t>
      </w:r>
    </w:p>
    <w:p w14:paraId="0B269773" w14:textId="77777777" w:rsidR="00B95190" w:rsidRPr="004C16FB" w:rsidRDefault="00BC64D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وعليه</w:t>
      </w:r>
      <w:r w:rsidR="00B95190" w:rsidRPr="004C16FB">
        <w:rPr>
          <w:rFonts w:ascii="Simplified Arabic" w:hAnsi="Simplified Arabic" w:cs="Simplified Arabic"/>
          <w:sz w:val="28"/>
          <w:szCs w:val="28"/>
          <w:rtl/>
        </w:rPr>
        <w:t xml:space="preserve"> فإن معوقات السلوك</w:t>
      </w:r>
      <w:r w:rsidR="007C2E7F" w:rsidRPr="004C16FB">
        <w:rPr>
          <w:rFonts w:ascii="Simplified Arabic" w:hAnsi="Simplified Arabic" w:cs="Simplified Arabic"/>
          <w:sz w:val="28"/>
          <w:szCs w:val="28"/>
          <w:rtl/>
        </w:rPr>
        <w:t xml:space="preserve"> الابتكاري تتنوع بين ما هو نفسي وما هو تنظيمي</w:t>
      </w:r>
      <w:r w:rsidR="00B95190" w:rsidRPr="004C16FB">
        <w:rPr>
          <w:rFonts w:ascii="Simplified Arabic" w:hAnsi="Simplified Arabic" w:cs="Simplified Arabic"/>
          <w:sz w:val="28"/>
          <w:szCs w:val="28"/>
          <w:rtl/>
        </w:rPr>
        <w:t xml:space="preserve"> وما يتعلق بثقافة العمل وأساليب القيادة، وكلها عوامل يجب معال</w:t>
      </w:r>
      <w:r w:rsidR="007C2E7F" w:rsidRPr="004C16FB">
        <w:rPr>
          <w:rFonts w:ascii="Simplified Arabic" w:hAnsi="Simplified Arabic" w:cs="Simplified Arabic"/>
          <w:sz w:val="28"/>
          <w:szCs w:val="28"/>
          <w:rtl/>
        </w:rPr>
        <w:t>جتها إذا ما أرادت المؤسسات أن ت</w:t>
      </w:r>
      <w:r w:rsidR="00B95190" w:rsidRPr="004C16FB">
        <w:rPr>
          <w:rFonts w:ascii="Simplified Arabic" w:hAnsi="Simplified Arabic" w:cs="Simplified Arabic"/>
          <w:sz w:val="28"/>
          <w:szCs w:val="28"/>
          <w:rtl/>
        </w:rPr>
        <w:t>ح</w:t>
      </w:r>
      <w:r w:rsidR="007C2E7F" w:rsidRPr="004C16FB">
        <w:rPr>
          <w:rFonts w:ascii="Simplified Arabic" w:hAnsi="Simplified Arabic" w:cs="Simplified Arabic"/>
          <w:sz w:val="28"/>
          <w:szCs w:val="28"/>
          <w:rtl/>
        </w:rPr>
        <w:t>قق خطوات جادة نحو الابتكار الفع</w:t>
      </w:r>
      <w:r w:rsidR="00B95190" w:rsidRPr="004C16FB">
        <w:rPr>
          <w:rFonts w:ascii="Simplified Arabic" w:hAnsi="Simplified Arabic" w:cs="Simplified Arabic"/>
          <w:sz w:val="28"/>
          <w:szCs w:val="28"/>
          <w:rtl/>
        </w:rPr>
        <w:t>ال والمستدام</w:t>
      </w:r>
      <w:r w:rsidR="00B95190" w:rsidRPr="004C16FB">
        <w:rPr>
          <w:rFonts w:ascii="Simplified Arabic" w:hAnsi="Simplified Arabic" w:cs="Simplified Arabic"/>
          <w:sz w:val="28"/>
          <w:szCs w:val="28"/>
        </w:rPr>
        <w:t>.</w:t>
      </w:r>
      <w:r w:rsidR="003154D9" w:rsidRPr="004C16FB">
        <w:rPr>
          <w:rFonts w:ascii="Simplified Arabic" w:hAnsi="Simplified Arabic" w:cs="Simplified Arabic" w:hint="cs"/>
          <w:sz w:val="28"/>
          <w:szCs w:val="28"/>
          <w:rtl/>
        </w:rPr>
        <w:t xml:space="preserve"> (تربح، 2016)</w:t>
      </w:r>
    </w:p>
    <w:p w14:paraId="628CD3D8" w14:textId="77777777" w:rsidR="00DC2E55" w:rsidRPr="004C16FB"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Pr="004C16FB"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Pr="004C16FB"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Pr="004C16FB"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Pr="004C16FB"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4C16FB" w:rsidRDefault="00F525BF" w:rsidP="00F525BF">
      <w:bookmarkStart w:id="66" w:name="_Toc211084648"/>
      <w:bookmarkStart w:id="67" w:name="_Toc222236377"/>
    </w:p>
    <w:p w14:paraId="2A8A6335" w14:textId="5DC87E2D" w:rsidR="00D579EB" w:rsidRPr="004C16FB" w:rsidRDefault="00D579EB" w:rsidP="00F525BF">
      <w:pPr>
        <w:pStyle w:val="Heading1"/>
        <w:bidi/>
        <w:spacing w:before="0" w:after="240" w:line="360" w:lineRule="auto"/>
        <w:rPr>
          <w:rFonts w:ascii="Simplified Arabic" w:hAnsi="Simplified Arabic" w:cs="Simplified Arabic"/>
          <w:color w:val="auto"/>
          <w:sz w:val="32"/>
          <w:szCs w:val="32"/>
          <w:rtl/>
        </w:rPr>
      </w:pPr>
      <w:r w:rsidRPr="004C16FB">
        <w:rPr>
          <w:rFonts w:ascii="Simplified Arabic" w:hAnsi="Simplified Arabic" w:cs="Simplified Arabic"/>
          <w:color w:val="auto"/>
          <w:sz w:val="32"/>
          <w:szCs w:val="32"/>
          <w:rtl/>
        </w:rPr>
        <w:lastRenderedPageBreak/>
        <w:t xml:space="preserve"> </w:t>
      </w:r>
      <w:r w:rsidR="00F525BF" w:rsidRPr="004C16FB">
        <w:rPr>
          <w:rFonts w:ascii="Simplified Arabic" w:hAnsi="Simplified Arabic" w:cs="Simplified Arabic" w:hint="cs"/>
          <w:color w:val="auto"/>
          <w:sz w:val="32"/>
          <w:szCs w:val="32"/>
          <w:rtl/>
        </w:rPr>
        <w:t xml:space="preserve">ثانيا: </w:t>
      </w:r>
      <w:r w:rsidRPr="004C16FB">
        <w:rPr>
          <w:rFonts w:ascii="Simplified Arabic" w:hAnsi="Simplified Arabic" w:cs="Simplified Arabic"/>
          <w:color w:val="auto"/>
          <w:sz w:val="32"/>
          <w:szCs w:val="32"/>
          <w:rtl/>
        </w:rPr>
        <w:t>الدراسات السابقة</w:t>
      </w:r>
      <w:bookmarkEnd w:id="66"/>
      <w:bookmarkEnd w:id="67"/>
    </w:p>
    <w:p w14:paraId="1A0CAC5E" w14:textId="77777777" w:rsidR="00FE2DEC" w:rsidRPr="004C16FB"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68" w:name="_Toc222236378"/>
      <w:r w:rsidRPr="004C16FB">
        <w:rPr>
          <w:rFonts w:ascii="Simplified Arabic" w:eastAsia="Calibri" w:hAnsi="Simplified Arabic" w:cs="Simplified Arabic"/>
          <w:color w:val="auto"/>
          <w:u w:val="single"/>
          <w:rtl/>
        </w:rPr>
        <w:t>أولاً دراسات تتعلق بالقيادة الرقمية:</w:t>
      </w:r>
      <w:bookmarkEnd w:id="68"/>
    </w:p>
    <w:p w14:paraId="733D49E4" w14:textId="66E63B41" w:rsidR="00A57DCD" w:rsidRPr="004C16FB"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5F529A" w:rsidRPr="004C16FB">
        <w:rPr>
          <w:rFonts w:ascii="Simplified Arabic" w:eastAsia="Calibri" w:hAnsi="Simplified Arabic" w:cs="Simplified Arabic" w:hint="cs"/>
          <w:b/>
          <w:bCs/>
          <w:sz w:val="28"/>
          <w:szCs w:val="28"/>
          <w:rtl/>
        </w:rPr>
        <w:t>عثمان،</w:t>
      </w:r>
      <w:r w:rsidRPr="004C16FB">
        <w:rPr>
          <w:rFonts w:ascii="Simplified Arabic" w:eastAsia="Calibri" w:hAnsi="Simplified Arabic" w:cs="Simplified Arabic"/>
          <w:b/>
          <w:bCs/>
          <w:sz w:val="28"/>
          <w:szCs w:val="28"/>
          <w:rtl/>
        </w:rPr>
        <w:t xml:space="preserve">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4C16FB">
        <w:rPr>
          <w:rFonts w:ascii="Simplified Arabic" w:eastAsia="Calibri" w:hAnsi="Simplified Arabic" w:cs="Simplified Arabic" w:hint="cs"/>
          <w:b/>
          <w:bCs/>
          <w:sz w:val="28"/>
          <w:szCs w:val="28"/>
          <w:rtl/>
        </w:rPr>
        <w:t>.</w:t>
      </w:r>
    </w:p>
    <w:p w14:paraId="1148B56E" w14:textId="77777777" w:rsidR="00FE2DEC" w:rsidRPr="004C16FB" w:rsidRDefault="00FE2DEC" w:rsidP="00EC7D18">
      <w:pPr>
        <w:bidi/>
        <w:spacing w:after="24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w:t>
      </w:r>
      <w:proofErr w:type="spellStart"/>
      <w:r w:rsidRPr="004C16FB">
        <w:rPr>
          <w:rFonts w:ascii="Simplified Arabic" w:eastAsia="Calibri" w:hAnsi="Simplified Arabic" w:cs="Simplified Arabic"/>
          <w:sz w:val="28"/>
          <w:szCs w:val="28"/>
          <w:rtl/>
        </w:rPr>
        <w:t>ونمذجة</w:t>
      </w:r>
      <w:proofErr w:type="spellEnd"/>
      <w:r w:rsidRPr="004C16FB">
        <w:rPr>
          <w:rFonts w:ascii="Simplified Arabic" w:eastAsia="Calibri" w:hAnsi="Simplified Arabic" w:cs="Simplified Arabic"/>
          <w:sz w:val="28"/>
          <w:szCs w:val="28"/>
          <w:rtl/>
        </w:rPr>
        <w:t xml:space="preserve">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4C16FB">
        <w:rPr>
          <w:rFonts w:ascii="Simplified Arabic" w:eastAsia="Calibri" w:hAnsi="Simplified Arabic" w:cs="Simplified Arabic"/>
          <w:sz w:val="28"/>
          <w:szCs w:val="28"/>
        </w:rPr>
        <w:t>.</w:t>
      </w:r>
    </w:p>
    <w:p w14:paraId="0F36923A" w14:textId="77777777" w:rsidR="00456ECF" w:rsidRPr="004C16FB"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(صفحي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13A5532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4C16FB">
        <w:rPr>
          <w:rFonts w:ascii="Simplified Arabic" w:eastAsia="Calibri" w:hAnsi="Simplified Arabic" w:cs="Simplified Arabic"/>
          <w:sz w:val="28"/>
          <w:szCs w:val="28"/>
        </w:rPr>
        <w:t>.</w:t>
      </w:r>
    </w:p>
    <w:p w14:paraId="4873E43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(وحيد ،2024)</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4C16FB">
        <w:rPr>
          <w:rFonts w:ascii="Simplified Arabic" w:eastAsia="Calibri" w:hAnsi="Simplified Arabic" w:cs="Simplified Arabic" w:hint="cs"/>
          <w:b/>
          <w:bCs/>
          <w:sz w:val="28"/>
          <w:szCs w:val="28"/>
          <w:rtl/>
        </w:rPr>
        <w:t>".</w:t>
      </w:r>
    </w:p>
    <w:p w14:paraId="210820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4C16FB">
        <w:rPr>
          <w:rFonts w:ascii="Simplified Arabic" w:eastAsia="Calibri" w:hAnsi="Simplified Arabic" w:cs="Simplified Arabic"/>
          <w:sz w:val="28"/>
          <w:szCs w:val="28"/>
        </w:rPr>
        <w:t>.</w:t>
      </w:r>
    </w:p>
    <w:p w14:paraId="5E64861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(الفارس ،2022)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4C16FB">
        <w:rPr>
          <w:rFonts w:ascii="Simplified Arabic" w:eastAsia="Calibri" w:hAnsi="Simplified Arabic" w:cs="Simplified Arabic" w:hint="cs"/>
          <w:b/>
          <w:bCs/>
          <w:sz w:val="28"/>
          <w:szCs w:val="28"/>
          <w:rtl/>
        </w:rPr>
        <w:t>".</w:t>
      </w:r>
    </w:p>
    <w:p w14:paraId="2557070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4C16FB">
        <w:rPr>
          <w:rFonts w:ascii="Simplified Arabic" w:eastAsia="Calibri" w:hAnsi="Simplified Arabic" w:cs="Simplified Arabic"/>
          <w:sz w:val="28"/>
          <w:szCs w:val="28"/>
        </w:rPr>
        <w:t xml:space="preserve"> (</w:t>
      </w:r>
      <w:r w:rsidRPr="004C16FB">
        <w:rPr>
          <w:rFonts w:ascii="Cambria" w:eastAsia="Calibri" w:hAnsi="Cambria" w:cs="Cambria"/>
          <w:sz w:val="28"/>
          <w:szCs w:val="28"/>
        </w:rPr>
        <w:t>α</w:t>
      </w:r>
      <w:r w:rsidRPr="004C16FB">
        <w:rPr>
          <w:rFonts w:ascii="Times New Roman" w:eastAsia="Calibri" w:hAnsi="Times New Roman" w:cs="Times New Roman"/>
          <w:sz w:val="28"/>
          <w:szCs w:val="28"/>
        </w:rPr>
        <w:t>≤</w:t>
      </w:r>
      <w:r w:rsidRPr="004C16FB">
        <w:rPr>
          <w:rFonts w:ascii="Simplified Arabic" w:eastAsia="Calibri" w:hAnsi="Simplified Arabic" w:cs="Simplified Arabic"/>
          <w:sz w:val="28"/>
          <w:szCs w:val="28"/>
        </w:rPr>
        <w:t xml:space="preserve">0.05) </w:t>
      </w:r>
      <w:r w:rsidRPr="004C16FB">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4C16FB">
        <w:rPr>
          <w:rFonts w:ascii="Simplified Arabic" w:eastAsia="Calibri" w:hAnsi="Simplified Arabic" w:cs="Simplified Arabic"/>
          <w:sz w:val="28"/>
          <w:szCs w:val="28"/>
        </w:rPr>
        <w:t>.</w:t>
      </w:r>
    </w:p>
    <w:p w14:paraId="16B678A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 xml:space="preserve">دراسة (كمال </w:t>
      </w:r>
      <w:r w:rsidR="00ED131E" w:rsidRPr="004C16FB">
        <w:rPr>
          <w:rFonts w:ascii="Simplified Arabic" w:eastAsia="Calibri" w:hAnsi="Simplified Arabic" w:cs="Simplified Arabic" w:hint="cs"/>
          <w:b/>
          <w:bCs/>
          <w:sz w:val="28"/>
          <w:szCs w:val="28"/>
          <w:rtl/>
        </w:rPr>
        <w:t>وآخرون</w:t>
      </w:r>
      <w:r w:rsidRPr="004C16FB">
        <w:rPr>
          <w:rFonts w:ascii="Simplified Arabic" w:eastAsia="Calibri" w:hAnsi="Simplified Arabic" w:cs="Simplified Arabic"/>
          <w:b/>
          <w:bCs/>
          <w:sz w:val="28"/>
          <w:szCs w:val="28"/>
          <w:rtl/>
        </w:rPr>
        <w:t>،</w:t>
      </w:r>
      <w:r w:rsidR="00ED131E"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4C16FB">
        <w:rPr>
          <w:rFonts w:ascii="Simplified Arabic" w:eastAsia="Calibri" w:hAnsi="Simplified Arabic" w:cs="Simplified Arabic" w:hint="cs"/>
          <w:b/>
          <w:bCs/>
          <w:sz w:val="28"/>
          <w:szCs w:val="28"/>
          <w:rtl/>
        </w:rPr>
        <w:t xml:space="preserve">". </w:t>
      </w:r>
    </w:p>
    <w:p w14:paraId="714087D2"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w:t>
      </w:r>
      <w:r w:rsidRPr="004C16FB">
        <w:rPr>
          <w:rFonts w:ascii="Simplified Arabic" w:eastAsia="Calibri" w:hAnsi="Simplified Arabic" w:cs="Simplified Arabic"/>
          <w:sz w:val="28"/>
          <w:szCs w:val="28"/>
          <w:rtl/>
        </w:rPr>
        <w:lastRenderedPageBreak/>
        <w:t>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4C16FB">
        <w:rPr>
          <w:rFonts w:ascii="Simplified Arabic" w:eastAsia="Calibri" w:hAnsi="Simplified Arabic" w:cs="Simplified Arabic"/>
          <w:sz w:val="28"/>
          <w:szCs w:val="28"/>
        </w:rPr>
        <w:t>.</w:t>
      </w:r>
    </w:p>
    <w:p w14:paraId="53A7709C" w14:textId="77777777" w:rsidR="00E4276D" w:rsidRPr="004C16FB"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(الحربي</w:t>
      </w:r>
      <w:r w:rsidR="00FE2DEC" w:rsidRPr="004C16FB">
        <w:rPr>
          <w:rFonts w:ascii="Simplified Arabic" w:eastAsia="Calibri" w:hAnsi="Simplified Arabic" w:cs="Simplified Arabic"/>
          <w:b/>
          <w:bCs/>
          <w:sz w:val="28"/>
          <w:szCs w:val="28"/>
          <w:rtl/>
        </w:rPr>
        <w:t>، 2020)</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w:t>
      </w:r>
    </w:p>
    <w:p w14:paraId="5997EB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4C16FB">
        <w:rPr>
          <w:rFonts w:ascii="Simplified Arabic" w:eastAsia="Calibri" w:hAnsi="Simplified Arabic" w:cs="Simplified Arabic"/>
          <w:sz w:val="28"/>
          <w:szCs w:val="28"/>
        </w:rPr>
        <w:t>.</w:t>
      </w:r>
    </w:p>
    <w:p w14:paraId="3423743A" w14:textId="77777777" w:rsidR="00677C64" w:rsidRPr="004C16FB"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الطائي</w:t>
      </w:r>
      <w:r w:rsidRPr="004C16FB">
        <w:rPr>
          <w:rFonts w:ascii="Simplified Arabic" w:eastAsia="Calibri" w:hAnsi="Simplified Arabic" w:cs="Simplified Arabic" w:hint="cs"/>
          <w:b/>
          <w:bCs/>
          <w:sz w:val="28"/>
          <w:szCs w:val="28"/>
          <w:rtl/>
        </w:rPr>
        <w:t xml:space="preserve"> وآخرون، 2019)، بعنوان: "</w:t>
      </w:r>
      <w:r w:rsidRPr="004C16FB">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محافظة النجف الأشرف بالعراق</w:t>
      </w:r>
      <w:r w:rsidRPr="004C16FB">
        <w:rPr>
          <w:rFonts w:ascii="Simplified Arabic" w:eastAsia="Calibri" w:hAnsi="Simplified Arabic" w:cs="Simplified Arabic" w:hint="cs"/>
          <w:b/>
          <w:bCs/>
          <w:sz w:val="28"/>
          <w:szCs w:val="28"/>
          <w:rtl/>
        </w:rPr>
        <w:t>".</w:t>
      </w:r>
    </w:p>
    <w:p w14:paraId="4F2EB3DB" w14:textId="77777777" w:rsidR="00677C64" w:rsidRPr="004C16FB" w:rsidRDefault="00677C64"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البيانات من عينة مكونة من (85) موظف في المديرية، وتم تحليل النتائج باستخدام البرنامج الإحصائي</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وقد أظهرت النتائج أن محور القيادة الرقمية حصل على متوسط عام بلغ (3.17)، في حين تراوحت </w:t>
      </w:r>
      <w:r w:rsidRPr="004C16FB">
        <w:rPr>
          <w:rFonts w:ascii="Simplified Arabic" w:eastAsia="Calibri" w:hAnsi="Simplified Arabic" w:cs="Simplified Arabic"/>
          <w:sz w:val="28"/>
          <w:szCs w:val="28"/>
          <w:rtl/>
        </w:rPr>
        <w:lastRenderedPageBreak/>
        <w:t>المتوسطات الخاصة بأبعاده بين (3.35) و(3.44) و(2.71) على التوالي، أما محور الثقافة التنظيمية فق</w:t>
      </w:r>
      <w:r w:rsidR="005F127D" w:rsidRPr="004C16FB">
        <w:rPr>
          <w:rFonts w:ascii="Simplified Arabic" w:eastAsia="Calibri" w:hAnsi="Simplified Arabic" w:cs="Simplified Arabic"/>
          <w:sz w:val="28"/>
          <w:szCs w:val="28"/>
          <w:rtl/>
        </w:rPr>
        <w:t>د سجل متوسطًا كليًا قدره (3.95)</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sidRPr="004C16FB">
        <w:rPr>
          <w:rFonts w:ascii="Simplified Arabic" w:eastAsia="Calibri" w:hAnsi="Simplified Arabic" w:cs="Simplified Arabic"/>
          <w:sz w:val="28"/>
          <w:szCs w:val="28"/>
          <w:rtl/>
        </w:rPr>
        <w:t>تأثير بلغت (0.78)</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استنتجت الدراسة أن </w:t>
      </w:r>
      <w:r w:rsidR="005F127D" w:rsidRPr="004C16FB">
        <w:rPr>
          <w:rFonts w:ascii="Simplified Arabic" w:eastAsia="Calibri" w:hAnsi="Simplified Arabic" w:cs="Simplified Arabic"/>
          <w:sz w:val="28"/>
          <w:szCs w:val="28"/>
          <w:rtl/>
        </w:rPr>
        <w:t>تطبيق القيادة الرقمية يمثل جسر</w:t>
      </w:r>
      <w:r w:rsidR="005F127D" w:rsidRPr="004C16FB">
        <w:rPr>
          <w:rFonts w:ascii="Simplified Arabic" w:eastAsia="Calibri" w:hAnsi="Simplified Arabic" w:cs="Simplified Arabic" w:hint="cs"/>
          <w:sz w:val="28"/>
          <w:szCs w:val="28"/>
          <w:rtl/>
        </w:rPr>
        <w:t>اً</w:t>
      </w:r>
      <w:r w:rsidR="005F127D" w:rsidRPr="004C16FB">
        <w:rPr>
          <w:rFonts w:ascii="Simplified Arabic" w:eastAsia="Calibri" w:hAnsi="Simplified Arabic" w:cs="Simplified Arabic"/>
          <w:sz w:val="28"/>
          <w:szCs w:val="28"/>
          <w:rtl/>
        </w:rPr>
        <w:t xml:space="preserve"> فاعل</w:t>
      </w:r>
      <w:r w:rsidR="005F127D" w:rsidRPr="004C16FB">
        <w:rPr>
          <w:rFonts w:ascii="Simplified Arabic" w:eastAsia="Calibri" w:hAnsi="Simplified Arabic" w:cs="Simplified Arabic" w:hint="cs"/>
          <w:sz w:val="28"/>
          <w:szCs w:val="28"/>
          <w:rtl/>
        </w:rPr>
        <w:t>اً</w:t>
      </w:r>
      <w:r w:rsidRPr="004C16FB">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sidRPr="004C16FB">
        <w:rPr>
          <w:rFonts w:ascii="Simplified Arabic" w:eastAsia="Calibri" w:hAnsi="Simplified Arabic" w:cs="Simplified Arabic"/>
          <w:sz w:val="28"/>
          <w:szCs w:val="28"/>
          <w:rtl/>
        </w:rPr>
        <w:t>ح الانتماء وتعزز الأداء المؤسسي</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وفي ض</w:t>
      </w:r>
      <w:r w:rsidR="005F127D" w:rsidRPr="004C16FB">
        <w:rPr>
          <w:rFonts w:ascii="Simplified Arabic" w:eastAsia="Calibri" w:hAnsi="Simplified Arabic" w:cs="Simplified Arabic"/>
          <w:sz w:val="28"/>
          <w:szCs w:val="28"/>
          <w:rtl/>
        </w:rPr>
        <w:t>وء هذه النتائج</w:t>
      </w:r>
      <w:r w:rsidRPr="004C16FB">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4C16FB">
        <w:rPr>
          <w:rFonts w:ascii="Simplified Arabic" w:eastAsia="Calibri" w:hAnsi="Simplified Arabic" w:cs="Simplified Arabic"/>
          <w:sz w:val="28"/>
          <w:szCs w:val="28"/>
        </w:rPr>
        <w:t>.</w:t>
      </w:r>
    </w:p>
    <w:p w14:paraId="4DB6A9C8" w14:textId="77777777" w:rsidR="00A860D0" w:rsidRPr="004C16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proofErr w:type="spellStart"/>
      <w:r w:rsidRPr="004C16FB">
        <w:rPr>
          <w:rFonts w:ascii="Simplified Arabic" w:eastAsia="Calibri" w:hAnsi="Simplified Arabic" w:cs="Simplified Arabic"/>
          <w:b/>
          <w:bCs/>
          <w:sz w:val="28"/>
          <w:szCs w:val="28"/>
          <w:rtl/>
        </w:rPr>
        <w:t>حداوي</w:t>
      </w:r>
      <w:proofErr w:type="spellEnd"/>
      <w:r w:rsidR="003A33FB" w:rsidRPr="004C16FB">
        <w:rPr>
          <w:rFonts w:ascii="Simplified Arabic" w:eastAsia="Calibri" w:hAnsi="Simplified Arabic" w:cs="Simplified Arabic" w:hint="cs"/>
          <w:b/>
          <w:bCs/>
          <w:sz w:val="28"/>
          <w:szCs w:val="28"/>
          <w:rtl/>
        </w:rPr>
        <w:t xml:space="preserve"> وآخرون، 2024)، بعنوان: "</w:t>
      </w:r>
      <w:r w:rsidR="003A33FB" w:rsidRPr="004C16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4C16FB">
        <w:rPr>
          <w:rFonts w:ascii="Simplified Arabic" w:eastAsia="Calibri" w:hAnsi="Simplified Arabic" w:cs="Simplified Arabic" w:hint="cs"/>
          <w:b/>
          <w:bCs/>
          <w:sz w:val="28"/>
          <w:szCs w:val="28"/>
          <w:rtl/>
        </w:rPr>
        <w:t>".</w:t>
      </w:r>
    </w:p>
    <w:p w14:paraId="739C3399" w14:textId="77777777" w:rsidR="003A33FB" w:rsidRPr="004C16FB" w:rsidRDefault="00866EB1"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الدراسة القيادة الرقمية بوصفها متغير مستقل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المرور، والوعي الاستباقي، والتحديث</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وانطلاقًا من مشكلة الدراسة سعى الباحثان إلى الإجابة عن عدد من التساؤلات، أبرزها: ما مدى </w:t>
      </w:r>
      <w:r w:rsidRPr="004C16FB">
        <w:rPr>
          <w:rFonts w:ascii="Simplified Arabic" w:eastAsia="Calibri" w:hAnsi="Simplified Arabic" w:cs="Simplified Arabic"/>
          <w:sz w:val="28"/>
          <w:szCs w:val="28"/>
          <w:rtl/>
        </w:rPr>
        <w:lastRenderedPageBreak/>
        <w:t>مساهمة القيادة الرقمية في تعزيز سلوك الأمن السيبراني؟ وما مدى اهتمام المصارف الأهلية المبحوثة بتعزيز هذا السلوك من خلال ممارسات قيادتها الرقمية؟ ولتحقيق أهداف الدراسة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الإحصائي بنسبة تمثيل بلغت (81%)</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4C16FB">
        <w:rPr>
          <w:rFonts w:ascii="Simplified Arabic" w:eastAsia="Calibri" w:hAnsi="Simplified Arabic" w:cs="Simplified Arabic"/>
          <w:sz w:val="28"/>
          <w:szCs w:val="28"/>
        </w:rPr>
        <w:t xml:space="preserve"> (SPSS v.25)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w:t>
      </w:r>
      <w:proofErr w:type="spellStart"/>
      <w:r w:rsidRPr="004C16FB">
        <w:rPr>
          <w:rFonts w:ascii="Simplified Arabic" w:eastAsia="Calibri" w:hAnsi="Simplified Arabic" w:cs="Simplified Arabic"/>
          <w:sz w:val="28"/>
          <w:szCs w:val="28"/>
        </w:rPr>
        <w:t>SmartPLS</w:t>
      </w:r>
      <w:proofErr w:type="spellEnd"/>
      <w:r w:rsidRPr="004C16FB">
        <w:rPr>
          <w:rFonts w:ascii="Simplified Arabic" w:eastAsia="Calibri" w:hAnsi="Simplified Arabic" w:cs="Simplified Arabic"/>
          <w:sz w:val="28"/>
          <w:szCs w:val="28"/>
        </w:rPr>
        <w:t xml:space="preserve"> v.4)</w:t>
      </w:r>
      <w:r w:rsidRPr="004C16FB">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4C16FB">
        <w:rPr>
          <w:rFonts w:ascii="Simplified Arabic" w:eastAsia="Calibri" w:hAnsi="Simplified Arabic" w:cs="Simplified Arabic"/>
          <w:sz w:val="28"/>
          <w:szCs w:val="28"/>
        </w:rPr>
        <w:t>.</w:t>
      </w:r>
    </w:p>
    <w:p w14:paraId="4A745B89" w14:textId="77777777" w:rsidR="00FE2DEC" w:rsidRPr="004C16FB"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69" w:name="_Toc222236379"/>
      <w:r w:rsidRPr="004C16FB">
        <w:rPr>
          <w:rFonts w:ascii="Simplified Arabic" w:eastAsia="Calibri" w:hAnsi="Simplified Arabic" w:cs="Simplified Arabic"/>
          <w:color w:val="auto"/>
          <w:rtl/>
        </w:rPr>
        <w:t xml:space="preserve">ثانياً </w:t>
      </w:r>
      <w:r w:rsidR="00FE2DEC" w:rsidRPr="004C16FB">
        <w:rPr>
          <w:rFonts w:ascii="Simplified Arabic" w:eastAsia="Calibri" w:hAnsi="Simplified Arabic" w:cs="Simplified Arabic"/>
          <w:color w:val="auto"/>
          <w:rtl/>
        </w:rPr>
        <w:t>دراسات ت</w:t>
      </w:r>
      <w:r w:rsidRPr="004C16FB">
        <w:rPr>
          <w:rFonts w:ascii="Simplified Arabic" w:eastAsia="Calibri" w:hAnsi="Simplified Arabic" w:cs="Simplified Arabic"/>
          <w:color w:val="auto"/>
          <w:rtl/>
        </w:rPr>
        <w:t>تعلق بالسلوك الابتكاري للعاملين:</w:t>
      </w:r>
      <w:bookmarkEnd w:id="69"/>
    </w:p>
    <w:p w14:paraId="6CE8606C" w14:textId="77777777" w:rsidR="0008634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دراسة (</w:t>
      </w:r>
      <w:proofErr w:type="spellStart"/>
      <w:r w:rsidRPr="004C16FB">
        <w:rPr>
          <w:rFonts w:ascii="Simplified Arabic" w:eastAsia="Calibri" w:hAnsi="Simplified Arabic" w:cs="Simplified Arabic"/>
          <w:b/>
          <w:bCs/>
          <w:sz w:val="28"/>
          <w:szCs w:val="28"/>
          <w:rtl/>
        </w:rPr>
        <w:t>الراعى</w:t>
      </w:r>
      <w:proofErr w:type="spellEnd"/>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2024)</w:t>
      </w:r>
      <w:r w:rsidR="0008634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 xml:space="preserve">بعنوان "أثر الدعم </w:t>
      </w:r>
      <w:proofErr w:type="spellStart"/>
      <w:r w:rsidRPr="004C16FB">
        <w:rPr>
          <w:rFonts w:ascii="Simplified Arabic" w:eastAsia="Calibri" w:hAnsi="Simplified Arabic" w:cs="Simplified Arabic"/>
          <w:b/>
          <w:bCs/>
          <w:sz w:val="28"/>
          <w:szCs w:val="28"/>
          <w:rtl/>
        </w:rPr>
        <w:t>التنظيمى</w:t>
      </w:r>
      <w:proofErr w:type="spellEnd"/>
      <w:r w:rsidRPr="004C16FB">
        <w:rPr>
          <w:rFonts w:ascii="Simplified Arabic" w:eastAsia="Calibri" w:hAnsi="Simplified Arabic" w:cs="Simplified Arabic"/>
          <w:b/>
          <w:bCs/>
          <w:sz w:val="28"/>
          <w:szCs w:val="28"/>
          <w:rtl/>
        </w:rPr>
        <w:t xml:space="preserve"> المدرك على السلوك الابتكاري للعاملين بالمنظمات العامة: دراسة تطبيقية على هيئة ميناء دمياط </w:t>
      </w:r>
      <w:proofErr w:type="spellStart"/>
      <w:r w:rsidRPr="004C16FB">
        <w:rPr>
          <w:rFonts w:ascii="Simplified Arabic" w:eastAsia="Calibri" w:hAnsi="Simplified Arabic" w:cs="Simplified Arabic"/>
          <w:b/>
          <w:bCs/>
          <w:sz w:val="28"/>
          <w:szCs w:val="28"/>
          <w:rtl/>
        </w:rPr>
        <w:t>البحرى</w:t>
      </w:r>
      <w:proofErr w:type="spellEnd"/>
      <w:r w:rsidR="00086345" w:rsidRPr="004C16FB">
        <w:rPr>
          <w:rFonts w:ascii="Simplified Arabic" w:eastAsia="Calibri" w:hAnsi="Simplified Arabic" w:cs="Simplified Arabic" w:hint="cs"/>
          <w:b/>
          <w:bCs/>
          <w:sz w:val="28"/>
          <w:szCs w:val="28"/>
          <w:rtl/>
        </w:rPr>
        <w:t>".</w:t>
      </w:r>
    </w:p>
    <w:p w14:paraId="29C7FE4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w:t>
      </w:r>
      <w:r w:rsidRPr="004C16FB">
        <w:rPr>
          <w:rFonts w:ascii="Simplified Arabic" w:eastAsia="Calibri" w:hAnsi="Simplified Arabic" w:cs="Simplified Arabic"/>
          <w:sz w:val="28"/>
          <w:szCs w:val="28"/>
          <w:rtl/>
        </w:rPr>
        <w:lastRenderedPageBreak/>
        <w:t>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4C16FB">
        <w:rPr>
          <w:rFonts w:ascii="Simplified Arabic" w:eastAsia="Calibri" w:hAnsi="Simplified Arabic" w:cs="Simplified Arabic"/>
          <w:sz w:val="28"/>
          <w:szCs w:val="28"/>
        </w:rPr>
        <w:t>.</w:t>
      </w:r>
    </w:p>
    <w:p w14:paraId="7872CB1F" w14:textId="77777777" w:rsidR="00AE799A"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(طه</w:t>
      </w:r>
      <w:r w:rsidR="0062502C" w:rsidRPr="004C16FB">
        <w:rPr>
          <w:rFonts w:ascii="Simplified Arabic" w:eastAsia="Calibri" w:hAnsi="Simplified Arabic" w:cs="Simplified Arabic" w:hint="cs"/>
          <w:b/>
          <w:bCs/>
          <w:sz w:val="28"/>
          <w:szCs w:val="28"/>
          <w:rtl/>
        </w:rPr>
        <w:t xml:space="preserve"> وآخرون</w:t>
      </w:r>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(2023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4C16FB">
        <w:rPr>
          <w:rFonts w:ascii="Simplified Arabic" w:eastAsia="Calibri" w:hAnsi="Simplified Arabic" w:cs="Simplified Arabic" w:hint="cs"/>
          <w:b/>
          <w:bCs/>
          <w:sz w:val="28"/>
          <w:szCs w:val="28"/>
          <w:rtl/>
        </w:rPr>
        <w:t>".</w:t>
      </w:r>
    </w:p>
    <w:p w14:paraId="66E7629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w:t>
      </w:r>
      <w:r w:rsidRPr="004C16FB">
        <w:rPr>
          <w:rFonts w:ascii="Simplified Arabic" w:eastAsia="Calibri" w:hAnsi="Simplified Arabic" w:cs="Simplified Arabic"/>
          <w:sz w:val="28"/>
          <w:szCs w:val="28"/>
          <w:rtl/>
        </w:rPr>
        <w:lastRenderedPageBreak/>
        <w:t>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4C16FB">
        <w:rPr>
          <w:rFonts w:ascii="Simplified Arabic" w:eastAsia="Calibri" w:hAnsi="Simplified Arabic" w:cs="Simplified Arabic"/>
          <w:sz w:val="28"/>
          <w:szCs w:val="28"/>
        </w:rPr>
        <w:t>.</w:t>
      </w:r>
    </w:p>
    <w:p w14:paraId="55BE1E49" w14:textId="77777777" w:rsidR="002E0AA7"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(العجمي،</w:t>
      </w:r>
      <w:r w:rsidR="002E0AA7"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799CB1C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w:t>
      </w:r>
      <w:r w:rsidRPr="004C16FB">
        <w:rPr>
          <w:rFonts w:ascii="Simplified Arabic" w:eastAsia="Calibri" w:hAnsi="Simplified Arabic" w:cs="Simplified Arabic"/>
          <w:sz w:val="28"/>
          <w:szCs w:val="28"/>
          <w:rtl/>
        </w:rPr>
        <w:lastRenderedPageBreak/>
        <w:t>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4C16FB">
        <w:rPr>
          <w:rFonts w:ascii="Simplified Arabic" w:eastAsia="Calibri" w:hAnsi="Simplified Arabic" w:cs="Simplified Arabic"/>
          <w:sz w:val="28"/>
          <w:szCs w:val="28"/>
        </w:rPr>
        <w:t>.</w:t>
      </w:r>
    </w:p>
    <w:p w14:paraId="0B5D28A4" w14:textId="77777777" w:rsidR="00CB2D8B"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62502C" w:rsidRPr="004C16FB">
        <w:rPr>
          <w:rFonts w:ascii="Simplified Arabic" w:eastAsia="Calibri" w:hAnsi="Simplified Arabic" w:cs="Simplified Arabic" w:hint="cs"/>
          <w:b/>
          <w:bCs/>
          <w:sz w:val="28"/>
          <w:szCs w:val="28"/>
          <w:rtl/>
        </w:rPr>
        <w:t>أحمد</w:t>
      </w:r>
      <w:r w:rsidRPr="004C16FB">
        <w:rPr>
          <w:rFonts w:ascii="Simplified Arabic" w:eastAsia="Calibri" w:hAnsi="Simplified Arabic" w:cs="Simplified Arabic"/>
          <w:b/>
          <w:bCs/>
          <w:sz w:val="28"/>
          <w:szCs w:val="28"/>
          <w:rtl/>
        </w:rPr>
        <w:t>،</w:t>
      </w:r>
      <w:r w:rsidR="00CB2D8B"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CB2D8B"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4C16FB">
        <w:rPr>
          <w:rFonts w:ascii="Simplified Arabic" w:eastAsia="Calibri" w:hAnsi="Simplified Arabic" w:cs="Simplified Arabic"/>
          <w:b/>
          <w:bCs/>
          <w:sz w:val="28"/>
          <w:szCs w:val="28"/>
        </w:rPr>
        <w:t>"</w:t>
      </w:r>
      <w:r w:rsidR="00CB2D8B" w:rsidRPr="004C16FB">
        <w:rPr>
          <w:rFonts w:ascii="Simplified Arabic" w:eastAsia="Calibri" w:hAnsi="Simplified Arabic" w:cs="Simplified Arabic" w:hint="cs"/>
          <w:b/>
          <w:bCs/>
          <w:sz w:val="28"/>
          <w:szCs w:val="28"/>
          <w:rtl/>
        </w:rPr>
        <w:t>.</w:t>
      </w:r>
    </w:p>
    <w:p w14:paraId="0FECCD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w:t>
      </w:r>
      <w:r w:rsidRPr="004C16FB">
        <w:rPr>
          <w:rFonts w:ascii="Simplified Arabic" w:eastAsia="Calibri" w:hAnsi="Simplified Arabic" w:cs="Simplified Arabic"/>
          <w:sz w:val="28"/>
          <w:szCs w:val="28"/>
          <w:rtl/>
        </w:rPr>
        <w:lastRenderedPageBreak/>
        <w:t>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4C16FB">
        <w:rPr>
          <w:rFonts w:ascii="Simplified Arabic" w:eastAsia="Calibri" w:hAnsi="Simplified Arabic" w:cs="Simplified Arabic"/>
          <w:sz w:val="28"/>
          <w:szCs w:val="28"/>
        </w:rPr>
        <w:t>.</w:t>
      </w:r>
    </w:p>
    <w:p w14:paraId="0A856120"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(مهدي،</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 xml:space="preserve">بعنوان "القيادة المتواضعة وتأثيرها </w:t>
      </w:r>
      <w:proofErr w:type="gramStart"/>
      <w:r w:rsidRPr="004C16FB">
        <w:rPr>
          <w:rFonts w:ascii="Simplified Arabic" w:eastAsia="Calibri" w:hAnsi="Simplified Arabic" w:cs="Simplified Arabic"/>
          <w:b/>
          <w:bCs/>
          <w:sz w:val="28"/>
          <w:szCs w:val="28"/>
          <w:rtl/>
        </w:rPr>
        <w:t>علي</w:t>
      </w:r>
      <w:proofErr w:type="gramEnd"/>
      <w:r w:rsidRPr="004C16FB">
        <w:rPr>
          <w:rFonts w:ascii="Simplified Arabic" w:eastAsia="Calibri" w:hAnsi="Simplified Arabic" w:cs="Simplified Arabic"/>
          <w:b/>
          <w:bCs/>
          <w:sz w:val="28"/>
          <w:szCs w:val="28"/>
          <w:rtl/>
        </w:rPr>
        <w:t xml:space="preserve"> السلوك الابتكاري للعاملين: اختبار الدور الوسيط لرأس المال النفسي-دراسة ميدانية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39EBB3B6"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w:t>
      </w:r>
      <w:r w:rsidRPr="004C16FB">
        <w:rPr>
          <w:rFonts w:ascii="Simplified Arabic" w:eastAsia="Calibri" w:hAnsi="Simplified Arabic" w:cs="Simplified Arabic"/>
          <w:sz w:val="28"/>
          <w:szCs w:val="28"/>
          <w:rtl/>
        </w:rPr>
        <w:lastRenderedPageBreak/>
        <w:t>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C16FB">
        <w:rPr>
          <w:rFonts w:ascii="Simplified Arabic" w:eastAsia="Calibri" w:hAnsi="Simplified Arabic" w:cs="Simplified Arabic"/>
          <w:sz w:val="28"/>
          <w:szCs w:val="28"/>
        </w:rPr>
        <w:t>.</w:t>
      </w:r>
    </w:p>
    <w:p w14:paraId="225A119B"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(داود،</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(2022</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74621B8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sidRPr="004C16FB">
        <w:rPr>
          <w:rFonts w:ascii="Simplified Arabic" w:eastAsia="Calibri" w:hAnsi="Simplified Arabic" w:cs="Simplified Arabic"/>
          <w:sz w:val="28"/>
          <w:szCs w:val="28"/>
          <w:rtl/>
        </w:rPr>
        <w:t>ج التنظيمي على السلوك الابتكاري</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w:t>
      </w:r>
      <w:r w:rsidRPr="004C16FB">
        <w:rPr>
          <w:rFonts w:ascii="Simplified Arabic" w:eastAsia="Calibri" w:hAnsi="Simplified Arabic" w:cs="Simplified Arabic"/>
          <w:sz w:val="28"/>
          <w:szCs w:val="28"/>
          <w:rtl/>
        </w:rPr>
        <w:lastRenderedPageBreak/>
        <w:t>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C16FB">
        <w:rPr>
          <w:rFonts w:ascii="Simplified Arabic" w:eastAsia="Calibri" w:hAnsi="Simplified Arabic" w:cs="Simplified Arabic"/>
          <w:sz w:val="28"/>
          <w:szCs w:val="28"/>
        </w:rPr>
        <w:t>.</w:t>
      </w:r>
    </w:p>
    <w:p w14:paraId="0171CB0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4C16F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0" w:name="_Toc222236380"/>
      <w:r w:rsidRPr="004C16FB">
        <w:rPr>
          <w:rFonts w:ascii="Simplified Arabic" w:eastAsia="Calibri" w:hAnsi="Simplified Arabic" w:cs="Simplified Arabic"/>
          <w:color w:val="auto"/>
          <w:rtl/>
        </w:rPr>
        <w:t>ثالثاً دراسات تتناول العلاقة بين القيادة الرقمية والسلوك الابتكاري:</w:t>
      </w:r>
      <w:bookmarkEnd w:id="70"/>
    </w:p>
    <w:p w14:paraId="5C591C98" w14:textId="77777777" w:rsidR="0011042B" w:rsidRPr="004C16F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(الحربي وآخرون، 2023)، بعنوان: "</w:t>
      </w:r>
      <w:r w:rsidRPr="004C16FB">
        <w:rPr>
          <w:rFonts w:ascii="Simplified Arabic" w:eastAsia="Calibri" w:hAnsi="Simplified Arabic" w:cs="Simplified Arabic"/>
          <w:b/>
          <w:bCs/>
          <w:sz w:val="28"/>
          <w:szCs w:val="28"/>
          <w:rtl/>
        </w:rPr>
        <w:t>القيادة الرقمية لدى مديري المدارس المتوسطة بمحافظة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جدة وعلاقتها بسلوك العمل الابتكاري للمعلمين</w:t>
      </w:r>
      <w:r w:rsidRPr="004C16FB">
        <w:rPr>
          <w:rFonts w:ascii="Simplified Arabic" w:eastAsia="Calibri" w:hAnsi="Simplified Arabic" w:cs="Simplified Arabic" w:hint="cs"/>
          <w:b/>
          <w:bCs/>
          <w:sz w:val="28"/>
          <w:szCs w:val="28"/>
          <w:rtl/>
        </w:rPr>
        <w:t>".</w:t>
      </w:r>
    </w:p>
    <w:p w14:paraId="61AAEBA0"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lastRenderedPageBreak/>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الابتكاري لدى المعلمين</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ولتحقيق أهداف الدراسة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(ISTE, 2018)</w:t>
      </w:r>
      <w:r w:rsidRPr="004C16FB">
        <w:rPr>
          <w:rFonts w:ascii="Simplified Arabic" w:eastAsia="Calibri" w:hAnsi="Simplified Arabic" w:cs="Simplified Arabic"/>
          <w:sz w:val="28"/>
          <w:szCs w:val="28"/>
          <w:rtl/>
        </w:rPr>
        <w:t>، إضافة إلى استخدام مقياس جانسن</w:t>
      </w:r>
      <w:r w:rsidRPr="004C16FB">
        <w:rPr>
          <w:rFonts w:ascii="Simplified Arabic" w:eastAsia="Calibri" w:hAnsi="Simplified Arabic" w:cs="Simplified Arabic"/>
          <w:sz w:val="28"/>
          <w:szCs w:val="28"/>
        </w:rPr>
        <w:t xml:space="preserve"> (Janssen, 2000) </w:t>
      </w:r>
      <w:r w:rsidRPr="004C16FB">
        <w:rPr>
          <w:rFonts w:ascii="Simplified Arabic" w:eastAsia="Calibri" w:hAnsi="Simplified Arabic" w:cs="Simplified Arabic"/>
          <w:sz w:val="28"/>
          <w:szCs w:val="28"/>
          <w:rtl/>
        </w:rPr>
        <w:t>لقياس سلوك العمل الابتكاري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4C16FB">
        <w:rPr>
          <w:rFonts w:ascii="Simplified Arabic" w:eastAsia="Calibri" w:hAnsi="Simplified Arabic" w:cs="Simplified Arabic"/>
          <w:sz w:val="28"/>
          <w:szCs w:val="28"/>
        </w:rPr>
        <w:t>.</w:t>
      </w:r>
    </w:p>
    <w:p w14:paraId="751E555A"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sidRPr="004C16FB">
        <w:rPr>
          <w:rFonts w:ascii="Simplified Arabic" w:eastAsia="Calibri" w:hAnsi="Simplified Arabic" w:cs="Simplified Arabic"/>
          <w:sz w:val="28"/>
          <w:szCs w:val="28"/>
          <w:rtl/>
        </w:rPr>
        <w:t>د نظام التنمية المهنية للمعلمين كانت بدرجة ممارسة مرتفعة</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sidRPr="004C16FB">
        <w:rPr>
          <w:rFonts w:ascii="Simplified Arabic" w:eastAsia="Calibri" w:hAnsi="Simplified Arabic" w:cs="Simplified Arabic"/>
          <w:sz w:val="28"/>
          <w:szCs w:val="28"/>
          <w:rtl/>
        </w:rPr>
        <w:t>ية من وجهة نظرهم</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w:t>
      </w:r>
      <w:r w:rsidRPr="004C16FB">
        <w:rPr>
          <w:rFonts w:ascii="Simplified Arabic" w:eastAsia="Calibri" w:hAnsi="Simplified Arabic" w:cs="Simplified Arabic"/>
          <w:sz w:val="28"/>
          <w:szCs w:val="28"/>
          <w:rtl/>
        </w:rPr>
        <w:lastRenderedPageBreak/>
        <w:t>الرقمية من قبل قادة المدارس وسلوك العمل الابتكاري لدى المعلمين</w:t>
      </w:r>
      <w:r w:rsidR="00A8569C" w:rsidRPr="004C16FB">
        <w:rPr>
          <w:rFonts w:ascii="Simplified Arabic" w:eastAsia="Calibri" w:hAnsi="Simplified Arabic" w:cs="Simplified Arabic" w:hint="cs"/>
          <w:sz w:val="28"/>
          <w:szCs w:val="28"/>
          <w:rtl/>
        </w:rPr>
        <w:t xml:space="preserve">، </w:t>
      </w:r>
      <w:r w:rsidR="00A8569C" w:rsidRPr="004C16FB">
        <w:rPr>
          <w:rFonts w:ascii="Simplified Arabic" w:eastAsia="Calibri" w:hAnsi="Simplified Arabic" w:cs="Simplified Arabic"/>
          <w:sz w:val="28"/>
          <w:szCs w:val="28"/>
          <w:rtl/>
        </w:rPr>
        <w:t>وفي ضوء هذه النتائج</w:t>
      </w:r>
      <w:r w:rsidRPr="004C16F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sidRPr="004C16FB">
        <w:rPr>
          <w:rFonts w:ascii="Simplified Arabic" w:eastAsia="Calibri" w:hAnsi="Simplified Arabic" w:cs="Simplified Arabic"/>
          <w:sz w:val="28"/>
          <w:szCs w:val="28"/>
          <w:rtl/>
        </w:rPr>
        <w:t>على معالجة أوجه القصور إن وجدت.</w:t>
      </w:r>
    </w:p>
    <w:p w14:paraId="27BD640B"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hint="cs"/>
          <w:b/>
          <w:bCs/>
          <w:sz w:val="28"/>
          <w:szCs w:val="28"/>
          <w:rtl/>
        </w:rPr>
        <w:t xml:space="preserve">دراسة </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tl/>
        </w:rPr>
        <w:t>أبو الدهب</w:t>
      </w:r>
      <w:r w:rsidR="00AA04C3" w:rsidRPr="004C16FB">
        <w:rPr>
          <w:rFonts w:ascii="Simplified Arabic" w:eastAsia="Calibri" w:hAnsi="Simplified Arabic" w:cs="Simplified Arabic" w:hint="cs"/>
          <w:b/>
          <w:bCs/>
          <w:sz w:val="28"/>
          <w:szCs w:val="28"/>
          <w:rtl/>
        </w:rPr>
        <w:t xml:space="preserve"> وآخرون، 2025)، بعنوان: "</w:t>
      </w:r>
      <w:r w:rsidR="00AA04C3" w:rsidRPr="004C16FB">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4C16FB">
        <w:rPr>
          <w:rFonts w:ascii="Simplified Arabic" w:eastAsia="Calibri" w:hAnsi="Simplified Arabic" w:cs="Simplified Arabic"/>
          <w:b/>
          <w:bCs/>
          <w:sz w:val="28"/>
          <w:szCs w:val="28"/>
        </w:rPr>
        <w:t>we)</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Pr>
        <w:t xml:space="preserve"> </w:t>
      </w:r>
      <w:r w:rsidR="00AA04C3" w:rsidRPr="004C16FB">
        <w:rPr>
          <w:rFonts w:ascii="Simplified Arabic" w:eastAsia="Calibri" w:hAnsi="Simplified Arabic" w:cs="Simplified Arabic"/>
          <w:b/>
          <w:bCs/>
          <w:sz w:val="28"/>
          <w:szCs w:val="28"/>
          <w:rtl/>
        </w:rPr>
        <w:t>بمحافظتي الغربية وكفر الشيخ</w:t>
      </w:r>
      <w:r w:rsidR="00AA04C3" w:rsidRPr="004C16FB">
        <w:rPr>
          <w:rFonts w:ascii="Simplified Arabic" w:eastAsia="Calibri" w:hAnsi="Simplified Arabic" w:cs="Simplified Arabic" w:hint="cs"/>
          <w:b/>
          <w:bCs/>
          <w:sz w:val="28"/>
          <w:szCs w:val="28"/>
          <w:rtl/>
        </w:rPr>
        <w:t>".</w:t>
      </w:r>
    </w:p>
    <w:p w14:paraId="27B3C7B3"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هدفت الدراسة</w:t>
      </w:r>
      <w:r w:rsidRPr="004C16FB">
        <w:rPr>
          <w:rFonts w:ascii="Simplified Arabic" w:eastAsia="Calibri" w:hAnsi="Simplified Arabic" w:cs="Simplified Arabic"/>
          <w:sz w:val="28"/>
          <w:szCs w:val="28"/>
          <w:rtl/>
        </w:rPr>
        <w:t xml:space="preserve"> إلى التعرف على تأثير القيادة الرقمية بأبعادها المختلفة على سلوك العمل الابتكاري مع دراسة دور الذكاء الاصطناعي كمتغير وسيط، وذلك بالتطبيق على الإداريين العاملين في فروع شركة الاتصالات المصرية</w:t>
      </w:r>
      <w:r w:rsidRPr="004C16FB">
        <w:rPr>
          <w:rFonts w:ascii="Simplified Arabic" w:eastAsia="Calibri" w:hAnsi="Simplified Arabic" w:cs="Simplified Arabic"/>
          <w:sz w:val="28"/>
          <w:szCs w:val="28"/>
        </w:rPr>
        <w:t xml:space="preserve"> (WE) </w:t>
      </w:r>
      <w:r w:rsidRPr="004C16FB">
        <w:rPr>
          <w:rFonts w:ascii="Simplified Arabic" w:eastAsia="Calibri" w:hAnsi="Simplified Arabic" w:cs="Simplified Arabic"/>
          <w:sz w:val="28"/>
          <w:szCs w:val="28"/>
          <w:rtl/>
        </w:rPr>
        <w:t>بمحافظتي الغربية وكفر الشيخ</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4C16FB">
        <w:rPr>
          <w:rFonts w:ascii="Simplified Arabic" w:eastAsia="Calibri" w:hAnsi="Simplified Arabic" w:cs="Simplified Arabic"/>
          <w:sz w:val="28"/>
          <w:szCs w:val="28"/>
        </w:rPr>
        <w:t xml:space="preserve"> (SPSS)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(AMOS)</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وفقًا لطبيعة البيانات وعدد المتغيرات ومتطلبات الفروض الإحصائية</w:t>
      </w:r>
      <w:r w:rsidRPr="004C16FB">
        <w:rPr>
          <w:rFonts w:ascii="Simplified Arabic" w:eastAsia="Calibri" w:hAnsi="Simplified Arabic" w:cs="Simplified Arabic"/>
          <w:sz w:val="28"/>
          <w:szCs w:val="28"/>
        </w:rPr>
        <w:t>.</w:t>
      </w:r>
    </w:p>
    <w:p w14:paraId="3700DF5E"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 xml:space="preserve">كما </w:t>
      </w:r>
      <w:r w:rsidRPr="004C16FB">
        <w:rPr>
          <w:rFonts w:ascii="Simplified Arabic" w:eastAsia="Calibri" w:hAnsi="Simplified Arabic" w:cs="Simplified Arabic"/>
          <w:sz w:val="28"/>
          <w:szCs w:val="28"/>
          <w:rtl/>
        </w:rPr>
        <w:t xml:space="preserve">شملت الدراسة عينة ميدانية مكونة من (309) إداريين يشغلون وظائف قيادية </w:t>
      </w:r>
      <w:proofErr w:type="spellStart"/>
      <w:r w:rsidRPr="004C16FB">
        <w:rPr>
          <w:rFonts w:ascii="Simplified Arabic" w:eastAsia="Calibri" w:hAnsi="Simplified Arabic" w:cs="Simplified Arabic"/>
          <w:sz w:val="28"/>
          <w:szCs w:val="28"/>
          <w:rtl/>
        </w:rPr>
        <w:t>وإشرافية</w:t>
      </w:r>
      <w:proofErr w:type="spellEnd"/>
      <w:r w:rsidRPr="004C16FB">
        <w:rPr>
          <w:rFonts w:ascii="Simplified Arabic" w:eastAsia="Calibri" w:hAnsi="Simplified Arabic" w:cs="Simplified Arabic"/>
          <w:sz w:val="28"/>
          <w:szCs w:val="28"/>
          <w:rtl/>
        </w:rPr>
        <w:t xml:space="preserve"> في فروع الشركة بالمحافظتين، من فئات: مدير عام، مدير، رئيس قسم، ومشرف</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الاصطناعي وسلوك العمل الابتكاري جاء بصفة عامة بدرجة مرتفعة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بينت النتائج أن </w:t>
      </w:r>
      <w:r w:rsidRPr="004C16FB">
        <w:rPr>
          <w:rFonts w:ascii="Simplified Arabic" w:eastAsia="Calibri" w:hAnsi="Simplified Arabic" w:cs="Simplified Arabic"/>
          <w:sz w:val="28"/>
          <w:szCs w:val="28"/>
          <w:rtl/>
        </w:rPr>
        <w:lastRenderedPageBreak/>
        <w:t>القيادة الرقمية بأبعادها مجتمعة تمارس تأثير إيجابي قوي ومباشر على كل من سلوك العمل الابتكاري والذكاء الاصطناعي مما يعكس الدور الحيوي للقيادة الرقمية في دعم الابتكار داخل بيئة العمل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القيادة الرقمية وسلوك العمل الابتكاري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proofErr w:type="spellStart"/>
      <w:r w:rsidRPr="004C16FB">
        <w:rPr>
          <w:rFonts w:ascii="Simplified Arabic" w:eastAsia="Calibri" w:hAnsi="Simplified Arabic" w:cs="Simplified Arabic"/>
          <w:b/>
          <w:bCs/>
          <w:sz w:val="28"/>
          <w:szCs w:val="28"/>
          <w:rtl/>
        </w:rPr>
        <w:t>امبارك</w:t>
      </w:r>
      <w:proofErr w:type="spellEnd"/>
      <w:r w:rsidRPr="004C16FB">
        <w:rPr>
          <w:rFonts w:ascii="Simplified Arabic" w:eastAsia="Calibri" w:hAnsi="Simplified Arabic" w:cs="Simplified Arabic" w:hint="cs"/>
          <w:b/>
          <w:bCs/>
          <w:sz w:val="28"/>
          <w:szCs w:val="28"/>
          <w:rtl/>
        </w:rPr>
        <w:t>، 2025)، بعنوان: "</w:t>
      </w:r>
      <w:r w:rsidRPr="004C16FB">
        <w:rPr>
          <w:rFonts w:ascii="Simplified Arabic" w:eastAsia="Calibri" w:hAnsi="Simplified Arabic" w:cs="Simplified Arabic"/>
          <w:b/>
          <w:bCs/>
          <w:sz w:val="28"/>
          <w:szCs w:val="28"/>
          <w:rtl/>
        </w:rPr>
        <w:t>العلاقة بين القيادة الرقمية والابتكار ودور التعلم التنظيمي</w:t>
      </w:r>
      <w:r w:rsidRPr="004C16FB">
        <w:rPr>
          <w:rFonts w:ascii="Simplified Arabic" w:eastAsia="Calibri" w:hAnsi="Simplified Arabic" w:cs="Simplified Arabic" w:hint="cs"/>
          <w:b/>
          <w:bCs/>
          <w:sz w:val="28"/>
          <w:szCs w:val="28"/>
          <w:rtl/>
        </w:rPr>
        <w:t>".</w:t>
      </w:r>
    </w:p>
    <w:p w14:paraId="2546CDEF" w14:textId="77777777" w:rsidR="007C2C26" w:rsidRPr="004C16FB" w:rsidRDefault="0045607F"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تم جمع البيانات من (435) موظف باستخدام استبيان منظم، وتحليلها باستخدام نمذجة المعادلات الهيكلية</w:t>
      </w:r>
      <w:r w:rsidRPr="004C16FB">
        <w:rPr>
          <w:rFonts w:ascii="Simplified Arabic" w:eastAsia="Calibri" w:hAnsi="Simplified Arabic" w:cs="Simplified Arabic"/>
          <w:sz w:val="28"/>
          <w:szCs w:val="28"/>
        </w:rPr>
        <w:t xml:space="preserve"> (SEM) </w:t>
      </w:r>
      <w:r w:rsidRPr="004C16FB">
        <w:rPr>
          <w:rFonts w:ascii="Simplified Arabic" w:eastAsia="Calibri" w:hAnsi="Simplified Arabic" w:cs="Simplified Arabic"/>
          <w:sz w:val="28"/>
          <w:szCs w:val="28"/>
          <w:rtl/>
        </w:rPr>
        <w:t>لاختبار العلاقات بين متغيرات الدراسة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أن التعلم التنظيمي يلعب دور وسيط في هذه العلاقة مما يؤكد أهميته الاستراتيجية في تعزيز الابتكار داخل المؤسسات</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w:t>
      </w:r>
      <w:r w:rsidRPr="004C16FB">
        <w:rPr>
          <w:rFonts w:ascii="Simplified Arabic" w:eastAsia="Calibri" w:hAnsi="Simplified Arabic" w:cs="Simplified Arabic"/>
          <w:sz w:val="28"/>
          <w:szCs w:val="28"/>
          <w:rtl/>
        </w:rPr>
        <w:lastRenderedPageBreak/>
        <w:t>التغيرات التقنية وتعزيز القدرة التنافسية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في قطاعات وسياقات ثقافية متنوعة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C16FB">
        <w:rPr>
          <w:rFonts w:ascii="Simplified Arabic" w:eastAsia="Calibri" w:hAnsi="Simplified Arabic" w:cs="Simplified Arabic"/>
          <w:sz w:val="28"/>
          <w:szCs w:val="28"/>
        </w:rPr>
        <w:t>.</w:t>
      </w:r>
    </w:p>
    <w:p w14:paraId="285710A2" w14:textId="77777777" w:rsidR="00FE2DEC" w:rsidRPr="004C16FB" w:rsidRDefault="00D671F0" w:rsidP="00EC7D18">
      <w:pPr>
        <w:pStyle w:val="Heading1"/>
        <w:bidi/>
        <w:spacing w:after="240" w:line="360" w:lineRule="auto"/>
        <w:jc w:val="mediumKashida"/>
        <w:rPr>
          <w:rFonts w:eastAsia="Calibri"/>
          <w:color w:val="auto"/>
          <w:rtl/>
        </w:rPr>
      </w:pPr>
      <w:bookmarkStart w:id="71" w:name="_Toc222236381"/>
      <w:r w:rsidRPr="004C16FB">
        <w:rPr>
          <w:rFonts w:eastAsia="Calibri"/>
          <w:color w:val="auto"/>
          <w:rtl/>
        </w:rPr>
        <w:t>التعقيب على الدراسات السابقة</w:t>
      </w:r>
      <w:r w:rsidRPr="004C16FB">
        <w:rPr>
          <w:rFonts w:eastAsia="Calibri" w:hint="cs"/>
          <w:color w:val="auto"/>
          <w:rtl/>
        </w:rPr>
        <w:t>:</w:t>
      </w:r>
      <w:bookmarkEnd w:id="71"/>
    </w:p>
    <w:p w14:paraId="2F25E348" w14:textId="77777777" w:rsidR="00FE2DEC" w:rsidRPr="004C16FB" w:rsidRDefault="007B4A66"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من خلال</w:t>
      </w:r>
      <w:r w:rsidR="00FE2DEC" w:rsidRPr="004C16FB">
        <w:rPr>
          <w:rFonts w:ascii="Simplified Arabic" w:eastAsia="Calibri" w:hAnsi="Simplified Arabic" w:cs="Simplified Arabic"/>
          <w:sz w:val="28"/>
          <w:szCs w:val="28"/>
          <w:rtl/>
        </w:rPr>
        <w:t xml:space="preserve"> تحليل الدراسات ال</w:t>
      </w:r>
      <w:r w:rsidRPr="004C16FB">
        <w:rPr>
          <w:rFonts w:ascii="Simplified Arabic" w:eastAsia="Calibri" w:hAnsi="Simplified Arabic" w:cs="Simplified Arabic"/>
          <w:sz w:val="28"/>
          <w:szCs w:val="28"/>
          <w:rtl/>
        </w:rPr>
        <w:t>سابقة المتعلقة بالقيادة الرقمية</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يتضح</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أن هنالك تباين</w:t>
      </w:r>
      <w:r w:rsidR="00FE2DEC" w:rsidRPr="004C16FB">
        <w:rPr>
          <w:rFonts w:ascii="Simplified Arabic" w:eastAsia="Calibri" w:hAnsi="Simplified Arabic" w:cs="Simplified Arabic"/>
          <w:sz w:val="28"/>
          <w:szCs w:val="28"/>
          <w:rtl/>
        </w:rPr>
        <w:t xml:space="preserve"> في المجالات وا</w:t>
      </w:r>
      <w:r w:rsidR="00995A0F" w:rsidRPr="004C16FB">
        <w:rPr>
          <w:rFonts w:ascii="Simplified Arabic" w:eastAsia="Calibri" w:hAnsi="Simplified Arabic" w:cs="Simplified Arabic"/>
          <w:sz w:val="28"/>
          <w:szCs w:val="28"/>
          <w:rtl/>
        </w:rPr>
        <w:t>لأطر التي تناولتها تلك الدراسات</w:t>
      </w:r>
      <w:r w:rsidR="00995A0F"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00995A0F" w:rsidRPr="004C16FB">
        <w:rPr>
          <w:rFonts w:ascii="Simplified Arabic" w:eastAsia="Calibri" w:hAnsi="Simplified Arabic" w:cs="Simplified Arabic" w:hint="cs"/>
          <w:sz w:val="28"/>
          <w:szCs w:val="28"/>
          <w:rtl/>
        </w:rPr>
        <w:t>ف</w:t>
      </w:r>
      <w:r w:rsidR="00995A0F" w:rsidRPr="004C16FB">
        <w:rPr>
          <w:rFonts w:ascii="Simplified Arabic" w:eastAsia="Calibri" w:hAnsi="Simplified Arabic" w:cs="Simplified Arabic"/>
          <w:sz w:val="28"/>
          <w:szCs w:val="28"/>
          <w:rtl/>
        </w:rPr>
        <w:t>على سبيل المثال</w:t>
      </w:r>
      <w:r w:rsidR="00FE2DEC" w:rsidRPr="004C16FB">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4C16FB">
        <w:rPr>
          <w:rFonts w:ascii="Simplified Arabic" w:eastAsia="Calibri" w:hAnsi="Simplified Arabic" w:cs="Simplified Arabic"/>
          <w:sz w:val="28"/>
          <w:szCs w:val="28"/>
        </w:rPr>
        <w:t>.</w:t>
      </w:r>
    </w:p>
    <w:p w14:paraId="5B8CFF1F" w14:textId="77777777" w:rsidR="00FE2DEC" w:rsidRPr="004C16FB" w:rsidRDefault="003731C1"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من جهة أخرى</w:t>
      </w:r>
      <w:r w:rsidR="00FE2DEC" w:rsidRPr="004C16FB">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w:t>
      </w:r>
      <w:r w:rsidR="00FE2DEC" w:rsidRPr="004C16FB">
        <w:rPr>
          <w:rFonts w:ascii="Simplified Arabic" w:eastAsia="Calibri" w:hAnsi="Simplified Arabic" w:cs="Simplified Arabic"/>
          <w:sz w:val="28"/>
          <w:szCs w:val="28"/>
          <w:rtl/>
        </w:rPr>
        <w:lastRenderedPageBreak/>
        <w:t>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4C16FB">
        <w:rPr>
          <w:rFonts w:ascii="Simplified Arabic" w:eastAsia="Calibri" w:hAnsi="Simplified Arabic" w:cs="Simplified Arabic"/>
          <w:sz w:val="28"/>
          <w:szCs w:val="28"/>
        </w:rPr>
        <w:t>.</w:t>
      </w:r>
    </w:p>
    <w:p w14:paraId="4B242A6B"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4C16FB">
        <w:rPr>
          <w:rFonts w:ascii="Simplified Arabic" w:eastAsia="Calibri" w:hAnsi="Simplified Arabic" w:cs="Simplified Arabic"/>
          <w:sz w:val="28"/>
          <w:szCs w:val="28"/>
        </w:rPr>
        <w:t>.</w:t>
      </w:r>
    </w:p>
    <w:p w14:paraId="457C22C3"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بالمقابل</w:t>
      </w:r>
      <w:r w:rsidR="00FE2DEC" w:rsidRPr="004C16FB">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sidRPr="004C16FB">
        <w:rPr>
          <w:rFonts w:ascii="Simplified Arabic" w:eastAsia="Calibri" w:hAnsi="Simplified Arabic" w:cs="Simplified Arabic"/>
          <w:sz w:val="28"/>
          <w:szCs w:val="28"/>
          <w:rtl/>
        </w:rPr>
        <w:t xml:space="preserve"> مثل الابتكار والإقناع والمعرفة</w:t>
      </w:r>
      <w:r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4C16FB">
        <w:rPr>
          <w:rFonts w:ascii="Simplified Arabic" w:eastAsia="Calibri" w:hAnsi="Simplified Arabic" w:cs="Simplified Arabic"/>
          <w:sz w:val="28"/>
          <w:szCs w:val="28"/>
        </w:rPr>
        <w:t>.</w:t>
      </w:r>
    </w:p>
    <w:p w14:paraId="464E6F27"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 xml:space="preserve">في </w:t>
      </w:r>
      <w:r w:rsidRPr="004C16FB">
        <w:rPr>
          <w:rFonts w:ascii="Simplified Arabic" w:eastAsia="Calibri" w:hAnsi="Simplified Arabic" w:cs="Simplified Arabic"/>
          <w:sz w:val="28"/>
          <w:szCs w:val="28"/>
          <w:rtl/>
        </w:rPr>
        <w:t>سياق مرونة المؤسسات</w:t>
      </w:r>
      <w:r w:rsidR="00FE2DEC" w:rsidRPr="004C16FB">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4C16FB">
        <w:rPr>
          <w:rFonts w:ascii="Simplified Arabic" w:eastAsia="Calibri" w:hAnsi="Simplified Arabic" w:cs="Simplified Arabic"/>
          <w:sz w:val="28"/>
          <w:szCs w:val="28"/>
        </w:rPr>
        <w:t>.</w:t>
      </w:r>
    </w:p>
    <w:p w14:paraId="4A0AFC9D"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w:t>
      </w:r>
      <w:r w:rsidRPr="004C16FB">
        <w:rPr>
          <w:rFonts w:ascii="Simplified Arabic" w:eastAsia="Calibri" w:hAnsi="Simplified Arabic" w:cs="Simplified Arabic"/>
          <w:sz w:val="28"/>
          <w:szCs w:val="28"/>
          <w:rtl/>
        </w:rPr>
        <w:lastRenderedPageBreak/>
        <w:t>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4C16FB">
        <w:rPr>
          <w:rFonts w:ascii="Simplified Arabic" w:eastAsia="Calibri" w:hAnsi="Simplified Arabic" w:cs="Simplified Arabic"/>
          <w:sz w:val="28"/>
          <w:szCs w:val="28"/>
        </w:rPr>
        <w:t>.</w:t>
      </w:r>
    </w:p>
    <w:p w14:paraId="2289FDE3"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أما فيما يتعلق بالدراسات الخاصة بالسلوك الابتكاري، فإن دراسة </w:t>
      </w:r>
      <w:proofErr w:type="spellStart"/>
      <w:r w:rsidRPr="004C16FB">
        <w:rPr>
          <w:rFonts w:ascii="Simplified Arabic" w:eastAsia="Calibri" w:hAnsi="Simplified Arabic" w:cs="Simplified Arabic"/>
          <w:sz w:val="28"/>
          <w:szCs w:val="28"/>
          <w:rtl/>
        </w:rPr>
        <w:t>الراعى</w:t>
      </w:r>
      <w:proofErr w:type="spellEnd"/>
      <w:r w:rsidRPr="004C16FB">
        <w:rPr>
          <w:rFonts w:ascii="Simplified Arabic" w:eastAsia="Calibri" w:hAnsi="Simplified Arabic" w:cs="Simplified Arabic"/>
          <w:sz w:val="28"/>
          <w:szCs w:val="28"/>
          <w:rtl/>
        </w:rPr>
        <w:t xml:space="preserve">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4C16FB">
        <w:rPr>
          <w:rFonts w:ascii="Simplified Arabic" w:eastAsia="Calibri" w:hAnsi="Simplified Arabic" w:cs="Simplified Arabic"/>
          <w:sz w:val="28"/>
          <w:szCs w:val="28"/>
        </w:rPr>
        <w:t>.</w:t>
      </w:r>
    </w:p>
    <w:p w14:paraId="22DDA1B1"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4C16FB">
        <w:rPr>
          <w:rFonts w:ascii="Simplified Arabic" w:eastAsia="Calibri" w:hAnsi="Simplified Arabic" w:cs="Simplified Arabic"/>
          <w:sz w:val="28"/>
          <w:szCs w:val="28"/>
        </w:rPr>
        <w:t>.</w:t>
      </w:r>
    </w:p>
    <w:p w14:paraId="2B90CDE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4C16FB">
        <w:rPr>
          <w:rFonts w:ascii="Simplified Arabic" w:eastAsia="Calibri" w:hAnsi="Simplified Arabic" w:cs="Simplified Arabic"/>
          <w:sz w:val="28"/>
          <w:szCs w:val="28"/>
        </w:rPr>
        <w:t>.</w:t>
      </w:r>
    </w:p>
    <w:p w14:paraId="6D38FA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وفي النهاية، دراسة </w:t>
      </w:r>
      <w:r w:rsidR="007946DF" w:rsidRPr="004C16FB">
        <w:rPr>
          <w:rFonts w:ascii="Simplified Arabic" w:eastAsia="Calibri" w:hAnsi="Simplified Arabic" w:cs="Simplified Arabic" w:hint="cs"/>
          <w:sz w:val="28"/>
          <w:szCs w:val="28"/>
          <w:rtl/>
        </w:rPr>
        <w:t>أحمد</w:t>
      </w:r>
      <w:r w:rsidRPr="004C16FB">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4C16FB">
        <w:rPr>
          <w:rFonts w:ascii="Simplified Arabic" w:eastAsia="Calibri" w:hAnsi="Simplified Arabic" w:cs="Simplified Arabic"/>
          <w:sz w:val="28"/>
          <w:szCs w:val="28"/>
        </w:rPr>
        <w:t>.</w:t>
      </w:r>
    </w:p>
    <w:p w14:paraId="3DDBCA56" w14:textId="77777777" w:rsidR="00FE2DEC" w:rsidRPr="004C16FB" w:rsidRDefault="00FE2DEC" w:rsidP="00EC7D18">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lastRenderedPageBreak/>
        <w:t xml:space="preserve">ما يميز الدراسة الحالية عن الدراسات السابقة </w:t>
      </w:r>
    </w:p>
    <w:p w14:paraId="33EE144B" w14:textId="33CB6FDA"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ما يميز الدراسة </w:t>
      </w:r>
      <w:r w:rsidR="005F529A" w:rsidRPr="004C16FB">
        <w:rPr>
          <w:rFonts w:ascii="Simplified Arabic" w:eastAsia="Calibri" w:hAnsi="Simplified Arabic" w:cs="Simplified Arabic" w:hint="cs"/>
          <w:sz w:val="28"/>
          <w:szCs w:val="28"/>
          <w:rtl/>
        </w:rPr>
        <w:t>الحالية هو</w:t>
      </w:r>
      <w:r w:rsidRPr="004C16FB">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4C16FB">
        <w:rPr>
          <w:rFonts w:ascii="Simplified Arabic" w:eastAsia="Calibri" w:hAnsi="Simplified Arabic" w:cs="Simplified Arabic"/>
          <w:sz w:val="28"/>
          <w:szCs w:val="28"/>
        </w:rPr>
        <w:t>.</w:t>
      </w:r>
    </w:p>
    <w:p w14:paraId="4F8D4CE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sidRPr="004C16FB">
        <w:rPr>
          <w:rFonts w:ascii="Simplified Arabic" w:eastAsia="Calibri" w:hAnsi="Simplified Arabic" w:cs="Simplified Arabic"/>
          <w:sz w:val="28"/>
          <w:szCs w:val="28"/>
          <w:rtl/>
        </w:rPr>
        <w:t>ملي وعميق في بيئة صناعية متقدمة</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4C16FB">
        <w:rPr>
          <w:rFonts w:ascii="Simplified Arabic" w:eastAsia="Calibri" w:hAnsi="Simplified Arabic" w:cs="Simplified Arabic"/>
          <w:sz w:val="28"/>
          <w:szCs w:val="28"/>
        </w:rPr>
        <w:t>.</w:t>
      </w:r>
    </w:p>
    <w:p w14:paraId="7ACCE51A"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sidRPr="004C16FB">
        <w:rPr>
          <w:rFonts w:ascii="Simplified Arabic" w:eastAsia="Calibri" w:hAnsi="Simplified Arabic" w:cs="Simplified Arabic"/>
          <w:sz w:val="28"/>
          <w:szCs w:val="28"/>
          <w:rtl/>
        </w:rPr>
        <w:t>اء، وتعزيز بيئة العمل التنافسية</w:t>
      </w:r>
      <w:r w:rsidR="00FA374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4C16FB">
        <w:rPr>
          <w:rFonts w:ascii="Simplified Arabic" w:eastAsia="Calibri" w:hAnsi="Simplified Arabic" w:cs="Simplified Arabic"/>
          <w:sz w:val="28"/>
          <w:szCs w:val="28"/>
        </w:rPr>
        <w:t>.</w:t>
      </w:r>
    </w:p>
    <w:p w14:paraId="217E21D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أخيرًا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4C16FB">
        <w:rPr>
          <w:rFonts w:ascii="Simplified Arabic" w:eastAsia="Calibri" w:hAnsi="Simplified Arabic" w:cs="Simplified Arabic"/>
          <w:sz w:val="28"/>
          <w:szCs w:val="28"/>
        </w:rPr>
        <w:t>.</w:t>
      </w:r>
    </w:p>
    <w:p w14:paraId="171E95A9"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4C16FB" w:rsidRDefault="005F529A" w:rsidP="00FF5707">
      <w:pPr>
        <w:pStyle w:val="Heading1"/>
        <w:bidi/>
        <w:rPr>
          <w:color w:val="auto"/>
          <w:sz w:val="32"/>
          <w:szCs w:val="32"/>
          <w:rtl/>
        </w:rPr>
      </w:pPr>
      <w:bookmarkStart w:id="72" w:name="_Toc222236382"/>
      <w:r w:rsidRPr="004C16FB">
        <w:rPr>
          <w:rFonts w:hint="cs"/>
          <w:color w:val="auto"/>
          <w:sz w:val="32"/>
          <w:szCs w:val="32"/>
          <w:rtl/>
        </w:rPr>
        <w:lastRenderedPageBreak/>
        <w:t xml:space="preserve">الفصل </w:t>
      </w:r>
      <w:bookmarkEnd w:id="72"/>
      <w:r w:rsidR="006E144A" w:rsidRPr="004C16FB">
        <w:rPr>
          <w:rFonts w:hint="cs"/>
          <w:color w:val="auto"/>
          <w:sz w:val="32"/>
          <w:szCs w:val="32"/>
          <w:rtl/>
        </w:rPr>
        <w:t>الثالث</w:t>
      </w:r>
    </w:p>
    <w:p w14:paraId="7699A714" w14:textId="7133B0A1" w:rsidR="005F529A" w:rsidRPr="004C16FB" w:rsidRDefault="005F529A" w:rsidP="00FF5707">
      <w:pPr>
        <w:pStyle w:val="Heading1"/>
        <w:bidi/>
        <w:rPr>
          <w:color w:val="auto"/>
          <w:sz w:val="32"/>
          <w:szCs w:val="32"/>
          <w:rtl/>
        </w:rPr>
      </w:pPr>
      <w:bookmarkStart w:id="73" w:name="_Toc222236383"/>
      <w:r w:rsidRPr="004C16FB">
        <w:rPr>
          <w:rFonts w:hint="cs"/>
          <w:color w:val="auto"/>
          <w:sz w:val="32"/>
          <w:szCs w:val="32"/>
          <w:rtl/>
        </w:rPr>
        <w:t>منهجية الدراسة وإجراءاتها</w:t>
      </w:r>
      <w:bookmarkEnd w:id="73"/>
    </w:p>
    <w:p w14:paraId="6C3DD36F" w14:textId="77777777" w:rsidR="005F529A" w:rsidRPr="004C16FB" w:rsidRDefault="005F529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4C16FB" w:rsidRDefault="005F529A" w:rsidP="00FF5707">
      <w:pPr>
        <w:pStyle w:val="Heading1"/>
        <w:bidi/>
        <w:rPr>
          <w:color w:val="auto"/>
          <w:sz w:val="32"/>
          <w:szCs w:val="32"/>
          <w:rtl/>
        </w:rPr>
      </w:pPr>
      <w:bookmarkStart w:id="74" w:name="_Toc222236384"/>
      <w:r w:rsidRPr="004C16FB">
        <w:rPr>
          <w:rFonts w:hint="cs"/>
          <w:color w:val="auto"/>
          <w:sz w:val="32"/>
          <w:szCs w:val="32"/>
          <w:rtl/>
        </w:rPr>
        <w:t>منهج الدراسة:</w:t>
      </w:r>
      <w:bookmarkEnd w:id="74"/>
    </w:p>
    <w:p w14:paraId="6818A2F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1430A404" w14:textId="77777777" w:rsidR="0096748B" w:rsidRPr="004C16FB" w:rsidRDefault="0096748B" w:rsidP="00FF5707">
      <w:pPr>
        <w:pStyle w:val="Heading1"/>
        <w:bidi/>
        <w:rPr>
          <w:rFonts w:eastAsia="Calibri"/>
          <w:color w:val="auto"/>
          <w:sz w:val="32"/>
          <w:szCs w:val="32"/>
          <w:rtl/>
        </w:rPr>
      </w:pPr>
      <w:bookmarkStart w:id="75" w:name="_Toc222236385"/>
      <w:r w:rsidRPr="004C16FB">
        <w:rPr>
          <w:rFonts w:eastAsia="Calibri"/>
          <w:color w:val="auto"/>
          <w:sz w:val="32"/>
          <w:szCs w:val="32"/>
          <w:rtl/>
        </w:rPr>
        <w:t>مجتمع وعينة الدراسة:</w:t>
      </w:r>
      <w:bookmarkEnd w:id="75"/>
    </w:p>
    <w:p w14:paraId="2910EF77" w14:textId="77777777" w:rsidR="0096748B" w:rsidRPr="004C16FB"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09BF830C" w14:textId="1965380A"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يتكون مجتمع الدراسة من جميع العاملين في شركة سابك</w:t>
      </w:r>
      <w:r w:rsidR="00445C52">
        <w:rPr>
          <w:rFonts w:ascii="Simplified Arabic" w:eastAsia="Calibri" w:hAnsi="Simplified Arabic" w:cs="Simplified Arabic" w:hint="cs"/>
          <w:sz w:val="28"/>
          <w:szCs w:val="28"/>
          <w:rtl/>
          <w:lang w:bidi="ar-EG"/>
        </w:rPr>
        <w:t xml:space="preserve"> والذي بلغ عددهم 245</w:t>
      </w:r>
      <w:bookmarkStart w:id="76" w:name="_GoBack"/>
      <w:bookmarkEnd w:id="76"/>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4C16FB">
        <w:rPr>
          <w:rFonts w:ascii="Simplified Arabic" w:eastAsia="Calibri" w:hAnsi="Simplified Arabic" w:cs="Simplified Arabic" w:hint="cs"/>
          <w:sz w:val="28"/>
          <w:szCs w:val="28"/>
          <w:rtl/>
        </w:rPr>
        <w:t>، كما</w:t>
      </w:r>
      <w:r w:rsidRPr="004C16FB">
        <w:rPr>
          <w:rFonts w:ascii="Simplified Arabic" w:eastAsia="Calibri" w:hAnsi="Simplified Arabic" w:cs="Simplified Arabic"/>
          <w:sz w:val="28"/>
          <w:szCs w:val="28"/>
          <w:rtl/>
        </w:rPr>
        <w:t xml:space="preserve"> تلعب سابك دور مهم في توفير المواد الأولية التي تدخل في عدد </w:t>
      </w:r>
      <w:r w:rsidRPr="004C16FB">
        <w:rPr>
          <w:rFonts w:ascii="Simplified Arabic" w:eastAsia="Calibri" w:hAnsi="Simplified Arabic" w:cs="Simplified Arabic"/>
          <w:sz w:val="28"/>
          <w:szCs w:val="28"/>
          <w:rtl/>
        </w:rPr>
        <w:lastRenderedPageBreak/>
        <w:t>كبير من الصناعات من البلاستيك إلى المعادن، وتسهم بفعالية في دعم قطاع التوظيف وتطوير الكفاءات المحلية مما يعكس التزامها بالتنمية المستدامة والمسؤولية الاجتماعية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4C16FB"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عينة الدراسة:</w:t>
      </w:r>
    </w:p>
    <w:p w14:paraId="5F3A5795"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4C16FB">
        <w:rPr>
          <w:rFonts w:ascii="Simplified Arabic" w:eastAsia="Calibri" w:hAnsi="Simplified Arabic" w:cs="Simplified Arabic"/>
          <w:sz w:val="28"/>
          <w:szCs w:val="28"/>
        </w:rPr>
        <w:t>.</w:t>
      </w:r>
    </w:p>
    <w:p w14:paraId="5C3EE89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وتم استخدام معادلة ريتشارد </w:t>
      </w:r>
      <w:proofErr w:type="spellStart"/>
      <w:r w:rsidRPr="004C16FB">
        <w:rPr>
          <w:rFonts w:ascii="Simplified Arabic" w:eastAsia="Calibri" w:hAnsi="Simplified Arabic" w:cs="Simplified Arabic"/>
          <w:sz w:val="28"/>
          <w:szCs w:val="28"/>
          <w:rtl/>
          <w:lang w:bidi="ar-EG"/>
        </w:rPr>
        <w:t>جيجر</w:t>
      </w:r>
      <w:proofErr w:type="spellEnd"/>
      <w:r w:rsidRPr="004C16FB">
        <w:rPr>
          <w:rFonts w:ascii="Simplified Arabic" w:eastAsia="Calibri" w:hAnsi="Simplified Arabic" w:cs="Simplified Arabic"/>
          <w:sz w:val="28"/>
          <w:szCs w:val="28"/>
          <w:rtl/>
          <w:lang w:bidi="ar-EG"/>
        </w:rPr>
        <w:t xml:space="preserve"> لحساب حجم العينة</w:t>
      </w:r>
      <w:r w:rsidRPr="004C16FB">
        <w:rPr>
          <w:rFonts w:ascii="Simplified Arabic" w:eastAsia="Calibri" w:hAnsi="Simplified Arabic" w:cs="Simplified Arabic"/>
          <w:sz w:val="28"/>
          <w:szCs w:val="28"/>
          <w:lang w:bidi="ar-EG"/>
        </w:rPr>
        <w:t>:</w:t>
      </w:r>
    </w:p>
    <w:p w14:paraId="746DAD3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2E99FD74"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649D1E16"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7A980EC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w:t>
      </w:r>
      <w:proofErr w:type="gramEnd"/>
      <w:r w:rsidRPr="004C16FB">
        <w:rPr>
          <w:rFonts w:ascii="Simplified Arabic" w:eastAsia="Calibri" w:hAnsi="Simplified Arabic" w:cs="Simplified Arabic"/>
          <w:sz w:val="28"/>
          <w:szCs w:val="28"/>
          <w:rtl/>
          <w:lang w:bidi="ar-EG"/>
        </w:rPr>
        <w:t xml:space="preserve"> هي حجم العينة = 95% </w:t>
      </w:r>
    </w:p>
    <w:p w14:paraId="367AD702"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 xml:space="preserve"> الدرجة </w:t>
      </w:r>
      <w:proofErr w:type="spellStart"/>
      <w:r w:rsidRPr="004C16FB">
        <w:rPr>
          <w:rFonts w:ascii="Simplified Arabic" w:eastAsia="Calibri" w:hAnsi="Simplified Arabic" w:cs="Simplified Arabic"/>
          <w:sz w:val="28"/>
          <w:szCs w:val="28"/>
          <w:rtl/>
          <w:lang w:bidi="ar-EG"/>
        </w:rPr>
        <w:t>المعيايرية</w:t>
      </w:r>
      <w:proofErr w:type="spellEnd"/>
      <w:r w:rsidRPr="004C16FB">
        <w:rPr>
          <w:rFonts w:ascii="Simplified Arabic" w:eastAsia="Calibri" w:hAnsi="Simplified Arabic" w:cs="Simplified Arabic"/>
          <w:sz w:val="28"/>
          <w:szCs w:val="28"/>
          <w:rtl/>
          <w:lang w:bidi="ar-EG"/>
        </w:rPr>
        <w:t xml:space="preserve"> المقابلة لمستوى الثقة</w:t>
      </w:r>
    </w:p>
    <w:p w14:paraId="219739ED"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مستوى الخطأ المقبول = 0.05</w:t>
      </w:r>
    </w:p>
    <w:p w14:paraId="4195F68A"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lang w:bidi="ar-EG"/>
        </w:rPr>
      </w:pPr>
      <w:proofErr w:type="gramStart"/>
      <w:r w:rsidRPr="004C16FB">
        <w:rPr>
          <w:rFonts w:ascii="Simplified Arabic" w:eastAsia="Calibri" w:hAnsi="Simplified Arabic" w:cs="Simplified Arabic"/>
          <w:sz w:val="28"/>
          <w:szCs w:val="28"/>
          <w:lang w:bidi="ar-EG"/>
        </w:rPr>
        <w:lastRenderedPageBreak/>
        <w:t>P</w:t>
      </w:r>
      <w:r w:rsidRPr="004C16FB">
        <w:rPr>
          <w:rFonts w:ascii="Simplified Arabic" w:eastAsia="Calibri" w:hAnsi="Simplified Arabic" w:cs="Simplified Arabic"/>
          <w:sz w:val="28"/>
          <w:szCs w:val="28"/>
          <w:rtl/>
          <w:lang w:bidi="ar-EG"/>
        </w:rPr>
        <w:t xml:space="preserve"> :معامل</w:t>
      </w:r>
      <w:proofErr w:type="gramEnd"/>
      <w:r w:rsidRPr="004C16FB">
        <w:rPr>
          <w:rFonts w:ascii="Simplified Arabic" w:eastAsia="Calibri" w:hAnsi="Simplified Arabic" w:cs="Simplified Arabic"/>
          <w:sz w:val="28"/>
          <w:szCs w:val="28"/>
          <w:rtl/>
          <w:lang w:bidi="ar-EG"/>
        </w:rPr>
        <w:t xml:space="preserve"> الاختلاف بين مفردات المجتمع = 0.5</w:t>
      </w:r>
    </w:p>
    <w:p w14:paraId="311FE3E0" w14:textId="77777777" w:rsidR="0096748B" w:rsidRPr="004C16FB" w:rsidRDefault="0096748B" w:rsidP="00FF5707">
      <w:pPr>
        <w:pStyle w:val="Heading1"/>
        <w:bidi/>
        <w:rPr>
          <w:rFonts w:eastAsia="Calibri"/>
          <w:color w:val="auto"/>
          <w:sz w:val="32"/>
          <w:szCs w:val="32"/>
          <w:rtl/>
        </w:rPr>
      </w:pPr>
      <w:bookmarkStart w:id="77" w:name="_Toc222236386"/>
      <w:r w:rsidRPr="004C16FB">
        <w:rPr>
          <w:rFonts w:eastAsia="Calibri"/>
          <w:color w:val="auto"/>
          <w:sz w:val="32"/>
          <w:szCs w:val="32"/>
          <w:rtl/>
        </w:rPr>
        <w:t>وسائل جمع بيانات الدراسة:</w:t>
      </w:r>
      <w:bookmarkEnd w:id="77"/>
    </w:p>
    <w:p w14:paraId="2F75D6C0" w14:textId="4A3AD204" w:rsidR="0096748B" w:rsidRPr="004C16FB" w:rsidRDefault="0096748B" w:rsidP="00A977D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المصادر الأولية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56BC5D70"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المصادر الثانوية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0AD7394A" w14:textId="78C81B42" w:rsidR="006507BA" w:rsidRPr="004C16FB" w:rsidRDefault="006507BA" w:rsidP="006507BA">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lastRenderedPageBreak/>
        <w:t>أداة الدراسة (قائمة الاستقصاء)</w:t>
      </w:r>
      <w:r w:rsidRPr="004C16FB">
        <w:rPr>
          <w:rFonts w:ascii="Simplified Arabic" w:eastAsia="Calibri" w:hAnsi="Simplified Arabic" w:cs="Simplified Arabic" w:hint="cs"/>
          <w:b/>
          <w:bCs/>
          <w:sz w:val="28"/>
          <w:szCs w:val="28"/>
          <w:rtl/>
        </w:rPr>
        <w:t>:</w:t>
      </w:r>
    </w:p>
    <w:p w14:paraId="7DBD7551" w14:textId="564923BA"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4C16FB">
        <w:rPr>
          <w:rFonts w:ascii="Simplified Arabic" w:eastAsia="Calibri" w:hAnsi="Simplified Arabic" w:cs="Simplified Arabic" w:hint="cs"/>
          <w:sz w:val="28"/>
          <w:szCs w:val="28"/>
          <w:rtl/>
        </w:rPr>
        <w:t>، مع الاستفادة من عدد م المقاييس المعتمدة في الدراسات السابقة.</w:t>
      </w:r>
    </w:p>
    <w:p w14:paraId="684A8F6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وقد تكونت قائمة الاستقصاء من ثلاثة أقسام رئيسة كما يلي</w:t>
      </w:r>
      <w:r w:rsidRPr="004C16FB">
        <w:rPr>
          <w:rFonts w:ascii="Simplified Arabic" w:eastAsia="Calibri" w:hAnsi="Simplified Arabic" w:cs="Simplified Arabic"/>
          <w:sz w:val="28"/>
          <w:szCs w:val="28"/>
        </w:rPr>
        <w:t>:</w:t>
      </w:r>
    </w:p>
    <w:p w14:paraId="0F6D0AC3" w14:textId="50920AA8"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الأول:</w:t>
      </w:r>
      <w:r w:rsidRPr="004C16FB">
        <w:rPr>
          <w:rFonts w:ascii="Simplified Arabic" w:eastAsia="Calibri" w:hAnsi="Simplified Arabic" w:cs="Simplified Arabic"/>
          <w:sz w:val="28"/>
          <w:szCs w:val="28"/>
          <w:rtl/>
        </w:rPr>
        <w:t xml:space="preserve"> البيانات الديموغرافية للمبحوثين</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التعرف على الخصائص الشخصية والمهنية لمفردات العينة، وقد تضمن مجموعة من الأسئلة مثل</w:t>
      </w:r>
      <w:r w:rsidRPr="004C16FB">
        <w:rPr>
          <w:rFonts w:ascii="Simplified Arabic" w:eastAsia="Calibri" w:hAnsi="Simplified Arabic" w:cs="Simplified Arabic"/>
          <w:sz w:val="28"/>
          <w:szCs w:val="28"/>
        </w:rPr>
        <w:t>:</w:t>
      </w:r>
    </w:p>
    <w:p w14:paraId="65429D39"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النوع</w:t>
      </w:r>
    </w:p>
    <w:p w14:paraId="4796915D"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العمر</w:t>
      </w:r>
    </w:p>
    <w:p w14:paraId="765367B6"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عدد سنوات الخبرة</w:t>
      </w:r>
    </w:p>
    <w:p w14:paraId="78BEA388"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المستوى الوظيفي</w:t>
      </w:r>
    </w:p>
    <w:p w14:paraId="44948055" w14:textId="7E85BA31"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الثاني:</w:t>
      </w:r>
      <w:r w:rsidRPr="004C16FB">
        <w:rPr>
          <w:rFonts w:ascii="Simplified Arabic" w:eastAsia="Calibri" w:hAnsi="Simplified Arabic" w:cs="Simplified Arabic"/>
          <w:sz w:val="28"/>
          <w:szCs w:val="28"/>
          <w:rtl/>
        </w:rPr>
        <w:t xml:space="preserve"> القيادة الرقمية (المتغير المستقل)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4C16FB">
        <w:rPr>
          <w:rFonts w:ascii="Simplified Arabic" w:eastAsia="Calibri" w:hAnsi="Simplified Arabic" w:cs="Simplified Arabic"/>
          <w:sz w:val="28"/>
          <w:szCs w:val="28"/>
        </w:rPr>
        <w:t>:</w:t>
      </w:r>
    </w:p>
    <w:p w14:paraId="100C1453"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الكفاءة الرقمية</w:t>
      </w:r>
    </w:p>
    <w:p w14:paraId="3A7466A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البصيرة الرقمية</w:t>
      </w:r>
    </w:p>
    <w:p w14:paraId="1E92FED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الثقافة الرقمية</w:t>
      </w:r>
    </w:p>
    <w:p w14:paraId="084766B6"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الاستراتيجية الرقمية</w:t>
      </w:r>
    </w:p>
    <w:p w14:paraId="363BF71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تم قياس هذا المتغير من خلال (عدد مثلًا: 16 عبارة) موزعة على الأبعاد السابقة</w:t>
      </w:r>
      <w:r w:rsidRPr="004C16FB">
        <w:rPr>
          <w:rFonts w:ascii="Simplified Arabic" w:eastAsia="Calibri" w:hAnsi="Simplified Arabic" w:cs="Simplified Arabic"/>
          <w:sz w:val="28"/>
          <w:szCs w:val="28"/>
        </w:rPr>
        <w:t>.</w:t>
      </w:r>
    </w:p>
    <w:p w14:paraId="60F74E6D" w14:textId="7A04226E" w:rsidR="005F5C12" w:rsidRPr="004C16FB" w:rsidRDefault="005F5C12" w:rsidP="005F5C12">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أمثلة على العبارات:</w:t>
      </w:r>
    </w:p>
    <w:p w14:paraId="24E7FC5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لدى الإدارة رؤية واضحة للتحول الرقمي داخل الشركة.</w:t>
      </w:r>
    </w:p>
    <w:p w14:paraId="72C9139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يتم ربط أهداف التحول الرقمي بالأهداف الاستراتيجية للشركة.</w:t>
      </w:r>
    </w:p>
    <w:p w14:paraId="27023EB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تشجع القيادة على تبني التقنيات الحديثة في بيئة العمل.</w:t>
      </w:r>
    </w:p>
    <w:p w14:paraId="7AE7D420"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تعمل الإدارة على تطوير خطط رقمية مستقبلية واضحة.</w:t>
      </w:r>
    </w:p>
    <w:p w14:paraId="3583C058" w14:textId="1843C4F6" w:rsidR="006507BA" w:rsidRPr="004C16FB" w:rsidRDefault="006507BA" w:rsidP="001F73FD">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الثالث:</w:t>
      </w:r>
      <w:r w:rsidRPr="004C16FB">
        <w:rPr>
          <w:rFonts w:ascii="Simplified Arabic" w:eastAsia="Calibri" w:hAnsi="Simplified Arabic" w:cs="Simplified Arabic"/>
          <w:sz w:val="28"/>
          <w:szCs w:val="28"/>
          <w:rtl/>
        </w:rPr>
        <w:t xml:space="preserve"> السلوك الابتكاري للعاملين (المتغير التابع)</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يهدف هذا القسم إلى قياس مستوى السلوك الابتكاري لدى العاملين داخل المنظمة، وقد تم قياسه من خلال ثلاثة أبعاد رئيسة هي</w:t>
      </w:r>
      <w:r w:rsidRPr="004C16FB">
        <w:rPr>
          <w:rFonts w:ascii="Simplified Arabic" w:eastAsia="Calibri" w:hAnsi="Simplified Arabic" w:cs="Simplified Arabic"/>
          <w:sz w:val="28"/>
          <w:szCs w:val="28"/>
        </w:rPr>
        <w:t>:</w:t>
      </w:r>
    </w:p>
    <w:p w14:paraId="1A76BB4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توليد الفكرة</w:t>
      </w:r>
    </w:p>
    <w:p w14:paraId="57FB34F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ترويج الفكرة</w:t>
      </w:r>
    </w:p>
    <w:p w14:paraId="5B2B949C"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تنفيذ الفكرة</w:t>
      </w:r>
    </w:p>
    <w:p w14:paraId="31F11D4F"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تضمن هذا القسم (عدد مثلًا: 12 عبارة) لقياس هذه الأبعاد</w:t>
      </w:r>
      <w:r w:rsidRPr="004C16FB">
        <w:rPr>
          <w:rFonts w:ascii="Simplified Arabic" w:eastAsia="Calibri" w:hAnsi="Simplified Arabic" w:cs="Simplified Arabic"/>
          <w:sz w:val="28"/>
          <w:szCs w:val="28"/>
        </w:rPr>
        <w:t>.</w:t>
      </w:r>
    </w:p>
    <w:p w14:paraId="5485C018" w14:textId="77777777" w:rsidR="005F5C12" w:rsidRPr="004C16FB" w:rsidRDefault="005F5C12" w:rsidP="005F5C12">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أمثلة على العبارات</w:t>
      </w:r>
      <w:r w:rsidRPr="004C16FB">
        <w:rPr>
          <w:rFonts w:ascii="Simplified Arabic" w:eastAsia="Calibri" w:hAnsi="Simplified Arabic" w:cs="Simplified Arabic"/>
          <w:b/>
          <w:bCs/>
          <w:sz w:val="28"/>
          <w:szCs w:val="28"/>
        </w:rPr>
        <w:t>:</w:t>
      </w:r>
    </w:p>
    <w:p w14:paraId="68560DAA"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أحرص على اقتراح أفكار جديدة لتحسين العمل.</w:t>
      </w:r>
    </w:p>
    <w:p w14:paraId="485724B9"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أبحث عن طرق مبتكرة لحل المشكلات الوظيفية.</w:t>
      </w:r>
    </w:p>
    <w:p w14:paraId="5228B19C"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أتابع التطورات الحديثة التي يمكن تطبيقها في عملي.</w:t>
      </w:r>
    </w:p>
    <w:p w14:paraId="43660B93"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أقدم مقترحات تطويرية بشكل مستمر</w:t>
      </w:r>
    </w:p>
    <w:p w14:paraId="15A53822" w14:textId="75CFE3E0" w:rsidR="006507BA" w:rsidRPr="004C16FB" w:rsidRDefault="006507BA" w:rsidP="00E60EBC">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استخدم الباحث مقياس ليكرت الخماسي لقياس استجابات المبحوثين، حيث تراوحت البدائل بين</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أوافق بشدة – أوافق – محايد – لا أوافق – لا أوافق بشدة</w:t>
      </w:r>
      <w:r w:rsidRPr="004C16FB">
        <w:rPr>
          <w:rFonts w:ascii="Simplified Arabic" w:eastAsia="Calibri"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4C16FB" w:rsidRPr="004C16FB" w14:paraId="24E364E1" w14:textId="77777777" w:rsidTr="00412F9F">
        <w:tc>
          <w:tcPr>
            <w:tcW w:w="1765" w:type="dxa"/>
            <w:shd w:val="clear" w:color="auto" w:fill="F2F2F2" w:themeFill="background1" w:themeFillShade="F2"/>
          </w:tcPr>
          <w:p w14:paraId="37018D0A"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1765" w:type="dxa"/>
            <w:shd w:val="clear" w:color="auto" w:fill="F2F2F2" w:themeFill="background1" w:themeFillShade="F2"/>
          </w:tcPr>
          <w:p w14:paraId="518C8116"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1764" w:type="dxa"/>
            <w:shd w:val="clear" w:color="auto" w:fill="F2F2F2" w:themeFill="background1" w:themeFillShade="F2"/>
          </w:tcPr>
          <w:p w14:paraId="16411BA3"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محايد</w:t>
            </w:r>
          </w:p>
        </w:tc>
        <w:tc>
          <w:tcPr>
            <w:tcW w:w="1767" w:type="dxa"/>
            <w:shd w:val="clear" w:color="auto" w:fill="F2F2F2" w:themeFill="background1" w:themeFillShade="F2"/>
          </w:tcPr>
          <w:p w14:paraId="5ACDEC3E"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w:t>
            </w:r>
          </w:p>
        </w:tc>
        <w:tc>
          <w:tcPr>
            <w:tcW w:w="1767" w:type="dxa"/>
            <w:shd w:val="clear" w:color="auto" w:fill="F2F2F2" w:themeFill="background1" w:themeFillShade="F2"/>
          </w:tcPr>
          <w:p w14:paraId="28ECF0EC"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 بشدة</w:t>
            </w:r>
          </w:p>
        </w:tc>
      </w:tr>
      <w:tr w:rsidR="004C16FB" w:rsidRPr="004C16FB" w14:paraId="2EA3A70C" w14:textId="77777777" w:rsidTr="00412F9F">
        <w:tc>
          <w:tcPr>
            <w:tcW w:w="1765" w:type="dxa"/>
          </w:tcPr>
          <w:p w14:paraId="42A1C8BB" w14:textId="75F0983D"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1</w:t>
            </w:r>
          </w:p>
        </w:tc>
        <w:tc>
          <w:tcPr>
            <w:tcW w:w="1765" w:type="dxa"/>
          </w:tcPr>
          <w:p w14:paraId="539E823A" w14:textId="2A0D5266"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2</w:t>
            </w:r>
          </w:p>
        </w:tc>
        <w:tc>
          <w:tcPr>
            <w:tcW w:w="1764" w:type="dxa"/>
          </w:tcPr>
          <w:p w14:paraId="02F6D22D" w14:textId="5C1EDEC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3</w:t>
            </w:r>
          </w:p>
        </w:tc>
        <w:tc>
          <w:tcPr>
            <w:tcW w:w="1767" w:type="dxa"/>
          </w:tcPr>
          <w:p w14:paraId="51E9B96D" w14:textId="2756772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4</w:t>
            </w:r>
          </w:p>
        </w:tc>
        <w:tc>
          <w:tcPr>
            <w:tcW w:w="1767" w:type="dxa"/>
          </w:tcPr>
          <w:p w14:paraId="0E7B6378" w14:textId="3B26DA3B"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5</w:t>
            </w:r>
          </w:p>
        </w:tc>
      </w:tr>
    </w:tbl>
    <w:p w14:paraId="12BBF5E8" w14:textId="2E343AA6" w:rsidR="00533C0C" w:rsidRPr="004C16FB" w:rsidRDefault="00533C0C" w:rsidP="00FF5707">
      <w:pPr>
        <w:pStyle w:val="Heading1"/>
        <w:bidi/>
        <w:rPr>
          <w:rFonts w:ascii="Simplified Arabic" w:eastAsia="Calibri" w:hAnsi="Simplified Arabic" w:cs="Simplified Arabic"/>
          <w:color w:val="auto"/>
          <w:sz w:val="32"/>
          <w:szCs w:val="32"/>
          <w:rtl/>
        </w:rPr>
      </w:pPr>
      <w:bookmarkStart w:id="78" w:name="_Toc222236387"/>
      <w:r w:rsidRPr="004C16FB">
        <w:rPr>
          <w:rFonts w:ascii="Simplified Arabic" w:eastAsia="Calibri" w:hAnsi="Simplified Arabic" w:cs="Simplified Arabic" w:hint="cs"/>
          <w:color w:val="auto"/>
          <w:sz w:val="32"/>
          <w:szCs w:val="32"/>
          <w:rtl/>
        </w:rPr>
        <w:t>صدق أداة الدراسة:</w:t>
      </w:r>
    </w:p>
    <w:p w14:paraId="3C0C7A86"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للتحقق من صدق أداة الدراسة تم الاعتماد على أكثر من نوع من أنواع الصدق، وذلك على النحو التالي:</w:t>
      </w:r>
    </w:p>
    <w:p w14:paraId="45C534D4" w14:textId="77777777"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1- صدق المحكمين (الصدق الظاهري والمحتوى)</w:t>
      </w:r>
    </w:p>
    <w:p w14:paraId="3988942A"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وضوح العبارات وسلامتها اللغوية </w:t>
      </w:r>
    </w:p>
    <w:p w14:paraId="348D8691"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ملاءمة العبارات لقياس متغيرات الدراسة </w:t>
      </w:r>
    </w:p>
    <w:p w14:paraId="347040B8"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التحقق من انتماء كل عبارة للبعد الذي تقيسه </w:t>
      </w:r>
    </w:p>
    <w:p w14:paraId="516F96BA"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 xml:space="preserve">تقييم مدى شمول الأداة لجميع أبعاد الظاهرة محل الدراسة </w:t>
      </w:r>
    </w:p>
    <w:p w14:paraId="40F64D24"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تم الأخذ بملاحظات المحكمين، حيث تم:</w:t>
      </w:r>
    </w:p>
    <w:p w14:paraId="43FA2350"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تعديل صياغة بعض العبارات </w:t>
      </w:r>
    </w:p>
    <w:p w14:paraId="6E29879B"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حذف العبارات غير المناسبة </w:t>
      </w:r>
    </w:p>
    <w:p w14:paraId="4A443374"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إضافة بعض الفقرات لتحسين التغطية </w:t>
      </w:r>
    </w:p>
    <w:p w14:paraId="318BACDC" w14:textId="507F4213" w:rsidR="00533C0C" w:rsidRPr="004C16FB"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كما تم اعتماد العبارات التي حصلت على نسبة اتفاق لا تقل عن (80%) بين المحكمين، مما يعزز من صدق محتوى الأداة</w:t>
      </w:r>
      <w:r w:rsidR="00533C0C" w:rsidRPr="004C16FB">
        <w:rPr>
          <w:rFonts w:ascii="Simplified Arabic" w:hAnsi="Simplified Arabic" w:cs="Simplified Arabic"/>
          <w:sz w:val="28"/>
          <w:szCs w:val="28"/>
        </w:rPr>
        <w:t>.</w:t>
      </w:r>
    </w:p>
    <w:p w14:paraId="2F04FD38" w14:textId="0B400D9C"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hint="cs"/>
          <w:b/>
          <w:bCs/>
          <w:sz w:val="28"/>
          <w:szCs w:val="28"/>
          <w:rtl/>
        </w:rPr>
        <w:t xml:space="preserve">2- </w:t>
      </w:r>
      <w:r w:rsidRPr="004C16FB">
        <w:rPr>
          <w:rFonts w:ascii="Simplified Arabic" w:hAnsi="Simplified Arabic" w:cs="Simplified Arabic"/>
          <w:b/>
          <w:bCs/>
          <w:sz w:val="28"/>
          <w:szCs w:val="28"/>
          <w:rtl/>
        </w:rPr>
        <w:t>صدق الاتساق الداخلي</w:t>
      </w:r>
    </w:p>
    <w:p w14:paraId="6D731413"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4C16FB">
        <w:rPr>
          <w:rFonts w:ascii="Simplified Arabic" w:hAnsi="Simplified Arabic" w:cs="Simplified Arabic"/>
          <w:sz w:val="28"/>
          <w:szCs w:val="28"/>
        </w:rPr>
        <w:t>IBM SPSS Statistics.</w:t>
      </w:r>
    </w:p>
    <w:p w14:paraId="20B310A3" w14:textId="2045A997" w:rsidR="001F73FD" w:rsidRPr="004C16FB" w:rsidRDefault="001F73FD" w:rsidP="00B54B4A">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أظهرت النتائج أن جميع معاملات الارتباط كانت دالة إحصائيًا عند مستوى</w:t>
      </w:r>
      <w:r w:rsidRPr="004C16FB">
        <w:rPr>
          <w:rFonts w:ascii="Simplified Arabic" w:hAnsi="Simplified Arabic" w:cs="Simplified Arabic"/>
          <w:sz w:val="28"/>
          <w:szCs w:val="28"/>
        </w:rPr>
        <w:t xml:space="preserve"> (0.05)</w:t>
      </w:r>
      <w:r w:rsidRPr="004C16FB">
        <w:rPr>
          <w:rFonts w:ascii="Simplified Arabic" w:hAnsi="Simplified Arabic" w:cs="Simplified Arabic"/>
          <w:sz w:val="28"/>
          <w:szCs w:val="28"/>
          <w:rtl/>
        </w:rPr>
        <w:t>، مما يدل على وجود اتساق داخلي جيد بين العبارات، وأنها تقيس نفس البعد</w:t>
      </w:r>
      <w:r w:rsidRPr="004C16FB">
        <w:rPr>
          <w:rFonts w:ascii="Simplified Arabic" w:hAnsi="Simplified Arabic" w:cs="Simplified Arabic"/>
          <w:sz w:val="28"/>
          <w:szCs w:val="28"/>
        </w:rPr>
        <w:t>.</w:t>
      </w:r>
    </w:p>
    <w:p w14:paraId="28906EA8" w14:textId="7BB452D2" w:rsidR="00533C0C" w:rsidRPr="004C16FB" w:rsidRDefault="00533C0C" w:rsidP="00533C0C">
      <w:pPr>
        <w:pStyle w:val="Heading1"/>
        <w:bidi/>
        <w:rPr>
          <w:rFonts w:ascii="Simplified Arabic" w:eastAsia="Calibri" w:hAnsi="Simplified Arabic" w:cs="Simplified Arabic"/>
          <w:color w:val="auto"/>
          <w:sz w:val="32"/>
          <w:szCs w:val="32"/>
          <w:rtl/>
        </w:rPr>
      </w:pPr>
      <w:r w:rsidRPr="004C16FB">
        <w:rPr>
          <w:rFonts w:ascii="Simplified Arabic" w:eastAsia="Calibri" w:hAnsi="Simplified Arabic" w:cs="Simplified Arabic" w:hint="cs"/>
          <w:color w:val="auto"/>
          <w:sz w:val="32"/>
          <w:szCs w:val="32"/>
          <w:rtl/>
        </w:rPr>
        <w:lastRenderedPageBreak/>
        <w:t>ثبات أداة الدراسة:</w:t>
      </w:r>
    </w:p>
    <w:p w14:paraId="6FDB3251" w14:textId="77777777" w:rsidR="00D00515" w:rsidRPr="004C16FB" w:rsidRDefault="00D00515" w:rsidP="00D00515">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للتأكد من ثبات أداة الدراسة، تم استخدام معامل ألفا </w:t>
      </w:r>
      <w:proofErr w:type="spellStart"/>
      <w:r w:rsidRPr="004C16FB">
        <w:rPr>
          <w:rFonts w:ascii="Simplified Arabic" w:hAnsi="Simplified Arabic" w:cs="Simplified Arabic"/>
          <w:sz w:val="28"/>
          <w:szCs w:val="28"/>
          <w:rtl/>
        </w:rPr>
        <w:t>كرونباخ</w:t>
      </w:r>
      <w:proofErr w:type="spellEnd"/>
      <w:r w:rsidRPr="004C16FB">
        <w:rPr>
          <w:rFonts w:ascii="Simplified Arabic" w:hAnsi="Simplified Arabic" w:cs="Simplified Arabic"/>
          <w:sz w:val="28"/>
          <w:szCs w:val="28"/>
        </w:rPr>
        <w:t xml:space="preserve"> (Cronbach’s Alpha) </w:t>
      </w:r>
      <w:r w:rsidRPr="004C16FB">
        <w:rPr>
          <w:rFonts w:ascii="Simplified Arabic" w:hAnsi="Simplified Arabic" w:cs="Simplified Arabic"/>
          <w:sz w:val="28"/>
          <w:szCs w:val="28"/>
          <w:rtl/>
        </w:rPr>
        <w:t>لقياس درجة الاتساق الداخلي بين عبارات الاستبانة، وذلك باستخدام برنامج</w:t>
      </w:r>
      <w:r w:rsidRPr="004C16FB">
        <w:rPr>
          <w:rFonts w:ascii="Simplified Arabic" w:hAnsi="Simplified Arabic" w:cs="Simplified Arabic"/>
          <w:sz w:val="28"/>
          <w:szCs w:val="28"/>
        </w:rPr>
        <w:t xml:space="preserve"> IBM SPSS Statistics.</w:t>
      </w:r>
    </w:p>
    <w:p w14:paraId="47262FCE" w14:textId="77777777" w:rsidR="00D00515" w:rsidRPr="004C16FB" w:rsidRDefault="00D00515" w:rsidP="00D00515">
      <w:pPr>
        <w:bidi/>
        <w:spacing w:line="360" w:lineRule="auto"/>
        <w:jc w:val="mediumKashida"/>
        <w:rPr>
          <w:rFonts w:ascii="Simplified Arabic" w:hAnsi="Simplified Arabic" w:cs="Simplified Arabic"/>
          <w:sz w:val="28"/>
          <w:szCs w:val="28"/>
          <w:rtl/>
        </w:rPr>
      </w:pPr>
    </w:p>
    <w:p w14:paraId="4C040D8B" w14:textId="6253C643" w:rsidR="00D00515" w:rsidRPr="004C16FB" w:rsidRDefault="00D00515" w:rsidP="00D00515">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4C16FB" w:rsidRPr="004C16FB" w14:paraId="79B0B63C" w14:textId="77777777" w:rsidTr="00930B68">
        <w:trPr>
          <w:jc w:val="center"/>
        </w:trPr>
        <w:tc>
          <w:tcPr>
            <w:tcW w:w="0" w:type="auto"/>
            <w:vAlign w:val="center"/>
            <w:hideMark/>
          </w:tcPr>
          <w:p w14:paraId="5DE1D1C4"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w:t>
            </w:r>
          </w:p>
        </w:tc>
        <w:tc>
          <w:tcPr>
            <w:tcW w:w="0" w:type="auto"/>
            <w:vAlign w:val="center"/>
            <w:hideMark/>
          </w:tcPr>
          <w:p w14:paraId="3B3923B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المحاور الأساسية</w:t>
            </w:r>
          </w:p>
        </w:tc>
        <w:tc>
          <w:tcPr>
            <w:tcW w:w="0" w:type="auto"/>
            <w:vAlign w:val="center"/>
            <w:hideMark/>
          </w:tcPr>
          <w:p w14:paraId="1A1C29AE"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معامل الثبات المحسوب</w:t>
            </w:r>
          </w:p>
        </w:tc>
        <w:tc>
          <w:tcPr>
            <w:tcW w:w="0" w:type="auto"/>
            <w:vAlign w:val="center"/>
            <w:hideMark/>
          </w:tcPr>
          <w:p w14:paraId="4577B7E6"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عدد العناصر</w:t>
            </w:r>
          </w:p>
        </w:tc>
        <w:tc>
          <w:tcPr>
            <w:tcW w:w="0" w:type="auto"/>
            <w:vAlign w:val="center"/>
            <w:hideMark/>
          </w:tcPr>
          <w:p w14:paraId="1CD6DB8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التوثيق</w:t>
            </w:r>
          </w:p>
        </w:tc>
      </w:tr>
      <w:tr w:rsidR="004C16FB" w:rsidRPr="004C16FB" w14:paraId="21216687" w14:textId="77777777" w:rsidTr="00930B68">
        <w:trPr>
          <w:jc w:val="center"/>
        </w:trPr>
        <w:tc>
          <w:tcPr>
            <w:tcW w:w="0" w:type="auto"/>
            <w:vAlign w:val="center"/>
            <w:hideMark/>
          </w:tcPr>
          <w:p w14:paraId="0B4C2718"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w:t>
            </w:r>
          </w:p>
        </w:tc>
        <w:tc>
          <w:tcPr>
            <w:tcW w:w="0" w:type="auto"/>
            <w:vAlign w:val="center"/>
            <w:hideMark/>
          </w:tcPr>
          <w:p w14:paraId="03846A9C"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الأول: القيادة الرقمية</w:t>
            </w:r>
          </w:p>
        </w:tc>
        <w:tc>
          <w:tcPr>
            <w:tcW w:w="0" w:type="auto"/>
            <w:vAlign w:val="center"/>
            <w:hideMark/>
          </w:tcPr>
          <w:p w14:paraId="09FAA09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0.877</w:t>
            </w:r>
          </w:p>
        </w:tc>
        <w:tc>
          <w:tcPr>
            <w:tcW w:w="0" w:type="auto"/>
            <w:vAlign w:val="center"/>
            <w:hideMark/>
          </w:tcPr>
          <w:p w14:paraId="6EEE8F7F"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16</w:t>
            </w:r>
          </w:p>
        </w:tc>
        <w:tc>
          <w:tcPr>
            <w:tcW w:w="0" w:type="auto"/>
            <w:vAlign w:val="center"/>
            <w:hideMark/>
          </w:tcPr>
          <w:p w14:paraId="5103FD83" w14:textId="77777777" w:rsidR="00930B68" w:rsidRPr="004C16FB" w:rsidRDefault="00930B68" w:rsidP="00930B68">
            <w:pPr>
              <w:jc w:val="center"/>
              <w:rPr>
                <w:rFonts w:ascii="Times New Roman" w:eastAsia="Times New Roman" w:hAnsi="Times New Roman" w:cs="Times New Roman"/>
                <w:sz w:val="28"/>
                <w:szCs w:val="28"/>
              </w:rPr>
            </w:pPr>
            <w:proofErr w:type="spellStart"/>
            <w:r w:rsidRPr="004C16FB">
              <w:rPr>
                <w:rFonts w:ascii="Times New Roman" w:eastAsia="Times New Roman" w:hAnsi="Times New Roman" w:cs="Times New Roman"/>
                <w:sz w:val="28"/>
                <w:szCs w:val="28"/>
                <w:rtl/>
              </w:rPr>
              <w:t>القصقصي</w:t>
            </w:r>
            <w:proofErr w:type="spellEnd"/>
            <w:r w:rsidRPr="004C16FB">
              <w:rPr>
                <w:rFonts w:ascii="Times New Roman" w:eastAsia="Times New Roman" w:hAnsi="Times New Roman" w:cs="Times New Roman"/>
                <w:sz w:val="28"/>
                <w:szCs w:val="28"/>
                <w:rtl/>
              </w:rPr>
              <w:t xml:space="preserve"> (2023)؛ كمال ومحمود (2022)؛ محمود</w:t>
            </w:r>
            <w:r w:rsidRPr="004C16FB">
              <w:rPr>
                <w:rFonts w:ascii="Times New Roman" w:eastAsia="Times New Roman" w:hAnsi="Times New Roman" w:cs="Times New Roman"/>
                <w:sz w:val="28"/>
                <w:szCs w:val="28"/>
              </w:rPr>
              <w:t xml:space="preserve"> (2022)</w:t>
            </w:r>
          </w:p>
        </w:tc>
      </w:tr>
      <w:tr w:rsidR="004C16FB" w:rsidRPr="004C16FB" w14:paraId="551A3B50" w14:textId="77777777" w:rsidTr="00930B68">
        <w:trPr>
          <w:jc w:val="center"/>
        </w:trPr>
        <w:tc>
          <w:tcPr>
            <w:tcW w:w="0" w:type="auto"/>
            <w:vAlign w:val="center"/>
            <w:hideMark/>
          </w:tcPr>
          <w:p w14:paraId="19671E04"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2</w:t>
            </w:r>
          </w:p>
        </w:tc>
        <w:tc>
          <w:tcPr>
            <w:tcW w:w="0" w:type="auto"/>
            <w:vAlign w:val="center"/>
            <w:hideMark/>
          </w:tcPr>
          <w:p w14:paraId="23F7322E"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الثاني: السلوك الابتكاري</w:t>
            </w:r>
          </w:p>
        </w:tc>
        <w:tc>
          <w:tcPr>
            <w:tcW w:w="0" w:type="auto"/>
            <w:vAlign w:val="center"/>
            <w:hideMark/>
          </w:tcPr>
          <w:p w14:paraId="5D4CE76D"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0.829</w:t>
            </w:r>
          </w:p>
        </w:tc>
        <w:tc>
          <w:tcPr>
            <w:tcW w:w="0" w:type="auto"/>
            <w:vAlign w:val="center"/>
            <w:hideMark/>
          </w:tcPr>
          <w:p w14:paraId="6A571CD5"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12</w:t>
            </w:r>
          </w:p>
        </w:tc>
        <w:tc>
          <w:tcPr>
            <w:tcW w:w="0" w:type="auto"/>
            <w:vAlign w:val="center"/>
            <w:hideMark/>
          </w:tcPr>
          <w:p w14:paraId="2AFA0839"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علوان (2025)؛ مهدي</w:t>
            </w:r>
            <w:r w:rsidRPr="004C16FB">
              <w:rPr>
                <w:rFonts w:ascii="Times New Roman" w:eastAsia="Times New Roman" w:hAnsi="Times New Roman" w:cs="Times New Roman"/>
                <w:sz w:val="28"/>
                <w:szCs w:val="28"/>
              </w:rPr>
              <w:t xml:space="preserve"> (2023)</w:t>
            </w:r>
          </w:p>
        </w:tc>
      </w:tr>
      <w:tr w:rsidR="004C16FB" w:rsidRPr="004C16FB" w14:paraId="19AD9E65" w14:textId="77777777" w:rsidTr="00930B68">
        <w:trPr>
          <w:jc w:val="center"/>
        </w:trPr>
        <w:tc>
          <w:tcPr>
            <w:tcW w:w="0" w:type="auto"/>
            <w:vAlign w:val="center"/>
            <w:hideMark/>
          </w:tcPr>
          <w:p w14:paraId="6A624646"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c>
          <w:tcPr>
            <w:tcW w:w="0" w:type="auto"/>
            <w:vAlign w:val="center"/>
            <w:hideMark/>
          </w:tcPr>
          <w:p w14:paraId="572EDFF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المجموع الكلي</w:t>
            </w:r>
          </w:p>
        </w:tc>
        <w:tc>
          <w:tcPr>
            <w:tcW w:w="0" w:type="auto"/>
            <w:vAlign w:val="center"/>
            <w:hideMark/>
          </w:tcPr>
          <w:p w14:paraId="3C520BB3"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0.894</w:t>
            </w:r>
          </w:p>
        </w:tc>
        <w:tc>
          <w:tcPr>
            <w:tcW w:w="0" w:type="auto"/>
            <w:vAlign w:val="center"/>
            <w:hideMark/>
          </w:tcPr>
          <w:p w14:paraId="3297A220"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32</w:t>
            </w:r>
          </w:p>
        </w:tc>
        <w:tc>
          <w:tcPr>
            <w:tcW w:w="0" w:type="auto"/>
            <w:vAlign w:val="center"/>
            <w:hideMark/>
          </w:tcPr>
          <w:p w14:paraId="7E33862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r>
    </w:tbl>
    <w:p w14:paraId="64984860" w14:textId="7836F45E" w:rsidR="00EF73CB" w:rsidRPr="004C16FB" w:rsidRDefault="00EF73CB" w:rsidP="00930B6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جاءت نتائج معامل الثبات كما هو موضح في الجدول السابق، حيث بلغ معامل الثبات للمحور الأول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w:t>
      </w:r>
      <w:r w:rsidRPr="004C16FB">
        <w:rPr>
          <w:rFonts w:ascii="Simplified Arabic" w:hAnsi="Simplified Arabic" w:cs="Simplified Arabic" w:hint="cs"/>
          <w:sz w:val="28"/>
          <w:szCs w:val="28"/>
          <w:rtl/>
        </w:rPr>
        <w:t>) (0.877)</w:t>
      </w:r>
      <w:r w:rsidRPr="004C16FB">
        <w:rPr>
          <w:rFonts w:ascii="Simplified Arabic" w:hAnsi="Simplified Arabic" w:cs="Simplified Arabic"/>
          <w:sz w:val="28"/>
          <w:szCs w:val="28"/>
          <w:rtl/>
        </w:rPr>
        <w:t xml:space="preserve">، بينما بلغ معامل الثبات للمحور الثاني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w:t>
      </w:r>
      <w:r w:rsidRPr="004C16FB">
        <w:rPr>
          <w:rFonts w:ascii="Simplified Arabic" w:hAnsi="Simplified Arabic" w:cs="Simplified Arabic" w:hint="cs"/>
          <w:sz w:val="28"/>
          <w:szCs w:val="28"/>
          <w:rtl/>
        </w:rPr>
        <w:t xml:space="preserve">ي) </w:t>
      </w:r>
      <w:r w:rsidRPr="004C16FB">
        <w:rPr>
          <w:rFonts w:ascii="Simplified Arabic" w:hAnsi="Simplified Arabic" w:cs="Simplified Arabic"/>
          <w:sz w:val="28"/>
          <w:szCs w:val="28"/>
        </w:rPr>
        <w:t>(0.829)</w:t>
      </w:r>
      <w:r w:rsidRPr="004C16FB">
        <w:rPr>
          <w:rFonts w:ascii="Simplified Arabic" w:hAnsi="Simplified Arabic" w:cs="Simplified Arabic"/>
          <w:sz w:val="28"/>
          <w:szCs w:val="28"/>
          <w:rtl/>
        </w:rPr>
        <w:t>، في حين بلغ معامل الثبات للأداة ككل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(0.894)</w:t>
      </w:r>
      <w:r w:rsidRPr="004C16FB">
        <w:rPr>
          <w:rFonts w:ascii="Simplified Arabic" w:hAnsi="Simplified Arabic" w:cs="Simplified Arabic" w:hint="cs"/>
          <w:sz w:val="28"/>
          <w:szCs w:val="28"/>
          <w:rtl/>
        </w:rPr>
        <w:t>.</w:t>
      </w:r>
    </w:p>
    <w:p w14:paraId="021BFA33" w14:textId="15B9911C" w:rsidR="00533C0C" w:rsidRPr="004C16FB" w:rsidRDefault="00EF73CB" w:rsidP="00EF73CB">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4C16FB">
        <w:rPr>
          <w:rFonts w:ascii="Simplified Arabic" w:hAnsi="Simplified Arabic" w:cs="Simplified Arabic"/>
          <w:sz w:val="28"/>
          <w:szCs w:val="28"/>
        </w:rPr>
        <w:t>.</w:t>
      </w:r>
    </w:p>
    <w:p w14:paraId="13597BCA" w14:textId="3435E5C1" w:rsidR="0096748B" w:rsidRPr="004C16FB" w:rsidRDefault="0096748B" w:rsidP="00533C0C">
      <w:pPr>
        <w:pStyle w:val="Heading1"/>
        <w:bidi/>
        <w:rPr>
          <w:rFonts w:eastAsia="Calibri"/>
          <w:color w:val="auto"/>
          <w:sz w:val="32"/>
          <w:szCs w:val="32"/>
          <w:rtl/>
        </w:rPr>
      </w:pPr>
      <w:r w:rsidRPr="004C16FB">
        <w:rPr>
          <w:rFonts w:eastAsia="Calibri"/>
          <w:color w:val="auto"/>
          <w:sz w:val="32"/>
          <w:szCs w:val="32"/>
          <w:rtl/>
        </w:rPr>
        <w:lastRenderedPageBreak/>
        <w:t xml:space="preserve">المعالجات </w:t>
      </w:r>
      <w:r w:rsidRPr="004C16FB">
        <w:rPr>
          <w:rFonts w:eastAsia="Calibri" w:hint="cs"/>
          <w:color w:val="auto"/>
          <w:sz w:val="32"/>
          <w:szCs w:val="32"/>
          <w:rtl/>
        </w:rPr>
        <w:t>الإحصائية المقترحة</w:t>
      </w:r>
      <w:r w:rsidRPr="004C16FB">
        <w:rPr>
          <w:rFonts w:eastAsia="Calibri"/>
          <w:color w:val="auto"/>
          <w:sz w:val="32"/>
          <w:szCs w:val="32"/>
          <w:rtl/>
        </w:rPr>
        <w:t>:</w:t>
      </w:r>
      <w:bookmarkEnd w:id="78"/>
    </w:p>
    <w:p w14:paraId="6AEEAFA6"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61D56724"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52E2C963"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 xml:space="preserve">اختبار ألفا </w:t>
      </w:r>
      <w:proofErr w:type="spellStart"/>
      <w:r w:rsidRPr="004C16FB">
        <w:rPr>
          <w:rFonts w:ascii="Simplified Arabic" w:eastAsia="Times New Roman" w:hAnsi="Simplified Arabic" w:cs="Simplified Arabic"/>
          <w:b/>
          <w:bCs/>
          <w:sz w:val="28"/>
          <w:szCs w:val="28"/>
          <w:rtl/>
        </w:rPr>
        <w:t>كرونباخ</w:t>
      </w:r>
      <w:proofErr w:type="spellEnd"/>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6154B7B9"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T-Test</w:t>
      </w:r>
      <w:r w:rsidRPr="004C16FB">
        <w:rPr>
          <w:rFonts w:ascii="Simplified Arabic" w:eastAsia="Times New Roman" w:hAnsi="Simplified Arabic" w:cs="Simplified Arabic" w:hint="cs"/>
          <w:sz w:val="28"/>
          <w:szCs w:val="28"/>
          <w:rtl/>
        </w:rPr>
        <w:t>: للتعر</w:t>
      </w:r>
      <w:r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7D19C559" w14:textId="4E33E419" w:rsidR="005F529A"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Pr="004C16FB">
        <w:rPr>
          <w:rFonts w:ascii="Simplified Arabic" w:eastAsia="Times New Roman" w:hAnsi="Simplified Arabic" w:cs="Simplified Arabic" w:hint="cs"/>
          <w:sz w:val="28"/>
          <w:szCs w:val="28"/>
          <w:rtl/>
        </w:rPr>
        <w:t>:</w:t>
      </w: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Pr>
        <w:t>SPSS</w:t>
      </w:r>
      <w:r w:rsidR="00A01574" w:rsidRPr="004C16FB">
        <w:rPr>
          <w:rFonts w:ascii="Simplified Arabic" w:eastAsia="Times New Roman" w:hAnsi="Simplified Arabic" w:cs="Simplified Arabic" w:hint="cs"/>
          <w:sz w:val="28"/>
          <w:szCs w:val="28"/>
          <w:rtl/>
        </w:rPr>
        <w:t>.</w:t>
      </w:r>
    </w:p>
    <w:p w14:paraId="197495E1" w14:textId="77777777" w:rsidR="00B5684E" w:rsidRPr="004C16FB"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Pr="004C16FB" w:rsidRDefault="00F76D51" w:rsidP="00EC7D18">
      <w:pPr>
        <w:bidi/>
        <w:spacing w:line="360" w:lineRule="auto"/>
        <w:jc w:val="mediumKashida"/>
        <w:rPr>
          <w:rFonts w:ascii="Simplified Arabic" w:hAnsi="Simplified Arabic" w:cs="Simplified Arabic"/>
          <w:sz w:val="28"/>
          <w:szCs w:val="28"/>
          <w:rtl/>
        </w:rPr>
      </w:pPr>
    </w:p>
    <w:p w14:paraId="735FED5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6A188D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C5D79CE"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1AE2328B" w14:textId="77777777" w:rsidR="001F73FD" w:rsidRPr="004C16FB" w:rsidRDefault="001F73FD" w:rsidP="001F73FD">
      <w:pPr>
        <w:bidi/>
        <w:spacing w:line="360" w:lineRule="auto"/>
        <w:jc w:val="mediumKashida"/>
        <w:rPr>
          <w:rFonts w:ascii="Simplified Arabic" w:hAnsi="Simplified Arabic" w:cs="Simplified Arabic"/>
          <w:sz w:val="28"/>
          <w:szCs w:val="28"/>
        </w:rPr>
      </w:pPr>
    </w:p>
    <w:p w14:paraId="3DDF041F" w14:textId="4B323F97" w:rsidR="00F76D51" w:rsidRPr="004C16FB" w:rsidRDefault="00F76D51" w:rsidP="00133224">
      <w:pPr>
        <w:pStyle w:val="Heading1"/>
        <w:bidi/>
        <w:jc w:val="center"/>
        <w:rPr>
          <w:color w:val="auto"/>
          <w:sz w:val="32"/>
          <w:szCs w:val="32"/>
          <w:rtl/>
          <w:lang w:bidi="ar-EG"/>
        </w:rPr>
      </w:pPr>
      <w:bookmarkStart w:id="79" w:name="_Toc222236388"/>
      <w:r w:rsidRPr="004C16FB">
        <w:rPr>
          <w:rFonts w:hint="cs"/>
          <w:color w:val="auto"/>
          <w:sz w:val="32"/>
          <w:szCs w:val="32"/>
          <w:rtl/>
          <w:lang w:bidi="ar-EG"/>
        </w:rPr>
        <w:lastRenderedPageBreak/>
        <w:t xml:space="preserve">الفصل </w:t>
      </w:r>
      <w:bookmarkEnd w:id="79"/>
      <w:r w:rsidR="00133224" w:rsidRPr="004C16FB">
        <w:rPr>
          <w:rFonts w:hint="cs"/>
          <w:color w:val="auto"/>
          <w:sz w:val="32"/>
          <w:szCs w:val="32"/>
          <w:rtl/>
          <w:lang w:bidi="ar-EG"/>
        </w:rPr>
        <w:t>الرابع</w:t>
      </w:r>
    </w:p>
    <w:p w14:paraId="7371EC7B" w14:textId="1B1A0A18" w:rsidR="00F76D51" w:rsidRPr="004C16FB" w:rsidRDefault="00F76D51" w:rsidP="00587594">
      <w:pPr>
        <w:pStyle w:val="Heading1"/>
        <w:bidi/>
        <w:jc w:val="center"/>
        <w:rPr>
          <w:color w:val="auto"/>
          <w:sz w:val="32"/>
          <w:szCs w:val="32"/>
          <w:rtl/>
          <w:lang w:bidi="ar-EG"/>
        </w:rPr>
      </w:pPr>
      <w:bookmarkStart w:id="80" w:name="_Toc222236389"/>
      <w:r w:rsidRPr="004C16FB">
        <w:rPr>
          <w:rFonts w:hint="cs"/>
          <w:color w:val="auto"/>
          <w:sz w:val="32"/>
          <w:szCs w:val="32"/>
          <w:rtl/>
          <w:lang w:bidi="ar-EG"/>
        </w:rPr>
        <w:t>تحليل البيانات</w:t>
      </w:r>
      <w:bookmarkEnd w:id="80"/>
    </w:p>
    <w:p w14:paraId="5101FD08" w14:textId="56A50A21" w:rsidR="00FE7051" w:rsidRPr="004C16FB" w:rsidRDefault="00FE7051" w:rsidP="00FE7051">
      <w:pPr>
        <w:bidi/>
        <w:jc w:val="mediumKashida"/>
        <w:rPr>
          <w:rFonts w:ascii="Simplified Arabic" w:hAnsi="Simplified Arabic" w:cs="Simplified Arabic"/>
          <w:sz w:val="28"/>
          <w:szCs w:val="28"/>
          <w:rtl/>
          <w:lang w:bidi="ar-EG"/>
        </w:rPr>
      </w:pPr>
    </w:p>
    <w:p w14:paraId="148275C6" w14:textId="7F85700F" w:rsidR="00FE7051" w:rsidRPr="004C16FB" w:rsidRDefault="00BF0836" w:rsidP="00BF0836">
      <w:pPr>
        <w:bidi/>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4C16FB">
        <w:rPr>
          <w:rFonts w:ascii="Simplified Arabic" w:hAnsi="Simplified Arabic" w:cs="Simplified Arabic"/>
          <w:sz w:val="28"/>
          <w:szCs w:val="28"/>
          <w:lang w:bidi="ar-EG"/>
        </w:rPr>
        <w:t>.</w:t>
      </w:r>
    </w:p>
    <w:p w14:paraId="33073DA2" w14:textId="7B5402A8" w:rsidR="00F76D51" w:rsidRPr="004C16FB" w:rsidRDefault="00F76D51" w:rsidP="0039137E">
      <w:pPr>
        <w:pStyle w:val="Heading1"/>
        <w:bidi/>
        <w:rPr>
          <w:color w:val="auto"/>
          <w:sz w:val="32"/>
          <w:szCs w:val="32"/>
          <w:rtl/>
          <w:lang w:bidi="ar-EG"/>
        </w:rPr>
      </w:pPr>
      <w:bookmarkStart w:id="81" w:name="_Toc222236390"/>
      <w:r w:rsidRPr="004C16FB">
        <w:rPr>
          <w:rFonts w:hint="cs"/>
          <w:color w:val="auto"/>
          <w:sz w:val="32"/>
          <w:szCs w:val="32"/>
          <w:rtl/>
          <w:lang w:bidi="ar-EG"/>
        </w:rPr>
        <w:t xml:space="preserve">أولا: </w:t>
      </w:r>
      <w:bookmarkEnd w:id="81"/>
      <w:r w:rsidR="0039137E" w:rsidRPr="004C16FB">
        <w:rPr>
          <w:rFonts w:hint="cs"/>
          <w:color w:val="auto"/>
          <w:sz w:val="32"/>
          <w:szCs w:val="32"/>
          <w:rtl/>
          <w:lang w:bidi="ar-EG"/>
        </w:rPr>
        <w:t xml:space="preserve">الاحصاء الوصفي للبيانات الديموغرافية </w:t>
      </w:r>
    </w:p>
    <w:p w14:paraId="6DDEB76B" w14:textId="385D13AC" w:rsidR="00F76D51" w:rsidRPr="004C16FB" w:rsidRDefault="00F76D5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3787725B" w14:textId="6D7FA770" w:rsidR="00D35F0F" w:rsidRPr="004C16FB" w:rsidRDefault="00D35F0F" w:rsidP="00D22BB4">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(1): </w:t>
      </w:r>
      <w:r w:rsidR="004D52DB" w:rsidRPr="004C16FB">
        <w:rPr>
          <w:rFonts w:ascii="Simplified Arabic" w:hAnsi="Simplified Arabic" w:cs="Simplified Arabic"/>
          <w:b/>
          <w:bCs/>
          <w:sz w:val="24"/>
          <w:szCs w:val="24"/>
          <w:rtl/>
          <w:lang w:bidi="ar-EG"/>
        </w:rPr>
        <w:t xml:space="preserve">نتائج الإحصاء الوصفي لبيانات العينة وفقا </w:t>
      </w:r>
      <w:r w:rsidR="00D22BB4" w:rsidRPr="004C16FB">
        <w:rPr>
          <w:rFonts w:ascii="Simplified Arabic" w:hAnsi="Simplified Arabic" w:cs="Simplified Arabic"/>
          <w:b/>
          <w:bCs/>
          <w:sz w:val="24"/>
          <w:szCs w:val="24"/>
          <w:rtl/>
          <w:lang w:bidi="ar-EG"/>
        </w:rPr>
        <w:t xml:space="preserve">لخاصية </w:t>
      </w:r>
      <w:r w:rsidR="00D22BB4" w:rsidRPr="004C16FB">
        <w:rPr>
          <w:rFonts w:ascii="Simplified Arabic" w:hAnsi="Simplified Arabic" w:cs="Simplified Arabic" w:hint="cs"/>
          <w:b/>
          <w:bCs/>
          <w:sz w:val="24"/>
          <w:szCs w:val="24"/>
          <w:rtl/>
          <w:lang w:bidi="ar-EG"/>
        </w:rPr>
        <w:t>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4C16FB" w:rsidRPr="004C16FB" w14:paraId="010D0CFD"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3FE9FC1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ذكر</w:t>
            </w:r>
          </w:p>
        </w:tc>
        <w:tc>
          <w:tcPr>
            <w:tcW w:w="1657" w:type="pct"/>
            <w:vAlign w:val="center"/>
          </w:tcPr>
          <w:p w14:paraId="69A7B3F9" w14:textId="4B13FFE6"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52</w:t>
            </w:r>
          </w:p>
        </w:tc>
        <w:tc>
          <w:tcPr>
            <w:tcW w:w="1672" w:type="pct"/>
            <w:vAlign w:val="center"/>
          </w:tcPr>
          <w:p w14:paraId="61B034E4" w14:textId="4E173E14"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34.7</w:t>
            </w:r>
          </w:p>
        </w:tc>
      </w:tr>
      <w:tr w:rsidR="004C16FB" w:rsidRPr="004C16FB" w14:paraId="1281F3E0" w14:textId="77777777" w:rsidTr="00412F9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أنثى</w:t>
            </w:r>
          </w:p>
        </w:tc>
        <w:tc>
          <w:tcPr>
            <w:tcW w:w="1657" w:type="pct"/>
            <w:vAlign w:val="center"/>
          </w:tcPr>
          <w:p w14:paraId="35149BD1" w14:textId="784E581A"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98</w:t>
            </w:r>
          </w:p>
        </w:tc>
        <w:tc>
          <w:tcPr>
            <w:tcW w:w="1672" w:type="pct"/>
            <w:vAlign w:val="center"/>
          </w:tcPr>
          <w:p w14:paraId="72AA8374" w14:textId="4DD03215"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65.3</w:t>
            </w:r>
          </w:p>
        </w:tc>
      </w:tr>
      <w:tr w:rsidR="004C16FB" w:rsidRPr="004C16FB" w14:paraId="417E7E0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4C16FB">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72" w:type="pct"/>
            <w:vAlign w:val="center"/>
          </w:tcPr>
          <w:p w14:paraId="4CD5CF4C" w14:textId="77777777"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7EAEED1D" w14:textId="7B6D9C66" w:rsidR="003A4633" w:rsidRPr="004C16FB" w:rsidRDefault="00D35F0F" w:rsidP="001C33FF">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4C16FB">
        <w:rPr>
          <w:rFonts w:ascii="Simplified Arabic" w:hAnsi="Simplified Arabic" w:cs="Simplified Arabic"/>
          <w:sz w:val="28"/>
          <w:szCs w:val="28"/>
          <w:lang w:bidi="ar-EG"/>
        </w:rPr>
        <w:t>.</w:t>
      </w:r>
    </w:p>
    <w:p w14:paraId="525CAB48" w14:textId="17CB60CE" w:rsidR="003A4633" w:rsidRPr="004C16FB" w:rsidRDefault="00D35F0F"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27F23E4E" w14:textId="2F032B7A" w:rsidR="00D35F0F" w:rsidRPr="004C16FB" w:rsidRDefault="00D35F0F" w:rsidP="00770C78">
      <w:pPr>
        <w:bidi/>
        <w:spacing w:line="360" w:lineRule="auto"/>
        <w:jc w:val="center"/>
        <w:rPr>
          <w:rFonts w:ascii="Simplified Arabic" w:hAnsi="Simplified Arabic" w:cs="Simplified Arabic"/>
          <w:b/>
          <w:bCs/>
          <w:sz w:val="24"/>
          <w:szCs w:val="24"/>
          <w:lang w:bidi="ar-EG"/>
        </w:rPr>
      </w:pPr>
      <w:r w:rsidRPr="004C16FB">
        <w:rPr>
          <w:rFonts w:ascii="Simplified Arabic" w:hAnsi="Simplified Arabic" w:cs="Simplified Arabic" w:hint="cs"/>
          <w:b/>
          <w:bCs/>
          <w:sz w:val="24"/>
          <w:szCs w:val="24"/>
          <w:rtl/>
          <w:lang w:bidi="ar-EG"/>
        </w:rPr>
        <w:t xml:space="preserve">الجدول (2): </w:t>
      </w:r>
      <w:r w:rsidR="004D52DB"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4C16FB" w:rsidRPr="004C16FB" w14:paraId="7DF9FD3F"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4C16FB"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EAEADB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666" w:type="pct"/>
            <w:vAlign w:val="center"/>
          </w:tcPr>
          <w:p w14:paraId="4FFA4179" w14:textId="24647B40"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6DBFC837"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666" w:type="pct"/>
            <w:vAlign w:val="center"/>
          </w:tcPr>
          <w:p w14:paraId="475A496D" w14:textId="3533EDDB"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53DD7B3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40 إلى أقل من 50 سنة</w:t>
            </w:r>
          </w:p>
        </w:tc>
        <w:tc>
          <w:tcPr>
            <w:tcW w:w="1658" w:type="pct"/>
            <w:vAlign w:val="center"/>
          </w:tcPr>
          <w:p w14:paraId="11BD1C19" w14:textId="1E6053B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w:t>
            </w:r>
          </w:p>
        </w:tc>
        <w:tc>
          <w:tcPr>
            <w:tcW w:w="1666" w:type="pct"/>
            <w:vAlign w:val="center"/>
          </w:tcPr>
          <w:p w14:paraId="1EEBB723" w14:textId="303DD57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w:t>
            </w:r>
          </w:p>
        </w:tc>
      </w:tr>
      <w:tr w:rsidR="004C16FB" w:rsidRPr="004C16FB" w14:paraId="5D267CB4"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w:t>
            </w:r>
          </w:p>
        </w:tc>
        <w:tc>
          <w:tcPr>
            <w:tcW w:w="1666" w:type="pct"/>
            <w:vAlign w:val="center"/>
          </w:tcPr>
          <w:p w14:paraId="2AF03B7A" w14:textId="614A770C"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14</w:t>
            </w:r>
          </w:p>
        </w:tc>
      </w:tr>
      <w:tr w:rsidR="004C16FB" w:rsidRPr="004C16FB" w14:paraId="07976FC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4C16FB"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1658" w:type="pct"/>
            <w:vAlign w:val="center"/>
          </w:tcPr>
          <w:p w14:paraId="5DFB04F9" w14:textId="72573A33"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66" w:type="pct"/>
            <w:vAlign w:val="center"/>
          </w:tcPr>
          <w:p w14:paraId="01FAA4F8" w14:textId="77777777" w:rsidR="00D35F0F" w:rsidRPr="004C16FB"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5CA37C4D" w14:textId="77777777" w:rsidR="003A4633" w:rsidRPr="004C16FB" w:rsidRDefault="003A463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w:t>
      </w:r>
      <w:r w:rsidRPr="004C16FB">
        <w:rPr>
          <w:rFonts w:ascii="Simplified Arabic" w:hAnsi="Simplified Arabic" w:cs="Simplified Arabic"/>
          <w:sz w:val="28"/>
          <w:szCs w:val="28"/>
          <w:rtl/>
        </w:rPr>
        <w:lastRenderedPageBreak/>
        <w:t>ممارسات القيادة الرقمية والسلوك الابتكاري، ويؤخذ ذلك في الاعتبار عند تحليل الفروق الإحصائية تبعًا لمتغير العمر</w:t>
      </w:r>
      <w:r w:rsidRPr="004C16FB">
        <w:rPr>
          <w:rFonts w:ascii="Simplified Arabic" w:hAnsi="Simplified Arabic" w:cs="Simplified Arabic"/>
          <w:sz w:val="28"/>
          <w:szCs w:val="28"/>
          <w:lang w:bidi="ar-EG"/>
        </w:rPr>
        <w:t>.</w:t>
      </w:r>
    </w:p>
    <w:p w14:paraId="59EAE217" w14:textId="756EF3B2" w:rsidR="00F76D51" w:rsidRPr="004C16FB" w:rsidRDefault="00352A67"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3E57B72D" w14:textId="770F1B5B"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(3):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68E70730"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4C16FB"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 xml:space="preserve">عدد </w:t>
            </w:r>
            <w:r w:rsidRPr="004C16FB">
              <w:rPr>
                <w:rFonts w:ascii="Simplified Arabic" w:hAnsi="Simplified Arabic" w:cs="Simplified Arabic"/>
                <w:color w:val="auto"/>
                <w:sz w:val="28"/>
                <w:szCs w:val="28"/>
                <w:rtl/>
              </w:rPr>
              <w:t>سنوات</w:t>
            </w:r>
            <w:r w:rsidRPr="004C16FB">
              <w:rPr>
                <w:rFonts w:ascii="Simplified Arabic" w:hAnsi="Simplified Arabic" w:cs="Simplified Arabic"/>
                <w:color w:val="auto"/>
                <w:sz w:val="28"/>
                <w:szCs w:val="28"/>
              </w:rPr>
              <w:t xml:space="preserve"> </w:t>
            </w:r>
            <w:r w:rsidRPr="004C16FB">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3B0635F"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58</w:t>
            </w:r>
          </w:p>
        </w:tc>
        <w:tc>
          <w:tcPr>
            <w:tcW w:w="1273" w:type="pct"/>
            <w:vAlign w:val="center"/>
          </w:tcPr>
          <w:p w14:paraId="68B004AE" w14:textId="6488FEC9"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38.7</w:t>
            </w:r>
          </w:p>
        </w:tc>
      </w:tr>
      <w:tr w:rsidR="004C16FB" w:rsidRPr="004C16FB" w14:paraId="07F9D9C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273" w:type="pct"/>
            <w:vAlign w:val="center"/>
          </w:tcPr>
          <w:p w14:paraId="7465FF23" w14:textId="3299432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1C3839BE"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w:t>
            </w:r>
          </w:p>
        </w:tc>
        <w:tc>
          <w:tcPr>
            <w:tcW w:w="1273" w:type="pct"/>
            <w:vAlign w:val="center"/>
          </w:tcPr>
          <w:p w14:paraId="644DEADE" w14:textId="64DEE568"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16.7</w:t>
            </w:r>
          </w:p>
        </w:tc>
      </w:tr>
      <w:tr w:rsidR="004C16FB" w:rsidRPr="004C16FB" w14:paraId="7F14A319"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15 سنة فأكثر</w:t>
            </w:r>
          </w:p>
        </w:tc>
        <w:tc>
          <w:tcPr>
            <w:tcW w:w="746" w:type="pct"/>
            <w:vAlign w:val="center"/>
          </w:tcPr>
          <w:p w14:paraId="46D6BD2C" w14:textId="395DD09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w:t>
            </w:r>
          </w:p>
        </w:tc>
        <w:tc>
          <w:tcPr>
            <w:tcW w:w="1273" w:type="pct"/>
            <w:vAlign w:val="center"/>
          </w:tcPr>
          <w:p w14:paraId="37241A60" w14:textId="5613C2B6"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w:t>
            </w:r>
          </w:p>
        </w:tc>
      </w:tr>
      <w:tr w:rsidR="004C16FB" w:rsidRPr="004C16FB" w14:paraId="6EEBAB27"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7CF0478B" w14:textId="61893253"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28F58B3F" w14:textId="77777777"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3D02E8D9" w14:textId="77777777" w:rsidR="00352A67" w:rsidRPr="004C16FB" w:rsidRDefault="00352A67"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4C16FB">
        <w:rPr>
          <w:rFonts w:ascii="Simplified Arabic" w:hAnsi="Simplified Arabic" w:cs="Simplified Arabic"/>
          <w:sz w:val="28"/>
          <w:szCs w:val="28"/>
          <w:lang w:bidi="ar-EG"/>
        </w:rPr>
        <w:t>.</w:t>
      </w:r>
    </w:p>
    <w:p w14:paraId="4516AF3E" w14:textId="32DE409C" w:rsidR="00352A67" w:rsidRPr="004C16FB" w:rsidRDefault="002A718C"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المسمى الوظيفي:</w:t>
      </w:r>
    </w:p>
    <w:p w14:paraId="24804BFB" w14:textId="1D72B1D3"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الجدول (4):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2BB844BA"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4C16FB"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62C4C09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إداري</w:t>
            </w:r>
          </w:p>
        </w:tc>
        <w:tc>
          <w:tcPr>
            <w:tcW w:w="746" w:type="pct"/>
            <w:vAlign w:val="center"/>
          </w:tcPr>
          <w:p w14:paraId="1ECC007B" w14:textId="68D950E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273" w:type="pct"/>
            <w:vAlign w:val="center"/>
          </w:tcPr>
          <w:p w14:paraId="133B3DF6" w14:textId="3C8B91CB"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2541A74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فني</w:t>
            </w:r>
          </w:p>
        </w:tc>
        <w:tc>
          <w:tcPr>
            <w:tcW w:w="746" w:type="pct"/>
            <w:vAlign w:val="center"/>
          </w:tcPr>
          <w:p w14:paraId="446829A1" w14:textId="016D36D3"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30</w:t>
            </w:r>
          </w:p>
        </w:tc>
        <w:tc>
          <w:tcPr>
            <w:tcW w:w="1273" w:type="pct"/>
            <w:vAlign w:val="center"/>
          </w:tcPr>
          <w:p w14:paraId="6B11CF11" w14:textId="2AA3E02E"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20</w:t>
            </w:r>
          </w:p>
        </w:tc>
      </w:tr>
      <w:tr w:rsidR="004C16FB" w:rsidRPr="004C16FB" w14:paraId="609EFF4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إشرافي</w:t>
            </w:r>
          </w:p>
        </w:tc>
        <w:tc>
          <w:tcPr>
            <w:tcW w:w="746" w:type="pct"/>
            <w:vAlign w:val="center"/>
          </w:tcPr>
          <w:p w14:paraId="1A8F1C1D" w14:textId="15C74CC1"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47</w:t>
            </w:r>
          </w:p>
        </w:tc>
        <w:tc>
          <w:tcPr>
            <w:tcW w:w="1273" w:type="pct"/>
            <w:vAlign w:val="center"/>
          </w:tcPr>
          <w:p w14:paraId="7F364917" w14:textId="65D8DFC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31.3</w:t>
            </w:r>
          </w:p>
        </w:tc>
      </w:tr>
      <w:tr w:rsidR="004C16FB" w:rsidRPr="004C16FB" w14:paraId="4A663AEE"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تنفيذي</w:t>
            </w:r>
          </w:p>
        </w:tc>
        <w:tc>
          <w:tcPr>
            <w:tcW w:w="746" w:type="pct"/>
            <w:vAlign w:val="center"/>
          </w:tcPr>
          <w:p w14:paraId="6C74D9A1" w14:textId="182DB920"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w:t>
            </w:r>
          </w:p>
        </w:tc>
        <w:tc>
          <w:tcPr>
            <w:tcW w:w="1273" w:type="pct"/>
            <w:vAlign w:val="center"/>
          </w:tcPr>
          <w:p w14:paraId="59CDE20F" w14:textId="06C6FDEC"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15.3</w:t>
            </w:r>
          </w:p>
        </w:tc>
      </w:tr>
      <w:tr w:rsidR="004C16FB" w:rsidRPr="004C16FB" w14:paraId="1EBCC3C0"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5A34A4D2"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30A400BB"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2FE9CA89" w14:textId="77777777" w:rsidR="002A718C" w:rsidRPr="004C16FB" w:rsidRDefault="002A718C"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4C16FB">
        <w:rPr>
          <w:rFonts w:ascii="Simplified Arabic" w:hAnsi="Simplified Arabic" w:cs="Simplified Arabic"/>
          <w:sz w:val="28"/>
          <w:szCs w:val="28"/>
          <w:lang w:bidi="ar-EG"/>
        </w:rPr>
        <w:t>.</w:t>
      </w:r>
    </w:p>
    <w:p w14:paraId="0F7EEEC3" w14:textId="774E06E9" w:rsidR="002A718C" w:rsidRPr="004C16FB" w:rsidRDefault="002A718C" w:rsidP="00FF5707">
      <w:pPr>
        <w:pStyle w:val="Heading1"/>
        <w:bidi/>
        <w:rPr>
          <w:color w:val="auto"/>
          <w:sz w:val="32"/>
          <w:szCs w:val="32"/>
          <w:rtl/>
          <w:lang w:bidi="ar-EG"/>
        </w:rPr>
      </w:pPr>
      <w:bookmarkStart w:id="82" w:name="_Toc222236391"/>
      <w:r w:rsidRPr="004C16FB">
        <w:rPr>
          <w:rFonts w:hint="cs"/>
          <w:color w:val="auto"/>
          <w:sz w:val="32"/>
          <w:szCs w:val="32"/>
          <w:rtl/>
          <w:lang w:bidi="ar-EG"/>
        </w:rPr>
        <w:t xml:space="preserve">ثانيا: </w:t>
      </w:r>
      <w:r w:rsidR="000C5CAE" w:rsidRPr="004C16FB">
        <w:rPr>
          <w:rFonts w:hint="cs"/>
          <w:color w:val="auto"/>
          <w:sz w:val="32"/>
          <w:szCs w:val="32"/>
          <w:rtl/>
          <w:lang w:bidi="ar-EG"/>
        </w:rPr>
        <w:t>الاحصاء الوصفي ل</w:t>
      </w:r>
      <w:r w:rsidRPr="004C16FB">
        <w:rPr>
          <w:rFonts w:hint="cs"/>
          <w:color w:val="auto"/>
          <w:sz w:val="32"/>
          <w:szCs w:val="32"/>
          <w:rtl/>
          <w:lang w:bidi="ar-EG"/>
        </w:rPr>
        <w:t>متغيرات الدراسة</w:t>
      </w:r>
      <w:bookmarkEnd w:id="82"/>
    </w:p>
    <w:p w14:paraId="127B1857" w14:textId="1BDDA181" w:rsidR="002A718C"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p w14:paraId="5870D965" w14:textId="7C50DD37" w:rsidR="00450BD1"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p w14:paraId="607A3634" w14:textId="214A0A17"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(5):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 xml:space="preserve">الرؤية </w:t>
      </w:r>
      <w:proofErr w:type="spellStart"/>
      <w:r w:rsidRPr="004C16FB">
        <w:rPr>
          <w:rFonts w:ascii="Simplified Arabic" w:hAnsi="Simplified Arabic" w:cs="Simplified Arabic" w:hint="cs"/>
          <w:b/>
          <w:bCs/>
          <w:sz w:val="24"/>
          <w:szCs w:val="24"/>
          <w:rtl/>
          <w:lang w:bidi="ar-EG"/>
        </w:rPr>
        <w:t>القمية</w:t>
      </w:r>
      <w:proofErr w:type="spellEnd"/>
      <w:r w:rsidRPr="004C16FB">
        <w:rPr>
          <w:rFonts w:ascii="Simplified Arabic" w:hAnsi="Simplified Arabic" w:cs="Simplified Arabic" w:hint="cs"/>
          <w:b/>
          <w:bCs/>
          <w:sz w:val="24"/>
          <w:szCs w:val="24"/>
          <w:rtl/>
          <w:lang w:bidi="ar-EG"/>
        </w:rPr>
        <w:t xml:space="preserve">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4C16FB" w:rsidRPr="004C16FB" w14:paraId="1E750E5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lastRenderedPageBreak/>
              <w:t>م</w:t>
            </w:r>
          </w:p>
        </w:tc>
        <w:tc>
          <w:tcPr>
            <w:tcW w:w="0" w:type="auto"/>
            <w:vAlign w:val="center"/>
          </w:tcPr>
          <w:p w14:paraId="01B2BA50" w14:textId="53B87F06"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4399EA4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E5F824B" w14:textId="5075D6CF"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0" w:type="auto"/>
            <w:vAlign w:val="center"/>
          </w:tcPr>
          <w:p w14:paraId="71164BC3" w14:textId="77E44877"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2.21</w:t>
            </w:r>
          </w:p>
        </w:tc>
        <w:tc>
          <w:tcPr>
            <w:tcW w:w="0" w:type="auto"/>
            <w:vAlign w:val="center"/>
          </w:tcPr>
          <w:p w14:paraId="7F6573D8" w14:textId="010F37E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1.307</w:t>
            </w:r>
          </w:p>
        </w:tc>
        <w:tc>
          <w:tcPr>
            <w:tcW w:w="0" w:type="auto"/>
            <w:vAlign w:val="center"/>
          </w:tcPr>
          <w:p w14:paraId="721A16FB" w14:textId="5160EADE"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0" w:type="auto"/>
            <w:vAlign w:val="center"/>
          </w:tcPr>
          <w:p w14:paraId="6DF0A294" w14:textId="34F48A6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4</w:t>
            </w:r>
          </w:p>
        </w:tc>
      </w:tr>
      <w:tr w:rsidR="004C16FB" w:rsidRPr="004C16FB" w14:paraId="7561CDAD"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6C5F9C2" w14:textId="53BE928C"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0" w:type="auto"/>
            <w:vAlign w:val="center"/>
          </w:tcPr>
          <w:p w14:paraId="040B7D0C" w14:textId="79662F3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2.41</w:t>
            </w:r>
          </w:p>
        </w:tc>
        <w:tc>
          <w:tcPr>
            <w:tcW w:w="0" w:type="auto"/>
            <w:vAlign w:val="center"/>
          </w:tcPr>
          <w:p w14:paraId="47C8D940" w14:textId="4E10AEEB"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1.227</w:t>
            </w:r>
          </w:p>
        </w:tc>
        <w:tc>
          <w:tcPr>
            <w:tcW w:w="0" w:type="auto"/>
            <w:vAlign w:val="center"/>
          </w:tcPr>
          <w:p w14:paraId="7F43464F" w14:textId="0D0CAA7E"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52ED51A3" w14:textId="3826F3A6"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w:t>
            </w:r>
          </w:p>
        </w:tc>
      </w:tr>
      <w:tr w:rsidR="004C16FB" w:rsidRPr="004C16FB" w14:paraId="1BBE921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0FFCB87A" w14:textId="5108EC6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0" w:type="auto"/>
            <w:vAlign w:val="center"/>
          </w:tcPr>
          <w:p w14:paraId="6D3DD538" w14:textId="09634193"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2.49</w:t>
            </w:r>
          </w:p>
        </w:tc>
        <w:tc>
          <w:tcPr>
            <w:tcW w:w="0" w:type="auto"/>
            <w:vAlign w:val="center"/>
          </w:tcPr>
          <w:p w14:paraId="7829A852" w14:textId="32518CF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1.257</w:t>
            </w:r>
          </w:p>
        </w:tc>
        <w:tc>
          <w:tcPr>
            <w:tcW w:w="0" w:type="auto"/>
            <w:vAlign w:val="center"/>
          </w:tcPr>
          <w:p w14:paraId="712B500A" w14:textId="2699A331"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25AA9262" w14:textId="5868663C"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w:t>
            </w:r>
          </w:p>
        </w:tc>
      </w:tr>
      <w:tr w:rsidR="004C16FB" w:rsidRPr="004C16FB" w14:paraId="0118D36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6AC4B91" w14:textId="5E6253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0" w:type="auto"/>
            <w:vAlign w:val="center"/>
          </w:tcPr>
          <w:p w14:paraId="5ADBC13B" w14:textId="15D710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2.27</w:t>
            </w:r>
          </w:p>
        </w:tc>
        <w:tc>
          <w:tcPr>
            <w:tcW w:w="0" w:type="auto"/>
            <w:vAlign w:val="center"/>
          </w:tcPr>
          <w:p w14:paraId="3B90E02E" w14:textId="58DAE7B5"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1.314</w:t>
            </w:r>
          </w:p>
        </w:tc>
        <w:tc>
          <w:tcPr>
            <w:tcW w:w="0" w:type="auto"/>
            <w:vAlign w:val="center"/>
          </w:tcPr>
          <w:p w14:paraId="3FF52631" w14:textId="6A6665CC"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3AC70BB4" w14:textId="495DF7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3</w:t>
            </w:r>
          </w:p>
        </w:tc>
      </w:tr>
      <w:tr w:rsidR="004C16FB" w:rsidRPr="004C16FB" w14:paraId="7465EB7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9.373</w:t>
            </w:r>
          </w:p>
        </w:tc>
        <w:tc>
          <w:tcPr>
            <w:tcW w:w="0" w:type="auto"/>
            <w:vAlign w:val="center"/>
          </w:tcPr>
          <w:p w14:paraId="1A73E8D1" w14:textId="6741F264"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3.140</w:t>
            </w:r>
          </w:p>
        </w:tc>
        <w:tc>
          <w:tcPr>
            <w:tcW w:w="0" w:type="auto"/>
            <w:gridSpan w:val="2"/>
            <w:vAlign w:val="center"/>
          </w:tcPr>
          <w:p w14:paraId="6BB75C89" w14:textId="0D1421FC"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r>
    </w:tbl>
    <w:p w14:paraId="3410B27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7F9B1A33"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C4925B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CEE0298"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كما 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4C16FB">
        <w:rPr>
          <w:rFonts w:ascii="Simplified Arabic" w:hAnsi="Simplified Arabic" w:cs="Simplified Arabic"/>
          <w:sz w:val="28"/>
          <w:szCs w:val="28"/>
          <w:lang w:bidi="ar-EG"/>
        </w:rPr>
        <w:t>.</w:t>
      </w:r>
    </w:p>
    <w:p w14:paraId="36879B1D" w14:textId="0029BFB9" w:rsidR="00B678D8" w:rsidRPr="004C16FB" w:rsidRDefault="00B678D8" w:rsidP="0058759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4C16FB">
        <w:rPr>
          <w:rFonts w:ascii="Simplified Arabic" w:hAnsi="Simplified Arabic" w:cs="Simplified Arabic"/>
          <w:sz w:val="28"/>
          <w:szCs w:val="28"/>
          <w:lang w:bidi="ar-EG"/>
        </w:rPr>
        <w:t>.</w:t>
      </w:r>
    </w:p>
    <w:p w14:paraId="1173AB8F" w14:textId="1D894778" w:rsidR="00B678D8" w:rsidRPr="004C16FB" w:rsidRDefault="00B678D8"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p w14:paraId="56F9F21E" w14:textId="360F046A" w:rsidR="001C33FF" w:rsidRPr="004C16FB" w:rsidRDefault="001C33FF" w:rsidP="0011223D">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(6):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4C16FB" w:rsidRPr="004C16FB" w14:paraId="76292ABD"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6CF63F0B"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8F35397" w14:textId="19E24378"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0" w:type="auto"/>
            <w:vAlign w:val="center"/>
          </w:tcPr>
          <w:p w14:paraId="49DA89F1" w14:textId="150AB355"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1.99</w:t>
            </w:r>
          </w:p>
        </w:tc>
        <w:tc>
          <w:tcPr>
            <w:tcW w:w="0" w:type="auto"/>
            <w:vAlign w:val="center"/>
          </w:tcPr>
          <w:p w14:paraId="5FEAC455" w14:textId="3192B9ED"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1.201</w:t>
            </w:r>
          </w:p>
        </w:tc>
        <w:tc>
          <w:tcPr>
            <w:tcW w:w="0" w:type="auto"/>
            <w:vAlign w:val="center"/>
          </w:tcPr>
          <w:p w14:paraId="4C7ACC4A" w14:textId="10AB0CEB"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FC69968"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5581BD" w14:textId="184315E2"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0" w:type="auto"/>
            <w:vAlign w:val="center"/>
          </w:tcPr>
          <w:p w14:paraId="495F1E41" w14:textId="51421DDA"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61188159" w14:textId="2DDB155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1.364</w:t>
            </w:r>
          </w:p>
        </w:tc>
        <w:tc>
          <w:tcPr>
            <w:tcW w:w="0" w:type="auto"/>
            <w:vAlign w:val="center"/>
          </w:tcPr>
          <w:p w14:paraId="04271617" w14:textId="71E54395"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E14CF9B"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2AC6E088" w14:textId="60AB36EC"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0" w:type="auto"/>
            <w:vAlign w:val="center"/>
          </w:tcPr>
          <w:p w14:paraId="2AA0909B" w14:textId="18EE59D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2.17</w:t>
            </w:r>
          </w:p>
        </w:tc>
        <w:tc>
          <w:tcPr>
            <w:tcW w:w="0" w:type="auto"/>
            <w:vAlign w:val="center"/>
          </w:tcPr>
          <w:p w14:paraId="6CD863EC" w14:textId="78B64CF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1.225</w:t>
            </w:r>
          </w:p>
        </w:tc>
        <w:tc>
          <w:tcPr>
            <w:tcW w:w="0" w:type="auto"/>
            <w:vAlign w:val="center"/>
          </w:tcPr>
          <w:p w14:paraId="447E37DD" w14:textId="276898A3"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931FF1D" w14:textId="6E104AF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2F139B68"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D2A1BAA" w14:textId="2366E1F0"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0" w:type="auto"/>
            <w:vAlign w:val="center"/>
          </w:tcPr>
          <w:p w14:paraId="037446DE" w14:textId="1A99822D"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1ECF5ABD" w14:textId="3EDB1EB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1.366</w:t>
            </w:r>
          </w:p>
        </w:tc>
        <w:tc>
          <w:tcPr>
            <w:tcW w:w="0" w:type="auto"/>
            <w:vAlign w:val="center"/>
          </w:tcPr>
          <w:p w14:paraId="13D8BEF5" w14:textId="4C5CD3C8"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369C8D48"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8.853</w:t>
            </w:r>
          </w:p>
        </w:tc>
        <w:tc>
          <w:tcPr>
            <w:tcW w:w="0" w:type="auto"/>
            <w:vAlign w:val="center"/>
          </w:tcPr>
          <w:p w14:paraId="2B5BE9E5" w14:textId="444C2C5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3.177</w:t>
            </w:r>
          </w:p>
        </w:tc>
        <w:tc>
          <w:tcPr>
            <w:tcW w:w="0" w:type="auto"/>
            <w:gridSpan w:val="2"/>
            <w:vAlign w:val="center"/>
          </w:tcPr>
          <w:p w14:paraId="0028C1B9" w14:textId="00DBAAE9"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ECCEC92"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9C90A7"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F663AFE"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0FF22ACC"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86085C9" w14:textId="77777777" w:rsidR="00346BFE" w:rsidRPr="004C16FB" w:rsidRDefault="00346BFE" w:rsidP="00EC7D18">
      <w:pPr>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4C16FB">
        <w:rPr>
          <w:rFonts w:ascii="Simplified Arabic" w:hAnsi="Simplified Arabic" w:cs="Simplified Arabic"/>
          <w:sz w:val="28"/>
          <w:szCs w:val="28"/>
          <w:lang w:bidi="ar-EG"/>
        </w:rPr>
        <w:t>.</w:t>
      </w:r>
    </w:p>
    <w:p w14:paraId="4B5AFFBF" w14:textId="1FCE3B3D" w:rsidR="00450BD1" w:rsidRPr="004C16FB" w:rsidRDefault="00346BFE"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p w14:paraId="771FA7E4" w14:textId="67824ED1"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جدول (7):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4C16FB" w:rsidRPr="004C16FB" w14:paraId="188B71F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4C16FB" w:rsidRDefault="00346BFE"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108F7BD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753CB2DD" w14:textId="1D34CC2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0" w:type="auto"/>
            <w:vAlign w:val="center"/>
          </w:tcPr>
          <w:p w14:paraId="34A6CDBC" w14:textId="7B6AEBE8"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2.20</w:t>
            </w:r>
          </w:p>
        </w:tc>
        <w:tc>
          <w:tcPr>
            <w:tcW w:w="0" w:type="auto"/>
            <w:vAlign w:val="center"/>
          </w:tcPr>
          <w:p w14:paraId="7E2F6C1A" w14:textId="26CED746"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1.341</w:t>
            </w:r>
          </w:p>
        </w:tc>
        <w:tc>
          <w:tcPr>
            <w:tcW w:w="0" w:type="auto"/>
            <w:vAlign w:val="center"/>
          </w:tcPr>
          <w:p w14:paraId="7C53143B" w14:textId="76C59EA7"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13E59805"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4C640F" w14:textId="0D88FBDE"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0" w:type="auto"/>
            <w:vAlign w:val="center"/>
          </w:tcPr>
          <w:p w14:paraId="6BA78BB5" w14:textId="65F314E2"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2.42</w:t>
            </w:r>
          </w:p>
        </w:tc>
        <w:tc>
          <w:tcPr>
            <w:tcW w:w="0" w:type="auto"/>
            <w:vAlign w:val="center"/>
          </w:tcPr>
          <w:p w14:paraId="15A78D20" w14:textId="3A51010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1.362</w:t>
            </w:r>
          </w:p>
        </w:tc>
        <w:tc>
          <w:tcPr>
            <w:tcW w:w="0" w:type="auto"/>
            <w:vAlign w:val="center"/>
          </w:tcPr>
          <w:p w14:paraId="57DDCD87" w14:textId="25751B8D"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0F3E29B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5D8D53" w14:textId="5B332540"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0" w:type="auto"/>
            <w:vAlign w:val="center"/>
          </w:tcPr>
          <w:p w14:paraId="1503A636" w14:textId="007B5981"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2.39</w:t>
            </w:r>
          </w:p>
        </w:tc>
        <w:tc>
          <w:tcPr>
            <w:tcW w:w="0" w:type="auto"/>
            <w:vAlign w:val="center"/>
          </w:tcPr>
          <w:p w14:paraId="480C1F3D" w14:textId="384CABA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1.284</w:t>
            </w:r>
          </w:p>
        </w:tc>
        <w:tc>
          <w:tcPr>
            <w:tcW w:w="0" w:type="auto"/>
            <w:vAlign w:val="center"/>
          </w:tcPr>
          <w:p w14:paraId="141734CA" w14:textId="0248D37C"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220C00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A0E3E8D" w14:textId="5428EB87"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6DB20811" w14:textId="3B6AE1DB"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1.369</w:t>
            </w:r>
          </w:p>
        </w:tc>
        <w:tc>
          <w:tcPr>
            <w:tcW w:w="0" w:type="auto"/>
            <w:vAlign w:val="center"/>
          </w:tcPr>
          <w:p w14:paraId="61EC67F0" w14:textId="13B8B529"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211B43C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4C16FB" w:rsidRDefault="00346BFE"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9.306</w:t>
            </w:r>
          </w:p>
        </w:tc>
        <w:tc>
          <w:tcPr>
            <w:tcW w:w="0" w:type="auto"/>
            <w:vAlign w:val="center"/>
          </w:tcPr>
          <w:p w14:paraId="79FA7AB4" w14:textId="781003DE"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3.593</w:t>
            </w:r>
          </w:p>
        </w:tc>
        <w:tc>
          <w:tcPr>
            <w:tcW w:w="0" w:type="auto"/>
            <w:gridSpan w:val="2"/>
            <w:vAlign w:val="center"/>
          </w:tcPr>
          <w:p w14:paraId="19425749" w14:textId="6717C920" w:rsidR="00346BFE" w:rsidRPr="004C16FB"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1CB4159B" w14:textId="67B1546C"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3ADA916" w14:textId="64C298D1"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83C794B" w14:textId="467A7A04"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تتسم القيادة بالمرونة في التعامل مع التغيرات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3063D50" w14:textId="37BFDA8A"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7466128" w14:textId="7932F655" w:rsidR="00587594" w:rsidRPr="004C16FB" w:rsidRDefault="00346BFE" w:rsidP="006B26A2">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4C16FB">
        <w:rPr>
          <w:rFonts w:ascii="Simplified Arabic" w:hAnsi="Simplified Arabic" w:cs="Simplified Arabic"/>
          <w:sz w:val="28"/>
          <w:szCs w:val="28"/>
          <w:lang w:bidi="ar-EG"/>
        </w:rPr>
        <w:t>.</w:t>
      </w:r>
    </w:p>
    <w:p w14:paraId="5607C25E" w14:textId="77777777" w:rsidR="00BB5771" w:rsidRPr="004C16FB" w:rsidRDefault="00BB5771"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p w14:paraId="38A77D6F" w14:textId="4616DB21" w:rsidR="001C33FF" w:rsidRPr="004C16FB" w:rsidRDefault="001C33FF" w:rsidP="00D63BBE">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(8): </w:t>
      </w:r>
      <w:r w:rsidR="00D63BBE"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4C16FB" w:rsidRPr="004C16FB" w14:paraId="4A4CE021"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4C16FB" w:rsidRDefault="00BB5771"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AB71D8D"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EC8BB6F" w14:textId="7CC5D7E7"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0" w:type="auto"/>
            <w:vAlign w:val="center"/>
          </w:tcPr>
          <w:p w14:paraId="05CB7223" w14:textId="2BA236AC"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1.94</w:t>
            </w:r>
          </w:p>
        </w:tc>
        <w:tc>
          <w:tcPr>
            <w:tcW w:w="0" w:type="auto"/>
            <w:vAlign w:val="center"/>
          </w:tcPr>
          <w:p w14:paraId="68E666E7" w14:textId="58A16E4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1.113</w:t>
            </w:r>
          </w:p>
        </w:tc>
        <w:tc>
          <w:tcPr>
            <w:tcW w:w="0" w:type="auto"/>
            <w:vAlign w:val="center"/>
          </w:tcPr>
          <w:p w14:paraId="6A06A2FA" w14:textId="67C24A97"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4734DBA0"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31C0AA24" w14:textId="4CF8A92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0" w:type="auto"/>
            <w:vAlign w:val="center"/>
          </w:tcPr>
          <w:p w14:paraId="474BEEDC" w14:textId="29E57BD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47174836" w14:textId="072AA82A"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1.322</w:t>
            </w:r>
          </w:p>
        </w:tc>
        <w:tc>
          <w:tcPr>
            <w:tcW w:w="0" w:type="auto"/>
            <w:vAlign w:val="center"/>
          </w:tcPr>
          <w:p w14:paraId="633A14BC" w14:textId="5CF8406F"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A49E8D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28C29F9" w14:textId="7A7E67A0"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0" w:type="auto"/>
            <w:vAlign w:val="center"/>
          </w:tcPr>
          <w:p w14:paraId="1632FB38" w14:textId="1F48F4B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2.22</w:t>
            </w:r>
          </w:p>
        </w:tc>
        <w:tc>
          <w:tcPr>
            <w:tcW w:w="0" w:type="auto"/>
            <w:vAlign w:val="center"/>
          </w:tcPr>
          <w:p w14:paraId="3CDC4AF1" w14:textId="51B0615A"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1.305</w:t>
            </w:r>
          </w:p>
        </w:tc>
        <w:tc>
          <w:tcPr>
            <w:tcW w:w="0" w:type="auto"/>
            <w:vAlign w:val="center"/>
          </w:tcPr>
          <w:p w14:paraId="6A33D0D9" w14:textId="5C699CC6"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00F38C0D"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001D45" w14:textId="5E5A6E3E"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0" w:type="auto"/>
            <w:vAlign w:val="center"/>
          </w:tcPr>
          <w:p w14:paraId="2B6FDB40" w14:textId="65832FE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2.48</w:t>
            </w:r>
          </w:p>
        </w:tc>
        <w:tc>
          <w:tcPr>
            <w:tcW w:w="0" w:type="auto"/>
            <w:vAlign w:val="center"/>
          </w:tcPr>
          <w:p w14:paraId="7D3AF166" w14:textId="667F701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1.289</w:t>
            </w:r>
          </w:p>
        </w:tc>
        <w:tc>
          <w:tcPr>
            <w:tcW w:w="0" w:type="auto"/>
            <w:vAlign w:val="center"/>
          </w:tcPr>
          <w:p w14:paraId="594BDD60" w14:textId="33D12B7B"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w:t>
            </w:r>
          </w:p>
        </w:tc>
      </w:tr>
      <w:tr w:rsidR="004C16FB" w:rsidRPr="004C16FB" w14:paraId="377A490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4C16FB" w:rsidRDefault="00074798"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8.953</w:t>
            </w:r>
          </w:p>
        </w:tc>
        <w:tc>
          <w:tcPr>
            <w:tcW w:w="0" w:type="auto"/>
            <w:vAlign w:val="center"/>
          </w:tcPr>
          <w:p w14:paraId="07FA5676" w14:textId="050396A3"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3.328</w:t>
            </w:r>
          </w:p>
        </w:tc>
        <w:tc>
          <w:tcPr>
            <w:tcW w:w="0" w:type="auto"/>
            <w:gridSpan w:val="2"/>
            <w:vAlign w:val="center"/>
          </w:tcPr>
          <w:p w14:paraId="29D3A554" w14:textId="6FFB88B6" w:rsidR="00074798" w:rsidRPr="004C16FB"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01A231AC" w14:textId="5486D58E"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583474" w14:textId="040E1119"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0E11CFC" w14:textId="37C20482"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1721C27F" w14:textId="39CE1621"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52F388A" w14:textId="4B28AC18" w:rsidR="00BB0159" w:rsidRPr="004C16FB" w:rsidRDefault="00BB0159"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4C16FB">
        <w:rPr>
          <w:rFonts w:ascii="Simplified Arabic" w:hAnsi="Simplified Arabic" w:cs="Simplified Arabic"/>
          <w:sz w:val="28"/>
          <w:szCs w:val="28"/>
          <w:lang w:bidi="ar-EG"/>
        </w:rPr>
        <w:t>.</w:t>
      </w:r>
    </w:p>
    <w:p w14:paraId="2ABCA4A9" w14:textId="77777777" w:rsidR="00A53E55" w:rsidRPr="004C16FB" w:rsidRDefault="00A53E55"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p w14:paraId="4A26F822" w14:textId="3A9C03E9"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(9):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4C16FB" w:rsidRPr="004C16FB" w14:paraId="2303FA6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4C16FB" w:rsidRDefault="00A51786"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lastRenderedPageBreak/>
              <w:t>ؤ</w:t>
            </w:r>
          </w:p>
        </w:tc>
        <w:tc>
          <w:tcPr>
            <w:tcW w:w="0" w:type="auto"/>
            <w:vAlign w:val="center"/>
          </w:tcPr>
          <w:p w14:paraId="4F0D42F9" w14:textId="20004DC0"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01B47677"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4C16FB" w:rsidRDefault="00A53E55"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A381ACC" w14:textId="7D545D63" w:rsidR="00A53E55" w:rsidRPr="004C16FB"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0" w:type="auto"/>
            <w:vAlign w:val="center"/>
          </w:tcPr>
          <w:p w14:paraId="7568C36C" w14:textId="0BAFDDF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2.28</w:t>
            </w:r>
          </w:p>
        </w:tc>
        <w:tc>
          <w:tcPr>
            <w:tcW w:w="0" w:type="auto"/>
            <w:vAlign w:val="center"/>
          </w:tcPr>
          <w:p w14:paraId="4F1DF2BB" w14:textId="56C1962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1.316</w:t>
            </w:r>
          </w:p>
        </w:tc>
        <w:tc>
          <w:tcPr>
            <w:tcW w:w="0" w:type="auto"/>
            <w:vAlign w:val="center"/>
          </w:tcPr>
          <w:p w14:paraId="4AF5CA5F" w14:textId="4EF7820E" w:rsidR="00A53E55"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6A319B69"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17F36E4E" w14:textId="288F96B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0" w:type="auto"/>
            <w:vAlign w:val="center"/>
          </w:tcPr>
          <w:p w14:paraId="70DB578E" w14:textId="1CDDC37F"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29BAE821" w14:textId="028334F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1.245</w:t>
            </w:r>
          </w:p>
        </w:tc>
        <w:tc>
          <w:tcPr>
            <w:tcW w:w="0" w:type="auto"/>
            <w:vAlign w:val="center"/>
          </w:tcPr>
          <w:p w14:paraId="0267FFE7" w14:textId="14B90A8D"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6B51DC26"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C197AEB" w14:textId="2795350F"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0" w:type="auto"/>
            <w:vAlign w:val="center"/>
          </w:tcPr>
          <w:p w14:paraId="588D7797" w14:textId="00B3AA52"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4631BD1D" w14:textId="37F350A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1.294</w:t>
            </w:r>
          </w:p>
        </w:tc>
        <w:tc>
          <w:tcPr>
            <w:tcW w:w="0" w:type="auto"/>
            <w:vAlign w:val="center"/>
          </w:tcPr>
          <w:p w14:paraId="7D30D287" w14:textId="19D679B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2FD6B844"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0B57C2AF" w14:textId="222146B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2.10</w:t>
            </w:r>
          </w:p>
        </w:tc>
        <w:tc>
          <w:tcPr>
            <w:tcW w:w="0" w:type="auto"/>
            <w:vAlign w:val="center"/>
          </w:tcPr>
          <w:p w14:paraId="31B2B62D" w14:textId="6D3F3E4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1.174</w:t>
            </w:r>
          </w:p>
        </w:tc>
        <w:tc>
          <w:tcPr>
            <w:tcW w:w="0" w:type="auto"/>
            <w:vAlign w:val="center"/>
          </w:tcPr>
          <w:p w14:paraId="3003B7C3" w14:textId="54077D86"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4</w:t>
            </w:r>
          </w:p>
        </w:tc>
      </w:tr>
      <w:tr w:rsidR="004C16FB" w:rsidRPr="004C16FB" w14:paraId="5FC01EE0"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4C16FB" w:rsidRDefault="00A13E16"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9.053</w:t>
            </w:r>
          </w:p>
        </w:tc>
        <w:tc>
          <w:tcPr>
            <w:tcW w:w="0" w:type="auto"/>
            <w:vAlign w:val="center"/>
          </w:tcPr>
          <w:p w14:paraId="7F9A5C79" w14:textId="214B9A36"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3.331</w:t>
            </w:r>
          </w:p>
        </w:tc>
        <w:tc>
          <w:tcPr>
            <w:tcW w:w="0" w:type="auto"/>
            <w:gridSpan w:val="2"/>
            <w:vAlign w:val="center"/>
          </w:tcPr>
          <w:p w14:paraId="5FDA962D" w14:textId="7A5E63A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555755F3" w14:textId="03B4A9A8"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28920C6" w14:textId="04E470D5"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31BB0913" w14:textId="568537AD"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6F57D9C4" w14:textId="40C4449E"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أشعر بالارتياح في ظل إدارة تعتمد على التقنيات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E7DC34" w14:textId="072ABB17" w:rsidR="00B951E2" w:rsidRPr="004C16FB" w:rsidRDefault="00A51786" w:rsidP="00B02FC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4C16FB">
        <w:rPr>
          <w:rFonts w:ascii="Simplified Arabic" w:hAnsi="Simplified Arabic" w:cs="Simplified Arabic" w:hint="cs"/>
          <w:sz w:val="28"/>
          <w:szCs w:val="28"/>
          <w:rtl/>
          <w:lang w:bidi="ar-EG"/>
        </w:rPr>
        <w:t>.</w:t>
      </w:r>
    </w:p>
    <w:p w14:paraId="323AE9C3" w14:textId="78DEAE9C" w:rsidR="00B951E2" w:rsidRPr="004C16FB" w:rsidRDefault="00B951E2" w:rsidP="00FF5707">
      <w:pPr>
        <w:pStyle w:val="Heading1"/>
        <w:bidi/>
        <w:rPr>
          <w:color w:val="auto"/>
          <w:sz w:val="32"/>
          <w:szCs w:val="32"/>
          <w:rtl/>
          <w:lang w:bidi="ar-EG"/>
        </w:rPr>
      </w:pPr>
      <w:bookmarkStart w:id="83" w:name="_Toc222236392"/>
      <w:r w:rsidRPr="004C16FB">
        <w:rPr>
          <w:rFonts w:hint="cs"/>
          <w:color w:val="auto"/>
          <w:sz w:val="32"/>
          <w:szCs w:val="32"/>
          <w:rtl/>
          <w:lang w:bidi="ar-EG"/>
        </w:rPr>
        <w:t>المحور الثاني: السلوك الابتكاري</w:t>
      </w:r>
      <w:bookmarkEnd w:id="83"/>
    </w:p>
    <w:p w14:paraId="767DDA46" w14:textId="77777777" w:rsidR="00B951E2" w:rsidRPr="004C16FB" w:rsidRDefault="00B951E2"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p w14:paraId="050D591C" w14:textId="7B6808B3"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(10):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توليد الأ</w:t>
      </w:r>
      <w:r w:rsidR="00855094" w:rsidRPr="004C16FB">
        <w:rPr>
          <w:rFonts w:ascii="Simplified Arabic" w:hAnsi="Simplified Arabic" w:cs="Simplified Arabic" w:hint="cs"/>
          <w:b/>
          <w:bCs/>
          <w:sz w:val="24"/>
          <w:szCs w:val="24"/>
          <w:rtl/>
          <w:lang w:bidi="ar-EG"/>
        </w:rPr>
        <w:t>ف</w:t>
      </w:r>
      <w:r w:rsidRPr="004C16FB">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4C16FB" w:rsidRPr="004C16FB" w14:paraId="5C6552D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4C16FB" w:rsidRDefault="00B951E2" w:rsidP="00EC7D18">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4C16FB"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59CF6D02"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58665C2" w14:textId="409CCA1D"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0" w:type="auto"/>
            <w:vAlign w:val="center"/>
          </w:tcPr>
          <w:p w14:paraId="4FFA997E" w14:textId="73DA9B3E"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2.21</w:t>
            </w:r>
          </w:p>
        </w:tc>
        <w:tc>
          <w:tcPr>
            <w:tcW w:w="0" w:type="auto"/>
            <w:vAlign w:val="center"/>
          </w:tcPr>
          <w:p w14:paraId="5BDF64B1" w14:textId="52226D6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1.319</w:t>
            </w:r>
          </w:p>
        </w:tc>
        <w:tc>
          <w:tcPr>
            <w:tcW w:w="0" w:type="auto"/>
            <w:vAlign w:val="center"/>
          </w:tcPr>
          <w:p w14:paraId="2426C60D" w14:textId="5C5C61DE"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26B98FE1"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D10ED47" w14:textId="5A029ED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0" w:type="auto"/>
            <w:vAlign w:val="center"/>
          </w:tcPr>
          <w:p w14:paraId="6D6BA0F8" w14:textId="46688B36"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2.33</w:t>
            </w:r>
          </w:p>
        </w:tc>
        <w:tc>
          <w:tcPr>
            <w:tcW w:w="0" w:type="auto"/>
            <w:vAlign w:val="center"/>
          </w:tcPr>
          <w:p w14:paraId="550B44AD" w14:textId="0A6156C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1.168</w:t>
            </w:r>
          </w:p>
        </w:tc>
        <w:tc>
          <w:tcPr>
            <w:tcW w:w="0" w:type="auto"/>
            <w:vAlign w:val="center"/>
          </w:tcPr>
          <w:p w14:paraId="2C5680FB" w14:textId="3B5E8CCC"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0D9EF8C0" w14:textId="6C508491"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17874F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11F361" w14:textId="31956671"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0" w:type="auto"/>
            <w:vAlign w:val="center"/>
          </w:tcPr>
          <w:p w14:paraId="40B2BE15" w14:textId="468A2FD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2.47</w:t>
            </w:r>
          </w:p>
        </w:tc>
        <w:tc>
          <w:tcPr>
            <w:tcW w:w="0" w:type="auto"/>
            <w:vAlign w:val="center"/>
          </w:tcPr>
          <w:p w14:paraId="2433108F" w14:textId="4FD50EE0"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1.230</w:t>
            </w:r>
          </w:p>
        </w:tc>
        <w:tc>
          <w:tcPr>
            <w:tcW w:w="0" w:type="auto"/>
            <w:vAlign w:val="center"/>
          </w:tcPr>
          <w:p w14:paraId="560F0B20" w14:textId="65E3F87B"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1A2AA7EA" w14:textId="0DCB2AB0"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1D1728E0"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34AD353" w14:textId="4B87D4F1"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2.44</w:t>
            </w:r>
          </w:p>
        </w:tc>
        <w:tc>
          <w:tcPr>
            <w:tcW w:w="0" w:type="auto"/>
            <w:vAlign w:val="center"/>
          </w:tcPr>
          <w:p w14:paraId="58260AC2" w14:textId="4A1A263A"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1.323</w:t>
            </w:r>
          </w:p>
        </w:tc>
        <w:tc>
          <w:tcPr>
            <w:tcW w:w="0" w:type="auto"/>
            <w:vAlign w:val="center"/>
          </w:tcPr>
          <w:p w14:paraId="46779F2D" w14:textId="79691B53"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2E32837D"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4C16FB" w:rsidRDefault="00290220"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lastRenderedPageBreak/>
              <w:t>توليد الأفكار</w:t>
            </w:r>
          </w:p>
        </w:tc>
        <w:tc>
          <w:tcPr>
            <w:tcW w:w="0" w:type="auto"/>
            <w:vAlign w:val="center"/>
          </w:tcPr>
          <w:p w14:paraId="20351F98" w14:textId="4C2889C9"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9.460</w:t>
            </w:r>
          </w:p>
        </w:tc>
        <w:tc>
          <w:tcPr>
            <w:tcW w:w="0" w:type="auto"/>
            <w:vAlign w:val="center"/>
          </w:tcPr>
          <w:p w14:paraId="3109D3BA" w14:textId="51C5111E"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3.585</w:t>
            </w:r>
          </w:p>
        </w:tc>
        <w:tc>
          <w:tcPr>
            <w:tcW w:w="0" w:type="auto"/>
            <w:gridSpan w:val="2"/>
            <w:vAlign w:val="center"/>
          </w:tcPr>
          <w:p w14:paraId="610C4150" w14:textId="72CE48E4" w:rsidR="00B951E2"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r>
    </w:tbl>
    <w:p w14:paraId="48EF5968" w14:textId="21608C28"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2145D46F" w14:textId="115F264D"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أقدم مقترحات تطويرية بشكل مستمر</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EF35E26" w14:textId="46E835D2"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96F97A5" w14:textId="71694B80"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8ABCCB" w14:textId="22C91DB9" w:rsidR="00B951E2" w:rsidRPr="004C16FB" w:rsidRDefault="0088516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4C16FB">
        <w:rPr>
          <w:rFonts w:ascii="Simplified Arabic" w:hAnsi="Simplified Arabic" w:cs="Simplified Arabic"/>
          <w:sz w:val="28"/>
          <w:szCs w:val="28"/>
          <w:lang w:bidi="ar-EG"/>
        </w:rPr>
        <w:t>.</w:t>
      </w:r>
    </w:p>
    <w:p w14:paraId="28718702" w14:textId="77777777" w:rsidR="00854C08" w:rsidRPr="004C16FB" w:rsidRDefault="00854C08" w:rsidP="00854C0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p w14:paraId="35F4EA22" w14:textId="0CF78F8C" w:rsidR="00854C08" w:rsidRPr="004C16FB" w:rsidRDefault="00854C08" w:rsidP="0098221C">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جدول (11): </w:t>
      </w:r>
      <w:r w:rsidR="0098221C"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4C16FB" w:rsidRPr="004C16FB" w14:paraId="7DB6211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4C16FB" w:rsidRDefault="00854C0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3EC3E8D6"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598D7387" w14:textId="69E5E357"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0" w:type="auto"/>
            <w:vAlign w:val="center"/>
          </w:tcPr>
          <w:p w14:paraId="2295DBCF" w14:textId="18D02C61"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1.98</w:t>
            </w:r>
          </w:p>
        </w:tc>
        <w:tc>
          <w:tcPr>
            <w:tcW w:w="0" w:type="auto"/>
            <w:vAlign w:val="center"/>
          </w:tcPr>
          <w:p w14:paraId="6A1E5EE7" w14:textId="40EDDE2C"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1.150</w:t>
            </w:r>
          </w:p>
        </w:tc>
        <w:tc>
          <w:tcPr>
            <w:tcW w:w="0" w:type="auto"/>
            <w:vAlign w:val="center"/>
          </w:tcPr>
          <w:p w14:paraId="2A2BA16E" w14:textId="0B02AFB5"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2FDAFB2"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2872612A" w14:textId="334F6E27"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0" w:type="auto"/>
            <w:vAlign w:val="center"/>
          </w:tcPr>
          <w:p w14:paraId="47064806" w14:textId="0F8FFBBB"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2.55</w:t>
            </w:r>
          </w:p>
        </w:tc>
        <w:tc>
          <w:tcPr>
            <w:tcW w:w="0" w:type="auto"/>
            <w:vAlign w:val="center"/>
          </w:tcPr>
          <w:p w14:paraId="5705D7C2" w14:textId="021DDC68"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1.344</w:t>
            </w:r>
          </w:p>
        </w:tc>
        <w:tc>
          <w:tcPr>
            <w:tcW w:w="0" w:type="auto"/>
            <w:vAlign w:val="center"/>
          </w:tcPr>
          <w:p w14:paraId="1633158E" w14:textId="3D16EF28"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40CEA787" w14:textId="0071094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4C3814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DEEB6EF" w14:textId="09419714"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0" w:type="auto"/>
            <w:vAlign w:val="center"/>
          </w:tcPr>
          <w:p w14:paraId="29ECDF38" w14:textId="3569D1BA"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2.18</w:t>
            </w:r>
          </w:p>
        </w:tc>
        <w:tc>
          <w:tcPr>
            <w:tcW w:w="0" w:type="auto"/>
            <w:vAlign w:val="center"/>
          </w:tcPr>
          <w:p w14:paraId="7F3C2C80" w14:textId="6FB83CCD"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1.147</w:t>
            </w:r>
          </w:p>
        </w:tc>
        <w:tc>
          <w:tcPr>
            <w:tcW w:w="0" w:type="auto"/>
            <w:vAlign w:val="center"/>
          </w:tcPr>
          <w:p w14:paraId="42841D71" w14:textId="02D37B5E"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87F7A03"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1D4D4FBF" w14:textId="344D83A1"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0" w:type="auto"/>
            <w:vAlign w:val="center"/>
          </w:tcPr>
          <w:p w14:paraId="39F919F2" w14:textId="3DAFD49C"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2.25</w:t>
            </w:r>
          </w:p>
        </w:tc>
        <w:tc>
          <w:tcPr>
            <w:tcW w:w="0" w:type="auto"/>
            <w:vAlign w:val="center"/>
          </w:tcPr>
          <w:p w14:paraId="24651E4D" w14:textId="13CD4A37"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1.233</w:t>
            </w:r>
          </w:p>
        </w:tc>
        <w:tc>
          <w:tcPr>
            <w:tcW w:w="0" w:type="auto"/>
            <w:vAlign w:val="center"/>
          </w:tcPr>
          <w:p w14:paraId="56482B17" w14:textId="0057FD16"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4423196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4C16FB" w:rsidRDefault="00854C0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8.966</w:t>
            </w:r>
          </w:p>
        </w:tc>
        <w:tc>
          <w:tcPr>
            <w:tcW w:w="0" w:type="auto"/>
            <w:vAlign w:val="center"/>
          </w:tcPr>
          <w:p w14:paraId="5C1BA2AB" w14:textId="64552D92"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3.103</w:t>
            </w:r>
          </w:p>
        </w:tc>
        <w:tc>
          <w:tcPr>
            <w:tcW w:w="0" w:type="auto"/>
            <w:gridSpan w:val="2"/>
            <w:vAlign w:val="center"/>
          </w:tcPr>
          <w:p w14:paraId="2B3C5203" w14:textId="6F2140ED" w:rsidR="00854C08" w:rsidRPr="004C16FB" w:rsidRDefault="006F5DD9"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2A0EC884" w14:textId="30FE1792"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142F28C0" w14:textId="07D5E42A"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03B1B73" w14:textId="40062CAC"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2698F27B" w14:textId="626BE8A6"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49B1B25" w14:textId="536A9A0E" w:rsidR="00220218" w:rsidRPr="004C16FB" w:rsidRDefault="00220218" w:rsidP="002202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4C16FB">
        <w:rPr>
          <w:rFonts w:ascii="Simplified Arabic" w:hAnsi="Simplified Arabic" w:cs="Simplified Arabic"/>
          <w:sz w:val="28"/>
          <w:szCs w:val="28"/>
          <w:lang w:bidi="ar-EG"/>
        </w:rPr>
        <w:t>.</w:t>
      </w:r>
    </w:p>
    <w:p w14:paraId="0A87A6CC" w14:textId="1F47EF83" w:rsidR="00854C08" w:rsidRPr="004C16FB" w:rsidRDefault="00220218" w:rsidP="00854C0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p w14:paraId="570FE07D" w14:textId="3DECCD3E" w:rsidR="001133EB" w:rsidRPr="004C16FB" w:rsidRDefault="001133EB" w:rsidP="00A13CF6">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(12): </w:t>
      </w:r>
      <w:r w:rsidR="00A13CF6"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4C16FB" w:rsidRPr="004C16FB" w14:paraId="5FCF330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4C16FB" w:rsidRDefault="0022021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B041C9A"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F0C757D" w14:textId="0AA5686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0" w:type="auto"/>
            <w:vAlign w:val="center"/>
          </w:tcPr>
          <w:p w14:paraId="5C0416C6" w14:textId="647C2348"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2.11</w:t>
            </w:r>
          </w:p>
        </w:tc>
        <w:tc>
          <w:tcPr>
            <w:tcW w:w="0" w:type="auto"/>
            <w:vAlign w:val="center"/>
          </w:tcPr>
          <w:p w14:paraId="23EA8605" w14:textId="0C7F3E4B"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1.112</w:t>
            </w:r>
          </w:p>
        </w:tc>
        <w:tc>
          <w:tcPr>
            <w:tcW w:w="0" w:type="auto"/>
            <w:vAlign w:val="center"/>
          </w:tcPr>
          <w:p w14:paraId="77242A5B" w14:textId="3F7C9190"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36BFF68F"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564DF9E" w14:textId="5F12AA6C"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0" w:type="auto"/>
            <w:vAlign w:val="center"/>
          </w:tcPr>
          <w:p w14:paraId="19E38B10" w14:textId="5DD841F9"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2.41</w:t>
            </w:r>
          </w:p>
        </w:tc>
        <w:tc>
          <w:tcPr>
            <w:tcW w:w="0" w:type="auto"/>
            <w:vAlign w:val="center"/>
          </w:tcPr>
          <w:p w14:paraId="495AB669" w14:textId="43B510C6"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1.367</w:t>
            </w:r>
          </w:p>
        </w:tc>
        <w:tc>
          <w:tcPr>
            <w:tcW w:w="0" w:type="auto"/>
            <w:vAlign w:val="center"/>
          </w:tcPr>
          <w:p w14:paraId="3814AC91" w14:textId="727F25DE"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51EBC3A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AF259E7" w14:textId="08F8941C"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0" w:type="auto"/>
            <w:vAlign w:val="center"/>
          </w:tcPr>
          <w:p w14:paraId="4E6FC590" w14:textId="2EFA772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30FB0C91" w14:textId="7CF9E020"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1.185</w:t>
            </w:r>
          </w:p>
        </w:tc>
        <w:tc>
          <w:tcPr>
            <w:tcW w:w="0" w:type="auto"/>
            <w:vAlign w:val="center"/>
          </w:tcPr>
          <w:p w14:paraId="2A1DD5B1" w14:textId="4122BEAD"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559BB7EC" w14:textId="040B7EA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7CD73301"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1D985C" w14:textId="6F9D0CA1"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0" w:type="auto"/>
            <w:vAlign w:val="center"/>
          </w:tcPr>
          <w:p w14:paraId="166AFEB4" w14:textId="3A189EF3"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2.27</w:t>
            </w:r>
          </w:p>
        </w:tc>
        <w:tc>
          <w:tcPr>
            <w:tcW w:w="0" w:type="auto"/>
            <w:vAlign w:val="center"/>
          </w:tcPr>
          <w:p w14:paraId="21BA0DD8" w14:textId="6A3AACA2"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1.091</w:t>
            </w:r>
          </w:p>
        </w:tc>
        <w:tc>
          <w:tcPr>
            <w:tcW w:w="0" w:type="auto"/>
            <w:vAlign w:val="center"/>
          </w:tcPr>
          <w:p w14:paraId="79B1D1C3" w14:textId="22936344"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5C90BD1" w14:textId="4807067D"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651F3C2A"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4C16FB" w:rsidRDefault="0022021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9.080</w:t>
            </w:r>
          </w:p>
        </w:tc>
        <w:tc>
          <w:tcPr>
            <w:tcW w:w="0" w:type="auto"/>
            <w:vAlign w:val="center"/>
          </w:tcPr>
          <w:p w14:paraId="3A20A7BC" w14:textId="778E9EDD"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3.192</w:t>
            </w:r>
          </w:p>
        </w:tc>
        <w:tc>
          <w:tcPr>
            <w:tcW w:w="0" w:type="auto"/>
            <w:gridSpan w:val="2"/>
            <w:vAlign w:val="center"/>
          </w:tcPr>
          <w:p w14:paraId="11CF9F4E" w14:textId="4AA950AE" w:rsidR="00220218" w:rsidRPr="004C16FB" w:rsidRDefault="00220218"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5D790CB"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9DABBBA"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7608B56"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4DCE47FF"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DACCEE2" w14:textId="77777777" w:rsidR="001133EB" w:rsidRPr="004C16FB" w:rsidRDefault="001133EB" w:rsidP="001133EB">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4C16FB">
        <w:rPr>
          <w:rFonts w:ascii="Simplified Arabic" w:hAnsi="Simplified Arabic" w:cs="Simplified Arabic"/>
          <w:sz w:val="28"/>
          <w:szCs w:val="28"/>
          <w:lang w:bidi="ar-EG"/>
        </w:rPr>
        <w:t>.</w:t>
      </w:r>
    </w:p>
    <w:p w14:paraId="3DC582C2" w14:textId="77777777" w:rsidR="000A4BB4" w:rsidRPr="004C16FB" w:rsidRDefault="008C6D44" w:rsidP="00FF5707">
      <w:pPr>
        <w:pStyle w:val="Heading1"/>
        <w:bidi/>
        <w:rPr>
          <w:color w:val="auto"/>
          <w:sz w:val="32"/>
          <w:szCs w:val="32"/>
          <w:lang w:bidi="ar-EG"/>
        </w:rPr>
      </w:pPr>
      <w:bookmarkStart w:id="84" w:name="_Toc222236393"/>
      <w:r w:rsidRPr="004C16FB">
        <w:rPr>
          <w:rFonts w:hint="cs"/>
          <w:color w:val="auto"/>
          <w:sz w:val="32"/>
          <w:szCs w:val="32"/>
          <w:rtl/>
          <w:lang w:bidi="ar-EG"/>
        </w:rPr>
        <w:lastRenderedPageBreak/>
        <w:t>ثالثا: اختبار الفرضيات</w:t>
      </w:r>
      <w:bookmarkEnd w:id="84"/>
    </w:p>
    <w:p w14:paraId="731011C4" w14:textId="0860DBA0" w:rsidR="003F456B" w:rsidRPr="004C16FB" w:rsidRDefault="003F456B" w:rsidP="003F456B">
      <w:pPr>
        <w:bidi/>
        <w:spacing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4C16FB">
        <w:rPr>
          <w:rFonts w:ascii="Simplified Arabic" w:eastAsia="Calibri" w:hAnsi="Simplified Arabic" w:cs="Simplified Arabic"/>
          <w:sz w:val="28"/>
          <w:szCs w:val="28"/>
        </w:rPr>
        <w:t>.</w:t>
      </w:r>
    </w:p>
    <w:p w14:paraId="21FC386F" w14:textId="77777777" w:rsidR="007C7649" w:rsidRPr="004C16FB" w:rsidRDefault="007C7649" w:rsidP="003F456B">
      <w:pPr>
        <w:bidi/>
        <w:spacing w:line="360" w:lineRule="auto"/>
        <w:jc w:val="mediumKashida"/>
        <w:rPr>
          <w:rFonts w:ascii="Simplified Arabic" w:eastAsia="Calibri" w:hAnsi="Simplified Arabic" w:cs="Simplified Arabic"/>
          <w:b/>
          <w:bCs/>
          <w:sz w:val="28"/>
          <w:szCs w:val="28"/>
          <w:rtl/>
          <w:lang w:bidi="ar-EG"/>
        </w:rPr>
      </w:pPr>
      <w:r w:rsidRPr="004C16FB">
        <w:rPr>
          <w:rFonts w:ascii="Simplified Arabic" w:hAnsi="Simplified Arabic" w:cs="Simplified Arabic" w:hint="cs"/>
          <w:sz w:val="28"/>
          <w:szCs w:val="28"/>
          <w:rtl/>
          <w:lang w:bidi="ar-EG"/>
        </w:rPr>
        <w:t>اختبار الفرض الأول للدراسة</w:t>
      </w:r>
    </w:p>
    <w:p w14:paraId="5A1EDC1C" w14:textId="6D10D26F" w:rsidR="00E37794" w:rsidRPr="004C16FB" w:rsidRDefault="00A7498B" w:rsidP="00F40F59">
      <w:pPr>
        <w:bidi/>
        <w:spacing w:line="360" w:lineRule="auto"/>
        <w:jc w:val="mediumKashida"/>
        <w:rPr>
          <w:rFonts w:ascii="Simplified Arabic" w:hAnsi="Simplified Arabic" w:cs="Simplified Arabic"/>
          <w:b/>
          <w:bCs/>
          <w:sz w:val="32"/>
          <w:szCs w:val="32"/>
          <w:rtl/>
          <w:lang w:bidi="ar-EG"/>
        </w:rPr>
      </w:pPr>
      <w:r w:rsidRPr="004C16FB">
        <w:rPr>
          <w:rFonts w:ascii="Simplified Arabic" w:eastAsia="Calibri" w:hAnsi="Simplified Arabic" w:cs="Simplified Arabic" w:hint="cs"/>
          <w:b/>
          <w:bCs/>
          <w:sz w:val="28"/>
          <w:szCs w:val="28"/>
          <w:rtl/>
        </w:rPr>
        <w:t xml:space="preserve"> </w:t>
      </w:r>
      <w:r w:rsidR="00D45470" w:rsidRPr="004C16FB">
        <w:rPr>
          <w:rFonts w:ascii="Simplified Arabic" w:eastAsia="Calibri" w:hAnsi="Simplified Arabic" w:cs="Simplified Arabic"/>
          <w:b/>
          <w:bCs/>
          <w:sz w:val="28"/>
          <w:szCs w:val="28"/>
          <w:rtl/>
        </w:rPr>
        <w:t xml:space="preserve">ينص هذا الفرض على </w:t>
      </w:r>
      <w:r w:rsidR="00D45470" w:rsidRPr="004C16FB">
        <w:rPr>
          <w:rFonts w:ascii="Simplified Arabic" w:eastAsia="Calibri" w:hAnsi="Simplified Arabic" w:cs="Simplified Arabic" w:hint="cs"/>
          <w:b/>
          <w:bCs/>
          <w:sz w:val="28"/>
          <w:szCs w:val="28"/>
          <w:rtl/>
        </w:rPr>
        <w:t xml:space="preserve">أن </w:t>
      </w:r>
      <w:r w:rsidR="00E37794" w:rsidRPr="004C16FB">
        <w:rPr>
          <w:rFonts w:ascii="Simplified Arabic" w:eastAsia="Calibri" w:hAnsi="Simplified Arabic" w:cs="Simplified Arabic" w:hint="cs"/>
          <w:b/>
          <w:bCs/>
          <w:sz w:val="28"/>
          <w:szCs w:val="28"/>
          <w:rtl/>
        </w:rPr>
        <w:t>هناك</w:t>
      </w:r>
      <w:r w:rsidR="00E37794" w:rsidRPr="004C16FB">
        <w:rPr>
          <w:rFonts w:ascii="Simplified Arabic" w:eastAsia="Calibri" w:hAnsi="Simplified Arabic" w:cs="Simplified Arabic"/>
          <w:b/>
          <w:bCs/>
          <w:sz w:val="28"/>
          <w:szCs w:val="28"/>
          <w:rtl/>
        </w:rPr>
        <w:t xml:space="preserve"> أثر</w:t>
      </w:r>
      <w:r w:rsidR="00E37794" w:rsidRPr="004C16FB">
        <w:rPr>
          <w:rFonts w:ascii="Simplified Arabic" w:eastAsia="Calibri" w:hAnsi="Simplified Arabic" w:cs="Simplified Arabic" w:hint="cs"/>
          <w:b/>
          <w:bCs/>
          <w:sz w:val="28"/>
          <w:szCs w:val="28"/>
          <w:rtl/>
        </w:rPr>
        <w:t xml:space="preserve"> ذو دلالة إحصائية</w:t>
      </w:r>
      <w:r w:rsidR="00E37794" w:rsidRPr="004C16FB">
        <w:rPr>
          <w:rFonts w:ascii="Simplified Arabic" w:eastAsia="Calibri" w:hAnsi="Simplified Arabic" w:cs="Simplified Arabic"/>
          <w:b/>
          <w:bCs/>
          <w:sz w:val="28"/>
          <w:szCs w:val="28"/>
          <w:rtl/>
        </w:rPr>
        <w:t xml:space="preserve"> </w:t>
      </w:r>
      <w:r w:rsidR="00E37794" w:rsidRPr="004C16FB">
        <w:rPr>
          <w:rFonts w:ascii="Simplified Arabic" w:eastAsia="Calibri" w:hAnsi="Simplified Arabic" w:cs="Simplified Arabic" w:hint="cs"/>
          <w:b/>
          <w:bCs/>
          <w:sz w:val="28"/>
          <w:szCs w:val="28"/>
          <w:rtl/>
        </w:rPr>
        <w:t>ل</w:t>
      </w:r>
      <w:r w:rsidR="00E37794" w:rsidRPr="004C16FB">
        <w:rPr>
          <w:rFonts w:ascii="Simplified Arabic" w:eastAsia="Calibri" w:hAnsi="Simplified Arabic" w:cs="Simplified Arabic"/>
          <w:b/>
          <w:bCs/>
          <w:sz w:val="28"/>
          <w:szCs w:val="28"/>
          <w:rtl/>
        </w:rPr>
        <w:t>لقيادة الرقمية على السلوك الابتكاري للعاملين</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وقد استخدم الباحث أسلوب</w:t>
      </w:r>
      <w:r w:rsidR="00F40F59" w:rsidRPr="004C16FB">
        <w:rPr>
          <w:rtl/>
        </w:rPr>
        <w:t xml:space="preserve"> </w:t>
      </w:r>
      <w:r w:rsidR="00F40F59" w:rsidRPr="004C16FB">
        <w:rPr>
          <w:rFonts w:ascii="Simplified Arabic" w:eastAsia="Calibri" w:hAnsi="Simplified Arabic" w:cs="Simplified Arabic"/>
          <w:b/>
          <w:bCs/>
          <w:sz w:val="28"/>
          <w:szCs w:val="28"/>
          <w:rtl/>
        </w:rPr>
        <w:t>تحليل الانحدار الخطي البسيط</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لاختبار مدى صحة هذا الفرض</w:t>
      </w:r>
    </w:p>
    <w:p w14:paraId="51189FA3" w14:textId="77777777" w:rsidR="000A4BB4" w:rsidRPr="004C16FB"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842"/>
        <w:gridCol w:w="799"/>
        <w:gridCol w:w="1321"/>
        <w:gridCol w:w="1038"/>
        <w:gridCol w:w="856"/>
        <w:gridCol w:w="1015"/>
        <w:gridCol w:w="790"/>
        <w:gridCol w:w="790"/>
        <w:gridCol w:w="841"/>
      </w:tblGrid>
      <w:tr w:rsidR="004C16FB" w:rsidRPr="004C16FB" w14:paraId="1D42521A"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33C2"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7B13616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الارتباط</w:t>
            </w:r>
            <w:r w:rsidRPr="004C16FB">
              <w:rPr>
                <w:rFonts w:ascii="Times New Roman" w:eastAsia="Times New Roman" w:hAnsi="Times New Roman" w:cs="Times New Roman"/>
                <w:sz w:val="24"/>
                <w:szCs w:val="24"/>
              </w:rPr>
              <w:t xml:space="preserve"> (R)</w:t>
            </w:r>
          </w:p>
        </w:tc>
        <w:tc>
          <w:tcPr>
            <w:tcW w:w="0" w:type="auto"/>
            <w:hideMark/>
          </w:tcPr>
          <w:p w14:paraId="318CBB0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w:t>
            </w:r>
            <w:r w:rsidRPr="004C16FB">
              <w:rPr>
                <w:rFonts w:ascii="Times New Roman" w:eastAsia="Times New Roman" w:hAnsi="Times New Roman" w:cs="Times New Roman"/>
                <w:sz w:val="24"/>
                <w:szCs w:val="24"/>
              </w:rPr>
              <w:t xml:space="preserve"> (R²)</w:t>
            </w:r>
          </w:p>
        </w:tc>
        <w:tc>
          <w:tcPr>
            <w:tcW w:w="0" w:type="auto"/>
            <w:hideMark/>
          </w:tcPr>
          <w:p w14:paraId="7EEF08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 المعدل</w:t>
            </w:r>
            <w:r w:rsidRPr="004C16FB">
              <w:rPr>
                <w:rFonts w:ascii="Times New Roman" w:eastAsia="Times New Roman" w:hAnsi="Times New Roman" w:cs="Times New Roman"/>
                <w:sz w:val="24"/>
                <w:szCs w:val="24"/>
              </w:rPr>
              <w:t xml:space="preserve"> (Adjusted R²)</w:t>
            </w:r>
          </w:p>
        </w:tc>
        <w:tc>
          <w:tcPr>
            <w:tcW w:w="0" w:type="auto"/>
            <w:hideMark/>
          </w:tcPr>
          <w:p w14:paraId="332CC39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للتقدير</w:t>
            </w:r>
          </w:p>
        </w:tc>
        <w:tc>
          <w:tcPr>
            <w:tcW w:w="0" w:type="auto"/>
            <w:hideMark/>
          </w:tcPr>
          <w:p w14:paraId="575863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التغير في معامل التحديد</w:t>
            </w:r>
            <w:r w:rsidRPr="004C16FB">
              <w:rPr>
                <w:rFonts w:ascii="Times New Roman" w:eastAsia="Times New Roman" w:hAnsi="Times New Roman" w:cs="Times New Roman"/>
                <w:sz w:val="24"/>
                <w:szCs w:val="24"/>
              </w:rPr>
              <w:t xml:space="preserve"> (ΔR²)</w:t>
            </w:r>
          </w:p>
        </w:tc>
        <w:tc>
          <w:tcPr>
            <w:tcW w:w="0" w:type="auto"/>
            <w:hideMark/>
          </w:tcPr>
          <w:p w14:paraId="74F4CC4B"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 </w:t>
            </w:r>
            <w:r w:rsidRPr="004C16FB">
              <w:rPr>
                <w:rFonts w:ascii="Times New Roman" w:eastAsia="Times New Roman" w:hAnsi="Times New Roman" w:cs="Times New Roman"/>
                <w:sz w:val="24"/>
                <w:szCs w:val="24"/>
                <w:rtl/>
              </w:rPr>
              <w:t>للتغير</w:t>
            </w:r>
          </w:p>
        </w:tc>
        <w:tc>
          <w:tcPr>
            <w:tcW w:w="0" w:type="auto"/>
            <w:hideMark/>
          </w:tcPr>
          <w:p w14:paraId="6E4E6163"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(df1)</w:t>
            </w:r>
          </w:p>
        </w:tc>
        <w:tc>
          <w:tcPr>
            <w:tcW w:w="0" w:type="auto"/>
            <w:hideMark/>
          </w:tcPr>
          <w:p w14:paraId="4FFB14D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(df2)</w:t>
            </w:r>
          </w:p>
        </w:tc>
        <w:tc>
          <w:tcPr>
            <w:tcW w:w="0" w:type="auto"/>
            <w:hideMark/>
          </w:tcPr>
          <w:p w14:paraId="6E5A6785"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3E9202A"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481C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904142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7C84DF1F"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10709DC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0.818</w:t>
            </w:r>
          </w:p>
        </w:tc>
        <w:tc>
          <w:tcPr>
            <w:tcW w:w="0" w:type="auto"/>
            <w:hideMark/>
          </w:tcPr>
          <w:p w14:paraId="4B60A165"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3.69680</w:t>
            </w:r>
          </w:p>
        </w:tc>
        <w:tc>
          <w:tcPr>
            <w:tcW w:w="0" w:type="auto"/>
            <w:hideMark/>
          </w:tcPr>
          <w:p w14:paraId="551C86F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4271B0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1E9D6B1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1821EF8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68EFD5C7"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bl>
    <w:p w14:paraId="715F56C6"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F613088" w14:textId="2345C68C"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lang w:bidi="ar-ER"/>
        </w:rPr>
      </w:pPr>
      <w:r w:rsidRPr="004C16FB">
        <w:rPr>
          <w:rFonts w:ascii="Times New Roman" w:hAnsi="Times New Roman" w:cs="Times New Roman"/>
          <w:b/>
          <w:bCs/>
          <w:sz w:val="24"/>
          <w:szCs w:val="24"/>
          <w:rtl/>
        </w:rPr>
        <w:t>المتغير المستقل</w:t>
      </w:r>
      <w:r w:rsidRPr="004C16FB">
        <w:rPr>
          <w:rFonts w:ascii="Times New Roman" w:hAnsi="Times New Roman" w:cs="Times New Roman"/>
          <w:b/>
          <w:bCs/>
          <w:sz w:val="24"/>
          <w:szCs w:val="24"/>
        </w:rPr>
        <w:t xml:space="preserve"> :</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 xml:space="preserve">القيادة الرقمية </w:t>
      </w:r>
      <w:r w:rsidRPr="004C16FB">
        <w:rPr>
          <w:rFonts w:ascii="Times New Roman" w:hAnsi="Times New Roman" w:cs="Times New Roman"/>
          <w:sz w:val="24"/>
          <w:szCs w:val="24"/>
        </w:rPr>
        <w:br/>
      </w:r>
      <w:r w:rsidRPr="004C16FB">
        <w:rPr>
          <w:rFonts w:ascii="Times New Roman" w:hAnsi="Times New Roman" w:cs="Times New Roman"/>
          <w:b/>
          <w:bCs/>
          <w:sz w:val="24"/>
          <w:szCs w:val="24"/>
          <w:rtl/>
        </w:rPr>
        <w:t>المتغير التابع</w:t>
      </w:r>
      <w:r w:rsidRPr="004C16FB">
        <w:rPr>
          <w:rFonts w:ascii="Times New Roman" w:hAnsi="Times New Roman" w:cs="Times New Roman"/>
          <w:b/>
          <w:bCs/>
          <w:sz w:val="24"/>
          <w:szCs w:val="24"/>
        </w:rPr>
        <w:t>:</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السلوك الابتكاري</w:t>
      </w:r>
    </w:p>
    <w:p w14:paraId="6C34E894"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Pr="004C16FB"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19"/>
        <w:gridCol w:w="1823"/>
        <w:gridCol w:w="1394"/>
        <w:gridCol w:w="1321"/>
        <w:gridCol w:w="1332"/>
        <w:gridCol w:w="996"/>
        <w:gridCol w:w="1426"/>
      </w:tblGrid>
      <w:tr w:rsidR="004C16FB" w:rsidRPr="004C16FB" w14:paraId="16E6EBE1"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A2502"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6FFA6895" w14:textId="77777777" w:rsidR="00B74AD7" w:rsidRPr="004C16FB" w:rsidRDefault="00B74AD7" w:rsidP="00B74AD7">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8B186F"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735415A"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7118EA3E"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63DF307A"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04539E27"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A97D6C2"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3C293"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297C3ED8"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الانحدار</w:t>
            </w:r>
            <w:r w:rsidRPr="004C16FB">
              <w:rPr>
                <w:rFonts w:ascii="Times New Roman" w:eastAsia="Times New Roman" w:hAnsi="Times New Roman" w:cs="Times New Roman"/>
                <w:sz w:val="24"/>
                <w:szCs w:val="24"/>
              </w:rPr>
              <w:t xml:space="preserve"> (Regression)</w:t>
            </w:r>
          </w:p>
        </w:tc>
        <w:tc>
          <w:tcPr>
            <w:tcW w:w="0" w:type="auto"/>
            <w:hideMark/>
          </w:tcPr>
          <w:p w14:paraId="1E83BC36"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3ED831FE"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702B6F7"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0E31E578"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2B3CE7DD"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r w:rsidR="004C16FB" w:rsidRPr="004C16FB" w14:paraId="31737EE9"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0E16C9A4"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1B42410B" w14:textId="77777777" w:rsidR="00B74AD7" w:rsidRPr="004C16FB" w:rsidRDefault="00B74AD7" w:rsidP="00B74AD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البواقي</w:t>
            </w:r>
            <w:r w:rsidRPr="004C16FB">
              <w:rPr>
                <w:rFonts w:ascii="Times New Roman" w:eastAsia="Times New Roman" w:hAnsi="Times New Roman" w:cs="Times New Roman"/>
                <w:sz w:val="24"/>
                <w:szCs w:val="24"/>
              </w:rPr>
              <w:t xml:space="preserve"> (Residual)</w:t>
            </w:r>
          </w:p>
        </w:tc>
        <w:tc>
          <w:tcPr>
            <w:tcW w:w="0" w:type="auto"/>
            <w:hideMark/>
          </w:tcPr>
          <w:p w14:paraId="57C5F9C4"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2022.613</w:t>
            </w:r>
          </w:p>
        </w:tc>
        <w:tc>
          <w:tcPr>
            <w:tcW w:w="0" w:type="auto"/>
            <w:hideMark/>
          </w:tcPr>
          <w:p w14:paraId="610BCBF0"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1C9B9A12"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13.666</w:t>
            </w:r>
          </w:p>
        </w:tc>
        <w:tc>
          <w:tcPr>
            <w:tcW w:w="0" w:type="auto"/>
            <w:hideMark/>
          </w:tcPr>
          <w:p w14:paraId="18725CE3"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6623AB7"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59E23BA"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87102"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287434B1"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0D16316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27724B15"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6B7387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DFE5D9D"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25A19D7"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3AB3B29D" w14:textId="43B65CB7"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rPr>
      </w:pPr>
      <w:r w:rsidRPr="004C16FB">
        <w:rPr>
          <w:rFonts w:ascii="Times New Roman" w:hAnsi="Times New Roman" w:cs="Times New Roman"/>
          <w:sz w:val="24"/>
          <w:szCs w:val="24"/>
          <w:rtl/>
        </w:rPr>
        <w:t xml:space="preserve">المتغير التابع: السلوك الابتكاري </w:t>
      </w:r>
    </w:p>
    <w:p w14:paraId="3BBAD6D0" w14:textId="2A73C107" w:rsidR="000A4BB4" w:rsidRPr="004C16FB" w:rsidRDefault="00B74AD7" w:rsidP="00B74AD7">
      <w:pPr>
        <w:autoSpaceDE w:val="0"/>
        <w:autoSpaceDN w:val="0"/>
        <w:bidi/>
        <w:adjustRightInd w:val="0"/>
        <w:spacing w:after="0" w:line="240" w:lineRule="auto"/>
        <w:rPr>
          <w:rFonts w:ascii="Times New Roman" w:hAnsi="Times New Roman" w:cs="Times New Roman"/>
          <w:sz w:val="24"/>
          <w:szCs w:val="24"/>
        </w:rPr>
      </w:pPr>
      <w:r w:rsidRPr="004C16FB">
        <w:rPr>
          <w:rFonts w:ascii="Times New Roman" w:hAnsi="Times New Roman" w:cs="Times New Roman"/>
          <w:sz w:val="24"/>
          <w:szCs w:val="24"/>
          <w:rtl/>
        </w:rPr>
        <w:t xml:space="preserve">المتغير المستقل: القيادة الرقمية </w:t>
      </w:r>
    </w:p>
    <w:p w14:paraId="59A64F94" w14:textId="6BAA4852"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7EA568D9"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47E577E5"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1279"/>
        <w:gridCol w:w="1013"/>
        <w:gridCol w:w="968"/>
        <w:gridCol w:w="1010"/>
        <w:gridCol w:w="876"/>
        <w:gridCol w:w="836"/>
        <w:gridCol w:w="1455"/>
        <w:gridCol w:w="855"/>
      </w:tblGrid>
      <w:tr w:rsidR="004C16FB" w:rsidRPr="004C16FB" w14:paraId="6EF08E8E"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75347"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3532977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المتغيرات</w:t>
            </w:r>
          </w:p>
        </w:tc>
        <w:tc>
          <w:tcPr>
            <w:tcW w:w="0" w:type="auto"/>
            <w:hideMark/>
          </w:tcPr>
          <w:p w14:paraId="70E8C34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غير المعيارية </w:t>
            </w:r>
            <w:r w:rsidRPr="004C16FB">
              <w:rPr>
                <w:rFonts w:ascii="Times New Roman" w:eastAsia="Times New Roman" w:hAnsi="Times New Roman" w:cs="Times New Roman"/>
                <w:sz w:val="24"/>
                <w:szCs w:val="24"/>
              </w:rPr>
              <w:t>(B)</w:t>
            </w:r>
          </w:p>
        </w:tc>
        <w:tc>
          <w:tcPr>
            <w:tcW w:w="0" w:type="auto"/>
            <w:hideMark/>
          </w:tcPr>
          <w:p w14:paraId="2C989D50"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w:t>
            </w:r>
            <w:r w:rsidRPr="004C16FB">
              <w:rPr>
                <w:rFonts w:ascii="Times New Roman" w:eastAsia="Times New Roman" w:hAnsi="Times New Roman" w:cs="Times New Roman"/>
                <w:sz w:val="24"/>
                <w:szCs w:val="24"/>
              </w:rPr>
              <w:t xml:space="preserve"> (Std. Error)</w:t>
            </w:r>
          </w:p>
        </w:tc>
        <w:tc>
          <w:tcPr>
            <w:tcW w:w="0" w:type="auto"/>
            <w:hideMark/>
          </w:tcPr>
          <w:p w14:paraId="75D7DF2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المعيارية </w:t>
            </w:r>
            <w:r w:rsidRPr="004C16FB">
              <w:rPr>
                <w:rFonts w:ascii="Times New Roman" w:eastAsia="Times New Roman" w:hAnsi="Times New Roman" w:cs="Times New Roman"/>
                <w:sz w:val="24"/>
                <w:szCs w:val="24"/>
              </w:rPr>
              <w:t>(Beta)</w:t>
            </w:r>
          </w:p>
        </w:tc>
        <w:tc>
          <w:tcPr>
            <w:tcW w:w="0" w:type="auto"/>
            <w:hideMark/>
          </w:tcPr>
          <w:p w14:paraId="7598B3E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(t)</w:t>
            </w:r>
          </w:p>
        </w:tc>
        <w:tc>
          <w:tcPr>
            <w:tcW w:w="0" w:type="auto"/>
            <w:hideMark/>
          </w:tcPr>
          <w:p w14:paraId="7E39C15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c>
          <w:tcPr>
            <w:tcW w:w="0" w:type="auto"/>
            <w:hideMark/>
          </w:tcPr>
          <w:p w14:paraId="08BAF12A"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معامل </w:t>
            </w:r>
            <w:proofErr w:type="spellStart"/>
            <w:r w:rsidRPr="004C16FB">
              <w:rPr>
                <w:rFonts w:ascii="Times New Roman" w:eastAsia="Times New Roman" w:hAnsi="Times New Roman" w:cs="Times New Roman"/>
                <w:sz w:val="24"/>
                <w:szCs w:val="24"/>
                <w:rtl/>
              </w:rPr>
              <w:t>السماحية</w:t>
            </w:r>
            <w:proofErr w:type="spellEnd"/>
            <w:r w:rsidRPr="004C16FB">
              <w:rPr>
                <w:rFonts w:ascii="Times New Roman" w:eastAsia="Times New Roman" w:hAnsi="Times New Roman" w:cs="Times New Roman"/>
                <w:sz w:val="24"/>
                <w:szCs w:val="24"/>
              </w:rPr>
              <w:t xml:space="preserve"> (Tolerance)</w:t>
            </w:r>
          </w:p>
        </w:tc>
        <w:tc>
          <w:tcPr>
            <w:tcW w:w="0" w:type="auto"/>
            <w:hideMark/>
          </w:tcPr>
          <w:p w14:paraId="06C2818C"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تضخم التباين</w:t>
            </w:r>
            <w:r w:rsidRPr="004C16FB">
              <w:rPr>
                <w:rFonts w:ascii="Times New Roman" w:eastAsia="Times New Roman" w:hAnsi="Times New Roman" w:cs="Times New Roman"/>
                <w:sz w:val="24"/>
                <w:szCs w:val="24"/>
              </w:rPr>
              <w:t xml:space="preserve"> (VIF)</w:t>
            </w:r>
          </w:p>
        </w:tc>
      </w:tr>
      <w:tr w:rsidR="004C16FB" w:rsidRPr="004C16FB" w14:paraId="17E83C61"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9CE5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308E3AC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الثابت</w:t>
            </w:r>
            <w:r w:rsidRPr="004C16FB">
              <w:rPr>
                <w:rFonts w:ascii="Times New Roman" w:eastAsia="Times New Roman" w:hAnsi="Times New Roman" w:cs="Times New Roman"/>
                <w:sz w:val="24"/>
                <w:szCs w:val="24"/>
              </w:rPr>
              <w:t xml:space="preserve"> (Constant)</w:t>
            </w:r>
          </w:p>
        </w:tc>
        <w:tc>
          <w:tcPr>
            <w:tcW w:w="0" w:type="auto"/>
            <w:hideMark/>
          </w:tcPr>
          <w:p w14:paraId="5B717CD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2.103</w:t>
            </w:r>
          </w:p>
        </w:tc>
        <w:tc>
          <w:tcPr>
            <w:tcW w:w="0" w:type="auto"/>
            <w:hideMark/>
          </w:tcPr>
          <w:p w14:paraId="2BD040AB"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1.025</w:t>
            </w:r>
          </w:p>
        </w:tc>
        <w:tc>
          <w:tcPr>
            <w:tcW w:w="0" w:type="auto"/>
            <w:hideMark/>
          </w:tcPr>
          <w:p w14:paraId="6F4DA8CD"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151A1A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2.051</w:t>
            </w:r>
          </w:p>
        </w:tc>
        <w:tc>
          <w:tcPr>
            <w:tcW w:w="0" w:type="auto"/>
            <w:hideMark/>
          </w:tcPr>
          <w:p w14:paraId="03B37424"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0.042</w:t>
            </w:r>
          </w:p>
        </w:tc>
        <w:tc>
          <w:tcPr>
            <w:tcW w:w="0" w:type="auto"/>
            <w:hideMark/>
          </w:tcPr>
          <w:p w14:paraId="167B2ED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0EC0DC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35F4051" w14:textId="77777777" w:rsidTr="00B74AD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610544" w14:textId="77777777" w:rsidR="00B74AD7" w:rsidRPr="004C16FB" w:rsidRDefault="00B74AD7" w:rsidP="00B74AD7">
            <w:pPr>
              <w:jc w:val="center"/>
              <w:rPr>
                <w:rFonts w:ascii="Times New Roman" w:eastAsia="Times New Roman" w:hAnsi="Times New Roman" w:cs="Times New Roman"/>
                <w:sz w:val="24"/>
                <w:szCs w:val="24"/>
              </w:rPr>
            </w:pPr>
          </w:p>
        </w:tc>
        <w:tc>
          <w:tcPr>
            <w:tcW w:w="0" w:type="auto"/>
            <w:hideMark/>
          </w:tcPr>
          <w:p w14:paraId="7C13EC19"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hideMark/>
          </w:tcPr>
          <w:p w14:paraId="2355789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0.558</w:t>
            </w:r>
          </w:p>
        </w:tc>
        <w:tc>
          <w:tcPr>
            <w:tcW w:w="0" w:type="auto"/>
            <w:hideMark/>
          </w:tcPr>
          <w:p w14:paraId="20FFF5E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0.022</w:t>
            </w:r>
          </w:p>
        </w:tc>
        <w:tc>
          <w:tcPr>
            <w:tcW w:w="0" w:type="auto"/>
            <w:hideMark/>
          </w:tcPr>
          <w:p w14:paraId="168A3A00"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4FDFCE9E"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25.927</w:t>
            </w:r>
          </w:p>
        </w:tc>
        <w:tc>
          <w:tcPr>
            <w:tcW w:w="0" w:type="auto"/>
            <w:hideMark/>
          </w:tcPr>
          <w:p w14:paraId="58065B3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c>
          <w:tcPr>
            <w:tcW w:w="0" w:type="auto"/>
            <w:hideMark/>
          </w:tcPr>
          <w:p w14:paraId="06E62254"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c>
          <w:tcPr>
            <w:tcW w:w="0" w:type="auto"/>
            <w:hideMark/>
          </w:tcPr>
          <w:p w14:paraId="45BF9FB8"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r>
    </w:tbl>
    <w:p w14:paraId="260D7A04" w14:textId="29906C2B" w:rsidR="000A4BB4"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bidi="ar-ER"/>
        </w:rPr>
      </w:pPr>
      <w:r w:rsidRPr="004C16FB">
        <w:rPr>
          <w:rFonts w:ascii="Times New Roman" w:hAnsi="Times New Roman" w:cs="Times New Roman"/>
          <w:sz w:val="24"/>
          <w:szCs w:val="24"/>
          <w:rtl/>
          <w:lang w:bidi="ar-ER"/>
        </w:rPr>
        <w:t>المتغير التابع: السلوك الابتكاري (المحور الثاني).</w:t>
      </w:r>
    </w:p>
    <w:p w14:paraId="4B73CF3C" w14:textId="77777777" w:rsidR="00B74AD7"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bidi="ar-ER"/>
        </w:rPr>
      </w:pPr>
    </w:p>
    <w:p w14:paraId="549C98FA" w14:textId="7ACF1D68" w:rsidR="000A4BB4" w:rsidRPr="004C16FB" w:rsidRDefault="000A4BB4" w:rsidP="000A4BB4">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4C16FB">
        <w:rPr>
          <w:rFonts w:ascii="Simplified Arabic" w:eastAsia="Calibri" w:hAnsi="Simplified Arabic" w:cs="Simplified Arabic"/>
          <w:sz w:val="28"/>
          <w:szCs w:val="28"/>
        </w:rPr>
        <w:t xml:space="preserve"> (R² = 0.820</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F = 672.228</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 xml:space="preserve">Sig. &lt; 0.001). </w:t>
      </w:r>
      <w:r w:rsidRPr="004C16FB">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4C16FB">
        <w:rPr>
          <w:rFonts w:ascii="Simplified Arabic" w:eastAsia="Calibri" w:hAnsi="Simplified Arabic" w:cs="Simplified Arabic"/>
          <w:sz w:val="28"/>
          <w:szCs w:val="28"/>
        </w:rPr>
        <w:t xml:space="preserve"> (B = 0.558, Beta = 0.905, Sig. &lt; 0.001)</w:t>
      </w:r>
      <w:r w:rsidRPr="004C16FB">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4C16FB">
        <w:rPr>
          <w:rFonts w:ascii="Simplified Arabic" w:eastAsia="Calibri" w:hAnsi="Simplified Arabic" w:cs="Simplified Arabic"/>
          <w:sz w:val="28"/>
          <w:szCs w:val="28"/>
        </w:rPr>
        <w:t>.</w:t>
      </w:r>
    </w:p>
    <w:p w14:paraId="3F9CC5E1" w14:textId="7E48D27C" w:rsidR="00587594" w:rsidRPr="004C16FB" w:rsidRDefault="00587594" w:rsidP="000A4BB4">
      <w:pPr>
        <w:bidi/>
        <w:spacing w:after="160" w:line="360" w:lineRule="auto"/>
        <w:jc w:val="mediumKashida"/>
        <w:rPr>
          <w:rFonts w:ascii="Simplified Arabic" w:eastAsia="Calibri" w:hAnsi="Simplified Arabic" w:cs="Simplified Arabic"/>
          <w:b/>
          <w:bCs/>
          <w:sz w:val="28"/>
          <w:szCs w:val="28"/>
          <w:rtl/>
        </w:rPr>
      </w:pPr>
    </w:p>
    <w:p w14:paraId="4ABFE338" w14:textId="77777777" w:rsidR="00F40F59" w:rsidRPr="004C16FB" w:rsidRDefault="00F40F59" w:rsidP="00F40F59">
      <w:pPr>
        <w:bidi/>
        <w:spacing w:after="160" w:line="360" w:lineRule="auto"/>
        <w:jc w:val="mediumKashida"/>
        <w:rPr>
          <w:rFonts w:ascii="Simplified Arabic" w:eastAsia="Calibri" w:hAnsi="Simplified Arabic" w:cs="Simplified Arabic"/>
          <w:b/>
          <w:bCs/>
          <w:sz w:val="28"/>
          <w:szCs w:val="28"/>
          <w:rtl/>
        </w:rPr>
      </w:pPr>
    </w:p>
    <w:p w14:paraId="1051CB79" w14:textId="16DE9470" w:rsidR="00587594" w:rsidRPr="004C16FB" w:rsidRDefault="007C7649" w:rsidP="007C7649">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hAnsi="Simplified Arabic" w:cs="Simplified Arabic" w:hint="cs"/>
          <w:sz w:val="28"/>
          <w:szCs w:val="28"/>
          <w:rtl/>
          <w:lang w:bidi="ar-EG"/>
        </w:rPr>
        <w:t>اختبار الفرض الثاني للدراسة</w:t>
      </w:r>
    </w:p>
    <w:p w14:paraId="339031F1" w14:textId="3C953084" w:rsidR="00587594" w:rsidRPr="004C16FB" w:rsidRDefault="00F40F59" w:rsidP="00E30295">
      <w:pPr>
        <w:bidi/>
        <w:spacing w:after="160" w:line="360" w:lineRule="auto"/>
        <w:jc w:val="mediumKashida"/>
        <w:rPr>
          <w:rFonts w:ascii="Simplified Arabic" w:eastAsia="Calibri" w:hAnsi="Simplified Arabic" w:cs="Simplified Arabic"/>
          <w:b/>
          <w:bCs/>
          <w:sz w:val="28"/>
          <w:szCs w:val="28"/>
          <w:lang w:bidi="ar-ER"/>
        </w:rPr>
      </w:pPr>
      <w:r w:rsidRPr="004C16FB">
        <w:rPr>
          <w:rFonts w:ascii="Simplified Arabic" w:eastAsia="Calibri" w:hAnsi="Simplified Arabic" w:cs="Simplified Arabic"/>
          <w:b/>
          <w:bCs/>
          <w:sz w:val="28"/>
          <w:szCs w:val="28"/>
          <w:rtl/>
        </w:rPr>
        <w:t>ينص هذا الفرض على أن هناك</w:t>
      </w:r>
      <w:r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علاقة ذات دلالة إحصائية بين اتجاهات العاملين نحو القيادة الرقمية ومستوى ممارستهم للسلوك الابتكاري</w:t>
      </w:r>
      <w:r w:rsidR="00E30295" w:rsidRPr="004C16FB">
        <w:rPr>
          <w:rFonts w:ascii="Simplified Arabic" w:eastAsia="Calibri" w:hAnsi="Simplified Arabic" w:cs="Simplified Arabic" w:hint="cs"/>
          <w:b/>
          <w:bCs/>
          <w:sz w:val="28"/>
          <w:szCs w:val="28"/>
          <w:rtl/>
        </w:rPr>
        <w:t xml:space="preserve">، </w:t>
      </w:r>
      <w:r w:rsidR="00E30295" w:rsidRPr="004C16FB">
        <w:rPr>
          <w:rFonts w:ascii="Simplified Arabic" w:eastAsia="Calibri" w:hAnsi="Simplified Arabic" w:cs="Simplified Arabic"/>
          <w:b/>
          <w:bCs/>
          <w:sz w:val="28"/>
          <w:szCs w:val="28"/>
          <w:rtl/>
        </w:rPr>
        <w:t>وقد استخدم الباحث أسلوب معامل ارتباط بيرسون (</w:t>
      </w:r>
      <w:r w:rsidR="00E30295" w:rsidRPr="004C16FB">
        <w:rPr>
          <w:rFonts w:ascii="Simplified Arabic" w:eastAsia="Calibri" w:hAnsi="Simplified Arabic" w:cs="Simplified Arabic"/>
          <w:b/>
          <w:bCs/>
          <w:sz w:val="28"/>
          <w:szCs w:val="28"/>
        </w:rPr>
        <w:t>Pearson Correlation Coefficient</w:t>
      </w:r>
      <w:r w:rsidR="00E30295" w:rsidRPr="004C16FB">
        <w:rPr>
          <w:rFonts w:ascii="Simplified Arabic" w:eastAsia="Calibri" w:hAnsi="Simplified Arabic" w:cs="Simplified Arabic" w:hint="cs"/>
          <w:b/>
          <w:bCs/>
          <w:sz w:val="28"/>
          <w:szCs w:val="28"/>
          <w:rtl/>
          <w:lang w:bidi="ar-ER"/>
        </w:rPr>
        <w:t>)</w:t>
      </w:r>
      <w:r w:rsidR="00E30295" w:rsidRPr="004C16FB">
        <w:rPr>
          <w:rFonts w:ascii="Simplified Arabic" w:eastAsia="Calibri" w:hAnsi="Simplified Arabic" w:cs="Simplified Arabic"/>
          <w:b/>
          <w:bCs/>
          <w:sz w:val="28"/>
          <w:szCs w:val="28"/>
        </w:rPr>
        <w:t xml:space="preserve"> </w:t>
      </w:r>
      <w:r w:rsidR="00E30295" w:rsidRPr="004C16FB">
        <w:rPr>
          <w:rFonts w:ascii="Simplified Arabic" w:eastAsia="Calibri" w:hAnsi="Simplified Arabic" w:cs="Simplified Arabic"/>
          <w:b/>
          <w:bCs/>
          <w:sz w:val="28"/>
          <w:szCs w:val="28"/>
          <w:rtl/>
        </w:rPr>
        <w:t>لاختبار مدى صحة هذا الفرض</w:t>
      </w:r>
      <w:r w:rsidR="00A0380E" w:rsidRPr="004C16FB">
        <w:rPr>
          <w:rFonts w:ascii="Simplified Arabic" w:eastAsia="Calibri" w:hAnsi="Simplified Arabic" w:cs="Simplified Arabic" w:hint="cs"/>
          <w:b/>
          <w:bCs/>
          <w:sz w:val="28"/>
          <w:szCs w:val="28"/>
          <w:rtl/>
          <w:lang w:bidi="ar-ER"/>
        </w:rPr>
        <w:t>.</w:t>
      </w:r>
    </w:p>
    <w:tbl>
      <w:tblPr>
        <w:tblStyle w:val="PlainTable1"/>
        <w:bidiVisual/>
        <w:tblW w:w="0" w:type="auto"/>
        <w:tblLook w:val="04A0" w:firstRow="1" w:lastRow="0" w:firstColumn="1" w:lastColumn="0" w:noHBand="0" w:noVBand="1"/>
      </w:tblPr>
      <w:tblGrid>
        <w:gridCol w:w="4017"/>
        <w:gridCol w:w="2676"/>
        <w:gridCol w:w="2418"/>
      </w:tblGrid>
      <w:tr w:rsidR="004C16FB" w:rsidRPr="004C16FB" w14:paraId="568238B9"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DB220" w14:textId="77777777" w:rsidR="00B74AD7" w:rsidRPr="004C16FB" w:rsidRDefault="00B74AD7" w:rsidP="00B74AD7">
            <w:pPr>
              <w:jc w:val="center"/>
              <w:rPr>
                <w:rFonts w:ascii="Times New Roman" w:eastAsia="Times New Roman" w:hAnsi="Times New Roman" w:cs="Times New Roman"/>
                <w:sz w:val="24"/>
                <w:szCs w:val="24"/>
                <w:lang w:bidi="ar-ER"/>
              </w:rPr>
            </w:pPr>
            <w:r w:rsidRPr="004C16FB">
              <w:rPr>
                <w:rFonts w:ascii="Times New Roman" w:eastAsia="Times New Roman" w:hAnsi="Times New Roman" w:cs="Times New Roman"/>
                <w:sz w:val="24"/>
                <w:szCs w:val="24"/>
                <w:rtl/>
              </w:rPr>
              <w:t>المتغير</w:t>
            </w:r>
          </w:p>
        </w:tc>
        <w:tc>
          <w:tcPr>
            <w:tcW w:w="0" w:type="auto"/>
            <w:hideMark/>
          </w:tcPr>
          <w:p w14:paraId="6DB72A39"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26DBBA2E"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r>
      <w:tr w:rsidR="004C16FB" w:rsidRPr="004C16FB" w14:paraId="03754579"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C6EC05"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56595B59"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3D1255E0"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4C16FB" w:rsidRPr="004C16FB" w14:paraId="1A95F165"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44F6F74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ارتباط بيرسون</w:t>
            </w:r>
            <w:r w:rsidRPr="004C16FB">
              <w:rPr>
                <w:rFonts w:ascii="Times New Roman" w:eastAsia="Times New Roman" w:hAnsi="Times New Roman" w:cs="Times New Roman"/>
                <w:sz w:val="24"/>
                <w:szCs w:val="24"/>
              </w:rPr>
              <w:t xml:space="preserve"> (Pearson Correlation)</w:t>
            </w:r>
          </w:p>
        </w:tc>
        <w:tc>
          <w:tcPr>
            <w:tcW w:w="0" w:type="auto"/>
            <w:hideMark/>
          </w:tcPr>
          <w:p w14:paraId="5179C4E6"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c>
          <w:tcPr>
            <w:tcW w:w="0" w:type="auto"/>
            <w:hideMark/>
          </w:tcPr>
          <w:p w14:paraId="47837E6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r>
      <w:tr w:rsidR="004C16FB" w:rsidRPr="004C16FB" w14:paraId="2A94515C"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5A6259"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 </w:t>
            </w:r>
            <w:r w:rsidRPr="004C16FB">
              <w:rPr>
                <w:rFonts w:ascii="Times New Roman" w:eastAsia="Times New Roman" w:hAnsi="Times New Roman" w:cs="Times New Roman"/>
                <w:sz w:val="24"/>
                <w:szCs w:val="24"/>
                <w:rtl/>
              </w:rPr>
              <w:t>ثنائي الطرف</w:t>
            </w:r>
            <w:r w:rsidRPr="004C16FB">
              <w:rPr>
                <w:rFonts w:ascii="Times New Roman" w:eastAsia="Times New Roman" w:hAnsi="Times New Roman" w:cs="Times New Roman"/>
                <w:sz w:val="24"/>
                <w:szCs w:val="24"/>
              </w:rPr>
              <w:t>)</w:t>
            </w:r>
          </w:p>
        </w:tc>
        <w:tc>
          <w:tcPr>
            <w:tcW w:w="0" w:type="auto"/>
            <w:hideMark/>
          </w:tcPr>
          <w:p w14:paraId="777B9BB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5C119BD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r w:rsidR="004C16FB" w:rsidRPr="004C16FB" w14:paraId="7B09D584"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1702107D"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453F4BA0"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150</w:t>
            </w:r>
          </w:p>
        </w:tc>
        <w:tc>
          <w:tcPr>
            <w:tcW w:w="0" w:type="auto"/>
            <w:hideMark/>
          </w:tcPr>
          <w:p w14:paraId="2845062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150</w:t>
            </w:r>
          </w:p>
        </w:tc>
      </w:tr>
      <w:tr w:rsidR="004C16FB" w:rsidRPr="004C16FB" w14:paraId="7A5C0A73"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11081"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hideMark/>
          </w:tcPr>
          <w:p w14:paraId="17F2FFE7"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60500EF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4C16FB" w:rsidRPr="004C16FB" w14:paraId="66502A71"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3809D85C"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ارتباط بيرسون</w:t>
            </w:r>
            <w:r w:rsidRPr="004C16FB">
              <w:rPr>
                <w:rFonts w:ascii="Times New Roman" w:eastAsia="Times New Roman" w:hAnsi="Times New Roman" w:cs="Times New Roman"/>
                <w:sz w:val="24"/>
                <w:szCs w:val="24"/>
              </w:rPr>
              <w:t xml:space="preserve"> (Pearson Correlation)</w:t>
            </w:r>
          </w:p>
        </w:tc>
        <w:tc>
          <w:tcPr>
            <w:tcW w:w="0" w:type="auto"/>
            <w:hideMark/>
          </w:tcPr>
          <w:p w14:paraId="6CBE218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551A2026"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r>
      <w:tr w:rsidR="004C16FB" w:rsidRPr="004C16FB" w14:paraId="3E69DD80"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92CAF"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 </w:t>
            </w:r>
            <w:r w:rsidRPr="004C16FB">
              <w:rPr>
                <w:rFonts w:ascii="Times New Roman" w:eastAsia="Times New Roman" w:hAnsi="Times New Roman" w:cs="Times New Roman"/>
                <w:sz w:val="24"/>
                <w:szCs w:val="24"/>
                <w:rtl/>
              </w:rPr>
              <w:t>ثنائي الطرف</w:t>
            </w:r>
            <w:r w:rsidRPr="004C16FB">
              <w:rPr>
                <w:rFonts w:ascii="Times New Roman" w:eastAsia="Times New Roman" w:hAnsi="Times New Roman" w:cs="Times New Roman"/>
                <w:sz w:val="24"/>
                <w:szCs w:val="24"/>
              </w:rPr>
              <w:t>)</w:t>
            </w:r>
          </w:p>
        </w:tc>
        <w:tc>
          <w:tcPr>
            <w:tcW w:w="0" w:type="auto"/>
            <w:hideMark/>
          </w:tcPr>
          <w:p w14:paraId="3FB4042D"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c>
          <w:tcPr>
            <w:tcW w:w="0" w:type="auto"/>
            <w:hideMark/>
          </w:tcPr>
          <w:p w14:paraId="7810FA93"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02A2260"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7E635A54"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448D38C2"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150</w:t>
            </w:r>
          </w:p>
        </w:tc>
        <w:tc>
          <w:tcPr>
            <w:tcW w:w="0" w:type="auto"/>
            <w:hideMark/>
          </w:tcPr>
          <w:p w14:paraId="78C74835"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150</w:t>
            </w:r>
          </w:p>
        </w:tc>
      </w:tr>
    </w:tbl>
    <w:p w14:paraId="3AD277B8" w14:textId="3678E9B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57AACF38" w14:textId="77777777"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40C3C0D8" w14:textId="77777777" w:rsidR="000A4BB4" w:rsidRPr="004C16FB" w:rsidRDefault="000A4BB4" w:rsidP="000A4BB4">
      <w:pPr>
        <w:autoSpaceDE w:val="0"/>
        <w:autoSpaceDN w:val="0"/>
        <w:adjustRightInd w:val="0"/>
        <w:spacing w:after="0" w:line="400" w:lineRule="atLeast"/>
        <w:rPr>
          <w:rFonts w:ascii="Times New Roman" w:hAnsi="Times New Roman" w:cs="Times New Roman"/>
          <w:sz w:val="24"/>
          <w:szCs w:val="24"/>
        </w:rPr>
      </w:pPr>
    </w:p>
    <w:p w14:paraId="609AEA17" w14:textId="53C3200E" w:rsidR="000A4BB4" w:rsidRPr="004C16FB" w:rsidRDefault="000A4BB4" w:rsidP="00EC09F9">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4C16FB">
        <w:rPr>
          <w:rFonts w:ascii="Simplified Arabic" w:eastAsia="Calibri" w:hAnsi="Simplified Arabic" w:cs="Simplified Arabic"/>
          <w:sz w:val="28"/>
          <w:szCs w:val="28"/>
        </w:rPr>
        <w:t xml:space="preserve"> (r = 0.905</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Sig. &lt; 0.01</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 xml:space="preserve">N = 150). </w:t>
      </w:r>
      <w:r w:rsidRPr="004C16FB">
        <w:rPr>
          <w:rFonts w:ascii="Simplified Arabic" w:eastAsia="Calibri" w:hAnsi="Simplified Arabic" w:cs="Simplified Arabic"/>
          <w:sz w:val="28"/>
          <w:szCs w:val="28"/>
          <w:rtl/>
        </w:rPr>
        <w:t xml:space="preserve">وبناءً على ذلك، يمكن القول </w:t>
      </w:r>
      <w:proofErr w:type="gramStart"/>
      <w:r w:rsidRPr="004C16FB">
        <w:rPr>
          <w:rFonts w:ascii="Simplified Arabic" w:eastAsia="Calibri" w:hAnsi="Simplified Arabic" w:cs="Simplified Arabic"/>
          <w:sz w:val="28"/>
          <w:szCs w:val="28"/>
          <w:rtl/>
        </w:rPr>
        <w:t>أن</w:t>
      </w:r>
      <w:proofErr w:type="gramEnd"/>
      <w:r w:rsidRPr="004C16FB">
        <w:rPr>
          <w:rFonts w:ascii="Simplified Arabic" w:eastAsia="Calibri" w:hAnsi="Simplified Arabic" w:cs="Simplified Arabic"/>
          <w:sz w:val="28"/>
          <w:szCs w:val="28"/>
          <w:rtl/>
        </w:rPr>
        <w:t xml:space="preserve"> العاملين الذين يمتلكون اتجاهات إيجابية نحو القيادة الرقمية يمارسون السلوك الابتكاري بشكل أعلى، وهو ما يدعم صحة الفرضية الثانية للدراسة</w:t>
      </w:r>
      <w:r w:rsidRPr="004C16FB">
        <w:rPr>
          <w:rFonts w:ascii="Simplified Arabic" w:eastAsia="Calibri" w:hAnsi="Simplified Arabic" w:cs="Simplified Arabic"/>
          <w:sz w:val="28"/>
          <w:szCs w:val="28"/>
        </w:rPr>
        <w:t>.</w:t>
      </w:r>
    </w:p>
    <w:p w14:paraId="7FB1A79A" w14:textId="0777881C" w:rsidR="004F5C13" w:rsidRPr="004C16FB" w:rsidRDefault="004F5C13" w:rsidP="004F5C13">
      <w:pPr>
        <w:bidi/>
        <w:spacing w:after="160" w:line="360" w:lineRule="auto"/>
        <w:jc w:val="mediumKashida"/>
        <w:rPr>
          <w:rFonts w:ascii="Simplified Arabic" w:eastAsia="Calibri" w:hAnsi="Simplified Arabic" w:cs="Simplified Arabic"/>
          <w:sz w:val="28"/>
          <w:szCs w:val="28"/>
        </w:rPr>
      </w:pPr>
      <w:r w:rsidRPr="004C16FB">
        <w:rPr>
          <w:rFonts w:ascii="Simplified Arabic" w:hAnsi="Simplified Arabic" w:cs="Simplified Arabic" w:hint="cs"/>
          <w:sz w:val="28"/>
          <w:szCs w:val="28"/>
          <w:rtl/>
          <w:lang w:bidi="ar-EG"/>
        </w:rPr>
        <w:lastRenderedPageBreak/>
        <w:t>اختبار الفرض الثالث للدراسة</w:t>
      </w:r>
    </w:p>
    <w:p w14:paraId="266B3FBD" w14:textId="47172108" w:rsidR="00E37794" w:rsidRPr="004C16FB" w:rsidRDefault="00861882" w:rsidP="00C03F38">
      <w:pPr>
        <w:bidi/>
        <w:spacing w:after="160" w:line="360" w:lineRule="auto"/>
        <w:jc w:val="mediumKashida"/>
        <w:rPr>
          <w:rFonts w:ascii="Simplified Arabic" w:eastAsia="Calibri" w:hAnsi="Simplified Arabic" w:cs="Simplified Arabic"/>
          <w:b/>
          <w:bCs/>
          <w:sz w:val="28"/>
          <w:szCs w:val="28"/>
          <w:rtl/>
          <w:lang w:bidi="ar-ER"/>
        </w:rPr>
      </w:pPr>
      <w:r w:rsidRPr="004C16FB">
        <w:rPr>
          <w:rFonts w:ascii="Simplified Arabic" w:eastAsia="Calibri" w:hAnsi="Simplified Arabic" w:cs="Simplified Arabic"/>
          <w:b/>
          <w:bCs/>
          <w:sz w:val="28"/>
          <w:szCs w:val="28"/>
          <w:rtl/>
        </w:rPr>
        <w:t>ينص هذا الفرض على أن هناك</w:t>
      </w:r>
      <w:r w:rsidRPr="004C16FB">
        <w:rPr>
          <w:rFonts w:ascii="Simplified Arabic" w:eastAsia="Calibri" w:hAnsi="Simplified Arabic" w:cs="Simplified Arabic" w:hint="cs"/>
          <w:b/>
          <w:bCs/>
          <w:sz w:val="28"/>
          <w:szCs w:val="28"/>
          <w:rtl/>
          <w:lang w:bidi="ar-ER"/>
        </w:rPr>
        <w:t xml:space="preserve"> </w:t>
      </w:r>
      <w:r w:rsidR="00E37794" w:rsidRPr="004C16FB">
        <w:rPr>
          <w:rFonts w:ascii="Simplified Arabic" w:eastAsia="Calibri" w:hAnsi="Simplified Arabic" w:cs="Simplified Arabic"/>
          <w:b/>
          <w:bCs/>
          <w:sz w:val="28"/>
          <w:szCs w:val="28"/>
          <w:rtl/>
        </w:rPr>
        <w:t>فروق معنوية في أداء مفردات العينة للسلوك الابتكاري باختلاف خصائصهم الشخصية والمهنية</w:t>
      </w:r>
      <w:r w:rsidR="00E37794"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(ممثلة في: النوع والعمر وعدد سنوات الخبرة</w:t>
      </w:r>
      <w:r w:rsidR="00C03F38" w:rsidRPr="004C16FB">
        <w:rPr>
          <w:rFonts w:ascii="Simplified Arabic" w:eastAsia="Calibri" w:hAnsi="Simplified Arabic" w:cs="Simplified Arabic" w:hint="cs"/>
          <w:b/>
          <w:bCs/>
          <w:sz w:val="28"/>
          <w:szCs w:val="28"/>
          <w:rtl/>
        </w:rPr>
        <w:t>)</w:t>
      </w:r>
      <w:r w:rsidR="00C03F38" w:rsidRPr="004C16FB">
        <w:rPr>
          <w:rFonts w:ascii="Simplified Arabic" w:eastAsia="Calibri" w:hAnsi="Simplified Arabic" w:cs="Simplified Arabic" w:hint="cs"/>
          <w:b/>
          <w:bCs/>
          <w:sz w:val="28"/>
          <w:szCs w:val="28"/>
          <w:rtl/>
          <w:lang w:bidi="ar-ER"/>
        </w:rPr>
        <w:t xml:space="preserve">، </w:t>
      </w:r>
      <w:r w:rsidR="00C03F38" w:rsidRPr="004C16FB">
        <w:rPr>
          <w:rFonts w:ascii="Simplified Arabic" w:eastAsia="Calibri" w:hAnsi="Simplified Arabic" w:cs="Simplified Arabic"/>
          <w:b/>
          <w:bCs/>
          <w:sz w:val="28"/>
          <w:szCs w:val="28"/>
          <w:rtl/>
          <w:lang w:bidi="ar-ER"/>
        </w:rPr>
        <w:t>وقد استخدم الباحث اختبار (</w:t>
      </w:r>
      <w:r w:rsidR="00C03F38" w:rsidRPr="004C16FB">
        <w:rPr>
          <w:rFonts w:ascii="Simplified Arabic" w:eastAsia="Calibri" w:hAnsi="Simplified Arabic" w:cs="Simplified Arabic"/>
          <w:b/>
          <w:bCs/>
          <w:sz w:val="28"/>
          <w:szCs w:val="28"/>
          <w:lang w:bidi="ar-ER"/>
        </w:rPr>
        <w:t>T-Test</w:t>
      </w:r>
      <w:r w:rsidR="00C03F38" w:rsidRPr="004C16FB">
        <w:rPr>
          <w:rFonts w:ascii="Simplified Arabic" w:eastAsia="Calibri" w:hAnsi="Simplified Arabic" w:cs="Simplified Arabic" w:hint="cs"/>
          <w:b/>
          <w:bCs/>
          <w:sz w:val="28"/>
          <w:szCs w:val="28"/>
          <w:rtl/>
          <w:lang w:bidi="ar-ER"/>
        </w:rPr>
        <w:t>)</w:t>
      </w:r>
      <w:r w:rsidR="00C03F38" w:rsidRPr="004C16FB">
        <w:rPr>
          <w:rFonts w:ascii="Simplified Arabic" w:eastAsia="Calibri" w:hAnsi="Simplified Arabic" w:cs="Simplified Arabic"/>
          <w:b/>
          <w:bCs/>
          <w:sz w:val="28"/>
          <w:szCs w:val="28"/>
          <w:lang w:bidi="ar-ER"/>
        </w:rPr>
        <w:t xml:space="preserve"> </w:t>
      </w:r>
      <w:r w:rsidR="00C03F38" w:rsidRPr="004C16FB">
        <w:rPr>
          <w:rFonts w:ascii="Simplified Arabic" w:eastAsia="Calibri" w:hAnsi="Simplified Arabic" w:cs="Simplified Arabic"/>
          <w:b/>
          <w:bCs/>
          <w:sz w:val="28"/>
          <w:szCs w:val="28"/>
          <w:rtl/>
          <w:lang w:bidi="ar-ER"/>
        </w:rPr>
        <w:t>للعينات المستقلة لاختبار الفروق وفقًا لمتغير النوع، كما استخدم تحليل التباين الأحادي (</w:t>
      </w:r>
      <w:r w:rsidR="00C03F38" w:rsidRPr="004C16FB">
        <w:rPr>
          <w:rFonts w:ascii="Simplified Arabic" w:eastAsia="Calibri" w:hAnsi="Simplified Arabic" w:cs="Simplified Arabic"/>
          <w:b/>
          <w:bCs/>
          <w:sz w:val="28"/>
          <w:szCs w:val="28"/>
          <w:lang w:bidi="ar-ER"/>
        </w:rPr>
        <w:t>One-Way ANOVA</w:t>
      </w:r>
      <w:r w:rsidR="00C03F38" w:rsidRPr="004C16FB">
        <w:rPr>
          <w:rFonts w:ascii="Simplified Arabic" w:eastAsia="Calibri" w:hAnsi="Simplified Arabic" w:cs="Simplified Arabic" w:hint="cs"/>
          <w:b/>
          <w:bCs/>
          <w:sz w:val="28"/>
          <w:szCs w:val="28"/>
          <w:rtl/>
          <w:lang w:bidi="ar-ER"/>
        </w:rPr>
        <w:t>)</w:t>
      </w:r>
      <w:r w:rsidR="00C03F38" w:rsidRPr="004C16FB">
        <w:rPr>
          <w:rFonts w:ascii="Simplified Arabic" w:eastAsia="Calibri" w:hAnsi="Simplified Arabic" w:cs="Simplified Arabic"/>
          <w:b/>
          <w:bCs/>
          <w:sz w:val="28"/>
          <w:szCs w:val="28"/>
          <w:lang w:bidi="ar-ER"/>
        </w:rPr>
        <w:t xml:space="preserve"> </w:t>
      </w:r>
      <w:r w:rsidR="00C03F38" w:rsidRPr="004C16FB">
        <w:rPr>
          <w:rFonts w:ascii="Simplified Arabic" w:eastAsia="Calibri" w:hAnsi="Simplified Arabic" w:cs="Simplified Arabic"/>
          <w:b/>
          <w:bCs/>
          <w:sz w:val="28"/>
          <w:szCs w:val="28"/>
          <w:rtl/>
          <w:lang w:bidi="ar-ER"/>
        </w:rPr>
        <w:t>لاختبار الفروق وفقًا لمتغيري العمر وعدد سنوات الخبرة</w:t>
      </w:r>
    </w:p>
    <w:tbl>
      <w:tblPr>
        <w:tblStyle w:val="PlainTable1"/>
        <w:bidiVisual/>
        <w:tblW w:w="0" w:type="auto"/>
        <w:tblLook w:val="04A0" w:firstRow="1" w:lastRow="0" w:firstColumn="1" w:lastColumn="0" w:noHBand="0" w:noVBand="1"/>
      </w:tblPr>
      <w:tblGrid>
        <w:gridCol w:w="2352"/>
        <w:gridCol w:w="731"/>
        <w:gridCol w:w="1263"/>
        <w:gridCol w:w="1436"/>
        <w:gridCol w:w="1497"/>
        <w:gridCol w:w="1832"/>
      </w:tblGrid>
      <w:tr w:rsidR="004C16FB" w:rsidRPr="004C16FB" w14:paraId="27F16AE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224BB" w14:textId="77777777" w:rsidR="00CB2DEE" w:rsidRPr="004C16FB" w:rsidRDefault="00CB2DEE" w:rsidP="00CB2DEE">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0687FE7E"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الجنس</w:t>
            </w:r>
          </w:p>
        </w:tc>
        <w:tc>
          <w:tcPr>
            <w:tcW w:w="0" w:type="auto"/>
            <w:hideMark/>
          </w:tcPr>
          <w:p w14:paraId="2A3AD21C"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2D9B47B3"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hideMark/>
          </w:tcPr>
          <w:p w14:paraId="391A7B77"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hideMark/>
          </w:tcPr>
          <w:p w14:paraId="47FF4B1D"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0217F145"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0CAB" w14:textId="77777777" w:rsidR="00CB2DEE" w:rsidRPr="004C16FB" w:rsidRDefault="00CB2DEE" w:rsidP="00CB2DEE">
            <w:pPr>
              <w:bidi/>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5E12DEA6"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hideMark/>
          </w:tcPr>
          <w:p w14:paraId="14F4811D"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hideMark/>
          </w:tcPr>
          <w:p w14:paraId="030A0437"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28.0000</w:t>
            </w:r>
          </w:p>
        </w:tc>
        <w:tc>
          <w:tcPr>
            <w:tcW w:w="0" w:type="auto"/>
            <w:hideMark/>
          </w:tcPr>
          <w:p w14:paraId="32505AD1"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8.75371</w:t>
            </w:r>
          </w:p>
        </w:tc>
        <w:tc>
          <w:tcPr>
            <w:tcW w:w="0" w:type="auto"/>
            <w:hideMark/>
          </w:tcPr>
          <w:p w14:paraId="4FB8DD8B"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1.21392</w:t>
            </w:r>
          </w:p>
        </w:tc>
      </w:tr>
      <w:tr w:rsidR="004C16FB" w:rsidRPr="004C16FB" w14:paraId="075B2270"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6B8F9A63" w14:textId="77777777" w:rsidR="00CB2DEE" w:rsidRPr="004C16FB" w:rsidRDefault="00CB2DEE" w:rsidP="00CB2DEE">
            <w:pPr>
              <w:bidi/>
              <w:jc w:val="right"/>
              <w:rPr>
                <w:rFonts w:ascii="Times New Roman" w:eastAsia="Times New Roman" w:hAnsi="Times New Roman" w:cs="Times New Roman"/>
                <w:sz w:val="24"/>
                <w:szCs w:val="24"/>
              </w:rPr>
            </w:pPr>
          </w:p>
        </w:tc>
        <w:tc>
          <w:tcPr>
            <w:tcW w:w="0" w:type="auto"/>
            <w:hideMark/>
          </w:tcPr>
          <w:p w14:paraId="7F22BC41"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hideMark/>
          </w:tcPr>
          <w:p w14:paraId="729CF6EE"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hideMark/>
          </w:tcPr>
          <w:p w14:paraId="0ABA0944"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27.2449</w:t>
            </w:r>
          </w:p>
        </w:tc>
        <w:tc>
          <w:tcPr>
            <w:tcW w:w="0" w:type="auto"/>
            <w:hideMark/>
          </w:tcPr>
          <w:p w14:paraId="1E023279"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8.66449</w:t>
            </w:r>
          </w:p>
        </w:tc>
        <w:tc>
          <w:tcPr>
            <w:tcW w:w="0" w:type="auto"/>
            <w:hideMark/>
          </w:tcPr>
          <w:p w14:paraId="55570B58"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0.87525</w:t>
            </w:r>
          </w:p>
        </w:tc>
      </w:tr>
    </w:tbl>
    <w:p w14:paraId="3AD79835" w14:textId="00EF1F0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085FFDE" w14:textId="6B7BB643"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93"/>
        <w:gridCol w:w="782"/>
        <w:gridCol w:w="771"/>
        <w:gridCol w:w="848"/>
        <w:gridCol w:w="971"/>
        <w:gridCol w:w="796"/>
        <w:gridCol w:w="1054"/>
        <w:gridCol w:w="971"/>
        <w:gridCol w:w="1054"/>
        <w:gridCol w:w="971"/>
      </w:tblGrid>
      <w:tr w:rsidR="004C16FB" w:rsidRPr="004C16FB" w14:paraId="56E5C7F8"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16F37"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71348019"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 ليفين لتجانس التباين</w:t>
            </w:r>
          </w:p>
        </w:tc>
        <w:tc>
          <w:tcPr>
            <w:tcW w:w="0" w:type="auto"/>
            <w:hideMark/>
          </w:tcPr>
          <w:p w14:paraId="0623273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0DA4EED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w:t>
            </w:r>
            <w:r w:rsidRPr="004C16FB">
              <w:rPr>
                <w:rFonts w:ascii="Times New Roman" w:eastAsia="Times New Roman" w:hAnsi="Times New Roman" w:cs="Times New Roman"/>
                <w:sz w:val="24"/>
                <w:szCs w:val="24"/>
              </w:rPr>
              <w:t xml:space="preserve"> (T) </w:t>
            </w:r>
            <w:r w:rsidRPr="004C16FB">
              <w:rPr>
                <w:rFonts w:ascii="Times New Roman" w:eastAsia="Times New Roman" w:hAnsi="Times New Roman" w:cs="Times New Roman"/>
                <w:sz w:val="24"/>
                <w:szCs w:val="24"/>
                <w:rtl/>
              </w:rPr>
              <w:t>للعينات المستقلة</w:t>
            </w:r>
          </w:p>
        </w:tc>
        <w:tc>
          <w:tcPr>
            <w:tcW w:w="0" w:type="auto"/>
            <w:hideMark/>
          </w:tcPr>
          <w:p w14:paraId="0B6C1B0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4D55C2B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6E1BEB40"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401CF15C"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31641AAF"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فاصل الثقة 95% لفارق المتوسطات</w:t>
            </w:r>
          </w:p>
        </w:tc>
        <w:tc>
          <w:tcPr>
            <w:tcW w:w="0" w:type="auto"/>
            <w:hideMark/>
          </w:tcPr>
          <w:p w14:paraId="68607141"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C16FB" w:rsidRPr="004C16FB" w14:paraId="00F100F0"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54A83" w14:textId="77777777" w:rsidR="00CB2DEE" w:rsidRPr="004C16FB" w:rsidRDefault="00CB2DEE" w:rsidP="00CB2DEE">
            <w:pPr>
              <w:jc w:val="center"/>
              <w:rPr>
                <w:rFonts w:ascii="Times New Roman" w:eastAsia="Times New Roman" w:hAnsi="Times New Roman" w:cs="Times New Roman"/>
                <w:sz w:val="20"/>
                <w:szCs w:val="20"/>
              </w:rPr>
            </w:pPr>
          </w:p>
        </w:tc>
        <w:tc>
          <w:tcPr>
            <w:tcW w:w="0" w:type="auto"/>
            <w:hideMark/>
          </w:tcPr>
          <w:p w14:paraId="3F78602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hideMark/>
          </w:tcPr>
          <w:p w14:paraId="080C91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hideMark/>
          </w:tcPr>
          <w:p w14:paraId="6549024E"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3CEA460C"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w:t>
            </w:r>
            <w:proofErr w:type="spellStart"/>
            <w:r w:rsidRPr="004C16FB">
              <w:rPr>
                <w:rFonts w:ascii="Times New Roman" w:eastAsia="Times New Roman" w:hAnsi="Times New Roman" w:cs="Times New Roman"/>
                <w:b/>
                <w:bCs/>
                <w:sz w:val="24"/>
                <w:szCs w:val="24"/>
              </w:rPr>
              <w:t>df</w:t>
            </w:r>
            <w:proofErr w:type="spellEnd"/>
            <w:r w:rsidRPr="004C16FB">
              <w:rPr>
                <w:rFonts w:ascii="Times New Roman" w:eastAsia="Times New Roman" w:hAnsi="Times New Roman" w:cs="Times New Roman"/>
                <w:b/>
                <w:bCs/>
                <w:sz w:val="24"/>
                <w:szCs w:val="24"/>
              </w:rPr>
              <w:t>)</w:t>
            </w:r>
          </w:p>
        </w:tc>
        <w:tc>
          <w:tcPr>
            <w:tcW w:w="0" w:type="auto"/>
            <w:hideMark/>
          </w:tcPr>
          <w:p w14:paraId="028E20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hideMark/>
          </w:tcPr>
          <w:p w14:paraId="218CA47A"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2B8E8D8D"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hideMark/>
          </w:tcPr>
          <w:p w14:paraId="16D931A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25531FA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368FFE4D"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38BDB9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(مع افتراض تجانس التباين)</w:t>
            </w:r>
          </w:p>
        </w:tc>
        <w:tc>
          <w:tcPr>
            <w:tcW w:w="0" w:type="auto"/>
            <w:hideMark/>
          </w:tcPr>
          <w:p w14:paraId="617F53F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0.361</w:t>
            </w:r>
          </w:p>
        </w:tc>
        <w:tc>
          <w:tcPr>
            <w:tcW w:w="0" w:type="auto"/>
            <w:hideMark/>
          </w:tcPr>
          <w:p w14:paraId="6CC49646"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0.549</w:t>
            </w:r>
          </w:p>
        </w:tc>
        <w:tc>
          <w:tcPr>
            <w:tcW w:w="0" w:type="auto"/>
            <w:hideMark/>
          </w:tcPr>
          <w:p w14:paraId="4CC5E51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0.506</w:t>
            </w:r>
          </w:p>
        </w:tc>
        <w:tc>
          <w:tcPr>
            <w:tcW w:w="0" w:type="auto"/>
            <w:hideMark/>
          </w:tcPr>
          <w:p w14:paraId="5EF20E99"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0726F7BA"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0.613</w:t>
            </w:r>
          </w:p>
        </w:tc>
        <w:tc>
          <w:tcPr>
            <w:tcW w:w="0" w:type="auto"/>
            <w:hideMark/>
          </w:tcPr>
          <w:p w14:paraId="7CFA3C82"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26F0524C"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1.49182</w:t>
            </w:r>
          </w:p>
        </w:tc>
        <w:tc>
          <w:tcPr>
            <w:tcW w:w="0" w:type="auto"/>
            <w:hideMark/>
          </w:tcPr>
          <w:p w14:paraId="6C91E5E1"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-2.19292</w:t>
            </w:r>
          </w:p>
        </w:tc>
        <w:tc>
          <w:tcPr>
            <w:tcW w:w="0" w:type="auto"/>
            <w:hideMark/>
          </w:tcPr>
          <w:p w14:paraId="342CD263"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3.70313</w:t>
            </w:r>
          </w:p>
        </w:tc>
      </w:tr>
      <w:tr w:rsidR="004C16FB" w:rsidRPr="004C16FB" w14:paraId="1B61672A"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B9DBF"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السلوك الابتكاري (بدون افتراض </w:t>
            </w:r>
            <w:r w:rsidRPr="004C16FB">
              <w:rPr>
                <w:rFonts w:ascii="Times New Roman" w:eastAsia="Times New Roman" w:hAnsi="Times New Roman" w:cs="Times New Roman"/>
                <w:sz w:val="24"/>
                <w:szCs w:val="24"/>
                <w:rtl/>
              </w:rPr>
              <w:lastRenderedPageBreak/>
              <w:t>تجانس التباين)</w:t>
            </w:r>
          </w:p>
        </w:tc>
        <w:tc>
          <w:tcPr>
            <w:tcW w:w="0" w:type="auto"/>
            <w:hideMark/>
          </w:tcPr>
          <w:p w14:paraId="377F970F"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lastRenderedPageBreak/>
              <w:t>—</w:t>
            </w:r>
          </w:p>
        </w:tc>
        <w:tc>
          <w:tcPr>
            <w:tcW w:w="0" w:type="auto"/>
            <w:hideMark/>
          </w:tcPr>
          <w:p w14:paraId="34D2D8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7D39C05"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0.505</w:t>
            </w:r>
          </w:p>
        </w:tc>
        <w:tc>
          <w:tcPr>
            <w:tcW w:w="0" w:type="auto"/>
            <w:hideMark/>
          </w:tcPr>
          <w:p w14:paraId="2C152F1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103.151</w:t>
            </w:r>
          </w:p>
        </w:tc>
        <w:tc>
          <w:tcPr>
            <w:tcW w:w="0" w:type="auto"/>
            <w:hideMark/>
          </w:tcPr>
          <w:p w14:paraId="43BCD6A1"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0.615</w:t>
            </w:r>
          </w:p>
        </w:tc>
        <w:tc>
          <w:tcPr>
            <w:tcW w:w="0" w:type="auto"/>
            <w:hideMark/>
          </w:tcPr>
          <w:p w14:paraId="3E82C4B1"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39C08AD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1.49655</w:t>
            </w:r>
          </w:p>
        </w:tc>
        <w:tc>
          <w:tcPr>
            <w:tcW w:w="0" w:type="auto"/>
            <w:hideMark/>
          </w:tcPr>
          <w:p w14:paraId="2A9B8A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-2.21290</w:t>
            </w:r>
          </w:p>
        </w:tc>
        <w:tc>
          <w:tcPr>
            <w:tcW w:w="0" w:type="auto"/>
            <w:hideMark/>
          </w:tcPr>
          <w:p w14:paraId="2C2826B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3.72310</w:t>
            </w:r>
          </w:p>
        </w:tc>
      </w:tr>
    </w:tbl>
    <w:p w14:paraId="08112413" w14:textId="2184C076"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602"/>
        <w:gridCol w:w="1421"/>
        <w:gridCol w:w="1399"/>
        <w:gridCol w:w="1292"/>
        <w:gridCol w:w="864"/>
        <w:gridCol w:w="1533"/>
      </w:tblGrid>
      <w:tr w:rsidR="004C16FB" w:rsidRPr="004C16FB" w14:paraId="25B7158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32892"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50485143"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1626A95"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379F978B"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008578EE"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1B7D01B4"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2BBA998"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2D2A5"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C17F544"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268.608</w:t>
            </w:r>
          </w:p>
        </w:tc>
        <w:tc>
          <w:tcPr>
            <w:tcW w:w="0" w:type="auto"/>
            <w:hideMark/>
          </w:tcPr>
          <w:p w14:paraId="3E293AE6"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4EC55382"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89.536</w:t>
            </w:r>
          </w:p>
        </w:tc>
        <w:tc>
          <w:tcPr>
            <w:tcW w:w="0" w:type="auto"/>
            <w:hideMark/>
          </w:tcPr>
          <w:p w14:paraId="032186C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1.195</w:t>
            </w:r>
          </w:p>
        </w:tc>
        <w:tc>
          <w:tcPr>
            <w:tcW w:w="0" w:type="auto"/>
            <w:hideMark/>
          </w:tcPr>
          <w:p w14:paraId="383C775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0.314</w:t>
            </w:r>
          </w:p>
        </w:tc>
      </w:tr>
      <w:tr w:rsidR="004C16FB" w:rsidRPr="004C16FB" w14:paraId="7562DCCF"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7465D3EE"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18035A6"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10940.886</w:t>
            </w:r>
          </w:p>
        </w:tc>
        <w:tc>
          <w:tcPr>
            <w:tcW w:w="0" w:type="auto"/>
            <w:hideMark/>
          </w:tcPr>
          <w:p w14:paraId="2E96BFCD"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6848F28A"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74.938</w:t>
            </w:r>
          </w:p>
        </w:tc>
        <w:tc>
          <w:tcPr>
            <w:tcW w:w="0" w:type="auto"/>
            <w:hideMark/>
          </w:tcPr>
          <w:p w14:paraId="518D8005"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C7526EB"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50F2BA69"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DF0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4DBD6FEC"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777B80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58100BA0"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A9AEF6F"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4E06E4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67D088F9" w14:textId="349E5C9E" w:rsidR="00086E76" w:rsidRPr="004C16FB" w:rsidRDefault="00086E76" w:rsidP="00CB2DEE">
      <w:pPr>
        <w:autoSpaceDE w:val="0"/>
        <w:autoSpaceDN w:val="0"/>
        <w:bidi/>
        <w:adjustRightInd w:val="0"/>
        <w:spacing w:after="0" w:line="400" w:lineRule="atLeast"/>
        <w:rPr>
          <w:rFonts w:ascii="Times New Roman" w:hAnsi="Times New Roman" w:cs="Times New Roman"/>
          <w:sz w:val="24"/>
          <w:szCs w:val="24"/>
          <w:rtl/>
          <w:lang w:bidi="ar-ER"/>
        </w:rPr>
      </w:pPr>
    </w:p>
    <w:p w14:paraId="3A53E035" w14:textId="77777777"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66FE6C10" w14:textId="77777777" w:rsidTr="00193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DF9DB" w14:textId="77777777" w:rsidR="001939DA" w:rsidRPr="004C16FB" w:rsidRDefault="001939DA" w:rsidP="001939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0C06FAF9"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2D6EB54"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0A0EAE94"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704C104F"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311AAA27"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5FDC02C"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4901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D994408"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456.246</w:t>
            </w:r>
          </w:p>
        </w:tc>
        <w:tc>
          <w:tcPr>
            <w:tcW w:w="0" w:type="auto"/>
            <w:hideMark/>
          </w:tcPr>
          <w:p w14:paraId="7BD3DA25"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0964A55F"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152.082</w:t>
            </w:r>
          </w:p>
        </w:tc>
        <w:tc>
          <w:tcPr>
            <w:tcW w:w="0" w:type="auto"/>
            <w:hideMark/>
          </w:tcPr>
          <w:p w14:paraId="7528DE96"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2.065</w:t>
            </w:r>
          </w:p>
        </w:tc>
        <w:tc>
          <w:tcPr>
            <w:tcW w:w="0" w:type="auto"/>
            <w:hideMark/>
          </w:tcPr>
          <w:p w14:paraId="3BF01FB9"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0.107</w:t>
            </w:r>
          </w:p>
        </w:tc>
      </w:tr>
      <w:tr w:rsidR="004C16FB" w:rsidRPr="004C16FB" w14:paraId="0792EA16" w14:textId="77777777" w:rsidTr="001939DA">
        <w:tc>
          <w:tcPr>
            <w:cnfStyle w:val="001000000000" w:firstRow="0" w:lastRow="0" w:firstColumn="1" w:lastColumn="0" w:oddVBand="0" w:evenVBand="0" w:oddHBand="0" w:evenHBand="0" w:firstRowFirstColumn="0" w:firstRowLastColumn="0" w:lastRowFirstColumn="0" w:lastRowLastColumn="0"/>
            <w:tcW w:w="0" w:type="auto"/>
            <w:hideMark/>
          </w:tcPr>
          <w:p w14:paraId="72C201C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7CBB03A"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10753.247</w:t>
            </w:r>
          </w:p>
        </w:tc>
        <w:tc>
          <w:tcPr>
            <w:tcW w:w="0" w:type="auto"/>
            <w:hideMark/>
          </w:tcPr>
          <w:p w14:paraId="7C344EB3"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7DBC1A9D"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73.652</w:t>
            </w:r>
          </w:p>
        </w:tc>
        <w:tc>
          <w:tcPr>
            <w:tcW w:w="0" w:type="auto"/>
            <w:hideMark/>
          </w:tcPr>
          <w:p w14:paraId="34560753"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363D298"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E3B4EA2"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B11CE"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5156CE12"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0A2C7843"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70E4F25"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AFF301C"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AE56AB4"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0C080B51"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p w14:paraId="2B2F46FE" w14:textId="7777777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4C16FB" w:rsidRDefault="00086E76" w:rsidP="00086E7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4C16FB">
        <w:rPr>
          <w:rFonts w:ascii="Simplified Arabic" w:eastAsia="Calibri" w:hAnsi="Simplified Arabic" w:cs="Simplified Arabic"/>
          <w:sz w:val="28"/>
          <w:szCs w:val="28"/>
        </w:rPr>
        <w:t>:</w:t>
      </w:r>
    </w:p>
    <w:p w14:paraId="2EB55A66" w14:textId="27C6E958" w:rsidR="00086E76" w:rsidRPr="004C16FB"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eastAsia="Calibri" w:hAnsi="Simplified Arabic" w:cs="Simplified Arabic"/>
          <w:sz w:val="28"/>
          <w:szCs w:val="28"/>
        </w:rPr>
        <w:t>28.00</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8.754</w:t>
      </w:r>
      <w:r w:rsidRPr="004C16FB">
        <w:rPr>
          <w:rFonts w:ascii="Simplified Arabic" w:eastAsia="Calibri" w:hAnsi="Simplified Arabic" w:cs="Simplified Arabic"/>
          <w:sz w:val="28"/>
          <w:szCs w:val="28"/>
          <w:rtl/>
        </w:rPr>
        <w:t xml:space="preserve">، بينما كان المتوسط للإناث </w:t>
      </w:r>
      <w:r w:rsidRPr="004C16FB">
        <w:rPr>
          <w:rFonts w:ascii="Simplified Arabic" w:eastAsia="Calibri" w:hAnsi="Simplified Arabic" w:cs="Simplified Arabic"/>
          <w:sz w:val="28"/>
          <w:szCs w:val="28"/>
        </w:rPr>
        <w:t>27.24</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 xml:space="preserve">8.664. </w:t>
      </w:r>
      <w:r w:rsidRPr="004C16FB">
        <w:rPr>
          <w:rFonts w:ascii="Simplified Arabic" w:eastAsia="Calibri" w:hAnsi="Simplified Arabic" w:cs="Simplified Arabic"/>
          <w:sz w:val="28"/>
          <w:szCs w:val="28"/>
          <w:rtl/>
        </w:rPr>
        <w:t xml:space="preserve">أظهر اختبار </w:t>
      </w:r>
      <w:r w:rsidRPr="004C16FB">
        <w:rPr>
          <w:rFonts w:ascii="Simplified Arabic" w:eastAsia="Calibri" w:hAnsi="Simplified Arabic" w:cs="Simplified Arabic"/>
          <w:sz w:val="28"/>
          <w:szCs w:val="28"/>
        </w:rPr>
        <w:t xml:space="preserve">t-test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Sig. (2-tailed) = 0.613 &gt; 0.05</w:t>
      </w:r>
      <w:r w:rsidRPr="004C16FB">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4C16FB">
        <w:rPr>
          <w:rFonts w:ascii="Simplified Arabic" w:eastAsia="Calibri" w:hAnsi="Simplified Arabic" w:cs="Simplified Arabic"/>
          <w:sz w:val="28"/>
          <w:szCs w:val="28"/>
        </w:rPr>
        <w:t>.</w:t>
      </w:r>
    </w:p>
    <w:p w14:paraId="7E59C68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بالنسبة لفروق العمر، أظهرت نتائج اختبار</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1.195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0.314 &gt; 0.05</w:t>
      </w:r>
      <w:r w:rsidRPr="004C16FB">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4C16FB">
        <w:rPr>
          <w:rFonts w:ascii="Simplified Arabic" w:eastAsia="Calibri" w:hAnsi="Simplified Arabic" w:cs="Simplified Arabic"/>
          <w:sz w:val="28"/>
          <w:szCs w:val="28"/>
        </w:rPr>
        <w:t>.</w:t>
      </w:r>
    </w:p>
    <w:p w14:paraId="55213FB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بالنسبة لفروق عدد سنوات الخبرة، فقد أظهرت نتائج</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2.065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0.107 &gt; 0.05</w:t>
      </w:r>
      <w:r w:rsidRPr="004C16FB">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4C16FB">
        <w:rPr>
          <w:rFonts w:ascii="Simplified Arabic" w:eastAsia="Calibri" w:hAnsi="Simplified Arabic" w:cs="Simplified Arabic"/>
          <w:sz w:val="28"/>
          <w:szCs w:val="28"/>
        </w:rPr>
        <w:t>.</w:t>
      </w:r>
    </w:p>
    <w:p w14:paraId="2C73B832" w14:textId="52F82B38" w:rsidR="0018774A" w:rsidRPr="004C16FB" w:rsidRDefault="00086E76" w:rsidP="00587594">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4C16FB">
        <w:rPr>
          <w:rFonts w:ascii="Simplified Arabic" w:eastAsia="Calibri" w:hAnsi="Simplified Arabic" w:cs="Simplified Arabic"/>
          <w:sz w:val="28"/>
          <w:szCs w:val="28"/>
        </w:rPr>
        <w:t>.</w:t>
      </w:r>
    </w:p>
    <w:p w14:paraId="159EE02F" w14:textId="1A9D4E07" w:rsidR="000113CC" w:rsidRPr="004C16FB" w:rsidRDefault="000113CC" w:rsidP="000113CC">
      <w:pPr>
        <w:bidi/>
        <w:spacing w:after="160" w:line="360" w:lineRule="auto"/>
        <w:jc w:val="mediumKashida"/>
        <w:rPr>
          <w:rFonts w:ascii="Simplified Arabic" w:eastAsia="Calibri" w:hAnsi="Simplified Arabic" w:cs="Simplified Arabic"/>
          <w:sz w:val="28"/>
          <w:szCs w:val="28"/>
          <w:rtl/>
        </w:rPr>
      </w:pPr>
      <w:r w:rsidRPr="004C16FB">
        <w:rPr>
          <w:rFonts w:ascii="Simplified Arabic" w:hAnsi="Simplified Arabic" w:cs="Simplified Arabic" w:hint="cs"/>
          <w:sz w:val="28"/>
          <w:szCs w:val="28"/>
          <w:rtl/>
          <w:lang w:bidi="ar-EG"/>
        </w:rPr>
        <w:t>اختبار الفرض الرابع للدراسة</w:t>
      </w:r>
    </w:p>
    <w:p w14:paraId="3E642FDD" w14:textId="12574CC6" w:rsidR="00220218" w:rsidRPr="004C16FB" w:rsidRDefault="00412F9F" w:rsidP="00412F9F">
      <w:pPr>
        <w:bidi/>
        <w:spacing w:after="160" w:line="360" w:lineRule="auto"/>
        <w:jc w:val="mediumKashida"/>
        <w:rPr>
          <w:rFonts w:ascii="Simplified Arabic" w:eastAsia="Calibri" w:hAnsi="Simplified Arabic" w:cs="Simplified Arabic"/>
          <w:sz w:val="28"/>
          <w:szCs w:val="28"/>
          <w:rtl/>
          <w:lang w:bidi="ar-ER"/>
        </w:rPr>
      </w:pPr>
      <w:r w:rsidRPr="004C16FB">
        <w:rPr>
          <w:rFonts w:ascii="Simplified Arabic" w:eastAsia="Calibri" w:hAnsi="Simplified Arabic" w:cs="Simplified Arabic"/>
          <w:sz w:val="28"/>
          <w:szCs w:val="28"/>
          <w:rtl/>
        </w:rPr>
        <w:t>ينص هذا الفرض على أن هناك</w:t>
      </w:r>
      <w:r w:rsidRPr="004C16FB">
        <w:rPr>
          <w:rFonts w:ascii="Simplified Arabic" w:eastAsia="Calibri" w:hAnsi="Simplified Arabic" w:cs="Simplified Arabic" w:hint="cs"/>
          <w:sz w:val="28"/>
          <w:szCs w:val="28"/>
          <w:rtl/>
          <w:lang w:bidi="ar-ER"/>
        </w:rPr>
        <w:t xml:space="preserve"> </w:t>
      </w:r>
      <w:r w:rsidR="00E37794" w:rsidRPr="004C16FB">
        <w:rPr>
          <w:rFonts w:ascii="Simplified Arabic" w:eastAsia="Calibri" w:hAnsi="Simplified Arabic" w:cs="Simplified Arabic"/>
          <w:sz w:val="28"/>
          <w:szCs w:val="28"/>
          <w:rtl/>
        </w:rPr>
        <w:t xml:space="preserve">فروق ذات دلالة إحصائية في مدركات العاملين للقيادة الرقمية </w:t>
      </w:r>
      <w:r w:rsidR="00E37794" w:rsidRPr="004C16FB">
        <w:rPr>
          <w:rFonts w:ascii="Simplified Arabic" w:eastAsia="Calibri" w:hAnsi="Simplified Arabic" w:cs="Simplified Arabic" w:hint="cs"/>
          <w:sz w:val="28"/>
          <w:szCs w:val="28"/>
          <w:rtl/>
        </w:rPr>
        <w:t>تختلف باختلاف</w:t>
      </w:r>
      <w:r w:rsidR="00E37794" w:rsidRPr="004C16FB">
        <w:rPr>
          <w:rFonts w:ascii="Simplified Arabic" w:eastAsia="Calibri" w:hAnsi="Simplified Arabic" w:cs="Simplified Arabic"/>
          <w:sz w:val="28"/>
          <w:szCs w:val="28"/>
          <w:rtl/>
        </w:rPr>
        <w:t xml:space="preserve"> خصائصهم الشخصية والمهنية (</w:t>
      </w:r>
      <w:r w:rsidRPr="004C16FB">
        <w:rPr>
          <w:rFonts w:ascii="Simplified Arabic" w:eastAsia="Calibri" w:hAnsi="Simplified Arabic" w:cs="Simplified Arabic"/>
          <w:sz w:val="28"/>
          <w:szCs w:val="28"/>
          <w:rtl/>
        </w:rPr>
        <w:t>النوع، العمر، عدد سنوات الخبرة)</w:t>
      </w:r>
      <w:r w:rsidRPr="004C16FB">
        <w:rPr>
          <w:rFonts w:ascii="Simplified Arabic" w:eastAsia="Calibri" w:hAnsi="Simplified Arabic" w:cs="Simplified Arabic" w:hint="cs"/>
          <w:sz w:val="28"/>
          <w:szCs w:val="28"/>
          <w:rtl/>
          <w:lang w:bidi="ar-ER"/>
        </w:rPr>
        <w:t xml:space="preserve">، </w:t>
      </w:r>
      <w:r w:rsidRPr="004C16FB">
        <w:rPr>
          <w:rFonts w:ascii="Simplified Arabic" w:eastAsia="Calibri" w:hAnsi="Simplified Arabic" w:cs="Simplified Arabic"/>
          <w:sz w:val="28"/>
          <w:szCs w:val="28"/>
          <w:rtl/>
          <w:lang w:bidi="ar-ER"/>
        </w:rPr>
        <w:t>وقد استخدم الباحث اختبار (</w:t>
      </w:r>
      <w:r w:rsidRPr="004C16FB">
        <w:rPr>
          <w:rFonts w:ascii="Simplified Arabic" w:eastAsia="Calibri" w:hAnsi="Simplified Arabic" w:cs="Simplified Arabic"/>
          <w:sz w:val="28"/>
          <w:szCs w:val="28"/>
          <w:lang w:bidi="ar-ER"/>
        </w:rPr>
        <w:t>T-Test</w:t>
      </w:r>
      <w:r w:rsidRPr="004C16FB">
        <w:rPr>
          <w:rFonts w:ascii="Simplified Arabic" w:eastAsia="Calibri" w:hAnsi="Simplified Arabic" w:cs="Simplified Arabic" w:hint="cs"/>
          <w:sz w:val="28"/>
          <w:szCs w:val="28"/>
          <w:rtl/>
          <w:lang w:bidi="ar-ER"/>
        </w:rPr>
        <w:t>)</w:t>
      </w:r>
      <w:r w:rsidRPr="004C16FB">
        <w:rPr>
          <w:rFonts w:ascii="Simplified Arabic" w:eastAsia="Calibri" w:hAnsi="Simplified Arabic" w:cs="Simplified Arabic"/>
          <w:sz w:val="28"/>
          <w:szCs w:val="28"/>
          <w:lang w:bidi="ar-ER"/>
        </w:rPr>
        <w:t xml:space="preserve"> </w:t>
      </w:r>
      <w:r w:rsidRPr="004C16FB">
        <w:rPr>
          <w:rFonts w:ascii="Simplified Arabic" w:eastAsia="Calibri" w:hAnsi="Simplified Arabic" w:cs="Simplified Arabic"/>
          <w:sz w:val="28"/>
          <w:szCs w:val="28"/>
          <w:rtl/>
          <w:lang w:bidi="ar-ER"/>
        </w:rPr>
        <w:t>للعينات المستقلة لاختبار الفروق وفقًا لمتغير النوع، كما استخدم تحليل التباين الأحادي (</w:t>
      </w:r>
      <w:r w:rsidRPr="004C16FB">
        <w:rPr>
          <w:rFonts w:ascii="Simplified Arabic" w:eastAsia="Calibri" w:hAnsi="Simplified Arabic" w:cs="Simplified Arabic"/>
          <w:sz w:val="28"/>
          <w:szCs w:val="28"/>
          <w:lang w:bidi="ar-ER"/>
        </w:rPr>
        <w:t>One-Way ANOVA</w:t>
      </w:r>
      <w:r w:rsidRPr="004C16FB">
        <w:rPr>
          <w:rFonts w:ascii="Simplified Arabic" w:eastAsia="Calibri" w:hAnsi="Simplified Arabic" w:cs="Simplified Arabic" w:hint="cs"/>
          <w:sz w:val="28"/>
          <w:szCs w:val="28"/>
          <w:rtl/>
          <w:lang w:bidi="ar-ER"/>
        </w:rPr>
        <w:t>)</w:t>
      </w:r>
      <w:r w:rsidRPr="004C16FB">
        <w:rPr>
          <w:rFonts w:ascii="Simplified Arabic" w:eastAsia="Calibri" w:hAnsi="Simplified Arabic" w:cs="Simplified Arabic"/>
          <w:sz w:val="28"/>
          <w:szCs w:val="28"/>
          <w:lang w:bidi="ar-ER"/>
        </w:rPr>
        <w:t xml:space="preserve"> </w:t>
      </w:r>
      <w:r w:rsidRPr="004C16FB">
        <w:rPr>
          <w:rFonts w:ascii="Simplified Arabic" w:eastAsia="Calibri" w:hAnsi="Simplified Arabic" w:cs="Simplified Arabic"/>
          <w:sz w:val="28"/>
          <w:szCs w:val="28"/>
          <w:rtl/>
          <w:lang w:bidi="ar-ER"/>
        </w:rPr>
        <w:t>لاختبار الفروق وفقًا لمتغيري العمر وعدد سنوات الخبرة</w:t>
      </w:r>
      <w:r w:rsidRPr="004C16FB">
        <w:rPr>
          <w:rFonts w:ascii="Simplified Arabic" w:eastAsia="Calibri" w:hAnsi="Simplified Arabic" w:cs="Simplified Arabic" w:hint="cs"/>
          <w:sz w:val="28"/>
          <w:szCs w:val="28"/>
          <w:rtl/>
          <w:lang w:bidi="ar-ER"/>
        </w:rPr>
        <w:t>.</w:t>
      </w:r>
    </w:p>
    <w:p w14:paraId="4856F098"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779"/>
        <w:gridCol w:w="763"/>
        <w:gridCol w:w="216"/>
        <w:gridCol w:w="550"/>
        <w:gridCol w:w="825"/>
        <w:gridCol w:w="216"/>
        <w:gridCol w:w="742"/>
        <w:gridCol w:w="944"/>
        <w:gridCol w:w="519"/>
        <w:gridCol w:w="519"/>
        <w:gridCol w:w="1056"/>
        <w:gridCol w:w="519"/>
        <w:gridCol w:w="519"/>
        <w:gridCol w:w="944"/>
      </w:tblGrid>
      <w:tr w:rsidR="004C16FB" w:rsidRPr="004C16FB" w14:paraId="153850A3" w14:textId="77777777" w:rsidTr="007F1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7BF900B" w14:textId="77777777" w:rsidR="007F1ADA" w:rsidRPr="004C16FB" w:rsidRDefault="007F1ADA" w:rsidP="007F1A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gridSpan w:val="2"/>
            <w:hideMark/>
          </w:tcPr>
          <w:p w14:paraId="6B05EBD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الجنس</w:t>
            </w:r>
          </w:p>
        </w:tc>
        <w:tc>
          <w:tcPr>
            <w:tcW w:w="0" w:type="auto"/>
            <w:gridSpan w:val="2"/>
            <w:hideMark/>
          </w:tcPr>
          <w:p w14:paraId="5D36260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gridSpan w:val="2"/>
            <w:hideMark/>
          </w:tcPr>
          <w:p w14:paraId="015E6D02"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gridSpan w:val="3"/>
            <w:hideMark/>
          </w:tcPr>
          <w:p w14:paraId="1E88A69E"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gridSpan w:val="2"/>
            <w:hideMark/>
          </w:tcPr>
          <w:p w14:paraId="7B6CBA69"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54276BCF" w14:textId="77777777" w:rsidTr="007F1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2C7A2A19" w14:textId="77777777" w:rsidR="007F1ADA" w:rsidRPr="004C16FB" w:rsidRDefault="007F1ADA" w:rsidP="007F1A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gridSpan w:val="2"/>
            <w:hideMark/>
          </w:tcPr>
          <w:p w14:paraId="65ADD35A"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gridSpan w:val="2"/>
            <w:hideMark/>
          </w:tcPr>
          <w:p w14:paraId="58920E78"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gridSpan w:val="2"/>
            <w:hideMark/>
          </w:tcPr>
          <w:p w14:paraId="7641E536"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47.5577</w:t>
            </w:r>
          </w:p>
        </w:tc>
        <w:tc>
          <w:tcPr>
            <w:tcW w:w="0" w:type="auto"/>
            <w:gridSpan w:val="3"/>
            <w:hideMark/>
          </w:tcPr>
          <w:p w14:paraId="59033DBB"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13.95007</w:t>
            </w:r>
          </w:p>
        </w:tc>
        <w:tc>
          <w:tcPr>
            <w:tcW w:w="0" w:type="auto"/>
            <w:gridSpan w:val="2"/>
            <w:hideMark/>
          </w:tcPr>
          <w:p w14:paraId="6C64052C"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1.93453</w:t>
            </w:r>
          </w:p>
        </w:tc>
      </w:tr>
      <w:tr w:rsidR="004C16FB" w:rsidRPr="004C16FB" w14:paraId="6F3C1329" w14:textId="77777777" w:rsidTr="007F1ADA">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75FC3BD" w14:textId="77777777" w:rsidR="007F1ADA" w:rsidRPr="004C16FB" w:rsidRDefault="007F1ADA" w:rsidP="007F1ADA">
            <w:pPr>
              <w:jc w:val="right"/>
              <w:rPr>
                <w:rFonts w:ascii="Times New Roman" w:eastAsia="Times New Roman" w:hAnsi="Times New Roman" w:cs="Times New Roman"/>
                <w:sz w:val="24"/>
                <w:szCs w:val="24"/>
              </w:rPr>
            </w:pPr>
          </w:p>
        </w:tc>
        <w:tc>
          <w:tcPr>
            <w:tcW w:w="0" w:type="auto"/>
            <w:gridSpan w:val="2"/>
            <w:hideMark/>
          </w:tcPr>
          <w:p w14:paraId="7FE4CD79"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gridSpan w:val="2"/>
            <w:hideMark/>
          </w:tcPr>
          <w:p w14:paraId="07AB946B"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gridSpan w:val="2"/>
            <w:hideMark/>
          </w:tcPr>
          <w:p w14:paraId="5C699147"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44.4694</w:t>
            </w:r>
          </w:p>
        </w:tc>
        <w:tc>
          <w:tcPr>
            <w:tcW w:w="0" w:type="auto"/>
            <w:gridSpan w:val="3"/>
            <w:hideMark/>
          </w:tcPr>
          <w:p w14:paraId="58F74AC6"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14.09628</w:t>
            </w:r>
          </w:p>
        </w:tc>
        <w:tc>
          <w:tcPr>
            <w:tcW w:w="0" w:type="auto"/>
            <w:gridSpan w:val="2"/>
            <w:hideMark/>
          </w:tcPr>
          <w:p w14:paraId="21FC830B"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1.42394</w:t>
            </w:r>
          </w:p>
        </w:tc>
      </w:tr>
      <w:tr w:rsidR="004C16FB" w:rsidRPr="004C16FB" w14:paraId="088D231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04BB"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68C722F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 ليفين لتجانس التباين</w:t>
            </w:r>
          </w:p>
        </w:tc>
        <w:tc>
          <w:tcPr>
            <w:tcW w:w="0" w:type="auto"/>
            <w:gridSpan w:val="2"/>
            <w:hideMark/>
          </w:tcPr>
          <w:p w14:paraId="3A9658CB"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gridSpan w:val="2"/>
            <w:hideMark/>
          </w:tcPr>
          <w:p w14:paraId="34D93A8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w:t>
            </w:r>
            <w:r w:rsidRPr="004C16FB">
              <w:rPr>
                <w:rFonts w:ascii="Times New Roman" w:eastAsia="Times New Roman" w:hAnsi="Times New Roman" w:cs="Times New Roman"/>
                <w:b/>
                <w:bCs/>
                <w:sz w:val="24"/>
                <w:szCs w:val="24"/>
              </w:rPr>
              <w:t xml:space="preserve"> (T) </w:t>
            </w:r>
            <w:r w:rsidRPr="004C16FB">
              <w:rPr>
                <w:rFonts w:ascii="Times New Roman" w:eastAsia="Times New Roman" w:hAnsi="Times New Roman" w:cs="Times New Roman"/>
                <w:b/>
                <w:bCs/>
                <w:sz w:val="24"/>
                <w:szCs w:val="24"/>
                <w:rtl/>
              </w:rPr>
              <w:t>للعينات المستقلة</w:t>
            </w:r>
          </w:p>
        </w:tc>
        <w:tc>
          <w:tcPr>
            <w:tcW w:w="0" w:type="auto"/>
            <w:hideMark/>
          </w:tcPr>
          <w:p w14:paraId="0CA69A78"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hideMark/>
          </w:tcPr>
          <w:p w14:paraId="6E80B021"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59F1C73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2B74721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2D4A499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فاصل الثقة 95% لفارق المتوسطات</w:t>
            </w:r>
          </w:p>
        </w:tc>
        <w:tc>
          <w:tcPr>
            <w:tcW w:w="0" w:type="auto"/>
            <w:hideMark/>
          </w:tcPr>
          <w:p w14:paraId="15F58F7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4C16FB" w:rsidRPr="004C16FB" w14:paraId="62584D2E"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987196C" w14:textId="77777777" w:rsidR="00CF0E5E" w:rsidRPr="004C16FB" w:rsidRDefault="00CF0E5E" w:rsidP="00CF0E5E">
            <w:pPr>
              <w:jc w:val="center"/>
              <w:rPr>
                <w:rFonts w:ascii="Times New Roman" w:eastAsia="Times New Roman" w:hAnsi="Times New Roman" w:cs="Times New Roman"/>
                <w:sz w:val="20"/>
                <w:szCs w:val="20"/>
              </w:rPr>
            </w:pPr>
          </w:p>
        </w:tc>
        <w:tc>
          <w:tcPr>
            <w:tcW w:w="0" w:type="auto"/>
            <w:hideMark/>
          </w:tcPr>
          <w:p w14:paraId="3EE6FA55"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gridSpan w:val="2"/>
            <w:hideMark/>
          </w:tcPr>
          <w:p w14:paraId="3E1E6E4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gridSpan w:val="2"/>
            <w:hideMark/>
          </w:tcPr>
          <w:p w14:paraId="3078E2F2"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28A73941"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w:t>
            </w:r>
            <w:proofErr w:type="spellStart"/>
            <w:r w:rsidRPr="004C16FB">
              <w:rPr>
                <w:rFonts w:ascii="Times New Roman" w:eastAsia="Times New Roman" w:hAnsi="Times New Roman" w:cs="Times New Roman"/>
                <w:b/>
                <w:bCs/>
                <w:sz w:val="24"/>
                <w:szCs w:val="24"/>
              </w:rPr>
              <w:t>df</w:t>
            </w:r>
            <w:proofErr w:type="spellEnd"/>
            <w:r w:rsidRPr="004C16FB">
              <w:rPr>
                <w:rFonts w:ascii="Times New Roman" w:eastAsia="Times New Roman" w:hAnsi="Times New Roman" w:cs="Times New Roman"/>
                <w:b/>
                <w:bCs/>
                <w:sz w:val="24"/>
                <w:szCs w:val="24"/>
              </w:rPr>
              <w:t>)</w:t>
            </w:r>
          </w:p>
        </w:tc>
        <w:tc>
          <w:tcPr>
            <w:tcW w:w="0" w:type="auto"/>
            <w:hideMark/>
          </w:tcPr>
          <w:p w14:paraId="324C363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gridSpan w:val="2"/>
            <w:hideMark/>
          </w:tcPr>
          <w:p w14:paraId="30C8163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07095E6E"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gridSpan w:val="2"/>
            <w:hideMark/>
          </w:tcPr>
          <w:p w14:paraId="0D784DA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5B4788CF"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775BA79B"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1B3"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(مع افتراض تجانس التباين)</w:t>
            </w:r>
          </w:p>
        </w:tc>
        <w:tc>
          <w:tcPr>
            <w:tcW w:w="0" w:type="auto"/>
            <w:hideMark/>
          </w:tcPr>
          <w:p w14:paraId="3E9AA0C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0.406</w:t>
            </w:r>
          </w:p>
        </w:tc>
        <w:tc>
          <w:tcPr>
            <w:tcW w:w="0" w:type="auto"/>
            <w:gridSpan w:val="2"/>
            <w:hideMark/>
          </w:tcPr>
          <w:p w14:paraId="4D161F7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0.525</w:t>
            </w:r>
          </w:p>
        </w:tc>
        <w:tc>
          <w:tcPr>
            <w:tcW w:w="0" w:type="auto"/>
            <w:gridSpan w:val="2"/>
            <w:hideMark/>
          </w:tcPr>
          <w:p w14:paraId="64C32FFD"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1.282</w:t>
            </w:r>
          </w:p>
        </w:tc>
        <w:tc>
          <w:tcPr>
            <w:tcW w:w="0" w:type="auto"/>
            <w:hideMark/>
          </w:tcPr>
          <w:p w14:paraId="2F14E97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504DF51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0.202</w:t>
            </w:r>
          </w:p>
        </w:tc>
        <w:tc>
          <w:tcPr>
            <w:tcW w:w="0" w:type="auto"/>
            <w:gridSpan w:val="2"/>
            <w:hideMark/>
          </w:tcPr>
          <w:p w14:paraId="59C0524A"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4221C00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2.40983</w:t>
            </w:r>
          </w:p>
        </w:tc>
        <w:tc>
          <w:tcPr>
            <w:tcW w:w="0" w:type="auto"/>
            <w:gridSpan w:val="2"/>
            <w:hideMark/>
          </w:tcPr>
          <w:p w14:paraId="23D133B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-1.67381</w:t>
            </w:r>
          </w:p>
        </w:tc>
        <w:tc>
          <w:tcPr>
            <w:tcW w:w="0" w:type="auto"/>
            <w:hideMark/>
          </w:tcPr>
          <w:p w14:paraId="2BB91B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7.85042</w:t>
            </w:r>
          </w:p>
        </w:tc>
      </w:tr>
      <w:tr w:rsidR="004C16FB" w:rsidRPr="004C16FB" w14:paraId="0692E2E2"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239E9EF"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(بدون افتراض تجانس التباين)</w:t>
            </w:r>
          </w:p>
        </w:tc>
        <w:tc>
          <w:tcPr>
            <w:tcW w:w="0" w:type="auto"/>
            <w:hideMark/>
          </w:tcPr>
          <w:p w14:paraId="52D03CC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gridSpan w:val="2"/>
            <w:hideMark/>
          </w:tcPr>
          <w:p w14:paraId="19B89F0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gridSpan w:val="2"/>
            <w:hideMark/>
          </w:tcPr>
          <w:p w14:paraId="5AB95EE7"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1.286</w:t>
            </w:r>
          </w:p>
        </w:tc>
        <w:tc>
          <w:tcPr>
            <w:tcW w:w="0" w:type="auto"/>
            <w:hideMark/>
          </w:tcPr>
          <w:p w14:paraId="147AA6D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105.024</w:t>
            </w:r>
          </w:p>
        </w:tc>
        <w:tc>
          <w:tcPr>
            <w:tcW w:w="0" w:type="auto"/>
            <w:hideMark/>
          </w:tcPr>
          <w:p w14:paraId="405EBD80"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0.201</w:t>
            </w:r>
          </w:p>
        </w:tc>
        <w:tc>
          <w:tcPr>
            <w:tcW w:w="0" w:type="auto"/>
            <w:gridSpan w:val="2"/>
            <w:hideMark/>
          </w:tcPr>
          <w:p w14:paraId="0D98B0F8"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35C9C8E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2.40208</w:t>
            </w:r>
          </w:p>
        </w:tc>
        <w:tc>
          <w:tcPr>
            <w:tcW w:w="0" w:type="auto"/>
            <w:gridSpan w:val="2"/>
            <w:hideMark/>
          </w:tcPr>
          <w:p w14:paraId="192DF3BB"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-1.67457</w:t>
            </w:r>
          </w:p>
        </w:tc>
        <w:tc>
          <w:tcPr>
            <w:tcW w:w="0" w:type="auto"/>
            <w:hideMark/>
          </w:tcPr>
          <w:p w14:paraId="12EC194A"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7.85118</w:t>
            </w:r>
          </w:p>
        </w:tc>
      </w:tr>
    </w:tbl>
    <w:p w14:paraId="4728179F" w14:textId="4346C809"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145573B0"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910DC"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48A129"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215B888C"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4F923701"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3754FA87"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521BECBA"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2B45ACCA"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3F1CB"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229FBDD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1165.247</w:t>
            </w:r>
          </w:p>
        </w:tc>
        <w:tc>
          <w:tcPr>
            <w:tcW w:w="0" w:type="auto"/>
            <w:hideMark/>
          </w:tcPr>
          <w:p w14:paraId="654259F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3D830EE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388.416</w:t>
            </w:r>
          </w:p>
        </w:tc>
        <w:tc>
          <w:tcPr>
            <w:tcW w:w="0" w:type="auto"/>
            <w:hideMark/>
          </w:tcPr>
          <w:p w14:paraId="67E0C05D"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2.000</w:t>
            </w:r>
          </w:p>
        </w:tc>
        <w:tc>
          <w:tcPr>
            <w:tcW w:w="0" w:type="auto"/>
            <w:hideMark/>
          </w:tcPr>
          <w:p w14:paraId="34408BF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0.117</w:t>
            </w:r>
          </w:p>
        </w:tc>
      </w:tr>
      <w:tr w:rsidR="004C16FB" w:rsidRPr="004C16FB" w14:paraId="6AA025C8"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B028E1C"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C12A203"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28358.013</w:t>
            </w:r>
          </w:p>
        </w:tc>
        <w:tc>
          <w:tcPr>
            <w:tcW w:w="0" w:type="auto"/>
            <w:hideMark/>
          </w:tcPr>
          <w:p w14:paraId="11DE1EC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114EF83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194.233</w:t>
            </w:r>
          </w:p>
        </w:tc>
        <w:tc>
          <w:tcPr>
            <w:tcW w:w="0" w:type="auto"/>
            <w:hideMark/>
          </w:tcPr>
          <w:p w14:paraId="1D95BDA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499C82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6BD31F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64A8A"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63F664A6"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7E80304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16CA382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6D89737"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E2E068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16682F2E" w14:textId="5D2685B1"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p w14:paraId="2783DE87" w14:textId="77777777"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71"/>
        <w:gridCol w:w="1416"/>
        <w:gridCol w:w="1384"/>
        <w:gridCol w:w="1362"/>
        <w:gridCol w:w="862"/>
        <w:gridCol w:w="1516"/>
      </w:tblGrid>
      <w:tr w:rsidR="004C16FB" w:rsidRPr="004C16FB" w14:paraId="30A5CD72"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C2039" w14:textId="77777777" w:rsidR="00CF0E5E" w:rsidRPr="004C16FB" w:rsidRDefault="00CF0E5E" w:rsidP="00CF0E5E">
            <w:pPr>
              <w:jc w:val="center"/>
              <w:rPr>
                <w:rFonts w:ascii="Times New Roman" w:eastAsia="Times New Roman" w:hAnsi="Times New Roman" w:cs="Times New Roman"/>
                <w:sz w:val="24"/>
                <w:szCs w:val="24"/>
                <w:lang w:bidi="ar-ER"/>
              </w:rPr>
            </w:pPr>
            <w:r w:rsidRPr="004C16FB">
              <w:rPr>
                <w:rFonts w:ascii="Times New Roman" w:eastAsia="Times New Roman" w:hAnsi="Times New Roman" w:cs="Times New Roman"/>
                <w:sz w:val="24"/>
                <w:szCs w:val="24"/>
                <w:rtl/>
              </w:rPr>
              <w:t>مصدر التباين</w:t>
            </w:r>
          </w:p>
        </w:tc>
        <w:tc>
          <w:tcPr>
            <w:tcW w:w="0" w:type="auto"/>
            <w:hideMark/>
          </w:tcPr>
          <w:p w14:paraId="1B3D3554"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6338C7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52A1815C"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18EC7A1F"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4315A69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697A3E68"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76448"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35EFE23"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3344.743</w:t>
            </w:r>
          </w:p>
        </w:tc>
        <w:tc>
          <w:tcPr>
            <w:tcW w:w="0" w:type="auto"/>
            <w:hideMark/>
          </w:tcPr>
          <w:p w14:paraId="1E4878B5"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5D4B721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1114.914</w:t>
            </w:r>
          </w:p>
        </w:tc>
        <w:tc>
          <w:tcPr>
            <w:tcW w:w="0" w:type="auto"/>
            <w:hideMark/>
          </w:tcPr>
          <w:p w14:paraId="3265FC3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6.218</w:t>
            </w:r>
          </w:p>
        </w:tc>
        <w:tc>
          <w:tcPr>
            <w:tcW w:w="0" w:type="auto"/>
            <w:hideMark/>
          </w:tcPr>
          <w:p w14:paraId="0D895B2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0.001</w:t>
            </w:r>
          </w:p>
        </w:tc>
      </w:tr>
      <w:tr w:rsidR="004C16FB" w:rsidRPr="004C16FB" w14:paraId="3E2C4129"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1B8FCD1"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0C79A06"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26178.517</w:t>
            </w:r>
          </w:p>
        </w:tc>
        <w:tc>
          <w:tcPr>
            <w:tcW w:w="0" w:type="auto"/>
            <w:hideMark/>
          </w:tcPr>
          <w:p w14:paraId="046C7F39"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5159532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179.305</w:t>
            </w:r>
          </w:p>
        </w:tc>
        <w:tc>
          <w:tcPr>
            <w:tcW w:w="0" w:type="auto"/>
            <w:hideMark/>
          </w:tcPr>
          <w:p w14:paraId="6AD89D6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31C426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99C260D"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9045"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3CC780C2"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4CA35636"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312F3740"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B675FB9"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7D035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4B15FEB6"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p w14:paraId="7DA2D5A5" w14:textId="77777777"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4C16FB" w:rsidRDefault="0018774A" w:rsidP="0018774A">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4C16FB">
        <w:rPr>
          <w:rFonts w:ascii="Simplified Arabic" w:hAnsi="Simplified Arabic" w:cs="Simplified Arabic"/>
          <w:sz w:val="28"/>
          <w:szCs w:val="28"/>
          <w:lang w:bidi="ar-EG"/>
        </w:rPr>
        <w:t>:</w:t>
      </w:r>
    </w:p>
    <w:p w14:paraId="6C265B10" w14:textId="42158252"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hAnsi="Simplified Arabic" w:cs="Simplified Arabic"/>
          <w:sz w:val="28"/>
          <w:szCs w:val="28"/>
          <w:lang w:bidi="ar-EG"/>
        </w:rPr>
        <w:t xml:space="preserve">47.56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13.95</w:t>
      </w:r>
      <w:r w:rsidRPr="004C16FB">
        <w:rPr>
          <w:rFonts w:ascii="Simplified Arabic" w:hAnsi="Simplified Arabic" w:cs="Simplified Arabic"/>
          <w:sz w:val="28"/>
          <w:szCs w:val="28"/>
          <w:rtl/>
        </w:rPr>
        <w:t xml:space="preserve">، بينما كان المتوسط للإناث </w:t>
      </w:r>
      <w:r w:rsidRPr="004C16FB">
        <w:rPr>
          <w:rFonts w:ascii="Simplified Arabic" w:hAnsi="Simplified Arabic" w:cs="Simplified Arabic"/>
          <w:sz w:val="28"/>
          <w:szCs w:val="28"/>
          <w:lang w:bidi="ar-EG"/>
        </w:rPr>
        <w:t>44.47</w:t>
      </w:r>
      <w:r w:rsidR="00587594"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 xml:space="preserve">14.10. </w:t>
      </w:r>
      <w:r w:rsidRPr="004C16FB">
        <w:rPr>
          <w:rFonts w:ascii="Simplified Arabic" w:hAnsi="Simplified Arabic" w:cs="Simplified Arabic"/>
          <w:sz w:val="28"/>
          <w:szCs w:val="28"/>
          <w:rtl/>
        </w:rPr>
        <w:t xml:space="preserve">أظهر اختبار </w:t>
      </w:r>
      <w:r w:rsidRPr="004C16FB">
        <w:rPr>
          <w:rFonts w:ascii="Simplified Arabic" w:hAnsi="Simplified Arabic" w:cs="Simplified Arabic"/>
          <w:sz w:val="28"/>
          <w:szCs w:val="28"/>
          <w:lang w:bidi="ar-EG"/>
        </w:rPr>
        <w:t xml:space="preserve">t-test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Sig. (2-tailed) = 0.202 &gt; 0.05</w:t>
      </w:r>
      <w:r w:rsidRPr="004C16FB">
        <w:rPr>
          <w:rFonts w:ascii="Simplified Arabic" w:hAnsi="Simplified Arabic" w:cs="Simplified Arabic"/>
          <w:sz w:val="28"/>
          <w:szCs w:val="28"/>
          <w:rtl/>
        </w:rPr>
        <w:t>، مما يشير إلى عدم وجود فرق معنوي في مدركات القيادة الرقمية بين الذكور والإناث</w:t>
      </w:r>
      <w:r w:rsidRPr="004C16FB">
        <w:rPr>
          <w:rFonts w:ascii="Simplified Arabic" w:hAnsi="Simplified Arabic" w:cs="Simplified Arabic"/>
          <w:sz w:val="28"/>
          <w:szCs w:val="28"/>
          <w:lang w:bidi="ar-EG"/>
        </w:rPr>
        <w:t>.</w:t>
      </w:r>
    </w:p>
    <w:p w14:paraId="168077A4" w14:textId="77777777"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بالنسبة لفروق العمر، أظهرت نتائج اختبار</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F = 2.000 </w:t>
      </w:r>
      <w:r w:rsidRPr="004C16FB">
        <w:rPr>
          <w:rFonts w:ascii="Simplified Arabic" w:hAnsi="Simplified Arabic" w:cs="Simplified Arabic"/>
          <w:sz w:val="28"/>
          <w:szCs w:val="28"/>
          <w:rtl/>
        </w:rPr>
        <w:t>و</w:t>
      </w:r>
      <w:r w:rsidRPr="004C16FB">
        <w:rPr>
          <w:rFonts w:ascii="Simplified Arabic" w:hAnsi="Simplified Arabic" w:cs="Simplified Arabic"/>
          <w:sz w:val="28"/>
          <w:szCs w:val="28"/>
          <w:lang w:bidi="ar-EG"/>
        </w:rPr>
        <w:t xml:space="preserve"> Sig. = 0.117 &gt; 0.05</w:t>
      </w:r>
      <w:r w:rsidRPr="004C16FB">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4C16FB">
        <w:rPr>
          <w:rFonts w:ascii="Simplified Arabic" w:hAnsi="Simplified Arabic" w:cs="Simplified Arabic"/>
          <w:sz w:val="28"/>
          <w:szCs w:val="28"/>
          <w:lang w:bidi="ar-EG"/>
        </w:rPr>
        <w:t>.</w:t>
      </w:r>
    </w:p>
    <w:p w14:paraId="2F2A2DBF" w14:textId="77777777" w:rsidR="00587594"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أما بالنسبة لفروق عدد سنوات الخبرة، فقد أظهرت نتائج</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وجود فرق معنوي بين مجموعات سنوات الخبرة المختلفة</w:t>
      </w:r>
      <w:r w:rsidRPr="004C16FB">
        <w:rPr>
          <w:rFonts w:ascii="Simplified Arabic" w:hAnsi="Simplified Arabic" w:cs="Simplified Arabic"/>
          <w:sz w:val="28"/>
          <w:szCs w:val="28"/>
          <w:lang w:bidi="ar-EG"/>
        </w:rPr>
        <w:t xml:space="preserve"> (F = 6.218</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 0.001 &lt; 0.05)</w:t>
      </w:r>
      <w:r w:rsidRPr="004C16FB">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sidRPr="004C16FB">
        <w:rPr>
          <w:rFonts w:ascii="Simplified Arabic" w:hAnsi="Simplified Arabic" w:cs="Simplified Arabic" w:hint="cs"/>
          <w:sz w:val="28"/>
          <w:szCs w:val="28"/>
          <w:rtl/>
        </w:rPr>
        <w:t>.</w:t>
      </w:r>
    </w:p>
    <w:p w14:paraId="597A87BF" w14:textId="13CCB436" w:rsidR="0018774A" w:rsidRPr="004C16FB" w:rsidRDefault="0018774A" w:rsidP="00412F9F">
      <w:pPr>
        <w:bidi/>
        <w:spacing w:line="360" w:lineRule="auto"/>
        <w:ind w:left="720"/>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4C16FB">
        <w:rPr>
          <w:rFonts w:ascii="Simplified Arabic" w:hAnsi="Simplified Arabic" w:cs="Simplified Arabic"/>
          <w:sz w:val="28"/>
          <w:szCs w:val="28"/>
          <w:lang w:bidi="ar-EG"/>
        </w:rPr>
        <w:t>.</w:t>
      </w:r>
    </w:p>
    <w:p w14:paraId="427BB642" w14:textId="77777777" w:rsidR="00220218" w:rsidRPr="004C16FB" w:rsidRDefault="00220218" w:rsidP="00220218">
      <w:pPr>
        <w:bidi/>
        <w:spacing w:line="360" w:lineRule="auto"/>
        <w:jc w:val="mediumKashida"/>
        <w:rPr>
          <w:rFonts w:ascii="Simplified Arabic" w:hAnsi="Simplified Arabic" w:cs="Simplified Arabic"/>
          <w:sz w:val="28"/>
          <w:szCs w:val="28"/>
          <w:rtl/>
          <w:lang w:bidi="ar-EG"/>
        </w:rPr>
      </w:pPr>
    </w:p>
    <w:p w14:paraId="7339C45F" w14:textId="24BBEFBE" w:rsidR="00803C76" w:rsidRPr="004C16FB" w:rsidRDefault="00803C76" w:rsidP="00803C76">
      <w:pPr>
        <w:bidi/>
        <w:spacing w:line="360" w:lineRule="auto"/>
        <w:jc w:val="mediumKashida"/>
        <w:rPr>
          <w:rFonts w:ascii="Simplified Arabic" w:hAnsi="Simplified Arabic" w:cs="Simplified Arabic"/>
          <w:sz w:val="28"/>
          <w:szCs w:val="28"/>
          <w:rtl/>
          <w:lang w:bidi="ar-EG"/>
        </w:rPr>
      </w:pPr>
    </w:p>
    <w:p w14:paraId="44BD69FC" w14:textId="6339B6F7" w:rsidR="00803C76" w:rsidRPr="004C16FB" w:rsidRDefault="00803C76" w:rsidP="000A7BFE">
      <w:pPr>
        <w:pStyle w:val="Heading1"/>
        <w:bidi/>
        <w:jc w:val="center"/>
        <w:rPr>
          <w:color w:val="auto"/>
          <w:sz w:val="32"/>
          <w:szCs w:val="32"/>
          <w:rtl/>
          <w:lang w:bidi="ar-EG"/>
        </w:rPr>
      </w:pPr>
      <w:bookmarkStart w:id="85" w:name="_Toc222236394"/>
      <w:r w:rsidRPr="004C16FB">
        <w:rPr>
          <w:rFonts w:hint="cs"/>
          <w:color w:val="auto"/>
          <w:sz w:val="32"/>
          <w:szCs w:val="32"/>
          <w:rtl/>
          <w:lang w:bidi="ar-EG"/>
        </w:rPr>
        <w:lastRenderedPageBreak/>
        <w:t xml:space="preserve">الفصل </w:t>
      </w:r>
      <w:bookmarkEnd w:id="85"/>
      <w:r w:rsidR="000A7BFE" w:rsidRPr="004C16FB">
        <w:rPr>
          <w:rFonts w:hint="cs"/>
          <w:color w:val="auto"/>
          <w:sz w:val="32"/>
          <w:szCs w:val="32"/>
          <w:rtl/>
          <w:lang w:bidi="ar-EG"/>
        </w:rPr>
        <w:t>الخامس</w:t>
      </w:r>
    </w:p>
    <w:p w14:paraId="106D72A6" w14:textId="11EFD36F" w:rsidR="00803C76" w:rsidRPr="004C16FB" w:rsidRDefault="00803C76" w:rsidP="00587594">
      <w:pPr>
        <w:pStyle w:val="Heading1"/>
        <w:bidi/>
        <w:jc w:val="center"/>
        <w:rPr>
          <w:color w:val="auto"/>
          <w:sz w:val="32"/>
          <w:szCs w:val="32"/>
          <w:rtl/>
          <w:lang w:bidi="ar-EG"/>
        </w:rPr>
      </w:pPr>
      <w:bookmarkStart w:id="86" w:name="_Toc222236395"/>
      <w:r w:rsidRPr="004C16FB">
        <w:rPr>
          <w:rFonts w:hint="cs"/>
          <w:color w:val="auto"/>
          <w:sz w:val="32"/>
          <w:szCs w:val="32"/>
          <w:rtl/>
          <w:lang w:bidi="ar-EG"/>
        </w:rPr>
        <w:t>النتائج العامة والتوصيات</w:t>
      </w:r>
      <w:bookmarkEnd w:id="86"/>
    </w:p>
    <w:p w14:paraId="6F3B4044" w14:textId="36E56B64" w:rsidR="00803C76" w:rsidRPr="004C16FB" w:rsidRDefault="00803C76" w:rsidP="00FF5707">
      <w:pPr>
        <w:pStyle w:val="Heading1"/>
        <w:bidi/>
        <w:rPr>
          <w:color w:val="auto"/>
          <w:sz w:val="32"/>
          <w:szCs w:val="32"/>
          <w:rtl/>
          <w:lang w:bidi="ar-EG"/>
        </w:rPr>
      </w:pPr>
      <w:bookmarkStart w:id="87" w:name="_Toc222236396"/>
      <w:r w:rsidRPr="004C16FB">
        <w:rPr>
          <w:rFonts w:hint="cs"/>
          <w:color w:val="auto"/>
          <w:sz w:val="32"/>
          <w:szCs w:val="32"/>
          <w:rtl/>
          <w:lang w:bidi="ar-EG"/>
        </w:rPr>
        <w:t>أولا: النتائج العامة</w:t>
      </w:r>
      <w:bookmarkEnd w:id="87"/>
    </w:p>
    <w:p w14:paraId="3EF516E4" w14:textId="67536E6D"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4C16FB">
        <w:rPr>
          <w:rFonts w:ascii="Simplified Arabic" w:hAnsi="Simplified Arabic" w:cs="Simplified Arabic"/>
          <w:sz w:val="28"/>
          <w:szCs w:val="28"/>
          <w:lang w:bidi="ar-EG"/>
        </w:rPr>
        <w:t>82%</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4C16FB">
        <w:rPr>
          <w:rFonts w:ascii="Simplified Arabic" w:hAnsi="Simplified Arabic" w:cs="Simplified Arabic"/>
          <w:sz w:val="28"/>
          <w:szCs w:val="28"/>
          <w:lang w:bidi="ar-EG"/>
        </w:rPr>
        <w:t>.</w:t>
      </w:r>
    </w:p>
    <w:p w14:paraId="5B7BFDB8" w14:textId="1647F127"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4C16FB">
        <w:rPr>
          <w:rFonts w:ascii="Simplified Arabic" w:hAnsi="Simplified Arabic" w:cs="Simplified Arabic"/>
          <w:sz w:val="28"/>
          <w:szCs w:val="28"/>
          <w:lang w:bidi="ar-EG"/>
        </w:rPr>
        <w:t>(r = 0.905</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&lt; 0.01)</w:t>
      </w:r>
      <w:r w:rsidRPr="004C16FB">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4C16FB">
        <w:rPr>
          <w:rFonts w:ascii="Simplified Arabic" w:hAnsi="Simplified Arabic" w:cs="Simplified Arabic"/>
          <w:sz w:val="28"/>
          <w:szCs w:val="28"/>
          <w:lang w:bidi="ar-EG"/>
        </w:rPr>
        <w:t>.</w:t>
      </w:r>
    </w:p>
    <w:p w14:paraId="3EC17454" w14:textId="4FA43189"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4C16FB">
        <w:rPr>
          <w:rFonts w:ascii="Simplified Arabic" w:hAnsi="Simplified Arabic" w:cs="Simplified Arabic"/>
          <w:sz w:val="28"/>
          <w:szCs w:val="28"/>
          <w:lang w:bidi="ar-EG"/>
        </w:rPr>
        <w:t>.</w:t>
      </w:r>
    </w:p>
    <w:p w14:paraId="1E98975B" w14:textId="5634BFC4"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4C16FB">
        <w:rPr>
          <w:rFonts w:ascii="Simplified Arabic" w:hAnsi="Simplified Arabic" w:cs="Simplified Arabic"/>
          <w:sz w:val="28"/>
          <w:szCs w:val="28"/>
          <w:lang w:bidi="ar-EG"/>
        </w:rPr>
        <w:t>.</w:t>
      </w:r>
    </w:p>
    <w:p w14:paraId="62B29FB5" w14:textId="3940A0E4" w:rsidR="00803C76" w:rsidRPr="004C16FB" w:rsidRDefault="006B2633" w:rsidP="00FF5707">
      <w:pPr>
        <w:pStyle w:val="Heading1"/>
        <w:bidi/>
        <w:rPr>
          <w:color w:val="auto"/>
          <w:sz w:val="32"/>
          <w:szCs w:val="32"/>
          <w:rtl/>
          <w:lang w:bidi="ar-EG"/>
        </w:rPr>
      </w:pPr>
      <w:bookmarkStart w:id="88" w:name="_Toc222236397"/>
      <w:r w:rsidRPr="004C16FB">
        <w:rPr>
          <w:rFonts w:hint="cs"/>
          <w:color w:val="auto"/>
          <w:sz w:val="32"/>
          <w:szCs w:val="32"/>
          <w:rtl/>
          <w:lang w:bidi="ar-EG"/>
        </w:rPr>
        <w:lastRenderedPageBreak/>
        <w:t>ثانيا: التوصيات</w:t>
      </w:r>
      <w:bookmarkEnd w:id="88"/>
    </w:p>
    <w:p w14:paraId="5D5A2796" w14:textId="77777777" w:rsidR="006B2633" w:rsidRPr="004C16FB" w:rsidRDefault="006B2633" w:rsidP="006B2633">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4C16FB">
        <w:rPr>
          <w:rFonts w:ascii="Simplified Arabic" w:hAnsi="Simplified Arabic" w:cs="Simplified Arabic"/>
          <w:sz w:val="28"/>
          <w:szCs w:val="28"/>
          <w:lang w:bidi="ar-EG"/>
        </w:rPr>
        <w:t>:</w:t>
      </w:r>
    </w:p>
    <w:p w14:paraId="66AD94FC" w14:textId="1928945F"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برامج التدريب الرقمي</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4C16FB">
        <w:rPr>
          <w:rFonts w:ascii="Simplified Arabic" w:hAnsi="Simplified Arabic" w:cs="Simplified Arabic"/>
          <w:sz w:val="28"/>
          <w:szCs w:val="28"/>
          <w:lang w:bidi="ar-EG"/>
        </w:rPr>
        <w:t>.</w:t>
      </w:r>
    </w:p>
    <w:p w14:paraId="2C396C2D" w14:textId="15CF400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الثقافة الرقمية داخل الشركة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4C16FB">
        <w:rPr>
          <w:rFonts w:ascii="Simplified Arabic" w:hAnsi="Simplified Arabic" w:cs="Simplified Arabic"/>
          <w:sz w:val="28"/>
          <w:szCs w:val="28"/>
          <w:lang w:bidi="ar-EG"/>
        </w:rPr>
        <w:t>.</w:t>
      </w:r>
    </w:p>
    <w:p w14:paraId="31F7D204" w14:textId="325BAB99"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تطبيق آليات تحفيزية رقمية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4C16FB">
        <w:rPr>
          <w:rFonts w:ascii="Simplified Arabic" w:hAnsi="Simplified Arabic" w:cs="Simplified Arabic"/>
          <w:sz w:val="28"/>
          <w:szCs w:val="28"/>
          <w:lang w:bidi="ar-EG"/>
        </w:rPr>
        <w:t>.</w:t>
      </w:r>
    </w:p>
    <w:p w14:paraId="0B40AADD" w14:textId="11B39C5C"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ربط الأهداف الرقمية بالأهداف الاستراتيجية للشركة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4C16FB">
        <w:rPr>
          <w:rFonts w:ascii="Simplified Arabic" w:hAnsi="Simplified Arabic" w:cs="Simplified Arabic"/>
          <w:sz w:val="28"/>
          <w:szCs w:val="28"/>
          <w:lang w:bidi="ar-EG"/>
        </w:rPr>
        <w:t>.</w:t>
      </w:r>
    </w:p>
    <w:p w14:paraId="4AE797BB" w14:textId="47539DA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الاستفادة من خبرات الموظفين ذوي سنوات الخبرة الطويلة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4C16FB">
        <w:rPr>
          <w:rFonts w:ascii="Simplified Arabic" w:hAnsi="Simplified Arabic" w:cs="Simplified Arabic"/>
          <w:sz w:val="28"/>
          <w:szCs w:val="28"/>
          <w:lang w:bidi="ar-EG"/>
        </w:rPr>
        <w:t>.</w:t>
      </w:r>
    </w:p>
    <w:p w14:paraId="7D99DDD8" w14:textId="4D206527"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متابعة وتقييم أثر القيادة الرقمية بانتظام</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4C16FB">
        <w:rPr>
          <w:rFonts w:ascii="Simplified Arabic" w:hAnsi="Simplified Arabic" w:cs="Simplified Arabic"/>
          <w:sz w:val="28"/>
          <w:szCs w:val="28"/>
          <w:lang w:bidi="ar-EG"/>
        </w:rPr>
        <w:t>.</w:t>
      </w:r>
    </w:p>
    <w:p w14:paraId="1A076F85"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89" w:name="_Toc200792096"/>
      <w:bookmarkStart w:id="90" w:name="_Toc222236398"/>
      <w:r w:rsidRPr="004C16FB">
        <w:rPr>
          <w:rFonts w:ascii="Simplified Arabic" w:hAnsi="Simplified Arabic" w:cs="Simplified Arabic"/>
          <w:color w:val="auto"/>
          <w:rtl/>
        </w:rPr>
        <w:t>قائمة المراجع:</w:t>
      </w:r>
      <w:bookmarkEnd w:id="89"/>
      <w:bookmarkEnd w:id="90"/>
    </w:p>
    <w:p w14:paraId="2A4DEF2D"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1" w:name="_Toc200792097"/>
      <w:bookmarkStart w:id="92" w:name="_Toc222236399"/>
      <w:r w:rsidRPr="004C16FB">
        <w:rPr>
          <w:rFonts w:ascii="Simplified Arabic" w:hAnsi="Simplified Arabic" w:cs="Simplified Arabic"/>
          <w:color w:val="auto"/>
          <w:rtl/>
        </w:rPr>
        <w:t>أولاً المراجع العربية:</w:t>
      </w:r>
      <w:bookmarkEnd w:id="91"/>
      <w:bookmarkEnd w:id="92"/>
    </w:p>
    <w:p w14:paraId="0ADD4B1F"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الدهب، سامح عبد المقصود لبدة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شاهيستا</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السعيد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(2025)، "</w:t>
      </w:r>
      <w:r w:rsidRPr="004C16FB">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We</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بمحافظتي الغربية وكفر الشيخ</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المجلة العلمية للتجارة والتمويل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45 (1)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144-205</w:t>
      </w:r>
      <w:r w:rsidRPr="004C16FB">
        <w:rPr>
          <w:rFonts w:ascii="Simplified Arabic" w:hAnsi="Simplified Arabic" w:cs="Simplified Arabic" w:hint="cs"/>
          <w:sz w:val="28"/>
          <w:szCs w:val="28"/>
          <w:rtl/>
        </w:rPr>
        <w:t>.</w:t>
      </w:r>
    </w:p>
    <w:p w14:paraId="66979975"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الوفا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جمال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دور البيئة المجتمعية الابتكارية في تحقيق الجودة الشاملة بالمؤسسة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دار المنظومة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 </w:t>
      </w:r>
      <w:r w:rsidRPr="004C16FB">
        <w:rPr>
          <w:rFonts w:ascii="Simplified Arabic" w:hAnsi="Simplified Arabic" w:cs="Simplified Arabic" w:hint="cs"/>
          <w:sz w:val="28"/>
          <w:szCs w:val="28"/>
          <w:rtl/>
        </w:rPr>
        <w:t>29،</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113.</w:t>
      </w:r>
    </w:p>
    <w:p w14:paraId="60E71C5B"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حية، نجاة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مدارس الأونروا بالمحافظات الجنوبية لفلسطين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الأقصى، غزة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فلسطين.</w:t>
      </w:r>
    </w:p>
    <w:p w14:paraId="1D37BCC2"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أحمد، </w:t>
      </w:r>
      <w:r w:rsidRPr="004C16FB">
        <w:rPr>
          <w:rFonts w:ascii="Simplified Arabic" w:hAnsi="Simplified Arabic" w:cs="Simplified Arabic"/>
          <w:sz w:val="28"/>
          <w:szCs w:val="28"/>
          <w:rtl/>
        </w:rPr>
        <w:t>روضة عادل طلبة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تحليل العلاقة بين السلوك الابتكاري للعاملين والفخر التنظيمي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7E510EF4" w14:textId="285D568E"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امبارك</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رافع عبد الله صالح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(2025)</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العلاقة بين القيادة الرقمية والابتكار ودور التعلم </w:t>
      </w:r>
      <w:r w:rsidR="00346BFE" w:rsidRPr="004C16FB">
        <w:rPr>
          <w:rFonts w:ascii="Simplified Arabic" w:hAnsi="Simplified Arabic" w:cs="Simplified Arabic" w:hint="cs"/>
          <w:sz w:val="28"/>
          <w:szCs w:val="28"/>
          <w:rtl/>
        </w:rPr>
        <w:t>التنظيمي،</w:t>
      </w:r>
      <w:r w:rsidRPr="004C16FB">
        <w:rPr>
          <w:rFonts w:ascii="Simplified Arabic" w:hAnsi="Simplified Arabic" w:cs="Simplified Arabic"/>
          <w:sz w:val="28"/>
          <w:szCs w:val="28"/>
          <w:rtl/>
        </w:rPr>
        <w:t xml:space="preserve"> المجلة الإفريقية للدراسات المتقدمة في العلوم الإنسانية والاجتماعية</w:t>
      </w:r>
      <w:r w:rsidRPr="004C16FB">
        <w:rPr>
          <w:rFonts w:ascii="Simplified Arabic" w:hAnsi="Simplified Arabic" w:cs="Simplified Arabic" w:hint="cs"/>
          <w:sz w:val="28"/>
          <w:szCs w:val="28"/>
          <w:rtl/>
        </w:rPr>
        <w:t xml:space="preserve">، 4(4) 123 </w:t>
      </w:r>
      <w:r w:rsidRPr="004C16FB">
        <w:rPr>
          <w:rFonts w:ascii="Simplified Arabic" w:hAnsi="Simplified Arabic" w:cs="Simplified Arabic"/>
          <w:sz w:val="28"/>
          <w:szCs w:val="28"/>
          <w:rtl/>
        </w:rPr>
        <w:t>–</w:t>
      </w:r>
      <w:r w:rsidRPr="004C16FB">
        <w:rPr>
          <w:rFonts w:ascii="Simplified Arabic" w:hAnsi="Simplified Arabic" w:cs="Simplified Arabic" w:hint="cs"/>
          <w:sz w:val="28"/>
          <w:szCs w:val="28"/>
          <w:rtl/>
        </w:rPr>
        <w:t xml:space="preserve"> 136.</w:t>
      </w:r>
      <w:r w:rsidRPr="004C16FB">
        <w:rPr>
          <w:rFonts w:ascii="Simplified Arabic" w:hAnsi="Simplified Arabic" w:cs="Simplified Arabic"/>
          <w:sz w:val="28"/>
          <w:szCs w:val="28"/>
          <w:rtl/>
        </w:rPr>
        <w:t>‏</w:t>
      </w:r>
    </w:p>
    <w:p w14:paraId="06B7947D"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 xml:space="preserve">بصيلي، </w:t>
      </w:r>
      <w:r w:rsidRPr="004C16FB">
        <w:rPr>
          <w:rFonts w:ascii="Simplified Arabic" w:hAnsi="Simplified Arabic" w:cs="Simplified Arabic"/>
          <w:sz w:val="28"/>
          <w:szCs w:val="28"/>
          <w:rtl/>
        </w:rPr>
        <w:t>أماني جبريل</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العلوم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التربوية والنفسية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العدد (42)</w:t>
      </w:r>
      <w:r w:rsidRPr="004C16FB">
        <w:rPr>
          <w:rFonts w:ascii="Simplified Arabic" w:hAnsi="Simplified Arabic" w:cs="Simplified Arabic" w:hint="cs"/>
          <w:sz w:val="28"/>
          <w:szCs w:val="28"/>
          <w:rtl/>
        </w:rPr>
        <w:t>.</w:t>
      </w:r>
    </w:p>
    <w:p w14:paraId="4BC83DFA"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البقعاوي</w:t>
      </w:r>
      <w:proofErr w:type="spellEnd"/>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موضى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الرقمية في تفعيل الاتصال الإداري لدى الإداريات في المرحلة الثانوية بمدينة حائل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التربوية والنفسية، المركز القومي للبحوث، 3(24)</w:t>
      </w:r>
      <w:r w:rsidRPr="004C16FB">
        <w:rPr>
          <w:rFonts w:ascii="Simplified Arabic" w:hAnsi="Simplified Arabic" w:cs="Simplified Arabic" w:hint="cs"/>
          <w:sz w:val="28"/>
          <w:szCs w:val="28"/>
          <w:rtl/>
        </w:rPr>
        <w:t>، 1-25.</w:t>
      </w:r>
    </w:p>
    <w:p w14:paraId="5BFE6CFF"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تبشي، إسراء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(2014)،</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محمد خضير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العلوم الاقتصادية والتجارية وعلوم التسيير بسكرة</w:t>
      </w:r>
      <w:r w:rsidRPr="004C16FB">
        <w:rPr>
          <w:rFonts w:ascii="Simplified Arabic" w:hAnsi="Simplified Arabic" w:cs="Simplified Arabic" w:hint="cs"/>
          <w:sz w:val="28"/>
          <w:szCs w:val="28"/>
          <w:rtl/>
        </w:rPr>
        <w:t>.</w:t>
      </w:r>
    </w:p>
    <w:p w14:paraId="4AA84FEC" w14:textId="0FB48081"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تربح، </w:t>
      </w:r>
      <w:r w:rsidRPr="004C16FB">
        <w:rPr>
          <w:rFonts w:ascii="Simplified Arabic" w:hAnsi="Simplified Arabic" w:cs="Simplified Arabic"/>
          <w:sz w:val="28"/>
          <w:szCs w:val="28"/>
          <w:rtl/>
        </w:rPr>
        <w:t>ابراهيم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2016</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346BFE" w:rsidRPr="004C16FB">
        <w:rPr>
          <w:rFonts w:ascii="Simplified Arabic" w:hAnsi="Simplified Arabic" w:cs="Simplified Arabic" w:hint="cs"/>
          <w:sz w:val="28"/>
          <w:szCs w:val="28"/>
          <w:rtl/>
        </w:rPr>
        <w:t>أثر</w:t>
      </w:r>
      <w:r w:rsidRPr="004C16FB">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قاصدي مرباح ورقلة</w:t>
      </w:r>
      <w:r w:rsidRPr="004C16FB">
        <w:rPr>
          <w:rFonts w:ascii="Simplified Arabic" w:hAnsi="Simplified Arabic" w:cs="Simplified Arabic" w:hint="cs"/>
          <w:sz w:val="28"/>
          <w:szCs w:val="28"/>
          <w:rtl/>
        </w:rPr>
        <w:t>.</w:t>
      </w:r>
    </w:p>
    <w:p w14:paraId="360EF00B"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جبريل، وائل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لتسويق النفط بمدينة بنغازي ليبيا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الامتياز لبحوث الاقتصاد والإدارة،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761BB1A1"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الجريان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أسماء عوض نهار</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وعلاقتها بالأداء الوظيفي في المدارس الحكومية</w:t>
      </w:r>
      <w:r w:rsidRPr="004C16FB">
        <w:rPr>
          <w:rFonts w:ascii="Simplified Arabic" w:hAnsi="Simplified Arabic" w:cs="Simplified Arabic" w:hint="cs"/>
          <w:sz w:val="28"/>
          <w:szCs w:val="28"/>
          <w:rtl/>
        </w:rPr>
        <w:t xml:space="preserve">"، جامعة الشرق الأوسط، </w:t>
      </w:r>
      <w:r w:rsidRPr="004C16FB">
        <w:rPr>
          <w:rFonts w:ascii="Simplified Arabic" w:hAnsi="Simplified Arabic" w:cs="Simplified Arabic"/>
          <w:sz w:val="28"/>
          <w:szCs w:val="28"/>
          <w:rtl/>
        </w:rPr>
        <w:t>كلية الآداب والعلوم التربوية</w:t>
      </w:r>
      <w:r w:rsidRPr="004C16FB">
        <w:rPr>
          <w:rFonts w:ascii="Simplified Arabic" w:hAnsi="Simplified Arabic" w:cs="Simplified Arabic" w:hint="cs"/>
          <w:sz w:val="28"/>
          <w:szCs w:val="28"/>
          <w:rtl/>
        </w:rPr>
        <w:t>.</w:t>
      </w:r>
    </w:p>
    <w:p w14:paraId="1F7A7350"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hint="cs"/>
          <w:sz w:val="28"/>
          <w:szCs w:val="28"/>
          <w:rtl/>
        </w:rPr>
        <w:t>حداوي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أميرة هاتف</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مسلم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ضرغام علي</w:t>
      </w:r>
      <w:r w:rsidRPr="004C16FB">
        <w:rPr>
          <w:rFonts w:ascii="Simplified Arabic" w:hAnsi="Simplified Arabic" w:cs="Simplified Arabic" w:hint="cs"/>
          <w:sz w:val="28"/>
          <w:szCs w:val="28"/>
          <w:rtl/>
        </w:rPr>
        <w:t xml:space="preserve">؛ محمد، </w:t>
      </w:r>
      <w:r w:rsidRPr="004C16FB">
        <w:rPr>
          <w:rFonts w:ascii="Simplified Arabic" w:hAnsi="Simplified Arabic" w:cs="Simplified Arabic"/>
          <w:sz w:val="28"/>
          <w:szCs w:val="28"/>
          <w:rtl/>
        </w:rPr>
        <w:t xml:space="preserve">صفاء </w:t>
      </w:r>
      <w:proofErr w:type="spellStart"/>
      <w:r w:rsidRPr="004C16FB">
        <w:rPr>
          <w:rFonts w:ascii="Simplified Arabic" w:hAnsi="Simplified Arabic" w:cs="Simplified Arabic"/>
          <w:sz w:val="28"/>
          <w:szCs w:val="28"/>
          <w:rtl/>
        </w:rPr>
        <w:t>تايه</w:t>
      </w:r>
      <w:proofErr w:type="spellEnd"/>
      <w:r w:rsidRPr="004C16FB">
        <w:rPr>
          <w:rFonts w:ascii="Simplified Arabic" w:hAnsi="Simplified Arabic" w:cs="Simplified Arabic"/>
          <w:sz w:val="28"/>
          <w:szCs w:val="28"/>
          <w:rtl/>
        </w:rPr>
        <w:t xml:space="preserve">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4C16FB">
        <w:rPr>
          <w:rFonts w:ascii="Simplified Arabic" w:hAnsi="Simplified Arabic" w:cs="Simplified Arabic"/>
          <w:sz w:val="28"/>
          <w:szCs w:val="28"/>
          <w:rtl/>
        </w:rPr>
        <w:lastRenderedPageBreak/>
        <w:t>عينة من العاملين في المصارف الأهلية في النجف الاشرف)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الإنسانية والطبيعية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681-701.</w:t>
      </w:r>
    </w:p>
    <w:p w14:paraId="37A6876D"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حمدان بن محمد دخيل الله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واقع توظيف القيادة الرقمية في التعليم عن بعد وإدارة الأزمات الطارئة لدى قادة المدارس الابتدائية في مدينة </w:t>
      </w:r>
      <w:proofErr w:type="spellStart"/>
      <w:r w:rsidRPr="004C16FB">
        <w:rPr>
          <w:rFonts w:ascii="Simplified Arabic" w:hAnsi="Simplified Arabic" w:cs="Simplified Arabic"/>
          <w:sz w:val="28"/>
          <w:szCs w:val="28"/>
          <w:rtl/>
        </w:rPr>
        <w:t>مکة</w:t>
      </w:r>
      <w:proofErr w:type="spellEnd"/>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المکرمة</w:t>
      </w:r>
      <w:proofErr w:type="spellEnd"/>
      <w:r w:rsidRPr="004C16FB">
        <w:rPr>
          <w:rFonts w:ascii="Simplified Arabic" w:hAnsi="Simplified Arabic" w:cs="Simplified Arabic"/>
          <w:sz w:val="28"/>
          <w:szCs w:val="28"/>
          <w:rtl/>
        </w:rPr>
        <w:t xml:space="preserve"> (التصور المقترح)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کلية التربية بالمنصورة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112(1)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147-180</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0AA61F64"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ماجد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الخوفي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سعد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 لدى مديري المدارس المتوسطة بمحافظة جدة وعلاقتها بسلوك العمل الابتكاري للمعلمين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التربوية والإنسانية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535-602.</w:t>
      </w:r>
    </w:p>
    <w:p w14:paraId="220EFB0C"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الحماد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فواز مساعد محمد</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درجة ممارسة السلوك الابتكاري في البنوك التجارية في دولة الكويت ومملكة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البحرين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الدراسات الجامعية للبحوث الشاملة</w:t>
      </w:r>
      <w:r w:rsidRPr="004C16FB">
        <w:rPr>
          <w:rFonts w:ascii="Simplified Arabic" w:hAnsi="Simplified Arabic" w:cs="Simplified Arabic" w:hint="cs"/>
          <w:sz w:val="28"/>
          <w:szCs w:val="28"/>
          <w:rtl/>
        </w:rPr>
        <w:t>، مج 8، ع 34.</w:t>
      </w:r>
    </w:p>
    <w:p w14:paraId="33C1CC48"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ذكي 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التكيفية وتأثيرها على الدمج التنظيمي والسلوك الابتكاري للعاملين أثناء جائحة كورونا دراسة تطبيقية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التجارية والبيئية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477-546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2CC6C697"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الراعى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الوهاب راغب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أثر الدعم </w:t>
      </w:r>
      <w:proofErr w:type="spellStart"/>
      <w:r w:rsidRPr="004C16FB">
        <w:rPr>
          <w:rFonts w:ascii="Simplified Arabic" w:hAnsi="Simplified Arabic" w:cs="Simplified Arabic"/>
          <w:sz w:val="28"/>
          <w:szCs w:val="28"/>
          <w:rtl/>
        </w:rPr>
        <w:t>التنظيمى</w:t>
      </w:r>
      <w:proofErr w:type="spellEnd"/>
      <w:r w:rsidRPr="004C16FB">
        <w:rPr>
          <w:rFonts w:ascii="Simplified Arabic" w:hAnsi="Simplified Arabic" w:cs="Simplified Arabic"/>
          <w:sz w:val="28"/>
          <w:szCs w:val="28"/>
          <w:rtl/>
        </w:rPr>
        <w:t xml:space="preserve"> المدرك على السلوك الابتكاري للعاملين بالمنظمات العامة دراسة تطبيقية على هيئة ميناء دمياط </w:t>
      </w:r>
      <w:proofErr w:type="spellStart"/>
      <w:r w:rsidRPr="004C16FB">
        <w:rPr>
          <w:rFonts w:ascii="Simplified Arabic" w:hAnsi="Simplified Arabic" w:cs="Simplified Arabic"/>
          <w:sz w:val="28"/>
          <w:szCs w:val="28"/>
          <w:rtl/>
        </w:rPr>
        <w:t>البحرى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راية الدولية للعلوم 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3(10)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1223-1268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0BD5FED"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الرشيد، عبد الرحمن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2013</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البيئة الابتكارية كما يدركها الطلاب وعلاقتها بالتفكير الابتكاري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بدار المنظومة،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5C15F577"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سلامة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محمد وليد سالم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أبعاد التمكين الإداري على السلوك الإبداعي للموظفين في شركة الاتصالات الفلسطينية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شاكر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نوار</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جدوع</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وسام صادق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الابتكاري وعلاقته بالكفاءة الذاتية لدى المعلمين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المديرية العامة للتربية في محافظة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نسق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مج</w:t>
      </w:r>
      <w:r w:rsidRPr="004C16FB">
        <w:rPr>
          <w:rFonts w:ascii="Simplified Arabic" w:hAnsi="Simplified Arabic" w:cs="Simplified Arabic"/>
          <w:sz w:val="28"/>
          <w:szCs w:val="28"/>
          <w:rtl/>
        </w:rPr>
        <w:t xml:space="preserve"> 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ع</w:t>
      </w:r>
      <w:r w:rsidRPr="004C16FB">
        <w:rPr>
          <w:rFonts w:ascii="Simplified Arabic" w:hAnsi="Simplified Arabic" w:cs="Simplified Arabic"/>
          <w:sz w:val="28"/>
          <w:szCs w:val="28"/>
          <w:rtl/>
        </w:rPr>
        <w:t xml:space="preserve"> 7.</w:t>
      </w:r>
    </w:p>
    <w:p w14:paraId="5480AF5A"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صالح</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أماني وحيد جرجس</w:t>
      </w:r>
      <w:r w:rsidRPr="004C16FB">
        <w:rPr>
          <w:rFonts w:ascii="Simplified Arabic" w:hAnsi="Simplified Arabic" w:cs="Simplified Arabic" w:hint="cs"/>
          <w:sz w:val="28"/>
          <w:szCs w:val="28"/>
          <w:rtl/>
        </w:rPr>
        <w:t>، (2024)، "</w:t>
      </w:r>
      <w:r w:rsidRPr="004C16FB">
        <w:rPr>
          <w:rtl/>
        </w:rPr>
        <w:t xml:space="preserve"> </w:t>
      </w:r>
      <w:r w:rsidRPr="004C16FB">
        <w:rPr>
          <w:rFonts w:ascii="Simplified Arabic" w:hAnsi="Simplified Arabic" w:cs="Simplified Arabic"/>
          <w:sz w:val="28"/>
          <w:szCs w:val="28"/>
          <w:rtl/>
        </w:rPr>
        <w:t>آليات تطبيق القيادة الرقمية بالمدارس الثانوية العامة بمحافظة المنيا على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ضوء إدارة التميز</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بني سويف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كلية التربية</w:t>
      </w:r>
      <w:r w:rsidRPr="004C16FB">
        <w:rPr>
          <w:rFonts w:ascii="Simplified Arabic" w:hAnsi="Simplified Arabic" w:cs="Simplified Arabic" w:hint="cs"/>
          <w:sz w:val="28"/>
          <w:szCs w:val="28"/>
          <w:rtl/>
        </w:rPr>
        <w:t>.</w:t>
      </w:r>
    </w:p>
    <w:p w14:paraId="67D3F7D8"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صفحي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عائشة بنت محه أحمد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تطبيق القيادة الرقمية بالجامعات السعودية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إبداعات 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29(1)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93-128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9D805BD"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يوسف </w:t>
      </w:r>
      <w:proofErr w:type="spellStart"/>
      <w:r w:rsidRPr="004C16FB">
        <w:rPr>
          <w:rFonts w:ascii="Simplified Arabic" w:hAnsi="Simplified Arabic" w:cs="Simplified Arabic"/>
          <w:sz w:val="28"/>
          <w:szCs w:val="28"/>
          <w:rtl/>
        </w:rPr>
        <w:t>حجيم</w:t>
      </w:r>
      <w:proofErr w:type="spellEnd"/>
      <w:r w:rsidRPr="004C16FB">
        <w:rPr>
          <w:rFonts w:ascii="Simplified Arabic" w:hAnsi="Simplified Arabic" w:cs="Simplified Arabic"/>
          <w:sz w:val="28"/>
          <w:szCs w:val="28"/>
          <w:rtl/>
        </w:rPr>
        <w:t xml:space="preserve"> سلطان</w:t>
      </w:r>
      <w:r w:rsidRPr="004C16FB">
        <w:rPr>
          <w:rFonts w:ascii="Simplified Arabic" w:hAnsi="Simplified Arabic" w:cs="Simplified Arabic" w:hint="cs"/>
          <w:sz w:val="28"/>
          <w:szCs w:val="28"/>
          <w:rtl/>
        </w:rPr>
        <w:t xml:space="preserve">؛ </w:t>
      </w:r>
      <w:proofErr w:type="spellStart"/>
      <w:r w:rsidRPr="004C16FB">
        <w:rPr>
          <w:rFonts w:ascii="Simplified Arabic" w:hAnsi="Simplified Arabic" w:cs="Simplified Arabic"/>
          <w:sz w:val="28"/>
          <w:szCs w:val="28"/>
          <w:rtl/>
        </w:rPr>
        <w:t>الحدراوي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باقر خضير عبد العباس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القيادة الرقمية في تبني الثقافة التنظيمية لدى الموظفين العاملين بمديرية تربية محافظة النجف الأشرف بالعراق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w:t>
      </w:r>
      <w:proofErr w:type="spellStart"/>
      <w:r w:rsidRPr="004C16FB">
        <w:rPr>
          <w:rFonts w:ascii="Simplified Arabic" w:hAnsi="Simplified Arabic" w:cs="Simplified Arabic"/>
          <w:sz w:val="28"/>
          <w:szCs w:val="28"/>
          <w:rtl/>
        </w:rPr>
        <w:t>الإقتصادية</w:t>
      </w:r>
      <w:proofErr w:type="spellEnd"/>
      <w:r w:rsidRPr="004C16FB">
        <w:rPr>
          <w:rFonts w:ascii="Simplified Arabic" w:hAnsi="Simplified Arabic" w:cs="Simplified Arabic"/>
          <w:sz w:val="28"/>
          <w:szCs w:val="28"/>
          <w:rtl/>
        </w:rPr>
        <w:t xml:space="preserve">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39-19.</w:t>
      </w:r>
    </w:p>
    <w:p w14:paraId="7F610F8E" w14:textId="294AD483"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طه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حسنين السيد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البردان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محمد </w:t>
      </w:r>
      <w:r w:rsidR="00822AE8" w:rsidRPr="004C16FB">
        <w:rPr>
          <w:rFonts w:ascii="Simplified Arabic" w:hAnsi="Simplified Arabic" w:cs="Simplified Arabic" w:hint="cs"/>
          <w:sz w:val="28"/>
          <w:szCs w:val="28"/>
          <w:rtl/>
        </w:rPr>
        <w:t>فوزي</w:t>
      </w:r>
      <w:r w:rsidRPr="004C16FB">
        <w:rPr>
          <w:rFonts w:ascii="Simplified Arabic" w:hAnsi="Simplified Arabic" w:cs="Simplified Arabic"/>
          <w:sz w:val="28"/>
          <w:szCs w:val="28"/>
          <w:rtl/>
        </w:rPr>
        <w:t xml:space="preserve"> أمين البردان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العجمى</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والبحوث المالية والإدارية</w:t>
      </w:r>
      <w:r w:rsidRPr="004C16FB">
        <w:rPr>
          <w:rFonts w:ascii="Simplified Arabic" w:hAnsi="Simplified Arabic" w:cs="Simplified Arabic"/>
          <w:sz w:val="28"/>
          <w:szCs w:val="28"/>
          <w:cs/>
        </w:rPr>
        <w:t>‎</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540-570.‏</w:t>
      </w:r>
    </w:p>
    <w:p w14:paraId="499EAA01"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عثمان، </w:t>
      </w:r>
      <w:proofErr w:type="spellStart"/>
      <w:r w:rsidRPr="004C16FB">
        <w:rPr>
          <w:rFonts w:ascii="Simplified Arabic" w:hAnsi="Simplified Arabic" w:cs="Simplified Arabic"/>
          <w:sz w:val="28"/>
          <w:szCs w:val="28"/>
          <w:rtl/>
        </w:rPr>
        <w:t>سرهنك</w:t>
      </w:r>
      <w:proofErr w:type="spellEnd"/>
      <w:r w:rsidRPr="004C16FB">
        <w:rPr>
          <w:rFonts w:ascii="Simplified Arabic" w:hAnsi="Simplified Arabic" w:cs="Simplified Arabic"/>
          <w:sz w:val="28"/>
          <w:szCs w:val="28"/>
          <w:rtl/>
        </w:rPr>
        <w:t xml:space="preserve"> ابراهيم</w:t>
      </w:r>
      <w:r w:rsidRPr="004C16FB">
        <w:rPr>
          <w:rFonts w:ascii="Simplified Arabic" w:hAnsi="Simplified Arabic" w:cs="Simplified Arabic" w:hint="cs"/>
          <w:sz w:val="28"/>
          <w:szCs w:val="28"/>
          <w:rtl/>
        </w:rPr>
        <w:t xml:space="preserve">؛ </w:t>
      </w:r>
      <w:proofErr w:type="gramStart"/>
      <w:r w:rsidRPr="004C16FB">
        <w:rPr>
          <w:rFonts w:ascii="Simplified Arabic" w:hAnsi="Simplified Arabic" w:cs="Simplified Arabic"/>
          <w:sz w:val="28"/>
          <w:szCs w:val="28"/>
          <w:rtl/>
        </w:rPr>
        <w:t>عبدالله</w:t>
      </w:r>
      <w:proofErr w:type="gram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ده رون </w:t>
      </w:r>
      <w:proofErr w:type="spellStart"/>
      <w:r w:rsidRPr="004C16FB">
        <w:rPr>
          <w:rFonts w:ascii="Simplified Arabic" w:hAnsi="Simplified Arabic" w:cs="Simplified Arabic"/>
          <w:sz w:val="28"/>
          <w:szCs w:val="28"/>
          <w:rtl/>
        </w:rPr>
        <w:t>فر</w:t>
      </w:r>
      <w:r w:rsidRPr="004C16FB">
        <w:rPr>
          <w:rFonts w:ascii="Simplified Arabic" w:hAnsi="Simplified Arabic" w:cs="Simplified Arabic" w:hint="cs"/>
          <w:sz w:val="28"/>
          <w:szCs w:val="28"/>
          <w:rtl/>
        </w:rPr>
        <w:t>ی</w:t>
      </w:r>
      <w:r w:rsidRPr="004C16FB">
        <w:rPr>
          <w:rFonts w:ascii="Simplified Arabic" w:hAnsi="Simplified Arabic" w:cs="Simplified Arabic" w:hint="eastAsia"/>
          <w:sz w:val="28"/>
          <w:szCs w:val="28"/>
          <w:rtl/>
        </w:rPr>
        <w:t>دون</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 عبد الحسين</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ودورها في تحقيق الاستدامة التنظيمية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دراسة تحليلية لأراء </w:t>
      </w:r>
      <w:r w:rsidRPr="004C16FB">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مجلة بوليتكنيك للعلوم الإنسانية </w:t>
      </w:r>
      <w:proofErr w:type="spellStart"/>
      <w:r w:rsidRPr="004C16FB">
        <w:rPr>
          <w:rFonts w:ascii="Simplified Arabic" w:hAnsi="Simplified Arabic" w:cs="Simplified Arabic"/>
          <w:sz w:val="28"/>
          <w:szCs w:val="28"/>
          <w:rtl/>
        </w:rPr>
        <w:t>والإجتماعية</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5، العدد 1</w:t>
      </w:r>
      <w:r w:rsidRPr="004C16FB">
        <w:rPr>
          <w:rFonts w:ascii="Simplified Arabic" w:hAnsi="Simplified Arabic" w:cs="Simplified Arabic" w:hint="cs"/>
          <w:sz w:val="28"/>
          <w:szCs w:val="28"/>
          <w:rtl/>
        </w:rPr>
        <w:t>.</w:t>
      </w:r>
    </w:p>
    <w:p w14:paraId="66ECC619"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العجمي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وادي النيل للدراسات والبحوث الإنسانية والاجتماعية </w:t>
      </w:r>
      <w:proofErr w:type="spellStart"/>
      <w:r w:rsidRPr="004C16FB">
        <w:rPr>
          <w:rFonts w:ascii="Simplified Arabic" w:hAnsi="Simplified Arabic" w:cs="Simplified Arabic"/>
          <w:sz w:val="28"/>
          <w:szCs w:val="28"/>
          <w:rtl/>
        </w:rPr>
        <w:t>والتربويه</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38</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589-650.</w:t>
      </w:r>
    </w:p>
    <w:p w14:paraId="24788FD7"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علوان، </w:t>
      </w:r>
      <w:r w:rsidRPr="004C16FB">
        <w:rPr>
          <w:rFonts w:ascii="Simplified Arabic" w:hAnsi="Simplified Arabic" w:cs="Simplified Arabic"/>
          <w:sz w:val="28"/>
          <w:szCs w:val="28"/>
          <w:rtl/>
        </w:rPr>
        <w:t>براء حسين حسن</w:t>
      </w:r>
      <w:r w:rsidRPr="004C16FB">
        <w:rPr>
          <w:rFonts w:ascii="Simplified Arabic" w:hAnsi="Simplified Arabic" w:cs="Simplified Arabic" w:hint="cs"/>
          <w:sz w:val="28"/>
          <w:szCs w:val="28"/>
          <w:rtl/>
        </w:rPr>
        <w:t>، (2025)، "</w:t>
      </w:r>
      <w:r w:rsidRPr="004C16FB">
        <w:rPr>
          <w:rFonts w:ascii="Simplified Arabic" w:hAnsi="Simplified Arabic" w:cs="Simplified Arabic"/>
          <w:sz w:val="28"/>
          <w:szCs w:val="28"/>
          <w:rtl/>
        </w:rPr>
        <w:t xml:space="preserve">تأثير القيادة الإبداعية على سلوك العمل </w:t>
      </w:r>
      <w:proofErr w:type="spellStart"/>
      <w:r w:rsidRPr="004C16FB">
        <w:rPr>
          <w:rFonts w:ascii="Simplified Arabic" w:hAnsi="Simplified Arabic" w:cs="Simplified Arabic"/>
          <w:sz w:val="28"/>
          <w:szCs w:val="28"/>
          <w:rtl/>
        </w:rPr>
        <w:t>الإبتكاري</w:t>
      </w:r>
      <w:proofErr w:type="spellEnd"/>
      <w:r w:rsidRPr="004C16FB">
        <w:rPr>
          <w:rFonts w:ascii="Simplified Arabic" w:hAnsi="Simplified Arabic" w:cs="Simplified Arabic"/>
          <w:sz w:val="28"/>
          <w:szCs w:val="28"/>
          <w:rtl/>
        </w:rPr>
        <w:t xml:space="preserve"> لدى العاملين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الادارة والاقتصاد</w:t>
      </w:r>
      <w:r w:rsidRPr="004C16FB">
        <w:rPr>
          <w:rFonts w:ascii="Simplified Arabic" w:hAnsi="Simplified Arabic" w:cs="Simplified Arabic" w:hint="cs"/>
          <w:sz w:val="28"/>
          <w:szCs w:val="28"/>
          <w:rtl/>
        </w:rPr>
        <w:t>.</w:t>
      </w:r>
    </w:p>
    <w:p w14:paraId="4032EE04"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العماري، </w:t>
      </w:r>
      <w:proofErr w:type="spellStart"/>
      <w:r w:rsidRPr="004C16FB">
        <w:rPr>
          <w:rFonts w:ascii="Simplified Arabic" w:hAnsi="Simplified Arabic" w:cs="Simplified Arabic"/>
          <w:sz w:val="28"/>
          <w:szCs w:val="28"/>
          <w:rtl/>
        </w:rPr>
        <w:t>سعديد</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(2018)،</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 xml:space="preserve">الإدارة الالكترونية </w:t>
      </w:r>
      <w:proofErr w:type="spellStart"/>
      <w:r w:rsidRPr="004C16FB">
        <w:rPr>
          <w:rFonts w:ascii="Simplified Arabic" w:hAnsi="Simplified Arabic" w:cs="Simplified Arabic"/>
          <w:sz w:val="28"/>
          <w:szCs w:val="28"/>
          <w:rtl/>
        </w:rPr>
        <w:t>كالية</w:t>
      </w:r>
      <w:proofErr w:type="spellEnd"/>
      <w:r w:rsidRPr="004C16FB">
        <w:rPr>
          <w:rFonts w:ascii="Simplified Arabic" w:hAnsi="Simplified Arabic" w:cs="Simplified Arabic"/>
          <w:sz w:val="28"/>
          <w:szCs w:val="28"/>
          <w:rtl/>
        </w:rPr>
        <w:t xml:space="preserve"> للتحول الالكتروني المؤسسات التعليم العالي في ظل البيئة الرقمية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20 أوت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اقتصاديات الأعمال والتجارة، ع</w:t>
      </w:r>
      <w:r w:rsidRPr="004C16FB">
        <w:rPr>
          <w:rFonts w:ascii="Simplified Arabic" w:hAnsi="Simplified Arabic" w:cs="Simplified Arabic" w:hint="cs"/>
          <w:sz w:val="28"/>
          <w:szCs w:val="28"/>
          <w:rtl/>
        </w:rPr>
        <w:t>7.</w:t>
      </w:r>
    </w:p>
    <w:p w14:paraId="7CE1F128"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الفارس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خالد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(2022)</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أثر القيادة الرقمية على أداء العاملين في المستشفيات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w:t>
      </w:r>
      <w:proofErr w:type="spellStart"/>
      <w:r w:rsidRPr="004C16FB">
        <w:rPr>
          <w:rFonts w:ascii="Simplified Arabic" w:hAnsi="Simplified Arabic" w:cs="Simplified Arabic"/>
          <w:sz w:val="28"/>
          <w:szCs w:val="28"/>
          <w:rtl/>
        </w:rPr>
        <w:t>الإقتصادية</w:t>
      </w:r>
      <w:proofErr w:type="spellEnd"/>
      <w:r w:rsidRPr="004C16FB">
        <w:rPr>
          <w:rFonts w:ascii="Simplified Arabic" w:hAnsi="Simplified Arabic" w:cs="Simplified Arabic"/>
          <w:sz w:val="28"/>
          <w:szCs w:val="28"/>
          <w:rtl/>
        </w:rPr>
        <w:t xml:space="preserve">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132-142</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02ED8658"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القصقصي</w:t>
      </w:r>
      <w:proofErr w:type="spellEnd"/>
      <w:r w:rsidRPr="004C16FB">
        <w:rPr>
          <w:rFonts w:ascii="Simplified Arabic" w:hAnsi="Simplified Arabic" w:cs="Simplified Arabic"/>
          <w:sz w:val="28"/>
          <w:szCs w:val="28"/>
          <w:rtl/>
        </w:rPr>
        <w:t>، حلوة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درجة ممارسة القيادة الرقمية لدى مديري المدارس داخل الخط </w:t>
      </w:r>
      <w:proofErr w:type="spellStart"/>
      <w:r w:rsidRPr="004C16FB">
        <w:rPr>
          <w:rFonts w:ascii="Simplified Arabic" w:hAnsi="Simplified Arabic" w:cs="Simplified Arabic"/>
          <w:sz w:val="28"/>
          <w:szCs w:val="28"/>
          <w:rtl/>
        </w:rPr>
        <w:t>الأخضرمن</w:t>
      </w:r>
      <w:proofErr w:type="spellEnd"/>
      <w:r w:rsidRPr="004C16FB">
        <w:rPr>
          <w:rFonts w:ascii="Simplified Arabic" w:hAnsi="Simplified Arabic" w:cs="Simplified Arabic"/>
          <w:sz w:val="28"/>
          <w:szCs w:val="28"/>
          <w:rtl/>
        </w:rPr>
        <w:t xml:space="preserve"> وجهة نظر المعلمين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والبحوث التربوية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 466</w:t>
      </w:r>
      <w:r w:rsidRPr="004C16FB">
        <w:rPr>
          <w:rFonts w:ascii="Simplified Arabic" w:hAnsi="Simplified Arabic" w:cs="Simplified Arabic" w:hint="cs"/>
          <w:sz w:val="28"/>
          <w:szCs w:val="28"/>
          <w:rtl/>
        </w:rPr>
        <w:t>-491.</w:t>
      </w:r>
    </w:p>
    <w:p w14:paraId="6D47865A"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كمال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البدري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محمود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عبد الستار</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سوهاج</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كلية التربية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المجلة التربوية</w:t>
      </w:r>
      <w:r w:rsidRPr="004C16FB">
        <w:rPr>
          <w:rFonts w:ascii="Simplified Arabic" w:hAnsi="Simplified Arabic" w:cs="Simplified Arabic" w:hint="cs"/>
          <w:sz w:val="28"/>
          <w:szCs w:val="28"/>
          <w:rtl/>
        </w:rPr>
        <w:t>، العدد 100.</w:t>
      </w:r>
    </w:p>
    <w:p w14:paraId="6BFA273A"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محمود، إيناس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قائمة مقترحة بممارسات القيادة الرقمية بالمدرس المصرية على ضوء</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معايير الجمعية الدولية للتكنولوجيا في التعليم لقادة التعليم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الإدارة التربوية الجمعية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المصرية للتربية المقارنة والإدارة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34(34)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231-331</w:t>
      </w:r>
      <w:r w:rsidRPr="004C16FB">
        <w:rPr>
          <w:rFonts w:ascii="Simplified Arabic" w:hAnsi="Simplified Arabic" w:cs="Simplified Arabic" w:hint="cs"/>
          <w:sz w:val="28"/>
          <w:szCs w:val="28"/>
          <w:rtl/>
        </w:rPr>
        <w:t>.</w:t>
      </w:r>
    </w:p>
    <w:p w14:paraId="76BFC8A3"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المطيري، فيصل بن فرج</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2020</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بحوث الإدارة والاقتصاد،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w:t>
      </w:r>
    </w:p>
    <w:p w14:paraId="36811D10"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مهدي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القيادة المتواضعة وتأثيرها </w:t>
      </w:r>
      <w:proofErr w:type="gramStart"/>
      <w:r w:rsidRPr="004C16FB">
        <w:rPr>
          <w:rFonts w:ascii="Simplified Arabic" w:hAnsi="Simplified Arabic" w:cs="Simplified Arabic"/>
          <w:sz w:val="28"/>
          <w:szCs w:val="28"/>
          <w:rtl/>
        </w:rPr>
        <w:t>علي</w:t>
      </w:r>
      <w:proofErr w:type="gramEnd"/>
      <w:r w:rsidRPr="004C16FB">
        <w:rPr>
          <w:rFonts w:ascii="Simplified Arabic" w:hAnsi="Simplified Arabic" w:cs="Simplified Arabic"/>
          <w:sz w:val="28"/>
          <w:szCs w:val="28"/>
          <w:rtl/>
        </w:rPr>
        <w:t xml:space="preserve"> السلوك الابتكاري للعاملين: اختبار الدور الوسيط لرأس المال النفسي-دراسة ميدانية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96-147</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1244AE6E" w14:textId="77777777" w:rsidR="001D3202" w:rsidRPr="004C16FB"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اليوسف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خلود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آليات تفعيل القيادة الرقمية بالجامعات السعودية في ضوء رؤية المملكة 2030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تبوك للعلوم الإنسانية والاجتماعية، مجلة كلية التربية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35</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54</w:t>
      </w:r>
      <w:r w:rsidRPr="004C16FB">
        <w:rPr>
          <w:rFonts w:ascii="Simplified Arabic" w:hAnsi="Simplified Arabic" w:cs="Simplified Arabic" w:hint="cs"/>
          <w:sz w:val="28"/>
          <w:szCs w:val="28"/>
          <w:rtl/>
        </w:rPr>
        <w:t>.</w:t>
      </w:r>
    </w:p>
    <w:p w14:paraId="6FE46D9A" w14:textId="77777777" w:rsidR="006C30B1" w:rsidRPr="004C16FB"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3" w:name="_Toc200792098"/>
      <w:bookmarkStart w:id="94" w:name="_Toc222236400"/>
      <w:r w:rsidRPr="004C16FB">
        <w:rPr>
          <w:rFonts w:ascii="Simplified Arabic" w:hAnsi="Simplified Arabic" w:cs="Simplified Arabic"/>
          <w:color w:val="auto"/>
          <w:rtl/>
          <w:lang w:bidi="ar-EG"/>
        </w:rPr>
        <w:t>ثانياً المراجع الأجنبية:</w:t>
      </w:r>
      <w:bookmarkEnd w:id="93"/>
      <w:bookmarkEnd w:id="94"/>
    </w:p>
    <w:p w14:paraId="294D9D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Abd-Elmoghith</w:t>
      </w:r>
      <w:proofErr w:type="spellEnd"/>
      <w:r w:rsidRPr="004C16FB">
        <w:rPr>
          <w:rFonts w:asciiTheme="majorBidi" w:hAnsiTheme="majorBidi" w:cstheme="majorBidi"/>
          <w:sz w:val="24"/>
          <w:szCs w:val="24"/>
        </w:rPr>
        <w:t>, N. G. A., Mahmoud, A. S., &amp; Abdel-</w:t>
      </w:r>
      <w:proofErr w:type="spellStart"/>
      <w:r w:rsidRPr="004C16FB">
        <w:rPr>
          <w:rFonts w:asciiTheme="majorBidi" w:hAnsiTheme="majorBidi" w:cstheme="majorBidi"/>
          <w:sz w:val="24"/>
          <w:szCs w:val="24"/>
        </w:rPr>
        <w:t>Azeem</w:t>
      </w:r>
      <w:proofErr w:type="spellEnd"/>
      <w:r w:rsidRPr="004C16FB">
        <w:rPr>
          <w:rFonts w:asciiTheme="majorBidi" w:hAnsiTheme="majorBidi" w:cstheme="majorBidi"/>
          <w:sz w:val="24"/>
          <w:szCs w:val="24"/>
        </w:rPr>
        <w:t>, A. M. (2024). Relation between innovative work behavior and ethical climate perceptions among nursing personnel. BMC nursing, 23(1), 112.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r w:rsidRPr="004C16FB">
        <w:rPr>
          <w:rFonts w:asciiTheme="majorBidi" w:hAnsiTheme="majorBidi" w:cstheme="majorBidi"/>
          <w:sz w:val="24"/>
          <w:szCs w:val="24"/>
        </w:rPr>
        <w:cr/>
      </w:r>
      <w:proofErr w:type="spellStart"/>
      <w:r w:rsidRPr="004C16FB">
        <w:rPr>
          <w:rFonts w:asciiTheme="majorBidi" w:hAnsiTheme="majorBidi" w:cstheme="majorBidi"/>
          <w:sz w:val="24"/>
          <w:szCs w:val="24"/>
        </w:rPr>
        <w:t>Adekanmbi</w:t>
      </w:r>
      <w:proofErr w:type="spellEnd"/>
      <w:r w:rsidRPr="004C16FB">
        <w:rPr>
          <w:rFonts w:asciiTheme="majorBidi" w:hAnsiTheme="majorBidi" w:cstheme="majorBidi"/>
          <w:sz w:val="24"/>
          <w:szCs w:val="24"/>
        </w:rPr>
        <w:t xml:space="preserve">, F. P., &amp; </w:t>
      </w:r>
      <w:proofErr w:type="spellStart"/>
      <w:r w:rsidRPr="004C16FB">
        <w:rPr>
          <w:rFonts w:asciiTheme="majorBidi" w:hAnsiTheme="majorBidi" w:cstheme="majorBidi"/>
          <w:sz w:val="24"/>
          <w:szCs w:val="24"/>
        </w:rPr>
        <w:t>Ukpere</w:t>
      </w:r>
      <w:proofErr w:type="spellEnd"/>
      <w:r w:rsidRPr="004C16FB">
        <w:rPr>
          <w:rFonts w:asciiTheme="majorBidi" w:hAnsiTheme="majorBidi" w:cstheme="majorBidi"/>
          <w:sz w:val="24"/>
          <w:szCs w:val="24"/>
        </w:rPr>
        <w:t>, W. (2023). The impact of innovative work</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behavior, perceived Leadership 4.0, and corporate social responsibility on</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sustaining banking industry performance in Nigeria within the 4IR</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Era. Banks and bank systems, 18(4), 1-11.</w:t>
      </w:r>
    </w:p>
    <w:p w14:paraId="2196F7F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Ahlquist</w:t>
      </w:r>
      <w:proofErr w:type="spellEnd"/>
      <w:r w:rsidRPr="004C16FB">
        <w:rPr>
          <w:rFonts w:asciiTheme="majorBidi" w:hAnsiTheme="majorBidi" w:cstheme="majorBidi"/>
          <w:sz w:val="24"/>
          <w:szCs w:val="24"/>
        </w:rPr>
        <w:t>, J. (2023). Digital leadership in higher education: Purposeful social media in a connected world. Routledge.</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7B3BCC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lastRenderedPageBreak/>
        <w:t>Alwazzan</w:t>
      </w:r>
      <w:proofErr w:type="spellEnd"/>
      <w:r w:rsidRPr="004C16FB">
        <w:rPr>
          <w:rFonts w:asciiTheme="majorBidi" w:hAnsiTheme="majorBidi" w:cstheme="majorBidi"/>
          <w:sz w:val="24"/>
          <w:szCs w:val="24"/>
        </w:rPr>
        <w:t xml:space="preserve">, L. (2019). Saudi Arabian women in medical education: A mixed method exploration of emergent digital leadership (Doctoral dissertation, </w:t>
      </w:r>
      <w:proofErr w:type="spellStart"/>
      <w:r w:rsidRPr="004C16FB">
        <w:rPr>
          <w:rFonts w:asciiTheme="majorBidi" w:hAnsiTheme="majorBidi" w:cstheme="majorBidi"/>
          <w:sz w:val="24"/>
          <w:szCs w:val="24"/>
        </w:rPr>
        <w:t>Université</w:t>
      </w:r>
      <w:proofErr w:type="spellEnd"/>
      <w:r w:rsidRPr="004C16FB">
        <w:rPr>
          <w:rFonts w:asciiTheme="majorBidi" w:hAnsiTheme="majorBidi" w:cstheme="majorBidi"/>
          <w:sz w:val="24"/>
          <w:szCs w:val="24"/>
        </w:rPr>
        <w:t xml:space="preserve"> </w:t>
      </w:r>
      <w:proofErr w:type="spellStart"/>
      <w:r w:rsidRPr="004C16FB">
        <w:rPr>
          <w:rFonts w:asciiTheme="majorBidi" w:hAnsiTheme="majorBidi" w:cstheme="majorBidi"/>
          <w:sz w:val="24"/>
          <w:szCs w:val="24"/>
        </w:rPr>
        <w:t>d'Ottawa</w:t>
      </w:r>
      <w:proofErr w:type="spellEnd"/>
      <w:r w:rsidRPr="004C16FB">
        <w:rPr>
          <w:rFonts w:asciiTheme="majorBidi" w:hAnsiTheme="majorBidi" w:cstheme="majorBidi"/>
          <w:sz w:val="24"/>
          <w:szCs w:val="24"/>
        </w:rPr>
        <w:t>/University of Ottawa).</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55D4C4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Bounfour</w:t>
      </w:r>
      <w:proofErr w:type="spellEnd"/>
      <w:r w:rsidRPr="004C16FB">
        <w:rPr>
          <w:rFonts w:asciiTheme="majorBidi" w:hAnsiTheme="majorBidi" w:cstheme="majorBidi"/>
          <w:sz w:val="24"/>
          <w:szCs w:val="24"/>
        </w:rPr>
        <w:t>, A. (2016). Digital futures, digital transformation. </w:t>
      </w:r>
      <w:r w:rsidRPr="004C16FB">
        <w:rPr>
          <w:rFonts w:asciiTheme="majorBidi" w:hAnsiTheme="majorBidi" w:cstheme="majorBidi"/>
          <w:i/>
          <w:iCs/>
          <w:sz w:val="24"/>
          <w:szCs w:val="24"/>
        </w:rPr>
        <w:t>Progress in IS</w:t>
      </w:r>
      <w:r w:rsidRPr="004C16FB">
        <w:rPr>
          <w:rFonts w:asciiTheme="majorBidi" w:hAnsiTheme="majorBidi" w:cstheme="majorBidi"/>
          <w:sz w:val="24"/>
          <w:szCs w:val="24"/>
        </w:rPr>
        <w:t>, </w:t>
      </w:r>
      <w:r w:rsidRPr="004C16FB">
        <w:rPr>
          <w:rFonts w:asciiTheme="majorBidi" w:hAnsiTheme="majorBidi" w:cstheme="majorBidi"/>
          <w:i/>
          <w:iCs/>
          <w:sz w:val="24"/>
          <w:szCs w:val="24"/>
        </w:rPr>
        <w:t>10</w:t>
      </w:r>
      <w:r w:rsidRPr="004C16FB">
        <w:rPr>
          <w:rFonts w:asciiTheme="majorBidi" w:hAnsiTheme="majorBidi" w:cstheme="majorBidi"/>
          <w:sz w:val="24"/>
          <w:szCs w:val="24"/>
        </w:rPr>
        <w:t>, 978-973.</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6742EA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Christine, R. (2017). </w:t>
      </w:r>
      <w:r w:rsidRPr="004C16FB">
        <w:rPr>
          <w:rFonts w:asciiTheme="majorBidi" w:hAnsiTheme="majorBidi" w:cstheme="majorBidi"/>
          <w:i/>
          <w:iCs/>
          <w:sz w:val="24"/>
          <w:szCs w:val="24"/>
        </w:rPr>
        <w:t>European framework for the digital competence of educators</w:t>
      </w:r>
      <w:r w:rsidRPr="004C16FB">
        <w:rPr>
          <w:rFonts w:asciiTheme="majorBidi" w:hAnsiTheme="majorBidi" w:cstheme="majorBidi"/>
          <w:sz w:val="24"/>
          <w:szCs w:val="24"/>
        </w:rPr>
        <w:t>. Joint Research Centre.</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0D32986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imes New Roman"/>
          <w:sz w:val="24"/>
          <w:szCs w:val="24"/>
        </w:rPr>
        <w:t xml:space="preserve"> Gallardo-</w:t>
      </w:r>
      <w:proofErr w:type="spellStart"/>
      <w:r w:rsidRPr="004C16FB">
        <w:rPr>
          <w:rFonts w:asciiTheme="majorBidi" w:hAnsiTheme="majorBidi" w:cs="Times New Roman"/>
          <w:sz w:val="24"/>
          <w:szCs w:val="24"/>
        </w:rPr>
        <w:t>Echenique</w:t>
      </w:r>
      <w:proofErr w:type="spellEnd"/>
      <w:r w:rsidRPr="004C16FB">
        <w:rPr>
          <w:rFonts w:asciiTheme="majorBidi" w:hAnsiTheme="majorBidi" w:cs="Times New Roman"/>
          <w:sz w:val="24"/>
          <w:szCs w:val="24"/>
        </w:rPr>
        <w:t xml:space="preserve">, E. E., de Oliveira, J. M., </w:t>
      </w:r>
      <w:proofErr w:type="spellStart"/>
      <w:r w:rsidRPr="004C16FB">
        <w:rPr>
          <w:rFonts w:asciiTheme="majorBidi" w:hAnsiTheme="majorBidi" w:cs="Times New Roman"/>
          <w:sz w:val="24"/>
          <w:szCs w:val="24"/>
        </w:rPr>
        <w:t>Marqués-Molias</w:t>
      </w:r>
      <w:proofErr w:type="spellEnd"/>
      <w:r w:rsidRPr="004C16FB">
        <w:rPr>
          <w:rFonts w:asciiTheme="majorBidi" w:hAnsiTheme="majorBidi" w:cs="Times New Roman"/>
          <w:sz w:val="24"/>
          <w:szCs w:val="24"/>
        </w:rPr>
        <w:t xml:space="preserve">, L., </w:t>
      </w:r>
      <w:proofErr w:type="spellStart"/>
      <w:r w:rsidRPr="004C16FB">
        <w:rPr>
          <w:rFonts w:asciiTheme="majorBidi" w:hAnsiTheme="majorBidi" w:cs="Times New Roman"/>
          <w:sz w:val="24"/>
          <w:szCs w:val="24"/>
        </w:rPr>
        <w:t>Esteve</w:t>
      </w:r>
      <w:proofErr w:type="spellEnd"/>
      <w:r w:rsidRPr="004C16FB">
        <w:rPr>
          <w:rFonts w:asciiTheme="majorBidi" w:hAnsiTheme="majorBidi" w:cs="Times New Roman"/>
          <w:sz w:val="24"/>
          <w:szCs w:val="24"/>
        </w:rPr>
        <w:t>-Mon, F., Wang, Y., &amp; Baker, R. (2015). Digital competence in the knowledge society. MERLOT Journal of Online Learning and Teaching, 11(1).</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90CF31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Goff, D. G. (2003). What Do We Know About Good Community College Leaders: A Study in Leadership Trait Theory and Behavioral Leadership Theory?</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0D7A7F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Hassan, N. K., &amp; </w:t>
      </w:r>
      <w:proofErr w:type="spellStart"/>
      <w:r w:rsidRPr="004C16FB">
        <w:rPr>
          <w:rFonts w:asciiTheme="majorBidi" w:hAnsiTheme="majorBidi" w:cstheme="majorBidi"/>
          <w:sz w:val="24"/>
          <w:szCs w:val="24"/>
        </w:rPr>
        <w:t>Hamed</w:t>
      </w:r>
      <w:proofErr w:type="spellEnd"/>
      <w:r w:rsidRPr="004C16FB">
        <w:rPr>
          <w:rFonts w:asciiTheme="majorBidi" w:hAnsiTheme="majorBidi" w:cstheme="majorBidi"/>
          <w:sz w:val="24"/>
          <w:szCs w:val="24"/>
        </w:rPr>
        <w:t>, S. A. (2022). The role of digital leadership in the effectiveness of organizational crisis management. Journal of Positive School Psychology, 5373-5379.</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54191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Hess, T., Matt, C., </w:t>
      </w:r>
      <w:proofErr w:type="spellStart"/>
      <w:r w:rsidRPr="004C16FB">
        <w:rPr>
          <w:rFonts w:asciiTheme="majorBidi" w:hAnsiTheme="majorBidi" w:cstheme="majorBidi"/>
          <w:sz w:val="24"/>
          <w:szCs w:val="24"/>
        </w:rPr>
        <w:t>Benlian</w:t>
      </w:r>
      <w:proofErr w:type="spellEnd"/>
      <w:r w:rsidRPr="004C16FB">
        <w:rPr>
          <w:rFonts w:asciiTheme="majorBidi" w:hAnsiTheme="majorBidi" w:cstheme="majorBidi"/>
          <w:sz w:val="24"/>
          <w:szCs w:val="24"/>
        </w:rPr>
        <w:t xml:space="preserve">, A., &amp; </w:t>
      </w:r>
      <w:proofErr w:type="spellStart"/>
      <w:r w:rsidRPr="004C16FB">
        <w:rPr>
          <w:rFonts w:asciiTheme="majorBidi" w:hAnsiTheme="majorBidi" w:cstheme="majorBidi"/>
          <w:sz w:val="24"/>
          <w:szCs w:val="24"/>
        </w:rPr>
        <w:t>Wiesböck</w:t>
      </w:r>
      <w:proofErr w:type="spellEnd"/>
      <w:r w:rsidRPr="004C16FB">
        <w:rPr>
          <w:rFonts w:asciiTheme="majorBidi" w:hAnsiTheme="majorBidi" w:cstheme="majorBidi"/>
          <w:sz w:val="24"/>
          <w:szCs w:val="24"/>
        </w:rPr>
        <w:t xml:space="preserve">, F. (2016). Options for formulating a digital transformation strategy. </w:t>
      </w:r>
      <w:proofErr w:type="spellStart"/>
      <w:r w:rsidRPr="004C16FB">
        <w:rPr>
          <w:rFonts w:asciiTheme="majorBidi" w:hAnsiTheme="majorBidi" w:cstheme="majorBidi"/>
          <w:sz w:val="24"/>
          <w:szCs w:val="24"/>
        </w:rPr>
        <w:t>Mis</w:t>
      </w:r>
      <w:proofErr w:type="spellEnd"/>
      <w:r w:rsidRPr="004C16FB">
        <w:rPr>
          <w:rFonts w:asciiTheme="majorBidi" w:hAnsiTheme="majorBidi" w:cstheme="majorBidi"/>
          <w:sz w:val="24"/>
          <w:szCs w:val="24"/>
        </w:rPr>
        <w:t xml:space="preserve"> quarterly executive, 15(2).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154013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Mihardjo</w:t>
      </w:r>
      <w:proofErr w:type="spellEnd"/>
      <w:r w:rsidRPr="004C16FB">
        <w:rPr>
          <w:rFonts w:asciiTheme="majorBidi" w:hAnsiTheme="majorBidi" w:cstheme="majorBidi"/>
          <w:sz w:val="24"/>
          <w:szCs w:val="24"/>
        </w:rPr>
        <w:t xml:space="preserve">, L. W. W., </w:t>
      </w:r>
      <w:proofErr w:type="spellStart"/>
      <w:r w:rsidRPr="004C16FB">
        <w:rPr>
          <w:rFonts w:asciiTheme="majorBidi" w:hAnsiTheme="majorBidi" w:cstheme="majorBidi"/>
          <w:sz w:val="24"/>
          <w:szCs w:val="24"/>
        </w:rPr>
        <w:t>Sasmoko</w:t>
      </w:r>
      <w:proofErr w:type="spellEnd"/>
      <w:r w:rsidRPr="004C16FB">
        <w:rPr>
          <w:rFonts w:asciiTheme="majorBidi" w:hAnsiTheme="majorBidi" w:cstheme="majorBidi"/>
          <w:sz w:val="24"/>
          <w:szCs w:val="24"/>
        </w:rPr>
        <w:t xml:space="preserve">, S., </w:t>
      </w:r>
      <w:proofErr w:type="spellStart"/>
      <w:r w:rsidRPr="004C16FB">
        <w:rPr>
          <w:rFonts w:asciiTheme="majorBidi" w:hAnsiTheme="majorBidi" w:cstheme="majorBidi"/>
          <w:sz w:val="24"/>
          <w:szCs w:val="24"/>
        </w:rPr>
        <w:t>Alamsjah</w:t>
      </w:r>
      <w:proofErr w:type="spellEnd"/>
      <w:r w:rsidRPr="004C16FB">
        <w:rPr>
          <w:rFonts w:asciiTheme="majorBidi" w:hAnsiTheme="majorBidi" w:cstheme="majorBidi"/>
          <w:sz w:val="24"/>
          <w:szCs w:val="24"/>
        </w:rPr>
        <w:t xml:space="preserve">, F., &amp; </w:t>
      </w:r>
      <w:proofErr w:type="spellStart"/>
      <w:r w:rsidRPr="004C16FB">
        <w:rPr>
          <w:rFonts w:asciiTheme="majorBidi" w:hAnsiTheme="majorBidi" w:cstheme="majorBidi"/>
          <w:sz w:val="24"/>
          <w:szCs w:val="24"/>
        </w:rPr>
        <w:t>Elidjen</w:t>
      </w:r>
      <w:proofErr w:type="spellEnd"/>
      <w:r w:rsidRPr="004C16FB">
        <w:rPr>
          <w:rFonts w:asciiTheme="majorBidi" w:hAnsiTheme="majorBidi" w:cstheme="majorBidi"/>
          <w:sz w:val="24"/>
          <w:szCs w:val="24"/>
        </w:rPr>
        <w:t>, E. (2019). Digital leadership impacts on developing dynamic capability and strategic alliance based on market orientation. Polish Journal of Management Studies, 19(2), 285-297.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EC0789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Mishra, A., &amp; Mishra, D. (2013). Applications of stakeholder theory in information systems and technology. Engineering Economics, 24(3), 254-266.</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8DF4D9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Nawaz, Z. A. K. D. A., &amp; Khan, I. (2016). Leadership theories and styles: A literature review. Leadership, 16(1), 1-7.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9B062B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Neubauer</w:t>
      </w:r>
      <w:proofErr w:type="spellEnd"/>
      <w:r w:rsidRPr="004C16FB">
        <w:rPr>
          <w:rFonts w:asciiTheme="majorBidi" w:hAnsiTheme="majorBidi" w:cstheme="majorBidi"/>
          <w:sz w:val="24"/>
          <w:szCs w:val="24"/>
        </w:rPr>
        <w:t xml:space="preserve">, R., </w:t>
      </w:r>
      <w:proofErr w:type="spellStart"/>
      <w:r w:rsidRPr="004C16FB">
        <w:rPr>
          <w:rFonts w:asciiTheme="majorBidi" w:hAnsiTheme="majorBidi" w:cstheme="majorBidi"/>
          <w:sz w:val="24"/>
          <w:szCs w:val="24"/>
        </w:rPr>
        <w:t>Tarling</w:t>
      </w:r>
      <w:proofErr w:type="spellEnd"/>
      <w:r w:rsidRPr="004C16FB">
        <w:rPr>
          <w:rFonts w:asciiTheme="majorBidi" w:hAnsiTheme="majorBidi" w:cstheme="majorBidi"/>
          <w:sz w:val="24"/>
          <w:szCs w:val="24"/>
        </w:rPr>
        <w:t>, A., &amp; Wade, M. (2017). Redefining leadership for a digital age. Global Centre for Digital Business Transformation, 1-15.</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EC6C2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lastRenderedPageBreak/>
        <w:t>Niu</w:t>
      </w:r>
      <w:proofErr w:type="spellEnd"/>
      <w:r w:rsidRPr="004C16FB">
        <w:rPr>
          <w:rFonts w:asciiTheme="majorBidi" w:hAnsiTheme="majorBidi" w:cs="Times New Roman"/>
          <w:sz w:val="24"/>
          <w:szCs w:val="24"/>
          <w:rtl/>
        </w:rPr>
        <w:t xml:space="preserve">، </w:t>
      </w:r>
      <w:r w:rsidRPr="004C16FB">
        <w:rPr>
          <w:rFonts w:asciiTheme="majorBidi" w:hAnsiTheme="majorBidi" w:cstheme="majorBidi"/>
          <w:sz w:val="24"/>
          <w:szCs w:val="24"/>
        </w:rPr>
        <w:t>H. J. (2014). Is innovation behavior congenital?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Enhancing job satisfaction as a moderator. Personnel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Review</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43 (2), 288-302.</w:t>
      </w:r>
    </w:p>
    <w:p w14:paraId="4A27E87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Orero</w:t>
      </w:r>
      <w:proofErr w:type="spellEnd"/>
      <w:r w:rsidRPr="004C16FB">
        <w:rPr>
          <w:rFonts w:asciiTheme="majorBidi" w:hAnsiTheme="majorBidi" w:cstheme="majorBidi"/>
          <w:sz w:val="24"/>
          <w:szCs w:val="24"/>
        </w:rPr>
        <w:t xml:space="preserve">-Blat, M., </w:t>
      </w:r>
      <w:proofErr w:type="spellStart"/>
      <w:r w:rsidRPr="004C16FB">
        <w:rPr>
          <w:rFonts w:asciiTheme="majorBidi" w:hAnsiTheme="majorBidi" w:cstheme="majorBidi"/>
          <w:sz w:val="24"/>
          <w:szCs w:val="24"/>
        </w:rPr>
        <w:t>Jordán</w:t>
      </w:r>
      <w:proofErr w:type="spellEnd"/>
      <w:r w:rsidRPr="004C16FB">
        <w:rPr>
          <w:rFonts w:asciiTheme="majorBidi" w:hAnsiTheme="majorBidi" w:cstheme="majorBidi"/>
          <w:sz w:val="24"/>
          <w:szCs w:val="24"/>
        </w:rPr>
        <w:t>, H. D. J., &amp; Palacios-</w:t>
      </w:r>
      <w:proofErr w:type="spellStart"/>
      <w:r w:rsidRPr="004C16FB">
        <w:rPr>
          <w:rFonts w:asciiTheme="majorBidi" w:hAnsiTheme="majorBidi" w:cstheme="majorBidi"/>
          <w:sz w:val="24"/>
          <w:szCs w:val="24"/>
        </w:rPr>
        <w:t>Marqués</w:t>
      </w:r>
      <w:proofErr w:type="spellEnd"/>
      <w:r w:rsidRPr="004C16FB">
        <w:rPr>
          <w:rFonts w:asciiTheme="majorBidi" w:hAnsiTheme="majorBidi" w:cstheme="majorBidi"/>
          <w:sz w:val="24"/>
          <w:szCs w:val="24"/>
        </w:rPr>
        <w:t>, D. (2022). A literature review of causal relationships in 21st century skills and digital leadership. </w:t>
      </w:r>
      <w:r w:rsidRPr="004C16FB">
        <w:rPr>
          <w:rFonts w:asciiTheme="majorBidi" w:hAnsiTheme="majorBidi" w:cstheme="majorBidi"/>
          <w:i/>
          <w:iCs/>
          <w:sz w:val="24"/>
          <w:szCs w:val="24"/>
        </w:rPr>
        <w:t>International Journal of Services Operations and Informatics</w:t>
      </w:r>
      <w:r w:rsidRPr="004C16FB">
        <w:rPr>
          <w:rFonts w:asciiTheme="majorBidi" w:hAnsiTheme="majorBidi" w:cstheme="majorBidi"/>
          <w:sz w:val="24"/>
          <w:szCs w:val="24"/>
        </w:rPr>
        <w:t>, </w:t>
      </w:r>
      <w:r w:rsidRPr="004C16FB">
        <w:rPr>
          <w:rFonts w:asciiTheme="majorBidi" w:hAnsiTheme="majorBidi" w:cstheme="majorBidi"/>
          <w:i/>
          <w:iCs/>
          <w:sz w:val="24"/>
          <w:szCs w:val="24"/>
        </w:rPr>
        <w:t>12</w:t>
      </w:r>
      <w:r w:rsidRPr="004C16FB">
        <w:rPr>
          <w:rFonts w:asciiTheme="majorBidi" w:hAnsiTheme="majorBidi" w:cstheme="majorBidi"/>
          <w:sz w:val="24"/>
          <w:szCs w:val="24"/>
        </w:rPr>
        <w:t>(1), 1-12.</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780D700C"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Peng, B. (2022). Digital leadership: State governance in the era of digital technology. </w:t>
      </w:r>
      <w:r w:rsidRPr="004C16FB">
        <w:rPr>
          <w:rFonts w:asciiTheme="majorBidi" w:hAnsiTheme="majorBidi" w:cstheme="majorBidi"/>
          <w:i/>
          <w:iCs/>
          <w:sz w:val="24"/>
          <w:szCs w:val="24"/>
        </w:rPr>
        <w:t>Cultures of Science</w:t>
      </w:r>
      <w:r w:rsidRPr="004C16FB">
        <w:rPr>
          <w:rFonts w:asciiTheme="majorBidi" w:hAnsiTheme="majorBidi" w:cstheme="majorBidi"/>
          <w:sz w:val="24"/>
          <w:szCs w:val="24"/>
        </w:rPr>
        <w:t>, </w:t>
      </w:r>
      <w:r w:rsidRPr="004C16FB">
        <w:rPr>
          <w:rFonts w:asciiTheme="majorBidi" w:hAnsiTheme="majorBidi" w:cstheme="majorBidi"/>
          <w:i/>
          <w:iCs/>
          <w:sz w:val="24"/>
          <w:szCs w:val="24"/>
        </w:rPr>
        <w:t>5</w:t>
      </w:r>
      <w:r w:rsidRPr="004C16FB">
        <w:rPr>
          <w:rFonts w:asciiTheme="majorBidi" w:hAnsiTheme="majorBidi" w:cstheme="majorBidi"/>
          <w:sz w:val="24"/>
          <w:szCs w:val="24"/>
        </w:rPr>
        <w:t>(4), 210-225.</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3690684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Schiuma</w:t>
      </w:r>
      <w:proofErr w:type="spellEnd"/>
      <w:r w:rsidRPr="004C16FB">
        <w:rPr>
          <w:rFonts w:asciiTheme="majorBidi" w:hAnsiTheme="majorBidi" w:cstheme="majorBidi"/>
          <w:sz w:val="24"/>
          <w:szCs w:val="24"/>
        </w:rPr>
        <w:t xml:space="preserve">, G., </w:t>
      </w:r>
      <w:proofErr w:type="spellStart"/>
      <w:r w:rsidRPr="004C16FB">
        <w:rPr>
          <w:rFonts w:asciiTheme="majorBidi" w:hAnsiTheme="majorBidi" w:cstheme="majorBidi"/>
          <w:sz w:val="24"/>
          <w:szCs w:val="24"/>
        </w:rPr>
        <w:t>Schettini</w:t>
      </w:r>
      <w:proofErr w:type="spellEnd"/>
      <w:r w:rsidRPr="004C16FB">
        <w:rPr>
          <w:rFonts w:asciiTheme="majorBidi" w:hAnsiTheme="majorBidi" w:cstheme="majorBidi"/>
          <w:sz w:val="24"/>
          <w:szCs w:val="24"/>
        </w:rPr>
        <w:t xml:space="preserve">, E., </w:t>
      </w:r>
      <w:proofErr w:type="spellStart"/>
      <w:r w:rsidRPr="004C16FB">
        <w:rPr>
          <w:rFonts w:asciiTheme="majorBidi" w:hAnsiTheme="majorBidi" w:cstheme="majorBidi"/>
          <w:sz w:val="24"/>
          <w:szCs w:val="24"/>
        </w:rPr>
        <w:t>Santarsiero</w:t>
      </w:r>
      <w:proofErr w:type="spellEnd"/>
      <w:r w:rsidRPr="004C16FB">
        <w:rPr>
          <w:rFonts w:asciiTheme="majorBidi" w:hAnsiTheme="majorBidi" w:cstheme="majorBidi"/>
          <w:sz w:val="24"/>
          <w:szCs w:val="24"/>
        </w:rPr>
        <w:t>, F., &amp; Carlucci, D. (2021). The transformative leadership compass: Six competencies for digital transformation entrepreneurship. International Journal of Entrepreneurial Behavior &amp; Research, 28(5), 1273-1291.</w:t>
      </w:r>
    </w:p>
    <w:p w14:paraId="5CFC7508"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Soon, C. C., &amp; </w:t>
      </w:r>
      <w:proofErr w:type="spellStart"/>
      <w:r w:rsidRPr="004C16FB">
        <w:rPr>
          <w:rFonts w:asciiTheme="majorBidi" w:hAnsiTheme="majorBidi" w:cstheme="majorBidi"/>
          <w:sz w:val="24"/>
          <w:szCs w:val="24"/>
        </w:rPr>
        <w:t>Salamzadeh</w:t>
      </w:r>
      <w:proofErr w:type="spellEnd"/>
      <w:r w:rsidRPr="004C16FB">
        <w:rPr>
          <w:rFonts w:asciiTheme="majorBidi" w:hAnsiTheme="majorBidi" w:cstheme="majorBidi"/>
          <w:sz w:val="24"/>
          <w:szCs w:val="24"/>
        </w:rPr>
        <w:t>, Y. (2021). The impact of digital leadership competencies on virtual team effectiveness in MNC companies in Penang, Malaysia. Journal of Entrepreneurship, Business and Economics, 8(2), 219-253.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229191"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Stowe, C. R., &amp; </w:t>
      </w:r>
      <w:proofErr w:type="spellStart"/>
      <w:r w:rsidRPr="004C16FB">
        <w:rPr>
          <w:rFonts w:asciiTheme="majorBidi" w:hAnsiTheme="majorBidi" w:cstheme="majorBidi"/>
          <w:sz w:val="24"/>
          <w:szCs w:val="24"/>
        </w:rPr>
        <w:t>Grider</w:t>
      </w:r>
      <w:proofErr w:type="spellEnd"/>
      <w:r w:rsidRPr="004C16FB">
        <w:rPr>
          <w:rFonts w:asciiTheme="majorBidi" w:hAnsiTheme="majorBidi" w:cstheme="majorBidi"/>
          <w:sz w:val="24"/>
          <w:szCs w:val="24"/>
        </w:rPr>
        <w:t>, D. (2014). Strategies for advancing organizational innovation. Journal of Management and Marketing Research, 15(1), 2-3.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537437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Turan</w:t>
      </w:r>
      <w:proofErr w:type="spellEnd"/>
      <w:r w:rsidRPr="004C16FB">
        <w:rPr>
          <w:rFonts w:asciiTheme="majorBidi" w:hAnsiTheme="majorBidi" w:cstheme="majorBidi"/>
          <w:sz w:val="24"/>
          <w:szCs w:val="24"/>
        </w:rPr>
        <w:t xml:space="preserve">, S., &amp; </w:t>
      </w:r>
      <w:proofErr w:type="spellStart"/>
      <w:r w:rsidRPr="004C16FB">
        <w:rPr>
          <w:rFonts w:asciiTheme="majorBidi" w:hAnsiTheme="majorBidi" w:cstheme="majorBidi"/>
          <w:sz w:val="24"/>
          <w:szCs w:val="24"/>
        </w:rPr>
        <w:t>Gökbulut</w:t>
      </w:r>
      <w:proofErr w:type="spellEnd"/>
      <w:r w:rsidRPr="004C16FB">
        <w:rPr>
          <w:rFonts w:asciiTheme="majorBidi" w:hAnsiTheme="majorBidi" w:cstheme="majorBidi"/>
          <w:sz w:val="24"/>
          <w:szCs w:val="24"/>
        </w:rPr>
        <w:t xml:space="preserve">, B. (2022). An Analysis of the Technology Leadership </w:t>
      </w:r>
      <w:proofErr w:type="spellStart"/>
      <w:r w:rsidRPr="004C16FB">
        <w:rPr>
          <w:rFonts w:asciiTheme="majorBidi" w:hAnsiTheme="majorBidi" w:cstheme="majorBidi"/>
          <w:sz w:val="24"/>
          <w:szCs w:val="24"/>
        </w:rPr>
        <w:t>Behaviours</w:t>
      </w:r>
      <w:proofErr w:type="spellEnd"/>
      <w:r w:rsidRPr="004C16FB">
        <w:rPr>
          <w:rFonts w:asciiTheme="majorBidi" w:hAnsiTheme="majorBidi" w:cstheme="majorBidi"/>
          <w:sz w:val="24"/>
          <w:szCs w:val="24"/>
        </w:rPr>
        <w:t xml:space="preserve"> of School Principals from the Perspective of Teachers. </w:t>
      </w:r>
      <w:r w:rsidRPr="004C16FB">
        <w:rPr>
          <w:rFonts w:asciiTheme="majorBidi" w:hAnsiTheme="majorBidi" w:cstheme="majorBidi"/>
          <w:i/>
          <w:iCs/>
          <w:sz w:val="24"/>
          <w:szCs w:val="24"/>
        </w:rPr>
        <w:t>Turkish Online Journal of Educational Technology-TOJET</w:t>
      </w:r>
      <w:r w:rsidRPr="004C16FB">
        <w:rPr>
          <w:rFonts w:asciiTheme="majorBidi" w:hAnsiTheme="majorBidi" w:cstheme="majorBidi"/>
          <w:sz w:val="24"/>
          <w:szCs w:val="24"/>
        </w:rPr>
        <w:t>, </w:t>
      </w:r>
      <w:r w:rsidRPr="004C16FB">
        <w:rPr>
          <w:rFonts w:asciiTheme="majorBidi" w:hAnsiTheme="majorBidi" w:cstheme="majorBidi"/>
          <w:i/>
          <w:iCs/>
          <w:sz w:val="24"/>
          <w:szCs w:val="24"/>
        </w:rPr>
        <w:t>21</w:t>
      </w:r>
      <w:r w:rsidRPr="004C16FB">
        <w:rPr>
          <w:rFonts w:asciiTheme="majorBidi" w:hAnsiTheme="majorBidi" w:cstheme="majorBidi"/>
          <w:sz w:val="24"/>
          <w:szCs w:val="24"/>
        </w:rPr>
        <w:t>(1), 35-44.</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2423F3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Westerman</w:t>
      </w:r>
      <w:proofErr w:type="spellEnd"/>
      <w:r w:rsidRPr="004C16FB">
        <w:rPr>
          <w:rFonts w:asciiTheme="majorBidi" w:hAnsiTheme="majorBidi" w:cstheme="majorBidi"/>
          <w:sz w:val="24"/>
          <w:szCs w:val="24"/>
        </w:rPr>
        <w:t>, G., Bonnet, D., &amp; McAfee, A. (2014). Leading digital: Turning technology into business transformation. Harvard Business Press.</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23832AD"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Yao, Q., Tang, H., Liu, Y., &amp; </w:t>
      </w:r>
      <w:proofErr w:type="spellStart"/>
      <w:r w:rsidRPr="004C16FB">
        <w:rPr>
          <w:rFonts w:asciiTheme="majorBidi" w:hAnsiTheme="majorBidi" w:cstheme="majorBidi"/>
          <w:sz w:val="24"/>
          <w:szCs w:val="24"/>
        </w:rPr>
        <w:t>Boadu</w:t>
      </w:r>
      <w:proofErr w:type="spellEnd"/>
      <w:r w:rsidRPr="004C16FB">
        <w:rPr>
          <w:rFonts w:asciiTheme="majorBidi" w:hAnsiTheme="majorBidi" w:cstheme="majorBidi"/>
          <w:sz w:val="24"/>
          <w:szCs w:val="24"/>
        </w:rPr>
        <w:t>, F. (2024). The penetration effect of digital leadership on digital transformation: the role of digital strategy consensus and diversity types. Journal of Enterprise Information Management, 37(3), 903-927.</w:t>
      </w:r>
    </w:p>
    <w:p w14:paraId="10FCC87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Zhong</w:t>
      </w:r>
      <w:proofErr w:type="spellEnd"/>
      <w:r w:rsidRPr="004C16FB">
        <w:rPr>
          <w:rFonts w:asciiTheme="majorBidi" w:hAnsiTheme="majorBidi" w:cstheme="majorBidi"/>
          <w:sz w:val="24"/>
          <w:szCs w:val="24"/>
        </w:rPr>
        <w:t>, L. (2017). Indicators of digital leadership in the context of K-12 education. Journal of Educational Technology Development and Exchange (JETDE), 10(1), 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A903E2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Pr="004C16FB" w:rsidRDefault="00B44F7B" w:rsidP="00EC7D18">
      <w:pPr>
        <w:bidi/>
        <w:spacing w:line="360" w:lineRule="auto"/>
        <w:jc w:val="mediumKashida"/>
        <w:rPr>
          <w:rFonts w:ascii="Simplified Arabic" w:hAnsi="Simplified Arabic" w:cs="Simplified Arabic"/>
          <w:b/>
          <w:bCs/>
          <w:sz w:val="32"/>
          <w:szCs w:val="32"/>
          <w:lang w:bidi="ar-EG"/>
        </w:rPr>
      </w:pPr>
      <w:r w:rsidRPr="004C16FB">
        <w:rPr>
          <w:rFonts w:ascii="Simplified Arabic" w:hAnsi="Simplified Arabic" w:cs="Simplified Arabic" w:hint="cs"/>
          <w:b/>
          <w:bCs/>
          <w:sz w:val="32"/>
          <w:szCs w:val="32"/>
          <w:rtl/>
          <w:lang w:bidi="ar-EG"/>
        </w:rPr>
        <w:t>الملاحق:</w:t>
      </w:r>
    </w:p>
    <w:p w14:paraId="696085E1" w14:textId="22362F48" w:rsidR="00B44F7B" w:rsidRPr="004C16FB" w:rsidRDefault="00B44F7B"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البيانات الديموغرافية</w:t>
      </w:r>
    </w:p>
    <w:p w14:paraId="5D4B6A97" w14:textId="1C04C61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lastRenderedPageBreak/>
        <w:t>الجنس:</w:t>
      </w:r>
    </w:p>
    <w:p w14:paraId="716D630E" w14:textId="1F242633"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ذكر</w:t>
      </w:r>
    </w:p>
    <w:p w14:paraId="787FD187" w14:textId="595C65D6"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أنثى</w:t>
      </w:r>
    </w:p>
    <w:p w14:paraId="608CB0A3" w14:textId="1B66CBF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16531A81" w14:textId="23B6F263"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30 سنة</w:t>
      </w:r>
    </w:p>
    <w:p w14:paraId="3893B03E" w14:textId="18E1B7E7"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30 إلى أقل من 40 سنة</w:t>
      </w:r>
    </w:p>
    <w:p w14:paraId="39359E63" w14:textId="352C34D9"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40 إلى أقل من 50 سنة</w:t>
      </w:r>
    </w:p>
    <w:p w14:paraId="60A98BF4" w14:textId="423E71CE"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50 سنة فأكثر</w:t>
      </w:r>
    </w:p>
    <w:p w14:paraId="622E36A1" w14:textId="2FD7BB96"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0DF4FB48" w14:textId="5A253314"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5 سنوات</w:t>
      </w:r>
    </w:p>
    <w:p w14:paraId="14778266" w14:textId="289665F8"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5 إلى أقل من 10 سنوات</w:t>
      </w:r>
    </w:p>
    <w:p w14:paraId="25C83C4C" w14:textId="37FE8AAB"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10 إلى أقل من 15 سنة</w:t>
      </w:r>
    </w:p>
    <w:p w14:paraId="0808F098" w14:textId="5F96C770"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15 سنة فأكثر</w:t>
      </w:r>
    </w:p>
    <w:p w14:paraId="35B65DC1" w14:textId="4517788D"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المستوى الوظيفي:</w:t>
      </w:r>
    </w:p>
    <w:p w14:paraId="1E358CE6" w14:textId="3AD4583F"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إداري</w:t>
      </w:r>
    </w:p>
    <w:p w14:paraId="5F562696" w14:textId="5C38BB9D"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فني</w:t>
      </w:r>
    </w:p>
    <w:p w14:paraId="2F1960B6" w14:textId="62AD9F4B"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lastRenderedPageBreak/>
        <w:t>إشرافي</w:t>
      </w:r>
    </w:p>
    <w:p w14:paraId="53DD6266" w14:textId="0D6FA672"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تنفيذي</w:t>
      </w:r>
    </w:p>
    <w:p w14:paraId="38129608" w14:textId="4DDC32C7" w:rsidR="00B44F7B" w:rsidRPr="004C16FB" w:rsidRDefault="00DF6894"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محاور الاستبيان:</w:t>
      </w:r>
    </w:p>
    <w:p w14:paraId="50B69EB6" w14:textId="4918E4DD" w:rsidR="00DF6894" w:rsidRPr="004C16FB" w:rsidRDefault="00DF6894"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4C16FB" w:rsidRPr="004C16FB" w14:paraId="0AE4799D" w14:textId="77777777" w:rsidTr="00E56BCD">
        <w:tc>
          <w:tcPr>
            <w:tcW w:w="3702" w:type="dxa"/>
            <w:vAlign w:val="center"/>
          </w:tcPr>
          <w:p w14:paraId="26FB8FDA" w14:textId="376377F6"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r>
      <w:tr w:rsidR="004C16FB" w:rsidRPr="004C16FB" w14:paraId="06B29F70" w14:textId="77777777" w:rsidTr="00412F9F">
        <w:tc>
          <w:tcPr>
            <w:tcW w:w="9337" w:type="dxa"/>
            <w:gridSpan w:val="6"/>
          </w:tcPr>
          <w:p w14:paraId="3C6841D7" w14:textId="533AE6BA" w:rsidR="00241AD4" w:rsidRPr="004C16FB" w:rsidRDefault="00241A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tc>
      </w:tr>
      <w:tr w:rsidR="004C16FB" w:rsidRPr="004C16FB" w14:paraId="13E8622E" w14:textId="77777777" w:rsidTr="00E56BCD">
        <w:tc>
          <w:tcPr>
            <w:tcW w:w="3702" w:type="dxa"/>
          </w:tcPr>
          <w:p w14:paraId="0D9B465C" w14:textId="0F8ABAED" w:rsidR="00241AD4" w:rsidRPr="004C16FB" w:rsidRDefault="00241AD4" w:rsidP="00854C08">
            <w:pPr>
              <w:bidi/>
              <w:jc w:val="center"/>
              <w:rPr>
                <w:rFonts w:ascii="Simplified Arabic" w:hAnsi="Simplified Arabic" w:cs="Simplified Arabic"/>
                <w:sz w:val="28"/>
                <w:szCs w:val="28"/>
                <w:rtl/>
                <w:lang w:bidi="ar-EG"/>
              </w:rPr>
            </w:pPr>
            <w:bookmarkStart w:id="95" w:name="_Hlk226024370"/>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1134" w:type="dxa"/>
          </w:tcPr>
          <w:p w14:paraId="18E6F384"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60489F06" w14:textId="77777777" w:rsidTr="00E56BCD">
        <w:tc>
          <w:tcPr>
            <w:tcW w:w="3702" w:type="dxa"/>
          </w:tcPr>
          <w:p w14:paraId="550B2A78" w14:textId="712362C6"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1134" w:type="dxa"/>
          </w:tcPr>
          <w:p w14:paraId="28691A6F"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27A3EEDB" w14:textId="77777777" w:rsidTr="00E56BCD">
        <w:tc>
          <w:tcPr>
            <w:tcW w:w="3702" w:type="dxa"/>
          </w:tcPr>
          <w:p w14:paraId="5D098869" w14:textId="5007AEE0"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1134" w:type="dxa"/>
          </w:tcPr>
          <w:p w14:paraId="51C31F2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73593CAD" w14:textId="77777777" w:rsidTr="00E56BCD">
        <w:tc>
          <w:tcPr>
            <w:tcW w:w="3702" w:type="dxa"/>
          </w:tcPr>
          <w:p w14:paraId="570F1A47" w14:textId="6B95EBBB"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1134" w:type="dxa"/>
          </w:tcPr>
          <w:p w14:paraId="7970040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Pr="004C16FB" w:rsidRDefault="00241AD4" w:rsidP="00854C08">
            <w:pPr>
              <w:bidi/>
              <w:jc w:val="center"/>
              <w:rPr>
                <w:rFonts w:ascii="Simplified Arabic" w:hAnsi="Simplified Arabic" w:cs="Simplified Arabic"/>
                <w:sz w:val="28"/>
                <w:szCs w:val="28"/>
                <w:rtl/>
                <w:lang w:bidi="ar-EG"/>
              </w:rPr>
            </w:pPr>
          </w:p>
        </w:tc>
      </w:tr>
      <w:bookmarkEnd w:id="95"/>
      <w:tr w:rsidR="004C16FB" w:rsidRPr="004C16FB" w14:paraId="54139FAF" w14:textId="77777777" w:rsidTr="00412F9F">
        <w:tc>
          <w:tcPr>
            <w:tcW w:w="9337" w:type="dxa"/>
            <w:gridSpan w:val="6"/>
          </w:tcPr>
          <w:p w14:paraId="63AF3866" w14:textId="1CAD037F" w:rsidR="00241AD4" w:rsidRPr="004C16FB" w:rsidRDefault="00241A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tc>
      </w:tr>
      <w:tr w:rsidR="004C16FB" w:rsidRPr="004C16FB" w14:paraId="5906966F" w14:textId="77777777" w:rsidTr="00E56BCD">
        <w:tc>
          <w:tcPr>
            <w:tcW w:w="3702" w:type="dxa"/>
          </w:tcPr>
          <w:p w14:paraId="0FE1D55E" w14:textId="4C484A67"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1134" w:type="dxa"/>
          </w:tcPr>
          <w:p w14:paraId="65C333F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49C7C46C" w14:textId="77777777" w:rsidTr="00E56BCD">
        <w:tc>
          <w:tcPr>
            <w:tcW w:w="3702" w:type="dxa"/>
          </w:tcPr>
          <w:p w14:paraId="6CC6052D" w14:textId="3F50482D"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1134" w:type="dxa"/>
          </w:tcPr>
          <w:p w14:paraId="03C17BEC"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55F88D68" w14:textId="77777777" w:rsidTr="00E56BCD">
        <w:tc>
          <w:tcPr>
            <w:tcW w:w="3702" w:type="dxa"/>
          </w:tcPr>
          <w:p w14:paraId="0FC73775" w14:textId="5202C1F1"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1134" w:type="dxa"/>
          </w:tcPr>
          <w:p w14:paraId="68A73D45"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780A0718" w14:textId="77777777" w:rsidTr="00E56BCD">
        <w:tc>
          <w:tcPr>
            <w:tcW w:w="3702" w:type="dxa"/>
          </w:tcPr>
          <w:p w14:paraId="3B55B3EF" w14:textId="40F1DB39"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تشجع الإدارة التعلم المستمر في المجال الرقمي</w:t>
            </w:r>
            <w:r w:rsidRPr="004C16FB">
              <w:rPr>
                <w:rFonts w:ascii="Simplified Arabic" w:hAnsi="Simplified Arabic" w:cs="Simplified Arabic"/>
                <w:sz w:val="28"/>
                <w:szCs w:val="28"/>
              </w:rPr>
              <w:t>.</w:t>
            </w:r>
          </w:p>
        </w:tc>
        <w:tc>
          <w:tcPr>
            <w:tcW w:w="1134" w:type="dxa"/>
          </w:tcPr>
          <w:p w14:paraId="61E4B9E7"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6A346A0E" w14:textId="77777777" w:rsidTr="00412F9F">
        <w:tc>
          <w:tcPr>
            <w:tcW w:w="9337" w:type="dxa"/>
            <w:gridSpan w:val="6"/>
          </w:tcPr>
          <w:p w14:paraId="05A6C732" w14:textId="55315895" w:rsidR="006B5A11" w:rsidRPr="004C16FB" w:rsidRDefault="006B5A1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tc>
      </w:tr>
      <w:tr w:rsidR="004C16FB" w:rsidRPr="004C16FB" w14:paraId="2826554D" w14:textId="77777777" w:rsidTr="00E56BCD">
        <w:tc>
          <w:tcPr>
            <w:tcW w:w="3702" w:type="dxa"/>
          </w:tcPr>
          <w:p w14:paraId="77D59152" w14:textId="58742EAF"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1134" w:type="dxa"/>
          </w:tcPr>
          <w:p w14:paraId="5734E8C1"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118F4EAC" w14:textId="77777777" w:rsidTr="00E56BCD">
        <w:tc>
          <w:tcPr>
            <w:tcW w:w="3702" w:type="dxa"/>
          </w:tcPr>
          <w:p w14:paraId="61A32C9C" w14:textId="125EFD9B"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1134" w:type="dxa"/>
          </w:tcPr>
          <w:p w14:paraId="4BF33B02"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78975A30" w14:textId="77777777" w:rsidTr="00E56BCD">
        <w:tc>
          <w:tcPr>
            <w:tcW w:w="3702" w:type="dxa"/>
          </w:tcPr>
          <w:p w14:paraId="41C9D44E" w14:textId="605C5C97"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1134" w:type="dxa"/>
          </w:tcPr>
          <w:p w14:paraId="76E29A89"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5378469E" w14:textId="77777777" w:rsidTr="00E56BCD">
        <w:tc>
          <w:tcPr>
            <w:tcW w:w="3702" w:type="dxa"/>
          </w:tcPr>
          <w:p w14:paraId="616BE596" w14:textId="39ED4E0E"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1560C933" w14:textId="77777777" w:rsidTr="00412F9F">
        <w:tc>
          <w:tcPr>
            <w:tcW w:w="9337" w:type="dxa"/>
            <w:gridSpan w:val="6"/>
          </w:tcPr>
          <w:p w14:paraId="4A6164B1" w14:textId="2D31027E" w:rsidR="006B5A11" w:rsidRPr="004C16FB" w:rsidRDefault="006B5A1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tc>
      </w:tr>
      <w:tr w:rsidR="004C16FB" w:rsidRPr="004C16FB" w14:paraId="2CAADFC1" w14:textId="77777777" w:rsidTr="00E56BCD">
        <w:tc>
          <w:tcPr>
            <w:tcW w:w="3702" w:type="dxa"/>
          </w:tcPr>
          <w:p w14:paraId="3D135669" w14:textId="3E05C472"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1134" w:type="dxa"/>
          </w:tcPr>
          <w:p w14:paraId="29E6CC6B"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385E060" w14:textId="77777777" w:rsidTr="006B5A11">
        <w:tc>
          <w:tcPr>
            <w:tcW w:w="3702" w:type="dxa"/>
          </w:tcPr>
          <w:p w14:paraId="31DB99B8" w14:textId="5367CCFF"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1134" w:type="dxa"/>
          </w:tcPr>
          <w:p w14:paraId="50A4E2F6"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ECE1317" w14:textId="77777777" w:rsidTr="006B5A11">
        <w:tc>
          <w:tcPr>
            <w:tcW w:w="3702" w:type="dxa"/>
          </w:tcPr>
          <w:p w14:paraId="51FDA302" w14:textId="168C45F8"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1134" w:type="dxa"/>
          </w:tcPr>
          <w:p w14:paraId="0A635F4B"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6CB8061" w14:textId="77777777" w:rsidTr="006B5A11">
        <w:tc>
          <w:tcPr>
            <w:tcW w:w="3702" w:type="dxa"/>
          </w:tcPr>
          <w:p w14:paraId="22BF3EF6" w14:textId="0BD96AF4"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1134" w:type="dxa"/>
          </w:tcPr>
          <w:p w14:paraId="1DDF2289"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26B2C62A" w14:textId="77777777" w:rsidTr="00412F9F">
        <w:tc>
          <w:tcPr>
            <w:tcW w:w="9337" w:type="dxa"/>
            <w:gridSpan w:val="6"/>
          </w:tcPr>
          <w:p w14:paraId="4F7DC31B" w14:textId="36FFEEBB" w:rsidR="003853D4" w:rsidRPr="004C16FB" w:rsidRDefault="003853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tc>
      </w:tr>
      <w:tr w:rsidR="004C16FB" w:rsidRPr="004C16FB" w14:paraId="5497AA42" w14:textId="77777777" w:rsidTr="00412F9F">
        <w:tc>
          <w:tcPr>
            <w:tcW w:w="3702" w:type="dxa"/>
          </w:tcPr>
          <w:p w14:paraId="33690D8E" w14:textId="00916D25"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1134" w:type="dxa"/>
          </w:tcPr>
          <w:p w14:paraId="6039C153"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Pr="004C16FB" w:rsidRDefault="003853D4" w:rsidP="00854C08">
            <w:pPr>
              <w:bidi/>
              <w:jc w:val="center"/>
              <w:rPr>
                <w:rFonts w:ascii="Simplified Arabic" w:hAnsi="Simplified Arabic" w:cs="Simplified Arabic"/>
                <w:sz w:val="28"/>
                <w:szCs w:val="28"/>
                <w:rtl/>
                <w:lang w:bidi="ar-EG"/>
              </w:rPr>
            </w:pPr>
          </w:p>
        </w:tc>
      </w:tr>
      <w:tr w:rsidR="004C16FB" w:rsidRPr="004C16FB" w14:paraId="688A85E8" w14:textId="77777777" w:rsidTr="00412F9F">
        <w:tc>
          <w:tcPr>
            <w:tcW w:w="3702" w:type="dxa"/>
          </w:tcPr>
          <w:p w14:paraId="596B7925" w14:textId="0715D462"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1134" w:type="dxa"/>
          </w:tcPr>
          <w:p w14:paraId="0B13721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Pr="004C16FB" w:rsidRDefault="003853D4" w:rsidP="00854C08">
            <w:pPr>
              <w:bidi/>
              <w:jc w:val="center"/>
              <w:rPr>
                <w:rFonts w:ascii="Simplified Arabic" w:hAnsi="Simplified Arabic" w:cs="Simplified Arabic"/>
                <w:sz w:val="28"/>
                <w:szCs w:val="28"/>
                <w:rtl/>
                <w:lang w:bidi="ar-EG"/>
              </w:rPr>
            </w:pPr>
          </w:p>
        </w:tc>
      </w:tr>
      <w:tr w:rsidR="004C16FB" w:rsidRPr="004C16FB" w14:paraId="31F6CA7F" w14:textId="77777777" w:rsidTr="00412F9F">
        <w:tc>
          <w:tcPr>
            <w:tcW w:w="3702" w:type="dxa"/>
          </w:tcPr>
          <w:p w14:paraId="25400A65" w14:textId="1CF6B40C"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1134" w:type="dxa"/>
          </w:tcPr>
          <w:p w14:paraId="24DB9AD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Pr="004C16FB" w:rsidRDefault="003853D4" w:rsidP="00854C08">
            <w:pPr>
              <w:bidi/>
              <w:jc w:val="center"/>
              <w:rPr>
                <w:rFonts w:ascii="Simplified Arabic" w:hAnsi="Simplified Arabic" w:cs="Simplified Arabic"/>
                <w:sz w:val="28"/>
                <w:szCs w:val="28"/>
                <w:rtl/>
                <w:lang w:bidi="ar-EG"/>
              </w:rPr>
            </w:pPr>
          </w:p>
        </w:tc>
      </w:tr>
      <w:tr w:rsidR="003853D4" w:rsidRPr="004C16FB" w14:paraId="28557B22" w14:textId="77777777" w:rsidTr="00412F9F">
        <w:tc>
          <w:tcPr>
            <w:tcW w:w="3702" w:type="dxa"/>
          </w:tcPr>
          <w:p w14:paraId="63C33BF5" w14:textId="7DF2BE15"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أشعر بالارتياح في ظل إدارة تعتمد على التقنيات الحديثة</w:t>
            </w:r>
          </w:p>
        </w:tc>
        <w:tc>
          <w:tcPr>
            <w:tcW w:w="1134" w:type="dxa"/>
          </w:tcPr>
          <w:p w14:paraId="53E00D54"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Pr="004C16FB" w:rsidRDefault="003853D4" w:rsidP="00854C08">
            <w:pPr>
              <w:bidi/>
              <w:jc w:val="center"/>
              <w:rPr>
                <w:rFonts w:ascii="Simplified Arabic" w:hAnsi="Simplified Arabic" w:cs="Simplified Arabic"/>
                <w:sz w:val="28"/>
                <w:szCs w:val="28"/>
                <w:rtl/>
                <w:lang w:bidi="ar-EG"/>
              </w:rPr>
            </w:pPr>
          </w:p>
        </w:tc>
      </w:tr>
    </w:tbl>
    <w:p w14:paraId="5E83D054" w14:textId="77777777" w:rsidR="007A1A42" w:rsidRPr="004C16FB"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Pr="004C16FB" w:rsidRDefault="007A1A42"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4C16FB" w:rsidRPr="004C16FB" w14:paraId="0C370785" w14:textId="77777777" w:rsidTr="00412F9F">
        <w:tc>
          <w:tcPr>
            <w:tcW w:w="3702" w:type="dxa"/>
            <w:vAlign w:val="center"/>
          </w:tcPr>
          <w:p w14:paraId="1E69063A"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r>
      <w:tr w:rsidR="004C16FB" w:rsidRPr="004C16FB" w14:paraId="3E67F820" w14:textId="77777777" w:rsidTr="00412F9F">
        <w:tc>
          <w:tcPr>
            <w:tcW w:w="9337" w:type="dxa"/>
            <w:gridSpan w:val="6"/>
          </w:tcPr>
          <w:p w14:paraId="36282D8B" w14:textId="0EC32906"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tc>
      </w:tr>
      <w:tr w:rsidR="004C16FB" w:rsidRPr="004C16FB" w14:paraId="7E4E3238" w14:textId="77777777" w:rsidTr="00412F9F">
        <w:tc>
          <w:tcPr>
            <w:tcW w:w="3702" w:type="dxa"/>
          </w:tcPr>
          <w:p w14:paraId="35A6BA2B" w14:textId="3C24CC84" w:rsidR="00A12D29" w:rsidRPr="004C16FB" w:rsidRDefault="00A12D29" w:rsidP="00854C08">
            <w:pPr>
              <w:bidi/>
              <w:jc w:val="center"/>
              <w:rPr>
                <w:rFonts w:ascii="Simplified Arabic" w:hAnsi="Simplified Arabic" w:cs="Simplified Arabic"/>
                <w:sz w:val="28"/>
                <w:szCs w:val="28"/>
                <w:rtl/>
                <w:lang w:bidi="ar-EG"/>
              </w:rPr>
            </w:pPr>
            <w:bookmarkStart w:id="96" w:name="_Hlk226024199"/>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1134" w:type="dxa"/>
          </w:tcPr>
          <w:p w14:paraId="5840D597"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312FB5C0" w14:textId="77777777" w:rsidTr="00412F9F">
        <w:tc>
          <w:tcPr>
            <w:tcW w:w="3702" w:type="dxa"/>
          </w:tcPr>
          <w:p w14:paraId="18E9784C" w14:textId="52195FFA"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1134" w:type="dxa"/>
          </w:tcPr>
          <w:p w14:paraId="4FB8A917"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2244EEC5" w14:textId="77777777" w:rsidTr="00412F9F">
        <w:tc>
          <w:tcPr>
            <w:tcW w:w="3702" w:type="dxa"/>
          </w:tcPr>
          <w:p w14:paraId="0E5C4552" w14:textId="181FDB1F"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1134" w:type="dxa"/>
          </w:tcPr>
          <w:p w14:paraId="04DC019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72C61A11" w14:textId="77777777" w:rsidTr="00412F9F">
        <w:tc>
          <w:tcPr>
            <w:tcW w:w="3702" w:type="dxa"/>
          </w:tcPr>
          <w:p w14:paraId="4988D2C8" w14:textId="1967E3F8"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Pr="004C16FB" w:rsidRDefault="00A12D29" w:rsidP="00854C08">
            <w:pPr>
              <w:bidi/>
              <w:jc w:val="center"/>
              <w:rPr>
                <w:rFonts w:ascii="Simplified Arabic" w:hAnsi="Simplified Arabic" w:cs="Simplified Arabic"/>
                <w:sz w:val="28"/>
                <w:szCs w:val="28"/>
                <w:rtl/>
                <w:lang w:bidi="ar-EG"/>
              </w:rPr>
            </w:pPr>
          </w:p>
        </w:tc>
      </w:tr>
      <w:bookmarkEnd w:id="96"/>
      <w:tr w:rsidR="004C16FB" w:rsidRPr="004C16FB" w14:paraId="03E699BF" w14:textId="77777777" w:rsidTr="00412F9F">
        <w:tc>
          <w:tcPr>
            <w:tcW w:w="9337" w:type="dxa"/>
            <w:gridSpan w:val="6"/>
          </w:tcPr>
          <w:p w14:paraId="34E30293" w14:textId="515F0BAD"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البعد الثاني: </w:t>
            </w:r>
            <w:r w:rsidR="00765A4F" w:rsidRPr="004C16FB">
              <w:rPr>
                <w:rFonts w:ascii="Simplified Arabic" w:hAnsi="Simplified Arabic" w:cs="Simplified Arabic" w:hint="cs"/>
                <w:b/>
                <w:bCs/>
                <w:sz w:val="28"/>
                <w:szCs w:val="28"/>
                <w:rtl/>
                <w:lang w:bidi="ar-EG"/>
              </w:rPr>
              <w:t>الترويح للأفكار</w:t>
            </w:r>
          </w:p>
        </w:tc>
      </w:tr>
      <w:tr w:rsidR="004C16FB" w:rsidRPr="004C16FB" w14:paraId="0589891C" w14:textId="77777777" w:rsidTr="00412F9F">
        <w:tc>
          <w:tcPr>
            <w:tcW w:w="3702" w:type="dxa"/>
          </w:tcPr>
          <w:p w14:paraId="40A4EDC8" w14:textId="23679D43"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1134" w:type="dxa"/>
          </w:tcPr>
          <w:p w14:paraId="1242F0BE"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29DE4163" w14:textId="77777777" w:rsidTr="00412F9F">
        <w:tc>
          <w:tcPr>
            <w:tcW w:w="3702" w:type="dxa"/>
          </w:tcPr>
          <w:p w14:paraId="085DA256" w14:textId="2EBA2F40"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1134" w:type="dxa"/>
          </w:tcPr>
          <w:p w14:paraId="0B2962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C472797" w14:textId="77777777" w:rsidTr="00412F9F">
        <w:tc>
          <w:tcPr>
            <w:tcW w:w="3702" w:type="dxa"/>
          </w:tcPr>
          <w:p w14:paraId="4E7F4C6E" w14:textId="67CAF133"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1134" w:type="dxa"/>
          </w:tcPr>
          <w:p w14:paraId="04A3ED29"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4AD4F4C9" w14:textId="77777777" w:rsidTr="00412F9F">
        <w:tc>
          <w:tcPr>
            <w:tcW w:w="3702" w:type="dxa"/>
          </w:tcPr>
          <w:p w14:paraId="00C6ABB1" w14:textId="6E37CD18"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1134" w:type="dxa"/>
          </w:tcPr>
          <w:p w14:paraId="60B5651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02AF301" w14:textId="77777777" w:rsidTr="00412F9F">
        <w:tc>
          <w:tcPr>
            <w:tcW w:w="9337" w:type="dxa"/>
            <w:gridSpan w:val="6"/>
          </w:tcPr>
          <w:p w14:paraId="66BF9E5B" w14:textId="4B2A0F32"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البعد الثالث: </w:t>
            </w:r>
            <w:r w:rsidR="00765A4F" w:rsidRPr="004C16FB">
              <w:rPr>
                <w:rFonts w:ascii="Simplified Arabic" w:hAnsi="Simplified Arabic" w:cs="Simplified Arabic" w:hint="cs"/>
                <w:b/>
                <w:bCs/>
                <w:sz w:val="28"/>
                <w:szCs w:val="28"/>
                <w:rtl/>
                <w:lang w:bidi="ar-EG"/>
              </w:rPr>
              <w:t>تنفيذ الأفكار</w:t>
            </w:r>
          </w:p>
        </w:tc>
      </w:tr>
      <w:tr w:rsidR="004C16FB" w:rsidRPr="004C16FB" w14:paraId="4CA3FEBD" w14:textId="77777777" w:rsidTr="00412F9F">
        <w:tc>
          <w:tcPr>
            <w:tcW w:w="3702" w:type="dxa"/>
          </w:tcPr>
          <w:p w14:paraId="6AB9676B" w14:textId="61B00304"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أشارك فعليًا في تطبيق الأفكار الجديدة داخل العمل</w:t>
            </w:r>
            <w:r w:rsidRPr="004C16FB">
              <w:rPr>
                <w:rFonts w:ascii="Simplified Arabic" w:hAnsi="Simplified Arabic" w:cs="Simplified Arabic"/>
                <w:sz w:val="28"/>
                <w:szCs w:val="28"/>
              </w:rPr>
              <w:t>.</w:t>
            </w:r>
          </w:p>
        </w:tc>
        <w:tc>
          <w:tcPr>
            <w:tcW w:w="1134" w:type="dxa"/>
          </w:tcPr>
          <w:p w14:paraId="65C16FF3"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0CE2A7F" w14:textId="77777777" w:rsidTr="00412F9F">
        <w:tc>
          <w:tcPr>
            <w:tcW w:w="3702" w:type="dxa"/>
          </w:tcPr>
          <w:p w14:paraId="4A7085AE" w14:textId="3F36C42E"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1134" w:type="dxa"/>
          </w:tcPr>
          <w:p w14:paraId="59C5491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4CB874DF" w14:textId="77777777" w:rsidTr="00412F9F">
        <w:tc>
          <w:tcPr>
            <w:tcW w:w="3702" w:type="dxa"/>
          </w:tcPr>
          <w:p w14:paraId="6041477D" w14:textId="141EF290"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1134" w:type="dxa"/>
          </w:tcPr>
          <w:p w14:paraId="43608231"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Pr="004C16FB" w:rsidRDefault="00765A4F" w:rsidP="00854C08">
            <w:pPr>
              <w:bidi/>
              <w:jc w:val="center"/>
              <w:rPr>
                <w:rFonts w:ascii="Simplified Arabic" w:hAnsi="Simplified Arabic" w:cs="Simplified Arabic"/>
                <w:sz w:val="28"/>
                <w:szCs w:val="28"/>
                <w:rtl/>
                <w:lang w:bidi="ar-EG"/>
              </w:rPr>
            </w:pPr>
          </w:p>
        </w:tc>
      </w:tr>
      <w:tr w:rsidR="00765A4F" w:rsidRPr="00186433" w14:paraId="134F275F" w14:textId="77777777" w:rsidTr="00412F9F">
        <w:tc>
          <w:tcPr>
            <w:tcW w:w="3702" w:type="dxa"/>
          </w:tcPr>
          <w:p w14:paraId="5B687477" w14:textId="66B78558" w:rsidR="00765A4F" w:rsidRPr="00186433"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1134" w:type="dxa"/>
          </w:tcPr>
          <w:p w14:paraId="5148D0D2"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Pr="00186433"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Pr="00186433"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186433" w:rsidRDefault="007A1A42" w:rsidP="00EC7D18">
      <w:pPr>
        <w:bidi/>
        <w:spacing w:line="360" w:lineRule="auto"/>
        <w:jc w:val="mediumKashida"/>
        <w:rPr>
          <w:rFonts w:ascii="Simplified Arabic" w:hAnsi="Simplified Arabic" w:cs="Simplified Arabic"/>
          <w:sz w:val="28"/>
          <w:szCs w:val="28"/>
          <w:lang w:bidi="ar-EG"/>
        </w:rPr>
      </w:pPr>
    </w:p>
    <w:sectPr w:rsidR="007A1A42" w:rsidRPr="00186433"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8338C" w14:textId="77777777" w:rsidR="00B37B88" w:rsidRDefault="00B37B88" w:rsidP="003C7152">
      <w:pPr>
        <w:spacing w:after="0" w:line="240" w:lineRule="auto"/>
      </w:pPr>
      <w:r>
        <w:separator/>
      </w:r>
    </w:p>
  </w:endnote>
  <w:endnote w:type="continuationSeparator" w:id="0">
    <w:p w14:paraId="5C15F74F" w14:textId="77777777" w:rsidR="00B37B88" w:rsidRDefault="00B37B88"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4A8DC9D8" w:rsidR="00412F9F" w:rsidRDefault="00412F9F">
        <w:pPr>
          <w:pStyle w:val="Footer"/>
          <w:jc w:val="center"/>
        </w:pPr>
        <w:r>
          <w:fldChar w:fldCharType="begin"/>
        </w:r>
        <w:r>
          <w:instrText xml:space="preserve"> PAGE   \* MERGEFORMAT </w:instrText>
        </w:r>
        <w:r>
          <w:fldChar w:fldCharType="separate"/>
        </w:r>
        <w:r w:rsidR="00445C52">
          <w:rPr>
            <w:noProof/>
          </w:rPr>
          <w:t>82</w:t>
        </w:r>
        <w:r>
          <w:rPr>
            <w:noProof/>
          </w:rPr>
          <w:fldChar w:fldCharType="end"/>
        </w:r>
      </w:p>
    </w:sdtContent>
  </w:sdt>
  <w:p w14:paraId="6C32BB88" w14:textId="77777777" w:rsidR="00412F9F" w:rsidRDefault="00412F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F65E9" w14:textId="77777777" w:rsidR="00B37B88" w:rsidRDefault="00B37B88" w:rsidP="003C7152">
      <w:pPr>
        <w:spacing w:after="0" w:line="240" w:lineRule="auto"/>
      </w:pPr>
      <w:r>
        <w:separator/>
      </w:r>
    </w:p>
  </w:footnote>
  <w:footnote w:type="continuationSeparator" w:id="0">
    <w:p w14:paraId="066FC595" w14:textId="77777777" w:rsidR="00B37B88" w:rsidRDefault="00B37B88"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4CBD"/>
    <w:rsid w:val="000168EA"/>
    <w:rsid w:val="00017392"/>
    <w:rsid w:val="0002245C"/>
    <w:rsid w:val="0002494C"/>
    <w:rsid w:val="000461B6"/>
    <w:rsid w:val="00072BF4"/>
    <w:rsid w:val="0007402D"/>
    <w:rsid w:val="00074798"/>
    <w:rsid w:val="00081AB7"/>
    <w:rsid w:val="00086345"/>
    <w:rsid w:val="00086E76"/>
    <w:rsid w:val="00090D8B"/>
    <w:rsid w:val="00094D7D"/>
    <w:rsid w:val="00096C35"/>
    <w:rsid w:val="000A4BB4"/>
    <w:rsid w:val="000A5833"/>
    <w:rsid w:val="000A7BFE"/>
    <w:rsid w:val="000B0628"/>
    <w:rsid w:val="000B27CF"/>
    <w:rsid w:val="000C0D87"/>
    <w:rsid w:val="000C5CAE"/>
    <w:rsid w:val="000D4E6E"/>
    <w:rsid w:val="000E09FE"/>
    <w:rsid w:val="000E4D0D"/>
    <w:rsid w:val="0011042B"/>
    <w:rsid w:val="0011223D"/>
    <w:rsid w:val="001133EB"/>
    <w:rsid w:val="00116E29"/>
    <w:rsid w:val="00120B79"/>
    <w:rsid w:val="0012105E"/>
    <w:rsid w:val="001229DE"/>
    <w:rsid w:val="001277BD"/>
    <w:rsid w:val="00131C78"/>
    <w:rsid w:val="00133224"/>
    <w:rsid w:val="00144338"/>
    <w:rsid w:val="00165B65"/>
    <w:rsid w:val="0016724A"/>
    <w:rsid w:val="00181253"/>
    <w:rsid w:val="00181327"/>
    <w:rsid w:val="00181469"/>
    <w:rsid w:val="00186433"/>
    <w:rsid w:val="0018774A"/>
    <w:rsid w:val="001939D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427D3"/>
    <w:rsid w:val="0027603B"/>
    <w:rsid w:val="00282487"/>
    <w:rsid w:val="00290220"/>
    <w:rsid w:val="00293A00"/>
    <w:rsid w:val="00293AE1"/>
    <w:rsid w:val="00296231"/>
    <w:rsid w:val="002A04EB"/>
    <w:rsid w:val="002A3540"/>
    <w:rsid w:val="002A4680"/>
    <w:rsid w:val="002A718C"/>
    <w:rsid w:val="002A7D8D"/>
    <w:rsid w:val="002B00D9"/>
    <w:rsid w:val="002C1660"/>
    <w:rsid w:val="002D5A0E"/>
    <w:rsid w:val="002D65DA"/>
    <w:rsid w:val="002E0AA7"/>
    <w:rsid w:val="002E23FC"/>
    <w:rsid w:val="002E30F6"/>
    <w:rsid w:val="002F50A9"/>
    <w:rsid w:val="002F6E2F"/>
    <w:rsid w:val="00301051"/>
    <w:rsid w:val="003013E4"/>
    <w:rsid w:val="00301494"/>
    <w:rsid w:val="00303D5D"/>
    <w:rsid w:val="003070F6"/>
    <w:rsid w:val="00312386"/>
    <w:rsid w:val="003154D9"/>
    <w:rsid w:val="0031578B"/>
    <w:rsid w:val="00331DBB"/>
    <w:rsid w:val="00340363"/>
    <w:rsid w:val="00346BFE"/>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2F9F"/>
    <w:rsid w:val="00416493"/>
    <w:rsid w:val="00427295"/>
    <w:rsid w:val="004333A0"/>
    <w:rsid w:val="004341D7"/>
    <w:rsid w:val="00437380"/>
    <w:rsid w:val="004377C3"/>
    <w:rsid w:val="0044150A"/>
    <w:rsid w:val="00445768"/>
    <w:rsid w:val="00445C52"/>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16FB"/>
    <w:rsid w:val="004C4DF2"/>
    <w:rsid w:val="004D4AF2"/>
    <w:rsid w:val="004D52DB"/>
    <w:rsid w:val="004E1C01"/>
    <w:rsid w:val="004E3E9A"/>
    <w:rsid w:val="004E56A7"/>
    <w:rsid w:val="004F5C13"/>
    <w:rsid w:val="004F7E92"/>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5F5C12"/>
    <w:rsid w:val="00601504"/>
    <w:rsid w:val="00601752"/>
    <w:rsid w:val="00602308"/>
    <w:rsid w:val="00605F78"/>
    <w:rsid w:val="00610FA3"/>
    <w:rsid w:val="006117BF"/>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6A2"/>
    <w:rsid w:val="006B27D0"/>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0C78"/>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F1ADA"/>
    <w:rsid w:val="007F5006"/>
    <w:rsid w:val="00803461"/>
    <w:rsid w:val="00803C76"/>
    <w:rsid w:val="00815967"/>
    <w:rsid w:val="00815F47"/>
    <w:rsid w:val="008177F6"/>
    <w:rsid w:val="00820631"/>
    <w:rsid w:val="008206F8"/>
    <w:rsid w:val="00822AE8"/>
    <w:rsid w:val="00823023"/>
    <w:rsid w:val="00833773"/>
    <w:rsid w:val="008440AE"/>
    <w:rsid w:val="008545AE"/>
    <w:rsid w:val="00854C08"/>
    <w:rsid w:val="00855094"/>
    <w:rsid w:val="0085545E"/>
    <w:rsid w:val="00855963"/>
    <w:rsid w:val="00860162"/>
    <w:rsid w:val="0086188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90330E"/>
    <w:rsid w:val="00906C8D"/>
    <w:rsid w:val="00920DC8"/>
    <w:rsid w:val="00926299"/>
    <w:rsid w:val="00930B68"/>
    <w:rsid w:val="00935D09"/>
    <w:rsid w:val="00936243"/>
    <w:rsid w:val="00940170"/>
    <w:rsid w:val="00946DEB"/>
    <w:rsid w:val="00955F13"/>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380E"/>
    <w:rsid w:val="00A06FD2"/>
    <w:rsid w:val="00A12B1A"/>
    <w:rsid w:val="00A12D29"/>
    <w:rsid w:val="00A13CF6"/>
    <w:rsid w:val="00A13E16"/>
    <w:rsid w:val="00A171E4"/>
    <w:rsid w:val="00A24066"/>
    <w:rsid w:val="00A32910"/>
    <w:rsid w:val="00A32CBB"/>
    <w:rsid w:val="00A34F8B"/>
    <w:rsid w:val="00A35848"/>
    <w:rsid w:val="00A44A8B"/>
    <w:rsid w:val="00A5068D"/>
    <w:rsid w:val="00A51786"/>
    <w:rsid w:val="00A51E64"/>
    <w:rsid w:val="00A53E55"/>
    <w:rsid w:val="00A5420B"/>
    <w:rsid w:val="00A57DCD"/>
    <w:rsid w:val="00A57EE8"/>
    <w:rsid w:val="00A72B44"/>
    <w:rsid w:val="00A7498B"/>
    <w:rsid w:val="00A8569C"/>
    <w:rsid w:val="00A860D0"/>
    <w:rsid w:val="00A91558"/>
    <w:rsid w:val="00A9490D"/>
    <w:rsid w:val="00A95AF6"/>
    <w:rsid w:val="00A977DA"/>
    <w:rsid w:val="00AA04C3"/>
    <w:rsid w:val="00AB6924"/>
    <w:rsid w:val="00AC71DC"/>
    <w:rsid w:val="00AD0FFF"/>
    <w:rsid w:val="00AE3F4F"/>
    <w:rsid w:val="00AE799A"/>
    <w:rsid w:val="00AF2DEA"/>
    <w:rsid w:val="00AF55A8"/>
    <w:rsid w:val="00B02FC4"/>
    <w:rsid w:val="00B0758A"/>
    <w:rsid w:val="00B15013"/>
    <w:rsid w:val="00B17420"/>
    <w:rsid w:val="00B215B6"/>
    <w:rsid w:val="00B2329A"/>
    <w:rsid w:val="00B2384A"/>
    <w:rsid w:val="00B27A07"/>
    <w:rsid w:val="00B301AE"/>
    <w:rsid w:val="00B34457"/>
    <w:rsid w:val="00B36010"/>
    <w:rsid w:val="00B37B88"/>
    <w:rsid w:val="00B41564"/>
    <w:rsid w:val="00B44F7B"/>
    <w:rsid w:val="00B50A66"/>
    <w:rsid w:val="00B54B4A"/>
    <w:rsid w:val="00B551E1"/>
    <w:rsid w:val="00B5684E"/>
    <w:rsid w:val="00B56FA8"/>
    <w:rsid w:val="00B656B9"/>
    <w:rsid w:val="00B678D8"/>
    <w:rsid w:val="00B74AD7"/>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D19AC"/>
    <w:rsid w:val="00BE2366"/>
    <w:rsid w:val="00BE3E05"/>
    <w:rsid w:val="00BE4A93"/>
    <w:rsid w:val="00BE759B"/>
    <w:rsid w:val="00BF0836"/>
    <w:rsid w:val="00C03F38"/>
    <w:rsid w:val="00C04366"/>
    <w:rsid w:val="00C1229C"/>
    <w:rsid w:val="00C21F11"/>
    <w:rsid w:val="00C36730"/>
    <w:rsid w:val="00C36F5D"/>
    <w:rsid w:val="00C45DE3"/>
    <w:rsid w:val="00C463B0"/>
    <w:rsid w:val="00C52A77"/>
    <w:rsid w:val="00C538C7"/>
    <w:rsid w:val="00C56091"/>
    <w:rsid w:val="00C60203"/>
    <w:rsid w:val="00C7643A"/>
    <w:rsid w:val="00C8270B"/>
    <w:rsid w:val="00C830B5"/>
    <w:rsid w:val="00C92C05"/>
    <w:rsid w:val="00C944F1"/>
    <w:rsid w:val="00C9796F"/>
    <w:rsid w:val="00CA6679"/>
    <w:rsid w:val="00CB2D8B"/>
    <w:rsid w:val="00CB2DEE"/>
    <w:rsid w:val="00CB61F8"/>
    <w:rsid w:val="00CC22A9"/>
    <w:rsid w:val="00CD2EFB"/>
    <w:rsid w:val="00CD75DD"/>
    <w:rsid w:val="00CF0E5E"/>
    <w:rsid w:val="00CF5E29"/>
    <w:rsid w:val="00D00515"/>
    <w:rsid w:val="00D03E35"/>
    <w:rsid w:val="00D22BB4"/>
    <w:rsid w:val="00D35F0F"/>
    <w:rsid w:val="00D450D7"/>
    <w:rsid w:val="00D45470"/>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0295"/>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640C"/>
    <w:rsid w:val="00F371CE"/>
    <w:rsid w:val="00F40F59"/>
    <w:rsid w:val="00F441DA"/>
    <w:rsid w:val="00F525BF"/>
    <w:rsid w:val="00F55593"/>
    <w:rsid w:val="00F618A4"/>
    <w:rsid w:val="00F63793"/>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74A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58947186">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397364368">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599945509">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25818959">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898247442">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055589295">
      <w:bodyDiv w:val="1"/>
      <w:marLeft w:val="0"/>
      <w:marRight w:val="0"/>
      <w:marTop w:val="0"/>
      <w:marBottom w:val="0"/>
      <w:divBdr>
        <w:top w:val="none" w:sz="0" w:space="0" w:color="auto"/>
        <w:left w:val="none" w:sz="0" w:space="0" w:color="auto"/>
        <w:bottom w:val="none" w:sz="0" w:space="0" w:color="auto"/>
        <w:right w:val="none" w:sz="0" w:space="0" w:color="auto"/>
      </w:divBdr>
    </w:div>
    <w:div w:id="1062212632">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19592089">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4900186">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307080915">
      <w:bodyDiv w:val="1"/>
      <w:marLeft w:val="0"/>
      <w:marRight w:val="0"/>
      <w:marTop w:val="0"/>
      <w:marBottom w:val="0"/>
      <w:divBdr>
        <w:top w:val="none" w:sz="0" w:space="0" w:color="auto"/>
        <w:left w:val="none" w:sz="0" w:space="0" w:color="auto"/>
        <w:bottom w:val="none" w:sz="0" w:space="0" w:color="auto"/>
        <w:right w:val="none" w:sz="0" w:space="0" w:color="auto"/>
      </w:divBdr>
    </w:div>
    <w:div w:id="1389958830">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484930804">
      <w:bodyDiv w:val="1"/>
      <w:marLeft w:val="0"/>
      <w:marRight w:val="0"/>
      <w:marTop w:val="0"/>
      <w:marBottom w:val="0"/>
      <w:divBdr>
        <w:top w:val="none" w:sz="0" w:space="0" w:color="auto"/>
        <w:left w:val="none" w:sz="0" w:space="0" w:color="auto"/>
        <w:bottom w:val="none" w:sz="0" w:space="0" w:color="auto"/>
        <w:right w:val="none" w:sz="0" w:space="0" w:color="auto"/>
      </w:divBdr>
    </w:div>
    <w:div w:id="1540313852">
      <w:bodyDiv w:val="1"/>
      <w:marLeft w:val="0"/>
      <w:marRight w:val="0"/>
      <w:marTop w:val="0"/>
      <w:marBottom w:val="0"/>
      <w:divBdr>
        <w:top w:val="none" w:sz="0" w:space="0" w:color="auto"/>
        <w:left w:val="none" w:sz="0" w:space="0" w:color="auto"/>
        <w:bottom w:val="none" w:sz="0" w:space="0" w:color="auto"/>
        <w:right w:val="none" w:sz="0" w:space="0" w:color="auto"/>
      </w:divBdr>
    </w:div>
    <w:div w:id="1668678054">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093621654">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36153-7C9E-456C-8DBC-05AABF04E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134</Pages>
  <Words>21170</Words>
  <Characters>120670</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000000</cp:lastModifiedBy>
  <cp:revision>59</cp:revision>
  <cp:lastPrinted>2026-07-21T21:20:00Z</cp:lastPrinted>
  <dcterms:created xsi:type="dcterms:W3CDTF">2026-04-23T14:48:00Z</dcterms:created>
  <dcterms:modified xsi:type="dcterms:W3CDTF">2026-08-06T01:44:00Z</dcterms:modified>
</cp:coreProperties>
</file>