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A7A47" w14:textId="77777777" w:rsidR="00D8647A" w:rsidRPr="00FB20AF" w:rsidRDefault="00D8647A" w:rsidP="00A57DB0">
      <w:pPr>
        <w:jc w:val="both"/>
        <w:rPr>
          <w:rFonts w:ascii="Simplified Arabic" w:hAnsi="Simplified Arabic" w:cs="Simplified Arabic"/>
          <w:color w:val="000000" w:themeColor="text1"/>
          <w:rtl/>
        </w:rPr>
      </w:pPr>
      <w:r w:rsidRPr="00FB20AF">
        <w:rPr>
          <w:rFonts w:ascii="Simplified Arabic" w:hAnsi="Simplified Arabic" w:cs="Simplified Arabic"/>
          <w:noProof/>
          <w:color w:val="000000" w:themeColor="text1"/>
        </w:rPr>
        <w:drawing>
          <wp:anchor distT="0" distB="0" distL="114300" distR="114300" simplePos="0" relativeHeight="251659264" behindDoc="0" locked="0" layoutInCell="1" allowOverlap="1" wp14:anchorId="6902A448" wp14:editId="4B6547A7">
            <wp:simplePos x="0" y="0"/>
            <wp:positionH relativeFrom="column">
              <wp:posOffset>3375660</wp:posOffset>
            </wp:positionH>
            <wp:positionV relativeFrom="paragraph">
              <wp:posOffset>-449580</wp:posOffset>
            </wp:positionV>
            <wp:extent cx="2567940" cy="2275178"/>
            <wp:effectExtent l="0" t="0" r="3810" b="0"/>
            <wp:wrapNone/>
            <wp:docPr id="14018341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34103" name="صورة 14018341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7940" cy="2275178"/>
                    </a:xfrm>
                    <a:prstGeom prst="rect">
                      <a:avLst/>
                    </a:prstGeom>
                  </pic:spPr>
                </pic:pic>
              </a:graphicData>
            </a:graphic>
            <wp14:sizeRelH relativeFrom="margin">
              <wp14:pctWidth>0</wp14:pctWidth>
            </wp14:sizeRelH>
            <wp14:sizeRelV relativeFrom="margin">
              <wp14:pctHeight>0</wp14:pctHeight>
            </wp14:sizeRelV>
          </wp:anchor>
        </w:drawing>
      </w:r>
      <w:r w:rsidRPr="00FB20AF">
        <w:rPr>
          <w:rFonts w:ascii="Simplified Arabic" w:hAnsi="Simplified Arabic" w:cs="Simplified Arabic"/>
          <w:noProof/>
          <w:color w:val="000000" w:themeColor="text1"/>
          <w:rtl/>
        </w:rPr>
        <mc:AlternateContent>
          <mc:Choice Requires="wps">
            <w:drawing>
              <wp:anchor distT="45720" distB="45720" distL="114300" distR="114300" simplePos="0" relativeHeight="251660288" behindDoc="0" locked="0" layoutInCell="1" allowOverlap="1" wp14:anchorId="3CA283F0" wp14:editId="41AC7584">
                <wp:simplePos x="0" y="0"/>
                <wp:positionH relativeFrom="column">
                  <wp:posOffset>-596900</wp:posOffset>
                </wp:positionH>
                <wp:positionV relativeFrom="paragraph">
                  <wp:posOffset>0</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CA8ED40" w14:textId="77777777" w:rsidR="00D8647A" w:rsidRPr="00AE245D" w:rsidRDefault="00D8647A" w:rsidP="00D8647A">
                            <w:pPr>
                              <w:rPr>
                                <w:b/>
                                <w:bCs/>
                                <w:color w:val="000000" w:themeColor="text1"/>
                                <w:sz w:val="32"/>
                                <w:szCs w:val="32"/>
                                <w:rtl/>
                              </w:rPr>
                            </w:pPr>
                            <w:r>
                              <w:rPr>
                                <w:rFonts w:hint="cs"/>
                                <w:b/>
                                <w:bCs/>
                                <w:color w:val="153D63" w:themeColor="text2" w:themeTint="E6"/>
                                <w:sz w:val="32"/>
                                <w:szCs w:val="32"/>
                                <w:rtl/>
                              </w:rPr>
                              <w:t xml:space="preserve">        </w:t>
                            </w:r>
                            <w:r w:rsidRPr="00AE245D">
                              <w:rPr>
                                <w:rFonts w:hint="cs"/>
                                <w:b/>
                                <w:bCs/>
                                <w:color w:val="000000" w:themeColor="text1"/>
                                <w:sz w:val="32"/>
                                <w:szCs w:val="32"/>
                                <w:rtl/>
                              </w:rPr>
                              <w:t xml:space="preserve">جامعة </w:t>
                            </w:r>
                            <w:proofErr w:type="spellStart"/>
                            <w:r w:rsidRPr="00AE245D">
                              <w:rPr>
                                <w:rFonts w:hint="cs"/>
                                <w:b/>
                                <w:bCs/>
                                <w:color w:val="000000" w:themeColor="text1"/>
                                <w:sz w:val="32"/>
                                <w:szCs w:val="32"/>
                                <w:rtl/>
                              </w:rPr>
                              <w:t>ميدأوشن</w:t>
                            </w:r>
                            <w:proofErr w:type="spellEnd"/>
                            <w:r w:rsidRPr="00AE245D">
                              <w:rPr>
                                <w:rFonts w:hint="cs"/>
                                <w:b/>
                                <w:bCs/>
                                <w:color w:val="000000" w:themeColor="text1"/>
                                <w:sz w:val="32"/>
                                <w:szCs w:val="32"/>
                                <w:rtl/>
                              </w:rPr>
                              <w:t xml:space="preserve"> </w:t>
                            </w:r>
                          </w:p>
                          <w:p w14:paraId="47A26706" w14:textId="77777777" w:rsidR="00D8647A" w:rsidRPr="00AE245D" w:rsidRDefault="00D8647A" w:rsidP="00D8647A">
                            <w:pPr>
                              <w:rPr>
                                <w:b/>
                                <w:bCs/>
                                <w:color w:val="000000" w:themeColor="text1"/>
                                <w:sz w:val="32"/>
                                <w:szCs w:val="32"/>
                                <w:rtl/>
                              </w:rPr>
                            </w:pPr>
                            <w:r w:rsidRPr="00AE245D">
                              <w:rPr>
                                <w:rFonts w:hint="cs"/>
                                <w:b/>
                                <w:bCs/>
                                <w:color w:val="000000" w:themeColor="text1"/>
                                <w:sz w:val="32"/>
                                <w:szCs w:val="32"/>
                                <w:rtl/>
                              </w:rPr>
                              <w:t xml:space="preserve">    كلية الإعلام والتسويق </w:t>
                            </w:r>
                          </w:p>
                          <w:p w14:paraId="3C57228D" w14:textId="77777777" w:rsidR="00D8647A" w:rsidRPr="00AE245D" w:rsidRDefault="00D8647A" w:rsidP="00D8647A">
                            <w:pPr>
                              <w:rPr>
                                <w:b/>
                                <w:bCs/>
                                <w:color w:val="000000" w:themeColor="text1"/>
                                <w:sz w:val="32"/>
                                <w:szCs w:val="32"/>
                                <w:rtl/>
                              </w:rPr>
                            </w:pPr>
                            <w:r w:rsidRPr="00AE245D">
                              <w:rPr>
                                <w:rFonts w:hint="cs"/>
                                <w:b/>
                                <w:bCs/>
                                <w:color w:val="000000" w:themeColor="text1"/>
                                <w:sz w:val="32"/>
                                <w:szCs w:val="32"/>
                                <w:rtl/>
                              </w:rPr>
                              <w:t xml:space="preserve">بكالوريوس التسويق الرقمي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CA283F0" id="_x0000_t202" coordsize="21600,21600" o:spt="202" path="m,l,21600r21600,l21600,xe">
                <v:stroke joinstyle="miter"/>
                <v:path gradientshapeok="t" o:connecttype="rect"/>
              </v:shapetype>
              <v:shape id="مربع نص 2" o:spid="_x0000_s1026" type="#_x0000_t202" style="position:absolute;left:0;text-align:left;margin-left:-47pt;margin-top:0;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" filled="f" stroked="f">
                <v:textbox style="mso-fit-shape-to-text:t">
                  <w:txbxContent>
                    <w:p w14:paraId="0CA8ED40" w14:textId="77777777" w:rsidR="00D8647A" w:rsidRPr="00AE245D" w:rsidRDefault="00D8647A" w:rsidP="00D8647A">
                      <w:pPr>
                        <w:rPr>
                          <w:b/>
                          <w:bCs/>
                          <w:color w:val="000000" w:themeColor="text1"/>
                          <w:sz w:val="32"/>
                          <w:szCs w:val="32"/>
                          <w:rtl/>
                        </w:rPr>
                      </w:pPr>
                      <w:r>
                        <w:rPr>
                          <w:rFonts w:hint="cs"/>
                          <w:b/>
                          <w:bCs/>
                          <w:color w:val="153D63" w:themeColor="text2" w:themeTint="E6"/>
                          <w:sz w:val="32"/>
                          <w:szCs w:val="32"/>
                          <w:rtl/>
                        </w:rPr>
                        <w:t xml:space="preserve">        </w:t>
                      </w:r>
                      <w:r w:rsidRPr="00AE245D">
                        <w:rPr>
                          <w:rFonts w:hint="cs"/>
                          <w:b/>
                          <w:bCs/>
                          <w:color w:val="000000" w:themeColor="text1"/>
                          <w:sz w:val="32"/>
                          <w:szCs w:val="32"/>
                          <w:rtl/>
                        </w:rPr>
                        <w:t xml:space="preserve">جامعة </w:t>
                      </w:r>
                      <w:proofErr w:type="spellStart"/>
                      <w:r w:rsidRPr="00AE245D">
                        <w:rPr>
                          <w:rFonts w:hint="cs"/>
                          <w:b/>
                          <w:bCs/>
                          <w:color w:val="000000" w:themeColor="text1"/>
                          <w:sz w:val="32"/>
                          <w:szCs w:val="32"/>
                          <w:rtl/>
                        </w:rPr>
                        <w:t>ميدأوشن</w:t>
                      </w:r>
                      <w:proofErr w:type="spellEnd"/>
                      <w:r w:rsidRPr="00AE245D">
                        <w:rPr>
                          <w:rFonts w:hint="cs"/>
                          <w:b/>
                          <w:bCs/>
                          <w:color w:val="000000" w:themeColor="text1"/>
                          <w:sz w:val="32"/>
                          <w:szCs w:val="32"/>
                          <w:rtl/>
                        </w:rPr>
                        <w:t xml:space="preserve"> </w:t>
                      </w:r>
                    </w:p>
                    <w:p w14:paraId="47A26706" w14:textId="77777777" w:rsidR="00D8647A" w:rsidRPr="00AE245D" w:rsidRDefault="00D8647A" w:rsidP="00D8647A">
                      <w:pPr>
                        <w:rPr>
                          <w:b/>
                          <w:bCs/>
                          <w:color w:val="000000" w:themeColor="text1"/>
                          <w:sz w:val="32"/>
                          <w:szCs w:val="32"/>
                          <w:rtl/>
                        </w:rPr>
                      </w:pPr>
                      <w:r w:rsidRPr="00AE245D">
                        <w:rPr>
                          <w:rFonts w:hint="cs"/>
                          <w:b/>
                          <w:bCs/>
                          <w:color w:val="000000" w:themeColor="text1"/>
                          <w:sz w:val="32"/>
                          <w:szCs w:val="32"/>
                          <w:rtl/>
                        </w:rPr>
                        <w:t xml:space="preserve">    كلية الإعلام والتسويق </w:t>
                      </w:r>
                    </w:p>
                    <w:p w14:paraId="3C57228D" w14:textId="77777777" w:rsidR="00D8647A" w:rsidRPr="00AE245D" w:rsidRDefault="00D8647A" w:rsidP="00D8647A">
                      <w:pPr>
                        <w:rPr>
                          <w:b/>
                          <w:bCs/>
                          <w:color w:val="000000" w:themeColor="text1"/>
                          <w:sz w:val="32"/>
                          <w:szCs w:val="32"/>
                          <w:rtl/>
                        </w:rPr>
                      </w:pPr>
                      <w:r w:rsidRPr="00AE245D">
                        <w:rPr>
                          <w:rFonts w:hint="cs"/>
                          <w:b/>
                          <w:bCs/>
                          <w:color w:val="000000" w:themeColor="text1"/>
                          <w:sz w:val="32"/>
                          <w:szCs w:val="32"/>
                          <w:rtl/>
                        </w:rPr>
                        <w:t xml:space="preserve">بكالوريوس التسويق الرقمي </w:t>
                      </w:r>
                    </w:p>
                  </w:txbxContent>
                </v:textbox>
                <w10:wrap type="square"/>
              </v:shape>
            </w:pict>
          </mc:Fallback>
        </mc:AlternateContent>
      </w:r>
    </w:p>
    <w:p w14:paraId="60F1EB81" w14:textId="77777777" w:rsidR="00D8647A" w:rsidRPr="00FB20AF" w:rsidRDefault="00D8647A" w:rsidP="00A57DB0">
      <w:pPr>
        <w:jc w:val="both"/>
        <w:rPr>
          <w:rFonts w:ascii="Simplified Arabic" w:hAnsi="Simplified Arabic" w:cs="Simplified Arabic"/>
          <w:color w:val="000000" w:themeColor="text1"/>
        </w:rPr>
      </w:pPr>
    </w:p>
    <w:p w14:paraId="3BE49B6A" w14:textId="77777777" w:rsidR="00D8647A" w:rsidRPr="00FB20AF" w:rsidRDefault="00D8647A" w:rsidP="00A57DB0">
      <w:pPr>
        <w:jc w:val="both"/>
        <w:rPr>
          <w:rFonts w:ascii="Simplified Arabic" w:hAnsi="Simplified Arabic" w:cs="Simplified Arabic"/>
          <w:color w:val="000000" w:themeColor="text1"/>
        </w:rPr>
      </w:pPr>
    </w:p>
    <w:p w14:paraId="4C2B0C65" w14:textId="77777777" w:rsidR="00D8647A" w:rsidRPr="00FB20AF" w:rsidRDefault="00D8647A" w:rsidP="00A57DB0">
      <w:pPr>
        <w:jc w:val="both"/>
        <w:rPr>
          <w:rFonts w:ascii="Simplified Arabic" w:hAnsi="Simplified Arabic" w:cs="Simplified Arabic"/>
          <w:color w:val="000000" w:themeColor="text1"/>
        </w:rPr>
      </w:pPr>
    </w:p>
    <w:p w14:paraId="2A876532" w14:textId="77777777" w:rsidR="00D8647A" w:rsidRPr="00FB20AF" w:rsidRDefault="00D8647A" w:rsidP="00A57DB0">
      <w:pPr>
        <w:jc w:val="both"/>
        <w:rPr>
          <w:rFonts w:ascii="Simplified Arabic" w:hAnsi="Simplified Arabic" w:cs="Simplified Arabic"/>
          <w:color w:val="000000" w:themeColor="text1"/>
        </w:rPr>
      </w:pPr>
    </w:p>
    <w:p w14:paraId="2741F539" w14:textId="77777777" w:rsidR="00D8647A" w:rsidRPr="00FB20AF" w:rsidRDefault="00D8647A" w:rsidP="00A57DB0">
      <w:pPr>
        <w:jc w:val="both"/>
        <w:rPr>
          <w:rFonts w:ascii="Simplified Arabic" w:hAnsi="Simplified Arabic" w:cs="Simplified Arabic"/>
          <w:color w:val="000000" w:themeColor="text1"/>
          <w:rtl/>
        </w:rPr>
      </w:pPr>
    </w:p>
    <w:p w14:paraId="28695F2E" w14:textId="77777777" w:rsidR="00D8647A" w:rsidRPr="00FB20AF" w:rsidRDefault="00D8647A" w:rsidP="00A57DB0">
      <w:pPr>
        <w:jc w:val="both"/>
        <w:rPr>
          <w:rFonts w:ascii="Simplified Arabic" w:hAnsi="Simplified Arabic" w:cs="Simplified Arabic"/>
          <w:color w:val="000000" w:themeColor="text1"/>
        </w:rPr>
      </w:pPr>
    </w:p>
    <w:p w14:paraId="6D752885" w14:textId="0A0E7F0C" w:rsidR="00D8647A" w:rsidRPr="00FB20AF" w:rsidRDefault="00D8647A" w:rsidP="00A57DB0">
      <w:pPr>
        <w:tabs>
          <w:tab w:val="left" w:pos="3122"/>
        </w:tabs>
        <w:jc w:val="both"/>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rtl/>
        </w:rPr>
        <w:t xml:space="preserve">             </w:t>
      </w:r>
      <w:r w:rsidR="0024455B" w:rsidRPr="00FB20AF">
        <w:rPr>
          <w:rFonts w:ascii="Simplified Arabic" w:hAnsi="Simplified Arabic" w:cs="Simplified Arabic"/>
          <w:b/>
          <w:bCs/>
          <w:color w:val="000000" w:themeColor="text1"/>
          <w:sz w:val="36"/>
          <w:szCs w:val="36"/>
          <w:rtl/>
        </w:rPr>
        <w:t>بحث</w:t>
      </w:r>
      <w:r w:rsidRPr="00FB20AF">
        <w:rPr>
          <w:rFonts w:ascii="Simplified Arabic" w:hAnsi="Simplified Arabic" w:cs="Simplified Arabic"/>
          <w:color w:val="000000" w:themeColor="text1"/>
          <w:sz w:val="36"/>
          <w:szCs w:val="36"/>
          <w:rtl/>
        </w:rPr>
        <w:t xml:space="preserve"> </w:t>
      </w:r>
      <w:r w:rsidRPr="00FB20AF">
        <w:rPr>
          <w:rFonts w:ascii="Simplified Arabic" w:hAnsi="Simplified Arabic" w:cs="Simplified Arabic"/>
          <w:b/>
          <w:bCs/>
          <w:color w:val="000000" w:themeColor="text1"/>
          <w:sz w:val="36"/>
          <w:szCs w:val="36"/>
          <w:rtl/>
        </w:rPr>
        <w:t xml:space="preserve">مقدمة لدرجة البكالوريوس في التسويق الرقمي </w:t>
      </w:r>
    </w:p>
    <w:p w14:paraId="42A07B17" w14:textId="77777777" w:rsidR="00D8647A" w:rsidRPr="00FB20AF" w:rsidRDefault="00D8647A" w:rsidP="00A57DB0">
      <w:pPr>
        <w:tabs>
          <w:tab w:val="left" w:pos="3122"/>
        </w:tabs>
        <w:jc w:val="both"/>
        <w:rPr>
          <w:rFonts w:ascii="Simplified Arabic" w:hAnsi="Simplified Arabic" w:cs="Simplified Arabic"/>
          <w:b/>
          <w:bCs/>
          <w:color w:val="000000" w:themeColor="text1"/>
          <w:sz w:val="36"/>
          <w:szCs w:val="36"/>
          <w:rtl/>
        </w:rPr>
      </w:pPr>
      <w:r w:rsidRPr="00FB20AF">
        <w:rPr>
          <w:rFonts w:ascii="Simplified Arabic" w:eastAsia="Arial" w:hAnsi="Simplified Arabic" w:cs="Simplified Arabic"/>
          <w:b/>
          <w:bCs/>
          <w:noProof/>
          <w:color w:val="000000" w:themeColor="text1"/>
          <w:sz w:val="36"/>
          <w:szCs w:val="36"/>
          <w:rtl/>
          <w:lang w:val="ar-SA"/>
        </w:rPr>
        <mc:AlternateContent>
          <mc:Choice Requires="wps">
            <w:drawing>
              <wp:anchor distT="0" distB="0" distL="114300" distR="114300" simplePos="0" relativeHeight="251661312" behindDoc="0" locked="0" layoutInCell="1" allowOverlap="1" wp14:anchorId="10250EF0" wp14:editId="78BAD9B0">
                <wp:simplePos x="0" y="0"/>
                <wp:positionH relativeFrom="margin">
                  <wp:align>center</wp:align>
                </wp:positionH>
                <wp:positionV relativeFrom="paragraph">
                  <wp:posOffset>6562</wp:posOffset>
                </wp:positionV>
                <wp:extent cx="4678680" cy="1871133"/>
                <wp:effectExtent l="0" t="0" r="0" b="0"/>
                <wp:wrapNone/>
                <wp:docPr id="438799497" name="مربع نص 2"/>
                <wp:cNvGraphicFramePr/>
                <a:graphic xmlns:a="http://schemas.openxmlformats.org/drawingml/2006/main">
                  <a:graphicData uri="http://schemas.microsoft.com/office/word/2010/wordprocessingShape">
                    <wps:wsp>
                      <wps:cNvSpPr txBox="1"/>
                      <wps:spPr>
                        <a:xfrm>
                          <a:off x="0" y="0"/>
                          <a:ext cx="4678680" cy="1871133"/>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5AE4728" w14:textId="77777777" w:rsidR="00D8647A" w:rsidRPr="00AE245D" w:rsidRDefault="00D8647A" w:rsidP="00D8647A">
                            <w:pPr>
                              <w:jc w:val="center"/>
                              <w:rPr>
                                <w:b/>
                                <w:bCs/>
                                <w:color w:val="000000" w:themeColor="text1"/>
                                <w:sz w:val="44"/>
                                <w:szCs w:val="44"/>
                                <w:rtl/>
                              </w:rPr>
                            </w:pPr>
                            <w:r w:rsidRPr="00AE245D">
                              <w:rPr>
                                <w:rFonts w:hint="cs"/>
                                <w:b/>
                                <w:bCs/>
                                <w:color w:val="000000" w:themeColor="text1"/>
                                <w:sz w:val="44"/>
                                <w:szCs w:val="44"/>
                                <w:rtl/>
                              </w:rPr>
                              <w:t>" اتجاهات دارسي التسويق الرقمي نحو دور ملف الأعمال الرقمي في تعزيز فرص التوظيف لديهم "</w:t>
                            </w:r>
                          </w:p>
                          <w:p w14:paraId="59EC93C9" w14:textId="77777777" w:rsidR="00D8647A" w:rsidRPr="00AE245D" w:rsidRDefault="00D8647A" w:rsidP="00D8647A">
                            <w:pPr>
                              <w:jc w:val="center"/>
                              <w:rPr>
                                <w:b/>
                                <w:bCs/>
                                <w:color w:val="000000" w:themeColor="text1"/>
                                <w:sz w:val="44"/>
                                <w:szCs w:val="44"/>
                                <w:rtl/>
                              </w:rPr>
                            </w:pPr>
                            <w:r w:rsidRPr="00AE245D">
                              <w:rPr>
                                <w:rFonts w:hint="cs"/>
                                <w:b/>
                                <w:bCs/>
                                <w:color w:val="000000" w:themeColor="text1"/>
                                <w:sz w:val="44"/>
                                <w:szCs w:val="44"/>
                                <w:rtl/>
                              </w:rPr>
                              <w:t>المملكة العربية السعودية - الرياض</w:t>
                            </w:r>
                          </w:p>
                          <w:p w14:paraId="63EE6015" w14:textId="77777777" w:rsidR="00D8647A" w:rsidRPr="00AE245D" w:rsidRDefault="00D8647A" w:rsidP="00D8647A">
                            <w:pPr>
                              <w:jc w:val="center"/>
                              <w:rPr>
                                <w:b/>
                                <w:bCs/>
                                <w:color w:val="000000" w:themeColor="text1"/>
                                <w:sz w:val="36"/>
                                <w:szCs w:val="36"/>
                              </w:rPr>
                            </w:pPr>
                            <w:r w:rsidRPr="00AE245D">
                              <w:rPr>
                                <w:rFonts w:hint="cs"/>
                                <w:b/>
                                <w:bCs/>
                                <w:color w:val="000000" w:themeColor="text1"/>
                                <w:sz w:val="36"/>
                                <w:szCs w:val="36"/>
                                <w:rtl/>
                              </w:rPr>
                              <w:t>(دراسة ميدانية)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50EF0" id="_x0000_s1027" type="#_x0000_t202" style="position:absolute;left:0;text-align:left;margin-left:0;margin-top:.5pt;width:368.4pt;height:147.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" filled="f" stroked="f">
                <v:textbox>
                  <w:txbxContent>
                    <w:p w14:paraId="15AE4728" w14:textId="77777777" w:rsidR="00D8647A" w:rsidRPr="00AE245D" w:rsidRDefault="00D8647A" w:rsidP="00D8647A">
                      <w:pPr>
                        <w:jc w:val="center"/>
                        <w:rPr>
                          <w:b/>
                          <w:bCs/>
                          <w:color w:val="000000" w:themeColor="text1"/>
                          <w:sz w:val="44"/>
                          <w:szCs w:val="44"/>
                          <w:rtl/>
                        </w:rPr>
                      </w:pPr>
                      <w:r w:rsidRPr="00AE245D">
                        <w:rPr>
                          <w:rFonts w:hint="cs"/>
                          <w:b/>
                          <w:bCs/>
                          <w:color w:val="000000" w:themeColor="text1"/>
                          <w:sz w:val="44"/>
                          <w:szCs w:val="44"/>
                          <w:rtl/>
                        </w:rPr>
                        <w:t>" اتجاهات دارسي التسويق الرقمي نحو دور ملف الأعمال الرقمي في تعزيز فرص التوظيف لديهم "</w:t>
                      </w:r>
                    </w:p>
                    <w:p w14:paraId="59EC93C9" w14:textId="77777777" w:rsidR="00D8647A" w:rsidRPr="00AE245D" w:rsidRDefault="00D8647A" w:rsidP="00D8647A">
                      <w:pPr>
                        <w:jc w:val="center"/>
                        <w:rPr>
                          <w:b/>
                          <w:bCs/>
                          <w:color w:val="000000" w:themeColor="text1"/>
                          <w:sz w:val="44"/>
                          <w:szCs w:val="44"/>
                          <w:rtl/>
                        </w:rPr>
                      </w:pPr>
                      <w:r w:rsidRPr="00AE245D">
                        <w:rPr>
                          <w:rFonts w:hint="cs"/>
                          <w:b/>
                          <w:bCs/>
                          <w:color w:val="000000" w:themeColor="text1"/>
                          <w:sz w:val="44"/>
                          <w:szCs w:val="44"/>
                          <w:rtl/>
                        </w:rPr>
                        <w:t>المملكة العربية السعودية - الرياض</w:t>
                      </w:r>
                    </w:p>
                    <w:p w14:paraId="63EE6015" w14:textId="77777777" w:rsidR="00D8647A" w:rsidRPr="00AE245D" w:rsidRDefault="00D8647A" w:rsidP="00D8647A">
                      <w:pPr>
                        <w:jc w:val="center"/>
                        <w:rPr>
                          <w:b/>
                          <w:bCs/>
                          <w:color w:val="000000" w:themeColor="text1"/>
                          <w:sz w:val="36"/>
                          <w:szCs w:val="36"/>
                        </w:rPr>
                      </w:pPr>
                      <w:r w:rsidRPr="00AE245D">
                        <w:rPr>
                          <w:rFonts w:hint="cs"/>
                          <w:b/>
                          <w:bCs/>
                          <w:color w:val="000000" w:themeColor="text1"/>
                          <w:sz w:val="36"/>
                          <w:szCs w:val="36"/>
                          <w:rtl/>
                        </w:rPr>
                        <w:t>(دراسة ميدانية)</w:t>
                      </w:r>
                    </w:p>
                  </w:txbxContent>
                </v:textbox>
                <w10:wrap anchorx="margin"/>
              </v:shape>
            </w:pict>
          </mc:Fallback>
        </mc:AlternateContent>
      </w:r>
      <w:r w:rsidRPr="00FB20AF">
        <w:rPr>
          <w:rFonts w:ascii="Simplified Arabic" w:eastAsia="Arial" w:hAnsi="Simplified Arabic" w:cs="Simplified Arabic"/>
          <w:b/>
          <w:bCs/>
          <w:color w:val="000000" w:themeColor="text1"/>
          <w:sz w:val="36"/>
          <w:szCs w:val="36"/>
          <w:rtl/>
          <w:lang w:val="ar-SA"/>
        </w:rPr>
        <w:t xml:space="preserve"> </w:t>
      </w:r>
    </w:p>
    <w:p w14:paraId="219EF61A" w14:textId="77777777" w:rsidR="00D8647A" w:rsidRPr="00FB20AF" w:rsidRDefault="00D8647A" w:rsidP="00A57DB0">
      <w:pPr>
        <w:tabs>
          <w:tab w:val="left" w:pos="3122"/>
        </w:tabs>
        <w:jc w:val="both"/>
        <w:rPr>
          <w:rFonts w:ascii="Simplified Arabic" w:hAnsi="Simplified Arabic" w:cs="Simplified Arabic"/>
          <w:b/>
          <w:bCs/>
          <w:color w:val="000000" w:themeColor="text1"/>
          <w:sz w:val="36"/>
          <w:szCs w:val="36"/>
          <w:rtl/>
        </w:rPr>
      </w:pPr>
    </w:p>
    <w:p w14:paraId="3477E5CA" w14:textId="77777777" w:rsidR="00D8647A" w:rsidRPr="00FB20AF" w:rsidRDefault="00D8647A" w:rsidP="00A57DB0">
      <w:pPr>
        <w:tabs>
          <w:tab w:val="left" w:pos="3122"/>
        </w:tabs>
        <w:jc w:val="both"/>
        <w:rPr>
          <w:rFonts w:ascii="Simplified Arabic" w:hAnsi="Simplified Arabic" w:cs="Simplified Arabic"/>
          <w:b/>
          <w:bCs/>
          <w:color w:val="000000" w:themeColor="text1"/>
          <w:sz w:val="36"/>
          <w:szCs w:val="36"/>
          <w:rtl/>
        </w:rPr>
      </w:pPr>
    </w:p>
    <w:p w14:paraId="76B74B6C" w14:textId="77777777" w:rsidR="00D8647A" w:rsidRPr="00FB20AF" w:rsidRDefault="00D8647A" w:rsidP="00A57DB0">
      <w:pPr>
        <w:tabs>
          <w:tab w:val="left" w:pos="3122"/>
        </w:tabs>
        <w:jc w:val="both"/>
        <w:rPr>
          <w:rFonts w:ascii="Simplified Arabic" w:hAnsi="Simplified Arabic" w:cs="Simplified Arabic"/>
          <w:b/>
          <w:bCs/>
          <w:color w:val="000000" w:themeColor="text1"/>
          <w:sz w:val="36"/>
          <w:szCs w:val="36"/>
          <w:rtl/>
        </w:rPr>
      </w:pPr>
    </w:p>
    <w:p w14:paraId="70D574A7" w14:textId="77777777" w:rsidR="00D8647A" w:rsidRPr="00FB20AF" w:rsidRDefault="00D8647A" w:rsidP="00810C92">
      <w:pPr>
        <w:tabs>
          <w:tab w:val="left" w:pos="3122"/>
        </w:tabs>
        <w:jc w:val="center"/>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t xml:space="preserve">إعداد: يارا عاصم راشد بن </w:t>
      </w:r>
      <w:proofErr w:type="gramStart"/>
      <w:r w:rsidRPr="00FB20AF">
        <w:rPr>
          <w:rFonts w:ascii="Simplified Arabic" w:hAnsi="Simplified Arabic" w:cs="Simplified Arabic"/>
          <w:b/>
          <w:bCs/>
          <w:color w:val="000000" w:themeColor="text1"/>
          <w:sz w:val="36"/>
          <w:szCs w:val="36"/>
          <w:rtl/>
        </w:rPr>
        <w:t>طلحه</w:t>
      </w:r>
      <w:proofErr w:type="gramEnd"/>
    </w:p>
    <w:p w14:paraId="565B078D" w14:textId="20E50EC5" w:rsidR="00D8647A" w:rsidRPr="00FB20AF" w:rsidRDefault="00D8647A" w:rsidP="00810C92">
      <w:pPr>
        <w:tabs>
          <w:tab w:val="left" w:pos="3122"/>
        </w:tabs>
        <w:jc w:val="center"/>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t xml:space="preserve">الرقم الأكاديمي: </w:t>
      </w:r>
      <w:r w:rsidRPr="00FB20AF">
        <w:rPr>
          <w:rFonts w:ascii="Simplified Arabic" w:hAnsi="Simplified Arabic" w:cs="Simplified Arabic"/>
          <w:b/>
          <w:bCs/>
          <w:color w:val="000000" w:themeColor="text1"/>
          <w:sz w:val="36"/>
          <w:szCs w:val="36"/>
        </w:rPr>
        <w:t>233000668</w:t>
      </w:r>
    </w:p>
    <w:p w14:paraId="7D3D9844" w14:textId="714B34C4" w:rsidR="00D8647A" w:rsidRPr="00FB20AF" w:rsidRDefault="00D8647A" w:rsidP="00810C92">
      <w:pPr>
        <w:tabs>
          <w:tab w:val="left" w:pos="3122"/>
        </w:tabs>
        <w:jc w:val="center"/>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t>تحت إشراف</w:t>
      </w:r>
    </w:p>
    <w:p w14:paraId="39C05B0E" w14:textId="5F687F02" w:rsidR="00D8647A" w:rsidRDefault="00D8647A" w:rsidP="00810C92">
      <w:pPr>
        <w:tabs>
          <w:tab w:val="left" w:pos="3122"/>
        </w:tabs>
        <w:jc w:val="center"/>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t>د/ شيرين كدواني</w:t>
      </w:r>
    </w:p>
    <w:p w14:paraId="20F7946D" w14:textId="77777777" w:rsidR="00810C92" w:rsidRPr="00FB20AF" w:rsidRDefault="00810C92" w:rsidP="00810C92">
      <w:pPr>
        <w:tabs>
          <w:tab w:val="left" w:pos="3122"/>
        </w:tabs>
        <w:jc w:val="center"/>
        <w:rPr>
          <w:rFonts w:ascii="Simplified Arabic" w:hAnsi="Simplified Arabic" w:cs="Simplified Arabic" w:hint="cs"/>
          <w:b/>
          <w:bCs/>
          <w:color w:val="000000" w:themeColor="text1"/>
          <w:sz w:val="36"/>
          <w:szCs w:val="36"/>
          <w:rtl/>
        </w:rPr>
      </w:pPr>
    </w:p>
    <w:p w14:paraId="043DD6D2" w14:textId="77777777" w:rsidR="00810C92" w:rsidRDefault="00810C92" w:rsidP="00810C92">
      <w:pPr>
        <w:tabs>
          <w:tab w:val="left" w:pos="3122"/>
        </w:tabs>
        <w:bidi w:val="0"/>
        <w:jc w:val="both"/>
        <w:rPr>
          <w:rFonts w:ascii="Simplified Arabic" w:hAnsi="Simplified Arabic" w:cs="Simplified Arabic"/>
          <w:b/>
          <w:bCs/>
          <w:color w:val="000000" w:themeColor="text1"/>
          <w:sz w:val="36"/>
          <w:szCs w:val="36"/>
          <w:rtl/>
        </w:rPr>
      </w:pPr>
    </w:p>
    <w:p w14:paraId="50E887DD" w14:textId="5366F467" w:rsidR="00354BF0" w:rsidRPr="00FB20AF" w:rsidRDefault="00195E18" w:rsidP="00810C92">
      <w:pPr>
        <w:tabs>
          <w:tab w:val="left" w:pos="3122"/>
        </w:tabs>
        <w:bidi w:val="0"/>
        <w:jc w:val="both"/>
        <w:rPr>
          <w:rFonts w:ascii="Simplified Arabic" w:hAnsi="Simplified Arabic" w:cs="Simplified Arabic"/>
          <w:color w:val="000000" w:themeColor="text1"/>
        </w:rPr>
      </w:pPr>
      <w:r w:rsidRPr="00FB20AF">
        <w:rPr>
          <w:rFonts w:ascii="Simplified Arabic" w:hAnsi="Simplified Arabic" w:cs="Simplified Arabic"/>
          <w:noProof/>
          <w:color w:val="000000" w:themeColor="text1"/>
          <w:rtl/>
        </w:rPr>
        <w:lastRenderedPageBreak/>
        <mc:AlternateContent>
          <mc:Choice Requires="wps">
            <w:drawing>
              <wp:anchor distT="45720" distB="45720" distL="114300" distR="114300" simplePos="0" relativeHeight="251664384" behindDoc="0" locked="0" layoutInCell="1" allowOverlap="1" wp14:anchorId="413BF7D7" wp14:editId="462364B5">
                <wp:simplePos x="0" y="0"/>
                <wp:positionH relativeFrom="column">
                  <wp:posOffset>-594360</wp:posOffset>
                </wp:positionH>
                <wp:positionV relativeFrom="paragraph">
                  <wp:posOffset>0</wp:posOffset>
                </wp:positionV>
                <wp:extent cx="3169920" cy="1066800"/>
                <wp:effectExtent l="0" t="0" r="0" b="0"/>
                <wp:wrapSquare wrapText="bothSides"/>
                <wp:docPr id="205934755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69920" cy="1066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E2519D7" w14:textId="7618B8DC" w:rsidR="00195E18" w:rsidRPr="00195E18" w:rsidRDefault="00195E18" w:rsidP="00195E18">
                            <w:pPr>
                              <w:bidi w:val="0"/>
                              <w:rPr>
                                <w:b/>
                                <w:bCs/>
                                <w:color w:val="000000" w:themeColor="text1"/>
                                <w:sz w:val="32"/>
                                <w:szCs w:val="32"/>
                              </w:rPr>
                            </w:pPr>
                            <w:r w:rsidRPr="00195E18">
                              <w:rPr>
                                <w:b/>
                                <w:bCs/>
                                <w:color w:val="000000" w:themeColor="text1"/>
                                <w:sz w:val="32"/>
                                <w:szCs w:val="32"/>
                              </w:rPr>
                              <w:t>Midocean University</w:t>
                            </w:r>
                            <w:r w:rsidRPr="00195E18">
                              <w:rPr>
                                <w:b/>
                                <w:bCs/>
                                <w:color w:val="000000" w:themeColor="text1"/>
                                <w:sz w:val="32"/>
                                <w:szCs w:val="32"/>
                              </w:rPr>
                              <w:br/>
                              <w:t>College of Media and Marketing</w:t>
                            </w:r>
                            <w:r w:rsidRPr="00195E18">
                              <w:rPr>
                                <w:b/>
                                <w:bCs/>
                                <w:color w:val="000000" w:themeColor="text1"/>
                                <w:sz w:val="32"/>
                                <w:szCs w:val="32"/>
                              </w:rPr>
                              <w:br/>
                              <w:t>Bachelor of Digital Marketing</w:t>
                            </w:r>
                          </w:p>
                          <w:p w14:paraId="1DECB4F8" w14:textId="78B5B672" w:rsidR="00354BF0" w:rsidRPr="00195E18" w:rsidRDefault="00354BF0" w:rsidP="00354BF0">
                            <w:pPr>
                              <w:rPr>
                                <w:b/>
                                <w:bCs/>
                                <w:color w:val="153D63" w:themeColor="text2" w:themeTint="E6"/>
                                <w:sz w:val="32"/>
                                <w:szCs w:val="32"/>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BF7D7" id="_x0000_s1028" type="#_x0000_t202" style="position:absolute;left:0;text-align:left;margin-left:-46.8pt;margin-top:0;width:249.6pt;height:84pt;flip:x;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" filled="f" stroked="f">
                <v:textbox>
                  <w:txbxContent>
                    <w:p w14:paraId="6E2519D7" w14:textId="7618B8DC" w:rsidR="00195E18" w:rsidRPr="00195E18" w:rsidRDefault="00195E18" w:rsidP="00195E18">
                      <w:pPr>
                        <w:bidi w:val="0"/>
                        <w:rPr>
                          <w:b/>
                          <w:bCs/>
                          <w:color w:val="000000" w:themeColor="text1"/>
                          <w:sz w:val="32"/>
                          <w:szCs w:val="32"/>
                        </w:rPr>
                      </w:pPr>
                      <w:r w:rsidRPr="00195E18">
                        <w:rPr>
                          <w:b/>
                          <w:bCs/>
                          <w:color w:val="000000" w:themeColor="text1"/>
                          <w:sz w:val="32"/>
                          <w:szCs w:val="32"/>
                        </w:rPr>
                        <w:t>Midocean University</w:t>
                      </w:r>
                      <w:r w:rsidRPr="00195E18">
                        <w:rPr>
                          <w:b/>
                          <w:bCs/>
                          <w:color w:val="000000" w:themeColor="text1"/>
                          <w:sz w:val="32"/>
                          <w:szCs w:val="32"/>
                        </w:rPr>
                        <w:br/>
                        <w:t>College of Media and Marketing</w:t>
                      </w:r>
                      <w:r w:rsidRPr="00195E18">
                        <w:rPr>
                          <w:b/>
                          <w:bCs/>
                          <w:color w:val="000000" w:themeColor="text1"/>
                          <w:sz w:val="32"/>
                          <w:szCs w:val="32"/>
                        </w:rPr>
                        <w:br/>
                        <w:t>Bachelor of Digital Marketing</w:t>
                      </w:r>
                    </w:p>
                    <w:p w14:paraId="1DECB4F8" w14:textId="78B5B672" w:rsidR="00354BF0" w:rsidRPr="00195E18" w:rsidRDefault="00354BF0" w:rsidP="00354BF0">
                      <w:pPr>
                        <w:rPr>
                          <w:b/>
                          <w:bCs/>
                          <w:color w:val="153D63" w:themeColor="text2" w:themeTint="E6"/>
                          <w:sz w:val="32"/>
                          <w:szCs w:val="32"/>
                          <w:rtl/>
                        </w:rPr>
                      </w:pPr>
                    </w:p>
                  </w:txbxContent>
                </v:textbox>
                <w10:wrap type="square"/>
              </v:shape>
            </w:pict>
          </mc:Fallback>
        </mc:AlternateContent>
      </w:r>
      <w:r w:rsidR="00354BF0" w:rsidRPr="00FB20AF">
        <w:rPr>
          <w:rFonts w:ascii="Simplified Arabic" w:hAnsi="Simplified Arabic" w:cs="Simplified Arabic"/>
          <w:noProof/>
          <w:color w:val="000000" w:themeColor="text1"/>
        </w:rPr>
        <w:drawing>
          <wp:anchor distT="0" distB="0" distL="114300" distR="114300" simplePos="0" relativeHeight="251663360" behindDoc="0" locked="0" layoutInCell="1" allowOverlap="1" wp14:anchorId="0C929E83" wp14:editId="7E6D8A73">
            <wp:simplePos x="0" y="0"/>
            <wp:positionH relativeFrom="column">
              <wp:posOffset>3375660</wp:posOffset>
            </wp:positionH>
            <wp:positionV relativeFrom="paragraph">
              <wp:posOffset>-449580</wp:posOffset>
            </wp:positionV>
            <wp:extent cx="2567940" cy="2275178"/>
            <wp:effectExtent l="0" t="0" r="3810" b="0"/>
            <wp:wrapNone/>
            <wp:docPr id="13122159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34103" name="صورة 14018341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7940" cy="2275178"/>
                    </a:xfrm>
                    <a:prstGeom prst="rect">
                      <a:avLst/>
                    </a:prstGeom>
                  </pic:spPr>
                </pic:pic>
              </a:graphicData>
            </a:graphic>
            <wp14:sizeRelH relativeFrom="margin">
              <wp14:pctWidth>0</wp14:pctWidth>
            </wp14:sizeRelH>
            <wp14:sizeRelV relativeFrom="margin">
              <wp14:pctHeight>0</wp14:pctHeight>
            </wp14:sizeRelV>
          </wp:anchor>
        </w:drawing>
      </w:r>
    </w:p>
    <w:p w14:paraId="3B4FD796" w14:textId="77777777" w:rsidR="00354BF0" w:rsidRPr="00FB20AF" w:rsidRDefault="00354BF0" w:rsidP="00A57DB0">
      <w:pPr>
        <w:bidi w:val="0"/>
        <w:jc w:val="both"/>
        <w:rPr>
          <w:rFonts w:ascii="Simplified Arabic" w:hAnsi="Simplified Arabic" w:cs="Simplified Arabic"/>
          <w:color w:val="000000" w:themeColor="text1"/>
        </w:rPr>
      </w:pPr>
    </w:p>
    <w:p w14:paraId="0F947FBF" w14:textId="773F6C2B" w:rsidR="00354BF0" w:rsidRDefault="00354BF0" w:rsidP="00A57DB0">
      <w:pPr>
        <w:bidi w:val="0"/>
        <w:jc w:val="both"/>
        <w:rPr>
          <w:rFonts w:ascii="Simplified Arabic" w:hAnsi="Simplified Arabic" w:cs="Simplified Arabic"/>
          <w:color w:val="000000" w:themeColor="text1"/>
        </w:rPr>
      </w:pPr>
    </w:p>
    <w:p w14:paraId="5C36C1A3" w14:textId="77777777" w:rsidR="00810C92" w:rsidRDefault="00810C92" w:rsidP="00810C92">
      <w:pPr>
        <w:bidi w:val="0"/>
        <w:jc w:val="both"/>
        <w:rPr>
          <w:rFonts w:ascii="Simplified Arabic" w:hAnsi="Simplified Arabic" w:cs="Simplified Arabic"/>
          <w:color w:val="000000" w:themeColor="text1"/>
        </w:rPr>
      </w:pPr>
    </w:p>
    <w:p w14:paraId="56C8AEC7" w14:textId="77777777" w:rsidR="00810C92" w:rsidRDefault="00810C92" w:rsidP="00810C92">
      <w:pPr>
        <w:bidi w:val="0"/>
        <w:jc w:val="both"/>
        <w:rPr>
          <w:rFonts w:ascii="Simplified Arabic" w:hAnsi="Simplified Arabic" w:cs="Simplified Arabic"/>
          <w:color w:val="000000" w:themeColor="text1"/>
        </w:rPr>
      </w:pPr>
    </w:p>
    <w:p w14:paraId="7640A318" w14:textId="786C448D" w:rsidR="008A2039" w:rsidRPr="00FB20AF" w:rsidRDefault="008A2039" w:rsidP="00810C92">
      <w:pPr>
        <w:bidi w:val="0"/>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Pr>
        <w:t>A</w:t>
      </w:r>
      <w:r w:rsidR="00195E18" w:rsidRPr="00FB20AF">
        <w:rPr>
          <w:rFonts w:ascii="Simplified Arabic" w:hAnsi="Simplified Arabic" w:cs="Simplified Arabic"/>
          <w:b/>
          <w:bCs/>
          <w:color w:val="000000" w:themeColor="text1"/>
          <w:sz w:val="28"/>
          <w:szCs w:val="28"/>
        </w:rPr>
        <w:t xml:space="preserve"> </w:t>
      </w:r>
      <w:r w:rsidRPr="00FB20AF">
        <w:rPr>
          <w:rFonts w:ascii="Simplified Arabic" w:hAnsi="Simplified Arabic" w:cs="Simplified Arabic"/>
          <w:b/>
          <w:bCs/>
          <w:color w:val="000000" w:themeColor="text1"/>
          <w:sz w:val="28"/>
          <w:szCs w:val="28"/>
        </w:rPr>
        <w:t>Research Project Submitted in Partial Fulfillment of the Requirements for the Degree of Bachelor of Digital Marketing</w:t>
      </w:r>
    </w:p>
    <w:p w14:paraId="37FE34CF" w14:textId="77777777" w:rsidR="00354BF0" w:rsidRPr="00FB20AF" w:rsidRDefault="00354BF0" w:rsidP="00810C92">
      <w:pPr>
        <w:tabs>
          <w:tab w:val="left" w:pos="3122"/>
        </w:tabs>
        <w:bidi w:val="0"/>
        <w:rPr>
          <w:rFonts w:ascii="Simplified Arabic" w:hAnsi="Simplified Arabic" w:cs="Simplified Arabic"/>
          <w:b/>
          <w:bCs/>
          <w:color w:val="000000" w:themeColor="text1"/>
          <w:sz w:val="36"/>
          <w:szCs w:val="36"/>
          <w:rtl/>
        </w:rPr>
      </w:pPr>
      <w:r w:rsidRPr="00FB20AF">
        <w:rPr>
          <w:rFonts w:ascii="Simplified Arabic" w:eastAsia="Arial" w:hAnsi="Simplified Arabic" w:cs="Simplified Arabic"/>
          <w:b/>
          <w:bCs/>
          <w:noProof/>
          <w:color w:val="000000" w:themeColor="text1"/>
          <w:sz w:val="36"/>
          <w:szCs w:val="36"/>
          <w:rtl/>
          <w:lang w:val="ar-SA"/>
        </w:rPr>
        <mc:AlternateContent>
          <mc:Choice Requires="wps">
            <w:drawing>
              <wp:anchor distT="0" distB="0" distL="114300" distR="114300" simplePos="0" relativeHeight="251665408" behindDoc="0" locked="0" layoutInCell="1" allowOverlap="1" wp14:anchorId="72386991" wp14:editId="206DE42B">
                <wp:simplePos x="0" y="0"/>
                <wp:positionH relativeFrom="margin">
                  <wp:align>center</wp:align>
                </wp:positionH>
                <wp:positionV relativeFrom="paragraph">
                  <wp:posOffset>6562</wp:posOffset>
                </wp:positionV>
                <wp:extent cx="4678680" cy="2202180"/>
                <wp:effectExtent l="0" t="0" r="0" b="7620"/>
                <wp:wrapNone/>
                <wp:docPr id="811295037" name="مربع نص 2"/>
                <wp:cNvGraphicFramePr/>
                <a:graphic xmlns:a="http://schemas.openxmlformats.org/drawingml/2006/main">
                  <a:graphicData uri="http://schemas.microsoft.com/office/word/2010/wordprocessingShape">
                    <wps:wsp>
                      <wps:cNvSpPr txBox="1"/>
                      <wps:spPr>
                        <a:xfrm>
                          <a:off x="0" y="0"/>
                          <a:ext cx="4678680" cy="220218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EC3083F" w14:textId="32D6FDAB" w:rsidR="00354BF0" w:rsidRPr="00195E18" w:rsidRDefault="006E5FBF" w:rsidP="006E5FBF">
                            <w:pPr>
                              <w:jc w:val="center"/>
                              <w:rPr>
                                <w:b/>
                                <w:bCs/>
                                <w:color w:val="000000" w:themeColor="text1"/>
                                <w:sz w:val="36"/>
                                <w:szCs w:val="36"/>
                                <w:rtl/>
                              </w:rPr>
                            </w:pPr>
                            <w:r w:rsidRPr="00195E18">
                              <w:rPr>
                                <w:b/>
                                <w:bCs/>
                                <w:color w:val="000000" w:themeColor="text1"/>
                                <w:sz w:val="44"/>
                                <w:szCs w:val="44"/>
                              </w:rPr>
                              <w:t>Attitudes of Digital Marketing Students Toward the Role of Digital Portfolios in Enhancing Their Employment Opportunities: A Field Study in Riyadh, Saudi Arabia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6991" id="_x0000_s1029" type="#_x0000_t202" style="position:absolute;margin-left:0;margin-top:.5pt;width:368.4pt;height:173.4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" filled="f" stroked="f">
                <v:textbox>
                  <w:txbxContent>
                    <w:p w14:paraId="4EC3083F" w14:textId="32D6FDAB" w:rsidR="00354BF0" w:rsidRPr="00195E18" w:rsidRDefault="006E5FBF" w:rsidP="006E5FBF">
                      <w:pPr>
                        <w:jc w:val="center"/>
                        <w:rPr>
                          <w:b/>
                          <w:bCs/>
                          <w:color w:val="000000" w:themeColor="text1"/>
                          <w:sz w:val="36"/>
                          <w:szCs w:val="36"/>
                          <w:rtl/>
                        </w:rPr>
                      </w:pPr>
                      <w:r w:rsidRPr="00195E18">
                        <w:rPr>
                          <w:b/>
                          <w:bCs/>
                          <w:color w:val="000000" w:themeColor="text1"/>
                          <w:sz w:val="44"/>
                          <w:szCs w:val="44"/>
                        </w:rPr>
                        <w:t>Attitudes of Digital Marketing Students Toward the Role of Digital Portfolios in Enhancing Their Employment Opportunities: A Field Study in Riyadh, Saudi Arabia</w:t>
                      </w:r>
                    </w:p>
                  </w:txbxContent>
                </v:textbox>
                <w10:wrap anchorx="margin"/>
              </v:shape>
            </w:pict>
          </mc:Fallback>
        </mc:AlternateContent>
      </w:r>
      <w:r w:rsidRPr="00FB20AF">
        <w:rPr>
          <w:rFonts w:ascii="Simplified Arabic" w:eastAsia="Arial" w:hAnsi="Simplified Arabic" w:cs="Simplified Arabic"/>
          <w:b/>
          <w:bCs/>
          <w:color w:val="000000" w:themeColor="text1"/>
          <w:sz w:val="36"/>
          <w:szCs w:val="36"/>
          <w:rtl/>
          <w:lang w:val="ar-SA"/>
        </w:rPr>
        <w:t xml:space="preserve"> </w:t>
      </w:r>
    </w:p>
    <w:p w14:paraId="2E3CC237" w14:textId="77777777" w:rsidR="00354BF0" w:rsidRPr="00FB20AF" w:rsidRDefault="00354BF0" w:rsidP="00810C92">
      <w:pPr>
        <w:tabs>
          <w:tab w:val="left" w:pos="3122"/>
        </w:tabs>
        <w:bidi w:val="0"/>
        <w:rPr>
          <w:rFonts w:ascii="Simplified Arabic" w:hAnsi="Simplified Arabic" w:cs="Simplified Arabic"/>
          <w:b/>
          <w:bCs/>
          <w:color w:val="000000" w:themeColor="text1"/>
          <w:sz w:val="36"/>
          <w:szCs w:val="36"/>
          <w:rtl/>
        </w:rPr>
      </w:pPr>
    </w:p>
    <w:p w14:paraId="6BF389BA" w14:textId="77777777" w:rsidR="00354BF0" w:rsidRPr="00FB20AF" w:rsidRDefault="00354BF0" w:rsidP="00810C92">
      <w:pPr>
        <w:tabs>
          <w:tab w:val="left" w:pos="3122"/>
        </w:tabs>
        <w:bidi w:val="0"/>
        <w:rPr>
          <w:rFonts w:ascii="Simplified Arabic" w:hAnsi="Simplified Arabic" w:cs="Simplified Arabic"/>
          <w:b/>
          <w:bCs/>
          <w:color w:val="000000" w:themeColor="text1"/>
          <w:sz w:val="36"/>
          <w:szCs w:val="36"/>
          <w:rtl/>
        </w:rPr>
      </w:pPr>
    </w:p>
    <w:p w14:paraId="78F784ED" w14:textId="77777777" w:rsidR="00354BF0" w:rsidRPr="00FB20AF" w:rsidRDefault="00354BF0" w:rsidP="00810C92">
      <w:pPr>
        <w:tabs>
          <w:tab w:val="left" w:pos="3122"/>
        </w:tabs>
        <w:bidi w:val="0"/>
        <w:rPr>
          <w:rFonts w:ascii="Simplified Arabic" w:hAnsi="Simplified Arabic" w:cs="Simplified Arabic"/>
          <w:b/>
          <w:bCs/>
          <w:color w:val="000000" w:themeColor="text1"/>
          <w:sz w:val="36"/>
          <w:szCs w:val="36"/>
          <w:rtl/>
        </w:rPr>
      </w:pPr>
    </w:p>
    <w:p w14:paraId="4AB368B7" w14:textId="77777777" w:rsidR="00354BF0" w:rsidRPr="00FB20AF" w:rsidRDefault="00354BF0" w:rsidP="00810C92">
      <w:pPr>
        <w:tabs>
          <w:tab w:val="left" w:pos="3122"/>
        </w:tabs>
        <w:bidi w:val="0"/>
        <w:rPr>
          <w:rFonts w:ascii="Simplified Arabic" w:hAnsi="Simplified Arabic" w:cs="Simplified Arabic"/>
          <w:b/>
          <w:bCs/>
          <w:color w:val="000000" w:themeColor="text1"/>
          <w:sz w:val="36"/>
          <w:szCs w:val="36"/>
          <w:rtl/>
        </w:rPr>
      </w:pPr>
    </w:p>
    <w:p w14:paraId="3E93E5EE" w14:textId="1E0D2D79" w:rsidR="00984AE6" w:rsidRPr="00FB20AF" w:rsidRDefault="00984AE6" w:rsidP="00810C92">
      <w:pPr>
        <w:tabs>
          <w:tab w:val="left" w:pos="3122"/>
        </w:tabs>
        <w:bidi w:val="0"/>
        <w:jc w:val="center"/>
        <w:rPr>
          <w:rFonts w:ascii="Simplified Arabic" w:hAnsi="Simplified Arabic" w:cs="Simplified Arabic"/>
          <w:b/>
          <w:bCs/>
          <w:color w:val="000000" w:themeColor="text1"/>
          <w:sz w:val="36"/>
          <w:szCs w:val="36"/>
        </w:rPr>
      </w:pPr>
      <w:r w:rsidRPr="00FB20AF">
        <w:rPr>
          <w:rFonts w:ascii="Simplified Arabic" w:hAnsi="Simplified Arabic" w:cs="Simplified Arabic"/>
          <w:b/>
          <w:bCs/>
          <w:color w:val="000000" w:themeColor="text1"/>
          <w:sz w:val="36"/>
          <w:szCs w:val="36"/>
        </w:rPr>
        <w:t>Prepared by:</w:t>
      </w:r>
      <w:r w:rsidRPr="00FB20AF">
        <w:rPr>
          <w:rFonts w:ascii="Simplified Arabic" w:hAnsi="Simplified Arabic" w:cs="Simplified Arabic"/>
          <w:b/>
          <w:bCs/>
          <w:color w:val="000000" w:themeColor="text1"/>
          <w:sz w:val="36"/>
          <w:szCs w:val="36"/>
        </w:rPr>
        <w:br/>
        <w:t>Yara Asim Rashid Bin Ta</w:t>
      </w:r>
      <w:r w:rsidR="00802AFA" w:rsidRPr="00FB20AF">
        <w:rPr>
          <w:rFonts w:ascii="Simplified Arabic" w:hAnsi="Simplified Arabic" w:cs="Simplified Arabic"/>
          <w:b/>
          <w:bCs/>
          <w:color w:val="000000" w:themeColor="text1"/>
          <w:sz w:val="36"/>
          <w:szCs w:val="36"/>
        </w:rPr>
        <w:t>lha</w:t>
      </w:r>
      <w:r w:rsidRPr="00FB20AF">
        <w:rPr>
          <w:rFonts w:ascii="Simplified Arabic" w:hAnsi="Simplified Arabic" w:cs="Simplified Arabic"/>
          <w:b/>
          <w:bCs/>
          <w:color w:val="000000" w:themeColor="text1"/>
          <w:sz w:val="36"/>
          <w:szCs w:val="36"/>
        </w:rPr>
        <w:br/>
        <w:t>Academic ID: 233000668</w:t>
      </w:r>
    </w:p>
    <w:p w14:paraId="7BC45BE5" w14:textId="656C734B" w:rsidR="00354BF0" w:rsidRPr="00FB20AF" w:rsidRDefault="00984AE6" w:rsidP="00810C92">
      <w:pPr>
        <w:tabs>
          <w:tab w:val="left" w:pos="3122"/>
        </w:tabs>
        <w:bidi w:val="0"/>
        <w:jc w:val="center"/>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Pr>
        <w:t>Supervised by:</w:t>
      </w:r>
      <w:r w:rsidRPr="00FB20AF">
        <w:rPr>
          <w:rFonts w:ascii="Simplified Arabic" w:hAnsi="Simplified Arabic" w:cs="Simplified Arabic"/>
          <w:b/>
          <w:bCs/>
          <w:color w:val="000000" w:themeColor="text1"/>
          <w:sz w:val="36"/>
          <w:szCs w:val="36"/>
        </w:rPr>
        <w:br/>
        <w:t xml:space="preserve">Dr. Shireen </w:t>
      </w:r>
      <w:proofErr w:type="spellStart"/>
      <w:r w:rsidRPr="00FB20AF">
        <w:rPr>
          <w:rFonts w:ascii="Simplified Arabic" w:hAnsi="Simplified Arabic" w:cs="Simplified Arabic"/>
          <w:b/>
          <w:bCs/>
          <w:color w:val="000000" w:themeColor="text1"/>
          <w:sz w:val="36"/>
          <w:szCs w:val="36"/>
        </w:rPr>
        <w:t>Kadwani</w:t>
      </w:r>
      <w:proofErr w:type="spellEnd"/>
    </w:p>
    <w:p w14:paraId="42B5B327" w14:textId="77777777" w:rsidR="00087FF3" w:rsidRDefault="00087FF3" w:rsidP="00A57DB0">
      <w:pPr>
        <w:jc w:val="both"/>
        <w:rPr>
          <w:rFonts w:ascii="Simplified Arabic" w:hAnsi="Simplified Arabic" w:cs="Simplified Arabic"/>
          <w:b/>
          <w:bCs/>
          <w:color w:val="000000" w:themeColor="text1"/>
          <w:sz w:val="36"/>
          <w:szCs w:val="36"/>
          <w:rtl/>
        </w:rPr>
      </w:pPr>
    </w:p>
    <w:p w14:paraId="1D560857" w14:textId="77777777" w:rsidR="00810C92" w:rsidRDefault="00810C92" w:rsidP="00A57DB0">
      <w:pPr>
        <w:jc w:val="both"/>
        <w:rPr>
          <w:rFonts w:ascii="Simplified Arabic" w:hAnsi="Simplified Arabic" w:cs="Simplified Arabic" w:hint="cs"/>
          <w:b/>
          <w:bCs/>
          <w:color w:val="000000" w:themeColor="text1"/>
          <w:sz w:val="36"/>
          <w:szCs w:val="36"/>
          <w:rtl/>
        </w:rPr>
      </w:pPr>
    </w:p>
    <w:p w14:paraId="676232F5" w14:textId="3F5F365F" w:rsidR="00087FF3" w:rsidRPr="00087FF3" w:rsidRDefault="00087FF3" w:rsidP="00A57DB0">
      <w:pPr>
        <w:jc w:val="both"/>
        <w:rPr>
          <w:rFonts w:ascii="Simplified Arabic" w:hAnsi="Simplified Arabic" w:cs="Simplified Arabic"/>
          <w:b/>
          <w:bCs/>
          <w:color w:val="000000" w:themeColor="text1"/>
          <w:sz w:val="32"/>
          <w:szCs w:val="32"/>
          <w:rtl/>
        </w:rPr>
      </w:pPr>
      <w:r w:rsidRPr="00087FF3">
        <w:rPr>
          <w:rFonts w:ascii="Simplified Arabic" w:hAnsi="Simplified Arabic" w:cs="Simplified Arabic"/>
          <w:b/>
          <w:bCs/>
          <w:color w:val="000000" w:themeColor="text1"/>
          <w:sz w:val="32"/>
          <w:szCs w:val="32"/>
          <w:rtl/>
        </w:rPr>
        <w:lastRenderedPageBreak/>
        <w:t xml:space="preserve">ملخص الدراسة </w:t>
      </w:r>
    </w:p>
    <w:p w14:paraId="3D49C5C8" w14:textId="77777777" w:rsidR="00087FF3" w:rsidRPr="00FB20AF" w:rsidRDefault="00087FF3"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شهدت بيئات العمل في السنوات الأخيرة تحولًا نحو الاعتماد على الأدوات الرقمية في تقييم الكفاءات المهنية، وأصبح ملف الأعمال الرقمي من الوسائل التي تمكّن الأفراد من توثيق مهاراتهم وخبراتهم وعرضها بصورة احترافية. وانطلقت هذه الدراسة من أهمية التعرف على واقع استخدام ملف الأعمال الرقمي لدى طلبة وخريجي تخصص التسويق الرقمي، ومدى إسهامه في تحسين فرصهم الوظيفية</w:t>
      </w:r>
      <w:r w:rsidRPr="00FB20AF">
        <w:rPr>
          <w:rFonts w:ascii="Simplified Arabic" w:hAnsi="Simplified Arabic" w:cs="Simplified Arabic"/>
          <w:color w:val="000000" w:themeColor="text1"/>
          <w:sz w:val="28"/>
          <w:szCs w:val="28"/>
        </w:rPr>
        <w:t>.</w:t>
      </w:r>
    </w:p>
    <w:p w14:paraId="52356F42" w14:textId="77777777" w:rsidR="00087FF3" w:rsidRPr="00FB20AF" w:rsidRDefault="00087FF3"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استخدمت الدراسة المنهج الوصفي المسحي، وتم جمع البيانات باستخدام الاستبانة من عينة مكونة من (170) مشاركًا. وركزت الدراسة على قياس مستوى الوعي بملف الأعمال الرقمي، والتعرف على دوافع استخدامه، والعوامل التي تعيق الاستفادة منه، إضافة إلى استكشاف تصورات المشاركين حول دوره في دعم التوظيف</w:t>
      </w:r>
      <w:r w:rsidRPr="00FB20AF">
        <w:rPr>
          <w:rFonts w:ascii="Simplified Arabic" w:hAnsi="Simplified Arabic" w:cs="Simplified Arabic"/>
          <w:color w:val="000000" w:themeColor="text1"/>
          <w:sz w:val="28"/>
          <w:szCs w:val="28"/>
        </w:rPr>
        <w:t>.</w:t>
      </w:r>
    </w:p>
    <w:p w14:paraId="66FA1C81" w14:textId="77777777" w:rsidR="00087FF3" w:rsidRPr="00FB20AF" w:rsidRDefault="00087FF3"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وأظهرت الدراسة أن غالبية المشاركين ينظرون إلى ملف الأعمال الرقمي بوصفه عنصرًا مهمًا في المنافسة على فرص العمل، وأن قيمته تكمن في قدرته على عرض الخبرات العملية والمهارات والمشروعات بصورة أكثر وضوحًا من الوسائل التقليدية. كما بينت النتائج وجود حاجة إلى تعزيز المعرفة العملية بآلية إعداد ملف الأعمال الرقمي، وتوفير فرص تدريبية تساعد الطلبة والخريجين على توظيفه بالشكل الذي يتوافق مع متطلبات سوق العمل</w:t>
      </w:r>
      <w:r w:rsidRPr="00FB20AF">
        <w:rPr>
          <w:rFonts w:ascii="Simplified Arabic" w:hAnsi="Simplified Arabic" w:cs="Simplified Arabic"/>
          <w:color w:val="000000" w:themeColor="text1"/>
          <w:sz w:val="28"/>
          <w:szCs w:val="28"/>
        </w:rPr>
        <w:t>.</w:t>
      </w:r>
    </w:p>
    <w:p w14:paraId="24245F6D" w14:textId="77777777" w:rsidR="00087FF3" w:rsidRPr="00FB20AF" w:rsidRDefault="00087FF3"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وتبرز الدراسة أهمية دمج مهارات إعداد ملف الأعمال الرقمي في البيئة الجامعية، وتفعيل الشراكات مع الجهات المهنية والتدريبية؛ بما يسهم في رفع جاهزية الخريجين، وتعزيز قدرتهم على إبراز كفاءاتهم، ودعم توجهات التحول الرقمي وتنمية رأس المال البشري في المملكة العربية السعودية</w:t>
      </w:r>
      <w:r w:rsidRPr="00FB20AF">
        <w:rPr>
          <w:rFonts w:ascii="Simplified Arabic" w:hAnsi="Simplified Arabic" w:cs="Simplified Arabic"/>
          <w:color w:val="000000" w:themeColor="text1"/>
          <w:sz w:val="28"/>
          <w:szCs w:val="28"/>
        </w:rPr>
        <w:t>.</w:t>
      </w:r>
    </w:p>
    <w:p w14:paraId="226D94EB" w14:textId="77777777" w:rsidR="00087FF3" w:rsidRPr="00FB20AF" w:rsidRDefault="00087FF3" w:rsidP="00A57DB0">
      <w:pPr>
        <w:jc w:val="both"/>
        <w:rPr>
          <w:rFonts w:ascii="Simplified Arabic" w:hAnsi="Simplified Arabic" w:cs="Simplified Arabic"/>
          <w:color w:val="000000" w:themeColor="text1"/>
          <w:sz w:val="28"/>
          <w:szCs w:val="28"/>
          <w:rtl/>
        </w:rPr>
      </w:pPr>
    </w:p>
    <w:p w14:paraId="60F6B750" w14:textId="77777777" w:rsidR="00087FF3" w:rsidRPr="00FB20AF" w:rsidRDefault="00087FF3"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t>الكلمات المفتاحية:</w:t>
      </w:r>
    </w:p>
    <w:p w14:paraId="73E35DE3" w14:textId="77777777" w:rsidR="00087FF3" w:rsidRPr="00FB20AF" w:rsidRDefault="00087FF3"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t>ملف الأعمال الرقمي، التوظيف، التسويق الرقمي، طلبة الجامعات، الخريجون، سوق العمل، التحول الرقمي</w:t>
      </w:r>
      <w:r w:rsidRPr="00FB20AF">
        <w:rPr>
          <w:rFonts w:ascii="Simplified Arabic" w:hAnsi="Simplified Arabic" w:cs="Simplified Arabic"/>
          <w:b/>
          <w:bCs/>
          <w:color w:val="000000" w:themeColor="text1"/>
          <w:sz w:val="28"/>
          <w:szCs w:val="28"/>
        </w:rPr>
        <w:t>.</w:t>
      </w:r>
    </w:p>
    <w:p w14:paraId="75959F3B" w14:textId="77777777" w:rsidR="00087FF3" w:rsidRPr="00FB20AF" w:rsidRDefault="00087FF3" w:rsidP="00A57DB0">
      <w:pPr>
        <w:jc w:val="both"/>
        <w:rPr>
          <w:rFonts w:ascii="Simplified Arabic" w:hAnsi="Simplified Arabic" w:cs="Simplified Arabic" w:hint="cs"/>
          <w:color w:val="000000" w:themeColor="text1"/>
          <w:sz w:val="28"/>
          <w:szCs w:val="28"/>
          <w:rtl/>
        </w:rPr>
      </w:pPr>
    </w:p>
    <w:p w14:paraId="080A9193" w14:textId="77777777" w:rsidR="00087FF3" w:rsidRPr="00FB20AF" w:rsidRDefault="00087FF3" w:rsidP="00A57DB0">
      <w:pPr>
        <w:jc w:val="both"/>
        <w:rPr>
          <w:rFonts w:ascii="Simplified Arabic" w:hAnsi="Simplified Arabic" w:cs="Simplified Arabic"/>
          <w:b/>
          <w:bCs/>
          <w:color w:val="000000" w:themeColor="text1"/>
          <w:sz w:val="28"/>
          <w:szCs w:val="28"/>
        </w:rPr>
      </w:pPr>
    </w:p>
    <w:p w14:paraId="187F60B0" w14:textId="77777777" w:rsidR="00087FF3" w:rsidRPr="00FB20AF" w:rsidRDefault="00087FF3" w:rsidP="00A57DB0">
      <w:pPr>
        <w:bidi w:val="0"/>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Pr>
        <w:t>Abstract</w:t>
      </w:r>
    </w:p>
    <w:p w14:paraId="69AD00D3" w14:textId="77777777" w:rsidR="00087FF3" w:rsidRPr="00FB20AF" w:rsidRDefault="00087FF3" w:rsidP="00A57DB0">
      <w:pPr>
        <w:bidi w:val="0"/>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In recent years, work environments have increasingly shifted toward the use of digital tools for evaluating professional competencies. As a result, the digital portfolio has become an effective means for individuals to document and present their skills, experiences, and achievements in a professional manner. This study was conducted to examine the current use of digital portfolios among students and graduates of the Digital Marketing program and to explore their role in enhancing employment opportunities.</w:t>
      </w:r>
    </w:p>
    <w:p w14:paraId="2D058408" w14:textId="77777777" w:rsidR="00087FF3" w:rsidRPr="00FB20AF" w:rsidRDefault="00087FF3" w:rsidP="00A57DB0">
      <w:pPr>
        <w:bidi w:val="0"/>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 xml:space="preserve">The study adopted the descriptive survey approach, and data </w:t>
      </w:r>
      <w:proofErr w:type="gramStart"/>
      <w:r w:rsidRPr="00FB20AF">
        <w:rPr>
          <w:rFonts w:ascii="Simplified Arabic" w:hAnsi="Simplified Arabic" w:cs="Simplified Arabic"/>
          <w:color w:val="000000" w:themeColor="text1"/>
          <w:sz w:val="28"/>
          <w:szCs w:val="28"/>
        </w:rPr>
        <w:t>were</w:t>
      </w:r>
      <w:proofErr w:type="gramEnd"/>
      <w:r w:rsidRPr="00FB20AF">
        <w:rPr>
          <w:rFonts w:ascii="Simplified Arabic" w:hAnsi="Simplified Arabic" w:cs="Simplified Arabic"/>
          <w:color w:val="000000" w:themeColor="text1"/>
          <w:sz w:val="28"/>
          <w:szCs w:val="28"/>
        </w:rPr>
        <w:t xml:space="preserve"> collected using a questionnaire administered to a sample of 170 participants. The research focused on measuring participants' awareness of digital portfolios, identifying the motivations for their use, exploring the barriers that hinder their adoption, and examining participants' perceptions of their role in supporting employment opportunities.</w:t>
      </w:r>
    </w:p>
    <w:p w14:paraId="47A6F787" w14:textId="77777777" w:rsidR="00087FF3" w:rsidRPr="00FB20AF" w:rsidRDefault="00087FF3" w:rsidP="00A57DB0">
      <w:pPr>
        <w:bidi w:val="0"/>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The findings revealed that most participants viewed digital portfolios as an important tool for improving competitiveness in the job market. Their value lies in presenting practical experience, skills, and projects more effectively than traditional methods. The results also indicated a need to enhance practical knowledge of how to create digital portfolios and to provide training opportunities that enable students and graduates to use them effectively in line with labor market requirements.</w:t>
      </w:r>
    </w:p>
    <w:p w14:paraId="6B72E0F7" w14:textId="77777777" w:rsidR="00087FF3" w:rsidRPr="00FB20AF" w:rsidRDefault="00087FF3" w:rsidP="00A57DB0">
      <w:pPr>
        <w:bidi w:val="0"/>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lastRenderedPageBreak/>
        <w:t>The study highlights the importance of integrating digital portfolio development skills into university education and strengthening partnerships with professional and training institutions. Such efforts can improve graduates' employability, enhance their ability to showcase their competencies, and support Saudi Arabia's digital transformation and human capital development initiatives.</w:t>
      </w:r>
    </w:p>
    <w:p w14:paraId="312D454A" w14:textId="77777777" w:rsidR="00087FF3" w:rsidRPr="00FB20AF" w:rsidRDefault="00087FF3" w:rsidP="00A57DB0">
      <w:pPr>
        <w:bidi w:val="0"/>
        <w:jc w:val="both"/>
        <w:rPr>
          <w:rFonts w:ascii="Simplified Arabic" w:hAnsi="Simplified Arabic" w:cs="Simplified Arabic"/>
          <w:b/>
          <w:bCs/>
          <w:color w:val="000000" w:themeColor="text1"/>
          <w:sz w:val="28"/>
          <w:szCs w:val="28"/>
        </w:rPr>
      </w:pPr>
    </w:p>
    <w:p w14:paraId="30C7EE8B" w14:textId="77777777" w:rsidR="00087FF3" w:rsidRPr="00FB20AF" w:rsidRDefault="00087FF3" w:rsidP="00A57DB0">
      <w:pPr>
        <w:bidi w:val="0"/>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Pr>
        <w:t>Key words:</w:t>
      </w:r>
    </w:p>
    <w:p w14:paraId="011708FE" w14:textId="77777777" w:rsidR="00087FF3" w:rsidRPr="00FB20AF" w:rsidRDefault="00087FF3" w:rsidP="00A57DB0">
      <w:pPr>
        <w:bidi w:val="0"/>
        <w:jc w:val="both"/>
        <w:rPr>
          <w:rFonts w:ascii="Simplified Arabic" w:hAnsi="Simplified Arabic" w:cs="Simplified Arabic"/>
          <w:b/>
          <w:bCs/>
          <w:color w:val="000000" w:themeColor="text1"/>
        </w:rPr>
      </w:pPr>
      <w:r w:rsidRPr="00FB20AF">
        <w:rPr>
          <w:rFonts w:ascii="Simplified Arabic" w:hAnsi="Simplified Arabic" w:cs="Simplified Arabic"/>
          <w:b/>
          <w:bCs/>
          <w:color w:val="000000" w:themeColor="text1"/>
        </w:rPr>
        <w:t>Digital Portfolio, Employment Opportunities, Digital Marketing, University Students, Graduates, Labor Market, Digital Transformation</w:t>
      </w:r>
    </w:p>
    <w:p w14:paraId="3C9F51BD" w14:textId="78F212D4" w:rsidR="0058397B" w:rsidRPr="0058397B" w:rsidRDefault="00087FF3" w:rsidP="00A57DB0">
      <w:pPr>
        <w:bidi w:val="0"/>
        <w:jc w:val="both"/>
        <w:rPr>
          <w:rFonts w:ascii="Simplified Arabic" w:hAnsi="Simplified Arabic" w:cs="Simplified Arabic" w:hint="cs"/>
          <w:b/>
          <w:bCs/>
          <w:color w:val="000000" w:themeColor="text1"/>
          <w:sz w:val="36"/>
          <w:szCs w:val="36"/>
          <w:rtl/>
        </w:rPr>
      </w:pPr>
      <w:r>
        <w:rPr>
          <w:rFonts w:ascii="Simplified Arabic" w:hAnsi="Simplified Arabic" w:cs="Simplified Arabic"/>
          <w:b/>
          <w:bCs/>
          <w:color w:val="000000" w:themeColor="text1"/>
          <w:sz w:val="36"/>
          <w:szCs w:val="36"/>
          <w:rtl/>
        </w:rPr>
        <w:br w:type="page"/>
      </w:r>
    </w:p>
    <w:p w14:paraId="606A2E29" w14:textId="271D0517" w:rsidR="009E6A17" w:rsidRPr="00FB20AF" w:rsidRDefault="00D8647A" w:rsidP="00A57DB0">
      <w:pPr>
        <w:jc w:val="both"/>
        <w:rPr>
          <w:rFonts w:ascii="Simplified Arabic" w:hAnsi="Simplified Arabic" w:cs="Simplified Arabic"/>
          <w:b/>
          <w:bCs/>
          <w:color w:val="000000" w:themeColor="text1"/>
          <w:sz w:val="44"/>
          <w:szCs w:val="44"/>
          <w:rtl/>
        </w:rPr>
      </w:pPr>
      <w:r w:rsidRPr="00FB20AF">
        <w:rPr>
          <w:rFonts w:ascii="Simplified Arabic" w:hAnsi="Simplified Arabic" w:cs="Simplified Arabic"/>
          <w:b/>
          <w:bCs/>
          <w:color w:val="000000" w:themeColor="text1"/>
          <w:sz w:val="44"/>
          <w:szCs w:val="44"/>
          <w:rtl/>
        </w:rPr>
        <w:lastRenderedPageBreak/>
        <w:t>المقدمة</w:t>
      </w:r>
    </w:p>
    <w:p w14:paraId="45F520B5" w14:textId="04C4F36A" w:rsidR="0005631D" w:rsidRPr="00FB20AF" w:rsidRDefault="00BB363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 </w:t>
      </w:r>
      <w:r w:rsidR="00B25DFD" w:rsidRPr="00FB20AF">
        <w:rPr>
          <w:rFonts w:ascii="Simplified Arabic" w:hAnsi="Simplified Arabic" w:cs="Simplified Arabic"/>
          <w:color w:val="000000" w:themeColor="text1"/>
          <w:sz w:val="28"/>
          <w:szCs w:val="28"/>
          <w:rtl/>
        </w:rPr>
        <w:t xml:space="preserve">اللهم </w:t>
      </w:r>
      <w:r w:rsidR="008162E6" w:rsidRPr="00FB20AF">
        <w:rPr>
          <w:rFonts w:ascii="Simplified Arabic" w:hAnsi="Simplified Arabic" w:cs="Simplified Arabic"/>
          <w:color w:val="000000" w:themeColor="text1"/>
          <w:sz w:val="28"/>
          <w:szCs w:val="28"/>
          <w:rtl/>
        </w:rPr>
        <w:t xml:space="preserve">لك الحمد حمداً طيباً مباركاً فيه، ملء </w:t>
      </w:r>
      <w:r w:rsidR="0016046A" w:rsidRPr="00FB20AF">
        <w:rPr>
          <w:rFonts w:ascii="Simplified Arabic" w:hAnsi="Simplified Arabic" w:cs="Simplified Arabic"/>
          <w:color w:val="000000" w:themeColor="text1"/>
          <w:sz w:val="28"/>
          <w:szCs w:val="28"/>
          <w:rtl/>
        </w:rPr>
        <w:t>السما</w:t>
      </w:r>
      <w:r w:rsidR="00A101CD" w:rsidRPr="00FB20AF">
        <w:rPr>
          <w:rFonts w:ascii="Simplified Arabic" w:hAnsi="Simplified Arabic" w:cs="Simplified Arabic"/>
          <w:color w:val="000000" w:themeColor="text1"/>
          <w:sz w:val="28"/>
          <w:szCs w:val="28"/>
          <w:rtl/>
        </w:rPr>
        <w:t xml:space="preserve">وات والأرض، اللهم نسألك التوفيق والسداد </w:t>
      </w:r>
      <w:r w:rsidR="00DE17A8" w:rsidRPr="00FB20AF">
        <w:rPr>
          <w:rFonts w:ascii="Simplified Arabic" w:hAnsi="Simplified Arabic" w:cs="Simplified Arabic"/>
          <w:color w:val="000000" w:themeColor="text1"/>
          <w:sz w:val="28"/>
          <w:szCs w:val="28"/>
          <w:rtl/>
        </w:rPr>
        <w:t>في هذا البحث</w:t>
      </w:r>
      <w:r w:rsidRPr="00FB20AF">
        <w:rPr>
          <w:rFonts w:ascii="Simplified Arabic" w:hAnsi="Simplified Arabic" w:cs="Simplified Arabic"/>
          <w:color w:val="000000" w:themeColor="text1"/>
          <w:sz w:val="28"/>
          <w:szCs w:val="28"/>
          <w:rtl/>
        </w:rPr>
        <w:t>".</w:t>
      </w:r>
    </w:p>
    <w:p w14:paraId="0F58C662" w14:textId="12BADBB6" w:rsidR="003464C4" w:rsidRPr="00FB20AF" w:rsidRDefault="00BB363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"اللهم</w:t>
      </w:r>
      <w:r w:rsidR="003464C4" w:rsidRPr="00FB20AF">
        <w:rPr>
          <w:rFonts w:ascii="Simplified Arabic" w:hAnsi="Simplified Arabic" w:cs="Simplified Arabic"/>
          <w:color w:val="000000" w:themeColor="text1"/>
          <w:sz w:val="28"/>
          <w:szCs w:val="28"/>
          <w:rtl/>
        </w:rPr>
        <w:t xml:space="preserve"> افتح علي فتوح </w:t>
      </w:r>
      <w:r w:rsidR="00226CF4" w:rsidRPr="00FB20AF">
        <w:rPr>
          <w:rFonts w:ascii="Simplified Arabic" w:hAnsi="Simplified Arabic" w:cs="Simplified Arabic"/>
          <w:color w:val="000000" w:themeColor="text1"/>
          <w:sz w:val="28"/>
          <w:szCs w:val="28"/>
          <w:rtl/>
        </w:rPr>
        <w:t>العارفين وعلمني ما ينفعني، وانفعني بما علمتني، وز</w:t>
      </w:r>
      <w:r w:rsidRPr="00FB20AF">
        <w:rPr>
          <w:rFonts w:ascii="Simplified Arabic" w:hAnsi="Simplified Arabic" w:cs="Simplified Arabic"/>
          <w:color w:val="000000" w:themeColor="text1"/>
          <w:sz w:val="28"/>
          <w:szCs w:val="28"/>
          <w:rtl/>
        </w:rPr>
        <w:t xml:space="preserve">دني علماً </w:t>
      </w:r>
      <w:proofErr w:type="spellStart"/>
      <w:r w:rsidRPr="00FB20AF">
        <w:rPr>
          <w:rFonts w:ascii="Simplified Arabic" w:hAnsi="Simplified Arabic" w:cs="Simplified Arabic"/>
          <w:color w:val="000000" w:themeColor="text1"/>
          <w:sz w:val="28"/>
          <w:szCs w:val="28"/>
          <w:rtl/>
        </w:rPr>
        <w:t>يارب</w:t>
      </w:r>
      <w:proofErr w:type="spellEnd"/>
      <w:r w:rsidRPr="00FB20AF">
        <w:rPr>
          <w:rFonts w:ascii="Simplified Arabic" w:hAnsi="Simplified Arabic" w:cs="Simplified Arabic"/>
          <w:color w:val="000000" w:themeColor="text1"/>
          <w:sz w:val="28"/>
          <w:szCs w:val="28"/>
          <w:rtl/>
        </w:rPr>
        <w:t>".</w:t>
      </w:r>
    </w:p>
    <w:p w14:paraId="43A751A9" w14:textId="3E76C7D5" w:rsidR="00BC0FB9" w:rsidRPr="00FB20AF" w:rsidRDefault="007921F2"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يتطرق هذا البحث إلى موضوع مهم جداً في مجال التسويق الرقم</w:t>
      </w:r>
      <w:r w:rsidR="003C0100" w:rsidRPr="00FB20AF">
        <w:rPr>
          <w:rFonts w:ascii="Simplified Arabic" w:hAnsi="Simplified Arabic" w:cs="Simplified Arabic"/>
          <w:color w:val="000000" w:themeColor="text1"/>
          <w:sz w:val="28"/>
          <w:szCs w:val="28"/>
          <w:rtl/>
        </w:rPr>
        <w:t xml:space="preserve">ي وهو ملف الأعمال الرقمي واهميته ولندرة </w:t>
      </w:r>
      <w:r w:rsidR="00BE1204" w:rsidRPr="00FB20AF">
        <w:rPr>
          <w:rFonts w:ascii="Simplified Arabic" w:hAnsi="Simplified Arabic" w:cs="Simplified Arabic"/>
          <w:color w:val="000000" w:themeColor="text1"/>
          <w:sz w:val="28"/>
          <w:szCs w:val="28"/>
          <w:rtl/>
        </w:rPr>
        <w:t>الأبحاث السابقة</w:t>
      </w:r>
      <w:r w:rsidR="001B0BC6" w:rsidRPr="00FB20AF">
        <w:rPr>
          <w:rFonts w:ascii="Simplified Arabic" w:hAnsi="Simplified Arabic" w:cs="Simplified Arabic"/>
          <w:color w:val="000000" w:themeColor="text1"/>
          <w:sz w:val="28"/>
          <w:szCs w:val="28"/>
          <w:rtl/>
        </w:rPr>
        <w:t xml:space="preserve"> </w:t>
      </w:r>
      <w:r w:rsidR="007001B9" w:rsidRPr="00FB20AF">
        <w:rPr>
          <w:rFonts w:ascii="Simplified Arabic" w:hAnsi="Simplified Arabic" w:cs="Simplified Arabic"/>
          <w:color w:val="000000" w:themeColor="text1"/>
          <w:sz w:val="28"/>
          <w:szCs w:val="28"/>
          <w:rtl/>
        </w:rPr>
        <w:t>والكتب</w:t>
      </w:r>
      <w:r w:rsidR="001B0BC6" w:rsidRPr="00FB20AF">
        <w:rPr>
          <w:rFonts w:ascii="Simplified Arabic" w:hAnsi="Simplified Arabic" w:cs="Simplified Arabic"/>
          <w:color w:val="000000" w:themeColor="text1"/>
          <w:sz w:val="28"/>
          <w:szCs w:val="28"/>
          <w:rtl/>
        </w:rPr>
        <w:t xml:space="preserve"> العلمية</w:t>
      </w:r>
      <w:r w:rsidR="00BE1204" w:rsidRPr="00FB20AF">
        <w:rPr>
          <w:rFonts w:ascii="Simplified Arabic" w:hAnsi="Simplified Arabic" w:cs="Simplified Arabic"/>
          <w:color w:val="000000" w:themeColor="text1"/>
          <w:sz w:val="28"/>
          <w:szCs w:val="28"/>
          <w:rtl/>
        </w:rPr>
        <w:t xml:space="preserve"> بهذا الموضوع قررت ان اكتب بحثي عن هذا الموضوع </w:t>
      </w:r>
      <w:r w:rsidR="000E0022" w:rsidRPr="00FB20AF">
        <w:rPr>
          <w:rFonts w:ascii="Simplified Arabic" w:hAnsi="Simplified Arabic" w:cs="Simplified Arabic"/>
          <w:color w:val="000000" w:themeColor="text1"/>
          <w:sz w:val="28"/>
          <w:szCs w:val="28"/>
          <w:rtl/>
        </w:rPr>
        <w:t xml:space="preserve">ونرجو من الله التوفيق والسداد في هذا البحث، ونأمل </w:t>
      </w:r>
      <w:r w:rsidR="00CC258B" w:rsidRPr="00FB20AF">
        <w:rPr>
          <w:rFonts w:ascii="Simplified Arabic" w:hAnsi="Simplified Arabic" w:cs="Simplified Arabic"/>
          <w:color w:val="000000" w:themeColor="text1"/>
          <w:sz w:val="28"/>
          <w:szCs w:val="28"/>
          <w:rtl/>
        </w:rPr>
        <w:t xml:space="preserve">أن يكون مساهمة قيمة في فهم أهمية هذا الموضوع </w:t>
      </w:r>
      <w:r w:rsidR="00B3275F" w:rsidRPr="00FB20AF">
        <w:rPr>
          <w:rFonts w:ascii="Simplified Arabic" w:hAnsi="Simplified Arabic" w:cs="Simplified Arabic"/>
          <w:color w:val="000000" w:themeColor="text1"/>
          <w:sz w:val="28"/>
          <w:szCs w:val="28"/>
          <w:rtl/>
        </w:rPr>
        <w:t>وأثرها على فرص التوظيف لطلاب او خريجين التسويق الرقمي.</w:t>
      </w:r>
    </w:p>
    <w:p w14:paraId="51FF8A5C" w14:textId="77777777" w:rsidR="00F648BC" w:rsidRPr="00FB20AF" w:rsidRDefault="00F648B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يشهد العالم تحولًا رقميًا متسارعًا أدى إلى تغييرات جوهرية في مختلف القطاعات، ومن أبرزها قطاع التعليم وسوق العمل، حيث أصبحت التقنيات الرقمية عنصرًا أساسيًا في تطوير الكفاءات المهنية ورفع جاهزية الأفراد للوظائف المستقبلية</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مجلس الشؤون الاقتصادية والتنمية، 2016؛</w:t>
      </w:r>
      <w:r w:rsidRPr="00FB20AF">
        <w:rPr>
          <w:rFonts w:ascii="Simplified Arabic" w:hAnsi="Simplified Arabic" w:cs="Simplified Arabic"/>
          <w:color w:val="000000" w:themeColor="text1"/>
          <w:sz w:val="28"/>
          <w:szCs w:val="28"/>
        </w:rPr>
        <w:t xml:space="preserve"> World Economic Forum, 2025).</w:t>
      </w:r>
    </w:p>
    <w:p w14:paraId="536BD3B9" w14:textId="77777777" w:rsidR="00F648BC" w:rsidRPr="00FB20AF" w:rsidRDefault="00F648B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وفي ظل هذا التحول، أصبحت المهارات الرقمية والقدرة على توثيق الإنجازات والخبرات المهنية من المتطلبات التي يوليها أصحاب العمل اهتمامًا متزايدًا، خاصة في المجالات التي تعتمد على الابتكار والتقنيات الرقمية، ومنها التسويق الرقمي</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وزارة الاتصالات وتقنية المعلومات، 2023؛</w:t>
      </w:r>
      <w:r w:rsidRPr="00FB20AF">
        <w:rPr>
          <w:rFonts w:ascii="Simplified Arabic" w:hAnsi="Simplified Arabic" w:cs="Simplified Arabic"/>
          <w:color w:val="000000" w:themeColor="text1"/>
          <w:sz w:val="28"/>
          <w:szCs w:val="28"/>
        </w:rPr>
        <w:t xml:space="preserve"> World Economic Forum, 2025).</w:t>
      </w:r>
    </w:p>
    <w:p w14:paraId="6AA6340D" w14:textId="3158AC1F" w:rsidR="00F648BC" w:rsidRPr="00FB20AF" w:rsidRDefault="00F648B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ويُعد ملف الأعمال الرقمي</w:t>
      </w:r>
      <w:r w:rsidRPr="00FB20AF">
        <w:rPr>
          <w:rFonts w:ascii="Simplified Arabic" w:hAnsi="Simplified Arabic" w:cs="Simplified Arabic"/>
          <w:color w:val="000000" w:themeColor="text1"/>
          <w:sz w:val="28"/>
          <w:szCs w:val="28"/>
        </w:rPr>
        <w:t xml:space="preserve"> (Digital Portfolio) </w:t>
      </w:r>
      <w:r w:rsidRPr="00FB20AF">
        <w:rPr>
          <w:rFonts w:ascii="Simplified Arabic" w:hAnsi="Simplified Arabic" w:cs="Simplified Arabic"/>
          <w:color w:val="000000" w:themeColor="text1"/>
          <w:sz w:val="28"/>
          <w:szCs w:val="28"/>
          <w:rtl/>
        </w:rPr>
        <w:t>من الأدوات الحديثة التي تُمكّن الطلبة والخريجين من عرض مهاراتهم ومشروعاتهم وخبراتهم بصورة احترافية، بما يسهم في بناء هويتهم المهنية وتعزيز قدرتهم التنافسية في سوق العمل</w:t>
      </w:r>
      <w:r w:rsidRPr="00FB20AF">
        <w:rPr>
          <w:rFonts w:ascii="Simplified Arabic" w:hAnsi="Simplified Arabic" w:cs="Simplified Arabic"/>
          <w:color w:val="000000" w:themeColor="text1"/>
          <w:sz w:val="28"/>
          <w:szCs w:val="28"/>
        </w:rPr>
        <w:t xml:space="preserve"> (Mitchell et al., 2021</w:t>
      </w:r>
      <w:r w:rsidRPr="00FB20AF">
        <w:rPr>
          <w:rFonts w:ascii="Simplified Arabic" w:hAnsi="Simplified Arabic" w:cs="Simplified Arabic"/>
          <w:color w:val="000000" w:themeColor="text1"/>
          <w:sz w:val="28"/>
          <w:szCs w:val="28"/>
          <w:rtl/>
        </w:rPr>
        <w:t>؛</w:t>
      </w:r>
      <w:r w:rsidRPr="00FB20AF">
        <w:rPr>
          <w:rFonts w:ascii="Simplified Arabic" w:hAnsi="Simplified Arabic" w:cs="Simplified Arabic"/>
          <w:color w:val="000000" w:themeColor="text1"/>
          <w:sz w:val="28"/>
          <w:szCs w:val="28"/>
        </w:rPr>
        <w:t xml:space="preserve"> Garro Aburto et al., 2023)</w:t>
      </w:r>
    </w:p>
    <w:p w14:paraId="53A3D37C" w14:textId="36092EF0" w:rsidR="00D9162D" w:rsidRPr="00FB20AF" w:rsidRDefault="000D6EC0"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أيضاً لا يُعد ملف الأعمال الإلكتروني</w:t>
      </w:r>
      <w:r w:rsidR="00A76B3C" w:rsidRPr="00FB20AF">
        <w:rPr>
          <w:rFonts w:ascii="Simplified Arabic" w:hAnsi="Simplified Arabic" w:cs="Simplified Arabic"/>
          <w:color w:val="000000" w:themeColor="text1"/>
          <w:sz w:val="28"/>
          <w:szCs w:val="28"/>
          <w:rtl/>
        </w:rPr>
        <w:t xml:space="preserve"> مجرد </w:t>
      </w:r>
      <w:r w:rsidR="00F53C44" w:rsidRPr="00FB20AF">
        <w:rPr>
          <w:rFonts w:ascii="Simplified Arabic" w:hAnsi="Simplified Arabic" w:cs="Simplified Arabic"/>
          <w:color w:val="000000" w:themeColor="text1"/>
          <w:sz w:val="28"/>
          <w:szCs w:val="28"/>
          <w:rtl/>
        </w:rPr>
        <w:t xml:space="preserve">مساحة لحفظ الملفات، </w:t>
      </w:r>
      <w:r w:rsidR="00131BFE" w:rsidRPr="00FB20AF">
        <w:rPr>
          <w:rFonts w:ascii="Simplified Arabic" w:hAnsi="Simplified Arabic" w:cs="Simplified Arabic"/>
          <w:color w:val="000000" w:themeColor="text1"/>
          <w:sz w:val="28"/>
          <w:szCs w:val="28"/>
          <w:rtl/>
        </w:rPr>
        <w:t xml:space="preserve">بل هي وسيلة للتأمل والتطور وعرض الإنجازات </w:t>
      </w:r>
      <w:r w:rsidR="00C6520D" w:rsidRPr="00FB20AF">
        <w:rPr>
          <w:rFonts w:ascii="Simplified Arabic" w:hAnsi="Simplified Arabic" w:cs="Simplified Arabic"/>
          <w:color w:val="000000" w:themeColor="text1"/>
          <w:sz w:val="28"/>
          <w:szCs w:val="28"/>
          <w:rtl/>
        </w:rPr>
        <w:t xml:space="preserve">والمشاريع وحتى الحملات التسويقية الذي يعمل عليها طالب </w:t>
      </w:r>
      <w:r w:rsidR="00607791" w:rsidRPr="00FB20AF">
        <w:rPr>
          <w:rFonts w:ascii="Simplified Arabic" w:hAnsi="Simplified Arabic" w:cs="Simplified Arabic"/>
          <w:color w:val="000000" w:themeColor="text1"/>
          <w:sz w:val="28"/>
          <w:szCs w:val="28"/>
          <w:rtl/>
        </w:rPr>
        <w:t xml:space="preserve">او خريج </w:t>
      </w:r>
      <w:r w:rsidR="00C6520D" w:rsidRPr="00FB20AF">
        <w:rPr>
          <w:rFonts w:ascii="Simplified Arabic" w:hAnsi="Simplified Arabic" w:cs="Simplified Arabic"/>
          <w:color w:val="000000" w:themeColor="text1"/>
          <w:sz w:val="28"/>
          <w:szCs w:val="28"/>
          <w:rtl/>
        </w:rPr>
        <w:t xml:space="preserve">التسويق. </w:t>
      </w:r>
    </w:p>
    <w:p w14:paraId="19D2A5A3" w14:textId="036D120E" w:rsidR="005E1902" w:rsidRPr="00FB20AF" w:rsidRDefault="005E2EF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Cambridge, &amp;</w:t>
      </w:r>
      <w:r w:rsidR="00C46B8D" w:rsidRPr="00FB20AF">
        <w:rPr>
          <w:rFonts w:ascii="Simplified Arabic" w:hAnsi="Simplified Arabic" w:cs="Simplified Arabic"/>
          <w:color w:val="000000" w:themeColor="text1"/>
          <w:sz w:val="28"/>
          <w:szCs w:val="28"/>
        </w:rPr>
        <w:t xml:space="preserve"> Y</w:t>
      </w:r>
      <w:r w:rsidRPr="00FB20AF">
        <w:rPr>
          <w:rFonts w:ascii="Simplified Arabic" w:hAnsi="Simplified Arabic" w:cs="Simplified Arabic"/>
          <w:color w:val="000000" w:themeColor="text1"/>
          <w:sz w:val="28"/>
          <w:szCs w:val="28"/>
        </w:rPr>
        <w:t>ancey,2009)</w:t>
      </w:r>
      <w:r w:rsidRPr="00FB20AF">
        <w:rPr>
          <w:rFonts w:ascii="Simplified Arabic" w:hAnsi="Simplified Arabic" w:cs="Simplified Arabic"/>
          <w:color w:val="000000" w:themeColor="text1"/>
          <w:sz w:val="28"/>
          <w:szCs w:val="28"/>
          <w:rtl/>
        </w:rPr>
        <w:t>)</w:t>
      </w:r>
    </w:p>
    <w:p w14:paraId="46E881C9" w14:textId="72D03D16" w:rsidR="005E2EFE" w:rsidRPr="00FB20AF" w:rsidRDefault="00B67CFA"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 xml:space="preserve">وفي المملكة العربية السعودية، أولت وزارة الاتصالات وتقنية المعلومات اهتمام كبير بتنمية المهارات الرقمية ورفع جاهزية </w:t>
      </w:r>
      <w:r w:rsidR="00E85756" w:rsidRPr="00FB20AF">
        <w:rPr>
          <w:rFonts w:ascii="Simplified Arabic" w:hAnsi="Simplified Arabic" w:cs="Simplified Arabic"/>
          <w:color w:val="000000" w:themeColor="text1"/>
          <w:sz w:val="28"/>
          <w:szCs w:val="28"/>
          <w:rtl/>
        </w:rPr>
        <w:t xml:space="preserve">الكوادر الوطنية لسوق العمل، حيث أطلقت عدداً من المبادرات والبرامج الهادفة إلى </w:t>
      </w:r>
      <w:r w:rsidR="00EE43DD" w:rsidRPr="00FB20AF">
        <w:rPr>
          <w:rFonts w:ascii="Simplified Arabic" w:hAnsi="Simplified Arabic" w:cs="Simplified Arabic"/>
          <w:color w:val="000000" w:themeColor="text1"/>
          <w:sz w:val="28"/>
          <w:szCs w:val="28"/>
          <w:rtl/>
        </w:rPr>
        <w:t xml:space="preserve">تأهيل الشباب السعودي بالمهارات الرقمية المطلوبة </w:t>
      </w:r>
      <w:r w:rsidR="004B01A8" w:rsidRPr="00FB20AF">
        <w:rPr>
          <w:rFonts w:ascii="Simplified Arabic" w:hAnsi="Simplified Arabic" w:cs="Simplified Arabic"/>
          <w:color w:val="000000" w:themeColor="text1"/>
          <w:sz w:val="28"/>
          <w:szCs w:val="28"/>
          <w:rtl/>
        </w:rPr>
        <w:t xml:space="preserve">وتعزيز فرص توظيفهم في المجال التقني والرقمي. ويؤكد ذلك </w:t>
      </w:r>
      <w:r w:rsidR="00E66AA8" w:rsidRPr="00FB20AF">
        <w:rPr>
          <w:rFonts w:ascii="Simplified Arabic" w:hAnsi="Simplified Arabic" w:cs="Simplified Arabic"/>
          <w:color w:val="000000" w:themeColor="text1"/>
          <w:sz w:val="28"/>
          <w:szCs w:val="28"/>
          <w:rtl/>
        </w:rPr>
        <w:t>أهمية امتلاك الطلاب أدوات احترافية لعرض مهاراتهم وإنجازاتهم، ومن أبرز</w:t>
      </w:r>
      <w:r w:rsidR="007A4DAB" w:rsidRPr="00FB20AF">
        <w:rPr>
          <w:rFonts w:ascii="Simplified Arabic" w:hAnsi="Simplified Arabic" w:cs="Simplified Arabic"/>
          <w:color w:val="000000" w:themeColor="text1"/>
          <w:sz w:val="28"/>
          <w:szCs w:val="28"/>
          <w:rtl/>
        </w:rPr>
        <w:t xml:space="preserve">ها ملف الأعمال الرقمي الذي يسهم في بناء هوية مهنية مميزة </w:t>
      </w:r>
      <w:r w:rsidR="001B6D98" w:rsidRPr="00FB20AF">
        <w:rPr>
          <w:rFonts w:ascii="Simplified Arabic" w:hAnsi="Simplified Arabic" w:cs="Simplified Arabic"/>
          <w:color w:val="000000" w:themeColor="text1"/>
          <w:sz w:val="28"/>
          <w:szCs w:val="28"/>
          <w:rtl/>
        </w:rPr>
        <w:t xml:space="preserve">ويزيد ويعزز من فرصهم التنافسية في سوق العمل. </w:t>
      </w:r>
    </w:p>
    <w:p w14:paraId="3CC31FAC" w14:textId="13987283" w:rsidR="001B6D98" w:rsidRPr="00FB20AF" w:rsidRDefault="0071111A" w:rsidP="00A57DB0">
      <w:pPr>
        <w:jc w:val="both"/>
        <w:rPr>
          <w:rFonts w:ascii="Simplified Arabic" w:hAnsi="Simplified Arabic" w:cs="Simplified Arabic"/>
          <w:color w:val="000000" w:themeColor="text1"/>
          <w:rtl/>
        </w:rPr>
      </w:pPr>
      <w:r w:rsidRPr="00FB20AF">
        <w:rPr>
          <w:rFonts w:ascii="Simplified Arabic" w:hAnsi="Simplified Arabic" w:cs="Simplified Arabic"/>
          <w:color w:val="000000" w:themeColor="text1"/>
          <w:rtl/>
        </w:rPr>
        <w:t>(وزارة</w:t>
      </w:r>
      <w:r w:rsidR="001B6D98" w:rsidRPr="00FB20AF">
        <w:rPr>
          <w:rFonts w:ascii="Simplified Arabic" w:hAnsi="Simplified Arabic" w:cs="Simplified Arabic"/>
          <w:color w:val="000000" w:themeColor="text1"/>
          <w:rtl/>
        </w:rPr>
        <w:t xml:space="preserve"> </w:t>
      </w:r>
      <w:r w:rsidR="002F07B9" w:rsidRPr="00FB20AF">
        <w:rPr>
          <w:rFonts w:ascii="Simplified Arabic" w:hAnsi="Simplified Arabic" w:cs="Simplified Arabic"/>
          <w:color w:val="000000" w:themeColor="text1"/>
          <w:rtl/>
        </w:rPr>
        <w:t>الاتصالات وتقنية المعلومات,</w:t>
      </w:r>
      <w:r w:rsidR="002F07B9" w:rsidRPr="00FB20AF">
        <w:rPr>
          <w:rFonts w:ascii="Simplified Arabic" w:hAnsi="Simplified Arabic" w:cs="Simplified Arabic"/>
          <w:color w:val="000000" w:themeColor="text1"/>
        </w:rPr>
        <w:t>14Feb,2020</w:t>
      </w:r>
      <w:r w:rsidR="002F07B9" w:rsidRPr="00FB20AF">
        <w:rPr>
          <w:rFonts w:ascii="Simplified Arabic" w:hAnsi="Simplified Arabic" w:cs="Simplified Arabic"/>
          <w:color w:val="000000" w:themeColor="text1"/>
          <w:rtl/>
        </w:rPr>
        <w:t>)</w:t>
      </w:r>
    </w:p>
    <w:p w14:paraId="03F2B3BE" w14:textId="77777777" w:rsidR="00D8647A" w:rsidRPr="00FB20AF" w:rsidRDefault="00D8647A" w:rsidP="00A57DB0">
      <w:pPr>
        <w:jc w:val="both"/>
        <w:rPr>
          <w:rFonts w:ascii="Simplified Arabic" w:hAnsi="Simplified Arabic" w:cs="Simplified Arabic"/>
          <w:color w:val="000000" w:themeColor="text1"/>
          <w:rtl/>
        </w:rPr>
      </w:pPr>
      <w:r w:rsidRPr="00FB20AF">
        <w:rPr>
          <w:rFonts w:ascii="Simplified Arabic" w:hAnsi="Simplified Arabic" w:cs="Simplified Arabic"/>
          <w:color w:val="000000" w:themeColor="text1"/>
          <w:rtl/>
        </w:rPr>
        <w:br w:type="page"/>
      </w:r>
    </w:p>
    <w:p w14:paraId="106AF6A2" w14:textId="3F422A37" w:rsidR="00D8647A" w:rsidRPr="00FB20AF" w:rsidRDefault="00931D55" w:rsidP="00A57DB0">
      <w:pPr>
        <w:jc w:val="both"/>
        <w:rPr>
          <w:rFonts w:ascii="Simplified Arabic" w:hAnsi="Simplified Arabic" w:cs="Simplified Arabic"/>
          <w:b/>
          <w:bCs/>
          <w:color w:val="000000" w:themeColor="text1"/>
          <w:sz w:val="44"/>
          <w:szCs w:val="44"/>
          <w:rtl/>
        </w:rPr>
      </w:pPr>
      <w:r w:rsidRPr="00FB20AF">
        <w:rPr>
          <w:rFonts w:ascii="Simplified Arabic" w:hAnsi="Simplified Arabic" w:cs="Simplified Arabic"/>
          <w:b/>
          <w:bCs/>
          <w:color w:val="000000" w:themeColor="text1"/>
          <w:sz w:val="44"/>
          <w:szCs w:val="44"/>
          <w:rtl/>
        </w:rPr>
        <w:lastRenderedPageBreak/>
        <w:t>مراجعة التٌ</w:t>
      </w:r>
      <w:r w:rsidR="001274CE" w:rsidRPr="00FB20AF">
        <w:rPr>
          <w:rFonts w:ascii="Simplified Arabic" w:hAnsi="Simplified Arabic" w:cs="Simplified Arabic"/>
          <w:b/>
          <w:bCs/>
          <w:color w:val="000000" w:themeColor="text1"/>
          <w:sz w:val="44"/>
          <w:szCs w:val="44"/>
          <w:rtl/>
        </w:rPr>
        <w:t>راث الأ</w:t>
      </w:r>
      <w:r w:rsidR="00B321C7" w:rsidRPr="00FB20AF">
        <w:rPr>
          <w:rFonts w:ascii="Simplified Arabic" w:hAnsi="Simplified Arabic" w:cs="Simplified Arabic"/>
          <w:b/>
          <w:bCs/>
          <w:color w:val="000000" w:themeColor="text1"/>
          <w:sz w:val="44"/>
          <w:szCs w:val="44"/>
          <w:rtl/>
        </w:rPr>
        <w:t>دبي والدراسات الس</w:t>
      </w:r>
      <w:r w:rsidR="00577CCE" w:rsidRPr="00FB20AF">
        <w:rPr>
          <w:rFonts w:ascii="Simplified Arabic" w:hAnsi="Simplified Arabic" w:cs="Simplified Arabic"/>
          <w:b/>
          <w:bCs/>
          <w:color w:val="000000" w:themeColor="text1"/>
          <w:sz w:val="44"/>
          <w:szCs w:val="44"/>
          <w:rtl/>
        </w:rPr>
        <w:t>ابقة</w:t>
      </w:r>
    </w:p>
    <w:p w14:paraId="40FA7572" w14:textId="77777777" w:rsidR="00D9143C" w:rsidRPr="00FB20AF" w:rsidRDefault="00D9143C" w:rsidP="00A57DB0">
      <w:pPr>
        <w:jc w:val="both"/>
        <w:rPr>
          <w:rFonts w:ascii="Simplified Arabic" w:hAnsi="Simplified Arabic" w:cs="Simplified Arabic"/>
          <w:color w:val="000000" w:themeColor="text1"/>
          <w:sz w:val="28"/>
          <w:szCs w:val="28"/>
        </w:rPr>
      </w:pPr>
    </w:p>
    <w:p w14:paraId="6D377ED4" w14:textId="01CEF635" w:rsidR="00EF0A16" w:rsidRPr="00FB20AF" w:rsidRDefault="00EF0A1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يتناول هذا الجزء </w:t>
      </w:r>
      <w:r w:rsidR="007615FF" w:rsidRPr="00FB20AF">
        <w:rPr>
          <w:rFonts w:ascii="Simplified Arabic" w:hAnsi="Simplified Arabic" w:cs="Simplified Arabic"/>
          <w:color w:val="000000" w:themeColor="text1"/>
          <w:sz w:val="28"/>
          <w:szCs w:val="28"/>
          <w:rtl/>
        </w:rPr>
        <w:t>عرضاً وتحليلاً لأهم الدراسات السابقة المرتبطة بموضوع البحث،</w:t>
      </w:r>
      <w:r w:rsidR="00CF06DC" w:rsidRPr="00FB20AF">
        <w:rPr>
          <w:rFonts w:ascii="Simplified Arabic" w:hAnsi="Simplified Arabic" w:cs="Simplified Arabic"/>
          <w:color w:val="000000" w:themeColor="text1"/>
          <w:sz w:val="28"/>
          <w:szCs w:val="28"/>
          <w:rtl/>
        </w:rPr>
        <w:t xml:space="preserve"> وذلك بهدف الوقوف على </w:t>
      </w:r>
      <w:proofErr w:type="spellStart"/>
      <w:r w:rsidR="00CF06DC" w:rsidRPr="00FB20AF">
        <w:rPr>
          <w:rFonts w:ascii="Simplified Arabic" w:hAnsi="Simplified Arabic" w:cs="Simplified Arabic"/>
          <w:color w:val="000000" w:themeColor="text1"/>
          <w:sz w:val="28"/>
          <w:szCs w:val="28"/>
          <w:rtl/>
        </w:rPr>
        <w:t>مات</w:t>
      </w:r>
      <w:r w:rsidR="002A53DB" w:rsidRPr="00FB20AF">
        <w:rPr>
          <w:rFonts w:ascii="Simplified Arabic" w:hAnsi="Simplified Arabic" w:cs="Simplified Arabic"/>
          <w:color w:val="000000" w:themeColor="text1"/>
          <w:sz w:val="28"/>
          <w:szCs w:val="28"/>
          <w:rtl/>
        </w:rPr>
        <w:t>وصلت</w:t>
      </w:r>
      <w:proofErr w:type="spellEnd"/>
      <w:r w:rsidR="002A53DB" w:rsidRPr="00FB20AF">
        <w:rPr>
          <w:rFonts w:ascii="Simplified Arabic" w:hAnsi="Simplified Arabic" w:cs="Simplified Arabic"/>
          <w:color w:val="000000" w:themeColor="text1"/>
          <w:sz w:val="28"/>
          <w:szCs w:val="28"/>
          <w:rtl/>
        </w:rPr>
        <w:t xml:space="preserve"> إلية الجهود العلمية السابقة، وتحديد أوجه الاتفاق والاختلاف بينها، والكشف عن فجوة البحثية التي تسعى الدراسة </w:t>
      </w:r>
      <w:r w:rsidR="007F752E" w:rsidRPr="00FB20AF">
        <w:rPr>
          <w:rFonts w:ascii="Simplified Arabic" w:hAnsi="Simplified Arabic" w:cs="Simplified Arabic"/>
          <w:color w:val="000000" w:themeColor="text1"/>
          <w:sz w:val="28"/>
          <w:szCs w:val="28"/>
          <w:rtl/>
        </w:rPr>
        <w:t>الحالية إلى معالجتها. وقد تم تقسيم الدراسات السابقة إل</w:t>
      </w:r>
      <w:r w:rsidR="00A6579C" w:rsidRPr="00FB20AF">
        <w:rPr>
          <w:rFonts w:ascii="Simplified Arabic" w:hAnsi="Simplified Arabic" w:cs="Simplified Arabic"/>
          <w:color w:val="000000" w:themeColor="text1"/>
          <w:sz w:val="28"/>
          <w:szCs w:val="28"/>
          <w:rtl/>
        </w:rPr>
        <w:t xml:space="preserve">ى عدد من المحاور وفقًا لطبيعة موضوعاتها ومتغيراتها وذلك </w:t>
      </w:r>
      <w:r w:rsidR="00D9143C" w:rsidRPr="00FB20AF">
        <w:rPr>
          <w:rFonts w:ascii="Simplified Arabic" w:hAnsi="Simplified Arabic" w:cs="Simplified Arabic"/>
          <w:color w:val="000000" w:themeColor="text1"/>
          <w:sz w:val="28"/>
          <w:szCs w:val="28"/>
          <w:rtl/>
        </w:rPr>
        <w:t>على النحو التالي:</w:t>
      </w:r>
    </w:p>
    <w:p w14:paraId="6D731460" w14:textId="77777777" w:rsidR="00931AE1" w:rsidRPr="00FB20AF" w:rsidRDefault="00931AE1" w:rsidP="00A57DB0">
      <w:pPr>
        <w:jc w:val="both"/>
        <w:rPr>
          <w:rFonts w:ascii="Simplified Arabic" w:hAnsi="Simplified Arabic" w:cs="Simplified Arabic"/>
          <w:color w:val="000000" w:themeColor="text1"/>
          <w:sz w:val="28"/>
          <w:szCs w:val="28"/>
          <w:rtl/>
        </w:rPr>
      </w:pPr>
    </w:p>
    <w:p w14:paraId="2B113374" w14:textId="0E9E14B2" w:rsidR="00CC0618" w:rsidRPr="00FB20AF" w:rsidRDefault="00CC0618"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t xml:space="preserve">المحور الأول: دراسات </w:t>
      </w:r>
      <w:r w:rsidR="00B262C6" w:rsidRPr="00FB20AF">
        <w:rPr>
          <w:rFonts w:ascii="Simplified Arabic" w:hAnsi="Simplified Arabic" w:cs="Simplified Arabic"/>
          <w:b/>
          <w:bCs/>
          <w:color w:val="000000" w:themeColor="text1"/>
          <w:sz w:val="28"/>
          <w:szCs w:val="28"/>
          <w:rtl/>
        </w:rPr>
        <w:t xml:space="preserve">تناولت ملف الأعمال الإلكتروني ودوره في تعزيز قابلية التوظيف والجاهزية </w:t>
      </w:r>
      <w:r w:rsidR="00931AE1" w:rsidRPr="00FB20AF">
        <w:rPr>
          <w:rFonts w:ascii="Simplified Arabic" w:hAnsi="Simplified Arabic" w:cs="Simplified Arabic"/>
          <w:b/>
          <w:bCs/>
          <w:color w:val="000000" w:themeColor="text1"/>
          <w:sz w:val="28"/>
          <w:szCs w:val="28"/>
          <w:rtl/>
        </w:rPr>
        <w:t xml:space="preserve">المهنية للطلاب والخريجين: </w:t>
      </w:r>
    </w:p>
    <w:p w14:paraId="5266C388" w14:textId="3F9D1285" w:rsidR="00931AE1" w:rsidRPr="00FB20AF" w:rsidRDefault="009E73C7"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Xi</w:t>
      </w:r>
      <w:r w:rsidR="000130F8" w:rsidRPr="00FB20AF">
        <w:rPr>
          <w:rFonts w:ascii="Simplified Arabic" w:hAnsi="Simplified Arabic" w:cs="Simplified Arabic"/>
          <w:color w:val="000000" w:themeColor="text1"/>
          <w:sz w:val="28"/>
          <w:szCs w:val="28"/>
        </w:rPr>
        <w:t>ao&amp; Long (2026)</w:t>
      </w:r>
    </w:p>
    <w:p w14:paraId="2BCA489B" w14:textId="3CF443DF" w:rsidR="00D22F78" w:rsidRPr="00FB20AF" w:rsidRDefault="003F5746" w:rsidP="00A57DB0">
      <w:pPr>
        <w:jc w:val="both"/>
        <w:rPr>
          <w:rFonts w:ascii="Simplified Arabic" w:hAnsi="Simplified Arabic" w:cs="Simplified Arabic"/>
          <w:color w:val="000000" w:themeColor="text1"/>
          <w:sz w:val="28"/>
          <w:szCs w:val="28"/>
          <w:rtl/>
        </w:rPr>
      </w:pPr>
      <w:proofErr w:type="spellStart"/>
      <w:r w:rsidRPr="00FB20AF">
        <w:rPr>
          <w:rFonts w:ascii="Simplified Arabic" w:hAnsi="Simplified Arabic" w:cs="Simplified Arabic"/>
          <w:color w:val="000000" w:themeColor="text1"/>
          <w:sz w:val="28"/>
          <w:szCs w:val="28"/>
          <w:rtl/>
        </w:rPr>
        <w:t>بعنوان:</w:t>
      </w:r>
      <w:r w:rsidR="00D04293" w:rsidRPr="00FB20AF">
        <w:rPr>
          <w:rFonts w:ascii="Simplified Arabic" w:hAnsi="Simplified Arabic" w:cs="Simplified Arabic"/>
          <w:color w:val="000000" w:themeColor="text1"/>
          <w:sz w:val="28"/>
          <w:szCs w:val="28"/>
          <w:rtl/>
        </w:rPr>
        <w:t>"ملفات</w:t>
      </w:r>
      <w:proofErr w:type="spellEnd"/>
      <w:r w:rsidR="00D04293" w:rsidRPr="00FB20AF">
        <w:rPr>
          <w:rFonts w:ascii="Simplified Arabic" w:hAnsi="Simplified Arabic" w:cs="Simplified Arabic"/>
          <w:color w:val="000000" w:themeColor="text1"/>
          <w:sz w:val="28"/>
          <w:szCs w:val="28"/>
          <w:rtl/>
        </w:rPr>
        <w:t xml:space="preserve"> التعلم الرقمية غير الرسمية عبر الانترنت في التعليم العالي </w:t>
      </w:r>
      <w:r w:rsidRPr="00FB20AF">
        <w:rPr>
          <w:rFonts w:ascii="Simplified Arabic" w:hAnsi="Simplified Arabic" w:cs="Simplified Arabic"/>
          <w:color w:val="000000" w:themeColor="text1"/>
          <w:sz w:val="28"/>
          <w:szCs w:val="28"/>
          <w:rtl/>
        </w:rPr>
        <w:t>بتخصصات.</w:t>
      </w:r>
      <w:r w:rsidRPr="00FB20AF">
        <w:rPr>
          <w:rFonts w:ascii="Simplified Arabic" w:hAnsi="Simplified Arabic" w:cs="Simplified Arabic"/>
          <w:color w:val="000000" w:themeColor="text1"/>
          <w:sz w:val="28"/>
          <w:szCs w:val="28"/>
        </w:rPr>
        <w:t xml:space="preserve"> STEM" </w:t>
      </w:r>
      <w:r w:rsidRPr="00FB20AF">
        <w:rPr>
          <w:rFonts w:ascii="Simplified Arabic" w:hAnsi="Simplified Arabic" w:cs="Simplified Arabic"/>
          <w:color w:val="000000" w:themeColor="text1"/>
          <w:sz w:val="28"/>
          <w:szCs w:val="28"/>
          <w:rtl/>
        </w:rPr>
        <w:t>هدفت</w:t>
      </w:r>
      <w:r w:rsidR="00352A53" w:rsidRPr="00FB20AF">
        <w:rPr>
          <w:rFonts w:ascii="Simplified Arabic" w:hAnsi="Simplified Arabic" w:cs="Simplified Arabic"/>
          <w:color w:val="000000" w:themeColor="text1"/>
          <w:sz w:val="28"/>
          <w:szCs w:val="28"/>
          <w:rtl/>
        </w:rPr>
        <w:t xml:space="preserve"> </w:t>
      </w:r>
      <w:r w:rsidR="00F95E2E" w:rsidRPr="00FB20AF">
        <w:rPr>
          <w:rFonts w:ascii="Simplified Arabic" w:hAnsi="Simplified Arabic" w:cs="Simplified Arabic"/>
          <w:color w:val="000000" w:themeColor="text1"/>
          <w:sz w:val="28"/>
          <w:szCs w:val="28"/>
          <w:rtl/>
        </w:rPr>
        <w:t xml:space="preserve">الدراسة كيفية بناء الطلبة </w:t>
      </w:r>
      <w:r w:rsidR="00D22F78" w:rsidRPr="00FB20AF">
        <w:rPr>
          <w:rFonts w:ascii="Simplified Arabic" w:hAnsi="Simplified Arabic" w:cs="Simplified Arabic"/>
          <w:color w:val="000000" w:themeColor="text1"/>
          <w:sz w:val="28"/>
          <w:szCs w:val="28"/>
          <w:rtl/>
        </w:rPr>
        <w:t xml:space="preserve">لملفات تعلم رقمية تدعم تطورهم المهني وتخطيطهم </w:t>
      </w:r>
      <w:r w:rsidR="001B72D3" w:rsidRPr="00FB20AF">
        <w:rPr>
          <w:rFonts w:ascii="Simplified Arabic" w:hAnsi="Simplified Arabic" w:cs="Simplified Arabic"/>
          <w:color w:val="000000" w:themeColor="text1"/>
          <w:sz w:val="28"/>
          <w:szCs w:val="28"/>
          <w:rtl/>
        </w:rPr>
        <w:t>الوظيفي. اعتمدت</w:t>
      </w:r>
      <w:r w:rsidR="00D22F78" w:rsidRPr="00FB20AF">
        <w:rPr>
          <w:rFonts w:ascii="Simplified Arabic" w:hAnsi="Simplified Arabic" w:cs="Simplified Arabic"/>
          <w:color w:val="000000" w:themeColor="text1"/>
          <w:sz w:val="28"/>
          <w:szCs w:val="28"/>
          <w:rtl/>
        </w:rPr>
        <w:t xml:space="preserve"> </w:t>
      </w:r>
      <w:r w:rsidR="004D517C" w:rsidRPr="00FB20AF">
        <w:rPr>
          <w:rFonts w:ascii="Simplified Arabic" w:hAnsi="Simplified Arabic" w:cs="Simplified Arabic"/>
          <w:color w:val="000000" w:themeColor="text1"/>
          <w:sz w:val="28"/>
          <w:szCs w:val="28"/>
          <w:rtl/>
        </w:rPr>
        <w:t>على تحليل (3607) منشورات من مجتمعات التعلم الإلكترونية</w:t>
      </w:r>
      <w:r w:rsidR="00CB44C6" w:rsidRPr="00FB20AF">
        <w:rPr>
          <w:rFonts w:ascii="Simplified Arabic" w:hAnsi="Simplified Arabic" w:cs="Simplified Arabic"/>
          <w:color w:val="000000" w:themeColor="text1"/>
          <w:sz w:val="28"/>
          <w:szCs w:val="28"/>
          <w:rtl/>
        </w:rPr>
        <w:t xml:space="preserve">. </w:t>
      </w:r>
    </w:p>
    <w:p w14:paraId="0C58414B" w14:textId="6034072B" w:rsidR="00CB44C6" w:rsidRPr="00FB20AF" w:rsidRDefault="00CB44C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وأظهرت النتائج أن الملفات الرقمية </w:t>
      </w:r>
      <w:r w:rsidR="003F5746" w:rsidRPr="00FB20AF">
        <w:rPr>
          <w:rFonts w:ascii="Simplified Arabic" w:hAnsi="Simplified Arabic" w:cs="Simplified Arabic"/>
          <w:color w:val="000000" w:themeColor="text1"/>
          <w:sz w:val="28"/>
          <w:szCs w:val="28"/>
          <w:rtl/>
        </w:rPr>
        <w:t xml:space="preserve">تساعد الطلبة على بناء مهارات مهنية، وتوجيه </w:t>
      </w:r>
      <w:r w:rsidR="00EB25A9" w:rsidRPr="00FB20AF">
        <w:rPr>
          <w:rFonts w:ascii="Simplified Arabic" w:hAnsi="Simplified Arabic" w:cs="Simplified Arabic"/>
          <w:color w:val="000000" w:themeColor="text1"/>
          <w:sz w:val="28"/>
          <w:szCs w:val="28"/>
          <w:rtl/>
        </w:rPr>
        <w:t xml:space="preserve">مساراتهم الوظيفية، وتعزيز التعلم الذاتي المرتبط بالوظائف المستقبلية. </w:t>
      </w:r>
    </w:p>
    <w:p w14:paraId="6FF69899" w14:textId="0D7A0C29" w:rsidR="000130F8" w:rsidRPr="00FB20AF" w:rsidRDefault="007C4901"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color w:val="000000" w:themeColor="text1"/>
          <w:sz w:val="28"/>
          <w:szCs w:val="28"/>
        </w:rPr>
        <w:pict w14:anchorId="281A79E9">
          <v:rect id="_x0000_i1025" style="width:0;height:1.5pt" o:hralign="right" o:hrstd="t" o:hr="t" fillcolor="#a0a0a0" stroked="f"/>
        </w:pict>
      </w:r>
    </w:p>
    <w:p w14:paraId="6AD9A117" w14:textId="4F8E2218" w:rsidR="00D8647A" w:rsidRPr="00FB20AF" w:rsidRDefault="008667AB" w:rsidP="007C4901">
      <w:pPr>
        <w:pStyle w:val="a6"/>
        <w:numPr>
          <w:ilvl w:val="0"/>
          <w:numId w:val="1"/>
        </w:num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 دراسة </w:t>
      </w:r>
      <w:proofErr w:type="spellStart"/>
      <w:r w:rsidR="003D6F5F" w:rsidRPr="00FB20AF">
        <w:rPr>
          <w:rFonts w:ascii="Simplified Arabic" w:hAnsi="Simplified Arabic" w:cs="Simplified Arabic"/>
          <w:color w:val="000000" w:themeColor="text1"/>
          <w:sz w:val="28"/>
          <w:szCs w:val="28"/>
        </w:rPr>
        <w:t>Rahate</w:t>
      </w:r>
      <w:proofErr w:type="spellEnd"/>
      <w:r w:rsidR="003D6F5F" w:rsidRPr="00FB20AF">
        <w:rPr>
          <w:rFonts w:ascii="Simplified Arabic" w:hAnsi="Simplified Arabic" w:cs="Simplified Arabic"/>
          <w:color w:val="000000" w:themeColor="text1"/>
          <w:sz w:val="28"/>
          <w:szCs w:val="28"/>
        </w:rPr>
        <w:t xml:space="preserve"> </w:t>
      </w:r>
      <w:r w:rsidR="004B5283" w:rsidRPr="00FB20AF">
        <w:rPr>
          <w:rFonts w:ascii="Simplified Arabic" w:hAnsi="Simplified Arabic" w:cs="Simplified Arabic"/>
          <w:color w:val="000000" w:themeColor="text1"/>
          <w:sz w:val="28"/>
          <w:szCs w:val="28"/>
        </w:rPr>
        <w:t>et al</w:t>
      </w:r>
      <w:r w:rsidR="00D60FCF" w:rsidRPr="00FB20AF">
        <w:rPr>
          <w:rFonts w:ascii="Simplified Arabic" w:hAnsi="Simplified Arabic" w:cs="Simplified Arabic"/>
          <w:color w:val="000000" w:themeColor="text1"/>
          <w:sz w:val="28"/>
          <w:szCs w:val="28"/>
        </w:rPr>
        <w:t>.</w:t>
      </w:r>
      <w:r w:rsidR="004B5283" w:rsidRPr="00FB20AF">
        <w:rPr>
          <w:rFonts w:ascii="Simplified Arabic" w:hAnsi="Simplified Arabic" w:cs="Simplified Arabic"/>
          <w:color w:val="000000" w:themeColor="text1"/>
          <w:sz w:val="28"/>
          <w:szCs w:val="28"/>
        </w:rPr>
        <w:t xml:space="preserve"> (2025)</w:t>
      </w:r>
    </w:p>
    <w:p w14:paraId="2FBB468B" w14:textId="28A7C67A" w:rsidR="004B5283" w:rsidRPr="00FB20AF" w:rsidRDefault="00D24EF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w:t>
      </w:r>
      <w:r w:rsidR="00875505" w:rsidRPr="00FB20AF">
        <w:rPr>
          <w:rFonts w:ascii="Simplified Arabic" w:hAnsi="Simplified Arabic" w:cs="Simplified Arabic"/>
          <w:color w:val="000000" w:themeColor="text1"/>
          <w:sz w:val="28"/>
          <w:szCs w:val="28"/>
          <w:rtl/>
        </w:rPr>
        <w:t xml:space="preserve">" القابلية للتوظيف والعرض البصري للذات: دراسة للمهارات والخبرات </w:t>
      </w:r>
      <w:r w:rsidR="00A354EA" w:rsidRPr="00FB20AF">
        <w:rPr>
          <w:rFonts w:ascii="Simplified Arabic" w:hAnsi="Simplified Arabic" w:cs="Simplified Arabic"/>
          <w:color w:val="000000" w:themeColor="text1"/>
          <w:sz w:val="28"/>
          <w:szCs w:val="28"/>
          <w:rtl/>
        </w:rPr>
        <w:t>وملف الأعمال الرقمي</w:t>
      </w:r>
      <w:r w:rsidRPr="00FB20AF">
        <w:rPr>
          <w:rFonts w:ascii="Simplified Arabic" w:hAnsi="Simplified Arabic" w:cs="Simplified Arabic"/>
          <w:color w:val="000000" w:themeColor="text1"/>
          <w:sz w:val="28"/>
          <w:szCs w:val="28"/>
          <w:rtl/>
        </w:rPr>
        <w:t>."</w:t>
      </w:r>
    </w:p>
    <w:p w14:paraId="263E8EE6" w14:textId="46420269" w:rsidR="00D24EFD" w:rsidRPr="00FB20AF" w:rsidRDefault="00F23149"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إلى استكشاف العلاقة بين </w:t>
      </w:r>
      <w:r w:rsidR="003861B6" w:rsidRPr="00FB20AF">
        <w:rPr>
          <w:rFonts w:ascii="Simplified Arabic" w:hAnsi="Simplified Arabic" w:cs="Simplified Arabic"/>
          <w:color w:val="000000" w:themeColor="text1"/>
          <w:sz w:val="28"/>
          <w:szCs w:val="28"/>
          <w:rtl/>
        </w:rPr>
        <w:t>المهارات والخبرات المهنية وملف الأعمال الرقمي</w:t>
      </w:r>
      <w:r w:rsidR="00A01539" w:rsidRPr="00FB20AF">
        <w:rPr>
          <w:rFonts w:ascii="Simplified Arabic" w:hAnsi="Simplified Arabic" w:cs="Simplified Arabic"/>
          <w:color w:val="000000" w:themeColor="text1"/>
          <w:sz w:val="28"/>
          <w:szCs w:val="28"/>
          <w:rtl/>
        </w:rPr>
        <w:t>، وبيان أثر العرض البصري للذات و</w:t>
      </w:r>
      <w:r w:rsidR="00045214" w:rsidRPr="00FB20AF">
        <w:rPr>
          <w:rFonts w:ascii="Simplified Arabic" w:hAnsi="Simplified Arabic" w:cs="Simplified Arabic"/>
          <w:color w:val="000000" w:themeColor="text1"/>
          <w:sz w:val="28"/>
          <w:szCs w:val="28"/>
          <w:rtl/>
        </w:rPr>
        <w:t xml:space="preserve">السرد البصري في </w:t>
      </w:r>
      <w:r w:rsidR="00736E2A" w:rsidRPr="00FB20AF">
        <w:rPr>
          <w:rFonts w:ascii="Simplified Arabic" w:hAnsi="Simplified Arabic" w:cs="Simplified Arabic"/>
          <w:color w:val="000000" w:themeColor="text1"/>
          <w:sz w:val="28"/>
          <w:szCs w:val="28"/>
          <w:rtl/>
        </w:rPr>
        <w:t xml:space="preserve">تشكيل تصورات </w:t>
      </w:r>
      <w:r w:rsidR="00DB45D6" w:rsidRPr="00FB20AF">
        <w:rPr>
          <w:rFonts w:ascii="Simplified Arabic" w:hAnsi="Simplified Arabic" w:cs="Simplified Arabic"/>
          <w:color w:val="000000" w:themeColor="text1"/>
          <w:sz w:val="28"/>
          <w:szCs w:val="28"/>
          <w:rtl/>
        </w:rPr>
        <w:t xml:space="preserve">أصحاب العمل حول قابلية التوظيف لدى الخريجين والمهنيين </w:t>
      </w:r>
      <w:r w:rsidR="002F1616" w:rsidRPr="00FB20AF">
        <w:rPr>
          <w:rFonts w:ascii="Simplified Arabic" w:hAnsi="Simplified Arabic" w:cs="Simplified Arabic"/>
          <w:color w:val="000000" w:themeColor="text1"/>
          <w:sz w:val="28"/>
          <w:szCs w:val="28"/>
          <w:rtl/>
        </w:rPr>
        <w:t xml:space="preserve">في بداية مسيرتهم المهنية. </w:t>
      </w:r>
    </w:p>
    <w:p w14:paraId="4DE0CC30" w14:textId="7CE0788D" w:rsidR="002E6922" w:rsidRPr="00FB20AF" w:rsidRDefault="002F161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طُ</w:t>
      </w:r>
      <w:r w:rsidR="00524268" w:rsidRPr="00FB20AF">
        <w:rPr>
          <w:rFonts w:ascii="Simplified Arabic" w:hAnsi="Simplified Arabic" w:cs="Simplified Arabic"/>
          <w:color w:val="000000" w:themeColor="text1"/>
          <w:sz w:val="28"/>
          <w:szCs w:val="28"/>
          <w:rtl/>
        </w:rPr>
        <w:t>بقت الدراسة على المنهج التحليلي، واستخدمت تحليل ال</w:t>
      </w:r>
      <w:r w:rsidR="002E6922" w:rsidRPr="00FB20AF">
        <w:rPr>
          <w:rFonts w:ascii="Simplified Arabic" w:hAnsi="Simplified Arabic" w:cs="Simplified Arabic"/>
          <w:color w:val="000000" w:themeColor="text1"/>
          <w:sz w:val="28"/>
          <w:szCs w:val="28"/>
          <w:rtl/>
        </w:rPr>
        <w:t xml:space="preserve">محتوى، وتقنيات معالجة اللغة والطبيعية </w:t>
      </w:r>
      <w:r w:rsidR="002E6922" w:rsidRPr="00FB20AF">
        <w:rPr>
          <w:rFonts w:ascii="Simplified Arabic" w:hAnsi="Simplified Arabic" w:cs="Simplified Arabic"/>
          <w:color w:val="000000" w:themeColor="text1"/>
          <w:sz w:val="28"/>
          <w:szCs w:val="28"/>
        </w:rPr>
        <w:t>(NLP)</w:t>
      </w:r>
    </w:p>
    <w:p w14:paraId="54F19453" w14:textId="7FF132A4" w:rsidR="002E6922" w:rsidRPr="00FB20AF" w:rsidRDefault="00F157A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واستخراج الخصائص </w:t>
      </w:r>
      <w:r w:rsidR="00984208" w:rsidRPr="00FB20AF">
        <w:rPr>
          <w:rFonts w:ascii="Simplified Arabic" w:hAnsi="Simplified Arabic" w:cs="Simplified Arabic"/>
          <w:color w:val="000000" w:themeColor="text1"/>
          <w:sz w:val="28"/>
          <w:szCs w:val="28"/>
          <w:rtl/>
        </w:rPr>
        <w:t xml:space="preserve">باستخدام التعليم </w:t>
      </w:r>
      <w:r w:rsidR="009D463B" w:rsidRPr="00FB20AF">
        <w:rPr>
          <w:rFonts w:ascii="Simplified Arabic" w:hAnsi="Simplified Arabic" w:cs="Simplified Arabic"/>
          <w:color w:val="000000" w:themeColor="text1"/>
          <w:sz w:val="28"/>
          <w:szCs w:val="28"/>
          <w:rtl/>
        </w:rPr>
        <w:t xml:space="preserve">الآلي، بالإضافة إلى مقابلات وتقييمات أجرها مختصون في التوظيف. </w:t>
      </w:r>
    </w:p>
    <w:p w14:paraId="5CC8979D" w14:textId="5BAFBE0E" w:rsidR="009D463B" w:rsidRPr="00FB20AF" w:rsidRDefault="009D463B"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وتوصلت </w:t>
      </w:r>
      <w:r w:rsidR="008B2C84" w:rsidRPr="00FB20AF">
        <w:rPr>
          <w:rFonts w:ascii="Simplified Arabic" w:hAnsi="Simplified Arabic" w:cs="Simplified Arabic"/>
          <w:color w:val="000000" w:themeColor="text1"/>
          <w:sz w:val="28"/>
          <w:szCs w:val="28"/>
          <w:rtl/>
        </w:rPr>
        <w:t xml:space="preserve">نتائج الدراسة إلى ان جودة العرض البصري المتكامل مع السرد القصصي المنظم داخل </w:t>
      </w:r>
      <w:r w:rsidR="007053E4" w:rsidRPr="00FB20AF">
        <w:rPr>
          <w:rFonts w:ascii="Simplified Arabic" w:hAnsi="Simplified Arabic" w:cs="Simplified Arabic"/>
          <w:color w:val="000000" w:themeColor="text1"/>
          <w:sz w:val="28"/>
          <w:szCs w:val="28"/>
          <w:rtl/>
        </w:rPr>
        <w:t>ملفات الأعمال الرقمية تعزز بصورة ملحوظة فرص القبول والترشيح للوظائف</w:t>
      </w:r>
      <w:r w:rsidR="00C62562" w:rsidRPr="00FB20AF">
        <w:rPr>
          <w:rFonts w:ascii="Simplified Arabic" w:hAnsi="Simplified Arabic" w:cs="Simplified Arabic"/>
          <w:color w:val="000000" w:themeColor="text1"/>
          <w:sz w:val="28"/>
          <w:szCs w:val="28"/>
          <w:rtl/>
        </w:rPr>
        <w:t xml:space="preserve">. </w:t>
      </w:r>
    </w:p>
    <w:p w14:paraId="3E38F3BE" w14:textId="77777777" w:rsidR="00AE245D" w:rsidRPr="00FB20AF" w:rsidRDefault="00AE245D" w:rsidP="00A57DB0">
      <w:pPr>
        <w:jc w:val="both"/>
        <w:rPr>
          <w:rFonts w:ascii="Simplified Arabic" w:hAnsi="Simplified Arabic" w:cs="Simplified Arabic"/>
          <w:color w:val="000000" w:themeColor="text1"/>
          <w:sz w:val="28"/>
          <w:szCs w:val="28"/>
          <w:rtl/>
        </w:rPr>
      </w:pPr>
    </w:p>
    <w:p w14:paraId="73D5C9ED" w14:textId="3DB17BE7" w:rsidR="004D0E21" w:rsidRPr="00FB20AF" w:rsidRDefault="007C490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3691C48C">
          <v:rect id="_x0000_i1026" style="width:0;height:1.5pt" o:hralign="right" o:hrstd="t" o:hr="t" fillcolor="#a0a0a0" stroked="f"/>
        </w:pict>
      </w:r>
    </w:p>
    <w:p w14:paraId="4506C8F7" w14:textId="4E96308F" w:rsidR="00A42154" w:rsidRPr="00FB20AF" w:rsidRDefault="00A42154"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proofErr w:type="spellStart"/>
      <w:r w:rsidR="00C55B05" w:rsidRPr="00FB20AF">
        <w:rPr>
          <w:rFonts w:ascii="Simplified Arabic" w:hAnsi="Simplified Arabic" w:cs="Simplified Arabic"/>
          <w:color w:val="000000" w:themeColor="text1"/>
          <w:sz w:val="28"/>
          <w:szCs w:val="28"/>
        </w:rPr>
        <w:t>Butakor</w:t>
      </w:r>
      <w:proofErr w:type="spellEnd"/>
      <w:r w:rsidR="00C55B05" w:rsidRPr="00FB20AF">
        <w:rPr>
          <w:rFonts w:ascii="Simplified Arabic" w:hAnsi="Simplified Arabic" w:cs="Simplified Arabic"/>
          <w:color w:val="000000" w:themeColor="text1"/>
          <w:sz w:val="28"/>
          <w:szCs w:val="28"/>
        </w:rPr>
        <w:t xml:space="preserve"> (</w:t>
      </w:r>
      <w:r w:rsidR="00993D08" w:rsidRPr="00FB20AF">
        <w:rPr>
          <w:rFonts w:ascii="Simplified Arabic" w:hAnsi="Simplified Arabic" w:cs="Simplified Arabic"/>
          <w:color w:val="000000" w:themeColor="text1"/>
          <w:sz w:val="28"/>
          <w:szCs w:val="28"/>
        </w:rPr>
        <w:t>2024)</w:t>
      </w:r>
    </w:p>
    <w:p w14:paraId="4F3B8446" w14:textId="503BBEBB" w:rsidR="00993D08" w:rsidRPr="00FB20AF" w:rsidRDefault="00993D08"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است</w:t>
      </w:r>
      <w:r w:rsidR="00DC77B6" w:rsidRPr="00FB20AF">
        <w:rPr>
          <w:rFonts w:ascii="Simplified Arabic" w:hAnsi="Simplified Arabic" w:cs="Simplified Arabic"/>
          <w:color w:val="000000" w:themeColor="text1"/>
          <w:sz w:val="28"/>
          <w:szCs w:val="28"/>
          <w:rtl/>
        </w:rPr>
        <w:t xml:space="preserve">خدام ملف الأعمال الإلكتروني كأداة للتدريس والتعلم والتقويم في التعليم </w:t>
      </w:r>
      <w:r w:rsidR="00C55B05" w:rsidRPr="00FB20AF">
        <w:rPr>
          <w:rFonts w:ascii="Simplified Arabic" w:hAnsi="Simplified Arabic" w:cs="Simplified Arabic"/>
          <w:color w:val="000000" w:themeColor="text1"/>
          <w:sz w:val="28"/>
          <w:szCs w:val="28"/>
          <w:rtl/>
        </w:rPr>
        <w:t>العالي:</w:t>
      </w:r>
      <w:r w:rsidR="00DC77B6" w:rsidRPr="00FB20AF">
        <w:rPr>
          <w:rFonts w:ascii="Simplified Arabic" w:hAnsi="Simplified Arabic" w:cs="Simplified Arabic"/>
          <w:color w:val="000000" w:themeColor="text1"/>
          <w:sz w:val="28"/>
          <w:szCs w:val="28"/>
          <w:rtl/>
        </w:rPr>
        <w:t xml:space="preserve"> تباين وجهات</w:t>
      </w:r>
      <w:r w:rsidR="005111E0" w:rsidRPr="00FB20AF">
        <w:rPr>
          <w:rFonts w:ascii="Simplified Arabic" w:hAnsi="Simplified Arabic" w:cs="Simplified Arabic"/>
          <w:color w:val="000000" w:themeColor="text1"/>
          <w:sz w:val="28"/>
          <w:szCs w:val="28"/>
          <w:rtl/>
        </w:rPr>
        <w:t xml:space="preserve"> نظر معلمي التخصصات التربية وطلاب التمريض في غانا."</w:t>
      </w:r>
    </w:p>
    <w:p w14:paraId="52453938" w14:textId="4B0286E4" w:rsidR="005B3DF3" w:rsidRPr="00FB20AF" w:rsidRDefault="00347F36"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إلى التعرف على اتجاهات الطلبة نحو استخدام ملف الاعمال الالكتروني في التعليم العالي. واعتمدت </w:t>
      </w:r>
      <w:r w:rsidR="009852ED" w:rsidRPr="00FB20AF">
        <w:rPr>
          <w:rFonts w:ascii="Simplified Arabic" w:hAnsi="Simplified Arabic" w:cs="Simplified Arabic"/>
          <w:color w:val="000000" w:themeColor="text1"/>
          <w:sz w:val="28"/>
          <w:szCs w:val="28"/>
          <w:rtl/>
        </w:rPr>
        <w:t xml:space="preserve">الدراسة على المنهج الوصفي المسحي. وتوصلت النتائج إلى أن ملف الاعمال الإلكتروني يسهم </w:t>
      </w:r>
      <w:r w:rsidR="00A82A84" w:rsidRPr="00FB20AF">
        <w:rPr>
          <w:rFonts w:ascii="Simplified Arabic" w:hAnsi="Simplified Arabic" w:cs="Simplified Arabic"/>
          <w:color w:val="000000" w:themeColor="text1"/>
          <w:sz w:val="28"/>
          <w:szCs w:val="28"/>
          <w:rtl/>
        </w:rPr>
        <w:t xml:space="preserve">في تعزيز التعلم التأملي وتوثيق الإنجازات الأكاديمية والمهنية، كما يساعد الطلبة على تطوير مهاراتهم </w:t>
      </w:r>
      <w:r w:rsidR="005B3DF3" w:rsidRPr="00FB20AF">
        <w:rPr>
          <w:rFonts w:ascii="Simplified Arabic" w:hAnsi="Simplified Arabic" w:cs="Simplified Arabic"/>
          <w:color w:val="000000" w:themeColor="text1"/>
          <w:sz w:val="28"/>
          <w:szCs w:val="28"/>
          <w:rtl/>
        </w:rPr>
        <w:t>المهنية والرقمية.</w:t>
      </w:r>
    </w:p>
    <w:p w14:paraId="4E9A8629" w14:textId="08D03890" w:rsidR="00D8647A" w:rsidRPr="00FB20AF" w:rsidRDefault="00167145"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proofErr w:type="spellStart"/>
      <w:r w:rsidR="001B72D3" w:rsidRPr="00FB20AF">
        <w:rPr>
          <w:rFonts w:ascii="Simplified Arabic" w:hAnsi="Simplified Arabic" w:cs="Simplified Arabic"/>
          <w:color w:val="000000" w:themeColor="text1"/>
          <w:sz w:val="28"/>
          <w:szCs w:val="28"/>
        </w:rPr>
        <w:t>J</w:t>
      </w:r>
      <w:r w:rsidRPr="00FB20AF">
        <w:rPr>
          <w:rFonts w:ascii="Simplified Arabic" w:hAnsi="Simplified Arabic" w:cs="Simplified Arabic"/>
          <w:color w:val="000000" w:themeColor="text1"/>
          <w:sz w:val="28"/>
          <w:szCs w:val="28"/>
        </w:rPr>
        <w:t>aidamrong</w:t>
      </w:r>
      <w:proofErr w:type="spellEnd"/>
      <w:r w:rsidRPr="00FB20AF">
        <w:rPr>
          <w:rFonts w:ascii="Simplified Arabic" w:hAnsi="Simplified Arabic" w:cs="Simplified Arabic"/>
          <w:color w:val="000000" w:themeColor="text1"/>
          <w:sz w:val="28"/>
          <w:szCs w:val="28"/>
        </w:rPr>
        <w:t xml:space="preserve"> </w:t>
      </w:r>
      <w:r w:rsidR="00644BBD" w:rsidRPr="00FB20AF">
        <w:rPr>
          <w:rFonts w:ascii="Simplified Arabic" w:hAnsi="Simplified Arabic" w:cs="Simplified Arabic"/>
          <w:color w:val="000000" w:themeColor="text1"/>
          <w:sz w:val="28"/>
          <w:szCs w:val="28"/>
        </w:rPr>
        <w:t>et al.</w:t>
      </w:r>
      <w:r w:rsidR="00A867D2" w:rsidRPr="00FB20AF">
        <w:rPr>
          <w:rFonts w:ascii="Simplified Arabic" w:hAnsi="Simplified Arabic" w:cs="Simplified Arabic"/>
          <w:color w:val="000000" w:themeColor="text1"/>
          <w:sz w:val="28"/>
          <w:szCs w:val="28"/>
        </w:rPr>
        <w:t xml:space="preserve"> (</w:t>
      </w:r>
      <w:r w:rsidR="0081747E" w:rsidRPr="00FB20AF">
        <w:rPr>
          <w:rFonts w:ascii="Simplified Arabic" w:hAnsi="Simplified Arabic" w:cs="Simplified Arabic"/>
          <w:color w:val="000000" w:themeColor="text1"/>
          <w:sz w:val="28"/>
          <w:szCs w:val="28"/>
        </w:rPr>
        <w:t>2024)</w:t>
      </w:r>
      <w:r w:rsidR="00C62562" w:rsidRPr="00FB20AF">
        <w:rPr>
          <w:rFonts w:ascii="Simplified Arabic" w:hAnsi="Simplified Arabic" w:cs="Simplified Arabic"/>
          <w:color w:val="000000" w:themeColor="text1"/>
          <w:sz w:val="28"/>
          <w:szCs w:val="28"/>
          <w:rtl/>
        </w:rPr>
        <w:tab/>
      </w:r>
    </w:p>
    <w:p w14:paraId="0639E96B" w14:textId="76FF7CC7" w:rsidR="009E5202" w:rsidRPr="00FB20AF" w:rsidRDefault="00852B0A"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بعنوان:" تطوير منصة اعمال إلكتروني لطلبة كلية التربية بجامعة </w:t>
      </w:r>
      <w:proofErr w:type="spellStart"/>
      <w:r w:rsidRPr="00FB20AF">
        <w:rPr>
          <w:rFonts w:ascii="Simplified Arabic" w:hAnsi="Simplified Arabic" w:cs="Simplified Arabic"/>
          <w:color w:val="000000" w:themeColor="text1"/>
          <w:sz w:val="28"/>
          <w:szCs w:val="28"/>
          <w:rtl/>
        </w:rPr>
        <w:t>تاكسين</w:t>
      </w:r>
      <w:proofErr w:type="spellEnd"/>
      <w:r w:rsidR="00612AA0" w:rsidRPr="00FB20AF">
        <w:rPr>
          <w:rFonts w:ascii="Simplified Arabic" w:hAnsi="Simplified Arabic" w:cs="Simplified Arabic"/>
          <w:color w:val="000000" w:themeColor="text1"/>
          <w:sz w:val="28"/>
          <w:szCs w:val="28"/>
          <w:rtl/>
        </w:rPr>
        <w:t>."</w:t>
      </w:r>
    </w:p>
    <w:p w14:paraId="66E47589" w14:textId="7974123E" w:rsidR="00612AA0" w:rsidRPr="00FB20AF" w:rsidRDefault="00612AA0"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هدفت الى ت</w:t>
      </w:r>
      <w:r w:rsidR="00554433" w:rsidRPr="00FB20AF">
        <w:rPr>
          <w:rFonts w:ascii="Simplified Arabic" w:hAnsi="Simplified Arabic" w:cs="Simplified Arabic"/>
          <w:color w:val="000000" w:themeColor="text1"/>
          <w:sz w:val="28"/>
          <w:szCs w:val="28"/>
          <w:rtl/>
        </w:rPr>
        <w:t xml:space="preserve">صميم </w:t>
      </w:r>
      <w:r w:rsidR="001F4E31" w:rsidRPr="00FB20AF">
        <w:rPr>
          <w:rFonts w:ascii="Simplified Arabic" w:hAnsi="Simplified Arabic" w:cs="Simplified Arabic"/>
          <w:color w:val="000000" w:themeColor="text1"/>
          <w:sz w:val="28"/>
          <w:szCs w:val="28"/>
          <w:rtl/>
        </w:rPr>
        <w:t xml:space="preserve">وتقييم منصة إلكترونية لملفات الأعمال تسهم في تعزيز الجاهزية المهنية والمهارات الرقمية لدى الطلبة. </w:t>
      </w:r>
    </w:p>
    <w:p w14:paraId="3E4A827E" w14:textId="4AC37217" w:rsidR="001F4E31" w:rsidRPr="00FB20AF" w:rsidRDefault="001F4E3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اعتمدت الدراسة على منهج البحث والت</w:t>
      </w:r>
      <w:r w:rsidR="00167AF0" w:rsidRPr="00FB20AF">
        <w:rPr>
          <w:rFonts w:ascii="Simplified Arabic" w:hAnsi="Simplified Arabic" w:cs="Simplified Arabic"/>
          <w:color w:val="000000" w:themeColor="text1"/>
          <w:sz w:val="28"/>
          <w:szCs w:val="28"/>
          <w:rtl/>
        </w:rPr>
        <w:t xml:space="preserve">طوير. </w:t>
      </w:r>
      <w:r w:rsidR="00167AF0" w:rsidRPr="00FB20AF">
        <w:rPr>
          <w:rFonts w:ascii="Simplified Arabic" w:hAnsi="Simplified Arabic" w:cs="Simplified Arabic"/>
          <w:color w:val="000000" w:themeColor="text1"/>
          <w:sz w:val="28"/>
          <w:szCs w:val="28"/>
        </w:rPr>
        <w:t>R&amp;D)</w:t>
      </w:r>
      <w:r w:rsidR="00167AF0" w:rsidRPr="00FB20AF">
        <w:rPr>
          <w:rFonts w:ascii="Simplified Arabic" w:hAnsi="Simplified Arabic" w:cs="Simplified Arabic"/>
          <w:color w:val="000000" w:themeColor="text1"/>
          <w:sz w:val="28"/>
          <w:szCs w:val="28"/>
          <w:rtl/>
        </w:rPr>
        <w:t>)</w:t>
      </w:r>
    </w:p>
    <w:p w14:paraId="698FDAB2" w14:textId="56A22974" w:rsidR="00167AF0" w:rsidRPr="00FB20AF" w:rsidRDefault="00167AF0"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وأظهرت النتائج ان استخدام المنصة ساعد الطلبة على توثيق </w:t>
      </w:r>
      <w:r w:rsidR="00D66C9B" w:rsidRPr="00FB20AF">
        <w:rPr>
          <w:rFonts w:ascii="Simplified Arabic" w:hAnsi="Simplified Arabic" w:cs="Simplified Arabic"/>
          <w:color w:val="000000" w:themeColor="text1"/>
          <w:sz w:val="28"/>
          <w:szCs w:val="28"/>
          <w:rtl/>
        </w:rPr>
        <w:t xml:space="preserve">إنجازاتهم الأكاديمية، وتنمية مهارات التفكير التأملي، وتحسين جاهزيتهم المهنية. </w:t>
      </w:r>
    </w:p>
    <w:p w14:paraId="5E29DD02" w14:textId="77777777" w:rsidR="00810C92"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pict w14:anchorId="2F11DE11">
          <v:rect id="_x0000_i1027" style="width:0;height:1.5pt" o:hralign="right" o:hrstd="t" o:hr="t" fillcolor="#a0a0a0" stroked="f"/>
        </w:pict>
      </w:r>
    </w:p>
    <w:p w14:paraId="4E075900" w14:textId="7A3BAB5C" w:rsidR="004B5852" w:rsidRPr="00FB20AF" w:rsidRDefault="004B5852" w:rsidP="00A57DB0">
      <w:pPr>
        <w:pStyle w:val="a6"/>
        <w:jc w:val="both"/>
        <w:rPr>
          <w:rFonts w:ascii="Simplified Arabic" w:hAnsi="Simplified Arabic" w:cs="Simplified Arabic"/>
          <w:color w:val="000000" w:themeColor="text1"/>
          <w:sz w:val="28"/>
          <w:szCs w:val="28"/>
          <w:rtl/>
        </w:rPr>
      </w:pPr>
    </w:p>
    <w:p w14:paraId="397DB638" w14:textId="369714D6" w:rsidR="00AE77BA" w:rsidRPr="00FB20AF" w:rsidRDefault="00E46A38"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د</w:t>
      </w:r>
      <w:r w:rsidR="006112E7" w:rsidRPr="00FB20AF">
        <w:rPr>
          <w:rFonts w:ascii="Simplified Arabic" w:hAnsi="Simplified Arabic" w:cs="Simplified Arabic"/>
          <w:color w:val="000000" w:themeColor="text1"/>
          <w:sz w:val="28"/>
          <w:szCs w:val="28"/>
          <w:rtl/>
        </w:rPr>
        <w:t xml:space="preserve">راسة </w:t>
      </w:r>
      <w:proofErr w:type="spellStart"/>
      <w:r w:rsidR="006112E7" w:rsidRPr="00FB20AF">
        <w:rPr>
          <w:rFonts w:ascii="Simplified Arabic" w:hAnsi="Simplified Arabic" w:cs="Simplified Arabic"/>
          <w:color w:val="000000" w:themeColor="text1"/>
          <w:sz w:val="28"/>
          <w:szCs w:val="28"/>
        </w:rPr>
        <w:t>Au</w:t>
      </w:r>
      <w:r w:rsidR="007A1E4A" w:rsidRPr="00FB20AF">
        <w:rPr>
          <w:rFonts w:ascii="Simplified Arabic" w:hAnsi="Simplified Arabic" w:cs="Simplified Arabic"/>
          <w:color w:val="000000" w:themeColor="text1"/>
          <w:sz w:val="28"/>
          <w:szCs w:val="28"/>
        </w:rPr>
        <w:t>rto</w:t>
      </w:r>
      <w:proofErr w:type="spellEnd"/>
      <w:r w:rsidR="007A1E4A" w:rsidRPr="00FB20AF">
        <w:rPr>
          <w:rFonts w:ascii="Simplified Arabic" w:hAnsi="Simplified Arabic" w:cs="Simplified Arabic"/>
          <w:color w:val="000000" w:themeColor="text1"/>
          <w:sz w:val="28"/>
          <w:szCs w:val="28"/>
        </w:rPr>
        <w:t xml:space="preserve"> </w:t>
      </w:r>
      <w:r w:rsidR="00644BBD" w:rsidRPr="00FB20AF">
        <w:rPr>
          <w:rFonts w:ascii="Simplified Arabic" w:hAnsi="Simplified Arabic" w:cs="Simplified Arabic"/>
          <w:color w:val="000000" w:themeColor="text1"/>
          <w:sz w:val="28"/>
          <w:szCs w:val="28"/>
        </w:rPr>
        <w:t>et al.</w:t>
      </w:r>
      <w:r w:rsidR="00D60FCF" w:rsidRPr="00FB20AF">
        <w:rPr>
          <w:rFonts w:ascii="Simplified Arabic" w:hAnsi="Simplified Arabic" w:cs="Simplified Arabic"/>
          <w:color w:val="000000" w:themeColor="text1"/>
          <w:sz w:val="28"/>
          <w:szCs w:val="28"/>
        </w:rPr>
        <w:t xml:space="preserve"> (</w:t>
      </w:r>
      <w:r w:rsidR="007A1E4A" w:rsidRPr="00FB20AF">
        <w:rPr>
          <w:rFonts w:ascii="Simplified Arabic" w:hAnsi="Simplified Arabic" w:cs="Simplified Arabic"/>
          <w:color w:val="000000" w:themeColor="text1"/>
          <w:sz w:val="28"/>
          <w:szCs w:val="28"/>
        </w:rPr>
        <w:t>2023)</w:t>
      </w:r>
    </w:p>
    <w:p w14:paraId="5C11EB1B" w14:textId="2B9939D6" w:rsidR="00D8647A" w:rsidRPr="00FB20AF" w:rsidRDefault="000E2B25"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"تطور واتجاهات</w:t>
      </w:r>
      <w:r w:rsidR="00AD566E" w:rsidRPr="00FB20AF">
        <w:rPr>
          <w:rFonts w:ascii="Simplified Arabic" w:hAnsi="Simplified Arabic" w:cs="Simplified Arabic"/>
          <w:color w:val="000000" w:themeColor="text1"/>
          <w:sz w:val="28"/>
          <w:szCs w:val="28"/>
          <w:rtl/>
        </w:rPr>
        <w:t xml:space="preserve"> المهارات الرقمية وقابلية</w:t>
      </w:r>
      <w:r w:rsidRPr="00FB20AF">
        <w:rPr>
          <w:rFonts w:ascii="Simplified Arabic" w:hAnsi="Simplified Arabic" w:cs="Simplified Arabic"/>
          <w:color w:val="000000" w:themeColor="text1"/>
          <w:sz w:val="28"/>
          <w:szCs w:val="28"/>
          <w:rtl/>
        </w:rPr>
        <w:t xml:space="preserve"> </w:t>
      </w:r>
      <w:r w:rsidR="00AD566E" w:rsidRPr="00FB20AF">
        <w:rPr>
          <w:rFonts w:ascii="Simplified Arabic" w:hAnsi="Simplified Arabic" w:cs="Simplified Arabic"/>
          <w:color w:val="000000" w:themeColor="text1"/>
          <w:sz w:val="28"/>
          <w:szCs w:val="28"/>
          <w:rtl/>
        </w:rPr>
        <w:t xml:space="preserve">توظيف </w:t>
      </w:r>
      <w:r w:rsidR="00F31A37" w:rsidRPr="00FB20AF">
        <w:rPr>
          <w:rFonts w:ascii="Simplified Arabic" w:hAnsi="Simplified Arabic" w:cs="Simplified Arabic"/>
          <w:color w:val="000000" w:themeColor="text1"/>
          <w:sz w:val="28"/>
          <w:szCs w:val="28"/>
          <w:rtl/>
        </w:rPr>
        <w:t>الخريجين</w:t>
      </w:r>
      <w:r w:rsidR="00F31A37" w:rsidRPr="00FB20AF">
        <w:rPr>
          <w:rFonts w:ascii="Simplified Arabic" w:hAnsi="Simplified Arabic" w:cs="Simplified Arabic"/>
          <w:color w:val="000000" w:themeColor="text1"/>
          <w:sz w:val="28"/>
          <w:szCs w:val="28"/>
        </w:rPr>
        <w:t>:</w:t>
      </w:r>
      <w:r w:rsidRPr="00FB20AF">
        <w:rPr>
          <w:rFonts w:ascii="Simplified Arabic" w:hAnsi="Simplified Arabic" w:cs="Simplified Arabic"/>
          <w:color w:val="000000" w:themeColor="text1"/>
          <w:sz w:val="28"/>
          <w:szCs w:val="28"/>
          <w:rtl/>
        </w:rPr>
        <w:t xml:space="preserve"> تحليل </w:t>
      </w:r>
      <w:proofErr w:type="spellStart"/>
      <w:r w:rsidRPr="00FB20AF">
        <w:rPr>
          <w:rFonts w:ascii="Simplified Arabic" w:hAnsi="Simplified Arabic" w:cs="Simplified Arabic"/>
          <w:color w:val="000000" w:themeColor="text1"/>
          <w:sz w:val="28"/>
          <w:szCs w:val="28"/>
          <w:rtl/>
        </w:rPr>
        <w:t>ببليومتري</w:t>
      </w:r>
      <w:proofErr w:type="spellEnd"/>
      <w:r w:rsidR="007A5368" w:rsidRPr="00FB20AF">
        <w:rPr>
          <w:rFonts w:ascii="Simplified Arabic" w:hAnsi="Simplified Arabic" w:cs="Simplified Arabic"/>
          <w:color w:val="000000" w:themeColor="text1"/>
          <w:sz w:val="28"/>
          <w:szCs w:val="28"/>
          <w:rtl/>
        </w:rPr>
        <w:t>."</w:t>
      </w:r>
    </w:p>
    <w:p w14:paraId="1E1EB84E" w14:textId="61B87D8D" w:rsidR="007A5368" w:rsidRPr="00FB20AF" w:rsidRDefault="007A5368"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الى تحليل تطور الإنتاج العلمي واتجاهاته حول العلاقة بين المهارات الرقمية وقابلية توظيف الخريجين، بالإضافة </w:t>
      </w:r>
      <w:r w:rsidR="005A79F1" w:rsidRPr="00FB20AF">
        <w:rPr>
          <w:rFonts w:ascii="Simplified Arabic" w:hAnsi="Simplified Arabic" w:cs="Simplified Arabic"/>
          <w:color w:val="000000" w:themeColor="text1"/>
          <w:sz w:val="28"/>
          <w:szCs w:val="28"/>
          <w:rtl/>
        </w:rPr>
        <w:t>الى ت</w:t>
      </w:r>
      <w:r w:rsidR="00334DD1" w:rsidRPr="00FB20AF">
        <w:rPr>
          <w:rFonts w:ascii="Simplified Arabic" w:hAnsi="Simplified Arabic" w:cs="Simplified Arabic"/>
          <w:color w:val="000000" w:themeColor="text1"/>
          <w:sz w:val="28"/>
          <w:szCs w:val="28"/>
          <w:rtl/>
        </w:rPr>
        <w:t xml:space="preserve">حديد أبرز الموضوعات </w:t>
      </w:r>
      <w:r w:rsidR="00F31A37" w:rsidRPr="00FB20AF">
        <w:rPr>
          <w:rFonts w:ascii="Simplified Arabic" w:hAnsi="Simplified Arabic" w:cs="Simplified Arabic"/>
          <w:color w:val="000000" w:themeColor="text1"/>
          <w:sz w:val="28"/>
          <w:szCs w:val="28"/>
          <w:rtl/>
        </w:rPr>
        <w:t>البحثية والباحثين</w:t>
      </w:r>
      <w:r w:rsidR="00FF5039" w:rsidRPr="00FB20AF">
        <w:rPr>
          <w:rFonts w:ascii="Simplified Arabic" w:hAnsi="Simplified Arabic" w:cs="Simplified Arabic"/>
          <w:color w:val="000000" w:themeColor="text1"/>
          <w:sz w:val="28"/>
          <w:szCs w:val="28"/>
          <w:rtl/>
        </w:rPr>
        <w:t xml:space="preserve"> المؤثرين، والدول الأكثر إنتاجاً في </w:t>
      </w:r>
      <w:r w:rsidR="00FC4DD0" w:rsidRPr="00FB20AF">
        <w:rPr>
          <w:rFonts w:ascii="Simplified Arabic" w:hAnsi="Simplified Arabic" w:cs="Simplified Arabic"/>
          <w:color w:val="000000" w:themeColor="text1"/>
          <w:sz w:val="28"/>
          <w:szCs w:val="28"/>
          <w:rtl/>
        </w:rPr>
        <w:t xml:space="preserve">مجال المهارات الرقمية ومتطلبات سوق العمل </w:t>
      </w:r>
    </w:p>
    <w:p w14:paraId="1A81A028" w14:textId="6E1ACAE6" w:rsidR="00FC4DD0" w:rsidRPr="00FB20AF" w:rsidRDefault="00FC4DD0"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طبقت الدراسة على عينة قوامها (24) وثيقة علمية منشورة في قاعدة بيانات </w:t>
      </w:r>
      <w:r w:rsidRPr="00FB20AF">
        <w:rPr>
          <w:rFonts w:ascii="Simplified Arabic" w:hAnsi="Simplified Arabic" w:cs="Simplified Arabic"/>
          <w:color w:val="000000" w:themeColor="text1"/>
          <w:sz w:val="28"/>
          <w:szCs w:val="28"/>
        </w:rPr>
        <w:t>Scopus</w:t>
      </w:r>
      <w:r w:rsidRPr="00FB20AF">
        <w:rPr>
          <w:rFonts w:ascii="Simplified Arabic" w:hAnsi="Simplified Arabic" w:cs="Simplified Arabic"/>
          <w:color w:val="000000" w:themeColor="text1"/>
          <w:sz w:val="28"/>
          <w:szCs w:val="28"/>
          <w:rtl/>
        </w:rPr>
        <w:t xml:space="preserve"> خلال الفترة من 2015 إلى 2023 تناولت موضوعات المهارات الرقمية </w:t>
      </w:r>
      <w:r w:rsidR="00F31A37" w:rsidRPr="00FB20AF">
        <w:rPr>
          <w:rFonts w:ascii="Simplified Arabic" w:hAnsi="Simplified Arabic" w:cs="Simplified Arabic"/>
          <w:color w:val="000000" w:themeColor="text1"/>
          <w:sz w:val="28"/>
          <w:szCs w:val="28"/>
          <w:rtl/>
        </w:rPr>
        <w:t>وقابلية توظيف الخريجين في التعليم العالي وسوق العمل.</w:t>
      </w:r>
    </w:p>
    <w:p w14:paraId="3AA936FF" w14:textId="7FF96500" w:rsidR="008E46C5"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74D08E8B">
          <v:rect id="_x0000_i1028" style="width:0;height:1.5pt" o:hralign="right" o:hrstd="t" o:hr="t" fillcolor="#a0a0a0" stroked="f"/>
        </w:pict>
      </w:r>
    </w:p>
    <w:p w14:paraId="38737ED4" w14:textId="77ECF678" w:rsidR="004B5852" w:rsidRPr="00FB20AF" w:rsidRDefault="00D765C8"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 xml:space="preserve">Hamilton </w:t>
      </w:r>
      <w:r w:rsidR="00644BBD" w:rsidRPr="00FB20AF">
        <w:rPr>
          <w:rFonts w:ascii="Simplified Arabic" w:hAnsi="Simplified Arabic" w:cs="Simplified Arabic"/>
          <w:color w:val="000000" w:themeColor="text1"/>
          <w:sz w:val="28"/>
          <w:szCs w:val="28"/>
        </w:rPr>
        <w:t>et al.</w:t>
      </w:r>
      <w:r w:rsidR="00D60FCF" w:rsidRPr="00FB20AF">
        <w:rPr>
          <w:rFonts w:ascii="Simplified Arabic" w:hAnsi="Simplified Arabic" w:cs="Simplified Arabic"/>
          <w:color w:val="000000" w:themeColor="text1"/>
          <w:sz w:val="28"/>
          <w:szCs w:val="28"/>
        </w:rPr>
        <w:t xml:space="preserve"> </w:t>
      </w:r>
      <w:r w:rsidR="00462865" w:rsidRPr="00FB20AF">
        <w:rPr>
          <w:rFonts w:ascii="Simplified Arabic" w:hAnsi="Simplified Arabic" w:cs="Simplified Arabic"/>
          <w:color w:val="000000" w:themeColor="text1"/>
          <w:sz w:val="28"/>
          <w:szCs w:val="28"/>
        </w:rPr>
        <w:t>(</w:t>
      </w:r>
      <w:r w:rsidR="00E608AE" w:rsidRPr="00FB20AF">
        <w:rPr>
          <w:rFonts w:ascii="Simplified Arabic" w:hAnsi="Simplified Arabic" w:cs="Simplified Arabic"/>
          <w:color w:val="000000" w:themeColor="text1"/>
          <w:sz w:val="28"/>
          <w:szCs w:val="28"/>
        </w:rPr>
        <w:t>2023)</w:t>
      </w:r>
    </w:p>
    <w:p w14:paraId="4C8AA13B" w14:textId="4392EC8E" w:rsidR="00E608AE" w:rsidRPr="00FB20AF" w:rsidRDefault="00462865"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"استخدام</w:t>
      </w:r>
      <w:r w:rsidR="00434FBA" w:rsidRPr="00FB20AF">
        <w:rPr>
          <w:rFonts w:ascii="Simplified Arabic" w:hAnsi="Simplified Arabic" w:cs="Simplified Arabic"/>
          <w:color w:val="000000" w:themeColor="text1"/>
          <w:sz w:val="28"/>
          <w:szCs w:val="28"/>
          <w:rtl/>
        </w:rPr>
        <w:t xml:space="preserve"> ملف الأعمال الإلكت</w:t>
      </w:r>
      <w:r w:rsidR="00ED4346" w:rsidRPr="00FB20AF">
        <w:rPr>
          <w:rFonts w:ascii="Simplified Arabic" w:hAnsi="Simplified Arabic" w:cs="Simplified Arabic"/>
          <w:color w:val="000000" w:themeColor="text1"/>
          <w:sz w:val="28"/>
          <w:szCs w:val="28"/>
          <w:rtl/>
        </w:rPr>
        <w:t xml:space="preserve">روني في </w:t>
      </w:r>
      <w:r w:rsidR="00B7096A" w:rsidRPr="00FB20AF">
        <w:rPr>
          <w:rFonts w:ascii="Simplified Arabic" w:hAnsi="Simplified Arabic" w:cs="Simplified Arabic"/>
          <w:color w:val="000000" w:themeColor="text1"/>
          <w:sz w:val="28"/>
          <w:szCs w:val="28"/>
          <w:rtl/>
        </w:rPr>
        <w:t>تعليم المهن الصحية لإ</w:t>
      </w:r>
      <w:r w:rsidR="007F0C3E" w:rsidRPr="00FB20AF">
        <w:rPr>
          <w:rFonts w:ascii="Simplified Arabic" w:hAnsi="Simplified Arabic" w:cs="Simplified Arabic"/>
          <w:color w:val="000000" w:themeColor="text1"/>
          <w:sz w:val="28"/>
          <w:szCs w:val="28"/>
          <w:rtl/>
        </w:rPr>
        <w:t>ثبات الكفاءة وتعزيز قاب</w:t>
      </w:r>
      <w:r w:rsidR="003E1451" w:rsidRPr="00FB20AF">
        <w:rPr>
          <w:rFonts w:ascii="Simplified Arabic" w:hAnsi="Simplified Arabic" w:cs="Simplified Arabic"/>
          <w:color w:val="000000" w:themeColor="text1"/>
          <w:sz w:val="28"/>
          <w:szCs w:val="28"/>
          <w:rtl/>
        </w:rPr>
        <w:t>لية التوظيف: مراجعة نطاقية."</w:t>
      </w:r>
    </w:p>
    <w:p w14:paraId="7B639AF9" w14:textId="05CFFD0D" w:rsidR="003E1451" w:rsidRPr="00FB20AF" w:rsidRDefault="003E145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w:t>
      </w:r>
      <w:r w:rsidR="00273E3D" w:rsidRPr="00FB20AF">
        <w:rPr>
          <w:rFonts w:ascii="Simplified Arabic" w:hAnsi="Simplified Arabic" w:cs="Simplified Arabic"/>
          <w:color w:val="000000" w:themeColor="text1"/>
          <w:sz w:val="28"/>
          <w:szCs w:val="28"/>
          <w:rtl/>
        </w:rPr>
        <w:t xml:space="preserve">إلى استكشاف كيفية استخدام </w:t>
      </w:r>
      <w:r w:rsidR="00663AD6" w:rsidRPr="00FB20AF">
        <w:rPr>
          <w:rFonts w:ascii="Simplified Arabic" w:hAnsi="Simplified Arabic" w:cs="Simplified Arabic"/>
          <w:color w:val="000000" w:themeColor="text1"/>
          <w:sz w:val="28"/>
          <w:szCs w:val="28"/>
          <w:rtl/>
        </w:rPr>
        <w:t xml:space="preserve">ملف الأعمال الإلكتروني في برامج </w:t>
      </w:r>
      <w:r w:rsidR="00E6465D" w:rsidRPr="00FB20AF">
        <w:rPr>
          <w:rFonts w:ascii="Simplified Arabic" w:hAnsi="Simplified Arabic" w:cs="Simplified Arabic"/>
          <w:color w:val="000000" w:themeColor="text1"/>
          <w:sz w:val="28"/>
          <w:szCs w:val="28"/>
          <w:rtl/>
        </w:rPr>
        <w:t xml:space="preserve">المهن الصحية لإثبات </w:t>
      </w:r>
      <w:r w:rsidR="00AF6DDB" w:rsidRPr="00FB20AF">
        <w:rPr>
          <w:rFonts w:ascii="Simplified Arabic" w:hAnsi="Simplified Arabic" w:cs="Simplified Arabic"/>
          <w:color w:val="000000" w:themeColor="text1"/>
          <w:sz w:val="28"/>
          <w:szCs w:val="28"/>
          <w:rtl/>
        </w:rPr>
        <w:t>الكفاءات المهنية وتعزيز فرص التوظيف لدى الخريجين.</w:t>
      </w:r>
    </w:p>
    <w:p w14:paraId="3E571F44" w14:textId="40789873" w:rsidR="00255360" w:rsidRPr="00FB20AF" w:rsidRDefault="00255360"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اعتمدت الدراسة على منهج المراجعة النطاقية </w:t>
      </w:r>
      <w:r w:rsidRPr="00FB20AF">
        <w:rPr>
          <w:rFonts w:ascii="Simplified Arabic" w:hAnsi="Simplified Arabic" w:cs="Simplified Arabic"/>
          <w:color w:val="000000" w:themeColor="text1"/>
          <w:sz w:val="28"/>
          <w:szCs w:val="28"/>
        </w:rPr>
        <w:t>(Scoping R</w:t>
      </w:r>
      <w:r w:rsidR="00B16C91" w:rsidRPr="00FB20AF">
        <w:rPr>
          <w:rFonts w:ascii="Simplified Arabic" w:hAnsi="Simplified Arabic" w:cs="Simplified Arabic"/>
          <w:color w:val="000000" w:themeColor="text1"/>
          <w:sz w:val="28"/>
          <w:szCs w:val="28"/>
        </w:rPr>
        <w:t xml:space="preserve">eview) </w:t>
      </w:r>
      <w:r w:rsidR="00B16C91" w:rsidRPr="00FB20AF">
        <w:rPr>
          <w:rFonts w:ascii="Simplified Arabic" w:hAnsi="Simplified Arabic" w:cs="Simplified Arabic"/>
          <w:color w:val="000000" w:themeColor="text1"/>
          <w:sz w:val="28"/>
          <w:szCs w:val="28"/>
          <w:rtl/>
        </w:rPr>
        <w:t>وشملت مجموعة من الدراسات المنش</w:t>
      </w:r>
      <w:r w:rsidR="00B76786" w:rsidRPr="00FB20AF">
        <w:rPr>
          <w:rFonts w:ascii="Simplified Arabic" w:hAnsi="Simplified Arabic" w:cs="Simplified Arabic"/>
          <w:color w:val="000000" w:themeColor="text1"/>
          <w:sz w:val="28"/>
          <w:szCs w:val="28"/>
          <w:rtl/>
        </w:rPr>
        <w:t xml:space="preserve">ورة في مجال التعليم الصحي. </w:t>
      </w:r>
    </w:p>
    <w:p w14:paraId="0A3509D1" w14:textId="64F6FD7B" w:rsidR="00AE245D" w:rsidRPr="00810C92" w:rsidRDefault="00B76786" w:rsidP="00810C92">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وتوصلت النتائج إلى أن ملف الاعمال الالكتروني يسهم في توثيق الكفاءات المهنية، وتعزيز التفكير التأملي، وتحسين </w:t>
      </w:r>
      <w:r w:rsidR="00462865" w:rsidRPr="00FB20AF">
        <w:rPr>
          <w:rFonts w:ascii="Simplified Arabic" w:hAnsi="Simplified Arabic" w:cs="Simplified Arabic"/>
          <w:color w:val="000000" w:themeColor="text1"/>
          <w:sz w:val="28"/>
          <w:szCs w:val="28"/>
          <w:rtl/>
        </w:rPr>
        <w:t>جاهزية الخريجين لسوق العمل، كما يوفر أدلة عملية على المهارات المطلوبة من أصحاب العمل.</w:t>
      </w:r>
    </w:p>
    <w:p w14:paraId="02CC12E2" w14:textId="2B26B053" w:rsidR="00462865"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69FD07F2">
          <v:rect id="_x0000_i1029" style="width:0;height:1.5pt" o:hralign="right" o:hrstd="t" o:hr="t" fillcolor="#a0a0a0" stroked="f"/>
        </w:pict>
      </w:r>
    </w:p>
    <w:p w14:paraId="2C585A6D" w14:textId="204E1CC8" w:rsidR="004B5852" w:rsidRPr="00FB20AF" w:rsidRDefault="00462865"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proofErr w:type="spellStart"/>
      <w:proofErr w:type="gramStart"/>
      <w:r w:rsidRPr="00FB20AF">
        <w:rPr>
          <w:rFonts w:ascii="Simplified Arabic" w:hAnsi="Simplified Arabic" w:cs="Simplified Arabic"/>
          <w:color w:val="000000" w:themeColor="text1"/>
          <w:sz w:val="28"/>
          <w:szCs w:val="28"/>
        </w:rPr>
        <w:t>Alheadary</w:t>
      </w:r>
      <w:proofErr w:type="spellEnd"/>
      <w:r w:rsidR="009073E3" w:rsidRPr="00FB20AF">
        <w:rPr>
          <w:rFonts w:ascii="Simplified Arabic" w:hAnsi="Simplified Arabic" w:cs="Simplified Arabic"/>
          <w:color w:val="000000" w:themeColor="text1"/>
          <w:sz w:val="28"/>
          <w:szCs w:val="28"/>
        </w:rPr>
        <w:t>(</w:t>
      </w:r>
      <w:proofErr w:type="gramEnd"/>
      <w:r w:rsidR="009073E3" w:rsidRPr="00FB20AF">
        <w:rPr>
          <w:rFonts w:ascii="Simplified Arabic" w:hAnsi="Simplified Arabic" w:cs="Simplified Arabic"/>
          <w:color w:val="000000" w:themeColor="text1"/>
          <w:sz w:val="28"/>
          <w:szCs w:val="28"/>
        </w:rPr>
        <w:t>2023)</w:t>
      </w:r>
    </w:p>
    <w:p w14:paraId="3FAF2D42" w14:textId="50B6DE7C" w:rsidR="009073E3" w:rsidRPr="00FB20AF" w:rsidRDefault="00A867D2"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"معالجة</w:t>
      </w:r>
      <w:r w:rsidR="009073E3" w:rsidRPr="00FB20AF">
        <w:rPr>
          <w:rFonts w:ascii="Simplified Arabic" w:hAnsi="Simplified Arabic" w:cs="Simplified Arabic"/>
          <w:color w:val="000000" w:themeColor="text1"/>
          <w:sz w:val="28"/>
          <w:szCs w:val="28"/>
          <w:rtl/>
        </w:rPr>
        <w:t xml:space="preserve"> قضايا قابلية </w:t>
      </w:r>
      <w:r w:rsidR="00B31B34" w:rsidRPr="00FB20AF">
        <w:rPr>
          <w:rFonts w:ascii="Simplified Arabic" w:hAnsi="Simplified Arabic" w:cs="Simplified Arabic"/>
          <w:color w:val="000000" w:themeColor="text1"/>
          <w:sz w:val="28"/>
          <w:szCs w:val="28"/>
          <w:rtl/>
        </w:rPr>
        <w:t>التوظيف لدى خريجي الحاسب باستخدام التعلم</w:t>
      </w:r>
      <w:r w:rsidR="00336574" w:rsidRPr="00FB20AF">
        <w:rPr>
          <w:rFonts w:ascii="Simplified Arabic" w:hAnsi="Simplified Arabic" w:cs="Simplified Arabic"/>
          <w:color w:val="000000" w:themeColor="text1"/>
          <w:sz w:val="28"/>
          <w:szCs w:val="28"/>
          <w:rtl/>
        </w:rPr>
        <w:t xml:space="preserve"> الآلي</w:t>
      </w:r>
      <w:r w:rsidR="00336574" w:rsidRPr="00FB20AF">
        <w:rPr>
          <w:rFonts w:ascii="Simplified Arabic" w:hAnsi="Simplified Arabic" w:cs="Simplified Arabic"/>
          <w:color w:val="000000" w:themeColor="text1"/>
          <w:sz w:val="28"/>
          <w:szCs w:val="28"/>
        </w:rPr>
        <w:t>".</w:t>
      </w:r>
    </w:p>
    <w:p w14:paraId="4FE38919" w14:textId="60F1184B" w:rsidR="00336574" w:rsidRPr="00FB20AF" w:rsidRDefault="00336574"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الى تحديد العوامل المؤثرة </w:t>
      </w:r>
      <w:r w:rsidR="009135EF" w:rsidRPr="00FB20AF">
        <w:rPr>
          <w:rFonts w:ascii="Simplified Arabic" w:hAnsi="Simplified Arabic" w:cs="Simplified Arabic"/>
          <w:color w:val="000000" w:themeColor="text1"/>
          <w:sz w:val="28"/>
          <w:szCs w:val="28"/>
          <w:rtl/>
        </w:rPr>
        <w:t>في قابلية التوظيف لدى خريجي الحاسب وتقليص الفجوة بين مهارات الخريجين وم</w:t>
      </w:r>
      <w:r w:rsidR="00601E7B" w:rsidRPr="00FB20AF">
        <w:rPr>
          <w:rFonts w:ascii="Simplified Arabic" w:hAnsi="Simplified Arabic" w:cs="Simplified Arabic"/>
          <w:color w:val="000000" w:themeColor="text1"/>
          <w:sz w:val="28"/>
          <w:szCs w:val="28"/>
          <w:rtl/>
        </w:rPr>
        <w:t xml:space="preserve">تطلبات سوق العمل. </w:t>
      </w:r>
    </w:p>
    <w:p w14:paraId="0D0170DA" w14:textId="74CD71EF" w:rsidR="00601E7B" w:rsidRPr="00FB20AF" w:rsidRDefault="00601E7B"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 xml:space="preserve">اعتمدت الدراسة على المنهج التحليلي واستخدام </w:t>
      </w:r>
      <w:r w:rsidR="002541C1" w:rsidRPr="00FB20AF">
        <w:rPr>
          <w:rFonts w:ascii="Simplified Arabic" w:hAnsi="Simplified Arabic" w:cs="Simplified Arabic"/>
          <w:color w:val="000000" w:themeColor="text1"/>
          <w:sz w:val="28"/>
          <w:szCs w:val="28"/>
          <w:rtl/>
        </w:rPr>
        <w:t xml:space="preserve">تقنيات التعلم الآلي. وتوصلت </w:t>
      </w:r>
      <w:r w:rsidR="00314723" w:rsidRPr="00FB20AF">
        <w:rPr>
          <w:rFonts w:ascii="Simplified Arabic" w:hAnsi="Simplified Arabic" w:cs="Simplified Arabic"/>
          <w:color w:val="000000" w:themeColor="text1"/>
          <w:sz w:val="28"/>
          <w:szCs w:val="28"/>
          <w:rtl/>
        </w:rPr>
        <w:t xml:space="preserve">النتائج الى ان المهارات الرقمية العملية وتوثيق الخبرات المهنية تعد من أبرز العوامل المؤثرة في تعزيز فرص </w:t>
      </w:r>
      <w:r w:rsidR="005A2F92" w:rsidRPr="00FB20AF">
        <w:rPr>
          <w:rFonts w:ascii="Simplified Arabic" w:hAnsi="Simplified Arabic" w:cs="Simplified Arabic"/>
          <w:color w:val="000000" w:themeColor="text1"/>
          <w:sz w:val="28"/>
          <w:szCs w:val="28"/>
          <w:rtl/>
        </w:rPr>
        <w:t xml:space="preserve">التوظيف للخريجين في المجالات التقنية. </w:t>
      </w:r>
    </w:p>
    <w:p w14:paraId="5EB368C7" w14:textId="77777777" w:rsidR="00C55B05" w:rsidRPr="00FB20AF" w:rsidRDefault="00C55B05" w:rsidP="00A57DB0">
      <w:pPr>
        <w:pStyle w:val="a6"/>
        <w:jc w:val="both"/>
        <w:rPr>
          <w:rFonts w:ascii="Simplified Arabic" w:hAnsi="Simplified Arabic" w:cs="Simplified Arabic"/>
          <w:color w:val="000000" w:themeColor="text1"/>
          <w:sz w:val="28"/>
          <w:szCs w:val="28"/>
          <w:rtl/>
        </w:rPr>
      </w:pPr>
    </w:p>
    <w:p w14:paraId="12B54125" w14:textId="649C6F8A" w:rsidR="00C55B05"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058D7F36">
          <v:rect id="_x0000_i1030" style="width:0;height:1.5pt" o:hralign="right" o:hrstd="t" o:hr="t" fillcolor="#a0a0a0" stroked="f"/>
        </w:pict>
      </w:r>
    </w:p>
    <w:p w14:paraId="0BF459CE" w14:textId="2099928C" w:rsidR="004B5852" w:rsidRPr="00FB20AF" w:rsidRDefault="005A2F92"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 xml:space="preserve">Roche </w:t>
      </w:r>
      <w:r w:rsidR="00644BBD" w:rsidRPr="00FB20AF">
        <w:rPr>
          <w:rFonts w:ascii="Simplified Arabic" w:hAnsi="Simplified Arabic" w:cs="Simplified Arabic"/>
          <w:color w:val="000000" w:themeColor="text1"/>
          <w:sz w:val="28"/>
          <w:szCs w:val="28"/>
        </w:rPr>
        <w:t>et al.</w:t>
      </w:r>
      <w:r w:rsidR="00916BC1" w:rsidRPr="00FB20AF">
        <w:rPr>
          <w:rFonts w:ascii="Simplified Arabic" w:hAnsi="Simplified Arabic" w:cs="Simplified Arabic"/>
          <w:color w:val="000000" w:themeColor="text1"/>
          <w:sz w:val="28"/>
          <w:szCs w:val="28"/>
        </w:rPr>
        <w:t xml:space="preserve"> (2023)</w:t>
      </w:r>
    </w:p>
    <w:p w14:paraId="0465B560" w14:textId="0D392A27" w:rsidR="00916BC1" w:rsidRPr="00FB20AF" w:rsidRDefault="00916BC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دور ملف الأعمال الإلكتروني في دعم التنمية المهنية خلال التدريب الع</w:t>
      </w:r>
      <w:r w:rsidR="001819A3" w:rsidRPr="00FB20AF">
        <w:rPr>
          <w:rFonts w:ascii="Simplified Arabic" w:hAnsi="Simplified Arabic" w:cs="Simplified Arabic"/>
          <w:color w:val="000000" w:themeColor="text1"/>
          <w:sz w:val="28"/>
          <w:szCs w:val="28"/>
          <w:rtl/>
        </w:rPr>
        <w:t>ملي القائم على الخبرات."</w:t>
      </w:r>
    </w:p>
    <w:p w14:paraId="1E8D376D" w14:textId="76122DFD" w:rsidR="001819A3" w:rsidRPr="00FB20AF" w:rsidRDefault="001819A3"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الى استكشاف دور ملف الاعمال الالكتروني </w:t>
      </w:r>
      <w:r w:rsidR="00CC55D3" w:rsidRPr="00FB20AF">
        <w:rPr>
          <w:rFonts w:ascii="Simplified Arabic" w:hAnsi="Simplified Arabic" w:cs="Simplified Arabic"/>
          <w:color w:val="000000" w:themeColor="text1"/>
          <w:sz w:val="28"/>
          <w:szCs w:val="28"/>
          <w:rtl/>
        </w:rPr>
        <w:t xml:space="preserve">في دعم التنمية المهنية للطلبة أثناء التدريب </w:t>
      </w:r>
      <w:r w:rsidR="009C690C" w:rsidRPr="00FB20AF">
        <w:rPr>
          <w:rFonts w:ascii="Simplified Arabic" w:hAnsi="Simplified Arabic" w:cs="Simplified Arabic"/>
          <w:color w:val="000000" w:themeColor="text1"/>
          <w:sz w:val="28"/>
          <w:szCs w:val="28"/>
          <w:rtl/>
        </w:rPr>
        <w:t>الميداني وبيان</w:t>
      </w:r>
      <w:r w:rsidR="00CC55D3" w:rsidRPr="00FB20AF">
        <w:rPr>
          <w:rFonts w:ascii="Simplified Arabic" w:hAnsi="Simplified Arabic" w:cs="Simplified Arabic"/>
          <w:color w:val="000000" w:themeColor="text1"/>
          <w:sz w:val="28"/>
          <w:szCs w:val="28"/>
          <w:rtl/>
        </w:rPr>
        <w:t xml:space="preserve"> أثره في تعزيز الاس</w:t>
      </w:r>
      <w:r w:rsidR="009C690C" w:rsidRPr="00FB20AF">
        <w:rPr>
          <w:rFonts w:ascii="Simplified Arabic" w:hAnsi="Simplified Arabic" w:cs="Simplified Arabic"/>
          <w:color w:val="000000" w:themeColor="text1"/>
          <w:sz w:val="28"/>
          <w:szCs w:val="28"/>
          <w:rtl/>
        </w:rPr>
        <w:t xml:space="preserve">تقلالية والتأمل الذاتي وبناء الهوية المهنية لدى الطلاب. </w:t>
      </w:r>
    </w:p>
    <w:p w14:paraId="3E9977F9" w14:textId="0E8D55E5" w:rsidR="009C690C" w:rsidRPr="00FB20AF" w:rsidRDefault="0025271C"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طُبقت الدراسة على </w:t>
      </w:r>
      <w:r w:rsidR="00EA0290" w:rsidRPr="00FB20AF">
        <w:rPr>
          <w:rFonts w:ascii="Simplified Arabic" w:hAnsi="Simplified Arabic" w:cs="Simplified Arabic"/>
          <w:color w:val="000000" w:themeColor="text1"/>
          <w:sz w:val="28"/>
          <w:szCs w:val="28"/>
          <w:rtl/>
        </w:rPr>
        <w:t xml:space="preserve">طالبين من السنة النهائية في برنامج </w:t>
      </w:r>
      <w:r w:rsidR="000A4922" w:rsidRPr="00FB20AF">
        <w:rPr>
          <w:rFonts w:ascii="Simplified Arabic" w:hAnsi="Simplified Arabic" w:cs="Simplified Arabic"/>
          <w:color w:val="000000" w:themeColor="text1"/>
          <w:sz w:val="28"/>
          <w:szCs w:val="28"/>
          <w:rtl/>
        </w:rPr>
        <w:t>الصيدلة بإيرلندا</w:t>
      </w:r>
      <w:r w:rsidR="00726216" w:rsidRPr="00FB20AF">
        <w:rPr>
          <w:rFonts w:ascii="Simplified Arabic" w:hAnsi="Simplified Arabic" w:cs="Simplified Arabic"/>
          <w:color w:val="000000" w:themeColor="text1"/>
          <w:sz w:val="28"/>
          <w:szCs w:val="28"/>
          <w:rtl/>
        </w:rPr>
        <w:t xml:space="preserve"> خلال فترة التدريب العملي، حيث اس</w:t>
      </w:r>
      <w:r w:rsidR="005A7F7A" w:rsidRPr="00FB20AF">
        <w:rPr>
          <w:rFonts w:ascii="Simplified Arabic" w:hAnsi="Simplified Arabic" w:cs="Simplified Arabic"/>
          <w:color w:val="000000" w:themeColor="text1"/>
          <w:sz w:val="28"/>
          <w:szCs w:val="28"/>
          <w:rtl/>
        </w:rPr>
        <w:t xml:space="preserve">تخدما ملف الأعمال الالكتروني لتوثيق </w:t>
      </w:r>
      <w:r w:rsidR="00904BAB" w:rsidRPr="00FB20AF">
        <w:rPr>
          <w:rFonts w:ascii="Simplified Arabic" w:hAnsi="Simplified Arabic" w:cs="Simplified Arabic"/>
          <w:color w:val="000000" w:themeColor="text1"/>
          <w:sz w:val="28"/>
          <w:szCs w:val="28"/>
          <w:rtl/>
        </w:rPr>
        <w:t>خبرات</w:t>
      </w:r>
      <w:r w:rsidR="00255E2B" w:rsidRPr="00FB20AF">
        <w:rPr>
          <w:rFonts w:ascii="Simplified Arabic" w:hAnsi="Simplified Arabic" w:cs="Simplified Arabic"/>
          <w:color w:val="000000" w:themeColor="text1"/>
          <w:sz w:val="28"/>
          <w:szCs w:val="28"/>
          <w:rtl/>
        </w:rPr>
        <w:t xml:space="preserve">هما المهنية والتأمل فيها وعرضها ضمن فعالية أكاديمية. </w:t>
      </w:r>
      <w:r w:rsidR="00B01002" w:rsidRPr="00FB20AF">
        <w:rPr>
          <w:rFonts w:ascii="Simplified Arabic" w:hAnsi="Simplified Arabic" w:cs="Simplified Arabic"/>
          <w:color w:val="000000" w:themeColor="text1"/>
          <w:sz w:val="28"/>
          <w:szCs w:val="28"/>
          <w:rtl/>
        </w:rPr>
        <w:t>اعتمدت الدر</w:t>
      </w:r>
      <w:r w:rsidR="000B636C" w:rsidRPr="00FB20AF">
        <w:rPr>
          <w:rFonts w:ascii="Simplified Arabic" w:hAnsi="Simplified Arabic" w:cs="Simplified Arabic"/>
          <w:color w:val="000000" w:themeColor="text1"/>
          <w:sz w:val="28"/>
          <w:szCs w:val="28"/>
          <w:rtl/>
        </w:rPr>
        <w:t xml:space="preserve">اسة على منهج دراسة حالية </w:t>
      </w:r>
      <w:r w:rsidR="000B636C" w:rsidRPr="00FB20AF">
        <w:rPr>
          <w:rFonts w:ascii="Simplified Arabic" w:hAnsi="Simplified Arabic" w:cs="Simplified Arabic"/>
          <w:color w:val="000000" w:themeColor="text1"/>
          <w:sz w:val="28"/>
          <w:szCs w:val="28"/>
        </w:rPr>
        <w:t xml:space="preserve">(Case </w:t>
      </w:r>
      <w:r w:rsidR="00A867D2" w:rsidRPr="00FB20AF">
        <w:rPr>
          <w:rFonts w:ascii="Simplified Arabic" w:hAnsi="Simplified Arabic" w:cs="Simplified Arabic"/>
          <w:color w:val="000000" w:themeColor="text1"/>
          <w:sz w:val="28"/>
          <w:szCs w:val="28"/>
        </w:rPr>
        <w:t>Study)</w:t>
      </w:r>
      <w:r w:rsidR="00A867D2" w:rsidRPr="00FB20AF">
        <w:rPr>
          <w:rFonts w:ascii="Simplified Arabic" w:hAnsi="Simplified Arabic" w:cs="Simplified Arabic"/>
          <w:color w:val="000000" w:themeColor="text1"/>
          <w:sz w:val="28"/>
          <w:szCs w:val="28"/>
          <w:rtl/>
        </w:rPr>
        <w:t xml:space="preserve"> في</w:t>
      </w:r>
      <w:r w:rsidR="000B636C" w:rsidRPr="00FB20AF">
        <w:rPr>
          <w:rFonts w:ascii="Simplified Arabic" w:hAnsi="Simplified Arabic" w:cs="Simplified Arabic"/>
          <w:color w:val="000000" w:themeColor="text1"/>
          <w:sz w:val="28"/>
          <w:szCs w:val="28"/>
          <w:rtl/>
        </w:rPr>
        <w:t xml:space="preserve"> إطار نظرية </w:t>
      </w:r>
      <w:r w:rsidR="005F4467" w:rsidRPr="00FB20AF">
        <w:rPr>
          <w:rFonts w:ascii="Simplified Arabic" w:hAnsi="Simplified Arabic" w:cs="Simplified Arabic"/>
          <w:color w:val="000000" w:themeColor="text1"/>
          <w:sz w:val="28"/>
          <w:szCs w:val="28"/>
          <w:rtl/>
        </w:rPr>
        <w:t xml:space="preserve">"الطلاب كشركاء" </w:t>
      </w:r>
    </w:p>
    <w:p w14:paraId="6B612694" w14:textId="13AFF333" w:rsidR="00FD78CE" w:rsidRPr="00FB20AF" w:rsidRDefault="005F4467"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(Stu</w:t>
      </w:r>
      <w:r w:rsidR="00FA1E25" w:rsidRPr="00FB20AF">
        <w:rPr>
          <w:rFonts w:ascii="Simplified Arabic" w:hAnsi="Simplified Arabic" w:cs="Simplified Arabic"/>
          <w:color w:val="000000" w:themeColor="text1"/>
          <w:sz w:val="28"/>
          <w:szCs w:val="28"/>
        </w:rPr>
        <w:t xml:space="preserve">dents as </w:t>
      </w:r>
      <w:r w:rsidR="00A867D2" w:rsidRPr="00FB20AF">
        <w:rPr>
          <w:rFonts w:ascii="Simplified Arabic" w:hAnsi="Simplified Arabic" w:cs="Simplified Arabic"/>
          <w:color w:val="000000" w:themeColor="text1"/>
          <w:sz w:val="28"/>
          <w:szCs w:val="28"/>
        </w:rPr>
        <w:t>Partners)</w:t>
      </w:r>
      <w:r w:rsidR="00A867D2" w:rsidRPr="00FB20AF">
        <w:rPr>
          <w:rFonts w:ascii="Simplified Arabic" w:hAnsi="Simplified Arabic" w:cs="Simplified Arabic"/>
          <w:color w:val="000000" w:themeColor="text1"/>
          <w:sz w:val="28"/>
          <w:szCs w:val="28"/>
          <w:rtl/>
        </w:rPr>
        <w:t xml:space="preserve"> ،</w:t>
      </w:r>
      <w:r w:rsidR="00FA1E25" w:rsidRPr="00FB20AF">
        <w:rPr>
          <w:rFonts w:ascii="Simplified Arabic" w:hAnsi="Simplified Arabic" w:cs="Simplified Arabic"/>
          <w:color w:val="000000" w:themeColor="text1"/>
          <w:sz w:val="28"/>
          <w:szCs w:val="28"/>
          <w:rtl/>
        </w:rPr>
        <w:t xml:space="preserve"> واست</w:t>
      </w:r>
      <w:r w:rsidR="00A1029F" w:rsidRPr="00FB20AF">
        <w:rPr>
          <w:rFonts w:ascii="Simplified Arabic" w:hAnsi="Simplified Arabic" w:cs="Simplified Arabic"/>
          <w:color w:val="000000" w:themeColor="text1"/>
          <w:sz w:val="28"/>
          <w:szCs w:val="28"/>
          <w:rtl/>
        </w:rPr>
        <w:t>خدمت أدوات التأمل الذاتي، وتحليل محتوى ملفات الأعمال الإلكترونية والمناقشات التشا</w:t>
      </w:r>
      <w:r w:rsidR="00FD78CE" w:rsidRPr="00FB20AF">
        <w:rPr>
          <w:rFonts w:ascii="Simplified Arabic" w:hAnsi="Simplified Arabic" w:cs="Simplified Arabic"/>
          <w:color w:val="000000" w:themeColor="text1"/>
          <w:sz w:val="28"/>
          <w:szCs w:val="28"/>
          <w:rtl/>
        </w:rPr>
        <w:t>ركية بين الطلبة والمشرفين</w:t>
      </w:r>
      <w:r w:rsidR="00DB4DC9" w:rsidRPr="00FB20AF">
        <w:rPr>
          <w:rFonts w:ascii="Simplified Arabic" w:hAnsi="Simplified Arabic" w:cs="Simplified Arabic"/>
          <w:color w:val="000000" w:themeColor="text1"/>
          <w:sz w:val="28"/>
          <w:szCs w:val="28"/>
        </w:rPr>
        <w:t xml:space="preserve"> </w:t>
      </w:r>
      <w:r w:rsidR="00DB4DC9" w:rsidRPr="00FB20AF">
        <w:rPr>
          <w:rFonts w:ascii="Simplified Arabic" w:hAnsi="Simplified Arabic" w:cs="Simplified Arabic"/>
          <w:color w:val="000000" w:themeColor="text1"/>
          <w:sz w:val="28"/>
          <w:szCs w:val="28"/>
          <w:rtl/>
        </w:rPr>
        <w:t xml:space="preserve">وتوصلت </w:t>
      </w:r>
      <w:r w:rsidR="00B94B85" w:rsidRPr="00FB20AF">
        <w:rPr>
          <w:rFonts w:ascii="Simplified Arabic" w:hAnsi="Simplified Arabic" w:cs="Simplified Arabic"/>
          <w:color w:val="000000" w:themeColor="text1"/>
          <w:sz w:val="28"/>
          <w:szCs w:val="28"/>
          <w:rtl/>
        </w:rPr>
        <w:t xml:space="preserve">النتائج إلى </w:t>
      </w:r>
      <w:r w:rsidR="000D2D55" w:rsidRPr="00FB20AF">
        <w:rPr>
          <w:rFonts w:ascii="Simplified Arabic" w:hAnsi="Simplified Arabic" w:cs="Simplified Arabic"/>
          <w:color w:val="000000" w:themeColor="text1"/>
          <w:sz w:val="28"/>
          <w:szCs w:val="28"/>
          <w:rtl/>
        </w:rPr>
        <w:t xml:space="preserve">أن استخدام </w:t>
      </w:r>
      <w:r w:rsidR="00B05E47" w:rsidRPr="00FB20AF">
        <w:rPr>
          <w:rFonts w:ascii="Simplified Arabic" w:hAnsi="Simplified Arabic" w:cs="Simplified Arabic"/>
          <w:color w:val="000000" w:themeColor="text1"/>
          <w:sz w:val="28"/>
          <w:szCs w:val="28"/>
          <w:rtl/>
        </w:rPr>
        <w:t>ال</w:t>
      </w:r>
      <w:r w:rsidR="000D2D55" w:rsidRPr="00FB20AF">
        <w:rPr>
          <w:rFonts w:ascii="Simplified Arabic" w:hAnsi="Simplified Arabic" w:cs="Simplified Arabic"/>
          <w:color w:val="000000" w:themeColor="text1"/>
          <w:sz w:val="28"/>
          <w:szCs w:val="28"/>
          <w:rtl/>
        </w:rPr>
        <w:t>ملف</w:t>
      </w:r>
      <w:r w:rsidR="00B05E47" w:rsidRPr="00FB20AF">
        <w:rPr>
          <w:rFonts w:ascii="Simplified Arabic" w:hAnsi="Simplified Arabic" w:cs="Simplified Arabic"/>
          <w:color w:val="000000" w:themeColor="text1"/>
          <w:sz w:val="28"/>
          <w:szCs w:val="28"/>
          <w:rtl/>
        </w:rPr>
        <w:t xml:space="preserve"> </w:t>
      </w:r>
      <w:r w:rsidR="00B70180" w:rsidRPr="00FB20AF">
        <w:rPr>
          <w:rFonts w:ascii="Simplified Arabic" w:hAnsi="Simplified Arabic" w:cs="Simplified Arabic"/>
          <w:color w:val="000000" w:themeColor="text1"/>
          <w:sz w:val="28"/>
          <w:szCs w:val="28"/>
          <w:rtl/>
        </w:rPr>
        <w:t xml:space="preserve">أسهم </w:t>
      </w:r>
      <w:r w:rsidR="007304AE" w:rsidRPr="00FB20AF">
        <w:rPr>
          <w:rFonts w:ascii="Simplified Arabic" w:hAnsi="Simplified Arabic" w:cs="Simplified Arabic"/>
          <w:color w:val="000000" w:themeColor="text1"/>
          <w:sz w:val="28"/>
          <w:szCs w:val="28"/>
          <w:rtl/>
        </w:rPr>
        <w:t xml:space="preserve">في تعزيز الاستقلالية المهنية، وتنمية مهارات التأمل الذاتي، ودعم بناء الهوية </w:t>
      </w:r>
      <w:r w:rsidR="0015494F" w:rsidRPr="00FB20AF">
        <w:rPr>
          <w:rFonts w:ascii="Simplified Arabic" w:hAnsi="Simplified Arabic" w:cs="Simplified Arabic"/>
          <w:color w:val="000000" w:themeColor="text1"/>
          <w:sz w:val="28"/>
          <w:szCs w:val="28"/>
          <w:rtl/>
        </w:rPr>
        <w:t xml:space="preserve">المهنية للطلبة، كما وفر وسيلة فعالية </w:t>
      </w:r>
      <w:r w:rsidR="00085315" w:rsidRPr="00FB20AF">
        <w:rPr>
          <w:rFonts w:ascii="Simplified Arabic" w:hAnsi="Simplified Arabic" w:cs="Simplified Arabic"/>
          <w:color w:val="000000" w:themeColor="text1"/>
          <w:sz w:val="28"/>
          <w:szCs w:val="28"/>
          <w:rtl/>
        </w:rPr>
        <w:t>لتوثيق الإ</w:t>
      </w:r>
      <w:r w:rsidR="00DD387E" w:rsidRPr="00FB20AF">
        <w:rPr>
          <w:rFonts w:ascii="Simplified Arabic" w:hAnsi="Simplified Arabic" w:cs="Simplified Arabic"/>
          <w:color w:val="000000" w:themeColor="text1"/>
          <w:sz w:val="28"/>
          <w:szCs w:val="28"/>
          <w:rtl/>
        </w:rPr>
        <w:t xml:space="preserve">نجازات والخبرات </w:t>
      </w:r>
      <w:r w:rsidR="00804AAA" w:rsidRPr="00FB20AF">
        <w:rPr>
          <w:rFonts w:ascii="Simplified Arabic" w:hAnsi="Simplified Arabic" w:cs="Simplified Arabic"/>
          <w:color w:val="000000" w:themeColor="text1"/>
          <w:sz w:val="28"/>
          <w:szCs w:val="28"/>
          <w:rtl/>
        </w:rPr>
        <w:t>المكتسبة أثناء التدريب العملي. وأظهرت الدراسة أن</w:t>
      </w:r>
      <w:r w:rsidR="005049E4" w:rsidRPr="00FB20AF">
        <w:rPr>
          <w:rFonts w:ascii="Simplified Arabic" w:hAnsi="Simplified Arabic" w:cs="Simplified Arabic"/>
          <w:color w:val="000000" w:themeColor="text1"/>
          <w:sz w:val="28"/>
          <w:szCs w:val="28"/>
          <w:rtl/>
        </w:rPr>
        <w:t xml:space="preserve"> عرض ملفات الأعمال الإلكترون</w:t>
      </w:r>
      <w:r w:rsidR="00030686" w:rsidRPr="00FB20AF">
        <w:rPr>
          <w:rFonts w:ascii="Simplified Arabic" w:hAnsi="Simplified Arabic" w:cs="Simplified Arabic"/>
          <w:color w:val="000000" w:themeColor="text1"/>
          <w:sz w:val="28"/>
          <w:szCs w:val="28"/>
          <w:rtl/>
        </w:rPr>
        <w:t xml:space="preserve">ية في فعاليات أكاديمية عزز ثقة الطلبة </w:t>
      </w:r>
      <w:r w:rsidR="00401DCD" w:rsidRPr="00FB20AF">
        <w:rPr>
          <w:rFonts w:ascii="Simplified Arabic" w:hAnsi="Simplified Arabic" w:cs="Simplified Arabic"/>
          <w:color w:val="000000" w:themeColor="text1"/>
          <w:sz w:val="28"/>
          <w:szCs w:val="28"/>
          <w:rtl/>
        </w:rPr>
        <w:t xml:space="preserve">بقدراتهم المهنية وشجعهم على تطوير مهاراتهم المستقبلية. </w:t>
      </w:r>
    </w:p>
    <w:p w14:paraId="2651980B" w14:textId="479725A9" w:rsidR="00C55B05"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2342B763">
          <v:rect id="_x0000_i1031" style="width:0;height:1.5pt" o:hralign="right" o:hrstd="t" o:hr="t" fillcolor="#a0a0a0" stroked="f"/>
        </w:pict>
      </w:r>
    </w:p>
    <w:p w14:paraId="5CFB3F05" w14:textId="77777777" w:rsidR="009C690C" w:rsidRPr="00FB20AF" w:rsidRDefault="009C690C" w:rsidP="00A57DB0">
      <w:pPr>
        <w:pStyle w:val="a6"/>
        <w:jc w:val="both"/>
        <w:rPr>
          <w:rFonts w:ascii="Simplified Arabic" w:hAnsi="Simplified Arabic" w:cs="Simplified Arabic"/>
          <w:color w:val="000000" w:themeColor="text1"/>
          <w:sz w:val="28"/>
          <w:szCs w:val="28"/>
          <w:rtl/>
        </w:rPr>
      </w:pPr>
    </w:p>
    <w:p w14:paraId="5BACCDAC" w14:textId="77777777" w:rsidR="00AE245D" w:rsidRPr="00FB20AF" w:rsidRDefault="00AE245D" w:rsidP="00A57DB0">
      <w:pPr>
        <w:pStyle w:val="a6"/>
        <w:jc w:val="both"/>
        <w:rPr>
          <w:rFonts w:ascii="Simplified Arabic" w:hAnsi="Simplified Arabic" w:cs="Simplified Arabic"/>
          <w:color w:val="000000" w:themeColor="text1"/>
          <w:sz w:val="28"/>
          <w:szCs w:val="28"/>
          <w:rtl/>
        </w:rPr>
      </w:pPr>
    </w:p>
    <w:p w14:paraId="37B5F67E" w14:textId="77777777" w:rsidR="00AE245D" w:rsidRPr="00FB20AF" w:rsidRDefault="00AE245D" w:rsidP="00A57DB0">
      <w:pPr>
        <w:pStyle w:val="a6"/>
        <w:jc w:val="both"/>
        <w:rPr>
          <w:rFonts w:ascii="Simplified Arabic" w:hAnsi="Simplified Arabic" w:cs="Simplified Arabic"/>
          <w:color w:val="000000" w:themeColor="text1"/>
          <w:sz w:val="28"/>
          <w:szCs w:val="28"/>
          <w:rtl/>
        </w:rPr>
      </w:pPr>
    </w:p>
    <w:p w14:paraId="4AACE4EA" w14:textId="77777777" w:rsidR="00AE245D" w:rsidRPr="00FB20AF" w:rsidRDefault="00AE245D" w:rsidP="00A57DB0">
      <w:pPr>
        <w:pStyle w:val="a6"/>
        <w:jc w:val="both"/>
        <w:rPr>
          <w:rFonts w:ascii="Simplified Arabic" w:hAnsi="Simplified Arabic" w:cs="Simplified Arabic"/>
          <w:color w:val="000000" w:themeColor="text1"/>
          <w:sz w:val="28"/>
          <w:szCs w:val="28"/>
          <w:rtl/>
        </w:rPr>
      </w:pPr>
    </w:p>
    <w:p w14:paraId="7892B174" w14:textId="77777777" w:rsidR="00AE245D" w:rsidRPr="00FB20AF" w:rsidRDefault="00AE245D" w:rsidP="00A57DB0">
      <w:pPr>
        <w:pStyle w:val="a6"/>
        <w:jc w:val="both"/>
        <w:rPr>
          <w:rFonts w:ascii="Simplified Arabic" w:hAnsi="Simplified Arabic" w:cs="Simplified Arabic"/>
          <w:color w:val="000000" w:themeColor="text1"/>
          <w:sz w:val="28"/>
          <w:szCs w:val="28"/>
          <w:rtl/>
        </w:rPr>
      </w:pPr>
    </w:p>
    <w:p w14:paraId="7B08BD10" w14:textId="77777777" w:rsidR="00AE245D" w:rsidRPr="00FB20AF" w:rsidRDefault="00AE245D" w:rsidP="00A57DB0">
      <w:pPr>
        <w:pStyle w:val="a6"/>
        <w:jc w:val="both"/>
        <w:rPr>
          <w:rFonts w:ascii="Simplified Arabic" w:hAnsi="Simplified Arabic" w:cs="Simplified Arabic"/>
          <w:color w:val="000000" w:themeColor="text1"/>
          <w:sz w:val="28"/>
          <w:szCs w:val="28"/>
        </w:rPr>
      </w:pPr>
    </w:p>
    <w:p w14:paraId="0F764245" w14:textId="62C8D063" w:rsidR="004B5852" w:rsidRPr="00FB20AF" w:rsidRDefault="004D50FC"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Mitchell</w:t>
      </w:r>
      <w:r w:rsidR="00F6446D" w:rsidRPr="00FB20AF">
        <w:rPr>
          <w:rFonts w:ascii="Simplified Arabic" w:hAnsi="Simplified Arabic" w:cs="Simplified Arabic"/>
          <w:color w:val="000000" w:themeColor="text1"/>
          <w:sz w:val="28"/>
          <w:szCs w:val="28"/>
        </w:rPr>
        <w:t xml:space="preserve"> </w:t>
      </w:r>
      <w:r w:rsidR="00644BBD" w:rsidRPr="00FB20AF">
        <w:rPr>
          <w:rFonts w:ascii="Simplified Arabic" w:hAnsi="Simplified Arabic" w:cs="Simplified Arabic"/>
          <w:color w:val="000000" w:themeColor="text1"/>
          <w:sz w:val="28"/>
          <w:szCs w:val="28"/>
        </w:rPr>
        <w:t>et al.</w:t>
      </w:r>
      <w:r w:rsidRPr="00FB20AF">
        <w:rPr>
          <w:rFonts w:ascii="Simplified Arabic" w:hAnsi="Simplified Arabic" w:cs="Simplified Arabic"/>
          <w:color w:val="000000" w:themeColor="text1"/>
          <w:sz w:val="28"/>
          <w:szCs w:val="28"/>
        </w:rPr>
        <w:t xml:space="preserve"> (2021)</w:t>
      </w:r>
    </w:p>
    <w:p w14:paraId="4536DEFE" w14:textId="331A1EF5" w:rsidR="00D82A37" w:rsidRPr="00FB20AF" w:rsidRDefault="00A867D2"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"تعزيز</w:t>
      </w:r>
      <w:r w:rsidR="00D82A37" w:rsidRPr="00FB20AF">
        <w:rPr>
          <w:rFonts w:ascii="Simplified Arabic" w:hAnsi="Simplified Arabic" w:cs="Simplified Arabic"/>
          <w:color w:val="000000" w:themeColor="text1"/>
          <w:sz w:val="28"/>
          <w:szCs w:val="28"/>
          <w:rtl/>
        </w:rPr>
        <w:t xml:space="preserve"> قابلية توظيف الخريجين من خلال توجيه ملف الأعمال لتلبية توقعات أصحاب العمل: مراجعة نطاقية منهجية."</w:t>
      </w:r>
    </w:p>
    <w:p w14:paraId="2AAF3462" w14:textId="699195A9" w:rsidR="00D82A37" w:rsidRPr="00FB20AF" w:rsidRDefault="00D82A37"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هدفت الى مراجعة الأدلة الع</w:t>
      </w:r>
      <w:r w:rsidR="00C07153" w:rsidRPr="00FB20AF">
        <w:rPr>
          <w:rFonts w:ascii="Simplified Arabic" w:hAnsi="Simplified Arabic" w:cs="Simplified Arabic"/>
          <w:color w:val="000000" w:themeColor="text1"/>
          <w:sz w:val="28"/>
          <w:szCs w:val="28"/>
          <w:rtl/>
        </w:rPr>
        <w:t xml:space="preserve">لمية المتعلقة </w:t>
      </w:r>
      <w:r w:rsidR="009165D8" w:rsidRPr="00FB20AF">
        <w:rPr>
          <w:rFonts w:ascii="Simplified Arabic" w:hAnsi="Simplified Arabic" w:cs="Simplified Arabic"/>
          <w:color w:val="000000" w:themeColor="text1"/>
          <w:sz w:val="28"/>
          <w:szCs w:val="28"/>
          <w:rtl/>
        </w:rPr>
        <w:t xml:space="preserve">بآراء أصحاب العمل وممثلي الصناعة وأعضاء </w:t>
      </w:r>
      <w:r w:rsidR="00C11700" w:rsidRPr="00FB20AF">
        <w:rPr>
          <w:rFonts w:ascii="Simplified Arabic" w:hAnsi="Simplified Arabic" w:cs="Simplified Arabic"/>
          <w:color w:val="000000" w:themeColor="text1"/>
          <w:sz w:val="28"/>
          <w:szCs w:val="28"/>
          <w:rtl/>
        </w:rPr>
        <w:t>هيئة التدريس الجامعي حول استخدام ملف الأعمال في توظيف</w:t>
      </w:r>
      <w:r w:rsidR="00F02171" w:rsidRPr="00FB20AF">
        <w:rPr>
          <w:rFonts w:ascii="Simplified Arabic" w:hAnsi="Simplified Arabic" w:cs="Simplified Arabic"/>
          <w:color w:val="000000" w:themeColor="text1"/>
          <w:sz w:val="28"/>
          <w:szCs w:val="28"/>
          <w:rtl/>
        </w:rPr>
        <w:t xml:space="preserve"> الخر</w:t>
      </w:r>
      <w:r w:rsidR="00D23D15" w:rsidRPr="00FB20AF">
        <w:rPr>
          <w:rFonts w:ascii="Simplified Arabic" w:hAnsi="Simplified Arabic" w:cs="Simplified Arabic"/>
          <w:color w:val="000000" w:themeColor="text1"/>
          <w:sz w:val="28"/>
          <w:szCs w:val="28"/>
          <w:rtl/>
        </w:rPr>
        <w:t xml:space="preserve">يجين، وتحديد المحتوى الموصي به لملفات الأعمال بما يتوافق </w:t>
      </w:r>
      <w:r w:rsidR="007F1A31" w:rsidRPr="00FB20AF">
        <w:rPr>
          <w:rFonts w:ascii="Simplified Arabic" w:hAnsi="Simplified Arabic" w:cs="Simplified Arabic"/>
          <w:color w:val="000000" w:themeColor="text1"/>
          <w:sz w:val="28"/>
          <w:szCs w:val="28"/>
          <w:rtl/>
        </w:rPr>
        <w:t xml:space="preserve">مع توقعات أصحاب العمل ويعزز قابلية التوظيف. </w:t>
      </w:r>
    </w:p>
    <w:p w14:paraId="2F6F1D40" w14:textId="2A1C6F40" w:rsidR="007F1A31" w:rsidRPr="00FB20AF" w:rsidRDefault="00930E8F"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طبقت الدراسة على (17) دراسة بحثية أصلية شملت عينات </w:t>
      </w:r>
      <w:r w:rsidR="006651DA" w:rsidRPr="00FB20AF">
        <w:rPr>
          <w:rFonts w:ascii="Simplified Arabic" w:hAnsi="Simplified Arabic" w:cs="Simplified Arabic"/>
          <w:color w:val="000000" w:themeColor="text1"/>
          <w:sz w:val="28"/>
          <w:szCs w:val="28"/>
          <w:rtl/>
        </w:rPr>
        <w:t>متنوعة من أصحاب العمل، وممثلي الصناعة، ومس</w:t>
      </w:r>
      <w:r w:rsidR="00A66708" w:rsidRPr="00FB20AF">
        <w:rPr>
          <w:rFonts w:ascii="Simplified Arabic" w:hAnsi="Simplified Arabic" w:cs="Simplified Arabic"/>
          <w:color w:val="000000" w:themeColor="text1"/>
          <w:sz w:val="28"/>
          <w:szCs w:val="28"/>
          <w:rtl/>
        </w:rPr>
        <w:t xml:space="preserve">ؤولي التوظيف، ومديري المدارس، وأعضاء </w:t>
      </w:r>
      <w:r w:rsidR="009D722F" w:rsidRPr="00FB20AF">
        <w:rPr>
          <w:rFonts w:ascii="Simplified Arabic" w:hAnsi="Simplified Arabic" w:cs="Simplified Arabic"/>
          <w:color w:val="000000" w:themeColor="text1"/>
          <w:sz w:val="28"/>
          <w:szCs w:val="28"/>
          <w:rtl/>
        </w:rPr>
        <w:t>هينة التدريس الجامعيين، ي</w:t>
      </w:r>
      <w:r w:rsidR="007D69E5" w:rsidRPr="00FB20AF">
        <w:rPr>
          <w:rFonts w:ascii="Simplified Arabic" w:hAnsi="Simplified Arabic" w:cs="Simplified Arabic"/>
          <w:color w:val="000000" w:themeColor="text1"/>
          <w:sz w:val="28"/>
          <w:szCs w:val="28"/>
          <w:rtl/>
        </w:rPr>
        <w:t>نتمون إلى قطاعات مهنية متعددة مثل التعليم والهندسة والصحة</w:t>
      </w:r>
      <w:r w:rsidR="005C079C" w:rsidRPr="00FB20AF">
        <w:rPr>
          <w:rFonts w:ascii="Simplified Arabic" w:hAnsi="Simplified Arabic" w:cs="Simplified Arabic"/>
          <w:color w:val="000000" w:themeColor="text1"/>
          <w:sz w:val="28"/>
          <w:szCs w:val="28"/>
          <w:rtl/>
        </w:rPr>
        <w:t xml:space="preserve">، والأعمال، والصناعية، والموسيقى. </w:t>
      </w:r>
    </w:p>
    <w:p w14:paraId="2263C4A6" w14:textId="5DD5B6CA" w:rsidR="005C079C" w:rsidRPr="00FB20AF" w:rsidRDefault="0054073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اعتمدت الدراسة على منهج المراجعة </w:t>
      </w:r>
      <w:r w:rsidR="00C82D5B" w:rsidRPr="00FB20AF">
        <w:rPr>
          <w:rFonts w:ascii="Simplified Arabic" w:hAnsi="Simplified Arabic" w:cs="Simplified Arabic"/>
          <w:color w:val="000000" w:themeColor="text1"/>
          <w:sz w:val="28"/>
          <w:szCs w:val="28"/>
          <w:rtl/>
        </w:rPr>
        <w:t xml:space="preserve">الاستقصائية المنهجية </w:t>
      </w:r>
      <w:r w:rsidR="008109A2" w:rsidRPr="00FB20AF">
        <w:rPr>
          <w:rFonts w:ascii="Simplified Arabic" w:hAnsi="Simplified Arabic" w:cs="Simplified Arabic"/>
          <w:color w:val="000000" w:themeColor="text1"/>
          <w:sz w:val="28"/>
          <w:szCs w:val="28"/>
        </w:rPr>
        <w:t>(Systematic Scoping Review)</w:t>
      </w:r>
      <w:r w:rsidR="008109A2" w:rsidRPr="00FB20AF">
        <w:rPr>
          <w:rFonts w:ascii="Simplified Arabic" w:hAnsi="Simplified Arabic" w:cs="Simplified Arabic"/>
          <w:color w:val="000000" w:themeColor="text1"/>
          <w:sz w:val="28"/>
          <w:szCs w:val="28"/>
          <w:rtl/>
        </w:rPr>
        <w:t>،</w:t>
      </w:r>
    </w:p>
    <w:p w14:paraId="2318509E" w14:textId="2C0A7983" w:rsidR="008109A2" w:rsidRPr="00FB20AF" w:rsidRDefault="00F34D83"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واستخدمت أداة تحليل الدراسات والأبحاث المنشورة </w:t>
      </w:r>
      <w:r w:rsidR="00A867D2" w:rsidRPr="00FB20AF">
        <w:rPr>
          <w:rFonts w:ascii="Simplified Arabic" w:hAnsi="Simplified Arabic" w:cs="Simplified Arabic"/>
          <w:color w:val="000000" w:themeColor="text1"/>
          <w:sz w:val="28"/>
          <w:szCs w:val="28"/>
          <w:rtl/>
        </w:rPr>
        <w:t>واستخلاص</w:t>
      </w:r>
      <w:r w:rsidR="007433C7" w:rsidRPr="00FB20AF">
        <w:rPr>
          <w:rFonts w:ascii="Simplified Arabic" w:hAnsi="Simplified Arabic" w:cs="Simplified Arabic"/>
          <w:color w:val="000000" w:themeColor="text1"/>
          <w:sz w:val="28"/>
          <w:szCs w:val="28"/>
          <w:rtl/>
        </w:rPr>
        <w:t xml:space="preserve"> البيانات من قواعد البيانات العملية. </w:t>
      </w:r>
    </w:p>
    <w:p w14:paraId="48FDA1C5" w14:textId="24FBB9C7" w:rsidR="007433C7" w:rsidRPr="00FB20AF" w:rsidRDefault="007433C7"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وتوصلت نتائج الدراسة إلى </w:t>
      </w:r>
      <w:r w:rsidR="00FF53B2" w:rsidRPr="00FB20AF">
        <w:rPr>
          <w:rFonts w:ascii="Simplified Arabic" w:hAnsi="Simplified Arabic" w:cs="Simplified Arabic"/>
          <w:color w:val="000000" w:themeColor="text1"/>
          <w:sz w:val="28"/>
          <w:szCs w:val="28"/>
          <w:rtl/>
        </w:rPr>
        <w:t>ان مستوى الوعي باستخدام ملف الاعمال بين أصحاب العمل لا يزال منخ</w:t>
      </w:r>
      <w:r w:rsidR="002861F9" w:rsidRPr="00FB20AF">
        <w:rPr>
          <w:rFonts w:ascii="Simplified Arabic" w:hAnsi="Simplified Arabic" w:cs="Simplified Arabic"/>
          <w:color w:val="000000" w:themeColor="text1"/>
          <w:sz w:val="28"/>
          <w:szCs w:val="28"/>
          <w:rtl/>
        </w:rPr>
        <w:t>فضًا،</w:t>
      </w:r>
      <w:r w:rsidR="00A867D2" w:rsidRPr="00FB20AF">
        <w:rPr>
          <w:rFonts w:ascii="Simplified Arabic" w:hAnsi="Simplified Arabic" w:cs="Simplified Arabic"/>
          <w:color w:val="000000" w:themeColor="text1"/>
          <w:sz w:val="28"/>
          <w:szCs w:val="28"/>
          <w:rtl/>
        </w:rPr>
        <w:t xml:space="preserve"> </w:t>
      </w:r>
      <w:r w:rsidR="002861F9" w:rsidRPr="00FB20AF">
        <w:rPr>
          <w:rFonts w:ascii="Simplified Arabic" w:hAnsi="Simplified Arabic" w:cs="Simplified Arabic"/>
          <w:color w:val="000000" w:themeColor="text1"/>
          <w:sz w:val="28"/>
          <w:szCs w:val="28"/>
          <w:rtl/>
        </w:rPr>
        <w:t xml:space="preserve">كما ان استخدامها الفعلي في عمليات التوظيف محدود </w:t>
      </w:r>
      <w:r w:rsidR="004A41CB" w:rsidRPr="00FB20AF">
        <w:rPr>
          <w:rFonts w:ascii="Simplified Arabic" w:hAnsi="Simplified Arabic" w:cs="Simplified Arabic"/>
          <w:color w:val="000000" w:themeColor="text1"/>
          <w:sz w:val="28"/>
          <w:szCs w:val="28"/>
          <w:rtl/>
        </w:rPr>
        <w:t xml:space="preserve">رغم إدراك الكثير من المشاركين لفوائدها المحتملة. كما كشفت عن أن ملف الاعمال تساعد </w:t>
      </w:r>
      <w:r w:rsidR="00EC18C3" w:rsidRPr="00FB20AF">
        <w:rPr>
          <w:rFonts w:ascii="Simplified Arabic" w:hAnsi="Simplified Arabic" w:cs="Simplified Arabic"/>
          <w:color w:val="000000" w:themeColor="text1"/>
          <w:sz w:val="28"/>
          <w:szCs w:val="28"/>
          <w:rtl/>
        </w:rPr>
        <w:t xml:space="preserve">في عرض مهارات الخريجين وأعمالهم بصورة شاملة، وتمييز المرشحين عن بعضهم، </w:t>
      </w:r>
      <w:r w:rsidR="007D625D" w:rsidRPr="00FB20AF">
        <w:rPr>
          <w:rFonts w:ascii="Simplified Arabic" w:hAnsi="Simplified Arabic" w:cs="Simplified Arabic"/>
          <w:color w:val="000000" w:themeColor="text1"/>
          <w:sz w:val="28"/>
          <w:szCs w:val="28"/>
          <w:rtl/>
        </w:rPr>
        <w:t xml:space="preserve">إلا ان من أبرز التحديات المرتبطة بها الوقت اللازم لمراجعتها وصعوبة التحقق من أصالة </w:t>
      </w:r>
      <w:r w:rsidR="002347EC" w:rsidRPr="00FB20AF">
        <w:rPr>
          <w:rFonts w:ascii="Simplified Arabic" w:hAnsi="Simplified Arabic" w:cs="Simplified Arabic"/>
          <w:color w:val="000000" w:themeColor="text1"/>
          <w:sz w:val="28"/>
          <w:szCs w:val="28"/>
          <w:rtl/>
        </w:rPr>
        <w:t xml:space="preserve">بعض محتوياتها. وأوصت الدراسة بتضمين نماذج من الاعمال </w:t>
      </w:r>
      <w:r w:rsidR="004D0C14" w:rsidRPr="00FB20AF">
        <w:rPr>
          <w:rFonts w:ascii="Simplified Arabic" w:hAnsi="Simplified Arabic" w:cs="Simplified Arabic"/>
          <w:color w:val="000000" w:themeColor="text1"/>
          <w:sz w:val="28"/>
          <w:szCs w:val="28"/>
          <w:rtl/>
        </w:rPr>
        <w:t xml:space="preserve">المهنية، والسيرة الذاتية، والخبرات </w:t>
      </w:r>
      <w:r w:rsidR="00A867D2" w:rsidRPr="00FB20AF">
        <w:rPr>
          <w:rFonts w:ascii="Simplified Arabic" w:hAnsi="Simplified Arabic" w:cs="Simplified Arabic"/>
          <w:color w:val="000000" w:themeColor="text1"/>
          <w:sz w:val="28"/>
          <w:szCs w:val="28"/>
          <w:rtl/>
        </w:rPr>
        <w:t>العملية والتأملات</w:t>
      </w:r>
      <w:r w:rsidR="004D0C14" w:rsidRPr="00FB20AF">
        <w:rPr>
          <w:rFonts w:ascii="Simplified Arabic" w:hAnsi="Simplified Arabic" w:cs="Simplified Arabic"/>
          <w:color w:val="000000" w:themeColor="text1"/>
          <w:sz w:val="28"/>
          <w:szCs w:val="28"/>
          <w:rtl/>
        </w:rPr>
        <w:t xml:space="preserve"> الشخصية، ومقا</w:t>
      </w:r>
      <w:r w:rsidR="00114B60" w:rsidRPr="00FB20AF">
        <w:rPr>
          <w:rFonts w:ascii="Simplified Arabic" w:hAnsi="Simplified Arabic" w:cs="Simplified Arabic"/>
          <w:color w:val="000000" w:themeColor="text1"/>
          <w:sz w:val="28"/>
          <w:szCs w:val="28"/>
          <w:rtl/>
        </w:rPr>
        <w:t xml:space="preserve">طع الفيديو والصور، مع تنظيم المحتوى </w:t>
      </w:r>
      <w:r w:rsidR="00C1532A" w:rsidRPr="00FB20AF">
        <w:rPr>
          <w:rFonts w:ascii="Simplified Arabic" w:hAnsi="Simplified Arabic" w:cs="Simplified Arabic"/>
          <w:color w:val="000000" w:themeColor="text1"/>
          <w:sz w:val="28"/>
          <w:szCs w:val="28"/>
          <w:rtl/>
        </w:rPr>
        <w:t xml:space="preserve">بشكل واضح ومختصر يتوافق </w:t>
      </w:r>
      <w:r w:rsidR="00A867D2" w:rsidRPr="00FB20AF">
        <w:rPr>
          <w:rFonts w:ascii="Simplified Arabic" w:hAnsi="Simplified Arabic" w:cs="Simplified Arabic"/>
          <w:color w:val="000000" w:themeColor="text1"/>
          <w:sz w:val="28"/>
          <w:szCs w:val="28"/>
          <w:rtl/>
        </w:rPr>
        <w:t xml:space="preserve">مع توقعات أصحاب العمل. </w:t>
      </w:r>
    </w:p>
    <w:p w14:paraId="31D3FF06" w14:textId="653306FE" w:rsidR="00BA283B"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1DCB5170">
          <v:rect id="_x0000_i1032" style="width:0;height:1.5pt" o:hralign="right" o:hrstd="t" o:hr="t" fillcolor="#a0a0a0" stroked="f"/>
        </w:pict>
      </w:r>
    </w:p>
    <w:p w14:paraId="5CF20C1C" w14:textId="77777777" w:rsidR="00BA283B" w:rsidRPr="00FB20AF" w:rsidRDefault="00BA283B" w:rsidP="00A57DB0">
      <w:pPr>
        <w:pStyle w:val="a6"/>
        <w:jc w:val="both"/>
        <w:rPr>
          <w:rFonts w:ascii="Simplified Arabic" w:hAnsi="Simplified Arabic" w:cs="Simplified Arabic"/>
          <w:color w:val="000000" w:themeColor="text1"/>
          <w:sz w:val="28"/>
          <w:szCs w:val="28"/>
        </w:rPr>
      </w:pPr>
    </w:p>
    <w:p w14:paraId="761C6C59" w14:textId="0076106B" w:rsidR="004B5852" w:rsidRPr="00FB20AF" w:rsidRDefault="00D60FCF" w:rsidP="007C4901">
      <w:pPr>
        <w:pStyle w:val="a6"/>
        <w:numPr>
          <w:ilvl w:val="0"/>
          <w:numId w:val="1"/>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proofErr w:type="spellStart"/>
      <w:proofErr w:type="gramStart"/>
      <w:r w:rsidR="00787B27" w:rsidRPr="00FB20AF">
        <w:rPr>
          <w:rFonts w:ascii="Simplified Arabic" w:hAnsi="Simplified Arabic" w:cs="Simplified Arabic"/>
          <w:color w:val="000000" w:themeColor="text1"/>
          <w:sz w:val="28"/>
          <w:szCs w:val="28"/>
        </w:rPr>
        <w:t>Nasseif</w:t>
      </w:r>
      <w:proofErr w:type="spellEnd"/>
      <w:r w:rsidR="00787B27" w:rsidRPr="00FB20AF">
        <w:rPr>
          <w:rFonts w:ascii="Simplified Arabic" w:hAnsi="Simplified Arabic" w:cs="Simplified Arabic"/>
          <w:color w:val="000000" w:themeColor="text1"/>
          <w:sz w:val="28"/>
          <w:szCs w:val="28"/>
        </w:rPr>
        <w:t>(</w:t>
      </w:r>
      <w:proofErr w:type="gramEnd"/>
      <w:r w:rsidR="00787B27" w:rsidRPr="00FB20AF">
        <w:rPr>
          <w:rFonts w:ascii="Simplified Arabic" w:hAnsi="Simplified Arabic" w:cs="Simplified Arabic"/>
          <w:color w:val="000000" w:themeColor="text1"/>
          <w:sz w:val="28"/>
          <w:szCs w:val="28"/>
        </w:rPr>
        <w:t>2021)</w:t>
      </w:r>
    </w:p>
    <w:p w14:paraId="2BDE8792" w14:textId="4F2FE254" w:rsidR="00787B27" w:rsidRPr="00FB20AF" w:rsidRDefault="00787B27"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اس</w:t>
      </w:r>
      <w:r w:rsidR="004F6CAF" w:rsidRPr="00FB20AF">
        <w:rPr>
          <w:rFonts w:ascii="Simplified Arabic" w:hAnsi="Simplified Arabic" w:cs="Simplified Arabic"/>
          <w:color w:val="000000" w:themeColor="text1"/>
          <w:sz w:val="28"/>
          <w:szCs w:val="28"/>
          <w:rtl/>
        </w:rPr>
        <w:t xml:space="preserve">تكشاف ملف الأعمال كأداة تقنية جديدة في التعليم </w:t>
      </w:r>
      <w:r w:rsidR="005A310F" w:rsidRPr="00FB20AF">
        <w:rPr>
          <w:rFonts w:ascii="Simplified Arabic" w:hAnsi="Simplified Arabic" w:cs="Simplified Arabic"/>
          <w:color w:val="000000" w:themeColor="text1"/>
          <w:sz w:val="28"/>
          <w:szCs w:val="28"/>
          <w:rtl/>
        </w:rPr>
        <w:t xml:space="preserve">العالي بالمملكة العربية </w:t>
      </w:r>
      <w:r w:rsidR="00DB6DCA" w:rsidRPr="00FB20AF">
        <w:rPr>
          <w:rFonts w:ascii="Simplified Arabic" w:hAnsi="Simplified Arabic" w:cs="Simplified Arabic"/>
          <w:color w:val="000000" w:themeColor="text1"/>
          <w:sz w:val="28"/>
          <w:szCs w:val="28"/>
          <w:rtl/>
        </w:rPr>
        <w:t>السعودية: دراسة</w:t>
      </w:r>
      <w:r w:rsidR="005A310F" w:rsidRPr="00FB20AF">
        <w:rPr>
          <w:rFonts w:ascii="Simplified Arabic" w:hAnsi="Simplified Arabic" w:cs="Simplified Arabic"/>
          <w:color w:val="000000" w:themeColor="text1"/>
          <w:sz w:val="28"/>
          <w:szCs w:val="28"/>
          <w:rtl/>
        </w:rPr>
        <w:t xml:space="preserve"> حالة."</w:t>
      </w:r>
    </w:p>
    <w:p w14:paraId="57838F54" w14:textId="320CF367" w:rsidR="005A310F" w:rsidRPr="00FB20AF" w:rsidRDefault="005A310F"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الدراسة الى استكشاف </w:t>
      </w:r>
      <w:r w:rsidR="0008173B" w:rsidRPr="00FB20AF">
        <w:rPr>
          <w:rFonts w:ascii="Simplified Arabic" w:hAnsi="Simplified Arabic" w:cs="Simplified Arabic"/>
          <w:color w:val="000000" w:themeColor="text1"/>
          <w:sz w:val="28"/>
          <w:szCs w:val="28"/>
          <w:rtl/>
        </w:rPr>
        <w:t xml:space="preserve">مدى جاهزية </w:t>
      </w:r>
      <w:r w:rsidR="003D33D9" w:rsidRPr="00FB20AF">
        <w:rPr>
          <w:rFonts w:ascii="Simplified Arabic" w:hAnsi="Simplified Arabic" w:cs="Simplified Arabic"/>
          <w:color w:val="000000" w:themeColor="text1"/>
          <w:sz w:val="28"/>
          <w:szCs w:val="28"/>
          <w:rtl/>
        </w:rPr>
        <w:t xml:space="preserve">طلبة </w:t>
      </w:r>
      <w:r w:rsidR="000C05D1" w:rsidRPr="00FB20AF">
        <w:rPr>
          <w:rFonts w:ascii="Simplified Arabic" w:hAnsi="Simplified Arabic" w:cs="Simplified Arabic"/>
          <w:color w:val="000000" w:themeColor="text1"/>
          <w:sz w:val="28"/>
          <w:szCs w:val="28"/>
          <w:rtl/>
        </w:rPr>
        <w:t xml:space="preserve">وأعضاء هيئة التدريس لتبني ملف الأعمال، والتعرف على مستوى </w:t>
      </w:r>
      <w:r w:rsidR="002A0114" w:rsidRPr="00FB20AF">
        <w:rPr>
          <w:rFonts w:ascii="Simplified Arabic" w:hAnsi="Simplified Arabic" w:cs="Simplified Arabic"/>
          <w:color w:val="000000" w:themeColor="text1"/>
          <w:sz w:val="28"/>
          <w:szCs w:val="28"/>
          <w:rtl/>
        </w:rPr>
        <w:t>قبول</w:t>
      </w:r>
      <w:r w:rsidR="00550024" w:rsidRPr="00FB20AF">
        <w:rPr>
          <w:rFonts w:ascii="Simplified Arabic" w:hAnsi="Simplified Arabic" w:cs="Simplified Arabic"/>
          <w:color w:val="000000" w:themeColor="text1"/>
          <w:sz w:val="28"/>
          <w:szCs w:val="28"/>
          <w:rtl/>
        </w:rPr>
        <w:t>ها واستخدامها كأداة تعليمية وتقو</w:t>
      </w:r>
      <w:r w:rsidR="00D22C1B" w:rsidRPr="00FB20AF">
        <w:rPr>
          <w:rFonts w:ascii="Simplified Arabic" w:hAnsi="Simplified Arabic" w:cs="Simplified Arabic"/>
          <w:color w:val="000000" w:themeColor="text1"/>
          <w:sz w:val="28"/>
          <w:szCs w:val="28"/>
          <w:rtl/>
        </w:rPr>
        <w:t xml:space="preserve">يمية في إحدى الجامعات السعودية الخاصة، بالإضافة إلى تحديد </w:t>
      </w:r>
      <w:r w:rsidR="00171B42" w:rsidRPr="00FB20AF">
        <w:rPr>
          <w:rFonts w:ascii="Simplified Arabic" w:hAnsi="Simplified Arabic" w:cs="Simplified Arabic"/>
          <w:color w:val="000000" w:themeColor="text1"/>
          <w:sz w:val="28"/>
          <w:szCs w:val="28"/>
          <w:rtl/>
        </w:rPr>
        <w:t xml:space="preserve">العوامل المؤثرة في تبنيها وتطبيقها. </w:t>
      </w:r>
    </w:p>
    <w:p w14:paraId="4D5B0174" w14:textId="5556B281" w:rsidR="00171B42" w:rsidRPr="00FB20AF" w:rsidRDefault="00171B42"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طبقت الدراسة على عينة مكونة من (215) طالبًا</w:t>
      </w:r>
      <w:r w:rsidR="00BE5529" w:rsidRPr="00FB20AF">
        <w:rPr>
          <w:rFonts w:ascii="Simplified Arabic" w:hAnsi="Simplified Arabic" w:cs="Simplified Arabic"/>
          <w:color w:val="000000" w:themeColor="text1"/>
          <w:sz w:val="28"/>
          <w:szCs w:val="28"/>
          <w:rtl/>
        </w:rPr>
        <w:t xml:space="preserve"> و(35) عضو هيئة تدريس من جامعة الأعمال والتكنولوجيا بمدي</w:t>
      </w:r>
      <w:r w:rsidR="00F12DC7" w:rsidRPr="00FB20AF">
        <w:rPr>
          <w:rFonts w:ascii="Simplified Arabic" w:hAnsi="Simplified Arabic" w:cs="Simplified Arabic"/>
          <w:color w:val="000000" w:themeColor="text1"/>
          <w:sz w:val="28"/>
          <w:szCs w:val="28"/>
          <w:rtl/>
        </w:rPr>
        <w:t xml:space="preserve">نة جدة، إضافة إلى مجموعة بؤرية مكونة من (20) طالبًا </w:t>
      </w:r>
      <w:r w:rsidR="008F105B" w:rsidRPr="00FB20AF">
        <w:rPr>
          <w:rFonts w:ascii="Simplified Arabic" w:hAnsi="Simplified Arabic" w:cs="Simplified Arabic"/>
          <w:color w:val="000000" w:themeColor="text1"/>
          <w:sz w:val="28"/>
          <w:szCs w:val="28"/>
          <w:rtl/>
        </w:rPr>
        <w:t xml:space="preserve">من تخصص نظم المعلومات الإدارية، وثلاثة من </w:t>
      </w:r>
      <w:r w:rsidR="00F35CDA" w:rsidRPr="00FB20AF">
        <w:rPr>
          <w:rFonts w:ascii="Simplified Arabic" w:hAnsi="Simplified Arabic" w:cs="Simplified Arabic"/>
          <w:color w:val="000000" w:themeColor="text1"/>
          <w:sz w:val="28"/>
          <w:szCs w:val="28"/>
          <w:rtl/>
        </w:rPr>
        <w:t xml:space="preserve">القيادات الجامعية </w:t>
      </w:r>
      <w:r w:rsidR="002174F0" w:rsidRPr="00FB20AF">
        <w:rPr>
          <w:rFonts w:ascii="Simplified Arabic" w:hAnsi="Simplified Arabic" w:cs="Simplified Arabic"/>
          <w:color w:val="000000" w:themeColor="text1"/>
          <w:sz w:val="28"/>
          <w:szCs w:val="28"/>
          <w:rtl/>
        </w:rPr>
        <w:t>(وكيل</w:t>
      </w:r>
      <w:r w:rsidR="00F35CDA" w:rsidRPr="00FB20AF">
        <w:rPr>
          <w:rFonts w:ascii="Simplified Arabic" w:hAnsi="Simplified Arabic" w:cs="Simplified Arabic"/>
          <w:color w:val="000000" w:themeColor="text1"/>
          <w:sz w:val="28"/>
          <w:szCs w:val="28"/>
          <w:rtl/>
        </w:rPr>
        <w:t xml:space="preserve"> </w:t>
      </w:r>
      <w:r w:rsidR="002174F0" w:rsidRPr="00FB20AF">
        <w:rPr>
          <w:rFonts w:ascii="Simplified Arabic" w:hAnsi="Simplified Arabic" w:cs="Simplified Arabic"/>
          <w:color w:val="000000" w:themeColor="text1"/>
          <w:sz w:val="28"/>
          <w:szCs w:val="28"/>
          <w:rtl/>
        </w:rPr>
        <w:t>الجامعية،</w:t>
      </w:r>
      <w:r w:rsidR="00F35CDA" w:rsidRPr="00FB20AF">
        <w:rPr>
          <w:rFonts w:ascii="Simplified Arabic" w:hAnsi="Simplified Arabic" w:cs="Simplified Arabic"/>
          <w:color w:val="000000" w:themeColor="text1"/>
          <w:sz w:val="28"/>
          <w:szCs w:val="28"/>
          <w:rtl/>
        </w:rPr>
        <w:t xml:space="preserve"> وعميد، ومدير تقنية المعلومات).</w:t>
      </w:r>
    </w:p>
    <w:p w14:paraId="1B39D126" w14:textId="0AD724D4" w:rsidR="00776222" w:rsidRPr="00FB20AF" w:rsidRDefault="00776222"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اعتمدت الدراسة على منهج دراسة </w:t>
      </w:r>
      <w:r w:rsidR="00EE574F" w:rsidRPr="00FB20AF">
        <w:rPr>
          <w:rFonts w:ascii="Simplified Arabic" w:hAnsi="Simplified Arabic" w:cs="Simplified Arabic"/>
          <w:color w:val="000000" w:themeColor="text1"/>
          <w:sz w:val="28"/>
          <w:szCs w:val="28"/>
          <w:rtl/>
        </w:rPr>
        <w:t>الحال</w:t>
      </w:r>
      <w:r w:rsidR="00604453" w:rsidRPr="00FB20AF">
        <w:rPr>
          <w:rFonts w:ascii="Simplified Arabic" w:hAnsi="Simplified Arabic" w:cs="Simplified Arabic"/>
          <w:color w:val="000000" w:themeColor="text1"/>
          <w:sz w:val="28"/>
          <w:szCs w:val="28"/>
          <w:rtl/>
        </w:rPr>
        <w:t xml:space="preserve">ة ذي المدخل المختلط </w:t>
      </w:r>
      <w:r w:rsidR="002174F0" w:rsidRPr="00FB20AF">
        <w:rPr>
          <w:rFonts w:ascii="Simplified Arabic" w:hAnsi="Simplified Arabic" w:cs="Simplified Arabic"/>
          <w:color w:val="000000" w:themeColor="text1"/>
          <w:sz w:val="28"/>
          <w:szCs w:val="28"/>
          <w:rtl/>
        </w:rPr>
        <w:t>(الكمي</w:t>
      </w:r>
      <w:r w:rsidR="00604453" w:rsidRPr="00FB20AF">
        <w:rPr>
          <w:rFonts w:ascii="Simplified Arabic" w:hAnsi="Simplified Arabic" w:cs="Simplified Arabic"/>
          <w:color w:val="000000" w:themeColor="text1"/>
          <w:sz w:val="28"/>
          <w:szCs w:val="28"/>
          <w:rtl/>
        </w:rPr>
        <w:t xml:space="preserve"> والنوعي)، واستخدمت </w:t>
      </w:r>
      <w:r w:rsidR="00E551CC" w:rsidRPr="00FB20AF">
        <w:rPr>
          <w:rFonts w:ascii="Simplified Arabic" w:hAnsi="Simplified Arabic" w:cs="Simplified Arabic"/>
          <w:color w:val="000000" w:themeColor="text1"/>
          <w:sz w:val="28"/>
          <w:szCs w:val="28"/>
          <w:rtl/>
        </w:rPr>
        <w:t xml:space="preserve">أدوات الاستبانة المبنية على </w:t>
      </w:r>
      <w:r w:rsidR="00A638E2" w:rsidRPr="00FB20AF">
        <w:rPr>
          <w:rFonts w:ascii="Simplified Arabic" w:hAnsi="Simplified Arabic" w:cs="Simplified Arabic"/>
          <w:color w:val="000000" w:themeColor="text1"/>
          <w:sz w:val="28"/>
          <w:szCs w:val="28"/>
          <w:rtl/>
        </w:rPr>
        <w:t>نموذج تقبل التكنولوجيا</w:t>
      </w:r>
      <w:r w:rsidR="00A638E2" w:rsidRPr="00FB20AF">
        <w:rPr>
          <w:rFonts w:ascii="Simplified Arabic" w:hAnsi="Simplified Arabic" w:cs="Simplified Arabic"/>
          <w:color w:val="000000" w:themeColor="text1"/>
          <w:sz w:val="28"/>
          <w:szCs w:val="28"/>
        </w:rPr>
        <w:t>TAM)</w:t>
      </w:r>
      <w:r w:rsidR="00A638E2" w:rsidRPr="00FB20AF">
        <w:rPr>
          <w:rFonts w:ascii="Simplified Arabic" w:hAnsi="Simplified Arabic" w:cs="Simplified Arabic"/>
          <w:color w:val="000000" w:themeColor="text1"/>
          <w:sz w:val="28"/>
          <w:szCs w:val="28"/>
          <w:rtl/>
        </w:rPr>
        <w:t>)، والم</w:t>
      </w:r>
      <w:r w:rsidR="00E84BA8" w:rsidRPr="00FB20AF">
        <w:rPr>
          <w:rFonts w:ascii="Simplified Arabic" w:hAnsi="Simplified Arabic" w:cs="Simplified Arabic"/>
          <w:color w:val="000000" w:themeColor="text1"/>
          <w:sz w:val="28"/>
          <w:szCs w:val="28"/>
          <w:rtl/>
        </w:rPr>
        <w:t xml:space="preserve">قابلات شبه المنظمة، والمجموعة البؤرية. </w:t>
      </w:r>
    </w:p>
    <w:p w14:paraId="47EB7359" w14:textId="00FF9D60" w:rsidR="00E84BA8" w:rsidRPr="00FB20AF" w:rsidRDefault="00E84BA8"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وتوصلت </w:t>
      </w:r>
      <w:r w:rsidR="00F9680D" w:rsidRPr="00FB20AF">
        <w:rPr>
          <w:rFonts w:ascii="Simplified Arabic" w:hAnsi="Simplified Arabic" w:cs="Simplified Arabic"/>
          <w:color w:val="000000" w:themeColor="text1"/>
          <w:sz w:val="28"/>
          <w:szCs w:val="28"/>
          <w:rtl/>
        </w:rPr>
        <w:t xml:space="preserve">الدراسة الى أن غالبية </w:t>
      </w:r>
      <w:r w:rsidR="0001581E" w:rsidRPr="00FB20AF">
        <w:rPr>
          <w:rFonts w:ascii="Simplified Arabic" w:hAnsi="Simplified Arabic" w:cs="Simplified Arabic"/>
          <w:color w:val="000000" w:themeColor="text1"/>
          <w:sz w:val="28"/>
          <w:szCs w:val="28"/>
          <w:rtl/>
        </w:rPr>
        <w:t xml:space="preserve">الطلبة وأعضاء هيئة التدريس </w:t>
      </w:r>
      <w:r w:rsidR="000E4946" w:rsidRPr="00FB20AF">
        <w:rPr>
          <w:rFonts w:ascii="Simplified Arabic" w:hAnsi="Simplified Arabic" w:cs="Simplified Arabic"/>
          <w:color w:val="000000" w:themeColor="text1"/>
          <w:sz w:val="28"/>
          <w:szCs w:val="28"/>
          <w:rtl/>
        </w:rPr>
        <w:t>أبدوا قبولاً مرتف</w:t>
      </w:r>
      <w:r w:rsidR="008C57A0" w:rsidRPr="00FB20AF">
        <w:rPr>
          <w:rFonts w:ascii="Simplified Arabic" w:hAnsi="Simplified Arabic" w:cs="Simplified Arabic"/>
          <w:color w:val="000000" w:themeColor="text1"/>
          <w:sz w:val="28"/>
          <w:szCs w:val="28"/>
          <w:rtl/>
        </w:rPr>
        <w:t xml:space="preserve">عاً لاستخدام لملف </w:t>
      </w:r>
      <w:r w:rsidR="002174F0" w:rsidRPr="00FB20AF">
        <w:rPr>
          <w:rFonts w:ascii="Simplified Arabic" w:hAnsi="Simplified Arabic" w:cs="Simplified Arabic"/>
          <w:color w:val="000000" w:themeColor="text1"/>
          <w:sz w:val="28"/>
          <w:szCs w:val="28"/>
          <w:rtl/>
        </w:rPr>
        <w:t>الأعمال،</w:t>
      </w:r>
      <w:r w:rsidR="003F7246" w:rsidRPr="00FB20AF">
        <w:rPr>
          <w:rFonts w:ascii="Simplified Arabic" w:hAnsi="Simplified Arabic" w:cs="Simplified Arabic"/>
          <w:color w:val="000000" w:themeColor="text1"/>
          <w:sz w:val="28"/>
          <w:szCs w:val="28"/>
          <w:rtl/>
        </w:rPr>
        <w:t xml:space="preserve"> وأن مهارات التقنية والوعي التكنولوجي </w:t>
      </w:r>
      <w:r w:rsidR="00705E35" w:rsidRPr="00FB20AF">
        <w:rPr>
          <w:rFonts w:ascii="Simplified Arabic" w:hAnsi="Simplified Arabic" w:cs="Simplified Arabic"/>
          <w:color w:val="000000" w:themeColor="text1"/>
          <w:sz w:val="28"/>
          <w:szCs w:val="28"/>
          <w:rtl/>
        </w:rPr>
        <w:t xml:space="preserve">والتدريب والدعم الفني تمثل أهم العوامل المؤثرة في تبنيها، كما أكدت النتائج أهمية </w:t>
      </w:r>
      <w:r w:rsidR="002174F0" w:rsidRPr="00FB20AF">
        <w:rPr>
          <w:rFonts w:ascii="Simplified Arabic" w:hAnsi="Simplified Arabic" w:cs="Simplified Arabic"/>
          <w:color w:val="000000" w:themeColor="text1"/>
          <w:sz w:val="28"/>
          <w:szCs w:val="28"/>
          <w:rtl/>
        </w:rPr>
        <w:t xml:space="preserve">توفير برامج </w:t>
      </w:r>
      <w:r w:rsidR="00FD3CBA" w:rsidRPr="00FB20AF">
        <w:rPr>
          <w:rFonts w:ascii="Simplified Arabic" w:hAnsi="Simplified Arabic" w:cs="Simplified Arabic"/>
          <w:color w:val="000000" w:themeColor="text1"/>
          <w:sz w:val="28"/>
          <w:szCs w:val="28"/>
          <w:rtl/>
        </w:rPr>
        <w:t xml:space="preserve">تدريبية ودعم مستمر لضمان نجاح تطبيق ملف الاعمال في </w:t>
      </w:r>
      <w:r w:rsidR="00BA283B" w:rsidRPr="00FB20AF">
        <w:rPr>
          <w:rFonts w:ascii="Simplified Arabic" w:hAnsi="Simplified Arabic" w:cs="Simplified Arabic"/>
          <w:color w:val="000000" w:themeColor="text1"/>
          <w:sz w:val="28"/>
          <w:szCs w:val="28"/>
          <w:rtl/>
        </w:rPr>
        <w:t>مؤسسات التعليم العالي.</w:t>
      </w:r>
    </w:p>
    <w:p w14:paraId="4F08A740" w14:textId="77777777" w:rsidR="00AD7D96" w:rsidRPr="00FB20AF" w:rsidRDefault="00AD7D96" w:rsidP="00A57DB0">
      <w:pPr>
        <w:pStyle w:val="a6"/>
        <w:jc w:val="both"/>
        <w:rPr>
          <w:rFonts w:ascii="Simplified Arabic" w:hAnsi="Simplified Arabic" w:cs="Simplified Arabic"/>
          <w:color w:val="000000" w:themeColor="text1"/>
          <w:sz w:val="28"/>
          <w:szCs w:val="28"/>
          <w:rtl/>
        </w:rPr>
      </w:pPr>
    </w:p>
    <w:p w14:paraId="53ED8F2D" w14:textId="2E012DA2" w:rsidR="00AD7D96"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694C4508">
          <v:rect id="_x0000_i1033" style="width:0;height:1.5pt" o:hralign="right" o:hrstd="t" o:hr="t" fillcolor="#a0a0a0" stroked="f"/>
        </w:pict>
      </w:r>
    </w:p>
    <w:p w14:paraId="7F8CC930" w14:textId="77777777" w:rsidR="00810C92" w:rsidRDefault="00810C92" w:rsidP="00A57DB0">
      <w:pPr>
        <w:pStyle w:val="a6"/>
        <w:jc w:val="both"/>
        <w:rPr>
          <w:rFonts w:ascii="Simplified Arabic" w:hAnsi="Simplified Arabic" w:cs="Simplified Arabic"/>
          <w:color w:val="000000" w:themeColor="text1"/>
          <w:sz w:val="28"/>
          <w:szCs w:val="28"/>
          <w:rtl/>
        </w:rPr>
      </w:pPr>
    </w:p>
    <w:p w14:paraId="7D820564" w14:textId="77777777" w:rsidR="00810C92" w:rsidRDefault="00810C92" w:rsidP="00A57DB0">
      <w:pPr>
        <w:pStyle w:val="a6"/>
        <w:jc w:val="both"/>
        <w:rPr>
          <w:rFonts w:ascii="Simplified Arabic" w:hAnsi="Simplified Arabic" w:cs="Simplified Arabic"/>
          <w:color w:val="000000" w:themeColor="text1"/>
          <w:sz w:val="28"/>
          <w:szCs w:val="28"/>
          <w:rtl/>
        </w:rPr>
      </w:pPr>
    </w:p>
    <w:p w14:paraId="5ED6D399" w14:textId="77777777" w:rsidR="00810C92" w:rsidRDefault="00810C92" w:rsidP="00A57DB0">
      <w:pPr>
        <w:pStyle w:val="a6"/>
        <w:jc w:val="both"/>
        <w:rPr>
          <w:rFonts w:ascii="Simplified Arabic" w:hAnsi="Simplified Arabic" w:cs="Simplified Arabic"/>
          <w:color w:val="000000" w:themeColor="text1"/>
          <w:sz w:val="28"/>
          <w:szCs w:val="28"/>
          <w:rtl/>
        </w:rPr>
      </w:pPr>
    </w:p>
    <w:p w14:paraId="46D3851E" w14:textId="77777777" w:rsidR="00810C92" w:rsidRDefault="00810C92" w:rsidP="00A57DB0">
      <w:pPr>
        <w:pStyle w:val="a6"/>
        <w:jc w:val="both"/>
        <w:rPr>
          <w:rFonts w:ascii="Simplified Arabic" w:hAnsi="Simplified Arabic" w:cs="Simplified Arabic"/>
          <w:color w:val="000000" w:themeColor="text1"/>
          <w:sz w:val="28"/>
          <w:szCs w:val="28"/>
          <w:rtl/>
        </w:rPr>
      </w:pPr>
    </w:p>
    <w:p w14:paraId="037A0CF5" w14:textId="77777777" w:rsidR="00810C92" w:rsidRPr="00FB20AF" w:rsidRDefault="00810C92" w:rsidP="00A57DB0">
      <w:pPr>
        <w:pStyle w:val="a6"/>
        <w:jc w:val="both"/>
        <w:rPr>
          <w:rFonts w:ascii="Simplified Arabic" w:hAnsi="Simplified Arabic" w:cs="Simplified Arabic"/>
          <w:color w:val="000000" w:themeColor="text1"/>
          <w:sz w:val="28"/>
          <w:szCs w:val="28"/>
          <w:rtl/>
        </w:rPr>
      </w:pPr>
    </w:p>
    <w:p w14:paraId="43C7EC6F" w14:textId="44005FC2" w:rsidR="00E20CE1" w:rsidRPr="00FB20AF" w:rsidRDefault="00AD7D96"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lastRenderedPageBreak/>
        <w:t>المحور الثاني: دراسات تناولت دور ملف الأعمال الإلكتروني</w:t>
      </w:r>
      <w:r w:rsidR="001E133B" w:rsidRPr="00FB20AF">
        <w:rPr>
          <w:rFonts w:ascii="Simplified Arabic" w:hAnsi="Simplified Arabic" w:cs="Simplified Arabic"/>
          <w:b/>
          <w:bCs/>
          <w:color w:val="000000" w:themeColor="text1"/>
          <w:sz w:val="28"/>
          <w:szCs w:val="28"/>
          <w:rtl/>
        </w:rPr>
        <w:t xml:space="preserve"> في التعلم، بناء الهوية </w:t>
      </w:r>
      <w:r w:rsidR="00034143" w:rsidRPr="00FB20AF">
        <w:rPr>
          <w:rFonts w:ascii="Simplified Arabic" w:hAnsi="Simplified Arabic" w:cs="Simplified Arabic"/>
          <w:b/>
          <w:bCs/>
          <w:color w:val="000000" w:themeColor="text1"/>
          <w:sz w:val="28"/>
          <w:szCs w:val="28"/>
          <w:rtl/>
        </w:rPr>
        <w:t>المهنية وتنمية</w:t>
      </w:r>
      <w:r w:rsidR="00E20CE1" w:rsidRPr="00FB20AF">
        <w:rPr>
          <w:rFonts w:ascii="Simplified Arabic" w:hAnsi="Simplified Arabic" w:cs="Simplified Arabic"/>
          <w:b/>
          <w:bCs/>
          <w:color w:val="000000" w:themeColor="text1"/>
          <w:sz w:val="28"/>
          <w:szCs w:val="28"/>
          <w:rtl/>
        </w:rPr>
        <w:t xml:space="preserve"> المهارات والكفاءات:</w:t>
      </w:r>
    </w:p>
    <w:p w14:paraId="36C32E33" w14:textId="7DE81C80" w:rsidR="00AD7D96" w:rsidRPr="00FB20AF" w:rsidRDefault="00E20CE1"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در</w:t>
      </w:r>
      <w:r w:rsidR="009D36AB" w:rsidRPr="00FB20AF">
        <w:rPr>
          <w:rFonts w:ascii="Simplified Arabic" w:hAnsi="Simplified Arabic" w:cs="Simplified Arabic"/>
          <w:color w:val="000000" w:themeColor="text1"/>
          <w:sz w:val="28"/>
          <w:szCs w:val="28"/>
          <w:rtl/>
        </w:rPr>
        <w:t xml:space="preserve">اسة </w:t>
      </w:r>
      <w:proofErr w:type="spellStart"/>
      <w:proofErr w:type="gramStart"/>
      <w:r w:rsidR="009D36AB" w:rsidRPr="00FB20AF">
        <w:rPr>
          <w:rFonts w:ascii="Simplified Arabic" w:hAnsi="Simplified Arabic" w:cs="Simplified Arabic"/>
          <w:color w:val="000000" w:themeColor="text1"/>
          <w:sz w:val="28"/>
          <w:szCs w:val="28"/>
        </w:rPr>
        <w:t>Prokopetz</w:t>
      </w:r>
      <w:proofErr w:type="spellEnd"/>
      <w:r w:rsidR="009D36AB" w:rsidRPr="00FB20AF">
        <w:rPr>
          <w:rFonts w:ascii="Simplified Arabic" w:hAnsi="Simplified Arabic" w:cs="Simplified Arabic"/>
          <w:color w:val="000000" w:themeColor="text1"/>
          <w:sz w:val="28"/>
          <w:szCs w:val="28"/>
        </w:rPr>
        <w:t>(</w:t>
      </w:r>
      <w:proofErr w:type="gramEnd"/>
      <w:r w:rsidR="009D36AB" w:rsidRPr="00FB20AF">
        <w:rPr>
          <w:rFonts w:ascii="Simplified Arabic" w:hAnsi="Simplified Arabic" w:cs="Simplified Arabic"/>
          <w:color w:val="000000" w:themeColor="text1"/>
          <w:sz w:val="28"/>
          <w:szCs w:val="28"/>
        </w:rPr>
        <w:t>2024)</w:t>
      </w:r>
      <w:r w:rsidR="009D36AB" w:rsidRPr="00FB20AF">
        <w:rPr>
          <w:rFonts w:ascii="Simplified Arabic" w:hAnsi="Simplified Arabic" w:cs="Simplified Arabic"/>
          <w:color w:val="000000" w:themeColor="text1"/>
          <w:sz w:val="28"/>
          <w:szCs w:val="28"/>
          <w:rtl/>
        </w:rPr>
        <w:t xml:space="preserve"> بعنوان:"</w:t>
      </w:r>
      <w:r w:rsidR="00DB62B3" w:rsidRPr="00FB20AF">
        <w:rPr>
          <w:rFonts w:ascii="Simplified Arabic" w:hAnsi="Simplified Arabic" w:cs="Simplified Arabic"/>
          <w:color w:val="000000" w:themeColor="text1"/>
          <w:sz w:val="28"/>
          <w:szCs w:val="28"/>
          <w:rtl/>
        </w:rPr>
        <w:t xml:space="preserve"> البيد</w:t>
      </w:r>
      <w:r w:rsidR="002743E4" w:rsidRPr="00FB20AF">
        <w:rPr>
          <w:rFonts w:ascii="Simplified Arabic" w:hAnsi="Simplified Arabic" w:cs="Simplified Arabic"/>
          <w:color w:val="000000" w:themeColor="text1"/>
          <w:sz w:val="28"/>
          <w:szCs w:val="28"/>
          <w:rtl/>
        </w:rPr>
        <w:t>اغوجيا القائمة على ملف الأعمال الإ</w:t>
      </w:r>
      <w:r w:rsidR="00633B96" w:rsidRPr="00FB20AF">
        <w:rPr>
          <w:rFonts w:ascii="Simplified Arabic" w:hAnsi="Simplified Arabic" w:cs="Simplified Arabic"/>
          <w:color w:val="000000" w:themeColor="text1"/>
          <w:sz w:val="28"/>
          <w:szCs w:val="28"/>
          <w:rtl/>
        </w:rPr>
        <w:t>لكتروني: الاستف</w:t>
      </w:r>
      <w:r w:rsidR="00D051B3" w:rsidRPr="00FB20AF">
        <w:rPr>
          <w:rFonts w:ascii="Simplified Arabic" w:hAnsi="Simplified Arabic" w:cs="Simplified Arabic"/>
          <w:color w:val="000000" w:themeColor="text1"/>
          <w:sz w:val="28"/>
          <w:szCs w:val="28"/>
          <w:rtl/>
        </w:rPr>
        <w:t xml:space="preserve">ادة من إمكانات الفضاءات </w:t>
      </w:r>
      <w:r w:rsidR="00B24EE4" w:rsidRPr="00FB20AF">
        <w:rPr>
          <w:rFonts w:ascii="Simplified Arabic" w:hAnsi="Simplified Arabic" w:cs="Simplified Arabic"/>
          <w:color w:val="000000" w:themeColor="text1"/>
          <w:sz w:val="28"/>
          <w:szCs w:val="28"/>
          <w:rtl/>
        </w:rPr>
        <w:t>الرقمية لدى الطلبة والمعلمين</w:t>
      </w:r>
      <w:r w:rsidR="00194881" w:rsidRPr="00FB20AF">
        <w:rPr>
          <w:rFonts w:ascii="Simplified Arabic" w:hAnsi="Simplified Arabic" w:cs="Simplified Arabic"/>
          <w:color w:val="000000" w:themeColor="text1"/>
          <w:sz w:val="28"/>
          <w:szCs w:val="28"/>
          <w:rtl/>
        </w:rPr>
        <w:t>."</w:t>
      </w:r>
    </w:p>
    <w:p w14:paraId="52ACADBA" w14:textId="3BB876E6" w:rsidR="00194881" w:rsidRPr="00FB20AF" w:rsidRDefault="0019488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Ped</w:t>
      </w:r>
      <w:r w:rsidR="00591339" w:rsidRPr="00FB20AF">
        <w:rPr>
          <w:rFonts w:ascii="Simplified Arabic" w:hAnsi="Simplified Arabic" w:cs="Simplified Arabic"/>
          <w:color w:val="000000" w:themeColor="text1"/>
          <w:sz w:val="28"/>
          <w:szCs w:val="28"/>
        </w:rPr>
        <w:t xml:space="preserve">agogy </w:t>
      </w:r>
      <w:r w:rsidR="00034143" w:rsidRPr="00FB20AF">
        <w:rPr>
          <w:rFonts w:ascii="Simplified Arabic" w:hAnsi="Simplified Arabic" w:cs="Simplified Arabic"/>
          <w:color w:val="000000" w:themeColor="text1"/>
          <w:sz w:val="28"/>
          <w:szCs w:val="28"/>
        </w:rPr>
        <w:t>portfolio</w:t>
      </w:r>
      <w:r w:rsidR="00591339" w:rsidRPr="00FB20AF">
        <w:rPr>
          <w:rFonts w:ascii="Simplified Arabic" w:hAnsi="Simplified Arabic" w:cs="Simplified Arabic"/>
          <w:color w:val="000000" w:themeColor="text1"/>
          <w:sz w:val="28"/>
          <w:szCs w:val="28"/>
        </w:rPr>
        <w:t>)</w:t>
      </w:r>
      <w:r w:rsidR="00591339" w:rsidRPr="00FB20AF">
        <w:rPr>
          <w:rFonts w:ascii="Simplified Arabic" w:hAnsi="Simplified Arabic" w:cs="Simplified Arabic"/>
          <w:color w:val="000000" w:themeColor="text1"/>
          <w:sz w:val="28"/>
          <w:szCs w:val="28"/>
          <w:rtl/>
        </w:rPr>
        <w:t xml:space="preserve">) </w:t>
      </w:r>
      <w:r w:rsidR="002D5E14" w:rsidRPr="00FB20AF">
        <w:rPr>
          <w:rFonts w:ascii="Simplified Arabic" w:hAnsi="Simplified Arabic" w:cs="Simplified Arabic"/>
          <w:color w:val="000000" w:themeColor="text1"/>
          <w:sz w:val="28"/>
          <w:szCs w:val="28"/>
          <w:rtl/>
        </w:rPr>
        <w:t xml:space="preserve">ملف أعمال إلكتروني ذو </w:t>
      </w:r>
      <w:r w:rsidR="00A54EE8" w:rsidRPr="00FB20AF">
        <w:rPr>
          <w:rFonts w:ascii="Simplified Arabic" w:hAnsi="Simplified Arabic" w:cs="Simplified Arabic"/>
          <w:color w:val="000000" w:themeColor="text1"/>
          <w:sz w:val="28"/>
          <w:szCs w:val="28"/>
          <w:rtl/>
        </w:rPr>
        <w:t>توجه تربوي/ تعليمي ، أي استخدام ملف الأعمال كا</w:t>
      </w:r>
      <w:r w:rsidR="00FC0E4E" w:rsidRPr="00FB20AF">
        <w:rPr>
          <w:rFonts w:ascii="Simplified Arabic" w:hAnsi="Simplified Arabic" w:cs="Simplified Arabic"/>
          <w:color w:val="000000" w:themeColor="text1"/>
          <w:sz w:val="28"/>
          <w:szCs w:val="28"/>
          <w:rtl/>
        </w:rPr>
        <w:t>ستراتيجية تد</w:t>
      </w:r>
      <w:r w:rsidR="00734C0C" w:rsidRPr="00FB20AF">
        <w:rPr>
          <w:rFonts w:ascii="Simplified Arabic" w:hAnsi="Simplified Arabic" w:cs="Simplified Arabic"/>
          <w:color w:val="000000" w:themeColor="text1"/>
          <w:sz w:val="28"/>
          <w:szCs w:val="28"/>
          <w:rtl/>
        </w:rPr>
        <w:t xml:space="preserve">ريس وتعلم وليس مجرد ملف لحفظ </w:t>
      </w:r>
      <w:r w:rsidR="009924D1" w:rsidRPr="00FB20AF">
        <w:rPr>
          <w:rFonts w:ascii="Simplified Arabic" w:hAnsi="Simplified Arabic" w:cs="Simplified Arabic"/>
          <w:color w:val="000000" w:themeColor="text1"/>
          <w:sz w:val="28"/>
          <w:szCs w:val="28"/>
          <w:rtl/>
        </w:rPr>
        <w:t xml:space="preserve">الإنجازات. </w:t>
      </w:r>
    </w:p>
    <w:p w14:paraId="483088D4" w14:textId="5F23FF46" w:rsidR="009924D1" w:rsidRPr="00FB20AF" w:rsidRDefault="009924D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هدفت إلى است</w:t>
      </w:r>
      <w:r w:rsidR="00757584" w:rsidRPr="00FB20AF">
        <w:rPr>
          <w:rFonts w:ascii="Simplified Arabic" w:hAnsi="Simplified Arabic" w:cs="Simplified Arabic"/>
          <w:color w:val="000000" w:themeColor="text1"/>
          <w:sz w:val="28"/>
          <w:szCs w:val="28"/>
          <w:rtl/>
        </w:rPr>
        <w:t xml:space="preserve">كشاف دور ملفات الأعمال بوصفها أداة تقنية واستراتيجية </w:t>
      </w:r>
      <w:r w:rsidR="005D3261" w:rsidRPr="00FB20AF">
        <w:rPr>
          <w:rFonts w:ascii="Simplified Arabic" w:hAnsi="Simplified Arabic" w:cs="Simplified Arabic"/>
          <w:color w:val="000000" w:themeColor="text1"/>
          <w:sz w:val="28"/>
          <w:szCs w:val="28"/>
          <w:rtl/>
        </w:rPr>
        <w:t>تعليمية ومنهجًا و</w:t>
      </w:r>
      <w:r w:rsidR="00660477" w:rsidRPr="00FB20AF">
        <w:rPr>
          <w:rFonts w:ascii="Simplified Arabic" w:hAnsi="Simplified Arabic" w:cs="Simplified Arabic"/>
          <w:color w:val="000000" w:themeColor="text1"/>
          <w:sz w:val="28"/>
          <w:szCs w:val="28"/>
          <w:rtl/>
        </w:rPr>
        <w:t xml:space="preserve">تربويًا رقميًا يسهم </w:t>
      </w:r>
      <w:r w:rsidR="00AE3FB3" w:rsidRPr="00FB20AF">
        <w:rPr>
          <w:rFonts w:ascii="Simplified Arabic" w:hAnsi="Simplified Arabic" w:cs="Simplified Arabic"/>
          <w:color w:val="000000" w:themeColor="text1"/>
          <w:sz w:val="28"/>
          <w:szCs w:val="28"/>
          <w:rtl/>
        </w:rPr>
        <w:t xml:space="preserve">في تعزيز التعلم والتفاعل في البيئات الرقمية. </w:t>
      </w:r>
    </w:p>
    <w:p w14:paraId="71C29212" w14:textId="003091CA" w:rsidR="00AE3FB3" w:rsidRPr="00FB20AF" w:rsidRDefault="003E0414"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اعتمدت </w:t>
      </w:r>
      <w:r w:rsidR="006B20B3" w:rsidRPr="00FB20AF">
        <w:rPr>
          <w:rFonts w:ascii="Simplified Arabic" w:hAnsi="Simplified Arabic" w:cs="Simplified Arabic"/>
          <w:color w:val="000000" w:themeColor="text1"/>
          <w:sz w:val="28"/>
          <w:szCs w:val="28"/>
          <w:rtl/>
        </w:rPr>
        <w:t xml:space="preserve">الدراسة على تحليل أدبيات المجال وملاحظات الباحثة المستمدة </w:t>
      </w:r>
      <w:r w:rsidR="00857C80" w:rsidRPr="00FB20AF">
        <w:rPr>
          <w:rFonts w:ascii="Simplified Arabic" w:hAnsi="Simplified Arabic" w:cs="Simplified Arabic"/>
          <w:color w:val="000000" w:themeColor="text1"/>
          <w:sz w:val="28"/>
          <w:szCs w:val="28"/>
          <w:rtl/>
        </w:rPr>
        <w:t xml:space="preserve">من خبرتها العملية في تدريس المقررات الإلكترونية </w:t>
      </w:r>
      <w:r w:rsidR="0035104F" w:rsidRPr="00FB20AF">
        <w:rPr>
          <w:rFonts w:ascii="Simplified Arabic" w:hAnsi="Simplified Arabic" w:cs="Simplified Arabic"/>
          <w:color w:val="000000" w:themeColor="text1"/>
          <w:sz w:val="28"/>
          <w:szCs w:val="28"/>
          <w:rtl/>
        </w:rPr>
        <w:t xml:space="preserve">والإشراف على مشاريع ملفات الأعمال الإلكترونية. </w:t>
      </w:r>
    </w:p>
    <w:p w14:paraId="56D4BED3" w14:textId="60C1C576" w:rsidR="007570B3" w:rsidRPr="00FB20AF" w:rsidRDefault="007570B3"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أظهرت نتائج الدراسة</w:t>
      </w:r>
      <w:r w:rsidR="006A12BD" w:rsidRPr="00FB20AF">
        <w:rPr>
          <w:rFonts w:ascii="Simplified Arabic" w:hAnsi="Simplified Arabic" w:cs="Simplified Arabic"/>
          <w:color w:val="000000" w:themeColor="text1"/>
          <w:sz w:val="28"/>
          <w:szCs w:val="28"/>
          <w:rtl/>
        </w:rPr>
        <w:t xml:space="preserve"> أن ملفات </w:t>
      </w:r>
      <w:r w:rsidR="00BC36C0" w:rsidRPr="00FB20AF">
        <w:rPr>
          <w:rFonts w:ascii="Simplified Arabic" w:hAnsi="Simplified Arabic" w:cs="Simplified Arabic"/>
          <w:color w:val="000000" w:themeColor="text1"/>
          <w:sz w:val="28"/>
          <w:szCs w:val="28"/>
          <w:rtl/>
        </w:rPr>
        <w:t>الأعمال الالكتروني</w:t>
      </w:r>
      <w:r w:rsidR="0083782E" w:rsidRPr="00FB20AF">
        <w:rPr>
          <w:rFonts w:ascii="Simplified Arabic" w:hAnsi="Simplified Arabic" w:cs="Simplified Arabic"/>
          <w:color w:val="000000" w:themeColor="text1"/>
          <w:sz w:val="28"/>
          <w:szCs w:val="28"/>
          <w:rtl/>
        </w:rPr>
        <w:t xml:space="preserve"> تسهم في </w:t>
      </w:r>
      <w:r w:rsidR="00F9680E" w:rsidRPr="00FB20AF">
        <w:rPr>
          <w:rFonts w:ascii="Simplified Arabic" w:hAnsi="Simplified Arabic" w:cs="Simplified Arabic"/>
          <w:color w:val="000000" w:themeColor="text1"/>
          <w:sz w:val="28"/>
          <w:szCs w:val="28"/>
          <w:rtl/>
        </w:rPr>
        <w:t xml:space="preserve">تنمية </w:t>
      </w:r>
      <w:r w:rsidR="00FC3EBF" w:rsidRPr="00FB20AF">
        <w:rPr>
          <w:rFonts w:ascii="Simplified Arabic" w:hAnsi="Simplified Arabic" w:cs="Simplified Arabic"/>
          <w:color w:val="000000" w:themeColor="text1"/>
          <w:sz w:val="28"/>
          <w:szCs w:val="28"/>
          <w:rtl/>
        </w:rPr>
        <w:t>التأمل الذاتي لدى الطلاب</w:t>
      </w:r>
      <w:r w:rsidR="005B2A47" w:rsidRPr="00FB20AF">
        <w:rPr>
          <w:rFonts w:ascii="Simplified Arabic" w:hAnsi="Simplified Arabic" w:cs="Simplified Arabic"/>
          <w:color w:val="000000" w:themeColor="text1"/>
          <w:sz w:val="28"/>
          <w:szCs w:val="28"/>
          <w:rtl/>
        </w:rPr>
        <w:t>، وتعزيز التفاعل والتغذية الراجعة</w:t>
      </w:r>
      <w:r w:rsidR="00717B7F" w:rsidRPr="00FB20AF">
        <w:rPr>
          <w:rFonts w:ascii="Simplified Arabic" w:hAnsi="Simplified Arabic" w:cs="Simplified Arabic"/>
          <w:color w:val="000000" w:themeColor="text1"/>
          <w:sz w:val="28"/>
          <w:szCs w:val="28"/>
          <w:rtl/>
        </w:rPr>
        <w:t xml:space="preserve"> بين المتعلمين </w:t>
      </w:r>
      <w:r w:rsidR="00BB4AAF" w:rsidRPr="00FB20AF">
        <w:rPr>
          <w:rFonts w:ascii="Simplified Arabic" w:hAnsi="Simplified Arabic" w:cs="Simplified Arabic"/>
          <w:color w:val="000000" w:themeColor="text1"/>
          <w:sz w:val="28"/>
          <w:szCs w:val="28"/>
          <w:rtl/>
        </w:rPr>
        <w:t xml:space="preserve">والمعلمين، كما تدعم التعلم </w:t>
      </w:r>
      <w:r w:rsidR="001A077E" w:rsidRPr="00FB20AF">
        <w:rPr>
          <w:rFonts w:ascii="Simplified Arabic" w:hAnsi="Simplified Arabic" w:cs="Simplified Arabic"/>
          <w:color w:val="000000" w:themeColor="text1"/>
          <w:sz w:val="28"/>
          <w:szCs w:val="28"/>
          <w:rtl/>
        </w:rPr>
        <w:t xml:space="preserve">العميق </w:t>
      </w:r>
      <w:r w:rsidR="008370DA" w:rsidRPr="00FB20AF">
        <w:rPr>
          <w:rFonts w:ascii="Simplified Arabic" w:hAnsi="Simplified Arabic" w:cs="Simplified Arabic"/>
          <w:color w:val="000000" w:themeColor="text1"/>
          <w:sz w:val="28"/>
          <w:szCs w:val="28"/>
          <w:rtl/>
        </w:rPr>
        <w:t xml:space="preserve">وبناء المعرفة بصورة تشاركية. </w:t>
      </w:r>
    </w:p>
    <w:p w14:paraId="02C13B5D" w14:textId="44D25B25" w:rsidR="008370DA" w:rsidRPr="00FB20AF" w:rsidRDefault="008370DA"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وأكدت الدراسة أن </w:t>
      </w:r>
      <w:r w:rsidR="004266DF" w:rsidRPr="00FB20AF">
        <w:rPr>
          <w:rFonts w:ascii="Simplified Arabic" w:hAnsi="Simplified Arabic" w:cs="Simplified Arabic"/>
          <w:color w:val="000000" w:themeColor="text1"/>
          <w:sz w:val="28"/>
          <w:szCs w:val="28"/>
          <w:rtl/>
        </w:rPr>
        <w:t xml:space="preserve">نجاح تطبيق ملفات الأعمال </w:t>
      </w:r>
      <w:r w:rsidR="00C57CAE" w:rsidRPr="00FB20AF">
        <w:rPr>
          <w:rFonts w:ascii="Simplified Arabic" w:hAnsi="Simplified Arabic" w:cs="Simplified Arabic"/>
          <w:color w:val="000000" w:themeColor="text1"/>
          <w:sz w:val="28"/>
          <w:szCs w:val="28"/>
          <w:rtl/>
        </w:rPr>
        <w:t>يعتمد على تكامل أربعة عناصر رئ</w:t>
      </w:r>
      <w:r w:rsidR="007A1923" w:rsidRPr="00FB20AF">
        <w:rPr>
          <w:rFonts w:ascii="Simplified Arabic" w:hAnsi="Simplified Arabic" w:cs="Simplified Arabic"/>
          <w:color w:val="000000" w:themeColor="text1"/>
          <w:sz w:val="28"/>
          <w:szCs w:val="28"/>
          <w:rtl/>
        </w:rPr>
        <w:t xml:space="preserve">يسة هي: </w:t>
      </w:r>
    </w:p>
    <w:p w14:paraId="68D48C0A" w14:textId="13BC57F4" w:rsidR="007A1923" w:rsidRPr="00FB20AF" w:rsidRDefault="007A1923"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التقنية، والتفاعل، والتأمل</w:t>
      </w:r>
      <w:r w:rsidR="002C0339" w:rsidRPr="00FB20AF">
        <w:rPr>
          <w:rFonts w:ascii="Simplified Arabic" w:hAnsi="Simplified Arabic" w:cs="Simplified Arabic"/>
          <w:color w:val="000000" w:themeColor="text1"/>
          <w:sz w:val="28"/>
          <w:szCs w:val="28"/>
          <w:rtl/>
        </w:rPr>
        <w:t xml:space="preserve">، والتربية </w:t>
      </w:r>
      <w:r w:rsidR="002157D8" w:rsidRPr="00FB20AF">
        <w:rPr>
          <w:rFonts w:ascii="Simplified Arabic" w:hAnsi="Simplified Arabic" w:cs="Simplified Arabic"/>
          <w:color w:val="000000" w:themeColor="text1"/>
          <w:sz w:val="28"/>
          <w:szCs w:val="28"/>
          <w:rtl/>
        </w:rPr>
        <w:t xml:space="preserve">التعليمية </w:t>
      </w:r>
      <w:r w:rsidR="00B6171E" w:rsidRPr="00FB20AF">
        <w:rPr>
          <w:rFonts w:ascii="Simplified Arabic" w:hAnsi="Simplified Arabic" w:cs="Simplified Arabic"/>
          <w:color w:val="000000" w:themeColor="text1"/>
          <w:sz w:val="28"/>
          <w:szCs w:val="28"/>
          <w:rtl/>
        </w:rPr>
        <w:t>(البيداغوجيا</w:t>
      </w:r>
      <w:r w:rsidR="004911BB" w:rsidRPr="00FB20AF">
        <w:rPr>
          <w:rFonts w:ascii="Simplified Arabic" w:hAnsi="Simplified Arabic" w:cs="Simplified Arabic"/>
          <w:color w:val="000000" w:themeColor="text1"/>
          <w:sz w:val="28"/>
          <w:szCs w:val="28"/>
          <w:rtl/>
        </w:rPr>
        <w:t>)</w:t>
      </w:r>
      <w:r w:rsidR="005D4A75" w:rsidRPr="00FB20AF">
        <w:rPr>
          <w:rFonts w:ascii="Simplified Arabic" w:hAnsi="Simplified Arabic" w:cs="Simplified Arabic"/>
          <w:color w:val="000000" w:themeColor="text1"/>
          <w:sz w:val="28"/>
          <w:szCs w:val="28"/>
          <w:rtl/>
        </w:rPr>
        <w:t xml:space="preserve">. </w:t>
      </w:r>
    </w:p>
    <w:p w14:paraId="4A6D0215" w14:textId="3A32AA8E" w:rsidR="005D4A75" w:rsidRPr="00FB20AF" w:rsidRDefault="005D4A7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كما </w:t>
      </w:r>
      <w:r w:rsidR="00B6171E" w:rsidRPr="00FB20AF">
        <w:rPr>
          <w:rFonts w:ascii="Simplified Arabic" w:hAnsi="Simplified Arabic" w:cs="Simplified Arabic"/>
          <w:color w:val="000000" w:themeColor="text1"/>
          <w:sz w:val="28"/>
          <w:szCs w:val="28"/>
          <w:rtl/>
        </w:rPr>
        <w:t>أوضحت أن هذه الملفات تمثل وسيلة فعال</w:t>
      </w:r>
      <w:r w:rsidR="00380A95" w:rsidRPr="00FB20AF">
        <w:rPr>
          <w:rFonts w:ascii="Simplified Arabic" w:hAnsi="Simplified Arabic" w:cs="Simplified Arabic"/>
          <w:color w:val="000000" w:themeColor="text1"/>
          <w:sz w:val="28"/>
          <w:szCs w:val="28"/>
          <w:rtl/>
        </w:rPr>
        <w:t xml:space="preserve">ة للتنمية المهنية للمعلمين من خلال مساعدتهم على إعادة تصميم </w:t>
      </w:r>
      <w:r w:rsidR="0033045C" w:rsidRPr="00FB20AF">
        <w:rPr>
          <w:rFonts w:ascii="Simplified Arabic" w:hAnsi="Simplified Arabic" w:cs="Simplified Arabic"/>
          <w:color w:val="000000" w:themeColor="text1"/>
          <w:sz w:val="28"/>
          <w:szCs w:val="28"/>
          <w:rtl/>
        </w:rPr>
        <w:t xml:space="preserve">ممارساتهم التعليمية وتوظيف التقنيات </w:t>
      </w:r>
      <w:r w:rsidR="00B52AC8" w:rsidRPr="00FB20AF">
        <w:rPr>
          <w:rFonts w:ascii="Simplified Arabic" w:hAnsi="Simplified Arabic" w:cs="Simplified Arabic"/>
          <w:color w:val="000000" w:themeColor="text1"/>
          <w:sz w:val="28"/>
          <w:szCs w:val="28"/>
          <w:rtl/>
        </w:rPr>
        <w:t xml:space="preserve">الرقمية بصورة أكثر فاعلية. </w:t>
      </w:r>
    </w:p>
    <w:p w14:paraId="72FE08F2" w14:textId="4E952AFF" w:rsidR="00B52AC8" w:rsidRPr="00FB20AF" w:rsidRDefault="00B52AC8"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وأوصت الدراسة </w:t>
      </w:r>
      <w:r w:rsidR="00E365B8" w:rsidRPr="00FB20AF">
        <w:rPr>
          <w:rFonts w:ascii="Simplified Arabic" w:hAnsi="Simplified Arabic" w:cs="Simplified Arabic"/>
          <w:color w:val="000000" w:themeColor="text1"/>
          <w:sz w:val="28"/>
          <w:szCs w:val="28"/>
          <w:rtl/>
        </w:rPr>
        <w:t>بضرورة تدريب المعلمين على تصميم واستخدام ملفات الأعمال الإلكترونية</w:t>
      </w:r>
      <w:r w:rsidR="00335C72" w:rsidRPr="00FB20AF">
        <w:rPr>
          <w:rFonts w:ascii="Simplified Arabic" w:hAnsi="Simplified Arabic" w:cs="Simplified Arabic"/>
          <w:color w:val="000000" w:themeColor="text1"/>
          <w:sz w:val="28"/>
          <w:szCs w:val="28"/>
          <w:rtl/>
        </w:rPr>
        <w:t xml:space="preserve">، ودمجها في البرامج </w:t>
      </w:r>
      <w:r w:rsidR="00E15D74" w:rsidRPr="00FB20AF">
        <w:rPr>
          <w:rFonts w:ascii="Simplified Arabic" w:hAnsi="Simplified Arabic" w:cs="Simplified Arabic"/>
          <w:color w:val="000000" w:themeColor="text1"/>
          <w:sz w:val="28"/>
          <w:szCs w:val="28"/>
          <w:rtl/>
        </w:rPr>
        <w:t xml:space="preserve">التعليمية باعتبارها </w:t>
      </w:r>
      <w:r w:rsidR="0026689C" w:rsidRPr="00FB20AF">
        <w:rPr>
          <w:rFonts w:ascii="Simplified Arabic" w:hAnsi="Simplified Arabic" w:cs="Simplified Arabic"/>
          <w:color w:val="000000" w:themeColor="text1"/>
          <w:sz w:val="28"/>
          <w:szCs w:val="28"/>
          <w:rtl/>
        </w:rPr>
        <w:t xml:space="preserve">إحدى الممارسات التعليمية عالية التأثير التي تسهم </w:t>
      </w:r>
      <w:r w:rsidR="006050A3" w:rsidRPr="00FB20AF">
        <w:rPr>
          <w:rFonts w:ascii="Simplified Arabic" w:hAnsi="Simplified Arabic" w:cs="Simplified Arabic"/>
          <w:color w:val="000000" w:themeColor="text1"/>
          <w:sz w:val="28"/>
          <w:szCs w:val="28"/>
          <w:rtl/>
        </w:rPr>
        <w:t>في تنمية مهارات القرن الحادي والعشرين وتعزيز استقلالية المتعلم ومس</w:t>
      </w:r>
      <w:r w:rsidR="009C3273" w:rsidRPr="00FB20AF">
        <w:rPr>
          <w:rFonts w:ascii="Simplified Arabic" w:hAnsi="Simplified Arabic" w:cs="Simplified Arabic"/>
          <w:color w:val="000000" w:themeColor="text1"/>
          <w:sz w:val="28"/>
          <w:szCs w:val="28"/>
          <w:rtl/>
        </w:rPr>
        <w:t xml:space="preserve">ؤوليته عن تعلمه. </w:t>
      </w:r>
    </w:p>
    <w:p w14:paraId="018D139B" w14:textId="77777777" w:rsidR="009C3273" w:rsidRPr="00FB20AF" w:rsidRDefault="009C3273" w:rsidP="00A57DB0">
      <w:pPr>
        <w:ind w:left="360"/>
        <w:jc w:val="both"/>
        <w:rPr>
          <w:rFonts w:ascii="Simplified Arabic" w:hAnsi="Simplified Arabic" w:cs="Simplified Arabic"/>
          <w:color w:val="000000" w:themeColor="text1"/>
          <w:sz w:val="28"/>
          <w:szCs w:val="28"/>
          <w:rtl/>
        </w:rPr>
      </w:pPr>
    </w:p>
    <w:p w14:paraId="0E831E15" w14:textId="77777777" w:rsidR="00AE245D" w:rsidRPr="00FB20AF" w:rsidRDefault="00AE245D" w:rsidP="00810C92">
      <w:pPr>
        <w:jc w:val="both"/>
        <w:rPr>
          <w:rFonts w:ascii="Simplified Arabic" w:hAnsi="Simplified Arabic" w:cs="Simplified Arabic"/>
          <w:color w:val="000000" w:themeColor="text1"/>
          <w:sz w:val="28"/>
          <w:szCs w:val="28"/>
          <w:rtl/>
        </w:rPr>
      </w:pPr>
    </w:p>
    <w:p w14:paraId="56E5538D" w14:textId="7740453D" w:rsidR="00AD7D96" w:rsidRPr="00FB20AF" w:rsidRDefault="00E86AD6"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 xml:space="preserve">دراسة </w:t>
      </w:r>
      <w:proofErr w:type="spellStart"/>
      <w:r w:rsidR="00245878" w:rsidRPr="00FB20AF">
        <w:rPr>
          <w:rFonts w:ascii="Simplified Arabic" w:hAnsi="Simplified Arabic" w:cs="Simplified Arabic"/>
          <w:color w:val="000000" w:themeColor="text1"/>
          <w:sz w:val="28"/>
          <w:szCs w:val="28"/>
        </w:rPr>
        <w:t>San</w:t>
      </w:r>
      <w:r w:rsidR="00974C40" w:rsidRPr="00FB20AF">
        <w:rPr>
          <w:rFonts w:ascii="Simplified Arabic" w:hAnsi="Simplified Arabic" w:cs="Simplified Arabic"/>
          <w:color w:val="000000" w:themeColor="text1"/>
          <w:sz w:val="28"/>
          <w:szCs w:val="28"/>
        </w:rPr>
        <w:t>tiuste</w:t>
      </w:r>
      <w:proofErr w:type="spellEnd"/>
      <w:r w:rsidR="00CD14F6" w:rsidRPr="00FB20AF">
        <w:rPr>
          <w:rFonts w:ascii="Simplified Arabic" w:hAnsi="Simplified Arabic" w:cs="Simplified Arabic"/>
          <w:color w:val="000000" w:themeColor="text1"/>
          <w:sz w:val="28"/>
          <w:szCs w:val="28"/>
        </w:rPr>
        <w:t xml:space="preserve"> el at (2022)</w:t>
      </w:r>
      <w:r w:rsidR="00A53762" w:rsidRPr="00FB20AF">
        <w:rPr>
          <w:rFonts w:ascii="Simplified Arabic" w:hAnsi="Simplified Arabic" w:cs="Simplified Arabic"/>
          <w:color w:val="000000" w:themeColor="text1"/>
          <w:sz w:val="28"/>
          <w:szCs w:val="28"/>
          <w:rtl/>
        </w:rPr>
        <w:t xml:space="preserve"> </w:t>
      </w:r>
    </w:p>
    <w:p w14:paraId="49F0AD99" w14:textId="22C1B3CC" w:rsidR="00A53762" w:rsidRPr="00FB20AF" w:rsidRDefault="00F52B3C"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"تصورات</w:t>
      </w:r>
      <w:r w:rsidR="00A53762" w:rsidRPr="00FB20AF">
        <w:rPr>
          <w:rFonts w:ascii="Simplified Arabic" w:hAnsi="Simplified Arabic" w:cs="Simplified Arabic"/>
          <w:color w:val="000000" w:themeColor="text1"/>
          <w:sz w:val="28"/>
          <w:szCs w:val="28"/>
          <w:rtl/>
        </w:rPr>
        <w:t xml:space="preserve"> طلاب التعليم العالي حول ملف الأعمال كأ</w:t>
      </w:r>
      <w:r w:rsidR="00843B3D" w:rsidRPr="00FB20AF">
        <w:rPr>
          <w:rFonts w:ascii="Simplified Arabic" w:hAnsi="Simplified Arabic" w:cs="Simplified Arabic"/>
          <w:color w:val="000000" w:themeColor="text1"/>
          <w:sz w:val="28"/>
          <w:szCs w:val="28"/>
          <w:rtl/>
        </w:rPr>
        <w:t xml:space="preserve">داة لتحسين قابلية التوظيف لديهم: نقاط القوة </w:t>
      </w:r>
      <w:r w:rsidR="005513BC" w:rsidRPr="00FB20AF">
        <w:rPr>
          <w:rFonts w:ascii="Simplified Arabic" w:hAnsi="Simplified Arabic" w:cs="Simplified Arabic"/>
          <w:color w:val="000000" w:themeColor="text1"/>
          <w:sz w:val="28"/>
          <w:szCs w:val="28"/>
          <w:rtl/>
        </w:rPr>
        <w:t>والضعف."</w:t>
      </w:r>
    </w:p>
    <w:p w14:paraId="13E1F59A" w14:textId="1CDB0169" w:rsidR="005513BC" w:rsidRPr="00FB20AF" w:rsidRDefault="005513BC"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هدفت إلى تحليل نقاط القوة والضعف في استخدام ملف الأعمال كأداة </w:t>
      </w:r>
      <w:r w:rsidR="00A32D8B" w:rsidRPr="00FB20AF">
        <w:rPr>
          <w:rFonts w:ascii="Simplified Arabic" w:hAnsi="Simplified Arabic" w:cs="Simplified Arabic"/>
          <w:color w:val="000000" w:themeColor="text1"/>
          <w:sz w:val="28"/>
          <w:szCs w:val="28"/>
          <w:rtl/>
        </w:rPr>
        <w:t xml:space="preserve">لإعداد طلاب </w:t>
      </w:r>
      <w:r w:rsidR="00641065" w:rsidRPr="00FB20AF">
        <w:rPr>
          <w:rFonts w:ascii="Simplified Arabic" w:hAnsi="Simplified Arabic" w:cs="Simplified Arabic"/>
          <w:color w:val="000000" w:themeColor="text1"/>
          <w:sz w:val="28"/>
          <w:szCs w:val="28"/>
          <w:rtl/>
        </w:rPr>
        <w:t>التعليم</w:t>
      </w:r>
      <w:r w:rsidR="00A32D8B" w:rsidRPr="00FB20AF">
        <w:rPr>
          <w:rFonts w:ascii="Simplified Arabic" w:hAnsi="Simplified Arabic" w:cs="Simplified Arabic"/>
          <w:color w:val="000000" w:themeColor="text1"/>
          <w:sz w:val="28"/>
          <w:szCs w:val="28"/>
          <w:rtl/>
        </w:rPr>
        <w:t xml:space="preserve"> العالي للاندماج في سوق العمل، وكذلك </w:t>
      </w:r>
      <w:r w:rsidR="001061F4" w:rsidRPr="00FB20AF">
        <w:rPr>
          <w:rFonts w:ascii="Simplified Arabic" w:hAnsi="Simplified Arabic" w:cs="Simplified Arabic"/>
          <w:color w:val="000000" w:themeColor="text1"/>
          <w:sz w:val="28"/>
          <w:szCs w:val="28"/>
          <w:rtl/>
        </w:rPr>
        <w:t xml:space="preserve">دراسة مستوى تخطيط الطلاب لدخول سوق العمل والدعم الذي يتلقونه من الجامعة </w:t>
      </w:r>
      <w:r w:rsidR="00590C19" w:rsidRPr="00FB20AF">
        <w:rPr>
          <w:rFonts w:ascii="Simplified Arabic" w:hAnsi="Simplified Arabic" w:cs="Simplified Arabic"/>
          <w:color w:val="000000" w:themeColor="text1"/>
          <w:sz w:val="28"/>
          <w:szCs w:val="28"/>
          <w:rtl/>
        </w:rPr>
        <w:t>في هذا الجانب</w:t>
      </w:r>
      <w:r w:rsidR="0097157C" w:rsidRPr="00FB20AF">
        <w:rPr>
          <w:rFonts w:ascii="Simplified Arabic" w:hAnsi="Simplified Arabic" w:cs="Simplified Arabic"/>
          <w:color w:val="000000" w:themeColor="text1"/>
          <w:sz w:val="28"/>
          <w:szCs w:val="28"/>
          <w:rtl/>
        </w:rPr>
        <w:t xml:space="preserve">. </w:t>
      </w:r>
    </w:p>
    <w:p w14:paraId="2269629B" w14:textId="51CAD462" w:rsidR="0097157C" w:rsidRPr="00FB20AF" w:rsidRDefault="0097157C"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طبقت الدراسة على عينة </w:t>
      </w:r>
      <w:r w:rsidR="007070B9" w:rsidRPr="00FB20AF">
        <w:rPr>
          <w:rFonts w:ascii="Simplified Arabic" w:hAnsi="Simplified Arabic" w:cs="Simplified Arabic"/>
          <w:color w:val="000000" w:themeColor="text1"/>
          <w:sz w:val="28"/>
          <w:szCs w:val="28"/>
          <w:rtl/>
        </w:rPr>
        <w:t>قوامها (</w:t>
      </w:r>
      <w:r w:rsidRPr="00FB20AF">
        <w:rPr>
          <w:rFonts w:ascii="Simplified Arabic" w:hAnsi="Simplified Arabic" w:cs="Simplified Arabic"/>
          <w:color w:val="000000" w:themeColor="text1"/>
          <w:sz w:val="28"/>
          <w:szCs w:val="28"/>
          <w:rtl/>
        </w:rPr>
        <w:t xml:space="preserve">54) طالبًا من طلاب السنة الثالثة </w:t>
      </w:r>
      <w:r w:rsidR="00E24B87" w:rsidRPr="00FB20AF">
        <w:rPr>
          <w:rFonts w:ascii="Simplified Arabic" w:hAnsi="Simplified Arabic" w:cs="Simplified Arabic"/>
          <w:color w:val="000000" w:themeColor="text1"/>
          <w:sz w:val="28"/>
          <w:szCs w:val="28"/>
          <w:rtl/>
        </w:rPr>
        <w:t xml:space="preserve">في تخصص التربية الاجتماعية، ينتمون إلى مجتمع طلاب </w:t>
      </w:r>
      <w:r w:rsidR="00500617" w:rsidRPr="00FB20AF">
        <w:rPr>
          <w:rFonts w:ascii="Simplified Arabic" w:hAnsi="Simplified Arabic" w:cs="Simplified Arabic"/>
          <w:color w:val="000000" w:themeColor="text1"/>
          <w:sz w:val="28"/>
          <w:szCs w:val="28"/>
          <w:rtl/>
        </w:rPr>
        <w:t xml:space="preserve">جامعة في اسبانيا </w:t>
      </w:r>
      <w:r w:rsidR="007070B9" w:rsidRPr="00FB20AF">
        <w:rPr>
          <w:rFonts w:ascii="Simplified Arabic" w:hAnsi="Simplified Arabic" w:cs="Simplified Arabic"/>
          <w:color w:val="000000" w:themeColor="text1"/>
          <w:sz w:val="28"/>
          <w:szCs w:val="28"/>
          <w:rtl/>
        </w:rPr>
        <w:t>(جامعة</w:t>
      </w:r>
      <w:r w:rsidR="00500617" w:rsidRPr="00FB20AF">
        <w:rPr>
          <w:rFonts w:ascii="Simplified Arabic" w:hAnsi="Simplified Arabic" w:cs="Simplified Arabic"/>
          <w:color w:val="000000" w:themeColor="text1"/>
          <w:sz w:val="28"/>
          <w:szCs w:val="28"/>
          <w:rtl/>
        </w:rPr>
        <w:t xml:space="preserve"> قرطبة).</w:t>
      </w:r>
    </w:p>
    <w:p w14:paraId="413E632D" w14:textId="7CA58177" w:rsidR="00500617" w:rsidRPr="00FB20AF" w:rsidRDefault="007070B9"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اعتمدت الدراسة على </w:t>
      </w:r>
      <w:r w:rsidR="00271FAA" w:rsidRPr="00FB20AF">
        <w:rPr>
          <w:rFonts w:ascii="Simplified Arabic" w:hAnsi="Simplified Arabic" w:cs="Simplified Arabic"/>
          <w:color w:val="000000" w:themeColor="text1"/>
          <w:sz w:val="28"/>
          <w:szCs w:val="28"/>
          <w:rtl/>
        </w:rPr>
        <w:t xml:space="preserve">المنهج الكمي </w:t>
      </w:r>
      <w:r w:rsidR="00ED284C" w:rsidRPr="00FB20AF">
        <w:rPr>
          <w:rFonts w:ascii="Simplified Arabic" w:hAnsi="Simplified Arabic" w:cs="Simplified Arabic"/>
          <w:color w:val="000000" w:themeColor="text1"/>
          <w:sz w:val="28"/>
          <w:szCs w:val="28"/>
          <w:rtl/>
        </w:rPr>
        <w:t>(وصفي</w:t>
      </w:r>
      <w:r w:rsidR="00271FAA" w:rsidRPr="00FB20AF">
        <w:rPr>
          <w:rFonts w:ascii="Simplified Arabic" w:hAnsi="Simplified Arabic" w:cs="Simplified Arabic"/>
          <w:color w:val="000000" w:themeColor="text1"/>
          <w:sz w:val="28"/>
          <w:szCs w:val="28"/>
          <w:rtl/>
        </w:rPr>
        <w:t>/ تحليلي مقارن)</w:t>
      </w:r>
      <w:r w:rsidR="00801B5F" w:rsidRPr="00FB20AF">
        <w:rPr>
          <w:rFonts w:ascii="Simplified Arabic" w:hAnsi="Simplified Arabic" w:cs="Simplified Arabic"/>
          <w:color w:val="000000" w:themeColor="text1"/>
          <w:sz w:val="28"/>
          <w:szCs w:val="28"/>
          <w:rtl/>
        </w:rPr>
        <w:t xml:space="preserve">، واستخدمت أداة </w:t>
      </w:r>
      <w:proofErr w:type="gramStart"/>
      <w:r w:rsidR="00ED284C" w:rsidRPr="00FB20AF">
        <w:rPr>
          <w:rFonts w:ascii="Simplified Arabic" w:hAnsi="Simplified Arabic" w:cs="Simplified Arabic"/>
          <w:color w:val="000000" w:themeColor="text1"/>
          <w:sz w:val="28"/>
          <w:szCs w:val="28"/>
          <w:rtl/>
        </w:rPr>
        <w:t>استبيان</w:t>
      </w:r>
      <w:proofErr w:type="gramEnd"/>
      <w:r w:rsidR="00ED284C" w:rsidRPr="00FB20AF">
        <w:rPr>
          <w:rFonts w:ascii="Simplified Arabic" w:hAnsi="Simplified Arabic" w:cs="Simplified Arabic"/>
          <w:color w:val="000000" w:themeColor="text1"/>
          <w:sz w:val="28"/>
          <w:szCs w:val="28"/>
          <w:rtl/>
        </w:rPr>
        <w:t xml:space="preserve"> </w:t>
      </w:r>
      <w:r w:rsidR="0007796D" w:rsidRPr="00FB20AF">
        <w:rPr>
          <w:rFonts w:ascii="Simplified Arabic" w:hAnsi="Simplified Arabic" w:cs="Simplified Arabic"/>
          <w:color w:val="000000" w:themeColor="text1"/>
          <w:sz w:val="28"/>
          <w:szCs w:val="28"/>
          <w:rtl/>
        </w:rPr>
        <w:t xml:space="preserve">قبلي وبعدي </w:t>
      </w:r>
      <w:r w:rsidR="009F2039" w:rsidRPr="00FB20AF">
        <w:rPr>
          <w:rFonts w:ascii="Simplified Arabic" w:hAnsi="Simplified Arabic" w:cs="Simplified Arabic"/>
          <w:color w:val="000000" w:themeColor="text1"/>
          <w:sz w:val="28"/>
          <w:szCs w:val="28"/>
          <w:rtl/>
        </w:rPr>
        <w:t xml:space="preserve">لقياس تصورات الطلاب حول </w:t>
      </w:r>
      <w:r w:rsidR="002A0F02" w:rsidRPr="00FB20AF">
        <w:rPr>
          <w:rFonts w:ascii="Simplified Arabic" w:hAnsi="Simplified Arabic" w:cs="Simplified Arabic"/>
          <w:color w:val="000000" w:themeColor="text1"/>
          <w:sz w:val="28"/>
          <w:szCs w:val="28"/>
          <w:rtl/>
        </w:rPr>
        <w:t>نقاط</w:t>
      </w:r>
      <w:r w:rsidR="00C81552" w:rsidRPr="00FB20AF">
        <w:rPr>
          <w:rFonts w:ascii="Simplified Arabic" w:hAnsi="Simplified Arabic" w:cs="Simplified Arabic"/>
          <w:color w:val="000000" w:themeColor="text1"/>
          <w:sz w:val="28"/>
          <w:szCs w:val="28"/>
          <w:rtl/>
        </w:rPr>
        <w:t xml:space="preserve"> القوة و</w:t>
      </w:r>
      <w:r w:rsidR="0086135F" w:rsidRPr="00FB20AF">
        <w:rPr>
          <w:rFonts w:ascii="Simplified Arabic" w:hAnsi="Simplified Arabic" w:cs="Simplified Arabic"/>
          <w:color w:val="000000" w:themeColor="text1"/>
          <w:sz w:val="28"/>
          <w:szCs w:val="28"/>
          <w:rtl/>
        </w:rPr>
        <w:t xml:space="preserve">الضعف في ملف الأعمال ومدى الاستعداد لسوق العمل. </w:t>
      </w:r>
    </w:p>
    <w:p w14:paraId="52C2A4AA" w14:textId="4DEB35D6" w:rsidR="0086135F" w:rsidRPr="00FB20AF" w:rsidRDefault="00273DE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وتوصلت نتائج الدراسة إلى أن ملف الأعمال تُعد </w:t>
      </w:r>
      <w:r w:rsidR="003C626F" w:rsidRPr="00FB20AF">
        <w:rPr>
          <w:rFonts w:ascii="Simplified Arabic" w:hAnsi="Simplified Arabic" w:cs="Simplified Arabic"/>
          <w:color w:val="000000" w:themeColor="text1"/>
          <w:sz w:val="28"/>
          <w:szCs w:val="28"/>
          <w:rtl/>
        </w:rPr>
        <w:t xml:space="preserve">أداة فعالة </w:t>
      </w:r>
      <w:r w:rsidR="002D08D7" w:rsidRPr="00FB20AF">
        <w:rPr>
          <w:rFonts w:ascii="Simplified Arabic" w:hAnsi="Simplified Arabic" w:cs="Simplified Arabic"/>
          <w:color w:val="000000" w:themeColor="text1"/>
          <w:sz w:val="28"/>
          <w:szCs w:val="28"/>
          <w:rtl/>
        </w:rPr>
        <w:t xml:space="preserve">في تعزيز قابلية التوظيف، حيث ساعدت الطلاب على إدراك فوائدها </w:t>
      </w:r>
      <w:r w:rsidR="00893A3A" w:rsidRPr="00FB20AF">
        <w:rPr>
          <w:rFonts w:ascii="Simplified Arabic" w:hAnsi="Simplified Arabic" w:cs="Simplified Arabic"/>
          <w:color w:val="000000" w:themeColor="text1"/>
          <w:sz w:val="28"/>
          <w:szCs w:val="28"/>
          <w:rtl/>
        </w:rPr>
        <w:t>ف</w:t>
      </w:r>
      <w:r w:rsidR="00030FD4" w:rsidRPr="00FB20AF">
        <w:rPr>
          <w:rFonts w:ascii="Simplified Arabic" w:hAnsi="Simplified Arabic" w:cs="Simplified Arabic"/>
          <w:color w:val="000000" w:themeColor="text1"/>
          <w:sz w:val="28"/>
          <w:szCs w:val="28"/>
          <w:rtl/>
        </w:rPr>
        <w:t>ي تحسين</w:t>
      </w:r>
      <w:r w:rsidR="00BD4136" w:rsidRPr="00FB20AF">
        <w:rPr>
          <w:rFonts w:ascii="Simplified Arabic" w:hAnsi="Simplified Arabic" w:cs="Simplified Arabic"/>
          <w:color w:val="000000" w:themeColor="text1"/>
          <w:sz w:val="28"/>
          <w:szCs w:val="28"/>
          <w:rtl/>
        </w:rPr>
        <w:t xml:space="preserve"> الظهور المهني، وتو</w:t>
      </w:r>
      <w:r w:rsidR="0092454D" w:rsidRPr="00FB20AF">
        <w:rPr>
          <w:rFonts w:ascii="Simplified Arabic" w:hAnsi="Simplified Arabic" w:cs="Simplified Arabic"/>
          <w:color w:val="000000" w:themeColor="text1"/>
          <w:sz w:val="28"/>
          <w:szCs w:val="28"/>
          <w:rtl/>
        </w:rPr>
        <w:t xml:space="preserve">سيع شبكة العلاقات، ودعم التعلم الذاتي، كما تحسنت </w:t>
      </w:r>
      <w:r w:rsidR="00061C0E" w:rsidRPr="00FB20AF">
        <w:rPr>
          <w:rFonts w:ascii="Simplified Arabic" w:hAnsi="Simplified Arabic" w:cs="Simplified Arabic"/>
          <w:color w:val="000000" w:themeColor="text1"/>
          <w:sz w:val="28"/>
          <w:szCs w:val="28"/>
          <w:rtl/>
        </w:rPr>
        <w:t xml:space="preserve">تصوراتهم </w:t>
      </w:r>
      <w:r w:rsidR="000358E3" w:rsidRPr="00FB20AF">
        <w:rPr>
          <w:rFonts w:ascii="Simplified Arabic" w:hAnsi="Simplified Arabic" w:cs="Simplified Arabic"/>
          <w:color w:val="000000" w:themeColor="text1"/>
          <w:sz w:val="28"/>
          <w:szCs w:val="28"/>
          <w:rtl/>
        </w:rPr>
        <w:t xml:space="preserve">الإيجابية بعد تجربة إنشاء ملف الأعمال. </w:t>
      </w:r>
    </w:p>
    <w:p w14:paraId="032CECED" w14:textId="093BBD37" w:rsidR="000358E3" w:rsidRPr="00FB20AF" w:rsidRDefault="002E1AF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كما كشفت عن وجود نقاط ضعف تتمثل في صعوبة الاستخدام والحاجة </w:t>
      </w:r>
      <w:r w:rsidR="00DA1AB2" w:rsidRPr="00FB20AF">
        <w:rPr>
          <w:rFonts w:ascii="Simplified Arabic" w:hAnsi="Simplified Arabic" w:cs="Simplified Arabic"/>
          <w:color w:val="000000" w:themeColor="text1"/>
          <w:sz w:val="28"/>
          <w:szCs w:val="28"/>
          <w:rtl/>
        </w:rPr>
        <w:t xml:space="preserve">إلى دعم تقني ووقت وجهد كبيرين، إضافة إلى ضعف المهارات التقنية لدى بعض الطلاب، </w:t>
      </w:r>
      <w:r w:rsidR="00CF3291" w:rsidRPr="00FB20AF">
        <w:rPr>
          <w:rFonts w:ascii="Simplified Arabic" w:hAnsi="Simplified Arabic" w:cs="Simplified Arabic"/>
          <w:color w:val="000000" w:themeColor="text1"/>
          <w:sz w:val="28"/>
          <w:szCs w:val="28"/>
          <w:rtl/>
        </w:rPr>
        <w:t xml:space="preserve">كما أظهرت النتائج أن تأثير ملف الأعمال على التخطيط الفعلي </w:t>
      </w:r>
      <w:r w:rsidR="00BE49DA" w:rsidRPr="00FB20AF">
        <w:rPr>
          <w:rFonts w:ascii="Simplified Arabic" w:hAnsi="Simplified Arabic" w:cs="Simplified Arabic"/>
          <w:color w:val="000000" w:themeColor="text1"/>
          <w:sz w:val="28"/>
          <w:szCs w:val="28"/>
          <w:rtl/>
        </w:rPr>
        <w:t>لدخول سوق العمل كان محدودًا</w:t>
      </w:r>
      <w:r w:rsidR="0084479E" w:rsidRPr="00FB20AF">
        <w:rPr>
          <w:rFonts w:ascii="Simplified Arabic" w:hAnsi="Simplified Arabic" w:cs="Simplified Arabic"/>
          <w:color w:val="000000" w:themeColor="text1"/>
          <w:sz w:val="28"/>
          <w:szCs w:val="28"/>
          <w:rtl/>
        </w:rPr>
        <w:t xml:space="preserve"> مقارنة بتأثيرها على الوعي والاتجاهات.</w:t>
      </w:r>
    </w:p>
    <w:p w14:paraId="33AA353C" w14:textId="75B18C26" w:rsidR="00644BBD"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23C91EDB">
          <v:rect id="_x0000_i1034" style="width:0;height:1.5pt" o:hralign="right" o:hrstd="t" o:hr="t" fillcolor="#a0a0a0" stroked="f"/>
        </w:pict>
      </w:r>
    </w:p>
    <w:p w14:paraId="76344C8D" w14:textId="0E42547E" w:rsidR="00CD14F6" w:rsidRPr="00FB20AF" w:rsidRDefault="0084479E"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009112D5" w:rsidRPr="00FB20AF">
        <w:rPr>
          <w:rFonts w:ascii="Simplified Arabic" w:hAnsi="Simplified Arabic" w:cs="Simplified Arabic"/>
          <w:color w:val="000000" w:themeColor="text1"/>
          <w:sz w:val="28"/>
          <w:szCs w:val="28"/>
        </w:rPr>
        <w:t>Handley (2022)</w:t>
      </w:r>
      <w:r w:rsidR="009112D5" w:rsidRPr="00FB20AF">
        <w:rPr>
          <w:rFonts w:ascii="Simplified Arabic" w:hAnsi="Simplified Arabic" w:cs="Simplified Arabic"/>
          <w:color w:val="000000" w:themeColor="text1"/>
          <w:sz w:val="28"/>
          <w:szCs w:val="28"/>
          <w:rtl/>
        </w:rPr>
        <w:t xml:space="preserve"> </w:t>
      </w:r>
    </w:p>
    <w:p w14:paraId="3E022AE7" w14:textId="77777777" w:rsidR="00051C04" w:rsidRPr="00FB20AF" w:rsidRDefault="009112D5"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تعلم إبراز قابلية التوظيف: دراسة استك</w:t>
      </w:r>
      <w:r w:rsidR="00051C04" w:rsidRPr="00FB20AF">
        <w:rPr>
          <w:rFonts w:ascii="Simplified Arabic" w:hAnsi="Simplified Arabic" w:cs="Simplified Arabic"/>
          <w:color w:val="000000" w:themeColor="text1"/>
          <w:sz w:val="28"/>
          <w:szCs w:val="28"/>
          <w:rtl/>
        </w:rPr>
        <w:t xml:space="preserve">شافية لتجارب الطلبة في عمليات التوظيف الإلكترونية." </w:t>
      </w:r>
    </w:p>
    <w:p w14:paraId="74C76E45" w14:textId="77777777" w:rsidR="00B364FD" w:rsidRPr="00FB20AF" w:rsidRDefault="00051C04"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الهدف من الدراسة</w:t>
      </w:r>
      <w:r w:rsidR="00CF7F65" w:rsidRPr="00FB20AF">
        <w:rPr>
          <w:rFonts w:ascii="Simplified Arabic" w:hAnsi="Simplified Arabic" w:cs="Simplified Arabic"/>
          <w:color w:val="000000" w:themeColor="text1"/>
          <w:sz w:val="28"/>
          <w:szCs w:val="28"/>
          <w:rtl/>
        </w:rPr>
        <w:t xml:space="preserve"> إلى استكشاف كيفية تقديم الطلبة لمهاراتهم ولقدراته</w:t>
      </w:r>
      <w:r w:rsidR="002C53DF" w:rsidRPr="00FB20AF">
        <w:rPr>
          <w:rFonts w:ascii="Simplified Arabic" w:hAnsi="Simplified Arabic" w:cs="Simplified Arabic"/>
          <w:color w:val="000000" w:themeColor="text1"/>
          <w:sz w:val="28"/>
          <w:szCs w:val="28"/>
          <w:rtl/>
        </w:rPr>
        <w:t xml:space="preserve">م عبر منصات رقمية أثناء التقديم على وظائف. اعتمدت الدراسة </w:t>
      </w:r>
      <w:r w:rsidR="00F01D5D" w:rsidRPr="00FB20AF">
        <w:rPr>
          <w:rFonts w:ascii="Simplified Arabic" w:hAnsi="Simplified Arabic" w:cs="Simplified Arabic"/>
          <w:color w:val="000000" w:themeColor="text1"/>
          <w:sz w:val="28"/>
          <w:szCs w:val="28"/>
          <w:rtl/>
        </w:rPr>
        <w:t xml:space="preserve">على المنهج النوعي، واستخدمت المقابلات مع طلبة جامعيين </w:t>
      </w:r>
      <w:r w:rsidR="00B364FD" w:rsidRPr="00FB20AF">
        <w:rPr>
          <w:rFonts w:ascii="Simplified Arabic" w:hAnsi="Simplified Arabic" w:cs="Simplified Arabic"/>
          <w:color w:val="000000" w:themeColor="text1"/>
          <w:sz w:val="28"/>
          <w:szCs w:val="28"/>
          <w:rtl/>
        </w:rPr>
        <w:t>في المملكة المتحدة.</w:t>
      </w:r>
    </w:p>
    <w:p w14:paraId="535DA50A" w14:textId="77777777" w:rsidR="00965232" w:rsidRPr="00FB20AF" w:rsidRDefault="00B364FD"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 xml:space="preserve">وأظهرت النتائج أن القدرة على عرض المهارات والإنجازات رقمياً </w:t>
      </w:r>
      <w:r w:rsidR="000C4E40" w:rsidRPr="00FB20AF">
        <w:rPr>
          <w:rFonts w:ascii="Simplified Arabic" w:hAnsi="Simplified Arabic" w:cs="Simplified Arabic"/>
          <w:color w:val="000000" w:themeColor="text1"/>
          <w:sz w:val="28"/>
          <w:szCs w:val="28"/>
          <w:rtl/>
        </w:rPr>
        <w:t>أصبحت عاملاً</w:t>
      </w:r>
      <w:r w:rsidR="00965232" w:rsidRPr="00FB20AF">
        <w:rPr>
          <w:rFonts w:ascii="Simplified Arabic" w:hAnsi="Simplified Arabic" w:cs="Simplified Arabic"/>
          <w:color w:val="000000" w:themeColor="text1"/>
          <w:sz w:val="28"/>
          <w:szCs w:val="28"/>
          <w:rtl/>
        </w:rPr>
        <w:t xml:space="preserve"> أساسياً في نجاح عمليات التوظيف الحديثة.</w:t>
      </w:r>
    </w:p>
    <w:p w14:paraId="604CE84C" w14:textId="448F225C" w:rsidR="009112D5"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pict w14:anchorId="4A9155A3">
          <v:rect id="_x0000_i1035" style="width:0;height:1.5pt" o:hralign="right" o:hrstd="t" o:hr="t" fillcolor="#a0a0a0" stroked="f"/>
        </w:pict>
      </w:r>
      <w:r w:rsidR="009112D5" w:rsidRPr="00FB20AF">
        <w:rPr>
          <w:rFonts w:ascii="Simplified Arabic" w:hAnsi="Simplified Arabic" w:cs="Simplified Arabic"/>
          <w:color w:val="000000" w:themeColor="text1"/>
          <w:sz w:val="28"/>
          <w:szCs w:val="28"/>
          <w:rtl/>
        </w:rPr>
        <w:t xml:space="preserve"> </w:t>
      </w:r>
    </w:p>
    <w:p w14:paraId="4E962C4E" w14:textId="0759684E" w:rsidR="009C3273" w:rsidRPr="00FB20AF" w:rsidRDefault="005914A1"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Stacey (2020)</w:t>
      </w:r>
      <w:r w:rsidRPr="00FB20AF">
        <w:rPr>
          <w:rFonts w:ascii="Simplified Arabic" w:hAnsi="Simplified Arabic" w:cs="Simplified Arabic"/>
          <w:color w:val="000000" w:themeColor="text1"/>
          <w:sz w:val="28"/>
          <w:szCs w:val="28"/>
          <w:rtl/>
        </w:rPr>
        <w:t xml:space="preserve"> </w:t>
      </w:r>
    </w:p>
    <w:p w14:paraId="72FF01D9" w14:textId="45115017" w:rsidR="005914A1" w:rsidRPr="00FB20AF" w:rsidRDefault="00DB6DCA"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"ملف</w:t>
      </w:r>
      <w:r w:rsidR="005914A1" w:rsidRPr="00FB20AF">
        <w:rPr>
          <w:rFonts w:ascii="Simplified Arabic" w:hAnsi="Simplified Arabic" w:cs="Simplified Arabic"/>
          <w:color w:val="000000" w:themeColor="text1"/>
          <w:sz w:val="28"/>
          <w:szCs w:val="28"/>
          <w:rtl/>
        </w:rPr>
        <w:t xml:space="preserve"> الأعمال كمنصة </w:t>
      </w:r>
      <w:r w:rsidR="0066096A" w:rsidRPr="00FB20AF">
        <w:rPr>
          <w:rFonts w:ascii="Simplified Arabic" w:hAnsi="Simplified Arabic" w:cs="Simplified Arabic"/>
          <w:color w:val="000000" w:themeColor="text1"/>
          <w:sz w:val="28"/>
          <w:szCs w:val="28"/>
          <w:rtl/>
        </w:rPr>
        <w:t xml:space="preserve">لإثبات القابلية للتوظيف وبناء الهوية المهنية لدى طلبة التعليم العالي، وبيان كيفية </w:t>
      </w:r>
      <w:r w:rsidR="00C737E9" w:rsidRPr="00FB20AF">
        <w:rPr>
          <w:rFonts w:ascii="Simplified Arabic" w:hAnsi="Simplified Arabic" w:cs="Simplified Arabic"/>
          <w:color w:val="000000" w:themeColor="text1"/>
          <w:sz w:val="28"/>
          <w:szCs w:val="28"/>
          <w:rtl/>
        </w:rPr>
        <w:t xml:space="preserve">توظيفها في توثيق المهارات والكفايات المهنية المطلوبة </w:t>
      </w:r>
      <w:r w:rsidR="00591BA0" w:rsidRPr="00FB20AF">
        <w:rPr>
          <w:rFonts w:ascii="Simplified Arabic" w:hAnsi="Simplified Arabic" w:cs="Simplified Arabic"/>
          <w:color w:val="000000" w:themeColor="text1"/>
          <w:sz w:val="28"/>
          <w:szCs w:val="28"/>
          <w:rtl/>
        </w:rPr>
        <w:t xml:space="preserve">في سوق العمل. </w:t>
      </w:r>
    </w:p>
    <w:p w14:paraId="5BE97689" w14:textId="3CE06161" w:rsidR="00591BA0" w:rsidRPr="00FB20AF" w:rsidRDefault="00591BA0"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وتمثلت مشكلة الدراسة في الحاجة إلى وسائل فعالة تساعد </w:t>
      </w:r>
      <w:r w:rsidR="00833E39" w:rsidRPr="00FB20AF">
        <w:rPr>
          <w:rFonts w:ascii="Simplified Arabic" w:hAnsi="Simplified Arabic" w:cs="Simplified Arabic"/>
          <w:color w:val="000000" w:themeColor="text1"/>
          <w:sz w:val="28"/>
          <w:szCs w:val="28"/>
          <w:rtl/>
        </w:rPr>
        <w:t xml:space="preserve">الطلبة على إثبات مهاراتهم المهنية وقدراتهم الوظيفية وتعزيز هويتهم </w:t>
      </w:r>
      <w:r w:rsidR="00A04054" w:rsidRPr="00FB20AF">
        <w:rPr>
          <w:rFonts w:ascii="Simplified Arabic" w:hAnsi="Simplified Arabic" w:cs="Simplified Arabic"/>
          <w:color w:val="000000" w:themeColor="text1"/>
          <w:sz w:val="28"/>
          <w:szCs w:val="28"/>
          <w:rtl/>
        </w:rPr>
        <w:t xml:space="preserve">المهنية أثناء انتقالهم من الدراسة إلى العمل. </w:t>
      </w:r>
    </w:p>
    <w:p w14:paraId="031EDAE8" w14:textId="1EDECC5E" w:rsidR="005533FA" w:rsidRPr="00FB20AF" w:rsidRDefault="00A04054"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واعتمد</w:t>
      </w:r>
      <w:r w:rsidR="007F1188" w:rsidRPr="00FB20AF">
        <w:rPr>
          <w:rFonts w:ascii="Simplified Arabic" w:hAnsi="Simplified Arabic" w:cs="Simplified Arabic"/>
          <w:color w:val="000000" w:themeColor="text1"/>
          <w:sz w:val="28"/>
          <w:szCs w:val="28"/>
          <w:rtl/>
        </w:rPr>
        <w:t xml:space="preserve">ت الباحثة على المنهج الوصفي التحليلي من خلال مراجعة الأدبيات والدراسات </w:t>
      </w:r>
      <w:r w:rsidR="005533FA" w:rsidRPr="00FB20AF">
        <w:rPr>
          <w:rFonts w:ascii="Simplified Arabic" w:hAnsi="Simplified Arabic" w:cs="Simplified Arabic"/>
          <w:color w:val="000000" w:themeColor="text1"/>
          <w:sz w:val="28"/>
          <w:szCs w:val="28"/>
          <w:rtl/>
        </w:rPr>
        <w:t>السابقة ذات الصلة، مستخدمة أداة تحليل الأدبيات العلمية.</w:t>
      </w:r>
    </w:p>
    <w:p w14:paraId="1EEE7501" w14:textId="77777777" w:rsidR="00C87C88" w:rsidRPr="00FB20AF" w:rsidRDefault="00FB30BB"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وأظهرت النتائج أن ملف الأعمال تعد أداة فعالة في توثيق المهارات المهنية والأكاديمية، وتعزيز فرص التوظيف، ودعم التعلم التأملي</w:t>
      </w:r>
      <w:r w:rsidR="00015CA2" w:rsidRPr="00FB20AF">
        <w:rPr>
          <w:rFonts w:ascii="Simplified Arabic" w:hAnsi="Simplified Arabic" w:cs="Simplified Arabic"/>
          <w:color w:val="000000" w:themeColor="text1"/>
          <w:sz w:val="28"/>
          <w:szCs w:val="28"/>
          <w:rtl/>
        </w:rPr>
        <w:t xml:space="preserve">، وتنمية الهوية المهنية للطلبة. كما أكدت وجود علاقة إيجابية بين استخدام ملف الاعمال وتنمية المهارات القابلية </w:t>
      </w:r>
      <w:r w:rsidR="00C87C88" w:rsidRPr="00FB20AF">
        <w:rPr>
          <w:rFonts w:ascii="Simplified Arabic" w:hAnsi="Simplified Arabic" w:cs="Simplified Arabic"/>
          <w:color w:val="000000" w:themeColor="text1"/>
          <w:sz w:val="28"/>
          <w:szCs w:val="28"/>
          <w:rtl/>
        </w:rPr>
        <w:t>للنقل الى</w:t>
      </w:r>
      <w:r w:rsidR="00015CA2" w:rsidRPr="00FB20AF">
        <w:rPr>
          <w:rFonts w:ascii="Simplified Arabic" w:hAnsi="Simplified Arabic" w:cs="Simplified Arabic"/>
          <w:color w:val="000000" w:themeColor="text1"/>
          <w:sz w:val="28"/>
          <w:szCs w:val="28"/>
          <w:rtl/>
        </w:rPr>
        <w:t xml:space="preserve"> بيئات العمل المختلفة، وأوصت الدراسة بدمج ملف الأعمال في المناهج الجامعية وربطها بمتطلبات سوق العمل والتدريب ال</w:t>
      </w:r>
      <w:r w:rsidR="00C26329" w:rsidRPr="00FB20AF">
        <w:rPr>
          <w:rFonts w:ascii="Simplified Arabic" w:hAnsi="Simplified Arabic" w:cs="Simplified Arabic"/>
          <w:color w:val="000000" w:themeColor="text1"/>
          <w:sz w:val="28"/>
          <w:szCs w:val="28"/>
          <w:rtl/>
        </w:rPr>
        <w:t xml:space="preserve">ميداني لتعزيز جاهزية الخريجين للتوظيف. </w:t>
      </w:r>
    </w:p>
    <w:p w14:paraId="5DC0FFF5" w14:textId="23701BFD" w:rsidR="005533FA" w:rsidRPr="00FB20AF" w:rsidRDefault="00C26329"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 </w:t>
      </w:r>
    </w:p>
    <w:p w14:paraId="73ABAF1E" w14:textId="14696CF0" w:rsidR="009C3273" w:rsidRPr="00FB20AF" w:rsidRDefault="007C490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2E693029">
          <v:rect id="_x0000_i1036" style="width:0;height:1.5pt" o:hralign="right" o:hrstd="t" o:hr="t" fillcolor="#a0a0a0" stroked="f"/>
        </w:pict>
      </w:r>
    </w:p>
    <w:p w14:paraId="306D848B" w14:textId="05A1BFD5" w:rsidR="00C26329" w:rsidRPr="00FB20AF" w:rsidRDefault="00B479C2"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00DD3DA4" w:rsidRPr="00FB20AF">
        <w:rPr>
          <w:rFonts w:ascii="Simplified Arabic" w:hAnsi="Simplified Arabic" w:cs="Simplified Arabic"/>
          <w:color w:val="000000" w:themeColor="text1"/>
          <w:sz w:val="28"/>
          <w:szCs w:val="28"/>
        </w:rPr>
        <w:t>Armah (</w:t>
      </w:r>
      <w:r w:rsidRPr="00FB20AF">
        <w:rPr>
          <w:rFonts w:ascii="Simplified Arabic" w:hAnsi="Simplified Arabic" w:cs="Simplified Arabic"/>
          <w:color w:val="000000" w:themeColor="text1"/>
          <w:sz w:val="28"/>
          <w:szCs w:val="28"/>
        </w:rPr>
        <w:t>2020)</w:t>
      </w:r>
    </w:p>
    <w:p w14:paraId="3830AE9C" w14:textId="6F8FB06F" w:rsidR="001321C6" w:rsidRPr="00FB20AF" w:rsidRDefault="00DB6DCA"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"دمج</w:t>
      </w:r>
      <w:r w:rsidR="00B479C2" w:rsidRPr="00FB20AF">
        <w:rPr>
          <w:rFonts w:ascii="Simplified Arabic" w:hAnsi="Simplified Arabic" w:cs="Simplified Arabic"/>
          <w:color w:val="000000" w:themeColor="text1"/>
          <w:sz w:val="28"/>
          <w:szCs w:val="28"/>
          <w:rtl/>
        </w:rPr>
        <w:t xml:space="preserve"> القدرات الرقمية في مناهج التعليم العالي: حالة غانا." هدفت إلى </w:t>
      </w:r>
      <w:r w:rsidR="001321C6" w:rsidRPr="00FB20AF">
        <w:rPr>
          <w:rFonts w:ascii="Simplified Arabic" w:hAnsi="Simplified Arabic" w:cs="Simplified Arabic"/>
          <w:color w:val="000000" w:themeColor="text1"/>
          <w:sz w:val="28"/>
          <w:szCs w:val="28"/>
          <w:rtl/>
        </w:rPr>
        <w:t>دراسة دمج المهارات الرقمية في المناهج الجامعية وتأثيرها في جاهزية الخريجين لسوق العمل.</w:t>
      </w:r>
      <w:r w:rsidR="0070605A" w:rsidRPr="00FB20AF">
        <w:rPr>
          <w:rFonts w:ascii="Simplified Arabic" w:hAnsi="Simplified Arabic" w:cs="Simplified Arabic"/>
          <w:color w:val="000000" w:themeColor="text1"/>
          <w:sz w:val="28"/>
          <w:szCs w:val="28"/>
          <w:rtl/>
        </w:rPr>
        <w:t xml:space="preserve"> واعتمدت الدراسة على المنهج الوصفي التحليلي، وأظهرت النتائج أن تضمين المهارات </w:t>
      </w:r>
      <w:r w:rsidR="00E354DD" w:rsidRPr="00FB20AF">
        <w:rPr>
          <w:rFonts w:ascii="Simplified Arabic" w:hAnsi="Simplified Arabic" w:cs="Simplified Arabic"/>
          <w:color w:val="000000" w:themeColor="text1"/>
          <w:sz w:val="28"/>
          <w:szCs w:val="28"/>
          <w:rtl/>
        </w:rPr>
        <w:t xml:space="preserve">الرقمية في البرامج الأكاديمية يعزز فرص التوظيف ويرفع مستوى الكفاءة المهنية للخريجين. </w:t>
      </w:r>
    </w:p>
    <w:p w14:paraId="262B3F32" w14:textId="347A27DA" w:rsidR="00644BBD"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lastRenderedPageBreak/>
        <w:pict w14:anchorId="035D7C67">
          <v:rect id="_x0000_i1037" style="width:0;height:1.5pt" o:hralign="right" o:hrstd="t" o:hr="t" fillcolor="#a0a0a0" stroked="f"/>
        </w:pict>
      </w:r>
    </w:p>
    <w:p w14:paraId="505DF50D" w14:textId="7D116601" w:rsidR="00C26329" w:rsidRPr="00FB20AF" w:rsidRDefault="00E354DD"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Pr="00FB20AF">
        <w:rPr>
          <w:rFonts w:ascii="Simplified Arabic" w:hAnsi="Simplified Arabic" w:cs="Simplified Arabic"/>
          <w:color w:val="000000" w:themeColor="text1"/>
          <w:sz w:val="28"/>
          <w:szCs w:val="28"/>
        </w:rPr>
        <w:t>Di G</w:t>
      </w:r>
      <w:r w:rsidR="00D06513" w:rsidRPr="00FB20AF">
        <w:rPr>
          <w:rFonts w:ascii="Simplified Arabic" w:hAnsi="Simplified Arabic" w:cs="Simplified Arabic"/>
          <w:color w:val="000000" w:themeColor="text1"/>
          <w:sz w:val="28"/>
          <w:szCs w:val="28"/>
        </w:rPr>
        <w:t xml:space="preserve">regorio </w:t>
      </w:r>
      <w:r w:rsidR="008446A5" w:rsidRPr="00FB20AF">
        <w:rPr>
          <w:rFonts w:ascii="Simplified Arabic" w:hAnsi="Simplified Arabic" w:cs="Simplified Arabic"/>
          <w:color w:val="000000" w:themeColor="text1"/>
          <w:sz w:val="28"/>
          <w:szCs w:val="28"/>
        </w:rPr>
        <w:t>et al. (2019)</w:t>
      </w:r>
    </w:p>
    <w:p w14:paraId="08A9A33C" w14:textId="659533BD" w:rsidR="008446A5" w:rsidRPr="00FB20AF" w:rsidRDefault="00DB6DCA"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"مهارات</w:t>
      </w:r>
      <w:r w:rsidR="008446A5" w:rsidRPr="00FB20AF">
        <w:rPr>
          <w:rFonts w:ascii="Simplified Arabic" w:hAnsi="Simplified Arabic" w:cs="Simplified Arabic"/>
          <w:color w:val="000000" w:themeColor="text1"/>
          <w:sz w:val="28"/>
          <w:szCs w:val="28"/>
          <w:rtl/>
        </w:rPr>
        <w:t xml:space="preserve"> التوظيف للمتخصصين المستقبليين في التسويق."</w:t>
      </w:r>
    </w:p>
    <w:p w14:paraId="46AE4BDB" w14:textId="445A2EF8" w:rsidR="0055099A" w:rsidRPr="00FB20AF" w:rsidRDefault="00E628A9"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هدفت إلى تحديد المهارات التي يحتاجها خريجو </w:t>
      </w:r>
      <w:r w:rsidR="004F5E18" w:rsidRPr="00FB20AF">
        <w:rPr>
          <w:rFonts w:ascii="Simplified Arabic" w:hAnsi="Simplified Arabic" w:cs="Simplified Arabic"/>
          <w:color w:val="000000" w:themeColor="text1"/>
          <w:sz w:val="28"/>
          <w:szCs w:val="28"/>
          <w:rtl/>
        </w:rPr>
        <w:t xml:space="preserve">التسويق للنجاح في سوق العمل واعتمدت على </w:t>
      </w:r>
      <w:r w:rsidR="0055099A" w:rsidRPr="00FB20AF">
        <w:rPr>
          <w:rFonts w:ascii="Simplified Arabic" w:hAnsi="Simplified Arabic" w:cs="Simplified Arabic"/>
          <w:color w:val="000000" w:themeColor="text1"/>
          <w:sz w:val="28"/>
          <w:szCs w:val="28"/>
          <w:rtl/>
        </w:rPr>
        <w:t xml:space="preserve">المنهج الوصفي التحليلي والنتائج كانت أن المهارات الرقمية، والتواصل والعمل ضمن مجموعة </w:t>
      </w:r>
      <w:r w:rsidR="000C65F8" w:rsidRPr="00FB20AF">
        <w:rPr>
          <w:rFonts w:ascii="Simplified Arabic" w:hAnsi="Simplified Arabic" w:cs="Simplified Arabic"/>
          <w:color w:val="000000" w:themeColor="text1"/>
          <w:sz w:val="28"/>
          <w:szCs w:val="28"/>
          <w:rtl/>
        </w:rPr>
        <w:t xml:space="preserve">والقدرة على عرض الإنجازات والمهارات المهنية تعد من اهم </w:t>
      </w:r>
      <w:r w:rsidR="00B32944" w:rsidRPr="00FB20AF">
        <w:rPr>
          <w:rFonts w:ascii="Simplified Arabic" w:hAnsi="Simplified Arabic" w:cs="Simplified Arabic"/>
          <w:color w:val="000000" w:themeColor="text1"/>
          <w:sz w:val="28"/>
          <w:szCs w:val="28"/>
          <w:rtl/>
        </w:rPr>
        <w:t xml:space="preserve">متطلبات التوظيف الحديث، وهو يدعم أهمية استخدام الملف </w:t>
      </w:r>
      <w:r w:rsidR="004C13EF" w:rsidRPr="00FB20AF">
        <w:rPr>
          <w:rFonts w:ascii="Simplified Arabic" w:hAnsi="Simplified Arabic" w:cs="Simplified Arabic"/>
          <w:color w:val="000000" w:themeColor="text1"/>
          <w:sz w:val="28"/>
          <w:szCs w:val="28"/>
          <w:rtl/>
        </w:rPr>
        <w:t>في عرض تلك المهارات.</w:t>
      </w:r>
    </w:p>
    <w:p w14:paraId="42F98EDD" w14:textId="12A8FB51" w:rsidR="00DD3DA4"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pict w14:anchorId="7AEA897A">
          <v:rect id="_x0000_i1038" style="width:0;height:1.5pt" o:hralign="right" o:hrstd="t" o:hr="t" fillcolor="#a0a0a0" stroked="f"/>
        </w:pict>
      </w:r>
    </w:p>
    <w:p w14:paraId="5BCAF05C" w14:textId="1669776D" w:rsidR="00C26329" w:rsidRPr="00FB20AF" w:rsidRDefault="004C13EF"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00130271" w:rsidRPr="00FB20AF">
        <w:rPr>
          <w:rFonts w:ascii="Simplified Arabic" w:hAnsi="Simplified Arabic" w:cs="Simplified Arabic"/>
          <w:color w:val="000000" w:themeColor="text1"/>
          <w:sz w:val="28"/>
          <w:szCs w:val="28"/>
        </w:rPr>
        <w:t>Schiele (</w:t>
      </w:r>
      <w:r w:rsidR="00CB310F" w:rsidRPr="00FB20AF">
        <w:rPr>
          <w:rFonts w:ascii="Simplified Arabic" w:hAnsi="Simplified Arabic" w:cs="Simplified Arabic"/>
          <w:color w:val="000000" w:themeColor="text1"/>
          <w:sz w:val="28"/>
          <w:szCs w:val="28"/>
        </w:rPr>
        <w:t>2016)</w:t>
      </w:r>
    </w:p>
    <w:p w14:paraId="7A37CC3B" w14:textId="3D0B74C4" w:rsidR="00CB310F" w:rsidRPr="00FB20AF" w:rsidRDefault="00CB310F"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بعنوان:" استخدام ملف الأعمال </w:t>
      </w:r>
      <w:r w:rsidR="00130271" w:rsidRPr="00FB20AF">
        <w:rPr>
          <w:rFonts w:ascii="Simplified Arabic" w:hAnsi="Simplified Arabic" w:cs="Simplified Arabic"/>
          <w:color w:val="000000" w:themeColor="text1"/>
          <w:sz w:val="28"/>
          <w:szCs w:val="28"/>
          <w:rtl/>
        </w:rPr>
        <w:t>لإثبات الممارسات التعليمية عالية التأثير وتعزيز نجاح توظيف الطلاب."</w:t>
      </w:r>
      <w:r w:rsidR="008476F9" w:rsidRPr="00FB20AF">
        <w:rPr>
          <w:rFonts w:ascii="Simplified Arabic" w:hAnsi="Simplified Arabic" w:cs="Simplified Arabic"/>
          <w:color w:val="000000" w:themeColor="text1"/>
          <w:sz w:val="28"/>
          <w:szCs w:val="28"/>
          <w:rtl/>
        </w:rPr>
        <w:t xml:space="preserve"> اهداف الدراسة دور ملف الاعمال في توثيق خبرات الطلاب الأكاديمية </w:t>
      </w:r>
      <w:r w:rsidR="00DD66DF" w:rsidRPr="00FB20AF">
        <w:rPr>
          <w:rFonts w:ascii="Simplified Arabic" w:hAnsi="Simplified Arabic" w:cs="Simplified Arabic"/>
          <w:color w:val="000000" w:themeColor="text1"/>
          <w:sz w:val="28"/>
          <w:szCs w:val="28"/>
          <w:rtl/>
        </w:rPr>
        <w:t xml:space="preserve">والمهنية وربطها بالممارسات التعليمية عالية التأثير، بالإضافة </w:t>
      </w:r>
      <w:r w:rsidR="00BF29D0" w:rsidRPr="00FB20AF">
        <w:rPr>
          <w:rFonts w:ascii="Simplified Arabic" w:hAnsi="Simplified Arabic" w:cs="Simplified Arabic"/>
          <w:color w:val="000000" w:themeColor="text1"/>
          <w:sz w:val="28"/>
          <w:szCs w:val="28"/>
          <w:rtl/>
        </w:rPr>
        <w:t xml:space="preserve">إلى قياس أثرها على تفاعل الطلاب مع التعلم وفرص التوظيف </w:t>
      </w:r>
      <w:r w:rsidR="00850AD3" w:rsidRPr="00FB20AF">
        <w:rPr>
          <w:rFonts w:ascii="Simplified Arabic" w:hAnsi="Simplified Arabic" w:cs="Simplified Arabic"/>
          <w:color w:val="000000" w:themeColor="text1"/>
          <w:sz w:val="28"/>
          <w:szCs w:val="28"/>
          <w:rtl/>
        </w:rPr>
        <w:t xml:space="preserve">بعد التخرج. طبقت على عينة </w:t>
      </w:r>
      <w:r w:rsidR="0023194F" w:rsidRPr="00FB20AF">
        <w:rPr>
          <w:rFonts w:ascii="Simplified Arabic" w:hAnsi="Simplified Arabic" w:cs="Simplified Arabic"/>
          <w:color w:val="000000" w:themeColor="text1"/>
          <w:sz w:val="28"/>
          <w:szCs w:val="28"/>
          <w:rtl/>
        </w:rPr>
        <w:t>قوامها (</w:t>
      </w:r>
      <w:r w:rsidR="00850AD3" w:rsidRPr="00FB20AF">
        <w:rPr>
          <w:rFonts w:ascii="Simplified Arabic" w:hAnsi="Simplified Arabic" w:cs="Simplified Arabic"/>
          <w:color w:val="000000" w:themeColor="text1"/>
          <w:sz w:val="28"/>
          <w:szCs w:val="28"/>
          <w:rtl/>
        </w:rPr>
        <w:t xml:space="preserve">46) طالبًا من جامعة </w:t>
      </w:r>
      <w:r w:rsidR="007A4E1B" w:rsidRPr="00FB20AF">
        <w:rPr>
          <w:rFonts w:ascii="Simplified Arabic" w:hAnsi="Simplified Arabic" w:cs="Simplified Arabic"/>
          <w:color w:val="000000" w:themeColor="text1"/>
          <w:sz w:val="28"/>
          <w:szCs w:val="28"/>
          <w:rtl/>
        </w:rPr>
        <w:t>خاصة في الولايات المتحدة، ين</w:t>
      </w:r>
      <w:r w:rsidR="00E84219" w:rsidRPr="00FB20AF">
        <w:rPr>
          <w:rFonts w:ascii="Simplified Arabic" w:hAnsi="Simplified Arabic" w:cs="Simplified Arabic"/>
          <w:color w:val="000000" w:themeColor="text1"/>
          <w:sz w:val="28"/>
          <w:szCs w:val="28"/>
          <w:rtl/>
        </w:rPr>
        <w:t>تمون</w:t>
      </w:r>
      <w:r w:rsidR="007A4E1B" w:rsidRPr="00FB20AF">
        <w:rPr>
          <w:rFonts w:ascii="Simplified Arabic" w:hAnsi="Simplified Arabic" w:cs="Simplified Arabic"/>
          <w:color w:val="000000" w:themeColor="text1"/>
          <w:sz w:val="28"/>
          <w:szCs w:val="28"/>
          <w:rtl/>
        </w:rPr>
        <w:t xml:space="preserve"> الى مجتمع طلابي في مرحلتي البكالور</w:t>
      </w:r>
      <w:r w:rsidR="005B7CCC" w:rsidRPr="00FB20AF">
        <w:rPr>
          <w:rFonts w:ascii="Simplified Arabic" w:hAnsi="Simplified Arabic" w:cs="Simplified Arabic"/>
          <w:color w:val="000000" w:themeColor="text1"/>
          <w:sz w:val="28"/>
          <w:szCs w:val="28"/>
          <w:rtl/>
        </w:rPr>
        <w:t xml:space="preserve">يوس </w:t>
      </w:r>
      <w:r w:rsidR="0023194F" w:rsidRPr="00FB20AF">
        <w:rPr>
          <w:rFonts w:ascii="Simplified Arabic" w:hAnsi="Simplified Arabic" w:cs="Simplified Arabic"/>
          <w:color w:val="000000" w:themeColor="text1"/>
          <w:sz w:val="28"/>
          <w:szCs w:val="28"/>
          <w:rtl/>
        </w:rPr>
        <w:t>(تخصصات</w:t>
      </w:r>
      <w:r w:rsidR="005B7CCC" w:rsidRPr="00FB20AF">
        <w:rPr>
          <w:rFonts w:ascii="Simplified Arabic" w:hAnsi="Simplified Arabic" w:cs="Simplified Arabic"/>
          <w:color w:val="000000" w:themeColor="text1"/>
          <w:sz w:val="28"/>
          <w:szCs w:val="28"/>
          <w:rtl/>
        </w:rPr>
        <w:t xml:space="preserve"> التسويق والدراسات </w:t>
      </w:r>
      <w:r w:rsidR="00031B6D" w:rsidRPr="00FB20AF">
        <w:rPr>
          <w:rFonts w:ascii="Simplified Arabic" w:hAnsi="Simplified Arabic" w:cs="Simplified Arabic"/>
          <w:color w:val="000000" w:themeColor="text1"/>
          <w:sz w:val="28"/>
          <w:szCs w:val="28"/>
          <w:rtl/>
        </w:rPr>
        <w:t xml:space="preserve">متعددة التخصصات). اعتمدت </w:t>
      </w:r>
      <w:r w:rsidR="0023194F" w:rsidRPr="00FB20AF">
        <w:rPr>
          <w:rFonts w:ascii="Simplified Arabic" w:hAnsi="Simplified Arabic" w:cs="Simplified Arabic"/>
          <w:color w:val="000000" w:themeColor="text1"/>
          <w:sz w:val="28"/>
          <w:szCs w:val="28"/>
          <w:rtl/>
        </w:rPr>
        <w:t>الدراسة على منهج</w:t>
      </w:r>
      <w:r w:rsidR="00AD3F47" w:rsidRPr="00FB20AF">
        <w:rPr>
          <w:rFonts w:ascii="Simplified Arabic" w:hAnsi="Simplified Arabic" w:cs="Simplified Arabic"/>
          <w:color w:val="000000" w:themeColor="text1"/>
          <w:sz w:val="28"/>
          <w:szCs w:val="28"/>
          <w:rtl/>
        </w:rPr>
        <w:t xml:space="preserve"> وصفي تحليلي، واستخدمت </w:t>
      </w:r>
      <w:r w:rsidR="00C641BF" w:rsidRPr="00FB20AF">
        <w:rPr>
          <w:rFonts w:ascii="Simplified Arabic" w:hAnsi="Simplified Arabic" w:cs="Simplified Arabic"/>
          <w:color w:val="000000" w:themeColor="text1"/>
          <w:sz w:val="28"/>
          <w:szCs w:val="28"/>
          <w:rtl/>
        </w:rPr>
        <w:t xml:space="preserve">أداتي </w:t>
      </w:r>
      <w:proofErr w:type="gramStart"/>
      <w:r w:rsidR="00C641BF" w:rsidRPr="00FB20AF">
        <w:rPr>
          <w:rFonts w:ascii="Simplified Arabic" w:hAnsi="Simplified Arabic" w:cs="Simplified Arabic"/>
          <w:color w:val="000000" w:themeColor="text1"/>
          <w:sz w:val="28"/>
          <w:szCs w:val="28"/>
          <w:rtl/>
        </w:rPr>
        <w:t>الاستبيان</w:t>
      </w:r>
      <w:proofErr w:type="gramEnd"/>
      <w:r w:rsidR="00C641BF" w:rsidRPr="00FB20AF">
        <w:rPr>
          <w:rFonts w:ascii="Simplified Arabic" w:hAnsi="Simplified Arabic" w:cs="Simplified Arabic"/>
          <w:color w:val="000000" w:themeColor="text1"/>
          <w:sz w:val="28"/>
          <w:szCs w:val="28"/>
          <w:rtl/>
        </w:rPr>
        <w:t xml:space="preserve"> في مرحلتين منتصف الفصل ونهايته</w:t>
      </w:r>
      <w:r w:rsidR="005358E0" w:rsidRPr="00FB20AF">
        <w:rPr>
          <w:rFonts w:ascii="Simplified Arabic" w:hAnsi="Simplified Arabic" w:cs="Simplified Arabic"/>
          <w:color w:val="000000" w:themeColor="text1"/>
          <w:sz w:val="28"/>
          <w:szCs w:val="28"/>
          <w:rtl/>
        </w:rPr>
        <w:t xml:space="preserve"> وتحليل تقييمات لجنة أصحاب العمل وتوصلت النتائج الى ان ملف الاعمال </w:t>
      </w:r>
      <w:r w:rsidR="0096288E" w:rsidRPr="00FB20AF">
        <w:rPr>
          <w:rFonts w:ascii="Simplified Arabic" w:hAnsi="Simplified Arabic" w:cs="Simplified Arabic"/>
          <w:color w:val="000000" w:themeColor="text1"/>
          <w:sz w:val="28"/>
          <w:szCs w:val="28"/>
          <w:rtl/>
        </w:rPr>
        <w:t>أسهم</w:t>
      </w:r>
      <w:r w:rsidR="00A302E3" w:rsidRPr="00FB20AF">
        <w:rPr>
          <w:rFonts w:ascii="Simplified Arabic" w:hAnsi="Simplified Arabic" w:cs="Simplified Arabic"/>
          <w:color w:val="000000" w:themeColor="text1"/>
          <w:sz w:val="28"/>
          <w:szCs w:val="28"/>
          <w:rtl/>
        </w:rPr>
        <w:t xml:space="preserve"> في تحسين رضا</w:t>
      </w:r>
      <w:r w:rsidR="0096288E" w:rsidRPr="00FB20AF">
        <w:rPr>
          <w:rFonts w:ascii="Simplified Arabic" w:hAnsi="Simplified Arabic" w:cs="Simplified Arabic"/>
          <w:color w:val="000000" w:themeColor="text1"/>
          <w:sz w:val="28"/>
          <w:szCs w:val="28"/>
          <w:rtl/>
        </w:rPr>
        <w:t xml:space="preserve"> الطلاب عن تجربتهم الجامعية، وتعزز بناء الهوية المهنية، وتدعم فرص التوظيف بعد التخرج. كما كشفت عن أن أصحاب العمل يرون أن ملف الأعمال قد تكون عامل تمييز مهم في عملية التوظيف، لكنها تحتاج إلى تحسين في مهارات الكتابة والعرض البصري لدى الطلاب</w:t>
      </w:r>
      <w:r w:rsidR="00C87C88" w:rsidRPr="00FB20AF">
        <w:rPr>
          <w:rFonts w:ascii="Simplified Arabic" w:hAnsi="Simplified Arabic" w:cs="Simplified Arabic"/>
          <w:color w:val="000000" w:themeColor="text1"/>
          <w:sz w:val="28"/>
          <w:szCs w:val="28"/>
          <w:rtl/>
        </w:rPr>
        <w:t>.</w:t>
      </w:r>
    </w:p>
    <w:p w14:paraId="2D0C117C" w14:textId="77777777" w:rsidR="00185397" w:rsidRPr="00FB20AF" w:rsidRDefault="00185397" w:rsidP="00A57DB0">
      <w:pPr>
        <w:pStyle w:val="a6"/>
        <w:jc w:val="both"/>
        <w:rPr>
          <w:rFonts w:ascii="Simplified Arabic" w:hAnsi="Simplified Arabic" w:cs="Simplified Arabic"/>
          <w:color w:val="000000" w:themeColor="text1"/>
          <w:sz w:val="28"/>
          <w:szCs w:val="28"/>
          <w:rtl/>
        </w:rPr>
      </w:pPr>
    </w:p>
    <w:p w14:paraId="2A63B8DB" w14:textId="5EE265D3" w:rsidR="00C87C88" w:rsidRPr="00FB20AF" w:rsidRDefault="007C4901"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pict w14:anchorId="3423DD02">
          <v:rect id="_x0000_i1039" style="width:0;height:1.5pt" o:hralign="right" o:hrstd="t" o:hr="t" fillcolor="#a0a0a0" stroked="f"/>
        </w:pict>
      </w:r>
    </w:p>
    <w:p w14:paraId="28C68649" w14:textId="41644307" w:rsidR="00C26329" w:rsidRPr="00FB20AF" w:rsidRDefault="00455BE6"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005C3778" w:rsidRPr="00FB20AF">
        <w:rPr>
          <w:rFonts w:ascii="Simplified Arabic" w:hAnsi="Simplified Arabic" w:cs="Simplified Arabic"/>
          <w:color w:val="000000" w:themeColor="text1"/>
          <w:sz w:val="28"/>
          <w:szCs w:val="28"/>
        </w:rPr>
        <w:t>Paraskeva (2015)</w:t>
      </w:r>
    </w:p>
    <w:p w14:paraId="7ACE0A52" w14:textId="19DF3EF0" w:rsidR="005C3778" w:rsidRPr="00FB20AF" w:rsidRDefault="005C3778"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بعنوان:" تعزيز الكفاءات </w:t>
      </w:r>
      <w:r w:rsidR="0057183E" w:rsidRPr="00FB20AF">
        <w:rPr>
          <w:rFonts w:ascii="Simplified Arabic" w:hAnsi="Simplified Arabic" w:cs="Simplified Arabic"/>
          <w:color w:val="000000" w:themeColor="text1"/>
          <w:sz w:val="28"/>
          <w:szCs w:val="28"/>
          <w:rtl/>
        </w:rPr>
        <w:t xml:space="preserve">الأساسية من خلال تطبيق ملف الاعمال لطلاب المرحلة الجامعية." </w:t>
      </w:r>
    </w:p>
    <w:p w14:paraId="657E6D7D" w14:textId="77777777" w:rsidR="00A023FA" w:rsidRPr="00FB20AF" w:rsidRDefault="00D4347B"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 xml:space="preserve">هدفت الى دراسة تأثير استخدام ملف الاعمال قائمة على تعلم منتظم </w:t>
      </w:r>
      <w:r w:rsidR="007D06F2" w:rsidRPr="00FB20AF">
        <w:rPr>
          <w:rFonts w:ascii="Simplified Arabic" w:hAnsi="Simplified Arabic" w:cs="Simplified Arabic"/>
          <w:color w:val="000000" w:themeColor="text1"/>
          <w:sz w:val="28"/>
          <w:szCs w:val="28"/>
          <w:rtl/>
        </w:rPr>
        <w:t>ذاتياً على تنمية الكفاءات الأساسية وأداء الطلاب الأكاد</w:t>
      </w:r>
      <w:r w:rsidR="005F5128" w:rsidRPr="00FB20AF">
        <w:rPr>
          <w:rFonts w:ascii="Simplified Arabic" w:hAnsi="Simplified Arabic" w:cs="Simplified Arabic"/>
          <w:color w:val="000000" w:themeColor="text1"/>
          <w:sz w:val="28"/>
          <w:szCs w:val="28"/>
          <w:rtl/>
        </w:rPr>
        <w:t>يميين. طبقت الدراسة</w:t>
      </w:r>
      <w:r w:rsidR="006B1E9F" w:rsidRPr="00FB20AF">
        <w:rPr>
          <w:rFonts w:ascii="Simplified Arabic" w:hAnsi="Simplified Arabic" w:cs="Simplified Arabic"/>
          <w:color w:val="000000" w:themeColor="text1"/>
          <w:sz w:val="28"/>
          <w:szCs w:val="28"/>
          <w:rtl/>
        </w:rPr>
        <w:t xml:space="preserve"> على منهج شبه تجريبي</w:t>
      </w:r>
    </w:p>
    <w:p w14:paraId="7AC2D5FA" w14:textId="5013A271" w:rsidR="00D4347B" w:rsidRPr="00FB20AF" w:rsidRDefault="006B1E9F"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 </w:t>
      </w:r>
      <w:r w:rsidRPr="00FB20AF">
        <w:rPr>
          <w:rFonts w:ascii="Simplified Arabic" w:hAnsi="Simplified Arabic" w:cs="Simplified Arabic"/>
          <w:color w:val="000000" w:themeColor="text1"/>
          <w:sz w:val="28"/>
          <w:szCs w:val="28"/>
        </w:rPr>
        <w:t xml:space="preserve">(Quasi- </w:t>
      </w:r>
      <w:r w:rsidR="00BB76E8" w:rsidRPr="00FB20AF">
        <w:rPr>
          <w:rFonts w:ascii="Simplified Arabic" w:hAnsi="Simplified Arabic" w:cs="Simplified Arabic"/>
          <w:color w:val="000000" w:themeColor="text1"/>
          <w:sz w:val="28"/>
          <w:szCs w:val="28"/>
        </w:rPr>
        <w:t>experimental)</w:t>
      </w:r>
      <w:r w:rsidR="00A023FA" w:rsidRPr="00FB20AF">
        <w:rPr>
          <w:rFonts w:ascii="Simplified Arabic" w:hAnsi="Simplified Arabic" w:cs="Simplified Arabic"/>
          <w:color w:val="000000" w:themeColor="text1"/>
          <w:sz w:val="28"/>
          <w:szCs w:val="28"/>
          <w:rtl/>
        </w:rPr>
        <w:t xml:space="preserve"> واستخدمت أداة استبيان قبلي وبعدي لقياس الكفاءات الأساسية </w:t>
      </w:r>
      <w:r w:rsidR="001E4A65" w:rsidRPr="00FB20AF">
        <w:rPr>
          <w:rFonts w:ascii="Simplified Arabic" w:hAnsi="Simplified Arabic" w:cs="Simplified Arabic"/>
          <w:color w:val="000000" w:themeColor="text1"/>
          <w:sz w:val="28"/>
          <w:szCs w:val="28"/>
          <w:rtl/>
        </w:rPr>
        <w:t xml:space="preserve">بالإضافة الى تقييم أداء باستخدام </w:t>
      </w:r>
      <w:r w:rsidR="001E4A65" w:rsidRPr="00FB20AF">
        <w:rPr>
          <w:rFonts w:ascii="Simplified Arabic" w:hAnsi="Simplified Arabic" w:cs="Simplified Arabic"/>
          <w:color w:val="000000" w:themeColor="text1"/>
          <w:sz w:val="28"/>
          <w:szCs w:val="28"/>
        </w:rPr>
        <w:t>R</w:t>
      </w:r>
      <w:r w:rsidR="00A65B85" w:rsidRPr="00FB20AF">
        <w:rPr>
          <w:rFonts w:ascii="Simplified Arabic" w:hAnsi="Simplified Arabic" w:cs="Simplified Arabic"/>
          <w:color w:val="000000" w:themeColor="text1"/>
          <w:sz w:val="28"/>
          <w:szCs w:val="28"/>
        </w:rPr>
        <w:t>ubric</w:t>
      </w:r>
      <w:r w:rsidR="00A65B85" w:rsidRPr="00FB20AF">
        <w:rPr>
          <w:rFonts w:ascii="Simplified Arabic" w:hAnsi="Simplified Arabic" w:cs="Simplified Arabic"/>
          <w:color w:val="000000" w:themeColor="text1"/>
          <w:sz w:val="28"/>
          <w:szCs w:val="28"/>
          <w:rtl/>
        </w:rPr>
        <w:t xml:space="preserve"> و</w:t>
      </w:r>
      <w:r w:rsidR="00C87C88" w:rsidRPr="00FB20AF">
        <w:rPr>
          <w:rFonts w:ascii="Simplified Arabic" w:hAnsi="Simplified Arabic" w:cs="Simplified Arabic"/>
          <w:color w:val="000000" w:themeColor="text1"/>
          <w:sz w:val="28"/>
          <w:szCs w:val="28"/>
          <w:rtl/>
        </w:rPr>
        <w:t xml:space="preserve"> وتوصلت نتائج الدراسة إلى أن استخدام ملف الأعمال أدى إلى تحسن ملحوظ وذو دلالة إحصائية في الكفاءات الأساسية ا</w:t>
      </w:r>
      <w:r w:rsidR="00295381" w:rsidRPr="00FB20AF">
        <w:rPr>
          <w:rFonts w:ascii="Simplified Arabic" w:hAnsi="Simplified Arabic" w:cs="Simplified Arabic"/>
          <w:color w:val="000000" w:themeColor="text1"/>
          <w:sz w:val="28"/>
          <w:szCs w:val="28"/>
          <w:rtl/>
        </w:rPr>
        <w:t>لثلاث: التفاعل الاجتماعي، الاستقلالية، واستخدام أدوات بشكل تفاعلي، ايضاً</w:t>
      </w:r>
      <w:r w:rsidR="008C5551" w:rsidRPr="00FB20AF">
        <w:rPr>
          <w:rFonts w:ascii="Simplified Arabic" w:hAnsi="Simplified Arabic" w:cs="Simplified Arabic"/>
          <w:color w:val="000000" w:themeColor="text1"/>
          <w:sz w:val="28"/>
          <w:szCs w:val="28"/>
          <w:rtl/>
        </w:rPr>
        <w:t xml:space="preserve"> كشفت ان دمج الملف في التعليم يعزز التعلم المنظم ذاتيًا ويسهم في تطوير مهارات الطلاب الأكاديمية والمهنية ويزيد من وعيهم بكفاءات</w:t>
      </w:r>
      <w:r w:rsidR="009210ED" w:rsidRPr="00FB20AF">
        <w:rPr>
          <w:rFonts w:ascii="Simplified Arabic" w:hAnsi="Simplified Arabic" w:cs="Simplified Arabic"/>
          <w:color w:val="000000" w:themeColor="text1"/>
          <w:sz w:val="28"/>
          <w:szCs w:val="28"/>
          <w:rtl/>
        </w:rPr>
        <w:t>هم القابلة للتطبيق في سوق العمل.</w:t>
      </w:r>
    </w:p>
    <w:p w14:paraId="27075D1C" w14:textId="6C612953" w:rsidR="00856039"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pict w14:anchorId="608BC067">
          <v:rect id="_x0000_i1040" style="width:0;height:1.5pt" o:hralign="right" o:hrstd="t" o:hr="t" fillcolor="#a0a0a0" stroked="f"/>
        </w:pict>
      </w:r>
    </w:p>
    <w:p w14:paraId="065CC67F" w14:textId="4B1FC18A" w:rsidR="00C26329" w:rsidRPr="00FB20AF" w:rsidRDefault="00856039"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proofErr w:type="spellStart"/>
      <w:proofErr w:type="gramStart"/>
      <w:r w:rsidR="00E010C0" w:rsidRPr="00FB20AF">
        <w:rPr>
          <w:rFonts w:ascii="Simplified Arabic" w:hAnsi="Simplified Arabic" w:cs="Simplified Arabic"/>
          <w:color w:val="000000" w:themeColor="text1"/>
          <w:sz w:val="28"/>
          <w:szCs w:val="28"/>
        </w:rPr>
        <w:t>Tubaishat</w:t>
      </w:r>
      <w:proofErr w:type="spellEnd"/>
      <w:r w:rsidR="00E010C0" w:rsidRPr="00FB20AF">
        <w:rPr>
          <w:rFonts w:ascii="Simplified Arabic" w:hAnsi="Simplified Arabic" w:cs="Simplified Arabic"/>
          <w:color w:val="000000" w:themeColor="text1"/>
          <w:sz w:val="28"/>
          <w:szCs w:val="28"/>
        </w:rPr>
        <w:t>(</w:t>
      </w:r>
      <w:proofErr w:type="gramEnd"/>
      <w:r w:rsidR="00E010C0" w:rsidRPr="00FB20AF">
        <w:rPr>
          <w:rFonts w:ascii="Simplified Arabic" w:hAnsi="Simplified Arabic" w:cs="Simplified Arabic"/>
          <w:color w:val="000000" w:themeColor="text1"/>
          <w:sz w:val="28"/>
          <w:szCs w:val="28"/>
        </w:rPr>
        <w:t>2015)</w:t>
      </w:r>
    </w:p>
    <w:p w14:paraId="5F599929" w14:textId="507F81CC" w:rsidR="00E010C0" w:rsidRPr="00FB20AF" w:rsidRDefault="00E010C0" w:rsidP="00A57DB0">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بعنوان:" هل يمكن لملف الأعمال </w:t>
      </w:r>
      <w:r w:rsidR="00307881" w:rsidRPr="00FB20AF">
        <w:rPr>
          <w:rFonts w:ascii="Simplified Arabic" w:hAnsi="Simplified Arabic" w:cs="Simplified Arabic"/>
          <w:color w:val="000000" w:themeColor="text1"/>
          <w:sz w:val="28"/>
          <w:szCs w:val="28"/>
          <w:rtl/>
        </w:rPr>
        <w:t xml:space="preserve">تحسين جاهزية الطلاب للحصول على وظيفة في مجال تقنية </w:t>
      </w:r>
      <w:r w:rsidR="0028030F" w:rsidRPr="00FB20AF">
        <w:rPr>
          <w:rFonts w:ascii="Simplified Arabic" w:hAnsi="Simplified Arabic" w:cs="Simplified Arabic"/>
          <w:color w:val="000000" w:themeColor="text1"/>
          <w:sz w:val="28"/>
          <w:szCs w:val="28"/>
          <w:rtl/>
        </w:rPr>
        <w:t>المعلومات؟ "</w:t>
      </w:r>
    </w:p>
    <w:p w14:paraId="0604435D" w14:textId="555E91C1" w:rsidR="00CE13B2" w:rsidRPr="00FB20AF" w:rsidRDefault="0028030F"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استهدفت معرفة مدى إسهام ملف الاعمال في تحسين جاهزية الطلبة للتوظيف في مجال تقنية المعلومات وايضاً اعتمدت </w:t>
      </w:r>
      <w:r w:rsidR="002A3F2E" w:rsidRPr="00FB20AF">
        <w:rPr>
          <w:rFonts w:ascii="Simplified Arabic" w:hAnsi="Simplified Arabic" w:cs="Simplified Arabic"/>
          <w:color w:val="000000" w:themeColor="text1"/>
          <w:sz w:val="28"/>
          <w:szCs w:val="28"/>
          <w:rtl/>
        </w:rPr>
        <w:t xml:space="preserve">على المنهج الوصفي المسحي وطبقت على طلبة كلية تقنية المعلومات. وأظهرت النتائج ان ملف </w:t>
      </w:r>
      <w:r w:rsidR="00EE16AF" w:rsidRPr="00FB20AF">
        <w:rPr>
          <w:rFonts w:ascii="Simplified Arabic" w:hAnsi="Simplified Arabic" w:cs="Simplified Arabic"/>
          <w:color w:val="000000" w:themeColor="text1"/>
          <w:sz w:val="28"/>
          <w:szCs w:val="28"/>
          <w:rtl/>
        </w:rPr>
        <w:t xml:space="preserve">الاعمال الإلكتروني يسهم في رفع ثقة الطلبة بأنفسهم وتحسين استعدادهم </w:t>
      </w:r>
      <w:r w:rsidR="00CE13B2" w:rsidRPr="00FB20AF">
        <w:rPr>
          <w:rFonts w:ascii="Simplified Arabic" w:hAnsi="Simplified Arabic" w:cs="Simplified Arabic"/>
          <w:color w:val="000000" w:themeColor="text1"/>
          <w:sz w:val="28"/>
          <w:szCs w:val="28"/>
          <w:rtl/>
        </w:rPr>
        <w:t xml:space="preserve">للمقابلات الوظيفية، كما أوصت بربط ملف الاعمال بعمليات التوظيف. </w:t>
      </w:r>
    </w:p>
    <w:p w14:paraId="21D1950D" w14:textId="10FB514C" w:rsidR="00856039" w:rsidRPr="00FB20AF" w:rsidRDefault="007C4901" w:rsidP="00A57DB0">
      <w:pPr>
        <w:pStyle w:val="a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pict w14:anchorId="004FD06B">
          <v:rect id="_x0000_i1041" style="width:0;height:1.5pt" o:hralign="right" o:hrstd="t" o:hr="t" fillcolor="#a0a0a0" stroked="f"/>
        </w:pict>
      </w:r>
    </w:p>
    <w:p w14:paraId="0F00AD56" w14:textId="00A942D1" w:rsidR="00C26329" w:rsidRPr="00FB20AF" w:rsidRDefault="00CE13B2" w:rsidP="007C4901">
      <w:pPr>
        <w:pStyle w:val="a6"/>
        <w:numPr>
          <w:ilvl w:val="0"/>
          <w:numId w:val="2"/>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دراسة </w:t>
      </w:r>
      <w:r w:rsidR="00744803" w:rsidRPr="00FB20AF">
        <w:rPr>
          <w:rFonts w:ascii="Simplified Arabic" w:hAnsi="Simplified Arabic" w:cs="Simplified Arabic"/>
          <w:color w:val="000000" w:themeColor="text1"/>
          <w:sz w:val="28"/>
          <w:szCs w:val="28"/>
        </w:rPr>
        <w:t xml:space="preserve">Dr. </w:t>
      </w:r>
      <w:proofErr w:type="spellStart"/>
      <w:proofErr w:type="gramStart"/>
      <w:r w:rsidR="00744803" w:rsidRPr="00FB20AF">
        <w:rPr>
          <w:rFonts w:ascii="Simplified Arabic" w:hAnsi="Simplified Arabic" w:cs="Simplified Arabic"/>
          <w:color w:val="000000" w:themeColor="text1"/>
          <w:sz w:val="28"/>
          <w:szCs w:val="28"/>
        </w:rPr>
        <w:t>Jwaifell</w:t>
      </w:r>
      <w:proofErr w:type="spellEnd"/>
      <w:r w:rsidR="00744803" w:rsidRPr="00FB20AF">
        <w:rPr>
          <w:rFonts w:ascii="Simplified Arabic" w:hAnsi="Simplified Arabic" w:cs="Simplified Arabic"/>
          <w:color w:val="000000" w:themeColor="text1"/>
          <w:sz w:val="28"/>
          <w:szCs w:val="28"/>
        </w:rPr>
        <w:t>(</w:t>
      </w:r>
      <w:proofErr w:type="gramEnd"/>
      <w:r w:rsidR="00744803" w:rsidRPr="00FB20AF">
        <w:rPr>
          <w:rFonts w:ascii="Simplified Arabic" w:hAnsi="Simplified Arabic" w:cs="Simplified Arabic"/>
          <w:color w:val="000000" w:themeColor="text1"/>
          <w:sz w:val="28"/>
          <w:szCs w:val="28"/>
        </w:rPr>
        <w:t>2012)</w:t>
      </w:r>
    </w:p>
    <w:p w14:paraId="476EB5AB" w14:textId="71DB2DDE" w:rsidR="00D8647A" w:rsidRPr="00FB20AF" w:rsidRDefault="00DB6DCA" w:rsidP="00810C92">
      <w:pPr>
        <w:pStyle w:val="a6"/>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بعنوان: "ملف</w:t>
      </w:r>
      <w:r w:rsidR="00E200C1" w:rsidRPr="00FB20AF">
        <w:rPr>
          <w:rFonts w:ascii="Simplified Arabic" w:hAnsi="Simplified Arabic" w:cs="Simplified Arabic"/>
          <w:color w:val="000000" w:themeColor="text1"/>
          <w:sz w:val="28"/>
          <w:szCs w:val="28"/>
          <w:rtl/>
        </w:rPr>
        <w:t xml:space="preserve"> الاعمال تعزز توثيق المهارات وقابلية التوظيف."</w:t>
      </w:r>
      <w:r w:rsidR="00201F67" w:rsidRPr="00FB20AF">
        <w:rPr>
          <w:rFonts w:ascii="Simplified Arabic" w:hAnsi="Simplified Arabic" w:cs="Simplified Arabic"/>
          <w:color w:val="000000" w:themeColor="text1"/>
          <w:sz w:val="28"/>
          <w:szCs w:val="28"/>
          <w:rtl/>
        </w:rPr>
        <w:t xml:space="preserve"> هدفت إلى توضيح دور ملف الأعمال </w:t>
      </w:r>
      <w:r w:rsidR="009A77B6" w:rsidRPr="00FB20AF">
        <w:rPr>
          <w:rFonts w:ascii="Simplified Arabic" w:hAnsi="Simplified Arabic" w:cs="Simplified Arabic"/>
          <w:color w:val="000000" w:themeColor="text1"/>
          <w:sz w:val="28"/>
          <w:szCs w:val="28"/>
          <w:rtl/>
        </w:rPr>
        <w:t xml:space="preserve">في توثيق </w:t>
      </w:r>
      <w:r w:rsidR="00714CEB" w:rsidRPr="00FB20AF">
        <w:rPr>
          <w:rFonts w:ascii="Simplified Arabic" w:hAnsi="Simplified Arabic" w:cs="Simplified Arabic"/>
          <w:color w:val="000000" w:themeColor="text1"/>
          <w:sz w:val="28"/>
          <w:szCs w:val="28"/>
          <w:rtl/>
        </w:rPr>
        <w:t xml:space="preserve">مهارات المتعلمين وتعزيز فرصهم في </w:t>
      </w:r>
      <w:r w:rsidR="00061D31" w:rsidRPr="00FB20AF">
        <w:rPr>
          <w:rFonts w:ascii="Simplified Arabic" w:hAnsi="Simplified Arabic" w:cs="Simplified Arabic"/>
          <w:color w:val="000000" w:themeColor="text1"/>
          <w:sz w:val="28"/>
          <w:szCs w:val="28"/>
          <w:rtl/>
        </w:rPr>
        <w:t>التوظيف إضافة</w:t>
      </w:r>
      <w:r w:rsidR="00714CEB" w:rsidRPr="00FB20AF">
        <w:rPr>
          <w:rFonts w:ascii="Simplified Arabic" w:hAnsi="Simplified Arabic" w:cs="Simplified Arabic"/>
          <w:color w:val="000000" w:themeColor="text1"/>
          <w:sz w:val="28"/>
          <w:szCs w:val="28"/>
          <w:rtl/>
        </w:rPr>
        <w:t xml:space="preserve"> إلى إبراز أهم</w:t>
      </w:r>
      <w:r w:rsidR="00FE6A4B" w:rsidRPr="00FB20AF">
        <w:rPr>
          <w:rFonts w:ascii="Simplified Arabic" w:hAnsi="Simplified Arabic" w:cs="Simplified Arabic"/>
          <w:color w:val="000000" w:themeColor="text1"/>
          <w:sz w:val="28"/>
          <w:szCs w:val="28"/>
          <w:rtl/>
        </w:rPr>
        <w:t>يتها كأداة للتقييم الأصيل والتعلم المستمر في مؤسسات التعليم العالي.</w:t>
      </w:r>
      <w:r w:rsidR="00A910CB" w:rsidRPr="00FB20AF">
        <w:rPr>
          <w:rFonts w:ascii="Simplified Arabic" w:hAnsi="Simplified Arabic" w:cs="Simplified Arabic"/>
          <w:color w:val="000000" w:themeColor="text1"/>
          <w:sz w:val="28"/>
          <w:szCs w:val="28"/>
          <w:rtl/>
        </w:rPr>
        <w:t xml:space="preserve"> واعتمدت الدراسة على المنهج الوصفي التحليلي من خلال مراجعة الادبيات والدراسات السابقة المتعلقة بملف الاعمال واستخداماتها في التعليم </w:t>
      </w:r>
      <w:r w:rsidR="00EC5CC9" w:rsidRPr="00FB20AF">
        <w:rPr>
          <w:rFonts w:ascii="Simplified Arabic" w:hAnsi="Simplified Arabic" w:cs="Simplified Arabic"/>
          <w:color w:val="000000" w:themeColor="text1"/>
          <w:sz w:val="28"/>
          <w:szCs w:val="28"/>
          <w:rtl/>
        </w:rPr>
        <w:t>والوظائف، استخدمت أداة تحليل الوث</w:t>
      </w:r>
      <w:r w:rsidR="002A1548" w:rsidRPr="00FB20AF">
        <w:rPr>
          <w:rFonts w:ascii="Simplified Arabic" w:hAnsi="Simplified Arabic" w:cs="Simplified Arabic"/>
          <w:color w:val="000000" w:themeColor="text1"/>
          <w:sz w:val="28"/>
          <w:szCs w:val="28"/>
          <w:rtl/>
        </w:rPr>
        <w:t>ائق والمراجع العملية وتوصلت نتائج الدراسة الى ان ملف الاعمال تمثل وسيلة فعالة جداً</w:t>
      </w:r>
      <w:r w:rsidR="00407A14" w:rsidRPr="00FB20AF">
        <w:rPr>
          <w:rFonts w:ascii="Simplified Arabic" w:hAnsi="Simplified Arabic" w:cs="Simplified Arabic"/>
          <w:color w:val="000000" w:themeColor="text1"/>
          <w:sz w:val="28"/>
          <w:szCs w:val="28"/>
          <w:rtl/>
        </w:rPr>
        <w:t xml:space="preserve"> لتوثيق </w:t>
      </w:r>
      <w:r w:rsidRPr="00FB20AF">
        <w:rPr>
          <w:rFonts w:ascii="Simplified Arabic" w:hAnsi="Simplified Arabic" w:cs="Simplified Arabic"/>
          <w:color w:val="000000" w:themeColor="text1"/>
          <w:sz w:val="28"/>
          <w:szCs w:val="28"/>
          <w:rtl/>
        </w:rPr>
        <w:t>الإنجازات،</w:t>
      </w:r>
      <w:r w:rsidR="00407A14" w:rsidRPr="00FB20AF">
        <w:rPr>
          <w:rFonts w:ascii="Simplified Arabic" w:hAnsi="Simplified Arabic" w:cs="Simplified Arabic"/>
          <w:color w:val="000000" w:themeColor="text1"/>
          <w:sz w:val="28"/>
          <w:szCs w:val="28"/>
          <w:rtl/>
        </w:rPr>
        <w:t xml:space="preserve"> </w:t>
      </w:r>
      <w:r w:rsidRPr="00FB20AF">
        <w:rPr>
          <w:rFonts w:ascii="Simplified Arabic" w:hAnsi="Simplified Arabic" w:cs="Simplified Arabic"/>
          <w:color w:val="000000" w:themeColor="text1"/>
          <w:sz w:val="28"/>
          <w:szCs w:val="28"/>
          <w:rtl/>
        </w:rPr>
        <w:t>ومهارات المتعلمين، ومهاراتهم المهنية، والأكاديمية</w:t>
      </w:r>
      <w:r w:rsidR="00117501" w:rsidRPr="00FB20AF">
        <w:rPr>
          <w:rFonts w:ascii="Simplified Arabic" w:hAnsi="Simplified Arabic" w:cs="Simplified Arabic"/>
          <w:color w:val="000000" w:themeColor="text1"/>
          <w:sz w:val="28"/>
          <w:szCs w:val="28"/>
          <w:rtl/>
        </w:rPr>
        <w:t xml:space="preserve">. </w:t>
      </w:r>
      <w:r w:rsidR="00D8647A" w:rsidRPr="00FB20AF">
        <w:rPr>
          <w:rFonts w:ascii="Simplified Arabic" w:hAnsi="Simplified Arabic" w:cs="Simplified Arabic"/>
          <w:color w:val="000000" w:themeColor="text1"/>
          <w:sz w:val="28"/>
          <w:szCs w:val="28"/>
          <w:rtl/>
        </w:rPr>
        <w:br w:type="page"/>
      </w:r>
    </w:p>
    <w:p w14:paraId="0C4054BA" w14:textId="5037E4F3" w:rsidR="00D8647A" w:rsidRPr="00FB20AF" w:rsidRDefault="00FF77EC" w:rsidP="00A57DB0">
      <w:pPr>
        <w:jc w:val="both"/>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lastRenderedPageBreak/>
        <w:t xml:space="preserve">التعليق على الدراسات السابقة </w:t>
      </w:r>
    </w:p>
    <w:p w14:paraId="3B48C30E"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تتضح من مراجعة الدراسات السابقة (20 دراسة) تنوعًا ملحوظًا في مناهج البحث وأدواته، مع هيمنة المنهج الوصفي التحليلي والمسحي، إلى جانب استخدام مناهج نوعية وتجريبية وتطويرية مثل دراسة الحالة، والمراجعة النطاقية، ومنهج البحث والتطوير</w:t>
      </w:r>
      <w:r w:rsidRPr="00FB20AF">
        <w:rPr>
          <w:rFonts w:ascii="Simplified Arabic" w:hAnsi="Simplified Arabic" w:cs="Simplified Arabic"/>
          <w:color w:val="000000" w:themeColor="text1"/>
          <w:sz w:val="28"/>
          <w:szCs w:val="28"/>
        </w:rPr>
        <w:t xml:space="preserve"> (R&amp;D)</w:t>
      </w:r>
      <w:r w:rsidRPr="00FB20AF">
        <w:rPr>
          <w:rFonts w:ascii="Simplified Arabic" w:hAnsi="Simplified Arabic" w:cs="Simplified Arabic"/>
          <w:color w:val="000000" w:themeColor="text1"/>
          <w:sz w:val="28"/>
          <w:szCs w:val="28"/>
          <w:rtl/>
        </w:rPr>
        <w:t xml:space="preserve">، إضافة إلى الدراسات </w:t>
      </w:r>
      <w:proofErr w:type="spellStart"/>
      <w:r w:rsidRPr="00FB20AF">
        <w:rPr>
          <w:rFonts w:ascii="Simplified Arabic" w:hAnsi="Simplified Arabic" w:cs="Simplified Arabic"/>
          <w:color w:val="000000" w:themeColor="text1"/>
          <w:sz w:val="28"/>
          <w:szCs w:val="28"/>
          <w:rtl/>
        </w:rPr>
        <w:t>الببليومترية</w:t>
      </w:r>
      <w:proofErr w:type="spellEnd"/>
      <w:r w:rsidRPr="00FB20AF">
        <w:rPr>
          <w:rFonts w:ascii="Simplified Arabic" w:hAnsi="Simplified Arabic" w:cs="Simplified Arabic"/>
          <w:color w:val="000000" w:themeColor="text1"/>
          <w:sz w:val="28"/>
          <w:szCs w:val="28"/>
          <w:rtl/>
        </w:rPr>
        <w:t xml:space="preserve"> والتحليلية القائمة على تحليل الإنتاج العلمي</w:t>
      </w:r>
      <w:r w:rsidRPr="00FB20AF">
        <w:rPr>
          <w:rFonts w:ascii="Simplified Arabic" w:hAnsi="Simplified Arabic" w:cs="Simplified Arabic"/>
          <w:color w:val="000000" w:themeColor="text1"/>
          <w:sz w:val="28"/>
          <w:szCs w:val="28"/>
        </w:rPr>
        <w:t>.</w:t>
      </w:r>
    </w:p>
    <w:p w14:paraId="716FD64A"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من حيث العينات، تباينت الدراسات بين عينات طلابية جامعية في تخصصات مختلفة (مثل التعليم، التمريض، تقنية المعلومات، والتسويق)، وعينات من أعضاء هيئة التدريس والخبراء وأصحاب العمل، إضافة إلى استخدام قواعد بيانات رقمية ومحتوى إلكتروني (مثل المحافظ الرقمية، السير الذاتية، ومنشورات مجتمعات التعلم)، كما شملت بعض الدراسات تحليلات على مستوى الوثائق العلمية دون عينة بشرية مباشرة</w:t>
      </w:r>
      <w:r w:rsidRPr="00FB20AF">
        <w:rPr>
          <w:rFonts w:ascii="Simplified Arabic" w:hAnsi="Simplified Arabic" w:cs="Simplified Arabic"/>
          <w:color w:val="000000" w:themeColor="text1"/>
          <w:sz w:val="28"/>
          <w:szCs w:val="28"/>
        </w:rPr>
        <w:t>.</w:t>
      </w:r>
    </w:p>
    <w:p w14:paraId="6A7CBC6E"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وفيما يتعلق بأدوات جمع البيانات، تنوعت الأدوات بين الاستبانات، والمقابلات شبه المنظمة، وتحليل المحتوى، وأدوات تقييم الأداء</w:t>
      </w:r>
      <w:r w:rsidRPr="00FB20AF">
        <w:rPr>
          <w:rFonts w:ascii="Simplified Arabic" w:hAnsi="Simplified Arabic" w:cs="Simplified Arabic"/>
          <w:color w:val="000000" w:themeColor="text1"/>
          <w:sz w:val="28"/>
          <w:szCs w:val="28"/>
        </w:rPr>
        <w:t xml:space="preserve"> (Rubrics)</w:t>
      </w:r>
      <w:r w:rsidRPr="00FB20AF">
        <w:rPr>
          <w:rFonts w:ascii="Simplified Arabic" w:hAnsi="Simplified Arabic" w:cs="Simplified Arabic"/>
          <w:color w:val="000000" w:themeColor="text1"/>
          <w:sz w:val="28"/>
          <w:szCs w:val="28"/>
          <w:rtl/>
        </w:rPr>
        <w:t>، وقواعد بيانات التوظيف، وتقنيات تحليل النصوص ومعالجة اللغة الطبيعية</w:t>
      </w:r>
      <w:r w:rsidRPr="00FB20AF">
        <w:rPr>
          <w:rFonts w:ascii="Simplified Arabic" w:hAnsi="Simplified Arabic" w:cs="Simplified Arabic"/>
          <w:color w:val="000000" w:themeColor="text1"/>
          <w:sz w:val="28"/>
          <w:szCs w:val="28"/>
        </w:rPr>
        <w:t xml:space="preserve"> (NLP)</w:t>
      </w:r>
      <w:r w:rsidRPr="00FB20AF">
        <w:rPr>
          <w:rFonts w:ascii="Simplified Arabic" w:hAnsi="Simplified Arabic" w:cs="Simplified Arabic"/>
          <w:color w:val="000000" w:themeColor="text1"/>
          <w:sz w:val="28"/>
          <w:szCs w:val="28"/>
          <w:rtl/>
        </w:rPr>
        <w:t xml:space="preserve">، بالإضافة إلى أدوات التحليل </w:t>
      </w:r>
      <w:proofErr w:type="spellStart"/>
      <w:r w:rsidRPr="00FB20AF">
        <w:rPr>
          <w:rFonts w:ascii="Simplified Arabic" w:hAnsi="Simplified Arabic" w:cs="Simplified Arabic"/>
          <w:color w:val="000000" w:themeColor="text1"/>
          <w:sz w:val="28"/>
          <w:szCs w:val="28"/>
          <w:rtl/>
        </w:rPr>
        <w:t>الببليومتري</w:t>
      </w:r>
      <w:proofErr w:type="spellEnd"/>
      <w:r w:rsidRPr="00FB20AF">
        <w:rPr>
          <w:rFonts w:ascii="Simplified Arabic" w:hAnsi="Simplified Arabic" w:cs="Simplified Arabic"/>
          <w:color w:val="000000" w:themeColor="text1"/>
          <w:sz w:val="28"/>
          <w:szCs w:val="28"/>
          <w:rtl/>
        </w:rPr>
        <w:t xml:space="preserve"> وبرامج مثل</w:t>
      </w:r>
      <w:r w:rsidRPr="00FB20AF">
        <w:rPr>
          <w:rFonts w:ascii="Simplified Arabic" w:hAnsi="Simplified Arabic" w:cs="Simplified Arabic"/>
          <w:color w:val="000000" w:themeColor="text1"/>
          <w:sz w:val="28"/>
          <w:szCs w:val="28"/>
        </w:rPr>
        <w:t xml:space="preserve"> VOS viewer</w:t>
      </w:r>
      <w:r w:rsidRPr="00FB20AF">
        <w:rPr>
          <w:rFonts w:ascii="Simplified Arabic" w:hAnsi="Simplified Arabic" w:cs="Simplified Arabic"/>
          <w:color w:val="000000" w:themeColor="text1"/>
          <w:sz w:val="28"/>
          <w:szCs w:val="28"/>
          <w:rtl/>
        </w:rPr>
        <w:t>، فضلًا عن أدوات الملاحظة والتأمل الذاتي في بعض الدراسات النوعية</w:t>
      </w:r>
      <w:r w:rsidRPr="00FB20AF">
        <w:rPr>
          <w:rFonts w:ascii="Simplified Arabic" w:hAnsi="Simplified Arabic" w:cs="Simplified Arabic"/>
          <w:color w:val="000000" w:themeColor="text1"/>
          <w:sz w:val="28"/>
          <w:szCs w:val="28"/>
        </w:rPr>
        <w:t>.</w:t>
      </w:r>
    </w:p>
    <w:p w14:paraId="4E55C95D"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أما من الناحية النظرية، فقد استندت الدراسات إلى مجموعة من الأطر النظرية أبرزها: نظرية الهوية المهنية، ونموذج تقبل التكنولوجيا</w:t>
      </w:r>
      <w:r w:rsidRPr="00FB20AF">
        <w:rPr>
          <w:rFonts w:ascii="Simplified Arabic" w:hAnsi="Simplified Arabic" w:cs="Simplified Arabic"/>
          <w:color w:val="000000" w:themeColor="text1"/>
          <w:sz w:val="28"/>
          <w:szCs w:val="28"/>
        </w:rPr>
        <w:t xml:space="preserve"> (TAM)</w:t>
      </w:r>
      <w:r w:rsidRPr="00FB20AF">
        <w:rPr>
          <w:rFonts w:ascii="Simplified Arabic" w:hAnsi="Simplified Arabic" w:cs="Simplified Arabic"/>
          <w:color w:val="000000" w:themeColor="text1"/>
          <w:sz w:val="28"/>
          <w:szCs w:val="28"/>
          <w:rtl/>
        </w:rPr>
        <w:t>، ونظرية التعلم المنظم ذاتيًا، إضافة إلى أطر التعلم التأملي، والجاهزية لسوق العمل، ونماذج الكفاءات والمهارات الرقمية، مما يعكس تعدد المنظورات التفسيرية لملف الأعمال الرقمي</w:t>
      </w:r>
      <w:r w:rsidRPr="00FB20AF">
        <w:rPr>
          <w:rFonts w:ascii="Simplified Arabic" w:hAnsi="Simplified Arabic" w:cs="Simplified Arabic"/>
          <w:color w:val="000000" w:themeColor="text1"/>
          <w:sz w:val="28"/>
          <w:szCs w:val="28"/>
        </w:rPr>
        <w:t>.</w:t>
      </w:r>
    </w:p>
    <w:p w14:paraId="4C1AC2DC"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أما من حيث أبرز النتائج، فقد اتفقت غالبية الدراسات على أن ملف الأعمال الإلكتروني يسهم في</w:t>
      </w:r>
      <w:r w:rsidRPr="00FB20AF">
        <w:rPr>
          <w:rFonts w:ascii="Simplified Arabic" w:hAnsi="Simplified Arabic" w:cs="Simplified Arabic"/>
          <w:color w:val="000000" w:themeColor="text1"/>
          <w:sz w:val="28"/>
          <w:szCs w:val="28"/>
        </w:rPr>
        <w:t>:</w:t>
      </w:r>
    </w:p>
    <w:p w14:paraId="39B2561A" w14:textId="77777777" w:rsidR="00B1058C" w:rsidRPr="00FB20AF" w:rsidRDefault="00B1058C" w:rsidP="007C4901">
      <w:pPr>
        <w:numPr>
          <w:ilvl w:val="0"/>
          <w:numId w:val="3"/>
        </w:numPr>
        <w:tabs>
          <w:tab w:val="num" w:pos="720"/>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تعزيز قابلية التوظيف والجاهزية المهنية</w:t>
      </w:r>
    </w:p>
    <w:p w14:paraId="099DF7AB" w14:textId="77777777" w:rsidR="00B1058C" w:rsidRPr="00FB20AF" w:rsidRDefault="00B1058C" w:rsidP="007C4901">
      <w:pPr>
        <w:numPr>
          <w:ilvl w:val="0"/>
          <w:numId w:val="3"/>
        </w:numPr>
        <w:tabs>
          <w:tab w:val="num" w:pos="720"/>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تنمية المهارات الرقمية والتأمل الذاتي</w:t>
      </w:r>
    </w:p>
    <w:p w14:paraId="0C3314E5" w14:textId="77777777" w:rsidR="00B1058C" w:rsidRPr="00FB20AF" w:rsidRDefault="00B1058C" w:rsidP="007C4901">
      <w:pPr>
        <w:numPr>
          <w:ilvl w:val="0"/>
          <w:numId w:val="3"/>
        </w:numPr>
        <w:tabs>
          <w:tab w:val="num" w:pos="720"/>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دعم بناء الهوية المهنية للطلبة</w:t>
      </w:r>
    </w:p>
    <w:p w14:paraId="1EB54A65" w14:textId="77777777" w:rsidR="00B1058C" w:rsidRPr="00FB20AF" w:rsidRDefault="00B1058C" w:rsidP="007C4901">
      <w:pPr>
        <w:numPr>
          <w:ilvl w:val="0"/>
          <w:numId w:val="3"/>
        </w:numPr>
        <w:tabs>
          <w:tab w:val="num" w:pos="720"/>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تحسين فرص العرض المهني في سوق العمل</w:t>
      </w:r>
    </w:p>
    <w:p w14:paraId="2BF3B6D2"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وفي المقابل، أشارت بعض الدراسات إلى تحديات بارزة، مثل ضعف وعي أصحاب العمل بملفات الأعمال، وصعوبة التحقق من مصداقية المحتوى، والحاجة إلى وقت وجهد كبيرين لإنشائها، إضافة إلى محدودية استخدامها الفعلي في التوظيف رغم الاعتراف بأهميتها</w:t>
      </w:r>
      <w:r w:rsidRPr="00FB20AF">
        <w:rPr>
          <w:rFonts w:ascii="Simplified Arabic" w:hAnsi="Simplified Arabic" w:cs="Simplified Arabic"/>
          <w:color w:val="000000" w:themeColor="text1"/>
          <w:sz w:val="28"/>
          <w:szCs w:val="28"/>
        </w:rPr>
        <w:t>.</w:t>
      </w:r>
    </w:p>
    <w:p w14:paraId="3FB95D9F"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كشفت الدراسات عن فجوات بحثية مشتركة، تمثلت في محدودية الدراسات التي تربط بين جودة ملف الأعمال الرقمي وقرارات التوظيف الفعلية، وضعف التركيز على اتجاهات الدارسين في تخصص التسويق الرقمي تحديدًا، إضافة إلى قلة الدراسات التي تتناول الأثر طويل المدى لملف الأعمال على الاستقرار الوظيفي</w:t>
      </w:r>
      <w:r w:rsidRPr="00FB20AF">
        <w:rPr>
          <w:rFonts w:ascii="Simplified Arabic" w:hAnsi="Simplified Arabic" w:cs="Simplified Arabic"/>
          <w:color w:val="000000" w:themeColor="text1"/>
          <w:sz w:val="28"/>
          <w:szCs w:val="28"/>
        </w:rPr>
        <w:t>.</w:t>
      </w:r>
    </w:p>
    <w:p w14:paraId="4549739B" w14:textId="77777777" w:rsidR="00B1058C" w:rsidRPr="00FB20AF" w:rsidRDefault="00B1058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وبشكل عام، تعكس هذه الدراسات تحولًا بحثيًا من التركيز على ملف الأعمال كأداة تعليمية فقط، إلى اعتباره أداة استراتيجية في بناء الهوية المهنية وتعزيز فرص التوظيف، مع استمرار الحاجة إلى دراسات أكثر تكاملًا تربط بين الاتجاهات، والجودة، والنتائج الفعلية في سوق العمل</w:t>
      </w:r>
      <w:r w:rsidRPr="00FB20AF">
        <w:rPr>
          <w:rFonts w:ascii="Simplified Arabic" w:hAnsi="Simplified Arabic" w:cs="Simplified Arabic"/>
          <w:color w:val="000000" w:themeColor="text1"/>
          <w:sz w:val="28"/>
          <w:szCs w:val="28"/>
        </w:rPr>
        <w:t>.</w:t>
      </w:r>
    </w:p>
    <w:p w14:paraId="0EDF3738" w14:textId="77777777" w:rsidR="00B1058C" w:rsidRPr="00FB20AF" w:rsidRDefault="00B1058C" w:rsidP="00A57DB0">
      <w:pPr>
        <w:jc w:val="both"/>
        <w:rPr>
          <w:rFonts w:ascii="Simplified Arabic" w:hAnsi="Simplified Arabic" w:cs="Simplified Arabic"/>
          <w:b/>
          <w:bCs/>
          <w:color w:val="000000" w:themeColor="text1"/>
          <w:rtl/>
        </w:rPr>
      </w:pPr>
    </w:p>
    <w:p w14:paraId="4101A66C" w14:textId="77777777" w:rsidR="00D8647A" w:rsidRPr="00FB20AF" w:rsidRDefault="00D8647A" w:rsidP="00A57DB0">
      <w:pPr>
        <w:jc w:val="both"/>
        <w:rPr>
          <w:rFonts w:ascii="Simplified Arabic" w:hAnsi="Simplified Arabic" w:cs="Simplified Arabic"/>
          <w:color w:val="000000" w:themeColor="text1"/>
          <w:rtl/>
        </w:rPr>
      </w:pPr>
      <w:r w:rsidRPr="00FB20AF">
        <w:rPr>
          <w:rFonts w:ascii="Simplified Arabic" w:hAnsi="Simplified Arabic" w:cs="Simplified Arabic"/>
          <w:color w:val="000000" w:themeColor="text1"/>
          <w:rtl/>
        </w:rPr>
        <w:br w:type="page"/>
      </w:r>
    </w:p>
    <w:p w14:paraId="46758E40" w14:textId="77777777" w:rsidR="000D619F" w:rsidRPr="00FB20AF" w:rsidRDefault="000D619F" w:rsidP="00A57DB0">
      <w:pPr>
        <w:jc w:val="both"/>
        <w:rPr>
          <w:rFonts w:ascii="Simplified Arabic" w:hAnsi="Simplified Arabic" w:cs="Simplified Arabic"/>
          <w:b/>
          <w:bCs/>
          <w:color w:val="000000" w:themeColor="text1"/>
          <w:sz w:val="32"/>
          <w:szCs w:val="32"/>
        </w:rPr>
      </w:pPr>
      <w:r w:rsidRPr="00FB20AF">
        <w:rPr>
          <w:rFonts w:ascii="Simplified Arabic" w:hAnsi="Simplified Arabic" w:cs="Simplified Arabic"/>
          <w:b/>
          <w:bCs/>
          <w:color w:val="000000" w:themeColor="text1"/>
          <w:sz w:val="32"/>
          <w:szCs w:val="32"/>
          <w:rtl/>
        </w:rPr>
        <w:lastRenderedPageBreak/>
        <w:t>أوجه الاستفادة من الدراسات السابقة والفجوة البحثية</w:t>
      </w:r>
    </w:p>
    <w:p w14:paraId="26DF0C69"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أظهرت مراجعة الدراسات السابقة اهتمامًا متزايدًا بملف الأعمال الإلكتروني بوصفه إحدى الأدوات الرقمية الحديثة التي يمكن توظيفها في التعليم العالي؛ لما له من دور في تنمية المهارات الرقمية، وتعزيز التعلم التأملي، ودعم بناء الهوية المهنية، وتحسين قدرة الطلبة والخريجين على عرض معارفهم ومهاراتهم وإنجازاتهم بصورة منظمة وفاعلة. وقد استفادت الدراسة الحالية من هذه الدراسات في بناء الإطار النظري، وتحديد مفهوم ملف الأعمال الإلكتروني وأبعاده، والتعرف إلى أهم النماذج والتطبيقات المستخدمة في مؤسسات التعليم العالي، إضافة إلى الاستفادة من المنهجيات والأدوات البحثية التي استخدمتها الدراسات السابقة في تقويم استخدام ملف الأعمال الإلكتروني وقياس علاقته بتنمية المهارات والاستعداد المهني</w:t>
      </w:r>
      <w:r w:rsidRPr="00FB20AF">
        <w:rPr>
          <w:rFonts w:ascii="Simplified Arabic" w:hAnsi="Simplified Arabic" w:cs="Simplified Arabic"/>
          <w:color w:val="000000" w:themeColor="text1"/>
          <w:sz w:val="28"/>
          <w:szCs w:val="28"/>
        </w:rPr>
        <w:t>.</w:t>
      </w:r>
    </w:p>
    <w:p w14:paraId="55EBE5D8"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أسهمت الدراسات السابقة في تحديد أبرز المتغيرات المرتبطة بقابلية التوظيف والجاهزية المهنية، مثل المهارات الرقمية، والقدرة على عرض الكفاءات، والتعلم المنظم ذاتيًا، والتفكير التأملي، وبناء الهوية المهنية الرقمية، وتوثيق الخبرات والإنجازات. وقد ساعد ذلك في توضيح العلاقات النظرية بين استخدام ملف الأعمال الإلكتروني وهذه المتغيرات، وتوجيه بناء الدراسة الحالية بما يتناسب مع طبيعة خريجي تخصص التسويق ومتطلبات سوق العمل</w:t>
      </w:r>
      <w:r w:rsidRPr="00FB20AF">
        <w:rPr>
          <w:rFonts w:ascii="Simplified Arabic" w:hAnsi="Simplified Arabic" w:cs="Simplified Arabic"/>
          <w:color w:val="000000" w:themeColor="text1"/>
          <w:sz w:val="28"/>
          <w:szCs w:val="28"/>
        </w:rPr>
        <w:t>.</w:t>
      </w:r>
    </w:p>
    <w:p w14:paraId="55DD772B"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كذلك استفادت الدراسة الحالية من توصيات الدراسات السابقة التي أكدت أهمية دمج ملف الأعمال الإلكتروني في البرامج الأكاديمية، وتوفير التدريب اللازم للطلبة وأعضاء هيئة التدريس على استخدامه، وربط محتوى الملف بالمهارات المطلوبة مهنيًا واحتياجات أصحاب العمل، بحيث لا يقتصر دوره على كونه أداة للتقويم الأكاديمي، بل يصبح وسيلة لدعم الانتقال من البيئة التعليمية إلى البيئة المهنية</w:t>
      </w:r>
      <w:r w:rsidRPr="00FB20AF">
        <w:rPr>
          <w:rFonts w:ascii="Simplified Arabic" w:hAnsi="Simplified Arabic" w:cs="Simplified Arabic"/>
          <w:color w:val="000000" w:themeColor="text1"/>
          <w:sz w:val="28"/>
          <w:szCs w:val="28"/>
        </w:rPr>
        <w:t>.</w:t>
      </w:r>
    </w:p>
    <w:p w14:paraId="2C319573"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وعلى الرغم من تنوع الدراسات السابقة وثرائها، فقد كشفت مراجعة الأدبيات عن وجود عدد من الفجوات البحثية. إذ ركزت نسبة كبيرة من الدراسات على استخدام ملف الأعمال الإلكتروني كأداة تعليمية أو تقويمية داخل مؤسسات التعليم العالي، في حين تناولت دراسات محدودة دوره في تعزيز قابلية التوظيف والجاهزية المهنية لدى الخريجين. كما أن العديد من الدراسات اعتمدت على قياس اتجاهات الطلبة وتصوراتهم حول فاعلية ملف الأعمال الإلكتروني، بينما لا تزال الحاجة قائمة إلى </w:t>
      </w:r>
      <w:r w:rsidRPr="00FB20AF">
        <w:rPr>
          <w:rFonts w:ascii="Simplified Arabic" w:hAnsi="Simplified Arabic" w:cs="Simplified Arabic"/>
          <w:color w:val="000000" w:themeColor="text1"/>
          <w:sz w:val="28"/>
          <w:szCs w:val="28"/>
          <w:rtl/>
        </w:rPr>
        <w:lastRenderedPageBreak/>
        <w:t>مزيد من الدراسات التي تبحث علاقته بالمتغيرات المهنية المرتبطة بالقدرة الفعلية على دخول سوق العمل</w:t>
      </w:r>
      <w:r w:rsidRPr="00FB20AF">
        <w:rPr>
          <w:rFonts w:ascii="Simplified Arabic" w:hAnsi="Simplified Arabic" w:cs="Simplified Arabic"/>
          <w:color w:val="000000" w:themeColor="text1"/>
          <w:sz w:val="28"/>
          <w:szCs w:val="28"/>
        </w:rPr>
        <w:t>.</w:t>
      </w:r>
    </w:p>
    <w:p w14:paraId="053F14AE"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تبين وجود محدودية في الدراسات التي تناولت العلاقة بين جودة تصميم ملف الأعمال الإلكتروني ومحتواه، وبين قدرة الخريج على تقديم مهاراته وكفاءاته بصورة تتوافق مع توقعات أصحاب العمل. إضافة إلى ذلك، اتضح وجود حاجة إلى دراسات تجمع بين الجوانب التقنية والتعليمية والمهنية لملف الأعمال الإلكتروني ضمن إطار متكامل يوضح دوره في دعم قابلية التوظيف</w:t>
      </w:r>
      <w:r w:rsidRPr="00FB20AF">
        <w:rPr>
          <w:rFonts w:ascii="Simplified Arabic" w:hAnsi="Simplified Arabic" w:cs="Simplified Arabic"/>
          <w:color w:val="000000" w:themeColor="text1"/>
          <w:sz w:val="28"/>
          <w:szCs w:val="28"/>
        </w:rPr>
        <w:t>.</w:t>
      </w:r>
    </w:p>
    <w:p w14:paraId="6008F7A7"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وفي السياق العربي، وبخاصة في مؤسسات التعليم العالي بالمملكة العربية السعودية، ما تزال الدراسات التي تناولت ملف الأعمال الإلكتروني بوصفه أداة لتعزيز قابلية التوظيف لدى الخريجين محدودة، الأمر الذي يشير إلى الحاجة لإجراء دراسات ميدانية تسهم في فهم العلاقة بين استخدام هذه الأداة الرقمية ومستوى الجاهزية المهنية للخريجين، بما ينسجم مع التحولات الرقمية ومتطلبات سوق العمل الحديثة</w:t>
      </w:r>
      <w:r w:rsidRPr="00FB20AF">
        <w:rPr>
          <w:rFonts w:ascii="Simplified Arabic" w:hAnsi="Simplified Arabic" w:cs="Simplified Arabic"/>
          <w:color w:val="000000" w:themeColor="text1"/>
          <w:sz w:val="28"/>
          <w:szCs w:val="28"/>
        </w:rPr>
        <w:t>.</w:t>
      </w:r>
    </w:p>
    <w:p w14:paraId="5311B475" w14:textId="54973FAA" w:rsidR="000D619F" w:rsidRPr="00FB20AF" w:rsidRDefault="000D619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وانطلاقًا من ذلك، تسعى الدراسة الحالية إلى الإسهام في سد هذه الفجوة من خلال التعرف إلى العلاقة بين استخدام ملف الأعمال الإلكتروني وكل من قابلية التوظيف والجاهزية المهنية لدى دارسي التسويق </w:t>
      </w:r>
      <w:r w:rsidR="00234ED7" w:rsidRPr="00FB20AF">
        <w:rPr>
          <w:rFonts w:ascii="Simplified Arabic" w:hAnsi="Simplified Arabic" w:cs="Simplified Arabic"/>
          <w:color w:val="000000" w:themeColor="text1"/>
          <w:sz w:val="28"/>
          <w:szCs w:val="28"/>
          <w:rtl/>
        </w:rPr>
        <w:t>الرقمي،</w:t>
      </w:r>
      <w:r w:rsidRPr="00FB20AF">
        <w:rPr>
          <w:rFonts w:ascii="Simplified Arabic" w:hAnsi="Simplified Arabic" w:cs="Simplified Arabic"/>
          <w:color w:val="000000" w:themeColor="text1"/>
          <w:sz w:val="28"/>
          <w:szCs w:val="28"/>
          <w:rtl/>
        </w:rPr>
        <w:t xml:space="preserve"> والكشف عن مدى إسهامه في تعزيز قدرتهم على توثيق مهاراتهم وخبراتهم المهنية، وبناء صورة مهنية رقمية تساعدهم على المنافسة في سوق العمل</w:t>
      </w:r>
      <w:r w:rsidRPr="00FB20AF">
        <w:rPr>
          <w:rFonts w:ascii="Simplified Arabic" w:hAnsi="Simplified Arabic" w:cs="Simplified Arabic"/>
          <w:color w:val="000000" w:themeColor="text1"/>
          <w:sz w:val="28"/>
          <w:szCs w:val="28"/>
        </w:rPr>
        <w:t>.</w:t>
      </w:r>
    </w:p>
    <w:p w14:paraId="6A4AE64B" w14:textId="77777777" w:rsidR="000D619F" w:rsidRPr="00FB20AF" w:rsidRDefault="000D619F" w:rsidP="00A57DB0">
      <w:pPr>
        <w:jc w:val="both"/>
        <w:rPr>
          <w:rFonts w:ascii="Simplified Arabic" w:hAnsi="Simplified Arabic" w:cs="Simplified Arabic"/>
          <w:color w:val="000000" w:themeColor="text1"/>
          <w:sz w:val="28"/>
          <w:szCs w:val="28"/>
          <w:rtl/>
        </w:rPr>
      </w:pPr>
    </w:p>
    <w:p w14:paraId="6944D0D5" w14:textId="77777777" w:rsidR="000D619F" w:rsidRPr="00FB20AF" w:rsidRDefault="000D619F" w:rsidP="00A57DB0">
      <w:pPr>
        <w:jc w:val="both"/>
        <w:rPr>
          <w:rFonts w:ascii="Simplified Arabic" w:hAnsi="Simplified Arabic" w:cs="Simplified Arabic"/>
          <w:color w:val="000000" w:themeColor="text1"/>
          <w:sz w:val="28"/>
          <w:szCs w:val="28"/>
          <w:rtl/>
        </w:rPr>
      </w:pPr>
    </w:p>
    <w:p w14:paraId="100C5D8A" w14:textId="77777777" w:rsidR="000D619F" w:rsidRPr="00FB20AF" w:rsidRDefault="000D619F" w:rsidP="00A57DB0">
      <w:pPr>
        <w:jc w:val="both"/>
        <w:rPr>
          <w:rFonts w:ascii="Simplified Arabic" w:hAnsi="Simplified Arabic" w:cs="Simplified Arabic"/>
          <w:color w:val="000000" w:themeColor="text1"/>
          <w:sz w:val="28"/>
          <w:szCs w:val="28"/>
          <w:rtl/>
        </w:rPr>
      </w:pPr>
    </w:p>
    <w:p w14:paraId="65F97ACD" w14:textId="77777777" w:rsidR="00234ED7" w:rsidRPr="00FB20AF" w:rsidRDefault="00234ED7" w:rsidP="00A57DB0">
      <w:pPr>
        <w:jc w:val="both"/>
        <w:rPr>
          <w:rFonts w:ascii="Simplified Arabic" w:hAnsi="Simplified Arabic" w:cs="Simplified Arabic"/>
          <w:color w:val="000000" w:themeColor="text1"/>
          <w:sz w:val="28"/>
          <w:szCs w:val="28"/>
          <w:rtl/>
        </w:rPr>
      </w:pPr>
    </w:p>
    <w:p w14:paraId="3CCFC615" w14:textId="77777777" w:rsidR="00234ED7" w:rsidRPr="00FB20AF" w:rsidRDefault="00234ED7" w:rsidP="00A57DB0">
      <w:pPr>
        <w:jc w:val="both"/>
        <w:rPr>
          <w:rFonts w:ascii="Simplified Arabic" w:hAnsi="Simplified Arabic" w:cs="Simplified Arabic"/>
          <w:color w:val="000000" w:themeColor="text1"/>
          <w:sz w:val="28"/>
          <w:szCs w:val="28"/>
          <w:rtl/>
        </w:rPr>
      </w:pPr>
    </w:p>
    <w:p w14:paraId="3EBF803F" w14:textId="77777777" w:rsidR="00234ED7" w:rsidRPr="00FB20AF" w:rsidRDefault="00234ED7" w:rsidP="00A57DB0">
      <w:pPr>
        <w:jc w:val="both"/>
        <w:rPr>
          <w:rFonts w:ascii="Simplified Arabic" w:hAnsi="Simplified Arabic" w:cs="Simplified Arabic"/>
          <w:color w:val="000000" w:themeColor="text1"/>
          <w:sz w:val="28"/>
          <w:szCs w:val="28"/>
          <w:rtl/>
        </w:rPr>
      </w:pPr>
    </w:p>
    <w:p w14:paraId="4D30F0F9" w14:textId="77777777" w:rsidR="00234ED7" w:rsidRPr="00FB20AF" w:rsidRDefault="00234ED7" w:rsidP="00A57DB0">
      <w:pPr>
        <w:jc w:val="both"/>
        <w:rPr>
          <w:rFonts w:ascii="Simplified Arabic" w:hAnsi="Simplified Arabic" w:cs="Simplified Arabic"/>
          <w:color w:val="000000" w:themeColor="text1"/>
          <w:sz w:val="28"/>
          <w:szCs w:val="28"/>
        </w:rPr>
      </w:pPr>
    </w:p>
    <w:p w14:paraId="07BDB7B6" w14:textId="49444FA6" w:rsidR="000D619F" w:rsidRPr="00FB20AF" w:rsidRDefault="000D619F"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lastRenderedPageBreak/>
        <w:t>مشكلة البحث</w:t>
      </w:r>
    </w:p>
    <w:p w14:paraId="143D6C34"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يشهد سوق العمل المعاصر تغيرات متسارعة نتيجة التطورات التقنية والتحول الرقمي، مما أدى إلى تغير طبيعة المهارات والكفاءات المطلوبة من خريجي التعليم العالي. فلم تعد المؤهلات الأكاديمية وحدها كافية لضمان حصول الخريجين على فرص وظيفية مناسبة، بل أصبح من الضروري امتلاك مجموعة من المهارات المهنية والرقمية، والقدرة على توثيق هذه المهارات وعرضها بطريقة تعكس الكفاءة والاستعداد المهني أمام أصحاب العمل</w:t>
      </w:r>
      <w:r w:rsidRPr="00FB20AF">
        <w:rPr>
          <w:rFonts w:ascii="Simplified Arabic" w:hAnsi="Simplified Arabic" w:cs="Simplified Arabic"/>
          <w:color w:val="000000" w:themeColor="text1"/>
          <w:sz w:val="28"/>
          <w:szCs w:val="28"/>
        </w:rPr>
        <w:t>.</w:t>
      </w:r>
    </w:p>
    <w:p w14:paraId="136CCB61"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وفي ظل هذه التحولات، ظهر ملف الأعمال الإلكتروني بوصفه أداة رقمية تساعد الطلبة والخريجين على جمع أعمالهم وإنجازاتهم، وتوثيق خبراتهم، وعرض مهاراتهم، وبناء هويتهم المهنية الرقمية. كما يمكن أن يسهم في تقديم صورة أكثر شمولًا عن قدرات الخريج مقارنة بالأساليب التقليدية التي تركز غالبًا على المؤهل الأكاديمي والسيرة الذاتية فقط</w:t>
      </w:r>
      <w:r w:rsidRPr="00FB20AF">
        <w:rPr>
          <w:rFonts w:ascii="Simplified Arabic" w:hAnsi="Simplified Arabic" w:cs="Simplified Arabic"/>
          <w:color w:val="000000" w:themeColor="text1"/>
          <w:sz w:val="28"/>
          <w:szCs w:val="28"/>
        </w:rPr>
        <w:t>.</w:t>
      </w:r>
    </w:p>
    <w:p w14:paraId="4FC2FC76"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ويعد خريجو تخصص التسويق من الفئات التي تحتاج إلى امتلاك قدرة عالية على عرض مهاراتها وإنجازاتها المهنية؛ نظرًا لطبيعة هذا التخصص الذي يرتبط بالإبداع، والتواصل، والتسويق الرقمي، وإدارة الحملات، وتحليل سلوك المستهلك، وتقديم حلول تسويقية قائمة على المعرفة والمهارة. لذلك فإن امتلاك ملف أعمال إلكتروني منظم وفعال قد يساعد دارسي التسويق الرقمي على عرض نماذج عملية من أعمالهم ومشروعاتهم، وإبراز كفاءاتهم بما يدعم قدرتهم على المنافسة في سوق العمل</w:t>
      </w:r>
      <w:r w:rsidRPr="00FB20AF">
        <w:rPr>
          <w:rFonts w:ascii="Simplified Arabic" w:hAnsi="Simplified Arabic" w:cs="Simplified Arabic"/>
          <w:color w:val="000000" w:themeColor="text1"/>
          <w:sz w:val="28"/>
          <w:szCs w:val="28"/>
        </w:rPr>
        <w:t>.</w:t>
      </w:r>
    </w:p>
    <w:p w14:paraId="065C2BDD"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وقد أشارت الدراسات السابقة إلى أن ملف الأعمال الإلكتروني يسهم في تنمية المهارات الرقمية، وتعزيز التعلم التأملي، ودعم بناء الهوية المهنية، ورفع مستوى الجاهزية المهنية لدى الطلبة والخريجين. إلا أن معظم هذه الدراسات ركزت على استخدام الملف داخل البيئة التعليمية بوصفه أداة للتعلم أو التقويم، في حين لا يزال الاهتمام محدودًا بدراسة علاقته بقابلية التوظيف من وجهة نظر الخريجين أنفسهم، ومدى ارتباط استخدامه بقدرتهم على تقديم مهاراتهم وكفاءاتهم المهنية</w:t>
      </w:r>
      <w:r w:rsidRPr="00FB20AF">
        <w:rPr>
          <w:rFonts w:ascii="Simplified Arabic" w:hAnsi="Simplified Arabic" w:cs="Simplified Arabic"/>
          <w:color w:val="000000" w:themeColor="text1"/>
          <w:sz w:val="28"/>
          <w:szCs w:val="28"/>
        </w:rPr>
        <w:t>.</w:t>
      </w:r>
    </w:p>
    <w:p w14:paraId="190B6D77"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كما كشفت مراجعة الأدبيات عن الحاجة إلى مزيد من الدراسات التي تبحث العلاقة بين استخدام ملف الأعمال الإلكتروني والمتغيرات المرتبطة بالنجاح المهني، مثل القدرة على عرض المهارات، وإثبات الكفاءات، وبناء الهوية المهنية الرقمية، والاستعداد للتعامل مع متطلبات سوق العمل. وتزداد </w:t>
      </w:r>
      <w:r w:rsidRPr="00FB20AF">
        <w:rPr>
          <w:rFonts w:ascii="Simplified Arabic" w:hAnsi="Simplified Arabic" w:cs="Simplified Arabic"/>
          <w:color w:val="000000" w:themeColor="text1"/>
          <w:sz w:val="28"/>
          <w:szCs w:val="28"/>
          <w:rtl/>
        </w:rPr>
        <w:lastRenderedPageBreak/>
        <w:t>أهمية ذلك في المملكة العربية السعودية في ظل الاهتمام بتطوير رأس المال البشري ورفع جاهزية الخريجين بما يتوافق مع مستهدفات رؤية المملكة 2030</w:t>
      </w:r>
      <w:r w:rsidRPr="00FB20AF">
        <w:rPr>
          <w:rFonts w:ascii="Simplified Arabic" w:hAnsi="Simplified Arabic" w:cs="Simplified Arabic"/>
          <w:color w:val="000000" w:themeColor="text1"/>
          <w:sz w:val="28"/>
          <w:szCs w:val="28"/>
        </w:rPr>
        <w:t>.</w:t>
      </w:r>
    </w:p>
    <w:p w14:paraId="66734033"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وبناءً على ذلك، تتمثل مشكلة البحث الحالي في الحاجة إلى التعرف على العلاقة بين استخدام ملف الأعمال الإلكتروني وقابلية التوظيف والجاهزية المهنية لدى دارسي التسويق الرقمي، والكشف عن مدى ارتباط استخدامه بقدرتهم على توثيق مهاراتهم وخبراتهم المهنية وتقديم أنفسهم بصورة أكثر فاعلية في بيئة العمل</w:t>
      </w:r>
      <w:r w:rsidRPr="00FB20AF">
        <w:rPr>
          <w:rFonts w:ascii="Simplified Arabic" w:hAnsi="Simplified Arabic" w:cs="Simplified Arabic"/>
          <w:color w:val="000000" w:themeColor="text1"/>
          <w:sz w:val="28"/>
          <w:szCs w:val="28"/>
        </w:rPr>
        <w:t>.</w:t>
      </w:r>
    </w:p>
    <w:p w14:paraId="6E72D9CA"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وعليه يمكن صياغة مشكلة البحث في السؤال الرئيس الآتي</w:t>
      </w:r>
      <w:r w:rsidRPr="00FB20AF">
        <w:rPr>
          <w:rFonts w:ascii="Simplified Arabic" w:hAnsi="Simplified Arabic" w:cs="Simplified Arabic"/>
          <w:color w:val="000000" w:themeColor="text1"/>
          <w:sz w:val="28"/>
          <w:szCs w:val="28"/>
        </w:rPr>
        <w:t>:</w:t>
      </w:r>
    </w:p>
    <w:p w14:paraId="7634B7F4" w14:textId="17DBCE69"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العلاقة بين استخدام ملف الأعمال الإلكتروني وكل من قابلية التوظيف والجاهزية المهنية لدى دارسي التسويق الرقمي</w:t>
      </w:r>
    </w:p>
    <w:p w14:paraId="5F8206F9" w14:textId="77777777" w:rsidR="000D619F" w:rsidRPr="00FB20AF" w:rsidRDefault="000D619F"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t>أهمية البحث</w:t>
      </w:r>
    </w:p>
    <w:p w14:paraId="1A5257B3"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أولًا: الأهمية العلمية</w:t>
      </w:r>
    </w:p>
    <w:p w14:paraId="63FB2E50"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تستمد الدراسة الحالية أهميتها العلمية من تناولها أحد الموضوعات الحديثة في مجال تقنيات التعليم والتعليم العالي، والمتمثل في دور ملف الأعمال الإلكتروني وعلاقته بقابلية التوظيف والجاهزية المهنية لدى خريجي التعليم العالي في ظل التحول الرقمي والتغيرات المتسارعة في متطلبات سوق العمل</w:t>
      </w:r>
      <w:r w:rsidRPr="00FB20AF">
        <w:rPr>
          <w:rFonts w:ascii="Simplified Arabic" w:hAnsi="Simplified Arabic" w:cs="Simplified Arabic"/>
          <w:color w:val="000000" w:themeColor="text1"/>
          <w:sz w:val="28"/>
          <w:szCs w:val="28"/>
        </w:rPr>
        <w:t>.</w:t>
      </w:r>
    </w:p>
    <w:p w14:paraId="362CAD6C"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تسهم الدراسة في إثراء الأدب التربوي والمهني من خلال توضيح العلاقة بين استخدام ملف الأعمال الإلكتروني وكل من قابلية التوظيف والجاهزية المهنية، وتقديم إطار علمي يربط بين الجوانب التقنية والتعليمية والمهنية المرتبطة بإعداد الخريجين لسوق العمل</w:t>
      </w:r>
      <w:r w:rsidRPr="00FB20AF">
        <w:rPr>
          <w:rFonts w:ascii="Simplified Arabic" w:hAnsi="Simplified Arabic" w:cs="Simplified Arabic"/>
          <w:color w:val="000000" w:themeColor="text1"/>
          <w:sz w:val="28"/>
          <w:szCs w:val="28"/>
        </w:rPr>
        <w:t>.</w:t>
      </w:r>
    </w:p>
    <w:p w14:paraId="6B05D376" w14:textId="77777777" w:rsidR="000D619F" w:rsidRDefault="000D619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وتنبع أهمية الدراسة كذلك من استجابتها للحاجة إلى مزيد من الدراسات العربية، وبخاصة في البيئة السعودية، التي تتناول ملف الأعمال الإلكتروني بوصفه أداة داعمة للتنمية المهنية وليس مجرد وسيلة تعليمية، مما يسهم في معالجة جانب من الفجوة البحثية ويفتح المجال لدراسات مستقبلية في هذا المجال</w:t>
      </w:r>
      <w:r w:rsidRPr="00FB20AF">
        <w:rPr>
          <w:rFonts w:ascii="Simplified Arabic" w:hAnsi="Simplified Arabic" w:cs="Simplified Arabic"/>
          <w:color w:val="000000" w:themeColor="text1"/>
          <w:sz w:val="28"/>
          <w:szCs w:val="28"/>
        </w:rPr>
        <w:t>.</w:t>
      </w:r>
    </w:p>
    <w:p w14:paraId="547C7322" w14:textId="77777777" w:rsidR="00810C92" w:rsidRPr="00FB20AF" w:rsidRDefault="00810C92" w:rsidP="00A57DB0">
      <w:pPr>
        <w:jc w:val="both"/>
        <w:rPr>
          <w:rFonts w:ascii="Simplified Arabic" w:hAnsi="Simplified Arabic" w:cs="Simplified Arabic"/>
          <w:color w:val="000000" w:themeColor="text1"/>
          <w:sz w:val="28"/>
          <w:szCs w:val="28"/>
        </w:rPr>
      </w:pPr>
    </w:p>
    <w:p w14:paraId="598E3DCB"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ثانيًا: الأهمية التطبيقية</w:t>
      </w:r>
    </w:p>
    <w:p w14:paraId="40E56C30"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تتمثل الأهمية التطبيقية للدراسة في إمكانية الاستفادة من نتائجها في تطوير الممارسات التعليمية داخل مؤسسات التعليم العالي، من خلال تعزيز استخدام ملف الأعمال الإلكتروني كوسيلة تساعد الطلبة والخريجين على بناء ملفات مهنية رقمية تعكس مهاراتهم واستعدادهم لسوق العمل</w:t>
      </w:r>
      <w:r w:rsidRPr="00FB20AF">
        <w:rPr>
          <w:rFonts w:ascii="Simplified Arabic" w:hAnsi="Simplified Arabic" w:cs="Simplified Arabic"/>
          <w:color w:val="000000" w:themeColor="text1"/>
          <w:sz w:val="28"/>
          <w:szCs w:val="28"/>
        </w:rPr>
        <w:t>.</w:t>
      </w:r>
    </w:p>
    <w:p w14:paraId="3C74464E"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يمكن أن تساعد نتائج الدراسة الجامعات في دمج ملف الأعمال الإلكتروني ضمن البرامج الأكاديمية، وربطه بالتدريب الميداني، والتوجيه المهني، ومهارات إعداد الخريجين بما يتوافق مع متطلبات سوق العمل</w:t>
      </w:r>
      <w:r w:rsidRPr="00FB20AF">
        <w:rPr>
          <w:rFonts w:ascii="Simplified Arabic" w:hAnsi="Simplified Arabic" w:cs="Simplified Arabic"/>
          <w:color w:val="000000" w:themeColor="text1"/>
          <w:sz w:val="28"/>
          <w:szCs w:val="28"/>
        </w:rPr>
        <w:t>.</w:t>
      </w:r>
    </w:p>
    <w:p w14:paraId="53B9E225"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ومن المتوقع أن تفيد نتائج الدراسة الفئات الآتية</w:t>
      </w:r>
      <w:r w:rsidRPr="00FB20AF">
        <w:rPr>
          <w:rFonts w:ascii="Simplified Arabic" w:hAnsi="Simplified Arabic" w:cs="Simplified Arabic"/>
          <w:color w:val="000000" w:themeColor="text1"/>
          <w:sz w:val="28"/>
          <w:szCs w:val="28"/>
        </w:rPr>
        <w:t>:</w:t>
      </w:r>
    </w:p>
    <w:p w14:paraId="1D258E0B"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مؤسسات التعليم العالي</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من خلال دعم تطوير البرامج الأكاديمية وتبني ممارسات تسهم في إعداد خريجين أكثر قدرة على المنافسة المهنية</w:t>
      </w:r>
      <w:r w:rsidRPr="00FB20AF">
        <w:rPr>
          <w:rFonts w:ascii="Simplified Arabic" w:hAnsi="Simplified Arabic" w:cs="Simplified Arabic"/>
          <w:color w:val="000000" w:themeColor="text1"/>
          <w:sz w:val="28"/>
          <w:szCs w:val="28"/>
        </w:rPr>
        <w:t>.</w:t>
      </w:r>
    </w:p>
    <w:p w14:paraId="44C7055A"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أعضاء هيئة التدريس</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من خلال توظيف ملف الأعمال الإلكتروني في التعليم والتقويم، ومتابعة تطور المهارات الرقمية والمهنية لدى الطلبة</w:t>
      </w:r>
      <w:r w:rsidRPr="00FB20AF">
        <w:rPr>
          <w:rFonts w:ascii="Simplified Arabic" w:hAnsi="Simplified Arabic" w:cs="Simplified Arabic"/>
          <w:color w:val="000000" w:themeColor="text1"/>
          <w:sz w:val="28"/>
          <w:szCs w:val="28"/>
        </w:rPr>
        <w:t>.</w:t>
      </w:r>
    </w:p>
    <w:p w14:paraId="222520DE"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الطلبة والخريجون</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من خلال مساعدتهم على توثيق إنجازاتهم ومهاراتهم، وبناء هويتهم المهنية الرقمية، وتحسين قدرتهم على عرض كفاءاتهم أمام أصحاب العمل</w:t>
      </w:r>
      <w:r w:rsidRPr="00FB20AF">
        <w:rPr>
          <w:rFonts w:ascii="Simplified Arabic" w:hAnsi="Simplified Arabic" w:cs="Simplified Arabic"/>
          <w:color w:val="000000" w:themeColor="text1"/>
          <w:sz w:val="28"/>
          <w:szCs w:val="28"/>
        </w:rPr>
        <w:t>.</w:t>
      </w:r>
    </w:p>
    <w:p w14:paraId="056AAFF5"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صناع القرار ومطورو المناهج</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من خلال الاستفادة من نتائج الدراسة في تطوير السياسات والبرامج المتعلقة برفع قابلية توظيف الخريجين</w:t>
      </w:r>
      <w:r w:rsidRPr="00FB20AF">
        <w:rPr>
          <w:rFonts w:ascii="Simplified Arabic" w:hAnsi="Simplified Arabic" w:cs="Simplified Arabic"/>
          <w:color w:val="000000" w:themeColor="text1"/>
          <w:sz w:val="28"/>
          <w:szCs w:val="28"/>
        </w:rPr>
        <w:t>.</w:t>
      </w:r>
    </w:p>
    <w:p w14:paraId="68ECEC2B"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الباحثون</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من خلال توفير إطار يمكن البناء عليه في دراسات مستقبلية تتناول ملف الأعمال الإلكتروني وعلاقته بمتغيرات أخرى</w:t>
      </w:r>
      <w:r w:rsidRPr="00FB20AF">
        <w:rPr>
          <w:rFonts w:ascii="Simplified Arabic" w:hAnsi="Simplified Arabic" w:cs="Simplified Arabic"/>
          <w:color w:val="000000" w:themeColor="text1"/>
          <w:sz w:val="28"/>
          <w:szCs w:val="28"/>
        </w:rPr>
        <w:t>.</w:t>
      </w:r>
    </w:p>
    <w:p w14:paraId="763F4D7A" w14:textId="63465267" w:rsidR="00234ED7" w:rsidRPr="00FB20AF" w:rsidRDefault="000D619F" w:rsidP="00810C92">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وتتوافق هذه الأهمية مع توجهات التحول الرقمي في التعليم، ومع جهود تطوير رأس المال البشري ورفع جاهزية الخريجين بما يتوافق مع مستهدفات رؤية المملكة العربية السعودية 2030</w:t>
      </w:r>
      <w:r w:rsidRPr="00FB20AF">
        <w:rPr>
          <w:rFonts w:ascii="Simplified Arabic" w:hAnsi="Simplified Arabic" w:cs="Simplified Arabic"/>
          <w:color w:val="000000" w:themeColor="text1"/>
          <w:sz w:val="28"/>
          <w:szCs w:val="28"/>
        </w:rPr>
        <w:t>.</w:t>
      </w:r>
    </w:p>
    <w:p w14:paraId="1D8966E1" w14:textId="77777777" w:rsidR="000D619F" w:rsidRPr="00FB20AF" w:rsidRDefault="000D619F" w:rsidP="00A57DB0">
      <w:pPr>
        <w:jc w:val="both"/>
        <w:rPr>
          <w:rFonts w:ascii="Simplified Arabic" w:hAnsi="Simplified Arabic" w:cs="Simplified Arabic"/>
          <w:color w:val="000000" w:themeColor="text1"/>
          <w:sz w:val="28"/>
          <w:szCs w:val="28"/>
          <w:rtl/>
        </w:rPr>
      </w:pPr>
    </w:p>
    <w:p w14:paraId="3B3C947D" w14:textId="77777777" w:rsidR="000D619F" w:rsidRPr="00FB20AF" w:rsidRDefault="000D619F" w:rsidP="00A57DB0">
      <w:pPr>
        <w:jc w:val="both"/>
        <w:rPr>
          <w:rFonts w:ascii="Simplified Arabic" w:hAnsi="Simplified Arabic" w:cs="Simplified Arabic"/>
          <w:color w:val="000000" w:themeColor="text1"/>
          <w:sz w:val="28"/>
          <w:szCs w:val="28"/>
        </w:rPr>
      </w:pPr>
    </w:p>
    <w:p w14:paraId="1E195595" w14:textId="77777777" w:rsidR="000D619F" w:rsidRPr="00FB20AF" w:rsidRDefault="000D619F"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lastRenderedPageBreak/>
        <w:t>أهداف البحث</w:t>
      </w:r>
    </w:p>
    <w:p w14:paraId="4CF4E442" w14:textId="77777777" w:rsidR="000D619F" w:rsidRPr="00FB20AF" w:rsidRDefault="000D619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يهدف البحث الحالي إلى التعرف إلى العلاقة بين استخدام ملف الأعمال الإلكتروني وقابلية التوظيف والجاهزية المهنية لدى دارسي التسويق الرقمي، وذلك من خلال تحقيق الأهداف الآتية</w:t>
      </w:r>
      <w:r w:rsidRPr="00FB20AF">
        <w:rPr>
          <w:rFonts w:ascii="Simplified Arabic" w:hAnsi="Simplified Arabic" w:cs="Simplified Arabic"/>
          <w:color w:val="000000" w:themeColor="text1"/>
          <w:sz w:val="28"/>
          <w:szCs w:val="28"/>
        </w:rPr>
        <w:t>:</w:t>
      </w:r>
    </w:p>
    <w:p w14:paraId="69E59B7B" w14:textId="77777777" w:rsidR="000D619F" w:rsidRPr="00FB20AF" w:rsidRDefault="000D619F" w:rsidP="00A57DB0">
      <w:pPr>
        <w:jc w:val="both"/>
        <w:rPr>
          <w:rFonts w:ascii="Simplified Arabic" w:hAnsi="Simplified Arabic" w:cs="Simplified Arabic"/>
          <w:color w:val="000000" w:themeColor="text1"/>
          <w:sz w:val="28"/>
          <w:szCs w:val="28"/>
        </w:rPr>
      </w:pPr>
    </w:p>
    <w:p w14:paraId="288A9FEB"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التعرف إلى واقع استخدام ملف الأعمال الإلكتروني لدى دارسي التسويق الرقمي.</w:t>
      </w:r>
    </w:p>
    <w:p w14:paraId="6925B2DD"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تحديد مستوى قابلية التوظيف لدى دارسي التسويق الرقمي.</w:t>
      </w:r>
    </w:p>
    <w:p w14:paraId="664BC6D6"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التعرف إلى مستوى الجاهزية المهنية لدى دارسي التسويق الرقمي.</w:t>
      </w:r>
    </w:p>
    <w:p w14:paraId="0417F7EE"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الكشف عن طبيعة العلاقة بين استخدام ملف الأعمال الإلكتروني وقابلية التوظيف لدى دارسي التسويق الرقمي.</w:t>
      </w:r>
    </w:p>
    <w:p w14:paraId="268F266D"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الكشف عن طبيعة العلاقة بين استخدام ملف الأعمال الإلكتروني والجاهزية المهنية لدى دارسي التسويق الرقمي.</w:t>
      </w:r>
    </w:p>
    <w:p w14:paraId="5CC1E994"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التعرف إلى مدى قدرة استخدام ملف الأعمال الإلكتروني على تفسير مستوى قابلية التوظيف والجاهزية المهنية لدى دارسي التسويق الرقمي.</w:t>
      </w:r>
    </w:p>
    <w:p w14:paraId="162AC5A2"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الكشف عن الفروق في استجابات أفراد العينة حول استخدام ملف الأعمال الإلكتروني وعلاقته بقابلية التوظيف والجاهزية المهنية تبعًا للمتغيرات الديموغرافية (مثل الجنس، سنة التخرج، الحالة الوظيفية، سنوات الخبرة)</w:t>
      </w:r>
      <w:r w:rsidRPr="00FB20AF">
        <w:rPr>
          <w:rFonts w:ascii="Simplified Arabic" w:hAnsi="Simplified Arabic" w:cs="Simplified Arabic"/>
          <w:color w:val="000000" w:themeColor="text1"/>
          <w:sz w:val="28"/>
          <w:szCs w:val="28"/>
        </w:rPr>
        <w:t>.</w:t>
      </w:r>
    </w:p>
    <w:p w14:paraId="01EC9CCA" w14:textId="77777777" w:rsidR="000D619F" w:rsidRPr="00FB20AF" w:rsidRDefault="000D619F" w:rsidP="007C4901">
      <w:pPr>
        <w:numPr>
          <w:ilvl w:val="0"/>
          <w:numId w:val="4"/>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تقديم مجموعة من التوصيات التي تسهم في تفعيل استخدام ملف الأعمال الإلكتروني في برامج التسويق بما يعزز جاهزية الخريجين لسوق العمل</w:t>
      </w:r>
      <w:r w:rsidRPr="00FB20AF">
        <w:rPr>
          <w:rFonts w:ascii="Simplified Arabic" w:hAnsi="Simplified Arabic" w:cs="Simplified Arabic"/>
          <w:color w:val="000000" w:themeColor="text1"/>
          <w:sz w:val="28"/>
          <w:szCs w:val="28"/>
        </w:rPr>
        <w:t>.</w:t>
      </w:r>
    </w:p>
    <w:p w14:paraId="6D47A90D" w14:textId="77777777" w:rsidR="000D619F" w:rsidRPr="00FB20AF" w:rsidRDefault="000D619F" w:rsidP="00A57DB0">
      <w:pPr>
        <w:jc w:val="both"/>
        <w:rPr>
          <w:rFonts w:ascii="Simplified Arabic" w:hAnsi="Simplified Arabic" w:cs="Simplified Arabic"/>
          <w:color w:val="000000" w:themeColor="text1"/>
          <w:sz w:val="28"/>
          <w:szCs w:val="28"/>
          <w:rtl/>
        </w:rPr>
      </w:pPr>
    </w:p>
    <w:p w14:paraId="712D565A" w14:textId="77777777" w:rsidR="000D619F" w:rsidRPr="00FB20AF" w:rsidRDefault="000D619F" w:rsidP="00A57DB0">
      <w:pPr>
        <w:jc w:val="both"/>
        <w:rPr>
          <w:rFonts w:ascii="Simplified Arabic" w:hAnsi="Simplified Arabic" w:cs="Simplified Arabic"/>
          <w:color w:val="000000" w:themeColor="text1"/>
          <w:sz w:val="28"/>
          <w:szCs w:val="28"/>
          <w:rtl/>
        </w:rPr>
      </w:pPr>
    </w:p>
    <w:p w14:paraId="3BAD2C1C" w14:textId="77777777" w:rsidR="000D619F" w:rsidRPr="00FB20AF" w:rsidRDefault="000D619F" w:rsidP="00A57DB0">
      <w:pPr>
        <w:jc w:val="both"/>
        <w:rPr>
          <w:rFonts w:ascii="Simplified Arabic" w:hAnsi="Simplified Arabic" w:cs="Simplified Arabic"/>
          <w:color w:val="000000" w:themeColor="text1"/>
          <w:sz w:val="28"/>
          <w:szCs w:val="28"/>
        </w:rPr>
      </w:pPr>
    </w:p>
    <w:p w14:paraId="7D81FD4B" w14:textId="77777777" w:rsidR="000D619F" w:rsidRPr="00FB20AF" w:rsidRDefault="000D619F"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lastRenderedPageBreak/>
        <w:t>تساؤلات البحث</w:t>
      </w:r>
    </w:p>
    <w:p w14:paraId="7EDF1F40" w14:textId="77777777" w:rsidR="000D619F" w:rsidRPr="00FB20AF" w:rsidRDefault="000D619F" w:rsidP="00A57DB0">
      <w:pPr>
        <w:jc w:val="both"/>
        <w:rPr>
          <w:rFonts w:ascii="Simplified Arabic" w:hAnsi="Simplified Arabic" w:cs="Simplified Arabic"/>
          <w:b/>
          <w:bCs/>
          <w:color w:val="000000" w:themeColor="text1"/>
          <w:sz w:val="28"/>
          <w:szCs w:val="28"/>
        </w:rPr>
      </w:pPr>
    </w:p>
    <w:p w14:paraId="50BEE7F0"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يسعى البحث الحالي للإجابة عن التساؤل الرئيس الآتي</w:t>
      </w:r>
      <w:r w:rsidRPr="00FB20AF">
        <w:rPr>
          <w:rFonts w:ascii="Simplified Arabic" w:hAnsi="Simplified Arabic" w:cs="Simplified Arabic"/>
          <w:color w:val="000000" w:themeColor="text1"/>
          <w:sz w:val="28"/>
          <w:szCs w:val="28"/>
        </w:rPr>
        <w:t>:</w:t>
      </w:r>
    </w:p>
    <w:p w14:paraId="46D4CE9C"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اتجاهات دارسي التسويق الرقمي السعوديين نحو دور ملف الأعمال الرقمي في تعزيز فرص التوظيف لديهم؟</w:t>
      </w:r>
    </w:p>
    <w:p w14:paraId="6D070A24" w14:textId="77777777" w:rsidR="000D619F" w:rsidRPr="00FB20AF" w:rsidRDefault="000D619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ويتفرع من هذا التساؤل الرئيس التساؤلات الفرعية الآتية</w:t>
      </w:r>
      <w:r w:rsidRPr="00FB20AF">
        <w:rPr>
          <w:rFonts w:ascii="Simplified Arabic" w:hAnsi="Simplified Arabic" w:cs="Simplified Arabic"/>
          <w:color w:val="000000" w:themeColor="text1"/>
          <w:sz w:val="28"/>
          <w:szCs w:val="28"/>
        </w:rPr>
        <w:t>:</w:t>
      </w:r>
    </w:p>
    <w:p w14:paraId="421CEE41"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مستوى معرفة دارسي التسويق الرقمي السعوديين بمفهوم ملف الأعمال الرقمي واستخداماته؟</w:t>
      </w:r>
    </w:p>
    <w:p w14:paraId="6AED1218"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ما مدى استخدام دارسي التسويق الرقمي السعوديين لملف الأعمال الرقمي في عرض مهاراتهم وإنجازاتهم؟ </w:t>
      </w:r>
    </w:p>
    <w:p w14:paraId="23DC24CC"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اتجاهات دارسي التسويق الرقمي السعوديين نحو دور ملف الأعمال الرقمي في تعزيز فرص التوظيف؟</w:t>
      </w:r>
    </w:p>
    <w:p w14:paraId="4F7C662C"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أبرز الفوائد التي يدركها دارسو التسويق الرقمي لملف الأعمال الرقمي في عرض مهاراتهم وإنجازاتهم؟</w:t>
      </w:r>
    </w:p>
    <w:p w14:paraId="72688B6F"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ما أبرز المعوقات التي تحد من استخدام دارسي التسويق الرقمي لملف الأعمال الرقمي؟</w:t>
      </w:r>
    </w:p>
    <w:p w14:paraId="2FBA1F48" w14:textId="77777777" w:rsidR="000D619F" w:rsidRPr="00FB20AF" w:rsidRDefault="000D619F" w:rsidP="007C4901">
      <w:pPr>
        <w:numPr>
          <w:ilvl w:val="0"/>
          <w:numId w:val="5"/>
        </w:num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هل تختلف اتجاهات دارسي التسويق الرقمي السعوديين نحو دور ملف الأعمال الرقمي في تعزيز فرص التوظيف باختلاف المتغيرات الديموغرافية (مثل النوع،</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والعمر، والمرحلة الدراسية، والخبرة العملية)؟</w:t>
      </w:r>
    </w:p>
    <w:p w14:paraId="124ECDAC" w14:textId="77777777" w:rsidR="000D619F" w:rsidRPr="00FB20AF" w:rsidRDefault="000D619F" w:rsidP="00A57DB0">
      <w:pPr>
        <w:jc w:val="both"/>
        <w:rPr>
          <w:rFonts w:ascii="Simplified Arabic" w:hAnsi="Simplified Arabic" w:cs="Simplified Arabic"/>
          <w:color w:val="000000" w:themeColor="text1"/>
          <w:sz w:val="28"/>
          <w:szCs w:val="28"/>
          <w:rtl/>
        </w:rPr>
      </w:pPr>
    </w:p>
    <w:p w14:paraId="0BCE341C" w14:textId="237F34BE" w:rsidR="00D8647A" w:rsidRPr="00FB20AF" w:rsidRDefault="00D8647A" w:rsidP="00A57DB0">
      <w:pPr>
        <w:jc w:val="both"/>
        <w:rPr>
          <w:rFonts w:ascii="Simplified Arabic" w:hAnsi="Simplified Arabic" w:cs="Simplified Arabic"/>
          <w:color w:val="000000" w:themeColor="text1"/>
          <w:sz w:val="28"/>
          <w:szCs w:val="28"/>
          <w:rtl/>
        </w:rPr>
      </w:pPr>
    </w:p>
    <w:p w14:paraId="621728D9" w14:textId="77777777" w:rsidR="00D8647A" w:rsidRPr="00FB20AF" w:rsidRDefault="00D8647A"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br w:type="page"/>
      </w:r>
    </w:p>
    <w:p w14:paraId="011CAC72" w14:textId="79778C4E" w:rsidR="00366361" w:rsidRPr="00FB20AF" w:rsidRDefault="00366361"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lastRenderedPageBreak/>
        <w:t>الإطار المعرفي</w:t>
      </w:r>
    </w:p>
    <w:p w14:paraId="44103947" w14:textId="77777777" w:rsidR="00366361" w:rsidRPr="00FB20AF" w:rsidRDefault="00366361" w:rsidP="00A57DB0">
      <w:pPr>
        <w:jc w:val="both"/>
        <w:rPr>
          <w:rFonts w:ascii="Simplified Arabic" w:hAnsi="Simplified Arabic" w:cs="Simplified Arabic"/>
          <w:color w:val="000000" w:themeColor="text1"/>
          <w:sz w:val="28"/>
          <w:szCs w:val="28"/>
          <w:rtl/>
        </w:rPr>
      </w:pPr>
    </w:p>
    <w:p w14:paraId="3D72248C" w14:textId="01B82711" w:rsidR="00366361" w:rsidRPr="00FB20AF" w:rsidRDefault="0036636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أولاً: مفهوم ملف الأعمال </w:t>
      </w:r>
      <w:r w:rsidR="008867AE" w:rsidRPr="00FB20AF">
        <w:rPr>
          <w:rFonts w:ascii="Simplified Arabic" w:hAnsi="Simplified Arabic" w:cs="Simplified Arabic"/>
          <w:color w:val="000000" w:themeColor="text1"/>
          <w:sz w:val="28"/>
          <w:szCs w:val="28"/>
          <w:rtl/>
        </w:rPr>
        <w:t>الرقمي</w:t>
      </w:r>
      <w:r w:rsidRPr="00FB20AF">
        <w:rPr>
          <w:rFonts w:ascii="Simplified Arabic" w:hAnsi="Simplified Arabic" w:cs="Simplified Arabic"/>
          <w:color w:val="000000" w:themeColor="text1"/>
          <w:sz w:val="28"/>
          <w:szCs w:val="28"/>
          <w:rtl/>
        </w:rPr>
        <w:t>:</w:t>
      </w:r>
    </w:p>
    <w:p w14:paraId="5EF0E64D" w14:textId="51778FF1" w:rsidR="00366361" w:rsidRPr="00FB20AF" w:rsidRDefault="0036636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ملف الأعمال </w:t>
      </w:r>
      <w:r w:rsidR="008867AE" w:rsidRPr="00FB20AF">
        <w:rPr>
          <w:rFonts w:ascii="Simplified Arabic" w:hAnsi="Simplified Arabic" w:cs="Simplified Arabic"/>
          <w:color w:val="000000" w:themeColor="text1"/>
          <w:sz w:val="28"/>
          <w:szCs w:val="28"/>
          <w:rtl/>
        </w:rPr>
        <w:t>الرقمي</w:t>
      </w:r>
      <w:r w:rsidRPr="00FB20AF">
        <w:rPr>
          <w:rFonts w:ascii="Simplified Arabic" w:hAnsi="Simplified Arabic" w:cs="Simplified Arabic"/>
          <w:color w:val="000000" w:themeColor="text1"/>
          <w:sz w:val="28"/>
          <w:szCs w:val="28"/>
          <w:rtl/>
        </w:rPr>
        <w:t xml:space="preserve"> ليس مجرد مستودع لحفظ الأعمال، بل هو وسيلة لتنظيم الخبرات والإنجازات بصورة تعكس تطور الطالب ومعارفه ومهاراته عبر الزمن، مع إتاحة الفرصة للتأمل الذاتي وربط الخبرات التعليمية بالمستقبل المهني </w:t>
      </w:r>
      <w:r w:rsidRPr="00FB20AF">
        <w:rPr>
          <w:rFonts w:ascii="Simplified Arabic" w:hAnsi="Simplified Arabic" w:cs="Simplified Arabic"/>
          <w:color w:val="000000" w:themeColor="text1"/>
          <w:sz w:val="28"/>
          <w:szCs w:val="28"/>
        </w:rPr>
        <w:t>(Yancey, 2013,19–23)</w:t>
      </w:r>
    </w:p>
    <w:p w14:paraId="5ABFF0D6" w14:textId="2D6EB12D" w:rsidR="00366361" w:rsidRPr="00FB20AF" w:rsidRDefault="0036636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يمكن اعتبار ملف ال</w:t>
      </w:r>
      <w:r w:rsidR="00C45635" w:rsidRPr="00FB20AF">
        <w:rPr>
          <w:rFonts w:ascii="Simplified Arabic" w:hAnsi="Simplified Arabic" w:cs="Simplified Arabic"/>
          <w:color w:val="000000" w:themeColor="text1"/>
          <w:sz w:val="28"/>
          <w:szCs w:val="28"/>
          <w:rtl/>
        </w:rPr>
        <w:t xml:space="preserve">أعمال </w:t>
      </w:r>
      <w:r w:rsidR="008867AE" w:rsidRPr="00FB20AF">
        <w:rPr>
          <w:rFonts w:ascii="Simplified Arabic" w:hAnsi="Simplified Arabic" w:cs="Simplified Arabic"/>
          <w:color w:val="000000" w:themeColor="text1"/>
          <w:sz w:val="28"/>
          <w:szCs w:val="28"/>
          <w:rtl/>
        </w:rPr>
        <w:t>الرقمي</w:t>
      </w:r>
      <w:r w:rsidRPr="00FB20AF">
        <w:rPr>
          <w:rFonts w:ascii="Simplified Arabic" w:hAnsi="Simplified Arabic" w:cs="Simplified Arabic"/>
          <w:color w:val="000000" w:themeColor="text1"/>
          <w:sz w:val="28"/>
          <w:szCs w:val="28"/>
          <w:rtl/>
        </w:rPr>
        <w:t xml:space="preserve"> على انه تجميع رقمي للإنجازات التي تمثل شخص ما. وتضم المقالات والملصقات والصور </w:t>
      </w:r>
      <w:proofErr w:type="spellStart"/>
      <w:r w:rsidRPr="00FB20AF">
        <w:rPr>
          <w:rFonts w:ascii="Simplified Arabic" w:hAnsi="Simplified Arabic" w:cs="Simplified Arabic"/>
          <w:color w:val="000000" w:themeColor="text1"/>
          <w:sz w:val="28"/>
          <w:szCs w:val="28"/>
          <w:rtl/>
        </w:rPr>
        <w:t>والفديوهات</w:t>
      </w:r>
      <w:proofErr w:type="spellEnd"/>
      <w:r w:rsidRPr="00FB20AF">
        <w:rPr>
          <w:rFonts w:ascii="Simplified Arabic" w:hAnsi="Simplified Arabic" w:cs="Simplified Arabic"/>
          <w:color w:val="000000" w:themeColor="text1"/>
          <w:sz w:val="28"/>
          <w:szCs w:val="28"/>
          <w:rtl/>
        </w:rPr>
        <w:t xml:space="preserve"> والأعمال الفنية بالإضافة إلى وظائف أخرى مرتبطة بالمساق فهي ببساطة تضم إنتاجات الطلبة وخبراتهم لكن </w:t>
      </w:r>
      <w:r w:rsidR="00EC7C07" w:rsidRPr="00FB20AF">
        <w:rPr>
          <w:rFonts w:ascii="Simplified Arabic" w:hAnsi="Simplified Arabic" w:cs="Simplified Arabic"/>
          <w:color w:val="000000" w:themeColor="text1"/>
          <w:sz w:val="28"/>
          <w:szCs w:val="28"/>
          <w:rtl/>
        </w:rPr>
        <w:t>ملف الأعمال الرقمي</w:t>
      </w:r>
      <w:r w:rsidRPr="00FB20AF">
        <w:rPr>
          <w:rFonts w:ascii="Simplified Arabic" w:hAnsi="Simplified Arabic" w:cs="Simplified Arabic"/>
          <w:color w:val="000000" w:themeColor="text1"/>
          <w:sz w:val="28"/>
          <w:szCs w:val="28"/>
          <w:rtl/>
        </w:rPr>
        <w:t xml:space="preserve"> الجيد يجب أن يكون أكثر من تجميع للإنجازات فهو أيضا عملية إنتاج لتعلم جديد أو لتعلم أعمق. فمن الضروري التفكير ب</w:t>
      </w:r>
      <w:r w:rsidR="00EC7C07" w:rsidRPr="00FB20AF">
        <w:rPr>
          <w:rFonts w:ascii="Simplified Arabic" w:hAnsi="Simplified Arabic" w:cs="Simplified Arabic"/>
          <w:color w:val="000000" w:themeColor="text1"/>
          <w:sz w:val="28"/>
          <w:szCs w:val="28"/>
          <w:rtl/>
        </w:rPr>
        <w:t>ملف الأعمال الرقمي</w:t>
      </w:r>
      <w:r w:rsidRPr="00FB20AF">
        <w:rPr>
          <w:rFonts w:ascii="Simplified Arabic" w:hAnsi="Simplified Arabic" w:cs="Simplified Arabic"/>
          <w:color w:val="000000" w:themeColor="text1"/>
          <w:sz w:val="28"/>
          <w:szCs w:val="28"/>
          <w:rtl/>
        </w:rPr>
        <w:t xml:space="preserve"> من الجانبين: إنتاجات (تجميع للإنجازات الرقمية) و(عملية تأمل فيما تم إنجازه).</w:t>
      </w:r>
    </w:p>
    <w:p w14:paraId="10872BEB" w14:textId="490585E6" w:rsidR="00366361" w:rsidRPr="00FB20AF" w:rsidRDefault="00366361" w:rsidP="00A57DB0">
      <w:p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tl/>
        </w:rPr>
        <w:t>(</w:t>
      </w:r>
      <w:r w:rsidRPr="00FB20AF">
        <w:rPr>
          <w:rFonts w:ascii="Simplified Arabic" w:hAnsi="Simplified Arabic" w:cs="Simplified Arabic"/>
          <w:color w:val="000000" w:themeColor="text1"/>
          <w:rtl/>
        </w:rPr>
        <w:t>الجامعة العربية المفتوحة</w:t>
      </w:r>
      <w:r w:rsidRPr="00FB20AF">
        <w:rPr>
          <w:rFonts w:ascii="Simplified Arabic" w:hAnsi="Simplified Arabic" w:cs="Simplified Arabic"/>
          <w:color w:val="000000" w:themeColor="text1"/>
        </w:rPr>
        <w:t xml:space="preserve"> (2017) </w:t>
      </w:r>
      <w:r w:rsidR="00EC7C07" w:rsidRPr="00FB20AF">
        <w:rPr>
          <w:rFonts w:ascii="Simplified Arabic" w:hAnsi="Simplified Arabic" w:cs="Simplified Arabic"/>
          <w:i/>
          <w:iCs/>
          <w:color w:val="000000" w:themeColor="text1"/>
          <w:rtl/>
        </w:rPr>
        <w:t>ملف الأعمال الرقمي</w:t>
      </w:r>
      <w:r w:rsidRPr="00FB20AF">
        <w:rPr>
          <w:rFonts w:ascii="Simplified Arabic" w:hAnsi="Simplified Arabic" w:cs="Simplified Arabic"/>
          <w:i/>
          <w:iCs/>
          <w:color w:val="000000" w:themeColor="text1"/>
          <w:rtl/>
        </w:rPr>
        <w:t xml:space="preserve"> (</w:t>
      </w:r>
      <w:r w:rsidRPr="00FB20AF">
        <w:rPr>
          <w:rFonts w:ascii="Simplified Arabic" w:hAnsi="Simplified Arabic" w:cs="Simplified Arabic"/>
          <w:i/>
          <w:iCs/>
          <w:color w:val="000000" w:themeColor="text1"/>
        </w:rPr>
        <w:t>7.4</w:t>
      </w:r>
      <w:r w:rsidRPr="00FB20AF">
        <w:rPr>
          <w:rFonts w:ascii="Simplified Arabic" w:hAnsi="Simplified Arabic" w:cs="Simplified Arabic"/>
          <w:i/>
          <w:iCs/>
          <w:color w:val="000000" w:themeColor="text1"/>
          <w:rtl/>
        </w:rPr>
        <w:t xml:space="preserve"> ،</w:t>
      </w:r>
      <w:r w:rsidRPr="00FB20AF">
        <w:rPr>
          <w:rFonts w:ascii="Simplified Arabic" w:hAnsi="Simplified Arabic" w:cs="Simplified Arabic"/>
          <w:i/>
          <w:iCs/>
          <w:color w:val="000000" w:themeColor="text1"/>
        </w:rPr>
        <w:t>116</w:t>
      </w:r>
      <w:r w:rsidRPr="00FB20AF">
        <w:rPr>
          <w:rFonts w:ascii="Simplified Arabic" w:hAnsi="Simplified Arabic" w:cs="Simplified Arabic"/>
          <w:i/>
          <w:iCs/>
          <w:color w:val="000000" w:themeColor="text1"/>
          <w:rtl/>
        </w:rPr>
        <w:t>-</w:t>
      </w:r>
      <w:r w:rsidRPr="00FB20AF">
        <w:rPr>
          <w:rFonts w:ascii="Simplified Arabic" w:hAnsi="Simplified Arabic" w:cs="Simplified Arabic"/>
          <w:i/>
          <w:iCs/>
          <w:color w:val="000000" w:themeColor="text1"/>
        </w:rPr>
        <w:t>117</w:t>
      </w:r>
      <w:r w:rsidRPr="00FB20AF">
        <w:rPr>
          <w:rFonts w:ascii="Simplified Arabic" w:hAnsi="Simplified Arabic" w:cs="Simplified Arabic"/>
          <w:color w:val="000000" w:themeColor="text1"/>
          <w:rtl/>
        </w:rPr>
        <w:t>)</w:t>
      </w:r>
    </w:p>
    <w:p w14:paraId="2CAC989C" w14:textId="2EFFE382" w:rsidR="00366361" w:rsidRPr="00FB20AF" w:rsidRDefault="0036636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ثانياً: مميزات ملف الأعمال الإلكتروني:</w:t>
      </w:r>
    </w:p>
    <w:p w14:paraId="74676206" w14:textId="77777777" w:rsidR="00366361" w:rsidRPr="00FB20AF" w:rsidRDefault="00366361" w:rsidP="00A57DB0">
      <w:pPr>
        <w:pStyle w:val="a6"/>
        <w:ind w:left="360"/>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وضحت وكالة ضمان الجودة في المملكة المتحدة أن تخطيط التطوير الذاتي يساعد الطلبة بالطرق التالية:</w:t>
      </w:r>
    </w:p>
    <w:p w14:paraId="3D2879B7" w14:textId="29C7CADE"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التخطيط والدمج وتحمل المسؤولية تجاه تطورهم الشخصي، والمهني، والأكاديمي، وتحديد فرص التعلم ضمن برامجهم الأكاديمية والنشاطات اللامنهجية.</w:t>
      </w:r>
    </w:p>
    <w:p w14:paraId="54D22CEF"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إدراك وتقدير وإثبات تطورهم وتعلمهم على المستويين؛ داخل المنهج وخارجه.</w:t>
      </w:r>
    </w:p>
    <w:p w14:paraId="1E12A34B" w14:textId="70BE7BEA"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الوعي تجاه طريقة تعلمهم، والدراية باستراتيجيات التعلم والتعليم التي يسعون لتحقيقها.</w:t>
      </w:r>
    </w:p>
    <w:p w14:paraId="4C0F3F40"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العمل بفعالية أكبر من ناحية المراقبة والمراجعة لتقدمهم، بالإضافة إلى استخدام سجلاتهم الخاصة وإثبات تعلمهم من أجل عرض ما يعرفون ويستطيعون القيام به للآخرين.</w:t>
      </w:r>
    </w:p>
    <w:p w14:paraId="7FFA4D44"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تقييم وإدراك نقاط قوتهم وضعفهم وإيجاد طرق لتعزيز نقاط القوة وتحسين نقاط الضعف</w:t>
      </w:r>
      <w:r w:rsidRPr="00FB20AF">
        <w:rPr>
          <w:rFonts w:ascii="Simplified Arabic" w:hAnsi="Simplified Arabic" w:cs="Simplified Arabic"/>
          <w:color w:val="000000" w:themeColor="text1"/>
          <w:sz w:val="28"/>
          <w:szCs w:val="28"/>
        </w:rPr>
        <w:t>.</w:t>
      </w:r>
    </w:p>
    <w:p w14:paraId="407333CC"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تطوير هويتهم المتعلقة بتطورهم الأكاديمي والمهني، والشخصي</w:t>
      </w:r>
      <w:r w:rsidRPr="00FB20AF">
        <w:rPr>
          <w:rFonts w:ascii="Simplified Arabic" w:hAnsi="Simplified Arabic" w:cs="Simplified Arabic"/>
          <w:color w:val="000000" w:themeColor="text1"/>
          <w:sz w:val="28"/>
          <w:szCs w:val="28"/>
        </w:rPr>
        <w:t>.</w:t>
      </w:r>
    </w:p>
    <w:p w14:paraId="1E96E9F6"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تطوير مفردات لنقل إنجازاتهم وتطورهم</w:t>
      </w:r>
      <w:r w:rsidRPr="00FB20AF">
        <w:rPr>
          <w:rFonts w:ascii="Simplified Arabic" w:hAnsi="Simplified Arabic" w:cs="Simplified Arabic"/>
          <w:color w:val="000000" w:themeColor="text1"/>
          <w:sz w:val="28"/>
          <w:szCs w:val="28"/>
        </w:rPr>
        <w:t>.</w:t>
      </w:r>
    </w:p>
    <w:p w14:paraId="1E9A3578" w14:textId="77777777" w:rsidR="00366361" w:rsidRPr="00FB20AF" w:rsidRDefault="00366361"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الاستعداد الأكبر للبحث، او الاستمرار، او لتغيير الوظائف، او للعمل الحر، بالإضافة الى التمكن من توضيح المهارات والمعرفة التي اكتسبوها للآخرين.</w:t>
      </w:r>
    </w:p>
    <w:p w14:paraId="5E7D3F75" w14:textId="19E9CCA7" w:rsidR="006A00FF" w:rsidRPr="00FB20AF" w:rsidRDefault="006A00FF" w:rsidP="007C4901">
      <w:pPr>
        <w:pStyle w:val="a6"/>
        <w:numPr>
          <w:ilvl w:val="0"/>
          <w:numId w:val="7"/>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الاستعداد لاستمرار التقد</w:t>
      </w:r>
      <w:r w:rsidR="008D7127" w:rsidRPr="00FB20AF">
        <w:rPr>
          <w:rFonts w:ascii="Simplified Arabic" w:hAnsi="Simplified Arabic" w:cs="Simplified Arabic"/>
          <w:color w:val="000000" w:themeColor="text1"/>
          <w:sz w:val="28"/>
          <w:szCs w:val="28"/>
          <w:rtl/>
        </w:rPr>
        <w:t>م والتطور الوظيفي في الوظائف المهنية والأكاديمية</w:t>
      </w:r>
      <w:r w:rsidR="000C2636" w:rsidRPr="00FB20AF">
        <w:rPr>
          <w:rFonts w:ascii="Simplified Arabic" w:hAnsi="Simplified Arabic" w:cs="Simplified Arabic"/>
          <w:color w:val="000000" w:themeColor="text1"/>
          <w:sz w:val="28"/>
          <w:szCs w:val="28"/>
          <w:rtl/>
        </w:rPr>
        <w:t>.</w:t>
      </w:r>
    </w:p>
    <w:p w14:paraId="1D0211CA" w14:textId="287526D9" w:rsidR="00366361" w:rsidRPr="00FB20AF" w:rsidRDefault="00366361" w:rsidP="00A57DB0">
      <w:pPr>
        <w:pStyle w:val="a6"/>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 (الجامعة العربية المفتوحة</w:t>
      </w:r>
      <w:r w:rsidRPr="00FB20AF">
        <w:rPr>
          <w:rFonts w:ascii="Simplified Arabic" w:hAnsi="Simplified Arabic" w:cs="Simplified Arabic"/>
          <w:color w:val="000000" w:themeColor="text1"/>
          <w:sz w:val="28"/>
          <w:szCs w:val="28"/>
        </w:rPr>
        <w:t xml:space="preserve"> (2017) </w:t>
      </w:r>
      <w:r w:rsidR="00EC7C07" w:rsidRPr="00FB20AF">
        <w:rPr>
          <w:rFonts w:ascii="Simplified Arabic" w:hAnsi="Simplified Arabic" w:cs="Simplified Arabic"/>
          <w:i/>
          <w:iCs/>
          <w:color w:val="000000" w:themeColor="text1"/>
          <w:sz w:val="28"/>
          <w:szCs w:val="28"/>
          <w:rtl/>
        </w:rPr>
        <w:t>ملف الأعمال الرقمي</w:t>
      </w:r>
      <w:r w:rsidRPr="00FB20AF">
        <w:rPr>
          <w:rFonts w:ascii="Simplified Arabic" w:hAnsi="Simplified Arabic" w:cs="Simplified Arabic"/>
          <w:i/>
          <w:iCs/>
          <w:color w:val="000000" w:themeColor="text1"/>
          <w:sz w:val="28"/>
          <w:szCs w:val="28"/>
          <w:rtl/>
        </w:rPr>
        <w:t xml:space="preserve"> (</w:t>
      </w:r>
      <w:r w:rsidRPr="00FB20AF">
        <w:rPr>
          <w:rFonts w:ascii="Simplified Arabic" w:hAnsi="Simplified Arabic" w:cs="Simplified Arabic"/>
          <w:i/>
          <w:iCs/>
          <w:color w:val="000000" w:themeColor="text1"/>
          <w:sz w:val="28"/>
          <w:szCs w:val="28"/>
        </w:rPr>
        <w:t>7.4</w:t>
      </w:r>
      <w:r w:rsidRPr="00FB20AF">
        <w:rPr>
          <w:rFonts w:ascii="Simplified Arabic" w:hAnsi="Simplified Arabic" w:cs="Simplified Arabic"/>
          <w:i/>
          <w:iCs/>
          <w:color w:val="000000" w:themeColor="text1"/>
          <w:sz w:val="28"/>
          <w:szCs w:val="28"/>
          <w:rtl/>
        </w:rPr>
        <w:t xml:space="preserve"> ،</w:t>
      </w:r>
      <w:r w:rsidRPr="00FB20AF">
        <w:rPr>
          <w:rFonts w:ascii="Simplified Arabic" w:hAnsi="Simplified Arabic" w:cs="Simplified Arabic"/>
          <w:i/>
          <w:iCs/>
          <w:color w:val="000000" w:themeColor="text1"/>
          <w:sz w:val="28"/>
          <w:szCs w:val="28"/>
        </w:rPr>
        <w:t>116</w:t>
      </w:r>
      <w:r w:rsidRPr="00FB20AF">
        <w:rPr>
          <w:rFonts w:ascii="Simplified Arabic" w:hAnsi="Simplified Arabic" w:cs="Simplified Arabic"/>
          <w:i/>
          <w:iCs/>
          <w:color w:val="000000" w:themeColor="text1"/>
          <w:sz w:val="28"/>
          <w:szCs w:val="28"/>
          <w:rtl/>
        </w:rPr>
        <w:t>-</w:t>
      </w:r>
      <w:r w:rsidRPr="00FB20AF">
        <w:rPr>
          <w:rFonts w:ascii="Simplified Arabic" w:hAnsi="Simplified Arabic" w:cs="Simplified Arabic"/>
          <w:i/>
          <w:iCs/>
          <w:color w:val="000000" w:themeColor="text1"/>
          <w:sz w:val="28"/>
          <w:szCs w:val="28"/>
        </w:rPr>
        <w:t>117</w:t>
      </w:r>
      <w:r w:rsidRPr="00FB20AF">
        <w:rPr>
          <w:rFonts w:ascii="Simplified Arabic" w:hAnsi="Simplified Arabic" w:cs="Simplified Arabic"/>
          <w:color w:val="000000" w:themeColor="text1"/>
          <w:sz w:val="28"/>
          <w:szCs w:val="28"/>
          <w:rtl/>
        </w:rPr>
        <w:t>)</w:t>
      </w:r>
    </w:p>
    <w:p w14:paraId="350A0B67" w14:textId="77777777" w:rsidR="00234ED7" w:rsidRPr="00FB20AF" w:rsidRDefault="00234ED7" w:rsidP="00A57DB0">
      <w:pPr>
        <w:pStyle w:val="a6"/>
        <w:ind w:left="360"/>
        <w:jc w:val="both"/>
        <w:rPr>
          <w:rFonts w:ascii="Simplified Arabic" w:hAnsi="Simplified Arabic" w:cs="Simplified Arabic"/>
          <w:color w:val="000000" w:themeColor="text1"/>
          <w:sz w:val="28"/>
          <w:szCs w:val="28"/>
        </w:rPr>
      </w:pPr>
    </w:p>
    <w:p w14:paraId="73713A03" w14:textId="56A4B4F8" w:rsidR="00366361" w:rsidRPr="00FB20AF" w:rsidRDefault="0036636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ثالثاً: أنواع ملفات الأعمال الإلكترونية:</w:t>
      </w:r>
    </w:p>
    <w:p w14:paraId="59CB77CE" w14:textId="77777777" w:rsidR="00366361" w:rsidRPr="00FB20AF" w:rsidRDefault="0036636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يشير الفصل إلى ثلاثة نماذج رئيسية</w:t>
      </w:r>
      <w:r w:rsidRPr="00FB20AF">
        <w:rPr>
          <w:rFonts w:ascii="Simplified Arabic" w:hAnsi="Simplified Arabic" w:cs="Simplified Arabic"/>
          <w:color w:val="000000" w:themeColor="text1"/>
          <w:sz w:val="28"/>
          <w:szCs w:val="28"/>
        </w:rPr>
        <w:t>:</w:t>
      </w:r>
    </w:p>
    <w:p w14:paraId="6DBFF745" w14:textId="77777777" w:rsidR="00366361" w:rsidRPr="00FB20AF" w:rsidRDefault="00366361" w:rsidP="007C4901">
      <w:pPr>
        <w:numPr>
          <w:ilvl w:val="0"/>
          <w:numId w:val="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نظام التقييم الإلكتروني</w:t>
      </w:r>
      <w:r w:rsidRPr="00FB20AF">
        <w:rPr>
          <w:rFonts w:ascii="Simplified Arabic" w:hAnsi="Simplified Arabic" w:cs="Simplified Arabic"/>
          <w:color w:val="000000" w:themeColor="text1"/>
          <w:sz w:val="28"/>
          <w:szCs w:val="28"/>
        </w:rPr>
        <w:t xml:space="preserve"> (Online Assessment System): </w:t>
      </w:r>
      <w:r w:rsidRPr="00FB20AF">
        <w:rPr>
          <w:rFonts w:ascii="Simplified Arabic" w:hAnsi="Simplified Arabic" w:cs="Simplified Arabic"/>
          <w:color w:val="000000" w:themeColor="text1"/>
          <w:sz w:val="28"/>
          <w:szCs w:val="28"/>
          <w:rtl/>
        </w:rPr>
        <w:t>يعتمد على قوالب جاهزة تُستخدم لحفظ الأدلة والوثائق لأغراض التقييم الأكاديمي</w:t>
      </w:r>
      <w:r w:rsidRPr="00FB20AF">
        <w:rPr>
          <w:rFonts w:ascii="Simplified Arabic" w:hAnsi="Simplified Arabic" w:cs="Simplified Arabic"/>
          <w:color w:val="000000" w:themeColor="text1"/>
          <w:sz w:val="28"/>
          <w:szCs w:val="28"/>
        </w:rPr>
        <w:t>.</w:t>
      </w:r>
    </w:p>
    <w:p w14:paraId="787DFF4F" w14:textId="77777777" w:rsidR="00366361" w:rsidRPr="00FB20AF" w:rsidRDefault="00366361" w:rsidP="007C4901">
      <w:pPr>
        <w:numPr>
          <w:ilvl w:val="0"/>
          <w:numId w:val="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الملف الورقي المحول إلى إلكتروني</w:t>
      </w:r>
      <w:r w:rsidRPr="00FB20AF">
        <w:rPr>
          <w:rFonts w:ascii="Simplified Arabic" w:hAnsi="Simplified Arabic" w:cs="Simplified Arabic"/>
          <w:color w:val="000000" w:themeColor="text1"/>
          <w:sz w:val="28"/>
          <w:szCs w:val="28"/>
        </w:rPr>
        <w:t xml:space="preserve"> (Print Uploaded Portfolio): </w:t>
      </w:r>
      <w:r w:rsidRPr="00FB20AF">
        <w:rPr>
          <w:rFonts w:ascii="Simplified Arabic" w:hAnsi="Simplified Arabic" w:cs="Simplified Arabic"/>
          <w:color w:val="000000" w:themeColor="text1"/>
          <w:sz w:val="28"/>
          <w:szCs w:val="28"/>
          <w:rtl/>
        </w:rPr>
        <w:t>يمثل نسخة إلكترونية من ملف الأعمال الورقي دون الاستفادة من إمكانات البيئة الرقمية</w:t>
      </w:r>
      <w:r w:rsidRPr="00FB20AF">
        <w:rPr>
          <w:rFonts w:ascii="Simplified Arabic" w:hAnsi="Simplified Arabic" w:cs="Simplified Arabic"/>
          <w:color w:val="000000" w:themeColor="text1"/>
          <w:sz w:val="28"/>
          <w:szCs w:val="28"/>
        </w:rPr>
        <w:t>.</w:t>
      </w:r>
    </w:p>
    <w:p w14:paraId="14B8739C" w14:textId="77777777" w:rsidR="00366361" w:rsidRPr="00FB20AF" w:rsidRDefault="00366361" w:rsidP="007C4901">
      <w:pPr>
        <w:numPr>
          <w:ilvl w:val="0"/>
          <w:numId w:val="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ملف الأعمال الإلكتروني المتكامل</w:t>
      </w:r>
      <w:r w:rsidRPr="00FB20AF">
        <w:rPr>
          <w:rFonts w:ascii="Simplified Arabic" w:hAnsi="Simplified Arabic" w:cs="Simplified Arabic"/>
          <w:color w:val="000000" w:themeColor="text1"/>
          <w:sz w:val="28"/>
          <w:szCs w:val="28"/>
        </w:rPr>
        <w:t xml:space="preserve"> (Web-Sensible </w:t>
      </w:r>
      <w:proofErr w:type="spellStart"/>
      <w:r w:rsidRPr="00FB20AF">
        <w:rPr>
          <w:rFonts w:ascii="Simplified Arabic" w:hAnsi="Simplified Arabic" w:cs="Simplified Arabic"/>
          <w:color w:val="000000" w:themeColor="text1"/>
          <w:sz w:val="28"/>
          <w:szCs w:val="28"/>
        </w:rPr>
        <w:t>ePortfolio</w:t>
      </w:r>
      <w:proofErr w:type="spellEnd"/>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وهو النموذج الأكثر تطورًا، إذ يستفيد من إمكانات الويب مثل الروابط التشعبية، والصور، والفيديو، والوسائط المتعددة، ويتيح للطالب عرض أعماله بصورة أكثر تفاعلية</w:t>
      </w:r>
      <w:r w:rsidRPr="00FB20AF">
        <w:rPr>
          <w:rFonts w:ascii="Simplified Arabic" w:hAnsi="Simplified Arabic" w:cs="Simplified Arabic"/>
          <w:color w:val="000000" w:themeColor="text1"/>
          <w:sz w:val="28"/>
          <w:szCs w:val="28"/>
        </w:rPr>
        <w:t>.</w:t>
      </w:r>
    </w:p>
    <w:p w14:paraId="0337EF88" w14:textId="77777777"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(Yancey, 2013 24–27)</w:t>
      </w:r>
    </w:p>
    <w:p w14:paraId="13ECEF4E" w14:textId="77777777" w:rsidR="00366361" w:rsidRPr="00FB20AF" w:rsidRDefault="00366361" w:rsidP="00A57DB0">
      <w:pPr>
        <w:ind w:left="360"/>
        <w:jc w:val="both"/>
        <w:rPr>
          <w:rFonts w:ascii="Simplified Arabic" w:hAnsi="Simplified Arabic" w:cs="Simplified Arabic"/>
          <w:color w:val="000000" w:themeColor="text1"/>
          <w:sz w:val="28"/>
          <w:szCs w:val="28"/>
          <w:rtl/>
        </w:rPr>
      </w:pPr>
    </w:p>
    <w:p w14:paraId="03A52DFA" w14:textId="07BF7CC4"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رابعاً: دراسة التسويق الرقمي والتوظيف:</w:t>
      </w:r>
    </w:p>
    <w:p w14:paraId="72E1817F" w14:textId="77777777"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يُعد التسويق الرقمي من المفاهيم الحديثة في مجال التسويق، ويشير إلى استخدام التقنيات والوسائط الرقمية في تنفيذ الأنشطة التسويقية والتواصل مع العملاء والترويج للمنتجات والخدمات. التسويق الرقمي بأنه استخدام التقنيات والقنوات الرقمية للتواصل مع العملاء وبناء العلاقات معهم وتحقيق الأهداف التسويقية</w:t>
      </w:r>
      <w:r w:rsidRPr="00FB20AF">
        <w:rPr>
          <w:rFonts w:ascii="Simplified Arabic" w:hAnsi="Simplified Arabic" w:cs="Simplified Arabic"/>
          <w:color w:val="000000" w:themeColor="text1"/>
          <w:sz w:val="28"/>
          <w:szCs w:val="28"/>
        </w:rPr>
        <w:t>.</w:t>
      </w:r>
    </w:p>
    <w:p w14:paraId="5031CF62" w14:textId="77777777"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(Stokes, 2018, 1)</w:t>
      </w:r>
    </w:p>
    <w:p w14:paraId="21EDD252" w14:textId="56C47101" w:rsidR="00366361" w:rsidRPr="00FB20AF" w:rsidRDefault="00214509" w:rsidP="00A57DB0">
      <w:pPr>
        <w:ind w:left="360"/>
        <w:jc w:val="both"/>
        <w:rPr>
          <w:rFonts w:ascii="Simplified Arabic" w:hAnsi="Simplified Arabic" w:cs="Simplified Arabic"/>
          <w:color w:val="000000" w:themeColor="text1"/>
          <w:sz w:val="28"/>
          <w:szCs w:val="28"/>
          <w:rtl/>
        </w:rPr>
      </w:pPr>
      <w:proofErr w:type="spellStart"/>
      <w:proofErr w:type="gramStart"/>
      <w:r w:rsidRPr="00FB20AF">
        <w:rPr>
          <w:rFonts w:ascii="Simplified Arabic" w:hAnsi="Simplified Arabic" w:cs="Simplified Arabic"/>
          <w:color w:val="000000" w:themeColor="text1"/>
          <w:sz w:val="28"/>
          <w:szCs w:val="28"/>
          <w:rtl/>
        </w:rPr>
        <w:lastRenderedPageBreak/>
        <w:t>خامس</w:t>
      </w:r>
      <w:r w:rsidR="001A38F9" w:rsidRPr="00FB20AF">
        <w:rPr>
          <w:rFonts w:ascii="Simplified Arabic" w:hAnsi="Simplified Arabic" w:cs="Simplified Arabic"/>
          <w:color w:val="000000" w:themeColor="text1"/>
          <w:sz w:val="28"/>
          <w:szCs w:val="28"/>
          <w:rtl/>
        </w:rPr>
        <w:t>اً:</w:t>
      </w:r>
      <w:r w:rsidR="00366361" w:rsidRPr="00FB20AF">
        <w:rPr>
          <w:rFonts w:ascii="Simplified Arabic" w:hAnsi="Simplified Arabic" w:cs="Simplified Arabic"/>
          <w:color w:val="000000" w:themeColor="text1"/>
          <w:sz w:val="28"/>
          <w:szCs w:val="28"/>
          <w:rtl/>
        </w:rPr>
        <w:t>فرص</w:t>
      </w:r>
      <w:proofErr w:type="spellEnd"/>
      <w:proofErr w:type="gramEnd"/>
      <w:r w:rsidR="00366361" w:rsidRPr="00FB20AF">
        <w:rPr>
          <w:rFonts w:ascii="Simplified Arabic" w:hAnsi="Simplified Arabic" w:cs="Simplified Arabic"/>
          <w:color w:val="000000" w:themeColor="text1"/>
          <w:sz w:val="28"/>
          <w:szCs w:val="28"/>
          <w:rtl/>
        </w:rPr>
        <w:t xml:space="preserve"> التوظيف</w:t>
      </w:r>
      <w:r w:rsidR="001A38F9" w:rsidRPr="00FB20AF">
        <w:rPr>
          <w:rFonts w:ascii="Simplified Arabic" w:hAnsi="Simplified Arabic" w:cs="Simplified Arabic"/>
          <w:color w:val="000000" w:themeColor="text1"/>
          <w:sz w:val="28"/>
          <w:szCs w:val="28"/>
          <w:rtl/>
        </w:rPr>
        <w:t>:</w:t>
      </w:r>
    </w:p>
    <w:p w14:paraId="3BAA66F6" w14:textId="77777777"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w:t>
      </w:r>
      <w:r w:rsidRPr="00FB20AF">
        <w:rPr>
          <w:rFonts w:ascii="Simplified Arabic" w:hAnsi="Simplified Arabic" w:cs="Simplified Arabic"/>
          <w:color w:val="000000" w:themeColor="text1"/>
          <w:sz w:val="28"/>
          <w:szCs w:val="28"/>
          <w:rtl/>
        </w:rPr>
        <w:t>مجموعة من الإنجازات، تشمل المهارات، والفهم، والسمات الشخصية، التي تجعل الخريجين أكثر قدرة على الحصول على عمل والنجاح في المهن التي يختارونها، بما يحقق منفعة لهم، وللقوى العاملة، وللمجتمع، وللاقتصاد</w:t>
      </w:r>
      <w:r w:rsidRPr="00FB20AF">
        <w:rPr>
          <w:rFonts w:ascii="Simplified Arabic" w:hAnsi="Simplified Arabic" w:cs="Simplified Arabic"/>
          <w:color w:val="000000" w:themeColor="text1"/>
          <w:sz w:val="28"/>
          <w:szCs w:val="28"/>
        </w:rPr>
        <w:t>."</w:t>
      </w:r>
    </w:p>
    <w:p w14:paraId="133CB6AC" w14:textId="77777777" w:rsidR="00366361" w:rsidRPr="00FB20AF" w:rsidRDefault="00366361"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(Yorke, 2006,8)</w:t>
      </w:r>
    </w:p>
    <w:p w14:paraId="1B38AD04" w14:textId="77777777" w:rsidR="00366361" w:rsidRPr="00FB20AF" w:rsidRDefault="00366361" w:rsidP="00A57DB0">
      <w:pPr>
        <w:ind w:left="360"/>
        <w:jc w:val="both"/>
        <w:rPr>
          <w:rFonts w:ascii="Simplified Arabic" w:hAnsi="Simplified Arabic" w:cs="Simplified Arabic"/>
          <w:color w:val="000000" w:themeColor="text1"/>
          <w:sz w:val="28"/>
          <w:szCs w:val="28"/>
          <w:rtl/>
        </w:rPr>
      </w:pPr>
    </w:p>
    <w:p w14:paraId="685245B2" w14:textId="77777777" w:rsidR="00366361" w:rsidRPr="00FB20AF" w:rsidRDefault="00366361" w:rsidP="00A57DB0">
      <w:pPr>
        <w:ind w:left="360"/>
        <w:jc w:val="both"/>
        <w:rPr>
          <w:rFonts w:ascii="Simplified Arabic" w:hAnsi="Simplified Arabic" w:cs="Simplified Arabic"/>
          <w:color w:val="000000" w:themeColor="text1"/>
          <w:sz w:val="28"/>
          <w:szCs w:val="28"/>
          <w:rtl/>
        </w:rPr>
      </w:pPr>
    </w:p>
    <w:p w14:paraId="3748B64D" w14:textId="77777777" w:rsidR="00366361" w:rsidRPr="00FB20AF" w:rsidRDefault="00366361" w:rsidP="00A57DB0">
      <w:pPr>
        <w:ind w:left="360"/>
        <w:jc w:val="both"/>
        <w:rPr>
          <w:rFonts w:ascii="Simplified Arabic" w:hAnsi="Simplified Arabic" w:cs="Simplified Arabic"/>
          <w:color w:val="000000" w:themeColor="text1"/>
          <w:sz w:val="28"/>
          <w:szCs w:val="28"/>
          <w:rtl/>
        </w:rPr>
      </w:pPr>
    </w:p>
    <w:p w14:paraId="7B866C61" w14:textId="77777777" w:rsidR="00366361" w:rsidRPr="00FB20AF" w:rsidRDefault="00366361" w:rsidP="00A57DB0">
      <w:pPr>
        <w:ind w:left="360"/>
        <w:jc w:val="both"/>
        <w:rPr>
          <w:rFonts w:ascii="Simplified Arabic" w:hAnsi="Simplified Arabic" w:cs="Simplified Arabic"/>
          <w:color w:val="000000" w:themeColor="text1"/>
          <w:sz w:val="22"/>
          <w:szCs w:val="22"/>
          <w:rtl/>
        </w:rPr>
      </w:pPr>
    </w:p>
    <w:p w14:paraId="6EF8BF38" w14:textId="77777777" w:rsidR="00366361" w:rsidRPr="00FB20AF" w:rsidRDefault="00366361" w:rsidP="00A57DB0">
      <w:pPr>
        <w:ind w:left="360"/>
        <w:jc w:val="both"/>
        <w:rPr>
          <w:rFonts w:ascii="Simplified Arabic" w:hAnsi="Simplified Arabic" w:cs="Simplified Arabic"/>
          <w:color w:val="000000" w:themeColor="text1"/>
          <w:sz w:val="22"/>
          <w:szCs w:val="22"/>
          <w:rtl/>
        </w:rPr>
      </w:pPr>
    </w:p>
    <w:p w14:paraId="57CCBC75" w14:textId="77777777" w:rsidR="00366361" w:rsidRPr="00FB20AF" w:rsidRDefault="00366361" w:rsidP="00A57DB0">
      <w:pPr>
        <w:ind w:left="360"/>
        <w:jc w:val="both"/>
        <w:rPr>
          <w:rFonts w:ascii="Simplified Arabic" w:hAnsi="Simplified Arabic" w:cs="Simplified Arabic"/>
          <w:color w:val="000000" w:themeColor="text1"/>
          <w:sz w:val="22"/>
          <w:szCs w:val="22"/>
          <w:rtl/>
        </w:rPr>
      </w:pPr>
    </w:p>
    <w:p w14:paraId="6466AABF" w14:textId="77777777" w:rsidR="00366361" w:rsidRPr="00FB20AF" w:rsidRDefault="00366361" w:rsidP="00A57DB0">
      <w:pPr>
        <w:ind w:left="360"/>
        <w:jc w:val="both"/>
        <w:rPr>
          <w:rFonts w:ascii="Simplified Arabic" w:hAnsi="Simplified Arabic" w:cs="Simplified Arabic"/>
          <w:color w:val="000000" w:themeColor="text1"/>
          <w:sz w:val="22"/>
          <w:szCs w:val="22"/>
          <w:rtl/>
        </w:rPr>
      </w:pPr>
    </w:p>
    <w:p w14:paraId="51B13DD9" w14:textId="77777777" w:rsidR="00366361" w:rsidRPr="00FB20AF" w:rsidRDefault="00366361" w:rsidP="00A57DB0">
      <w:pPr>
        <w:ind w:left="360"/>
        <w:jc w:val="both"/>
        <w:rPr>
          <w:rFonts w:ascii="Simplified Arabic" w:hAnsi="Simplified Arabic" w:cs="Simplified Arabic"/>
          <w:color w:val="000000" w:themeColor="text1"/>
          <w:sz w:val="22"/>
          <w:szCs w:val="22"/>
          <w:rtl/>
        </w:rPr>
      </w:pPr>
    </w:p>
    <w:p w14:paraId="14CC00EA" w14:textId="587E9356" w:rsidR="000A2D05" w:rsidRPr="00810C92" w:rsidRDefault="00D8647A" w:rsidP="00810C92">
      <w:pPr>
        <w:jc w:val="both"/>
        <w:rPr>
          <w:rFonts w:ascii="Simplified Arabic" w:hAnsi="Simplified Arabic" w:cs="Simplified Arabic"/>
          <w:color w:val="000000" w:themeColor="text1"/>
          <w:rtl/>
        </w:rPr>
      </w:pPr>
      <w:r w:rsidRPr="00FB20AF">
        <w:rPr>
          <w:rFonts w:ascii="Simplified Arabic" w:hAnsi="Simplified Arabic" w:cs="Simplified Arabic"/>
          <w:color w:val="000000" w:themeColor="text1"/>
          <w:rtl/>
        </w:rPr>
        <w:br w:type="page"/>
      </w:r>
      <w:r w:rsidR="000A2D05" w:rsidRPr="00FB20AF">
        <w:rPr>
          <w:rFonts w:ascii="Simplified Arabic" w:hAnsi="Simplified Arabic" w:cs="Simplified Arabic"/>
          <w:b/>
          <w:bCs/>
          <w:color w:val="000000" w:themeColor="text1"/>
          <w:sz w:val="28"/>
          <w:szCs w:val="28"/>
          <w:rtl/>
        </w:rPr>
        <w:lastRenderedPageBreak/>
        <w:t>الإجراءات المنهجية للدراسة:</w:t>
      </w:r>
    </w:p>
    <w:p w14:paraId="714BDE42" w14:textId="5822298B"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نوع الدراسة:</w:t>
      </w:r>
    </w:p>
    <w:p w14:paraId="069A6E3C" w14:textId="31A09822"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تنتمي الدراسة لجملة </w:t>
      </w:r>
      <w:r w:rsidRPr="00FB20AF">
        <w:rPr>
          <w:rFonts w:ascii="Simplified Arabic" w:hAnsi="Simplified Arabic" w:cs="Simplified Arabic"/>
          <w:b/>
          <w:bCs/>
          <w:color w:val="000000" w:themeColor="text1"/>
          <w:sz w:val="28"/>
          <w:szCs w:val="28"/>
          <w:rtl/>
        </w:rPr>
        <w:t>الدراسات الوصفية</w:t>
      </w:r>
      <w:r w:rsidRPr="00FB20AF">
        <w:rPr>
          <w:rFonts w:ascii="Simplified Arabic" w:hAnsi="Simplified Arabic" w:cs="Simplified Arabic"/>
          <w:color w:val="000000" w:themeColor="text1"/>
          <w:sz w:val="28"/>
          <w:szCs w:val="28"/>
          <w:rtl/>
        </w:rPr>
        <w:t xml:space="preserve"> التي تسعى لوصف وتحليل اتجاهات دارسي التسويق الرقمي نحو دور ملف الأعمال الرقمي في تعزيز فرص التوظيف لديهم بمدينة الرياض؛ للوصول لنتائج وتعميمات تساعد في فهم الواقع وتطويره.</w:t>
      </w:r>
    </w:p>
    <w:p w14:paraId="6D83A8C5" w14:textId="78F913A2"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منهج الدراسة:</w:t>
      </w:r>
    </w:p>
    <w:p w14:paraId="6EEE7783" w14:textId="06733267"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تعتمد الدراسة على </w:t>
      </w:r>
      <w:r w:rsidRPr="00FB20AF">
        <w:rPr>
          <w:rFonts w:ascii="Simplified Arabic" w:hAnsi="Simplified Arabic" w:cs="Simplified Arabic"/>
          <w:b/>
          <w:bCs/>
          <w:color w:val="000000" w:themeColor="text1"/>
          <w:sz w:val="28"/>
          <w:szCs w:val="28"/>
          <w:rtl/>
        </w:rPr>
        <w:t>منهج المسح</w:t>
      </w:r>
      <w:r w:rsidRPr="00FB20AF">
        <w:rPr>
          <w:rFonts w:ascii="Simplified Arabic" w:hAnsi="Simplified Arabic" w:cs="Simplified Arabic"/>
          <w:color w:val="000000" w:themeColor="text1"/>
          <w:sz w:val="28"/>
          <w:szCs w:val="28"/>
          <w:rtl/>
        </w:rPr>
        <w:t>؛ باعتباره المنهج الرئيسي لدراسة اتجاهات دارسي وخريجي التسويق الرقمي في إطاره الوصفي والتحليلي، وكونه يتيح دراسة عدة متغيرات في وقت واحد، وتقديم قاعدة معرفية للبيانات الخاصة بهذا الجمهور، بما يتلاءم مع نوع الدراسة وأهدافها، وذلك باستخدام أسلوب المسح بالعينة.</w:t>
      </w:r>
    </w:p>
    <w:p w14:paraId="4D6BD6CC" w14:textId="77777777"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مجتمع الدراسة:</w:t>
      </w:r>
    </w:p>
    <w:p w14:paraId="7ED2E822" w14:textId="35612984" w:rsidR="000634E5" w:rsidRPr="00FB20AF" w:rsidRDefault="000634E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يشمل </w:t>
      </w:r>
      <w:r w:rsidR="00D00BAE" w:rsidRPr="00FB20AF">
        <w:rPr>
          <w:rFonts w:ascii="Simplified Arabic" w:hAnsi="Simplified Arabic" w:cs="Simplified Arabic"/>
          <w:color w:val="000000" w:themeColor="text1"/>
          <w:sz w:val="28"/>
          <w:szCs w:val="28"/>
          <w:rtl/>
        </w:rPr>
        <w:t xml:space="preserve">مجتمع الدراسة جميع دارسي وخريجي التسويق الرقمي </w:t>
      </w:r>
      <w:r w:rsidR="0017320B" w:rsidRPr="00FB20AF">
        <w:rPr>
          <w:rFonts w:ascii="Simplified Arabic" w:hAnsi="Simplified Arabic" w:cs="Simplified Arabic"/>
          <w:color w:val="000000" w:themeColor="text1"/>
          <w:sz w:val="28"/>
          <w:szCs w:val="28"/>
          <w:rtl/>
        </w:rPr>
        <w:t xml:space="preserve">في المملكة العربية </w:t>
      </w:r>
      <w:r w:rsidR="009F26A2" w:rsidRPr="00FB20AF">
        <w:rPr>
          <w:rFonts w:ascii="Simplified Arabic" w:hAnsi="Simplified Arabic" w:cs="Simplified Arabic"/>
          <w:color w:val="000000" w:themeColor="text1"/>
          <w:sz w:val="28"/>
          <w:szCs w:val="28"/>
          <w:rtl/>
        </w:rPr>
        <w:t>السعودية،</w:t>
      </w:r>
      <w:r w:rsidR="009E7426" w:rsidRPr="00FB20AF">
        <w:rPr>
          <w:rFonts w:ascii="Simplified Arabic" w:hAnsi="Simplified Arabic" w:cs="Simplified Arabic"/>
          <w:color w:val="000000" w:themeColor="text1"/>
          <w:sz w:val="28"/>
          <w:szCs w:val="28"/>
          <w:rtl/>
        </w:rPr>
        <w:t xml:space="preserve"> في المرحلة العمرية من 18 سنة </w:t>
      </w:r>
      <w:r w:rsidR="004E23F5" w:rsidRPr="00FB20AF">
        <w:rPr>
          <w:rFonts w:ascii="Simplified Arabic" w:hAnsi="Simplified Arabic" w:cs="Simplified Arabic"/>
          <w:color w:val="000000" w:themeColor="text1"/>
          <w:sz w:val="28"/>
          <w:szCs w:val="28"/>
          <w:rtl/>
        </w:rPr>
        <w:t>فأكثر.</w:t>
      </w:r>
    </w:p>
    <w:p w14:paraId="7DFD8FE0" w14:textId="2020CADD"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تم تطبيق الدراسة على عينة عمدية من (</w:t>
      </w:r>
      <w:r w:rsidR="004E23F5" w:rsidRPr="00FB20AF">
        <w:rPr>
          <w:rFonts w:ascii="Simplified Arabic" w:hAnsi="Simplified Arabic" w:cs="Simplified Arabic"/>
          <w:color w:val="000000" w:themeColor="text1"/>
          <w:sz w:val="28"/>
          <w:szCs w:val="28"/>
          <w:rtl/>
        </w:rPr>
        <w:t>170</w:t>
      </w:r>
      <w:r w:rsidRPr="00FB20AF">
        <w:rPr>
          <w:rFonts w:ascii="Simplified Arabic" w:hAnsi="Simplified Arabic" w:cs="Simplified Arabic"/>
          <w:color w:val="000000" w:themeColor="text1"/>
          <w:sz w:val="28"/>
          <w:szCs w:val="28"/>
          <w:rtl/>
        </w:rPr>
        <w:t xml:space="preserve">) مفردة من دارسي وخريجي التسويق الرقمي بمدينة الرياض؛ في المرحلة العمرية من </w:t>
      </w:r>
      <w:r w:rsidR="004E23F5" w:rsidRPr="00FB20AF">
        <w:rPr>
          <w:rFonts w:ascii="Simplified Arabic" w:hAnsi="Simplified Arabic" w:cs="Simplified Arabic"/>
          <w:color w:val="000000" w:themeColor="text1"/>
          <w:sz w:val="28"/>
          <w:szCs w:val="28"/>
          <w:rtl/>
        </w:rPr>
        <w:t>18</w:t>
      </w:r>
      <w:r w:rsidRPr="00FB20AF">
        <w:rPr>
          <w:rFonts w:ascii="Simplified Arabic" w:hAnsi="Simplified Arabic" w:cs="Simplified Arabic"/>
          <w:color w:val="000000" w:themeColor="text1"/>
          <w:sz w:val="28"/>
          <w:szCs w:val="28"/>
          <w:rtl/>
        </w:rPr>
        <w:t xml:space="preserve"> سنة فأكثر؛ نظراً لكبر حجم مجتمع الدراسة وصعوبة الاتصال بجميع مفرداته.</w:t>
      </w:r>
    </w:p>
    <w:p w14:paraId="03857D3D" w14:textId="3D82A786"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أدوات جمع البيانات:</w:t>
      </w:r>
    </w:p>
    <w:p w14:paraId="33224030" w14:textId="77777777"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تم الاعتماد على </w:t>
      </w:r>
      <w:proofErr w:type="gramStart"/>
      <w:r w:rsidRPr="00FB20AF">
        <w:rPr>
          <w:rFonts w:ascii="Simplified Arabic" w:hAnsi="Simplified Arabic" w:cs="Simplified Arabic"/>
          <w:b/>
          <w:bCs/>
          <w:color w:val="000000" w:themeColor="text1"/>
          <w:sz w:val="28"/>
          <w:szCs w:val="28"/>
          <w:rtl/>
        </w:rPr>
        <w:t>الاستبيان</w:t>
      </w:r>
      <w:proofErr w:type="gramEnd"/>
      <w:r w:rsidRPr="00FB20AF">
        <w:rPr>
          <w:rFonts w:ascii="Simplified Arabic" w:hAnsi="Simplified Arabic" w:cs="Simplified Arabic"/>
          <w:b/>
          <w:bCs/>
          <w:color w:val="000000" w:themeColor="text1"/>
          <w:sz w:val="28"/>
          <w:szCs w:val="28"/>
          <w:rtl/>
        </w:rPr>
        <w:t xml:space="preserve"> الإلكتروني</w:t>
      </w:r>
      <w:r w:rsidRPr="00FB20AF">
        <w:rPr>
          <w:rFonts w:ascii="Simplified Arabic" w:hAnsi="Simplified Arabic" w:cs="Simplified Arabic"/>
          <w:color w:val="000000" w:themeColor="text1"/>
          <w:sz w:val="28"/>
          <w:szCs w:val="28"/>
          <w:rtl/>
        </w:rPr>
        <w:t xml:space="preserve"> كأداة لجمع بيانات الدراسة؛ باعتباره أكثر أدوات جمع البيانات شيوعاً واستخداماً في منهج المسح، ولأنه أداة مناسبة لدراسة دارسي وخريجي التسويق الرقمي الذين يتسمون بضخامة العدد</w:t>
      </w:r>
      <w:r w:rsidRPr="00FB20AF">
        <w:rPr>
          <w:rFonts w:ascii="Simplified Arabic" w:hAnsi="Simplified Arabic" w:cs="Simplified Arabic"/>
          <w:color w:val="000000" w:themeColor="text1"/>
          <w:sz w:val="28"/>
          <w:szCs w:val="28"/>
        </w:rPr>
        <w:t>.</w:t>
      </w:r>
    </w:p>
    <w:p w14:paraId="44053FAA" w14:textId="77777777" w:rsidR="000A2D05" w:rsidRPr="00FB20AF" w:rsidRDefault="000A2D05" w:rsidP="00A57DB0">
      <w:pPr>
        <w:ind w:left="360"/>
        <w:jc w:val="both"/>
        <w:rPr>
          <w:rFonts w:ascii="Simplified Arabic" w:hAnsi="Simplified Arabic" w:cs="Simplified Arabic"/>
          <w:color w:val="000000" w:themeColor="text1"/>
          <w:sz w:val="28"/>
          <w:szCs w:val="28"/>
          <w:rtl/>
        </w:rPr>
      </w:pPr>
    </w:p>
    <w:p w14:paraId="7B696C28" w14:textId="77777777" w:rsidR="000A2D05" w:rsidRPr="00FB20AF" w:rsidRDefault="000A2D05" w:rsidP="00A57DB0">
      <w:pPr>
        <w:jc w:val="both"/>
        <w:rPr>
          <w:rFonts w:ascii="Simplified Arabic" w:hAnsi="Simplified Arabic" w:cs="Simplified Arabic"/>
          <w:color w:val="000000" w:themeColor="text1"/>
          <w:sz w:val="28"/>
          <w:szCs w:val="28"/>
          <w:rtl/>
        </w:rPr>
      </w:pPr>
    </w:p>
    <w:p w14:paraId="16673A5D" w14:textId="77777777" w:rsidR="000A2D05" w:rsidRPr="00FB20AF" w:rsidRDefault="000A2D05" w:rsidP="00A57DB0">
      <w:pPr>
        <w:ind w:left="360"/>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lastRenderedPageBreak/>
        <w:t>مفاهيم الدراسة:</w:t>
      </w:r>
    </w:p>
    <w:p w14:paraId="1136B0C5" w14:textId="77777777" w:rsidR="000A2D05" w:rsidRPr="00FB20AF" w:rsidRDefault="000A2D05" w:rsidP="00A57DB0">
      <w:pPr>
        <w:ind w:left="360"/>
        <w:jc w:val="both"/>
        <w:rPr>
          <w:rFonts w:ascii="Simplified Arabic" w:hAnsi="Simplified Arabic" w:cs="Simplified Arabic"/>
          <w:b/>
          <w:bCs/>
          <w:color w:val="000000" w:themeColor="text1"/>
          <w:sz w:val="28"/>
          <w:szCs w:val="28"/>
          <w:rtl/>
        </w:rPr>
      </w:pPr>
    </w:p>
    <w:p w14:paraId="7A2824C5" w14:textId="77777777"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أولاً: المفاهيم الاصطلاحية للدراسة:</w:t>
      </w:r>
    </w:p>
    <w:p w14:paraId="71178409" w14:textId="77777777" w:rsidR="000A2D05" w:rsidRPr="00FB20AF" w:rsidRDefault="000A2D05" w:rsidP="007C4901">
      <w:pPr>
        <w:pStyle w:val="a6"/>
        <w:numPr>
          <w:ilvl w:val="0"/>
          <w:numId w:val="8"/>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المفهوم الاصطلاحي التسويق الرقمي:" يُقصد بالتسويق الرقمي استخدام التقنيات والوسائط الرقمية لتحقيق الأهداف التسويقية، من خلال التواصل مع العملاء وبناء العلاقات معهم عبر القنوات الرقمية ".</w:t>
      </w:r>
    </w:p>
    <w:p w14:paraId="2E3151D2" w14:textId="77777777" w:rsidR="000A2D05" w:rsidRPr="00FB20AF" w:rsidRDefault="000A2D05" w:rsidP="00A57DB0">
      <w:pPr>
        <w:pStyle w:val="a6"/>
        <w:ind w:left="786"/>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(Stokes- 2018 - 8)</w:t>
      </w:r>
    </w:p>
    <w:p w14:paraId="351CA534" w14:textId="77777777" w:rsidR="000A2D05" w:rsidRPr="00FB20AF" w:rsidRDefault="000A2D05" w:rsidP="00A57DB0">
      <w:pPr>
        <w:pStyle w:val="a6"/>
        <w:jc w:val="both"/>
        <w:rPr>
          <w:rFonts w:ascii="Simplified Arabic" w:hAnsi="Simplified Arabic" w:cs="Simplified Arabic"/>
          <w:color w:val="000000" w:themeColor="text1"/>
          <w:sz w:val="28"/>
          <w:szCs w:val="28"/>
        </w:rPr>
      </w:pPr>
    </w:p>
    <w:p w14:paraId="26FA9369" w14:textId="5861A5BB" w:rsidR="000A2D05" w:rsidRPr="00FB20AF" w:rsidRDefault="000A2D05" w:rsidP="007C4901">
      <w:pPr>
        <w:pStyle w:val="a6"/>
        <w:numPr>
          <w:ilvl w:val="0"/>
          <w:numId w:val="8"/>
        </w:num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المفهوم الاصطلاحي لملف الأعمال الرقمي</w:t>
      </w:r>
      <w:r w:rsidRPr="00FB20AF">
        <w:rPr>
          <w:rFonts w:ascii="Simplified Arabic" w:hAnsi="Simplified Arabic" w:cs="Simplified Arabic"/>
          <w:color w:val="000000" w:themeColor="text1"/>
          <w:sz w:val="28"/>
          <w:szCs w:val="28"/>
        </w:rPr>
        <w:t>":</w:t>
      </w:r>
      <w:r w:rsidRPr="00FB20AF">
        <w:rPr>
          <w:rFonts w:ascii="Simplified Arabic" w:hAnsi="Simplified Arabic" w:cs="Simplified Arabic"/>
          <w:color w:val="000000" w:themeColor="text1"/>
          <w:sz w:val="28"/>
          <w:szCs w:val="28"/>
          <w:rtl/>
        </w:rPr>
        <w:t xml:space="preserve"> مجموعة منظمة من الأعمال والأدلة الرقمية التي يتم إنشاؤها وعرضها وتقييمها بهدف توثيق التعلم، وإظهار الإنجازات، ونقل المعرفة والخبر.</w:t>
      </w:r>
    </w:p>
    <w:p w14:paraId="75F5DC9D" w14:textId="351FDFE9" w:rsidR="000A2D05" w:rsidRPr="00FB20AF" w:rsidRDefault="000A2D0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(wills&amp; rice -2013 -1)</w:t>
      </w:r>
    </w:p>
    <w:p w14:paraId="741D5916" w14:textId="22DDB37B" w:rsidR="000A2D05" w:rsidRPr="00FB20AF" w:rsidRDefault="000A2D05" w:rsidP="00A57DB0">
      <w:pPr>
        <w:ind w:left="360"/>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ثانياً: المفاهيم الإجرائية للدراسة:</w:t>
      </w:r>
    </w:p>
    <w:p w14:paraId="24EF8A1E" w14:textId="77777777" w:rsidR="000A2D05" w:rsidRPr="00FB20AF" w:rsidRDefault="000A2D05" w:rsidP="007C4901">
      <w:pPr>
        <w:pStyle w:val="a6"/>
        <w:numPr>
          <w:ilvl w:val="0"/>
          <w:numId w:val="9"/>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المفهوم الإجرائي التسويق الرقمي: يقصد بالتسويق الرقمي في هذه الدراسة مجموعة الأنشطة والاستراتيجيات التسويقية التي تعتمد على التقنيات والمنصات الرقمية للتخطيط والتواصل مع الجمهور المستهدف، والترويج للمنتجات أو الخدمات، وقياس نتائج الحملات التسويقية، بما يعكس مستوى المعرفة والمهارات التي يمتلكها دارسو التسويق الرقمي في توظيف الأدوات الرقمية لتحقيق الأهداف التسويقية</w:t>
      </w:r>
      <w:r w:rsidRPr="00FB20AF">
        <w:rPr>
          <w:rFonts w:ascii="Simplified Arabic" w:hAnsi="Simplified Arabic" w:cs="Simplified Arabic"/>
          <w:color w:val="000000" w:themeColor="text1"/>
          <w:sz w:val="28"/>
          <w:szCs w:val="28"/>
        </w:rPr>
        <w:t>.</w:t>
      </w:r>
    </w:p>
    <w:p w14:paraId="149274BF" w14:textId="77777777" w:rsidR="000A2D05" w:rsidRPr="00FB20AF" w:rsidRDefault="000A2D05" w:rsidP="00A57DB0">
      <w:pPr>
        <w:pStyle w:val="a6"/>
        <w:ind w:left="360"/>
        <w:jc w:val="both"/>
        <w:rPr>
          <w:rFonts w:ascii="Simplified Arabic" w:hAnsi="Simplified Arabic" w:cs="Simplified Arabic"/>
          <w:color w:val="000000" w:themeColor="text1"/>
          <w:sz w:val="28"/>
          <w:szCs w:val="28"/>
        </w:rPr>
      </w:pPr>
    </w:p>
    <w:p w14:paraId="08CAB414" w14:textId="294ACE14" w:rsidR="00D76D01" w:rsidRPr="00FB20AF" w:rsidRDefault="000A2D05" w:rsidP="007C4901">
      <w:pPr>
        <w:pStyle w:val="a6"/>
        <w:numPr>
          <w:ilvl w:val="0"/>
          <w:numId w:val="9"/>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المفهوم الإجرائي لملف الأعمال الرقمي: يقصد بملف الأعمال الرقمي في هذه الدراسة منصة أو مساحة رقمية ينشئها دارس التسويق الرقمي لعرض أعماله ومشاريعه وإنجازاته وشهاداته ومهاراته بصورة منظمة وتفاعلية، بهدف إبراز كفاءاته المهنية أمام جهات التوظيف وتعزيز فرص حصوله على وظيفة تتوافق مع مؤهلاته وتخصصه</w:t>
      </w:r>
      <w:r w:rsidRPr="00FB20AF">
        <w:rPr>
          <w:rFonts w:ascii="Simplified Arabic" w:hAnsi="Simplified Arabic" w:cs="Simplified Arabic"/>
          <w:color w:val="000000" w:themeColor="text1"/>
          <w:sz w:val="28"/>
          <w:szCs w:val="28"/>
        </w:rPr>
        <w:t>.</w:t>
      </w:r>
    </w:p>
    <w:p w14:paraId="1DF84CD6" w14:textId="77777777" w:rsidR="00D76D01" w:rsidRPr="00FB20AF" w:rsidRDefault="00D76D0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br w:type="page"/>
      </w:r>
    </w:p>
    <w:p w14:paraId="0A487926" w14:textId="3EC40B79" w:rsidR="009C5AD6" w:rsidRPr="00FB20AF" w:rsidRDefault="009C5AD6"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lastRenderedPageBreak/>
        <w:t>إ</w:t>
      </w:r>
      <w:r w:rsidR="008616F9" w:rsidRPr="00FB20AF">
        <w:rPr>
          <w:rFonts w:ascii="Simplified Arabic" w:hAnsi="Simplified Arabic" w:cs="Simplified Arabic"/>
          <w:b/>
          <w:bCs/>
          <w:color w:val="000000" w:themeColor="text1"/>
          <w:sz w:val="28"/>
          <w:szCs w:val="28"/>
          <w:rtl/>
        </w:rPr>
        <w:t>جراءات الصدق والثبات</w:t>
      </w:r>
      <w:r w:rsidR="00DF3CCC" w:rsidRPr="00FB20AF">
        <w:rPr>
          <w:rFonts w:ascii="Simplified Arabic" w:hAnsi="Simplified Arabic" w:cs="Simplified Arabic"/>
          <w:b/>
          <w:bCs/>
          <w:color w:val="000000" w:themeColor="text1"/>
          <w:sz w:val="28"/>
          <w:szCs w:val="28"/>
          <w:rtl/>
        </w:rPr>
        <w:t>:</w:t>
      </w:r>
    </w:p>
    <w:p w14:paraId="14578D0A" w14:textId="77777777" w:rsidR="008616F9" w:rsidRPr="00FB20AF" w:rsidRDefault="008616F9" w:rsidP="00A57DB0">
      <w:pPr>
        <w:jc w:val="both"/>
        <w:rPr>
          <w:rFonts w:ascii="Simplified Arabic" w:hAnsi="Simplified Arabic" w:cs="Simplified Arabic"/>
          <w:color w:val="000000" w:themeColor="text1"/>
          <w:sz w:val="28"/>
          <w:szCs w:val="28"/>
          <w:rtl/>
        </w:rPr>
      </w:pPr>
    </w:p>
    <w:p w14:paraId="5C42E194" w14:textId="3EE20FBE" w:rsidR="008616F9" w:rsidRPr="00FB20AF" w:rsidRDefault="008616F9"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t>اختبار الصدق:</w:t>
      </w:r>
      <w:r w:rsidR="00DF4A05" w:rsidRPr="00FB20AF">
        <w:rPr>
          <w:rFonts w:ascii="Simplified Arabic" w:hAnsi="Simplified Arabic" w:cs="Simplified Arabic"/>
          <w:b/>
          <w:bCs/>
          <w:color w:val="000000" w:themeColor="text1"/>
          <w:sz w:val="28"/>
          <w:szCs w:val="28"/>
          <w:rtl/>
        </w:rPr>
        <w:t xml:space="preserve"> </w:t>
      </w:r>
    </w:p>
    <w:p w14:paraId="36845901" w14:textId="590E109E" w:rsidR="0036313C" w:rsidRPr="00FB20AF" w:rsidRDefault="0036313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للتأكد من صلاحية أداة جمع البيانات لتحقيق أهداف الدراسة، تم استشارة مجموعة من المحكمين </w:t>
      </w:r>
      <w:r w:rsidR="00342839" w:rsidRPr="00FB20AF">
        <w:rPr>
          <w:rFonts w:ascii="Simplified Arabic" w:hAnsi="Simplified Arabic" w:cs="Simplified Arabic"/>
          <w:color w:val="000000" w:themeColor="text1"/>
          <w:sz w:val="28"/>
          <w:szCs w:val="28"/>
          <w:rtl/>
        </w:rPr>
        <w:t>الذي أبدوا عدة ملاحظات، تم مراعاتها عند التطبيق</w:t>
      </w:r>
      <w:r w:rsidR="00342839" w:rsidRPr="00FB20AF">
        <w:rPr>
          <w:rStyle w:val="ac"/>
          <w:rFonts w:ascii="Simplified Arabic" w:hAnsi="Simplified Arabic" w:cs="Simplified Arabic"/>
          <w:color w:val="000000" w:themeColor="text1"/>
          <w:sz w:val="28"/>
          <w:szCs w:val="28"/>
          <w:rtl/>
        </w:rPr>
        <w:footnoteReference w:id="1"/>
      </w:r>
    </w:p>
    <w:p w14:paraId="3F6927B0" w14:textId="00C39DC0" w:rsidR="00DF4A05" w:rsidRPr="00FB20AF" w:rsidRDefault="00DF4A05"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t>اختبار الثبات</w:t>
      </w:r>
      <w:r w:rsidR="00142377" w:rsidRPr="00FB20AF">
        <w:rPr>
          <w:rFonts w:ascii="Simplified Arabic" w:hAnsi="Simplified Arabic" w:cs="Simplified Arabic"/>
          <w:b/>
          <w:bCs/>
          <w:color w:val="000000" w:themeColor="text1"/>
          <w:sz w:val="28"/>
          <w:szCs w:val="28"/>
          <w:rtl/>
        </w:rPr>
        <w:t xml:space="preserve">: </w:t>
      </w:r>
    </w:p>
    <w:p w14:paraId="06C34CF4" w14:textId="003D1600" w:rsidR="00DF4A05" w:rsidRPr="00FB20AF" w:rsidRDefault="00DF4A0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تم حساب معامل الثبات باستخدام طريقة إعادة الاختبار، بالتطبيق على عينة قوامها 10% من حجم عينة </w:t>
      </w:r>
      <w:r w:rsidR="008A2278" w:rsidRPr="00FB20AF">
        <w:rPr>
          <w:rFonts w:ascii="Simplified Arabic" w:hAnsi="Simplified Arabic" w:cs="Simplified Arabic"/>
          <w:color w:val="000000" w:themeColor="text1"/>
          <w:sz w:val="28"/>
          <w:szCs w:val="28"/>
          <w:rtl/>
        </w:rPr>
        <w:t xml:space="preserve">الدراسة، وتم تطبيق معادلة </w:t>
      </w:r>
      <w:proofErr w:type="spellStart"/>
      <w:r w:rsidR="008A2278" w:rsidRPr="00FB20AF">
        <w:rPr>
          <w:rFonts w:ascii="Simplified Arabic" w:hAnsi="Simplified Arabic" w:cs="Simplified Arabic"/>
          <w:color w:val="000000" w:themeColor="text1"/>
          <w:sz w:val="28"/>
          <w:szCs w:val="28"/>
          <w:rtl/>
        </w:rPr>
        <w:t>هولستي</w:t>
      </w:r>
      <w:proofErr w:type="spellEnd"/>
      <w:r w:rsidR="008A2278" w:rsidRPr="00FB20AF">
        <w:rPr>
          <w:rFonts w:ascii="Simplified Arabic" w:hAnsi="Simplified Arabic" w:cs="Simplified Arabic"/>
          <w:color w:val="000000" w:themeColor="text1"/>
          <w:sz w:val="28"/>
          <w:szCs w:val="28"/>
          <w:rtl/>
        </w:rPr>
        <w:t xml:space="preserve"> للثبات</w:t>
      </w:r>
      <w:r w:rsidR="00142377" w:rsidRPr="00FB20AF">
        <w:rPr>
          <w:rFonts w:ascii="Simplified Arabic" w:hAnsi="Simplified Arabic" w:cs="Simplified Arabic"/>
          <w:color w:val="000000" w:themeColor="text1"/>
          <w:sz w:val="28"/>
          <w:szCs w:val="28"/>
          <w:rtl/>
        </w:rPr>
        <w:t xml:space="preserve">، </w:t>
      </w:r>
      <w:r w:rsidR="008A2278" w:rsidRPr="00FB20AF">
        <w:rPr>
          <w:rFonts w:ascii="Simplified Arabic" w:hAnsi="Simplified Arabic" w:cs="Simplified Arabic"/>
          <w:color w:val="000000" w:themeColor="text1"/>
          <w:sz w:val="28"/>
          <w:szCs w:val="28"/>
          <w:rtl/>
        </w:rPr>
        <w:t xml:space="preserve">وقد بلغت درجة الثبات 95%، مما يدل على صلاحية </w:t>
      </w:r>
      <w:proofErr w:type="gramStart"/>
      <w:r w:rsidR="00142377" w:rsidRPr="00FB20AF">
        <w:rPr>
          <w:rFonts w:ascii="Simplified Arabic" w:hAnsi="Simplified Arabic" w:cs="Simplified Arabic"/>
          <w:color w:val="000000" w:themeColor="text1"/>
          <w:sz w:val="28"/>
          <w:szCs w:val="28"/>
          <w:rtl/>
        </w:rPr>
        <w:t>الاستبيان</w:t>
      </w:r>
      <w:proofErr w:type="gramEnd"/>
      <w:r w:rsidR="00142377" w:rsidRPr="00FB20AF">
        <w:rPr>
          <w:rFonts w:ascii="Simplified Arabic" w:hAnsi="Simplified Arabic" w:cs="Simplified Arabic"/>
          <w:color w:val="000000" w:themeColor="text1"/>
          <w:sz w:val="28"/>
          <w:szCs w:val="28"/>
          <w:rtl/>
        </w:rPr>
        <w:t xml:space="preserve"> للتطبيق.</w:t>
      </w:r>
      <w:r w:rsidR="00552DC9" w:rsidRPr="00FB20AF">
        <w:rPr>
          <w:rFonts w:ascii="Simplified Arabic" w:hAnsi="Simplified Arabic" w:cs="Simplified Arabic"/>
          <w:color w:val="000000" w:themeColor="text1"/>
          <w:sz w:val="28"/>
          <w:szCs w:val="28"/>
          <w:rtl/>
        </w:rPr>
        <w:t xml:space="preserve"> </w:t>
      </w:r>
    </w:p>
    <w:p w14:paraId="052C2697" w14:textId="7BA89822" w:rsidR="00552DC9" w:rsidRPr="00FB20AF" w:rsidRDefault="00552DC9"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أساليب المعالجة الإحصائية والقياس:</w:t>
      </w:r>
    </w:p>
    <w:p w14:paraId="77097DA5" w14:textId="6DABEB54" w:rsidR="009C5AD6" w:rsidRPr="00FB20AF" w:rsidRDefault="00552DC9"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تم الاستعانة بمجموعة من المعالجات الإحصائية المتمثلة في حساب التكرارات البسيطة، والنسب المئوية، بجانب استخدام</w:t>
      </w:r>
      <w:r w:rsidR="00EB415A" w:rsidRPr="00FB20AF">
        <w:rPr>
          <w:rFonts w:ascii="Simplified Arabic" w:hAnsi="Simplified Arabic" w:cs="Simplified Arabic"/>
          <w:color w:val="000000" w:themeColor="text1"/>
          <w:sz w:val="28"/>
          <w:szCs w:val="28"/>
          <w:rtl/>
        </w:rPr>
        <w:t xml:space="preserve"> مقياس </w:t>
      </w:r>
      <w:proofErr w:type="spellStart"/>
      <w:r w:rsidR="00EB415A" w:rsidRPr="00FB20AF">
        <w:rPr>
          <w:rFonts w:ascii="Simplified Arabic" w:hAnsi="Simplified Arabic" w:cs="Simplified Arabic"/>
          <w:color w:val="000000" w:themeColor="text1"/>
          <w:sz w:val="28"/>
          <w:szCs w:val="28"/>
          <w:rtl/>
        </w:rPr>
        <w:t>ليكرت</w:t>
      </w:r>
      <w:proofErr w:type="spellEnd"/>
      <w:r w:rsidR="00EB415A" w:rsidRPr="00FB20AF">
        <w:rPr>
          <w:rFonts w:ascii="Simplified Arabic" w:hAnsi="Simplified Arabic" w:cs="Simplified Arabic"/>
          <w:color w:val="000000" w:themeColor="text1"/>
          <w:sz w:val="28"/>
          <w:szCs w:val="28"/>
          <w:rtl/>
        </w:rPr>
        <w:t xml:space="preserve"> </w:t>
      </w:r>
      <w:r w:rsidR="00C54627" w:rsidRPr="00FB20AF">
        <w:rPr>
          <w:rFonts w:ascii="Simplified Arabic" w:hAnsi="Simplified Arabic" w:cs="Simplified Arabic"/>
          <w:color w:val="000000" w:themeColor="text1"/>
          <w:sz w:val="28"/>
          <w:szCs w:val="28"/>
          <w:rtl/>
        </w:rPr>
        <w:t>الثلاثي.</w:t>
      </w:r>
      <w:r w:rsidR="00C54627" w:rsidRPr="00FB20AF">
        <w:rPr>
          <w:rFonts w:ascii="Simplified Arabic" w:hAnsi="Simplified Arabic" w:cs="Simplified Arabic"/>
          <w:color w:val="000000" w:themeColor="text1"/>
          <w:sz w:val="28"/>
          <w:szCs w:val="28"/>
        </w:rPr>
        <w:t xml:space="preserve"> Three-Point Likert Scale)</w:t>
      </w:r>
      <w:r w:rsidR="00C54627" w:rsidRPr="00FB20AF">
        <w:rPr>
          <w:rFonts w:ascii="Simplified Arabic" w:hAnsi="Simplified Arabic" w:cs="Simplified Arabic"/>
          <w:color w:val="000000" w:themeColor="text1"/>
          <w:sz w:val="28"/>
          <w:szCs w:val="28"/>
          <w:rtl/>
        </w:rPr>
        <w:t>)</w:t>
      </w:r>
    </w:p>
    <w:p w14:paraId="1C46B033" w14:textId="567CD95A" w:rsidR="00C54627" w:rsidRPr="00FB20AF" w:rsidRDefault="00C5462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الذي يضم ثلاث فئات للاستجابة </w:t>
      </w:r>
      <w:r w:rsidR="00423A1B" w:rsidRPr="00FB20AF">
        <w:rPr>
          <w:rFonts w:ascii="Simplified Arabic" w:hAnsi="Simplified Arabic" w:cs="Simplified Arabic"/>
          <w:color w:val="000000" w:themeColor="text1"/>
          <w:sz w:val="28"/>
          <w:szCs w:val="28"/>
          <w:rtl/>
        </w:rPr>
        <w:t xml:space="preserve">هي: </w:t>
      </w:r>
      <w:r w:rsidR="005934B2" w:rsidRPr="00FB20AF">
        <w:rPr>
          <w:rFonts w:ascii="Simplified Arabic" w:hAnsi="Simplified Arabic" w:cs="Simplified Arabic"/>
          <w:color w:val="000000" w:themeColor="text1"/>
          <w:sz w:val="28"/>
          <w:szCs w:val="28"/>
          <w:rtl/>
        </w:rPr>
        <w:t>(موافق</w:t>
      </w:r>
      <w:r w:rsidR="00423A1B" w:rsidRPr="00FB20AF">
        <w:rPr>
          <w:rFonts w:ascii="Simplified Arabic" w:hAnsi="Simplified Arabic" w:cs="Simplified Arabic"/>
          <w:color w:val="000000" w:themeColor="text1"/>
          <w:sz w:val="28"/>
          <w:szCs w:val="28"/>
          <w:rtl/>
        </w:rPr>
        <w:t>، محايد، معارض) لقياس متغيرات الدراسة.</w:t>
      </w:r>
    </w:p>
    <w:p w14:paraId="4CBA4D34" w14:textId="77777777" w:rsidR="009C5AD6" w:rsidRPr="00FB20AF" w:rsidRDefault="009C5AD6" w:rsidP="00A57DB0">
      <w:pPr>
        <w:jc w:val="both"/>
        <w:rPr>
          <w:rFonts w:ascii="Simplified Arabic" w:hAnsi="Simplified Arabic" w:cs="Simplified Arabic"/>
          <w:color w:val="000000" w:themeColor="text1"/>
          <w:sz w:val="28"/>
          <w:szCs w:val="28"/>
          <w:rtl/>
        </w:rPr>
      </w:pPr>
    </w:p>
    <w:p w14:paraId="403F282A" w14:textId="77777777" w:rsidR="009C5AD6" w:rsidRPr="00FB20AF" w:rsidRDefault="009C5AD6" w:rsidP="00A57DB0">
      <w:pPr>
        <w:jc w:val="both"/>
        <w:rPr>
          <w:rFonts w:ascii="Simplified Arabic" w:hAnsi="Simplified Arabic" w:cs="Simplified Arabic"/>
          <w:color w:val="000000" w:themeColor="text1"/>
          <w:sz w:val="28"/>
          <w:szCs w:val="28"/>
          <w:rtl/>
        </w:rPr>
      </w:pPr>
    </w:p>
    <w:p w14:paraId="30D29E94" w14:textId="77777777" w:rsidR="009C5AD6" w:rsidRPr="00FB20AF" w:rsidRDefault="009C5AD6" w:rsidP="00A57DB0">
      <w:pPr>
        <w:jc w:val="both"/>
        <w:rPr>
          <w:rFonts w:ascii="Simplified Arabic" w:hAnsi="Simplified Arabic" w:cs="Simplified Arabic"/>
          <w:color w:val="000000" w:themeColor="text1"/>
          <w:sz w:val="28"/>
          <w:szCs w:val="28"/>
          <w:rtl/>
        </w:rPr>
      </w:pPr>
    </w:p>
    <w:p w14:paraId="5BCCB471" w14:textId="77777777" w:rsidR="009C5AD6" w:rsidRPr="00FB20AF" w:rsidRDefault="009C5AD6" w:rsidP="00A57DB0">
      <w:pPr>
        <w:jc w:val="both"/>
        <w:rPr>
          <w:rFonts w:ascii="Simplified Arabic" w:hAnsi="Simplified Arabic" w:cs="Simplified Arabic"/>
          <w:color w:val="000000" w:themeColor="text1"/>
          <w:sz w:val="28"/>
          <w:szCs w:val="28"/>
          <w:rtl/>
        </w:rPr>
      </w:pPr>
    </w:p>
    <w:p w14:paraId="6CDF5D99" w14:textId="77777777" w:rsidR="009C5AD6" w:rsidRPr="00FB20AF" w:rsidRDefault="009C5AD6" w:rsidP="00A57DB0">
      <w:pPr>
        <w:jc w:val="both"/>
        <w:rPr>
          <w:rFonts w:ascii="Simplified Arabic" w:hAnsi="Simplified Arabic" w:cs="Simplified Arabic"/>
          <w:b/>
          <w:bCs/>
          <w:color w:val="000000" w:themeColor="text1"/>
          <w:sz w:val="28"/>
          <w:szCs w:val="28"/>
        </w:rPr>
      </w:pPr>
    </w:p>
    <w:p w14:paraId="5016B729"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أولاً: بيانات عينة الدراسة:</w:t>
      </w:r>
    </w:p>
    <w:p w14:paraId="127D6E0C"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توزيع عينة الدراسة وفقاً لمتغير النوع:</w:t>
      </w:r>
    </w:p>
    <w:p w14:paraId="70F38724"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(1) بيانات الدراسة وفقًا لمتغير النوع</w:t>
      </w:r>
    </w:p>
    <w:tbl>
      <w:tblPr>
        <w:tblStyle w:val="aa"/>
        <w:tblW w:w="0" w:type="auto"/>
        <w:jc w:val="center"/>
        <w:tblLook w:val="04A0" w:firstRow="1" w:lastRow="0" w:firstColumn="1" w:lastColumn="0" w:noHBand="0" w:noVBand="1"/>
      </w:tblPr>
      <w:tblGrid>
        <w:gridCol w:w="2765"/>
        <w:gridCol w:w="2765"/>
        <w:gridCol w:w="2766"/>
      </w:tblGrid>
      <w:tr w:rsidR="009C5AD6" w:rsidRPr="00FB20AF" w14:paraId="6AA95C89" w14:textId="77777777" w:rsidTr="009E3D53">
        <w:trPr>
          <w:jc w:val="center"/>
        </w:trPr>
        <w:tc>
          <w:tcPr>
            <w:tcW w:w="2765" w:type="dxa"/>
          </w:tcPr>
          <w:p w14:paraId="4994668A"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5D2E9CB7"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603EF77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9C5AD6" w:rsidRPr="00FB20AF" w14:paraId="3AE56B56" w14:textId="77777777" w:rsidTr="009E3D53">
        <w:trPr>
          <w:jc w:val="center"/>
        </w:trPr>
        <w:tc>
          <w:tcPr>
            <w:tcW w:w="2765" w:type="dxa"/>
          </w:tcPr>
          <w:p w14:paraId="7E4FE3B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67.6%</w:t>
            </w:r>
          </w:p>
        </w:tc>
        <w:tc>
          <w:tcPr>
            <w:tcW w:w="2765" w:type="dxa"/>
          </w:tcPr>
          <w:p w14:paraId="59DFA531"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115</w:t>
            </w:r>
          </w:p>
        </w:tc>
        <w:tc>
          <w:tcPr>
            <w:tcW w:w="2766" w:type="dxa"/>
          </w:tcPr>
          <w:p w14:paraId="73D12E2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إناث</w:t>
            </w:r>
          </w:p>
        </w:tc>
      </w:tr>
      <w:tr w:rsidR="009C5AD6" w:rsidRPr="00FB20AF" w14:paraId="6865B66C" w14:textId="77777777" w:rsidTr="009E3D53">
        <w:trPr>
          <w:jc w:val="center"/>
        </w:trPr>
        <w:tc>
          <w:tcPr>
            <w:tcW w:w="2765" w:type="dxa"/>
          </w:tcPr>
          <w:p w14:paraId="0E5386CE"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32.4%</w:t>
            </w:r>
          </w:p>
        </w:tc>
        <w:tc>
          <w:tcPr>
            <w:tcW w:w="2765" w:type="dxa"/>
          </w:tcPr>
          <w:p w14:paraId="35674808"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55</w:t>
            </w:r>
          </w:p>
        </w:tc>
        <w:tc>
          <w:tcPr>
            <w:tcW w:w="2766" w:type="dxa"/>
          </w:tcPr>
          <w:p w14:paraId="5643216A"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ذكور</w:t>
            </w:r>
          </w:p>
        </w:tc>
      </w:tr>
      <w:tr w:rsidR="009C5AD6" w:rsidRPr="00FB20AF" w14:paraId="76129FF7" w14:textId="77777777" w:rsidTr="009E3D53">
        <w:trPr>
          <w:jc w:val="center"/>
        </w:trPr>
        <w:tc>
          <w:tcPr>
            <w:tcW w:w="2765" w:type="dxa"/>
          </w:tcPr>
          <w:p w14:paraId="2114420D"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2136A70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48B22A6E"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438FB70C" w14:textId="77777777" w:rsidR="009C5AD6" w:rsidRPr="00FB20AF" w:rsidRDefault="009C5AD6" w:rsidP="00A57DB0">
      <w:pPr>
        <w:jc w:val="both"/>
        <w:rPr>
          <w:rFonts w:ascii="Simplified Arabic" w:hAnsi="Simplified Arabic" w:cs="Simplified Arabic"/>
          <w:color w:val="000000" w:themeColor="text1"/>
          <w:sz w:val="28"/>
          <w:szCs w:val="28"/>
          <w:rtl/>
        </w:rPr>
      </w:pPr>
    </w:p>
    <w:p w14:paraId="7B6E2BFC"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(1): توزيع أفراد عينة الدراسة حسب متغير النوع</w:t>
      </w:r>
    </w:p>
    <w:p w14:paraId="4C9A6093"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noProof/>
          <w:color w:val="000000" w:themeColor="text1"/>
          <w:sz w:val="28"/>
          <w:szCs w:val="28"/>
        </w:rPr>
        <w:drawing>
          <wp:inline distT="0" distB="0" distL="0" distR="0" wp14:anchorId="75F30716" wp14:editId="0763C178">
            <wp:extent cx="2530450" cy="1714500"/>
            <wp:effectExtent l="0" t="0" r="3810" b="0"/>
            <wp:docPr id="28524722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47225" name="صورة 2852472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4468" cy="1717222"/>
                    </a:xfrm>
                    <a:prstGeom prst="rect">
                      <a:avLst/>
                    </a:prstGeom>
                  </pic:spPr>
                </pic:pic>
              </a:graphicData>
            </a:graphic>
          </wp:inline>
        </w:drawing>
      </w:r>
    </w:p>
    <w:p w14:paraId="5977D552"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تشير نتائج الجدول (1) والشكل (1) إلى ارتفاع نسبة الإناث في عينة الدراسة مقارنة بالذكور، وهو ما يمكن تفسيره بأن النساء لديهم معرفة بملف الأعمال الرقمي أكثر من الذكور، ويمكن تفسير انخفاض نسبة الذكور في عينة الدراسة بأن الذكور قد يكونون أقل علمًا بملف الأعمال الرقمي واهميته.</w:t>
      </w:r>
    </w:p>
    <w:p w14:paraId="653F9689"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وتُظهر نتائج الدراسة الحالية أن غالبية أفراد العينة كانوا من الإناث بنسبة (67.6%)، مقابل (32.4%) من الذكور، وتتفق هذه النتيجة مع الدراسة التي أظهرت كذلك غلبة الإناث في عينة الدراسة، حيث بلغت نسبة الإناث (81.4%) مقابل (18.6%) من الذكور. وقد يُعزى ذلك إلى طبيعة البيئة الجامعية والتخصصات التي استهدفتها الدراستان، والتي تشهد مشاركة أكبر للطالبات، الأمر الذي ينعكس على ارتفاع تمثيلهن في العينات البحثية. كما تشير الأدبيات إلى أن زيادة مشاركة الإناث في التعليم العالي واستخدام التقنيات الرقمية أسهمت في ارتفاع معدلات مشاركتهن </w:t>
      </w:r>
      <w:r w:rsidRPr="00FB20AF">
        <w:rPr>
          <w:rFonts w:ascii="Simplified Arabic" w:hAnsi="Simplified Arabic" w:cs="Simplified Arabic"/>
          <w:color w:val="000000" w:themeColor="text1"/>
          <w:sz w:val="28"/>
          <w:szCs w:val="28"/>
          <w:rtl/>
        </w:rPr>
        <w:lastRenderedPageBreak/>
        <w:t>في الدراسات التي تتناول الأدوات الرقمية وملفات الأعمال الإلكترونية، مما يدعم تمثيلهن بصورة أكبر في هذه البحوث.</w:t>
      </w:r>
    </w:p>
    <w:p w14:paraId="1E235C15" w14:textId="2B1C57A7" w:rsidR="009C5AD6" w:rsidRPr="00FB20AF" w:rsidRDefault="009C5AD6" w:rsidP="00ED06D4">
      <w:pPr>
        <w:jc w:val="both"/>
        <w:rPr>
          <w:rFonts w:ascii="Simplified Arabic" w:hAnsi="Simplified Arabic" w:cs="Simplified Arabic"/>
          <w:color w:val="000000" w:themeColor="text1"/>
          <w:sz w:val="28"/>
          <w:szCs w:val="28"/>
        </w:rPr>
      </w:pPr>
      <w:proofErr w:type="spellStart"/>
      <w:r w:rsidRPr="00FB20AF">
        <w:rPr>
          <w:rFonts w:ascii="Simplified Arabic" w:hAnsi="Simplified Arabic" w:cs="Simplified Arabic"/>
          <w:color w:val="000000" w:themeColor="text1"/>
          <w:sz w:val="28"/>
          <w:szCs w:val="28"/>
        </w:rPr>
        <w:t>Nasseif</w:t>
      </w:r>
      <w:proofErr w:type="spellEnd"/>
      <w:r w:rsidRPr="00FB20AF">
        <w:rPr>
          <w:rFonts w:ascii="Simplified Arabic" w:hAnsi="Simplified Arabic" w:cs="Simplified Arabic"/>
          <w:color w:val="000000" w:themeColor="text1"/>
          <w:sz w:val="28"/>
          <w:szCs w:val="28"/>
        </w:rPr>
        <w:t xml:space="preserve"> (2021)</w:t>
      </w:r>
    </w:p>
    <w:p w14:paraId="44D67A7E" w14:textId="78FE474D"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ثانياً: توزيع عينة الدراسة وفقاً لمتغير العمر:</w:t>
      </w:r>
    </w:p>
    <w:p w14:paraId="73261687"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(2) بيانات الدراسة وفقًا لمتغير العمر</w:t>
      </w:r>
    </w:p>
    <w:tbl>
      <w:tblPr>
        <w:tblStyle w:val="aa"/>
        <w:tblW w:w="0" w:type="auto"/>
        <w:tblLook w:val="04A0" w:firstRow="1" w:lastRow="0" w:firstColumn="1" w:lastColumn="0" w:noHBand="0" w:noVBand="1"/>
      </w:tblPr>
      <w:tblGrid>
        <w:gridCol w:w="2765"/>
        <w:gridCol w:w="2765"/>
        <w:gridCol w:w="2766"/>
      </w:tblGrid>
      <w:tr w:rsidR="009C5AD6" w:rsidRPr="00FB20AF" w14:paraId="2F0A1DAD" w14:textId="77777777" w:rsidTr="009E3D53">
        <w:tc>
          <w:tcPr>
            <w:tcW w:w="2765" w:type="dxa"/>
          </w:tcPr>
          <w:p w14:paraId="173B2252"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52A05F35"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6D714FAA"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9C5AD6" w:rsidRPr="00FB20AF" w14:paraId="049AAE77" w14:textId="77777777" w:rsidTr="009E3D53">
        <w:tc>
          <w:tcPr>
            <w:tcW w:w="2765" w:type="dxa"/>
          </w:tcPr>
          <w:p w14:paraId="3221457F"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5.9%</w:t>
            </w:r>
          </w:p>
        </w:tc>
        <w:tc>
          <w:tcPr>
            <w:tcW w:w="2765" w:type="dxa"/>
          </w:tcPr>
          <w:p w14:paraId="4173F633"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w:t>
            </w:r>
          </w:p>
        </w:tc>
        <w:tc>
          <w:tcPr>
            <w:tcW w:w="2766" w:type="dxa"/>
          </w:tcPr>
          <w:p w14:paraId="18B8CCEF"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من 18 إلى 21 سنة</w:t>
            </w:r>
          </w:p>
        </w:tc>
      </w:tr>
      <w:tr w:rsidR="009C5AD6" w:rsidRPr="00FB20AF" w14:paraId="65EF294D" w14:textId="77777777" w:rsidTr="009E3D53">
        <w:tc>
          <w:tcPr>
            <w:tcW w:w="2765" w:type="dxa"/>
          </w:tcPr>
          <w:p w14:paraId="3D23C334"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18.8%</w:t>
            </w:r>
          </w:p>
        </w:tc>
        <w:tc>
          <w:tcPr>
            <w:tcW w:w="2765" w:type="dxa"/>
          </w:tcPr>
          <w:p w14:paraId="20046FAB"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32</w:t>
            </w:r>
          </w:p>
        </w:tc>
        <w:tc>
          <w:tcPr>
            <w:tcW w:w="2766" w:type="dxa"/>
          </w:tcPr>
          <w:p w14:paraId="653CBB6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من 22إلى 25</w:t>
            </w:r>
          </w:p>
        </w:tc>
      </w:tr>
      <w:tr w:rsidR="009C5AD6" w:rsidRPr="00FB20AF" w14:paraId="54E534A4" w14:textId="77777777" w:rsidTr="009E3D53">
        <w:tc>
          <w:tcPr>
            <w:tcW w:w="2765" w:type="dxa"/>
          </w:tcPr>
          <w:p w14:paraId="23104D9C"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75.3%</w:t>
            </w:r>
          </w:p>
        </w:tc>
        <w:tc>
          <w:tcPr>
            <w:tcW w:w="2765" w:type="dxa"/>
          </w:tcPr>
          <w:p w14:paraId="437E1CF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128</w:t>
            </w:r>
          </w:p>
        </w:tc>
        <w:tc>
          <w:tcPr>
            <w:tcW w:w="2766" w:type="dxa"/>
          </w:tcPr>
          <w:p w14:paraId="5829C130"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26 سنة فأكثر</w:t>
            </w:r>
          </w:p>
        </w:tc>
      </w:tr>
      <w:tr w:rsidR="009C5AD6" w:rsidRPr="00FB20AF" w14:paraId="3CAF514A" w14:textId="77777777" w:rsidTr="009E3D53">
        <w:tc>
          <w:tcPr>
            <w:tcW w:w="2765" w:type="dxa"/>
          </w:tcPr>
          <w:p w14:paraId="7821481F"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2FD8D79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2CD32E98"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02C92113" w14:textId="22207AC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19096F" w:rsidRPr="00FB20AF">
        <w:rPr>
          <w:rFonts w:ascii="Simplified Arabic" w:hAnsi="Simplified Arabic" w:cs="Simplified Arabic"/>
          <w:color w:val="000000" w:themeColor="text1"/>
          <w:sz w:val="28"/>
          <w:szCs w:val="28"/>
          <w:rtl/>
        </w:rPr>
        <w:t>2</w:t>
      </w:r>
      <w:r w:rsidRPr="00FB20AF">
        <w:rPr>
          <w:rFonts w:ascii="Simplified Arabic" w:hAnsi="Simplified Arabic" w:cs="Simplified Arabic"/>
          <w:color w:val="000000" w:themeColor="text1"/>
          <w:sz w:val="28"/>
          <w:szCs w:val="28"/>
          <w:rtl/>
        </w:rPr>
        <w:t>): توزيع أفراد عينة الدراسة وفقًا لمتغير العمر</w:t>
      </w:r>
    </w:p>
    <w:p w14:paraId="79068747"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1901D06B" wp14:editId="59D37ADA">
            <wp:extent cx="2261642" cy="1507671"/>
            <wp:effectExtent l="0" t="0" r="5715" b="0"/>
            <wp:docPr id="65749147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91476" name="صورة 65749147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3953" cy="1529210"/>
                    </a:xfrm>
                    <a:prstGeom prst="rect">
                      <a:avLst/>
                    </a:prstGeom>
                  </pic:spPr>
                </pic:pic>
              </a:graphicData>
            </a:graphic>
          </wp:inline>
        </w:drawing>
      </w:r>
    </w:p>
    <w:p w14:paraId="0A80A38A"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تشير نتائج الجدول (2) إلى أن الفئة العمرية من (26سنة فأكثر) تمثل النسبة الأكبر من أفراد عينة الدراسة، وهو ما يمكن تفسيره بأن هذه الفئة تُعد الأكثر معرفتًا استخدامًا لملف الأعمال الرقمي.</w:t>
      </w:r>
    </w:p>
    <w:p w14:paraId="040E892D"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شير نتائج الجدول إلى أن غالبية أفراد عينة الدراسة ينتمون إلى الفئة العمرية (26 سنة فأكثر)، حيث بلغت نسبتهم (75.3%)، تليها الفئة العمرية (22–25 سنة) بنسبة (18.8%)، ثم الفئة العمرية (18–21 سنة) بنسبة (5.9%). ويمكن تفسير هذه النتيجة بأن الفئة العمرية الأكبر تمثل غالبًا الطلبة المتوقع تخرجهم والخريجين، وهم الأكثر اهتمامًا بإعداد ملف أعمال إلكتروني يسهم في إبراز مهاراتهم وإنجازاتهم أمام جهات التوظيف، نظرًا لقرب انتقالهم إلى سوق العمل</w:t>
      </w:r>
    </w:p>
    <w:p w14:paraId="3CB144FC"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b/>
          <w:bCs/>
          <w:color w:val="000000" w:themeColor="text1"/>
          <w:sz w:val="28"/>
          <w:szCs w:val="28"/>
          <w:rtl/>
        </w:rPr>
        <w:lastRenderedPageBreak/>
        <w:t>وتتفق هذه النتيجة مع دراسة</w:t>
      </w:r>
      <w:r w:rsidRPr="00FB20AF">
        <w:rPr>
          <w:rFonts w:ascii="Simplified Arabic" w:hAnsi="Simplified Arabic" w:cs="Simplified Arabic"/>
          <w:b/>
          <w:bCs/>
          <w:color w:val="000000" w:themeColor="text1"/>
          <w:sz w:val="28"/>
          <w:szCs w:val="28"/>
        </w:rPr>
        <w:t xml:space="preserve"> </w:t>
      </w:r>
      <w:proofErr w:type="spellStart"/>
      <w:r w:rsidRPr="00FB20AF">
        <w:rPr>
          <w:rFonts w:ascii="Simplified Arabic" w:hAnsi="Simplified Arabic" w:cs="Simplified Arabic"/>
          <w:b/>
          <w:bCs/>
          <w:color w:val="000000" w:themeColor="text1"/>
          <w:sz w:val="28"/>
          <w:szCs w:val="28"/>
        </w:rPr>
        <w:t>Alheadary</w:t>
      </w:r>
      <w:proofErr w:type="spellEnd"/>
      <w:r w:rsidRPr="00FB20AF">
        <w:rPr>
          <w:rFonts w:ascii="Simplified Arabic" w:hAnsi="Simplified Arabic" w:cs="Simplified Arabic"/>
          <w:b/>
          <w:bCs/>
          <w:color w:val="000000" w:themeColor="text1"/>
          <w:sz w:val="28"/>
          <w:szCs w:val="28"/>
        </w:rPr>
        <w:t xml:space="preserve"> (2023)</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التي تناولت الخريجين الجامعيين، وأشارت إلى أهمية امتلاك الأدوات الرقمية والمهارات المهنية التي تعزز فرص الحصول على العمل، وهو ما يعكس تقاربًا في طبيعة الفئة المستهدفة في كلتا الدراستين، حيث تتركز على الأفراد المستعدين للاندماج في سوق العمل.</w:t>
      </w:r>
    </w:p>
    <w:p w14:paraId="77B055E1"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كما يمكن تفسير هذه النتيجة في ضوء الإحصاءات الرسمية، إذ أوضحت الهيئة العامة للإحصاء أن الفئة العمرية (25–54 سنة) تُعد الأعلى مشاركة في القوى العاملة في المملكة العربية السعودية، حيث بلغ معدل المشاركة الاقتصادية لهذه الفئة (67.3%)، وهو ما يعكس ارتباط هذه المرحلة العمرية بالاستعداد للالتحاق بسوق العمل والبحث عن فرص وظيفية، الأمر الذي يفسر ارتفاع تمثيلها في الدراسات المرتبطة بقابلية التوظيف واستخدام الأدوات الرقمية الداعمة للتوظيف، مثل ملف الأعمال الإلكتروني.</w:t>
      </w:r>
    </w:p>
    <w:p w14:paraId="161484EC" w14:textId="31CFE851" w:rsidR="0019096F" w:rsidRPr="00FB20AF" w:rsidRDefault="0019096F" w:rsidP="007C4901">
      <w:pPr>
        <w:pStyle w:val="a6"/>
        <w:numPr>
          <w:ilvl w:val="0"/>
          <w:numId w:val="22"/>
        </w:numPr>
        <w:jc w:val="both"/>
        <w:rPr>
          <w:rFonts w:ascii="Simplified Arabic" w:hAnsi="Simplified Arabic" w:cs="Simplified Arabic"/>
          <w:b/>
          <w:bCs/>
          <w:color w:val="000000" w:themeColor="text1"/>
          <w:sz w:val="20"/>
          <w:szCs w:val="20"/>
          <w:rtl/>
        </w:rPr>
      </w:pPr>
      <w:proofErr w:type="spellStart"/>
      <w:proofErr w:type="gramStart"/>
      <w:r w:rsidRPr="00FB20AF">
        <w:rPr>
          <w:rFonts w:ascii="Simplified Arabic" w:hAnsi="Simplified Arabic" w:cs="Simplified Arabic"/>
          <w:b/>
          <w:bCs/>
          <w:color w:val="000000" w:themeColor="text1"/>
          <w:sz w:val="20"/>
          <w:szCs w:val="20"/>
        </w:rPr>
        <w:t>Alheadary</w:t>
      </w:r>
      <w:proofErr w:type="spellEnd"/>
      <w:r w:rsidRPr="00FB20AF">
        <w:rPr>
          <w:rFonts w:ascii="Simplified Arabic" w:hAnsi="Simplified Arabic" w:cs="Simplified Arabic"/>
          <w:b/>
          <w:bCs/>
          <w:color w:val="000000" w:themeColor="text1"/>
          <w:sz w:val="20"/>
          <w:szCs w:val="20"/>
        </w:rPr>
        <w:t>(</w:t>
      </w:r>
      <w:proofErr w:type="gramEnd"/>
      <w:r w:rsidRPr="00FB20AF">
        <w:rPr>
          <w:rFonts w:ascii="Simplified Arabic" w:hAnsi="Simplified Arabic" w:cs="Simplified Arabic"/>
          <w:b/>
          <w:bCs/>
          <w:color w:val="000000" w:themeColor="text1"/>
          <w:sz w:val="20"/>
          <w:szCs w:val="20"/>
        </w:rPr>
        <w:t>2023)</w:t>
      </w:r>
    </w:p>
    <w:p w14:paraId="0D45F6B4" w14:textId="59569347" w:rsidR="009C5AD6" w:rsidRPr="00ED06D4" w:rsidRDefault="009C5AD6" w:rsidP="007C4901">
      <w:pPr>
        <w:pStyle w:val="a6"/>
        <w:numPr>
          <w:ilvl w:val="0"/>
          <w:numId w:val="21"/>
        </w:numPr>
        <w:jc w:val="both"/>
        <w:rPr>
          <w:rFonts w:ascii="Simplified Arabic" w:hAnsi="Simplified Arabic" w:cs="Simplified Arabic"/>
          <w:b/>
          <w:bCs/>
          <w:color w:val="000000" w:themeColor="text1"/>
          <w:sz w:val="20"/>
          <w:szCs w:val="20"/>
        </w:rPr>
      </w:pPr>
      <w:r w:rsidRPr="00FB20AF">
        <w:rPr>
          <w:rFonts w:ascii="Simplified Arabic" w:hAnsi="Simplified Arabic" w:cs="Simplified Arabic"/>
          <w:b/>
          <w:bCs/>
          <w:color w:val="000000" w:themeColor="text1"/>
          <w:sz w:val="20"/>
          <w:szCs w:val="20"/>
          <w:rtl/>
        </w:rPr>
        <w:t>الهيئة العامة للإحصاء (2026). إحصاءات سوق العمل، الربع الأول 2026م المملكة العربية السعودية.</w:t>
      </w:r>
    </w:p>
    <w:p w14:paraId="50161522"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ثالثًا: توزيع عينة الدراسة وفقاً لمتغير المستوى التعليمي:</w:t>
      </w:r>
    </w:p>
    <w:p w14:paraId="7A358699"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(3) بيانات الدراسة وفقًا للمستوى التعليمي:</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9C5AD6" w:rsidRPr="00FB20AF" w14:paraId="0DEC8E5E" w14:textId="77777777" w:rsidTr="009E3D53">
        <w:tc>
          <w:tcPr>
            <w:tcW w:w="2765" w:type="dxa"/>
          </w:tcPr>
          <w:p w14:paraId="7279A632"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3FE9CDDE"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078B8150"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9C5AD6" w:rsidRPr="00FB20AF" w14:paraId="5A8FA37F" w14:textId="77777777" w:rsidTr="009E3D53">
        <w:tc>
          <w:tcPr>
            <w:tcW w:w="2765" w:type="dxa"/>
          </w:tcPr>
          <w:p w14:paraId="471E5762"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32.4%</w:t>
            </w:r>
          </w:p>
        </w:tc>
        <w:tc>
          <w:tcPr>
            <w:tcW w:w="2765" w:type="dxa"/>
          </w:tcPr>
          <w:p w14:paraId="720B1D0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55</w:t>
            </w:r>
          </w:p>
        </w:tc>
        <w:tc>
          <w:tcPr>
            <w:tcW w:w="2766" w:type="dxa"/>
          </w:tcPr>
          <w:p w14:paraId="2F654187"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دبلوم</w:t>
            </w:r>
          </w:p>
        </w:tc>
      </w:tr>
      <w:tr w:rsidR="009C5AD6" w:rsidRPr="00FB20AF" w14:paraId="44D4EF5C" w14:textId="77777777" w:rsidTr="009E3D53">
        <w:tc>
          <w:tcPr>
            <w:tcW w:w="2765" w:type="dxa"/>
          </w:tcPr>
          <w:p w14:paraId="5380159A"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54.7%</w:t>
            </w:r>
          </w:p>
        </w:tc>
        <w:tc>
          <w:tcPr>
            <w:tcW w:w="2765" w:type="dxa"/>
          </w:tcPr>
          <w:p w14:paraId="73C9A64F"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93</w:t>
            </w:r>
          </w:p>
        </w:tc>
        <w:tc>
          <w:tcPr>
            <w:tcW w:w="2766" w:type="dxa"/>
          </w:tcPr>
          <w:p w14:paraId="19FE1E16"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بكالوريوس</w:t>
            </w:r>
          </w:p>
        </w:tc>
      </w:tr>
      <w:tr w:rsidR="009C5AD6" w:rsidRPr="00FB20AF" w14:paraId="1065FA61" w14:textId="77777777" w:rsidTr="009E3D53">
        <w:tc>
          <w:tcPr>
            <w:tcW w:w="2765" w:type="dxa"/>
          </w:tcPr>
          <w:p w14:paraId="37EF6D32"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12.9%</w:t>
            </w:r>
          </w:p>
        </w:tc>
        <w:tc>
          <w:tcPr>
            <w:tcW w:w="2765" w:type="dxa"/>
          </w:tcPr>
          <w:p w14:paraId="773CE9A8"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22</w:t>
            </w:r>
          </w:p>
        </w:tc>
        <w:tc>
          <w:tcPr>
            <w:tcW w:w="2766" w:type="dxa"/>
          </w:tcPr>
          <w:p w14:paraId="76DCD1B5"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دراسات عليا</w:t>
            </w:r>
          </w:p>
        </w:tc>
      </w:tr>
      <w:tr w:rsidR="009C5AD6" w:rsidRPr="00FB20AF" w14:paraId="3B772269" w14:textId="77777777" w:rsidTr="009E3D53">
        <w:tc>
          <w:tcPr>
            <w:tcW w:w="2765" w:type="dxa"/>
          </w:tcPr>
          <w:p w14:paraId="334304D3"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2D1CE53A"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48929BF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4F892DBF" w14:textId="77777777" w:rsidR="00D6498F" w:rsidRPr="00FB20AF" w:rsidRDefault="00D649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1CB271F7" wp14:editId="04CAE3AE">
            <wp:extent cx="2620895" cy="1747158"/>
            <wp:effectExtent l="0" t="0" r="8255" b="5715"/>
            <wp:docPr id="23993966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39666" name="صورة 2399396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3263" cy="1762069"/>
                    </a:xfrm>
                    <a:prstGeom prst="rect">
                      <a:avLst/>
                    </a:prstGeom>
                  </pic:spPr>
                </pic:pic>
              </a:graphicData>
            </a:graphic>
          </wp:inline>
        </w:drawing>
      </w:r>
    </w:p>
    <w:p w14:paraId="646FE664" w14:textId="646D48A7" w:rsidR="009C5AD6" w:rsidRPr="00FB20AF" w:rsidRDefault="00785F8B"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19096F" w:rsidRPr="00FB20AF">
        <w:rPr>
          <w:rFonts w:ascii="Simplified Arabic" w:hAnsi="Simplified Arabic" w:cs="Simplified Arabic"/>
          <w:color w:val="000000" w:themeColor="text1"/>
          <w:sz w:val="28"/>
          <w:szCs w:val="28"/>
          <w:rtl/>
        </w:rPr>
        <w:t>3</w:t>
      </w:r>
      <w:r w:rsidRPr="00FB20AF">
        <w:rPr>
          <w:rFonts w:ascii="Simplified Arabic" w:hAnsi="Simplified Arabic" w:cs="Simplified Arabic"/>
          <w:color w:val="000000" w:themeColor="text1"/>
          <w:sz w:val="28"/>
          <w:szCs w:val="28"/>
          <w:rtl/>
        </w:rPr>
        <w:t>): توزيع أفراد عينة</w:t>
      </w:r>
      <w:r w:rsidR="00E846E4" w:rsidRPr="00FB20AF">
        <w:rPr>
          <w:rFonts w:ascii="Simplified Arabic" w:hAnsi="Simplified Arabic" w:cs="Simplified Arabic"/>
          <w:color w:val="000000" w:themeColor="text1"/>
          <w:sz w:val="28"/>
          <w:szCs w:val="28"/>
          <w:rtl/>
        </w:rPr>
        <w:t xml:space="preserve"> الدراسة وفقًا للمستوى التعليمي:</w:t>
      </w:r>
    </w:p>
    <w:p w14:paraId="33E678C6" w14:textId="1122425C" w:rsidR="009C5AD6" w:rsidRPr="00FB20AF" w:rsidRDefault="009C5AD6" w:rsidP="00A57DB0">
      <w:pPr>
        <w:jc w:val="both"/>
        <w:rPr>
          <w:rFonts w:ascii="Simplified Arabic" w:hAnsi="Simplified Arabic" w:cs="Simplified Arabic"/>
          <w:color w:val="000000" w:themeColor="text1"/>
          <w:sz w:val="28"/>
          <w:szCs w:val="28"/>
          <w:rtl/>
        </w:rPr>
      </w:pPr>
    </w:p>
    <w:p w14:paraId="2BB413BB"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تشير نتائج الجدول (3) إلى أن الحاصلين على درجة البكالوريوس يمثلون النسبة الأكبر من أفراد عينة الدراسة بنسبة (54.7%)، يليهم الحاصلون على الدبلوم بنسبة (32.4%)، في حين جاءت نسبة الحاصلين على الدراسات العليا هي الأقل بنسبة (12.9%). ويمكن تفسير هذه النتيجة بأن مرحلة البكالوريوس تُعد المرحلة الأكثر ارتباطًا بالاستعداد لدخول سوق العمل، لذلك يحرص طلابها وخريجوها على تنمية مهاراتهم المهنية وإعداد ملف أعمال إلكتروني يعكس كفاءاتهم وإنجازاتهم، ويعزز فرصهم في الحصول على فرص وظيفية مناسبة، بينما تقل نسبة الدارسين في برامج الدراسات العليا مقارنة بطلاب البكالوريوس، الأمر الذي انعكس على توزيع أفراد العينة</w:t>
      </w:r>
    </w:p>
    <w:p w14:paraId="3665B192" w14:textId="71B85770"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b/>
          <w:bCs/>
          <w:color w:val="000000" w:themeColor="text1"/>
          <w:sz w:val="28"/>
          <w:szCs w:val="28"/>
          <w:rtl/>
        </w:rPr>
        <w:t>وتتفق هذه النتيجة مع دراسة</w:t>
      </w:r>
      <w:r w:rsidRPr="00FB20AF">
        <w:rPr>
          <w:rFonts w:ascii="Simplified Arabic" w:hAnsi="Simplified Arabic" w:cs="Simplified Arabic"/>
          <w:b/>
          <w:bCs/>
          <w:color w:val="000000" w:themeColor="text1"/>
          <w:sz w:val="28"/>
          <w:szCs w:val="28"/>
        </w:rPr>
        <w:t xml:space="preserve"> </w:t>
      </w:r>
      <w:proofErr w:type="spellStart"/>
      <w:r w:rsidRPr="00FB20AF">
        <w:rPr>
          <w:rFonts w:ascii="Simplified Arabic" w:hAnsi="Simplified Arabic" w:cs="Simplified Arabic"/>
          <w:b/>
          <w:bCs/>
          <w:color w:val="000000" w:themeColor="text1"/>
          <w:sz w:val="28"/>
          <w:szCs w:val="28"/>
        </w:rPr>
        <w:t>Rahate</w:t>
      </w:r>
      <w:proofErr w:type="spellEnd"/>
      <w:r w:rsidR="00EC50B4" w:rsidRPr="00FB20AF">
        <w:rPr>
          <w:rFonts w:ascii="Simplified Arabic" w:hAnsi="Simplified Arabic" w:cs="Simplified Arabic"/>
          <w:b/>
          <w:bCs/>
          <w:color w:val="000000" w:themeColor="text1"/>
          <w:sz w:val="28"/>
          <w:szCs w:val="28"/>
        </w:rPr>
        <w:t xml:space="preserve"> </w:t>
      </w:r>
      <w:r w:rsidR="00CA76F8" w:rsidRPr="00FB20AF">
        <w:rPr>
          <w:rFonts w:ascii="Simplified Arabic" w:hAnsi="Simplified Arabic" w:cs="Simplified Arabic"/>
          <w:b/>
          <w:bCs/>
          <w:color w:val="000000" w:themeColor="text1"/>
          <w:sz w:val="28"/>
          <w:szCs w:val="28"/>
        </w:rPr>
        <w:t>et al. (</w:t>
      </w:r>
      <w:r w:rsidRPr="00FB20AF">
        <w:rPr>
          <w:rFonts w:ascii="Simplified Arabic" w:hAnsi="Simplified Arabic" w:cs="Simplified Arabic"/>
          <w:b/>
          <w:bCs/>
          <w:color w:val="000000" w:themeColor="text1"/>
          <w:sz w:val="28"/>
          <w:szCs w:val="28"/>
        </w:rPr>
        <w:t>2025)</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التي ركزت على طلبة التعليم العالي والخريجين، وأكدت أهمية تنمية المهارات الرقمية وتوظيف التقنيات الحديثة لتعزيز قابلية التوظيف، كما تتفق مع </w:t>
      </w:r>
      <w:r w:rsidRPr="00FB20AF">
        <w:rPr>
          <w:rFonts w:ascii="Simplified Arabic" w:hAnsi="Simplified Arabic" w:cs="Simplified Arabic"/>
          <w:b/>
          <w:bCs/>
          <w:color w:val="000000" w:themeColor="text1"/>
          <w:sz w:val="28"/>
          <w:szCs w:val="28"/>
          <w:rtl/>
        </w:rPr>
        <w:t>دراسة</w:t>
      </w:r>
      <w:r w:rsidRPr="00FB20AF">
        <w:rPr>
          <w:rFonts w:ascii="Simplified Arabic" w:hAnsi="Simplified Arabic" w:cs="Simplified Arabic"/>
          <w:b/>
          <w:bCs/>
          <w:color w:val="000000" w:themeColor="text1"/>
          <w:sz w:val="28"/>
          <w:szCs w:val="28"/>
        </w:rPr>
        <w:t xml:space="preserve"> </w:t>
      </w:r>
      <w:proofErr w:type="spellStart"/>
      <w:r w:rsidRPr="00FB20AF">
        <w:rPr>
          <w:rFonts w:ascii="Simplified Arabic" w:hAnsi="Simplified Arabic" w:cs="Simplified Arabic"/>
          <w:b/>
          <w:bCs/>
          <w:color w:val="000000" w:themeColor="text1"/>
          <w:sz w:val="28"/>
          <w:szCs w:val="28"/>
        </w:rPr>
        <w:t>Alheadary</w:t>
      </w:r>
      <w:proofErr w:type="spellEnd"/>
      <w:r w:rsidRPr="00FB20AF">
        <w:rPr>
          <w:rFonts w:ascii="Simplified Arabic" w:hAnsi="Simplified Arabic" w:cs="Simplified Arabic"/>
          <w:b/>
          <w:bCs/>
          <w:color w:val="000000" w:themeColor="text1"/>
          <w:sz w:val="28"/>
          <w:szCs w:val="28"/>
        </w:rPr>
        <w:t xml:space="preserve"> (2023)</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التي أوضحت أن الخريجين الجامعيين هم الأكثر اهتمامًا باستخدام الأدوات الرقمية التي تدعم فرصهم في الحصول على وظائف، وهو ما يتوافق مع ارتفاع نسبة حملة البكالوريوس في عينة الدراسة الحالية</w:t>
      </w:r>
    </w:p>
    <w:p w14:paraId="3DA44D40" w14:textId="143CDB1E" w:rsidR="0019096F"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كما يمكن تفسير هذه النتيجة في ضوء الإحصاءات الرسمية لوزارة التعليم، التي تبين أن مرحلة </w:t>
      </w:r>
      <w:r w:rsidRPr="00FB20AF">
        <w:rPr>
          <w:rFonts w:ascii="Simplified Arabic" w:hAnsi="Simplified Arabic" w:cs="Simplified Arabic"/>
          <w:b/>
          <w:bCs/>
          <w:color w:val="000000" w:themeColor="text1"/>
          <w:sz w:val="28"/>
          <w:szCs w:val="28"/>
          <w:rtl/>
        </w:rPr>
        <w:t>التعليم الجامعي (البكالوريوس)</w:t>
      </w:r>
      <w:r w:rsidRPr="00FB20AF">
        <w:rPr>
          <w:rFonts w:ascii="Simplified Arabic" w:hAnsi="Simplified Arabic" w:cs="Simplified Arabic"/>
          <w:color w:val="000000" w:themeColor="text1"/>
          <w:sz w:val="28"/>
          <w:szCs w:val="28"/>
          <w:rtl/>
        </w:rPr>
        <w:t xml:space="preserve"> تستحوذ على النسبة الأكبر من الملتحقين بمؤسسات التعليم الجامعي في المملكة مقارنة ببرامج الدراسات العليا، وهو ما يجعل حملة البكالوريوس الفئة الأكثر تمثيلًا في الدراسات المتعلقة بالتوظيف والمهارات المهنية والتحول الرقمي. كما تؤكد وزارة التعليم توجه الجامعات نحو تعزيز جاهزية الخريجين لسوق العمل وقياس مؤشرات توظيفهم، بما ينسجم مع أهمية امتلاك أدوات رقمية مثل ملف الأعمال الإلكتروني في تعزيز قابلية التوظيف</w:t>
      </w:r>
      <w:r w:rsidR="002A4AE0" w:rsidRPr="00FB20AF">
        <w:rPr>
          <w:rFonts w:ascii="Simplified Arabic" w:hAnsi="Simplified Arabic" w:cs="Simplified Arabic"/>
          <w:color w:val="000000" w:themeColor="text1"/>
          <w:sz w:val="28"/>
          <w:szCs w:val="28"/>
          <w:rtl/>
        </w:rPr>
        <w:t>.</w:t>
      </w:r>
    </w:p>
    <w:p w14:paraId="338279F4" w14:textId="5B25CB94" w:rsidR="002A4AE0" w:rsidRPr="00FB20AF" w:rsidRDefault="002A4AE0" w:rsidP="007C4901">
      <w:pPr>
        <w:pStyle w:val="a6"/>
        <w:numPr>
          <w:ilvl w:val="0"/>
          <w:numId w:val="22"/>
        </w:numPr>
        <w:jc w:val="both"/>
        <w:rPr>
          <w:rFonts w:ascii="Simplified Arabic" w:hAnsi="Simplified Arabic" w:cs="Simplified Arabic"/>
          <w:color w:val="000000" w:themeColor="text1"/>
          <w:sz w:val="20"/>
          <w:szCs w:val="20"/>
          <w:rtl/>
        </w:rPr>
      </w:pPr>
      <w:proofErr w:type="spellStart"/>
      <w:r w:rsidRPr="00FB20AF">
        <w:rPr>
          <w:rFonts w:ascii="Simplified Arabic" w:hAnsi="Simplified Arabic" w:cs="Simplified Arabic"/>
          <w:color w:val="000000" w:themeColor="text1"/>
          <w:sz w:val="20"/>
          <w:szCs w:val="20"/>
        </w:rPr>
        <w:t>Raha</w:t>
      </w:r>
      <w:r w:rsidR="001535CE" w:rsidRPr="00FB20AF">
        <w:rPr>
          <w:rFonts w:ascii="Simplified Arabic" w:hAnsi="Simplified Arabic" w:cs="Simplified Arabic"/>
          <w:color w:val="000000" w:themeColor="text1"/>
          <w:sz w:val="20"/>
          <w:szCs w:val="20"/>
        </w:rPr>
        <w:t>te</w:t>
      </w:r>
      <w:proofErr w:type="spellEnd"/>
      <w:r w:rsidR="001535CE" w:rsidRPr="00FB20AF">
        <w:rPr>
          <w:rFonts w:ascii="Simplified Arabic" w:hAnsi="Simplified Arabic" w:cs="Simplified Arabic"/>
          <w:color w:val="000000" w:themeColor="text1"/>
          <w:sz w:val="20"/>
          <w:szCs w:val="20"/>
        </w:rPr>
        <w:t xml:space="preserve"> et al. (2025)</w:t>
      </w:r>
    </w:p>
    <w:p w14:paraId="142F1D31" w14:textId="47C60F11" w:rsidR="002A4AE0" w:rsidRPr="00FB20AF" w:rsidRDefault="002A4AE0" w:rsidP="007C4901">
      <w:pPr>
        <w:pStyle w:val="a6"/>
        <w:numPr>
          <w:ilvl w:val="0"/>
          <w:numId w:val="22"/>
        </w:numPr>
        <w:jc w:val="both"/>
        <w:rPr>
          <w:rFonts w:ascii="Simplified Arabic" w:hAnsi="Simplified Arabic" w:cs="Simplified Arabic"/>
          <w:color w:val="000000" w:themeColor="text1"/>
          <w:sz w:val="20"/>
          <w:szCs w:val="20"/>
        </w:rPr>
      </w:pPr>
      <w:proofErr w:type="spellStart"/>
      <w:r w:rsidRPr="00FB20AF">
        <w:rPr>
          <w:rFonts w:ascii="Simplified Arabic" w:hAnsi="Simplified Arabic" w:cs="Simplified Arabic"/>
          <w:color w:val="000000" w:themeColor="text1"/>
          <w:sz w:val="20"/>
          <w:szCs w:val="20"/>
        </w:rPr>
        <w:t>Alheadary</w:t>
      </w:r>
      <w:proofErr w:type="spellEnd"/>
      <w:r w:rsidRPr="00FB20AF">
        <w:rPr>
          <w:rFonts w:ascii="Simplified Arabic" w:hAnsi="Simplified Arabic" w:cs="Simplified Arabic"/>
          <w:color w:val="000000" w:themeColor="text1"/>
          <w:sz w:val="20"/>
          <w:szCs w:val="20"/>
        </w:rPr>
        <w:t xml:space="preserve"> (2023)</w:t>
      </w:r>
    </w:p>
    <w:p w14:paraId="7360BD46" w14:textId="77777777" w:rsidR="009C5AD6" w:rsidRPr="00FB20AF" w:rsidRDefault="009C5AD6" w:rsidP="007C4901">
      <w:pPr>
        <w:pStyle w:val="a6"/>
        <w:numPr>
          <w:ilvl w:val="0"/>
          <w:numId w:val="21"/>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وزارة التعليم</w:t>
      </w:r>
      <w:r w:rsidRPr="00FB20AF">
        <w:rPr>
          <w:rFonts w:ascii="Simplified Arabic" w:hAnsi="Simplified Arabic" w:cs="Simplified Arabic"/>
          <w:color w:val="000000" w:themeColor="text1"/>
          <w:sz w:val="20"/>
          <w:szCs w:val="20"/>
        </w:rPr>
        <w:t xml:space="preserve">. (2025). </w:t>
      </w:r>
      <w:r w:rsidRPr="00FB20AF">
        <w:rPr>
          <w:rFonts w:ascii="Simplified Arabic" w:hAnsi="Simplified Arabic" w:cs="Simplified Arabic"/>
          <w:i/>
          <w:iCs/>
          <w:color w:val="000000" w:themeColor="text1"/>
          <w:sz w:val="20"/>
          <w:szCs w:val="20"/>
          <w:rtl/>
        </w:rPr>
        <w:t>إحصاءات التعليم الجامعي</w:t>
      </w:r>
      <w:r w:rsidRPr="00FB20AF">
        <w:rPr>
          <w:rFonts w:ascii="Simplified Arabic" w:hAnsi="Simplified Arabic" w:cs="Simplified Arabic"/>
          <w:color w:val="000000" w:themeColor="text1"/>
          <w:sz w:val="20"/>
          <w:szCs w:val="20"/>
        </w:rPr>
        <w:t xml:space="preserve">. </w:t>
      </w:r>
      <w:r w:rsidRPr="00FB20AF">
        <w:rPr>
          <w:rFonts w:ascii="Simplified Arabic" w:hAnsi="Simplified Arabic" w:cs="Simplified Arabic"/>
          <w:color w:val="000000" w:themeColor="text1"/>
          <w:sz w:val="20"/>
          <w:szCs w:val="20"/>
          <w:rtl/>
        </w:rPr>
        <w:t>المملكة العربية السعودية. متاح عبر بوابة البيانات والإحصاءات</w:t>
      </w:r>
      <w:r w:rsidRPr="00FB20AF">
        <w:rPr>
          <w:rFonts w:ascii="Simplified Arabic" w:hAnsi="Simplified Arabic" w:cs="Simplified Arabic"/>
          <w:color w:val="000000" w:themeColor="text1"/>
          <w:sz w:val="20"/>
          <w:szCs w:val="20"/>
        </w:rPr>
        <w:t xml:space="preserve">. </w:t>
      </w:r>
      <w:hyperlink r:id="rId12" w:tgtFrame="_blank" w:history="1">
        <w:r w:rsidRPr="00FB20AF">
          <w:rPr>
            <w:rStyle w:val="Hyperlink"/>
            <w:rFonts w:ascii="Simplified Arabic" w:hAnsi="Simplified Arabic" w:cs="Simplified Arabic"/>
            <w:color w:val="000000" w:themeColor="text1"/>
            <w:sz w:val="20"/>
            <w:szCs w:val="20"/>
            <w:rtl/>
          </w:rPr>
          <w:t>وزارة التعليم – إحصاءات التعليم الجامعي</w:t>
        </w:r>
      </w:hyperlink>
    </w:p>
    <w:p w14:paraId="6A0D3E18" w14:textId="638886DA" w:rsidR="00153D61" w:rsidRDefault="009C5AD6" w:rsidP="007C4901">
      <w:pPr>
        <w:pStyle w:val="a6"/>
        <w:numPr>
          <w:ilvl w:val="0"/>
          <w:numId w:val="21"/>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وزارة التعليم</w:t>
      </w:r>
      <w:r w:rsidRPr="00FB20AF">
        <w:rPr>
          <w:rFonts w:ascii="Simplified Arabic" w:hAnsi="Simplified Arabic" w:cs="Simplified Arabic"/>
          <w:color w:val="000000" w:themeColor="text1"/>
          <w:sz w:val="20"/>
          <w:szCs w:val="20"/>
        </w:rPr>
        <w:t xml:space="preserve">. (2022). </w:t>
      </w:r>
      <w:r w:rsidRPr="00FB20AF">
        <w:rPr>
          <w:rFonts w:ascii="Simplified Arabic" w:hAnsi="Simplified Arabic" w:cs="Simplified Arabic"/>
          <w:i/>
          <w:iCs/>
          <w:color w:val="000000" w:themeColor="text1"/>
          <w:sz w:val="20"/>
          <w:szCs w:val="20"/>
          <w:rtl/>
        </w:rPr>
        <w:t>مجلس شؤون الجامعات يصدر عددًا من القرارات تتضمن قياس نسبة توظيف خريجي الجامعات</w:t>
      </w:r>
      <w:r w:rsidRPr="00FB20AF">
        <w:rPr>
          <w:rFonts w:ascii="Simplified Arabic" w:hAnsi="Simplified Arabic" w:cs="Simplified Arabic"/>
          <w:color w:val="000000" w:themeColor="text1"/>
          <w:sz w:val="20"/>
          <w:szCs w:val="20"/>
        </w:rPr>
        <w:t xml:space="preserve">. </w:t>
      </w:r>
      <w:hyperlink r:id="rId13" w:tgtFrame="_blank" w:history="1">
        <w:r w:rsidRPr="00FB20AF">
          <w:rPr>
            <w:rStyle w:val="Hyperlink"/>
            <w:rFonts w:ascii="Simplified Arabic" w:hAnsi="Simplified Arabic" w:cs="Simplified Arabic"/>
            <w:color w:val="000000" w:themeColor="text1"/>
            <w:sz w:val="20"/>
            <w:szCs w:val="20"/>
            <w:rtl/>
          </w:rPr>
          <w:t>وزارة التعليم – قياس نسبة توظيف خريجي الجامعات</w:t>
        </w:r>
      </w:hyperlink>
    </w:p>
    <w:p w14:paraId="2B153407" w14:textId="77777777" w:rsidR="00ED06D4" w:rsidRPr="00ED06D4" w:rsidRDefault="00ED06D4" w:rsidP="007C4901">
      <w:pPr>
        <w:pStyle w:val="a6"/>
        <w:numPr>
          <w:ilvl w:val="0"/>
          <w:numId w:val="21"/>
        </w:numPr>
        <w:jc w:val="both"/>
        <w:rPr>
          <w:rFonts w:ascii="Simplified Arabic" w:hAnsi="Simplified Arabic" w:cs="Simplified Arabic"/>
          <w:color w:val="000000" w:themeColor="text1"/>
          <w:sz w:val="20"/>
          <w:szCs w:val="20"/>
        </w:rPr>
      </w:pPr>
    </w:p>
    <w:p w14:paraId="1F10F052"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رابعًا توزيع عينة الدراسة وفقاً الحالة الحالية:</w:t>
      </w:r>
    </w:p>
    <w:p w14:paraId="6D07F93A" w14:textId="69A7F932" w:rsidR="0019096F"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(4) بيانات الدراسة وفقًأ للحالة الحالية</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9C5AD6" w:rsidRPr="00FB20AF" w14:paraId="7DC64FAC" w14:textId="77777777" w:rsidTr="009E3D53">
        <w:tc>
          <w:tcPr>
            <w:tcW w:w="2765" w:type="dxa"/>
          </w:tcPr>
          <w:p w14:paraId="02054C70"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2052280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0AD73985"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9C5AD6" w:rsidRPr="00FB20AF" w14:paraId="5BA35543" w14:textId="77777777" w:rsidTr="009E3D53">
        <w:tc>
          <w:tcPr>
            <w:tcW w:w="2765" w:type="dxa"/>
          </w:tcPr>
          <w:p w14:paraId="3BEB67B4"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72.4%</w:t>
            </w:r>
          </w:p>
        </w:tc>
        <w:tc>
          <w:tcPr>
            <w:tcW w:w="2765" w:type="dxa"/>
          </w:tcPr>
          <w:p w14:paraId="50F645B9"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123</w:t>
            </w:r>
          </w:p>
        </w:tc>
        <w:tc>
          <w:tcPr>
            <w:tcW w:w="2766" w:type="dxa"/>
          </w:tcPr>
          <w:p w14:paraId="12DDA22D"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طالب</w:t>
            </w:r>
          </w:p>
        </w:tc>
      </w:tr>
      <w:tr w:rsidR="009C5AD6" w:rsidRPr="00FB20AF" w14:paraId="13311B75" w14:textId="77777777" w:rsidTr="009E3D53">
        <w:tc>
          <w:tcPr>
            <w:tcW w:w="2765" w:type="dxa"/>
          </w:tcPr>
          <w:p w14:paraId="240ADF08"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15.3%</w:t>
            </w:r>
          </w:p>
        </w:tc>
        <w:tc>
          <w:tcPr>
            <w:tcW w:w="2765" w:type="dxa"/>
          </w:tcPr>
          <w:p w14:paraId="501AFAC4"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21</w:t>
            </w:r>
          </w:p>
        </w:tc>
        <w:tc>
          <w:tcPr>
            <w:tcW w:w="2766" w:type="dxa"/>
          </w:tcPr>
          <w:p w14:paraId="36130845"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خريج حديث</w:t>
            </w:r>
          </w:p>
        </w:tc>
      </w:tr>
      <w:tr w:rsidR="009C5AD6" w:rsidRPr="00FB20AF" w14:paraId="3ECB96A6" w14:textId="77777777" w:rsidTr="009E3D53">
        <w:tc>
          <w:tcPr>
            <w:tcW w:w="2765" w:type="dxa"/>
          </w:tcPr>
          <w:p w14:paraId="5DF7098E"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12.4%</w:t>
            </w:r>
          </w:p>
        </w:tc>
        <w:tc>
          <w:tcPr>
            <w:tcW w:w="2765" w:type="dxa"/>
          </w:tcPr>
          <w:p w14:paraId="6936734F"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26</w:t>
            </w:r>
          </w:p>
        </w:tc>
        <w:tc>
          <w:tcPr>
            <w:tcW w:w="2766" w:type="dxa"/>
          </w:tcPr>
          <w:p w14:paraId="68F29F06"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موظف</w:t>
            </w:r>
          </w:p>
        </w:tc>
      </w:tr>
      <w:tr w:rsidR="009C5AD6" w:rsidRPr="00FB20AF" w14:paraId="69EDB374" w14:textId="77777777" w:rsidTr="009E3D53">
        <w:tc>
          <w:tcPr>
            <w:tcW w:w="2765" w:type="dxa"/>
          </w:tcPr>
          <w:p w14:paraId="235F469B"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19247C28"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27BBC7D3"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5F0A661F" w14:textId="77777777" w:rsidR="009C5AD6" w:rsidRPr="00FB20AF" w:rsidRDefault="009C5AD6" w:rsidP="00A57DB0">
      <w:pPr>
        <w:jc w:val="both"/>
        <w:rPr>
          <w:rFonts w:ascii="Simplified Arabic" w:hAnsi="Simplified Arabic" w:cs="Simplified Arabic"/>
          <w:color w:val="000000" w:themeColor="text1"/>
          <w:sz w:val="28"/>
          <w:szCs w:val="28"/>
          <w:rtl/>
        </w:rPr>
      </w:pPr>
    </w:p>
    <w:p w14:paraId="2305438F" w14:textId="1B0B9C71" w:rsidR="0019096F" w:rsidRPr="00FB20AF" w:rsidRDefault="0019096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(4): توزيع أفراد عينة الدراسة وفقًا للحالة الحالية</w:t>
      </w:r>
    </w:p>
    <w:p w14:paraId="2CFC8C34" w14:textId="77777777" w:rsidR="009C5AD6" w:rsidRPr="00FB20AF" w:rsidRDefault="009C5AD6" w:rsidP="00A57DB0">
      <w:pPr>
        <w:jc w:val="both"/>
        <w:rPr>
          <w:rFonts w:ascii="Simplified Arabic" w:hAnsi="Simplified Arabic" w:cs="Simplified Arabic"/>
          <w:color w:val="000000" w:themeColor="text1"/>
          <w:sz w:val="28"/>
          <w:szCs w:val="28"/>
          <w:rtl/>
        </w:rPr>
      </w:pPr>
    </w:p>
    <w:p w14:paraId="6F9B71AB"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7F9AD2A9" wp14:editId="7190AC21">
            <wp:extent cx="2613660" cy="1742336"/>
            <wp:effectExtent l="0" t="0" r="0" b="0"/>
            <wp:docPr id="114043204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32048" name="صورة 11404320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9917" cy="1759839"/>
                    </a:xfrm>
                    <a:prstGeom prst="rect">
                      <a:avLst/>
                    </a:prstGeom>
                  </pic:spPr>
                </pic:pic>
              </a:graphicData>
            </a:graphic>
          </wp:inline>
        </w:drawing>
      </w:r>
    </w:p>
    <w:p w14:paraId="3964919A"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(4) إلى أن غالبية أفراد عينة الدراسة هم من </w:t>
      </w:r>
      <w:r w:rsidRPr="00FB20AF">
        <w:rPr>
          <w:rFonts w:ascii="Simplified Arabic" w:hAnsi="Simplified Arabic" w:cs="Simplified Arabic"/>
          <w:b/>
          <w:bCs/>
          <w:color w:val="000000" w:themeColor="text1"/>
          <w:sz w:val="28"/>
          <w:szCs w:val="28"/>
          <w:rtl/>
        </w:rPr>
        <w:t>الطلاب</w:t>
      </w:r>
      <w:r w:rsidRPr="00FB20AF">
        <w:rPr>
          <w:rFonts w:ascii="Simplified Arabic" w:hAnsi="Simplified Arabic" w:cs="Simplified Arabic"/>
          <w:color w:val="000000" w:themeColor="text1"/>
          <w:sz w:val="28"/>
          <w:szCs w:val="28"/>
          <w:rtl/>
        </w:rPr>
        <w:t xml:space="preserve">، حيث بلغت نسبتهم (72.4%)، يليهم </w:t>
      </w:r>
      <w:r w:rsidRPr="00FB20AF">
        <w:rPr>
          <w:rFonts w:ascii="Simplified Arabic" w:hAnsi="Simplified Arabic" w:cs="Simplified Arabic"/>
          <w:b/>
          <w:bCs/>
          <w:color w:val="000000" w:themeColor="text1"/>
          <w:sz w:val="28"/>
          <w:szCs w:val="28"/>
          <w:rtl/>
        </w:rPr>
        <w:t>الموظفون</w:t>
      </w:r>
      <w:r w:rsidRPr="00FB20AF">
        <w:rPr>
          <w:rFonts w:ascii="Simplified Arabic" w:hAnsi="Simplified Arabic" w:cs="Simplified Arabic"/>
          <w:color w:val="000000" w:themeColor="text1"/>
          <w:sz w:val="28"/>
          <w:szCs w:val="28"/>
          <w:rtl/>
        </w:rPr>
        <w:t xml:space="preserve"> بنسبة (15.3%)، ثم </w:t>
      </w:r>
      <w:r w:rsidRPr="00FB20AF">
        <w:rPr>
          <w:rFonts w:ascii="Simplified Arabic" w:hAnsi="Simplified Arabic" w:cs="Simplified Arabic"/>
          <w:b/>
          <w:bCs/>
          <w:color w:val="000000" w:themeColor="text1"/>
          <w:sz w:val="28"/>
          <w:szCs w:val="28"/>
          <w:rtl/>
        </w:rPr>
        <w:t>الخريجون الجدد</w:t>
      </w:r>
      <w:r w:rsidRPr="00FB20AF">
        <w:rPr>
          <w:rFonts w:ascii="Simplified Arabic" w:hAnsi="Simplified Arabic" w:cs="Simplified Arabic"/>
          <w:color w:val="000000" w:themeColor="text1"/>
          <w:sz w:val="28"/>
          <w:szCs w:val="28"/>
          <w:rtl/>
        </w:rPr>
        <w:t xml:space="preserve"> بنسبة (12.4%). ويمكن تفسير هذه النتيجة بأن الفئة المستهدفة في الدراسة تتمثل أساسًا في طلبة الجامعات، الذين يُعدون الأكثر اهتمامًا ببناء ملف أعمال إلكتروني استعدادًا للانتقال إلى سوق العمل، إذ يحرصون خلال المرحلة الجامعية على توثيق إنجازاتهم الأكاديمية، ومهاراتهم، وخبراتهم العملية؛ بهدف تعزيز جاهزيتهم المهنية ورفع مستوى قابليتهم للتوظيف بعد التخرج. كما أن الجامعات أصبحت تشجع الطلبة على تنمية المهارات الرقمية وإعداد ملفات مهنية تعكس كفاءاتهم بما يتوافق مع متطلبات سوق العمل المتغيرة</w:t>
      </w:r>
      <w:r w:rsidRPr="00FB20AF">
        <w:rPr>
          <w:rFonts w:ascii="Simplified Arabic" w:hAnsi="Simplified Arabic" w:cs="Simplified Arabic"/>
          <w:color w:val="000000" w:themeColor="text1"/>
          <w:sz w:val="28"/>
          <w:szCs w:val="28"/>
        </w:rPr>
        <w:t>.</w:t>
      </w:r>
    </w:p>
    <w:p w14:paraId="62328ABF" w14:textId="2605121C"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b/>
          <w:bCs/>
          <w:color w:val="000000" w:themeColor="text1"/>
          <w:sz w:val="28"/>
          <w:szCs w:val="28"/>
          <w:rtl/>
        </w:rPr>
        <w:lastRenderedPageBreak/>
        <w:t>وتتفق هذه النتيجة مع دراسة</w:t>
      </w:r>
      <w:r w:rsidRPr="00FB20AF">
        <w:rPr>
          <w:rFonts w:ascii="Simplified Arabic" w:hAnsi="Simplified Arabic" w:cs="Simplified Arabic"/>
          <w:b/>
          <w:bCs/>
          <w:color w:val="000000" w:themeColor="text1"/>
          <w:sz w:val="28"/>
          <w:szCs w:val="28"/>
        </w:rPr>
        <w:t xml:space="preserve"> </w:t>
      </w:r>
      <w:proofErr w:type="spellStart"/>
      <w:r w:rsidRPr="00FB20AF">
        <w:rPr>
          <w:rFonts w:ascii="Simplified Arabic" w:hAnsi="Simplified Arabic" w:cs="Simplified Arabic"/>
          <w:b/>
          <w:bCs/>
          <w:color w:val="000000" w:themeColor="text1"/>
          <w:sz w:val="28"/>
          <w:szCs w:val="28"/>
        </w:rPr>
        <w:t>Rahate</w:t>
      </w:r>
      <w:proofErr w:type="spellEnd"/>
      <w:r w:rsidR="00A351BF" w:rsidRPr="00FB20AF">
        <w:rPr>
          <w:rFonts w:ascii="Simplified Arabic" w:hAnsi="Simplified Arabic" w:cs="Simplified Arabic"/>
          <w:b/>
          <w:bCs/>
          <w:color w:val="000000" w:themeColor="text1"/>
          <w:sz w:val="28"/>
          <w:szCs w:val="28"/>
        </w:rPr>
        <w:t xml:space="preserve"> et al. (</w:t>
      </w:r>
      <w:r w:rsidRPr="00FB20AF">
        <w:rPr>
          <w:rFonts w:ascii="Simplified Arabic" w:hAnsi="Simplified Arabic" w:cs="Simplified Arabic"/>
          <w:b/>
          <w:bCs/>
          <w:color w:val="000000" w:themeColor="text1"/>
          <w:sz w:val="28"/>
          <w:szCs w:val="28"/>
        </w:rPr>
        <w:t>2025)</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التي ركزت على طلبة التعليم العالي والخريجين، وأكدت أن طلبة الجامعات يمثلون الفئة الأكثر اهتمامًا بتطوير المهارات الرقمية واستخدام الأدوات التقنية التي تعزز قابليتهم للتوظيف، كما تتفق مع </w:t>
      </w:r>
      <w:r w:rsidRPr="00FB20AF">
        <w:rPr>
          <w:rFonts w:ascii="Simplified Arabic" w:hAnsi="Simplified Arabic" w:cs="Simplified Arabic"/>
          <w:b/>
          <w:bCs/>
          <w:color w:val="000000" w:themeColor="text1"/>
          <w:sz w:val="28"/>
          <w:szCs w:val="28"/>
          <w:rtl/>
        </w:rPr>
        <w:t>دراسة</w:t>
      </w:r>
      <w:r w:rsidRPr="00FB20AF">
        <w:rPr>
          <w:rFonts w:ascii="Simplified Arabic" w:hAnsi="Simplified Arabic" w:cs="Simplified Arabic"/>
          <w:b/>
          <w:bCs/>
          <w:color w:val="000000" w:themeColor="text1"/>
          <w:sz w:val="28"/>
          <w:szCs w:val="28"/>
        </w:rPr>
        <w:t xml:space="preserve"> Xiao </w:t>
      </w:r>
      <w:r w:rsidRPr="00FB20AF">
        <w:rPr>
          <w:rFonts w:ascii="Simplified Arabic" w:hAnsi="Simplified Arabic" w:cs="Simplified Arabic"/>
          <w:b/>
          <w:bCs/>
          <w:color w:val="000000" w:themeColor="text1"/>
          <w:sz w:val="28"/>
          <w:szCs w:val="28"/>
          <w:rtl/>
        </w:rPr>
        <w:t>و</w:t>
      </w:r>
      <w:r w:rsidRPr="00FB20AF">
        <w:rPr>
          <w:rFonts w:ascii="Simplified Arabic" w:hAnsi="Simplified Arabic" w:cs="Simplified Arabic"/>
          <w:b/>
          <w:bCs/>
          <w:color w:val="000000" w:themeColor="text1"/>
          <w:sz w:val="28"/>
          <w:szCs w:val="28"/>
        </w:rPr>
        <w:t>Long (2026)</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التي أوضحت أن استخدام ملف الأعمال الإلكتروني يسهم في تعزيز جاهزية الطلبة لسوق العمل من خلال توثيق المهارات والإنجازات وعرضها بصورة احترافية أمام أصحاب العمل، وهو ما ينسجم مع ارتفاع نسبة الطلاب في عينة الدراسة الحالية</w:t>
      </w:r>
      <w:r w:rsidRPr="00FB20AF">
        <w:rPr>
          <w:rFonts w:ascii="Simplified Arabic" w:hAnsi="Simplified Arabic" w:cs="Simplified Arabic"/>
          <w:color w:val="000000" w:themeColor="text1"/>
          <w:sz w:val="28"/>
          <w:szCs w:val="28"/>
        </w:rPr>
        <w:t xml:space="preserve">. </w:t>
      </w:r>
    </w:p>
    <w:p w14:paraId="4801BE5E" w14:textId="77777777" w:rsidR="009C5AD6" w:rsidRPr="00FB20AF" w:rsidRDefault="009C5AD6" w:rsidP="00A57DB0">
      <w:p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8"/>
          <w:szCs w:val="28"/>
          <w:rtl/>
        </w:rPr>
        <w:t xml:space="preserve">كما يمكن تفسير هذه النتيجة في ضوء توجهات التعليم الجامعي في المملكة العربية السعودية نحو تعزيز جاهزية الطلبة لسوق العمل قبل التخرج، حيث تؤكد </w:t>
      </w:r>
      <w:r w:rsidRPr="00FB20AF">
        <w:rPr>
          <w:rFonts w:ascii="Simplified Arabic" w:hAnsi="Simplified Arabic" w:cs="Simplified Arabic"/>
          <w:b/>
          <w:bCs/>
          <w:color w:val="000000" w:themeColor="text1"/>
          <w:sz w:val="28"/>
          <w:szCs w:val="28"/>
          <w:rtl/>
        </w:rPr>
        <w:t>وزارة التعليم</w:t>
      </w:r>
      <w:r w:rsidRPr="00FB20AF">
        <w:rPr>
          <w:rFonts w:ascii="Simplified Arabic" w:hAnsi="Simplified Arabic" w:cs="Simplified Arabic"/>
          <w:color w:val="000000" w:themeColor="text1"/>
          <w:sz w:val="28"/>
          <w:szCs w:val="28"/>
          <w:rtl/>
        </w:rPr>
        <w:t xml:space="preserve"> أن من مستهدفات الجامعات رفع نسبة توظيف الخريجين وتنمية المهارات المهنية والرقمية لديهم، في حين تشير </w:t>
      </w:r>
      <w:r w:rsidRPr="00FB20AF">
        <w:rPr>
          <w:rFonts w:ascii="Simplified Arabic" w:hAnsi="Simplified Arabic" w:cs="Simplified Arabic"/>
          <w:b/>
          <w:bCs/>
          <w:color w:val="000000" w:themeColor="text1"/>
          <w:sz w:val="28"/>
          <w:szCs w:val="28"/>
          <w:rtl/>
        </w:rPr>
        <w:t>رؤية المملكة العربية السعودية 2030</w:t>
      </w:r>
      <w:r w:rsidRPr="00FB20AF">
        <w:rPr>
          <w:rFonts w:ascii="Simplified Arabic" w:hAnsi="Simplified Arabic" w:cs="Simplified Arabic"/>
          <w:color w:val="000000" w:themeColor="text1"/>
          <w:sz w:val="28"/>
          <w:szCs w:val="28"/>
          <w:rtl/>
        </w:rPr>
        <w:t xml:space="preserve"> إلى أهمية مواءمة مخرجات التعليم مع احتياجات سوق العمل، مما يدفع الجامعات إلى الاهتمام بتنمية مهارات الطلبة المهنية وإعدادهم مبكرًا للالتحاق بالوظائف، وهو ما يفسر ارتفاع نسبة الطلاب في عينة الدراسة الحالية</w:t>
      </w:r>
      <w:r w:rsidRPr="00FB20AF">
        <w:rPr>
          <w:rFonts w:ascii="Simplified Arabic" w:hAnsi="Simplified Arabic" w:cs="Simplified Arabic"/>
          <w:color w:val="000000" w:themeColor="text1"/>
          <w:sz w:val="28"/>
          <w:szCs w:val="28"/>
        </w:rPr>
        <w:t>.</w:t>
      </w:r>
    </w:p>
    <w:p w14:paraId="05F0F518" w14:textId="23D9DB58" w:rsidR="009C5AD6" w:rsidRPr="00FB20AF" w:rsidRDefault="009C5AD6" w:rsidP="007C4901">
      <w:pPr>
        <w:numPr>
          <w:ilvl w:val="0"/>
          <w:numId w:val="11"/>
        </w:numPr>
        <w:jc w:val="both"/>
        <w:rPr>
          <w:rFonts w:ascii="Simplified Arabic" w:hAnsi="Simplified Arabic" w:cs="Simplified Arabic"/>
          <w:b/>
          <w:bCs/>
          <w:color w:val="000000" w:themeColor="text1"/>
          <w:sz w:val="22"/>
          <w:szCs w:val="22"/>
        </w:rPr>
      </w:pPr>
      <w:proofErr w:type="spellStart"/>
      <w:r w:rsidRPr="00FB20AF">
        <w:rPr>
          <w:rFonts w:ascii="Simplified Arabic" w:hAnsi="Simplified Arabic" w:cs="Simplified Arabic"/>
          <w:b/>
          <w:bCs/>
          <w:color w:val="000000" w:themeColor="text1"/>
          <w:sz w:val="22"/>
          <w:szCs w:val="22"/>
        </w:rPr>
        <w:t>Rahate</w:t>
      </w:r>
      <w:proofErr w:type="spellEnd"/>
      <w:r w:rsidRPr="00FB20AF">
        <w:rPr>
          <w:rFonts w:ascii="Simplified Arabic" w:hAnsi="Simplified Arabic" w:cs="Simplified Arabic"/>
          <w:b/>
          <w:bCs/>
          <w:color w:val="000000" w:themeColor="text1"/>
          <w:sz w:val="22"/>
          <w:szCs w:val="22"/>
        </w:rPr>
        <w:t xml:space="preserve">, et al. (2025). </w:t>
      </w:r>
    </w:p>
    <w:p w14:paraId="07F73E23" w14:textId="7C4EF9A6" w:rsidR="009C5AD6" w:rsidRPr="00FB20AF" w:rsidRDefault="009C5AD6" w:rsidP="007C4901">
      <w:pPr>
        <w:numPr>
          <w:ilvl w:val="0"/>
          <w:numId w:val="11"/>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Pr>
        <w:t xml:space="preserve">Xiao, &amp; </w:t>
      </w:r>
      <w:r w:rsidR="00A351BF" w:rsidRPr="00FB20AF">
        <w:rPr>
          <w:rFonts w:ascii="Simplified Arabic" w:hAnsi="Simplified Arabic" w:cs="Simplified Arabic"/>
          <w:b/>
          <w:bCs/>
          <w:color w:val="000000" w:themeColor="text1"/>
          <w:sz w:val="22"/>
          <w:szCs w:val="22"/>
        </w:rPr>
        <w:t>long</w:t>
      </w:r>
      <w:r w:rsidRPr="00FB20AF">
        <w:rPr>
          <w:rFonts w:ascii="Simplified Arabic" w:hAnsi="Simplified Arabic" w:cs="Simplified Arabic"/>
          <w:b/>
          <w:bCs/>
          <w:color w:val="000000" w:themeColor="text1"/>
          <w:sz w:val="22"/>
          <w:szCs w:val="22"/>
        </w:rPr>
        <w:t>. (2026).</w:t>
      </w:r>
    </w:p>
    <w:p w14:paraId="331782D5" w14:textId="77777777" w:rsidR="009C5AD6" w:rsidRPr="00FB20AF" w:rsidRDefault="009C5AD6" w:rsidP="007C4901">
      <w:pPr>
        <w:numPr>
          <w:ilvl w:val="0"/>
          <w:numId w:val="11"/>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tl/>
        </w:rPr>
        <w:t>وزارة التعليم</w:t>
      </w:r>
      <w:r w:rsidRPr="00FB20AF">
        <w:rPr>
          <w:rFonts w:ascii="Simplified Arabic" w:hAnsi="Simplified Arabic" w:cs="Simplified Arabic"/>
          <w:b/>
          <w:bCs/>
          <w:color w:val="000000" w:themeColor="text1"/>
          <w:sz w:val="22"/>
          <w:szCs w:val="22"/>
        </w:rPr>
        <w:t xml:space="preserve">. (2022). </w:t>
      </w:r>
      <w:r w:rsidRPr="00FB20AF">
        <w:rPr>
          <w:rFonts w:ascii="Simplified Arabic" w:hAnsi="Simplified Arabic" w:cs="Simplified Arabic"/>
          <w:b/>
          <w:bCs/>
          <w:i/>
          <w:iCs/>
          <w:color w:val="000000" w:themeColor="text1"/>
          <w:sz w:val="22"/>
          <w:szCs w:val="22"/>
          <w:rtl/>
        </w:rPr>
        <w:t>مجلس شؤون الجامعات يصدر عددًا من القرارات تتضمن قياس نسبة توظيف خريجي الجامعات</w:t>
      </w:r>
      <w:r w:rsidRPr="00FB20AF">
        <w:rPr>
          <w:rFonts w:ascii="Simplified Arabic" w:hAnsi="Simplified Arabic" w:cs="Simplified Arabic"/>
          <w:b/>
          <w:bCs/>
          <w:color w:val="000000" w:themeColor="text1"/>
          <w:sz w:val="22"/>
          <w:szCs w:val="22"/>
        </w:rPr>
        <w:t xml:space="preserve">. </w:t>
      </w:r>
    </w:p>
    <w:p w14:paraId="16F75822" w14:textId="1C96102F" w:rsidR="007F5C9D" w:rsidRPr="00ED06D4" w:rsidRDefault="009C5AD6" w:rsidP="007C4901">
      <w:pPr>
        <w:numPr>
          <w:ilvl w:val="0"/>
          <w:numId w:val="11"/>
        </w:numPr>
        <w:jc w:val="both"/>
        <w:rPr>
          <w:rFonts w:ascii="Simplified Arabic" w:hAnsi="Simplified Arabic" w:cs="Simplified Arabic"/>
          <w:color w:val="000000" w:themeColor="text1"/>
          <w:sz w:val="22"/>
          <w:szCs w:val="22"/>
          <w:rtl/>
        </w:rPr>
      </w:pPr>
      <w:r w:rsidRPr="00FB20AF">
        <w:rPr>
          <w:rFonts w:ascii="Simplified Arabic" w:hAnsi="Simplified Arabic" w:cs="Simplified Arabic"/>
          <w:b/>
          <w:bCs/>
          <w:color w:val="000000" w:themeColor="text1"/>
          <w:sz w:val="22"/>
          <w:szCs w:val="22"/>
          <w:rtl/>
        </w:rPr>
        <w:t>مجلس الشؤون الاقتصادية والتنمية</w:t>
      </w:r>
      <w:r w:rsidRPr="00FB20AF">
        <w:rPr>
          <w:rFonts w:ascii="Simplified Arabic" w:hAnsi="Simplified Arabic" w:cs="Simplified Arabic"/>
          <w:b/>
          <w:bCs/>
          <w:color w:val="000000" w:themeColor="text1"/>
          <w:sz w:val="22"/>
          <w:szCs w:val="22"/>
        </w:rPr>
        <w:t xml:space="preserve">. (2016). </w:t>
      </w:r>
      <w:r w:rsidRPr="00FB20AF">
        <w:rPr>
          <w:rFonts w:ascii="Simplified Arabic" w:hAnsi="Simplified Arabic" w:cs="Simplified Arabic"/>
          <w:b/>
          <w:bCs/>
          <w:i/>
          <w:iCs/>
          <w:color w:val="000000" w:themeColor="text1"/>
          <w:sz w:val="22"/>
          <w:szCs w:val="22"/>
          <w:rtl/>
        </w:rPr>
        <w:t>رؤية المملكة العربية السعودية 2030</w:t>
      </w:r>
      <w:r w:rsidRPr="00FB20AF">
        <w:rPr>
          <w:rFonts w:ascii="Simplified Arabic" w:hAnsi="Simplified Arabic" w:cs="Simplified Arabic"/>
          <w:color w:val="000000" w:themeColor="text1"/>
          <w:sz w:val="22"/>
          <w:szCs w:val="22"/>
        </w:rPr>
        <w:t>.</w:t>
      </w:r>
    </w:p>
    <w:p w14:paraId="3161531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خامسًا توزيع عينة الدراسة وفقًا لسنوات الخبرة العملية:</w:t>
      </w:r>
    </w:p>
    <w:p w14:paraId="5D261381" w14:textId="7954F7CB"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(5) بيانات الدراسة وفقًا لسنوات الخبرة العلمية</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9C5AD6" w:rsidRPr="00FB20AF" w14:paraId="49D900E4" w14:textId="77777777" w:rsidTr="009E3D53">
        <w:tc>
          <w:tcPr>
            <w:tcW w:w="2765" w:type="dxa"/>
          </w:tcPr>
          <w:p w14:paraId="18C72AAF"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2BBD47DA"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177A4C97"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9C5AD6" w:rsidRPr="00FB20AF" w14:paraId="191CA3A5" w14:textId="77777777" w:rsidTr="009E3D53">
        <w:tc>
          <w:tcPr>
            <w:tcW w:w="2765" w:type="dxa"/>
          </w:tcPr>
          <w:p w14:paraId="250401F9"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12.9%</w:t>
            </w:r>
          </w:p>
        </w:tc>
        <w:tc>
          <w:tcPr>
            <w:tcW w:w="2765" w:type="dxa"/>
          </w:tcPr>
          <w:p w14:paraId="25CC6A73"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22</w:t>
            </w:r>
          </w:p>
        </w:tc>
        <w:tc>
          <w:tcPr>
            <w:tcW w:w="2766" w:type="dxa"/>
          </w:tcPr>
          <w:p w14:paraId="2E1C9213"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لا توجد</w:t>
            </w:r>
          </w:p>
        </w:tc>
      </w:tr>
      <w:tr w:rsidR="009C5AD6" w:rsidRPr="00FB20AF" w14:paraId="4B06C304" w14:textId="77777777" w:rsidTr="009E3D53">
        <w:tc>
          <w:tcPr>
            <w:tcW w:w="2765" w:type="dxa"/>
          </w:tcPr>
          <w:p w14:paraId="7ABEA204"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12.4%</w:t>
            </w:r>
          </w:p>
        </w:tc>
        <w:tc>
          <w:tcPr>
            <w:tcW w:w="2765" w:type="dxa"/>
          </w:tcPr>
          <w:p w14:paraId="7E5A72AE"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21</w:t>
            </w:r>
          </w:p>
        </w:tc>
        <w:tc>
          <w:tcPr>
            <w:tcW w:w="2766" w:type="dxa"/>
          </w:tcPr>
          <w:p w14:paraId="6EEE6788"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أقل من سنة</w:t>
            </w:r>
          </w:p>
        </w:tc>
      </w:tr>
      <w:tr w:rsidR="009C5AD6" w:rsidRPr="00FB20AF" w14:paraId="5194BF07" w14:textId="77777777" w:rsidTr="009E3D53">
        <w:tc>
          <w:tcPr>
            <w:tcW w:w="2765" w:type="dxa"/>
          </w:tcPr>
          <w:p w14:paraId="5D745EF9"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16.5%</w:t>
            </w:r>
          </w:p>
        </w:tc>
        <w:tc>
          <w:tcPr>
            <w:tcW w:w="2765" w:type="dxa"/>
          </w:tcPr>
          <w:p w14:paraId="546C4D39"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28</w:t>
            </w:r>
          </w:p>
        </w:tc>
        <w:tc>
          <w:tcPr>
            <w:tcW w:w="2766" w:type="dxa"/>
          </w:tcPr>
          <w:p w14:paraId="59DB6A95"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من سنة إلى أقل من 3 سنوات</w:t>
            </w:r>
          </w:p>
        </w:tc>
      </w:tr>
      <w:tr w:rsidR="009C5AD6" w:rsidRPr="00FB20AF" w14:paraId="7CCDD955" w14:textId="77777777" w:rsidTr="009E3D53">
        <w:tc>
          <w:tcPr>
            <w:tcW w:w="2765" w:type="dxa"/>
          </w:tcPr>
          <w:p w14:paraId="527154C5"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58.2%</w:t>
            </w:r>
          </w:p>
        </w:tc>
        <w:tc>
          <w:tcPr>
            <w:tcW w:w="2765" w:type="dxa"/>
          </w:tcPr>
          <w:p w14:paraId="60CDF29D"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99</w:t>
            </w:r>
          </w:p>
        </w:tc>
        <w:tc>
          <w:tcPr>
            <w:tcW w:w="2766" w:type="dxa"/>
          </w:tcPr>
          <w:p w14:paraId="57E16433"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3سنوات فأكثر</w:t>
            </w:r>
          </w:p>
        </w:tc>
      </w:tr>
      <w:tr w:rsidR="009C5AD6" w:rsidRPr="00FB20AF" w14:paraId="75759448" w14:textId="77777777" w:rsidTr="009E3D53">
        <w:tc>
          <w:tcPr>
            <w:tcW w:w="2765" w:type="dxa"/>
          </w:tcPr>
          <w:p w14:paraId="001785CC"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21749696" w14:textId="77777777"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10C1CA2B"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3AC684FE" w14:textId="31C1CBD4" w:rsidR="009C5AD6"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br w:type="textWrapping" w:clear="all"/>
        <w:t>شكل (5): توزيع أفراد عينة الدراسة وفقًا</w:t>
      </w:r>
    </w:p>
    <w:p w14:paraId="309CA63A" w14:textId="2931AE3A"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Pr>
        <w:drawing>
          <wp:inline distT="0" distB="0" distL="0" distR="0" wp14:anchorId="71F5A8B4" wp14:editId="1EE834CD">
            <wp:extent cx="2148840" cy="1432474"/>
            <wp:effectExtent l="0" t="0" r="3810" b="0"/>
            <wp:docPr id="1085803135"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03135" name="صورة 108580313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4026" cy="1435931"/>
                    </a:xfrm>
                    <a:prstGeom prst="rect">
                      <a:avLst/>
                    </a:prstGeom>
                  </pic:spPr>
                </pic:pic>
              </a:graphicData>
            </a:graphic>
          </wp:inline>
        </w:drawing>
      </w:r>
    </w:p>
    <w:p w14:paraId="6CE8E168" w14:textId="312608E5" w:rsidR="009C5AD6" w:rsidRPr="00FB20AF" w:rsidRDefault="009C5AD6" w:rsidP="00A57DB0">
      <w:pPr>
        <w:tabs>
          <w:tab w:val="left" w:pos="3122"/>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(5) إلى أن غالبية أفراد عينة الدراسة لديهم </w:t>
      </w:r>
      <w:r w:rsidRPr="00FB20AF">
        <w:rPr>
          <w:rFonts w:ascii="Simplified Arabic" w:hAnsi="Simplified Arabic" w:cs="Simplified Arabic"/>
          <w:b/>
          <w:bCs/>
          <w:color w:val="000000" w:themeColor="text1"/>
          <w:sz w:val="28"/>
          <w:szCs w:val="28"/>
          <w:rtl/>
        </w:rPr>
        <w:t>خبرة عملية بلغت (3 سنوات فأكثر)</w:t>
      </w:r>
      <w:r w:rsidRPr="00FB20AF">
        <w:rPr>
          <w:rFonts w:ascii="Simplified Arabic" w:hAnsi="Simplified Arabic" w:cs="Simplified Arabic"/>
          <w:color w:val="000000" w:themeColor="text1"/>
          <w:sz w:val="28"/>
          <w:szCs w:val="28"/>
          <w:rtl/>
        </w:rPr>
        <w:t xml:space="preserve"> بنسبة (58.2%)، يليهم من لديهم خبرة </w:t>
      </w:r>
      <w:r w:rsidRPr="00FB20AF">
        <w:rPr>
          <w:rFonts w:ascii="Simplified Arabic" w:hAnsi="Simplified Arabic" w:cs="Simplified Arabic"/>
          <w:b/>
          <w:bCs/>
          <w:color w:val="000000" w:themeColor="text1"/>
          <w:sz w:val="28"/>
          <w:szCs w:val="28"/>
          <w:rtl/>
        </w:rPr>
        <w:t>من سنة إلى أقل من ثلاث سنوات</w:t>
      </w:r>
      <w:r w:rsidRPr="00FB20AF">
        <w:rPr>
          <w:rFonts w:ascii="Simplified Arabic" w:hAnsi="Simplified Arabic" w:cs="Simplified Arabic"/>
          <w:color w:val="000000" w:themeColor="text1"/>
          <w:sz w:val="28"/>
          <w:szCs w:val="28"/>
          <w:rtl/>
        </w:rPr>
        <w:t xml:space="preserve"> بنسبة (16.5%)، ثم من </w:t>
      </w:r>
      <w:r w:rsidRPr="00FB20AF">
        <w:rPr>
          <w:rFonts w:ascii="Simplified Arabic" w:hAnsi="Simplified Arabic" w:cs="Simplified Arabic"/>
          <w:b/>
          <w:bCs/>
          <w:color w:val="000000" w:themeColor="text1"/>
          <w:sz w:val="28"/>
          <w:szCs w:val="28"/>
          <w:rtl/>
        </w:rPr>
        <w:t>لا توجد لديهم خبرة عملية</w:t>
      </w:r>
      <w:r w:rsidRPr="00FB20AF">
        <w:rPr>
          <w:rFonts w:ascii="Simplified Arabic" w:hAnsi="Simplified Arabic" w:cs="Simplified Arabic"/>
          <w:color w:val="000000" w:themeColor="text1"/>
          <w:sz w:val="28"/>
          <w:szCs w:val="28"/>
          <w:rtl/>
        </w:rPr>
        <w:t xml:space="preserve"> بنسبة (12.9%)، وأخيرًا من لديهم خبرة </w:t>
      </w:r>
      <w:r w:rsidRPr="00FB20AF">
        <w:rPr>
          <w:rFonts w:ascii="Simplified Arabic" w:hAnsi="Simplified Arabic" w:cs="Simplified Arabic"/>
          <w:b/>
          <w:bCs/>
          <w:color w:val="000000" w:themeColor="text1"/>
          <w:sz w:val="28"/>
          <w:szCs w:val="28"/>
          <w:rtl/>
        </w:rPr>
        <w:t>أقل من سنة</w:t>
      </w:r>
      <w:r w:rsidRPr="00FB20AF">
        <w:rPr>
          <w:rFonts w:ascii="Simplified Arabic" w:hAnsi="Simplified Arabic" w:cs="Simplified Arabic"/>
          <w:color w:val="000000" w:themeColor="text1"/>
          <w:sz w:val="28"/>
          <w:szCs w:val="28"/>
          <w:rtl/>
        </w:rPr>
        <w:t xml:space="preserve"> بنسبة (12.4%). ويمكن تفسير هذه النتيجة بأن أغلب أفراد العينة هم من الطلبة المتوقع تخرجهم أو الخريجين والموظفين، الأمر الذي أسهم في ارتفاع نسبة من يمتلكون خبرة عملية، سواء من خلال الوظائف </w:t>
      </w:r>
      <w:r w:rsidR="004866C0" w:rsidRPr="00FB20AF">
        <w:rPr>
          <w:rFonts w:ascii="Simplified Arabic" w:hAnsi="Simplified Arabic" w:cs="Simplified Arabic"/>
          <w:color w:val="000000" w:themeColor="text1"/>
          <w:sz w:val="28"/>
          <w:szCs w:val="28"/>
          <w:rtl/>
        </w:rPr>
        <w:t>الدائمة،</w:t>
      </w:r>
      <w:r w:rsidRPr="00FB20AF">
        <w:rPr>
          <w:rFonts w:ascii="Simplified Arabic" w:hAnsi="Simplified Arabic" w:cs="Simplified Arabic"/>
          <w:color w:val="000000" w:themeColor="text1"/>
          <w:sz w:val="28"/>
          <w:szCs w:val="28"/>
          <w:rtl/>
        </w:rPr>
        <w:t xml:space="preserve"> أو </w:t>
      </w:r>
      <w:r w:rsidR="00910ADA" w:rsidRPr="00FB20AF">
        <w:rPr>
          <w:rFonts w:ascii="Simplified Arabic" w:hAnsi="Simplified Arabic" w:cs="Simplified Arabic"/>
          <w:color w:val="000000" w:themeColor="text1"/>
          <w:sz w:val="28"/>
          <w:szCs w:val="28"/>
          <w:rtl/>
        </w:rPr>
        <w:t>التدريب التعاوني، أو</w:t>
      </w:r>
      <w:r w:rsidRPr="00FB20AF">
        <w:rPr>
          <w:rFonts w:ascii="Simplified Arabic" w:hAnsi="Simplified Arabic" w:cs="Simplified Arabic"/>
          <w:color w:val="000000" w:themeColor="text1"/>
          <w:sz w:val="28"/>
          <w:szCs w:val="28"/>
          <w:rtl/>
        </w:rPr>
        <w:t xml:space="preserve"> </w:t>
      </w:r>
      <w:r w:rsidR="00910ADA" w:rsidRPr="00FB20AF">
        <w:rPr>
          <w:rFonts w:ascii="Simplified Arabic" w:hAnsi="Simplified Arabic" w:cs="Simplified Arabic"/>
          <w:color w:val="000000" w:themeColor="text1"/>
          <w:sz w:val="28"/>
          <w:szCs w:val="28"/>
          <w:rtl/>
        </w:rPr>
        <w:t>العمل الجزئي، أو</w:t>
      </w:r>
      <w:r w:rsidRPr="00FB20AF">
        <w:rPr>
          <w:rFonts w:ascii="Simplified Arabic" w:hAnsi="Simplified Arabic" w:cs="Simplified Arabic"/>
          <w:color w:val="000000" w:themeColor="text1"/>
          <w:sz w:val="28"/>
          <w:szCs w:val="28"/>
          <w:rtl/>
        </w:rPr>
        <w:t xml:space="preserve"> البرامج التدريبية. كما أن امتلاك الخبرة العملية يسهم في إثراء محتوى ملف الأعمال الإلكتروني، من خلال توثيق الخبرات والمهارات والإنجازات المهنية، مما يزيد من قدرة الفرد على إبراز كفاءاته أمام أصحاب العمل ويعزز فرصه في الحصول على فرص وظيفية مناسبة</w:t>
      </w:r>
      <w:r w:rsidRPr="00FB20AF">
        <w:rPr>
          <w:rFonts w:ascii="Simplified Arabic" w:hAnsi="Simplified Arabic" w:cs="Simplified Arabic"/>
          <w:color w:val="000000" w:themeColor="text1"/>
          <w:sz w:val="28"/>
          <w:szCs w:val="28"/>
        </w:rPr>
        <w:t>.</w:t>
      </w:r>
    </w:p>
    <w:p w14:paraId="3D1C4A84" w14:textId="04FA97B8" w:rsidR="009C5AD6" w:rsidRPr="00FB20AF" w:rsidRDefault="009C5AD6" w:rsidP="00A57DB0">
      <w:pPr>
        <w:tabs>
          <w:tab w:val="left" w:pos="3122"/>
        </w:tabs>
        <w:jc w:val="both"/>
        <w:rPr>
          <w:rFonts w:ascii="Simplified Arabic" w:hAnsi="Simplified Arabic" w:cs="Simplified Arabic"/>
          <w:color w:val="000000" w:themeColor="text1"/>
          <w:sz w:val="28"/>
          <w:szCs w:val="28"/>
        </w:rPr>
      </w:pPr>
      <w:r w:rsidRPr="00FB20AF">
        <w:rPr>
          <w:rFonts w:ascii="Simplified Arabic" w:hAnsi="Simplified Arabic" w:cs="Simplified Arabic"/>
          <w:b/>
          <w:bCs/>
          <w:color w:val="000000" w:themeColor="text1"/>
          <w:sz w:val="28"/>
          <w:szCs w:val="28"/>
          <w:rtl/>
        </w:rPr>
        <w:t>وتتفق هذه النتيجة مع دراسة</w:t>
      </w:r>
      <w:r w:rsidRPr="00FB20AF">
        <w:rPr>
          <w:rFonts w:ascii="Simplified Arabic" w:hAnsi="Simplified Arabic" w:cs="Simplified Arabic"/>
          <w:b/>
          <w:bCs/>
          <w:color w:val="000000" w:themeColor="text1"/>
          <w:sz w:val="28"/>
          <w:szCs w:val="28"/>
        </w:rPr>
        <w:t xml:space="preserve"> Xiao </w:t>
      </w:r>
      <w:r w:rsidRPr="00FB20AF">
        <w:rPr>
          <w:rFonts w:ascii="Simplified Arabic" w:hAnsi="Simplified Arabic" w:cs="Simplified Arabic"/>
          <w:b/>
          <w:bCs/>
          <w:color w:val="000000" w:themeColor="text1"/>
          <w:sz w:val="28"/>
          <w:szCs w:val="28"/>
          <w:rtl/>
        </w:rPr>
        <w:t>و</w:t>
      </w:r>
      <w:r w:rsidRPr="00FB20AF">
        <w:rPr>
          <w:rFonts w:ascii="Simplified Arabic" w:hAnsi="Simplified Arabic" w:cs="Simplified Arabic"/>
          <w:b/>
          <w:bCs/>
          <w:color w:val="000000" w:themeColor="text1"/>
          <w:sz w:val="28"/>
          <w:szCs w:val="28"/>
        </w:rPr>
        <w:t>Long (2026)</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التي أكدت أن دمج الخبرات العملية والمهارات المكتسبة داخل ملف الأعمال الإلكتروني يسهم في تعزيز جاهزية الأفراد لسوق العمل، كما تتفق مع </w:t>
      </w:r>
      <w:r w:rsidRPr="00FB20AF">
        <w:rPr>
          <w:rFonts w:ascii="Simplified Arabic" w:hAnsi="Simplified Arabic" w:cs="Simplified Arabic"/>
          <w:b/>
          <w:bCs/>
          <w:color w:val="000000" w:themeColor="text1"/>
          <w:sz w:val="28"/>
          <w:szCs w:val="28"/>
          <w:rtl/>
        </w:rPr>
        <w:t>دراسة</w:t>
      </w:r>
      <w:r w:rsidRPr="00FB20AF">
        <w:rPr>
          <w:rFonts w:ascii="Simplified Arabic" w:hAnsi="Simplified Arabic" w:cs="Simplified Arabic"/>
          <w:b/>
          <w:bCs/>
          <w:color w:val="000000" w:themeColor="text1"/>
          <w:sz w:val="28"/>
          <w:szCs w:val="28"/>
        </w:rPr>
        <w:t xml:space="preserve"> Garro-</w:t>
      </w:r>
      <w:r w:rsidR="00910ADA" w:rsidRPr="00FB20AF">
        <w:rPr>
          <w:rFonts w:ascii="Simplified Arabic" w:hAnsi="Simplified Arabic" w:cs="Simplified Arabic"/>
          <w:b/>
          <w:bCs/>
          <w:color w:val="000000" w:themeColor="text1"/>
          <w:sz w:val="28"/>
          <w:szCs w:val="28"/>
        </w:rPr>
        <w:t>Aburto (</w:t>
      </w:r>
      <w:r w:rsidRPr="00FB20AF">
        <w:rPr>
          <w:rFonts w:ascii="Simplified Arabic" w:hAnsi="Simplified Arabic" w:cs="Simplified Arabic"/>
          <w:b/>
          <w:bCs/>
          <w:color w:val="000000" w:themeColor="text1"/>
          <w:sz w:val="28"/>
          <w:szCs w:val="28"/>
        </w:rPr>
        <w:t>2023)</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التي أشارت إلى أن توثيق الخبرات والإنجازات المهنية في ملف الأعمال الإلكتروني يساعد على إبراز الكفاءات وتحسين قابلية التوظيف لدى الطلبة والخريجين، مما يبرز أهمية امتلاك خبرة عملية إلى جانب المؤهلات الأكاديمية في تعزيز فرص التوظيف</w:t>
      </w:r>
      <w:r w:rsidRPr="00FB20AF">
        <w:rPr>
          <w:rFonts w:ascii="Simplified Arabic" w:hAnsi="Simplified Arabic" w:cs="Simplified Arabic"/>
          <w:color w:val="000000" w:themeColor="text1"/>
          <w:sz w:val="28"/>
          <w:szCs w:val="28"/>
        </w:rPr>
        <w:t xml:space="preserve">. </w:t>
      </w:r>
    </w:p>
    <w:p w14:paraId="01638DFD" w14:textId="77777777" w:rsidR="009C5AD6" w:rsidRPr="00FB20AF" w:rsidRDefault="009C5AD6" w:rsidP="00A57DB0">
      <w:pPr>
        <w:tabs>
          <w:tab w:val="left" w:pos="3122"/>
        </w:tabs>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كما يمكن تفسير هذه النتيجة في ضوء التوجهات الوطنية نحو تنمية الخبرات العملية قبل الالتحاق بسوق العمل، حيث تؤكد </w:t>
      </w:r>
      <w:r w:rsidRPr="00FB20AF">
        <w:rPr>
          <w:rFonts w:ascii="Simplified Arabic" w:hAnsi="Simplified Arabic" w:cs="Simplified Arabic"/>
          <w:b/>
          <w:bCs/>
          <w:color w:val="000000" w:themeColor="text1"/>
          <w:sz w:val="28"/>
          <w:szCs w:val="28"/>
          <w:rtl/>
        </w:rPr>
        <w:t>وزارة الموارد البشرية والتنمية الاجتماعية</w:t>
      </w:r>
      <w:r w:rsidRPr="00FB20AF">
        <w:rPr>
          <w:rFonts w:ascii="Simplified Arabic" w:hAnsi="Simplified Arabic" w:cs="Simplified Arabic"/>
          <w:color w:val="000000" w:themeColor="text1"/>
          <w:sz w:val="28"/>
          <w:szCs w:val="28"/>
          <w:rtl/>
        </w:rPr>
        <w:t xml:space="preserve"> أن اكتساب الخبرة العملية والتدريب الميداني من العوامل الرئيسة التي تعزز تنافسية الباحثين عن عمل، كما تشير </w:t>
      </w:r>
      <w:r w:rsidRPr="00FB20AF">
        <w:rPr>
          <w:rFonts w:ascii="Simplified Arabic" w:hAnsi="Simplified Arabic" w:cs="Simplified Arabic"/>
          <w:b/>
          <w:bCs/>
          <w:color w:val="000000" w:themeColor="text1"/>
          <w:sz w:val="28"/>
          <w:szCs w:val="28"/>
          <w:rtl/>
        </w:rPr>
        <w:t xml:space="preserve">رؤية </w:t>
      </w:r>
      <w:r w:rsidRPr="00FB20AF">
        <w:rPr>
          <w:rFonts w:ascii="Simplified Arabic" w:hAnsi="Simplified Arabic" w:cs="Simplified Arabic"/>
          <w:b/>
          <w:bCs/>
          <w:color w:val="000000" w:themeColor="text1"/>
          <w:sz w:val="28"/>
          <w:szCs w:val="28"/>
          <w:rtl/>
        </w:rPr>
        <w:lastRenderedPageBreak/>
        <w:t>المملكة العربية السعودية 2030</w:t>
      </w:r>
      <w:r w:rsidRPr="00FB20AF">
        <w:rPr>
          <w:rFonts w:ascii="Simplified Arabic" w:hAnsi="Simplified Arabic" w:cs="Simplified Arabic"/>
          <w:color w:val="000000" w:themeColor="text1"/>
          <w:sz w:val="28"/>
          <w:szCs w:val="28"/>
          <w:rtl/>
        </w:rPr>
        <w:t xml:space="preserve"> إلى أهمية تنمية رأس المال البشري ورفع جاهزية الكفاءات الوطنية بما يتوافق مع احتياجات سوق العمل، وهو ما يفسر ارتفاع نسبة المشاركين الذين يمتلكون خبرة عملية في الدراسة الحالية</w:t>
      </w:r>
    </w:p>
    <w:p w14:paraId="44104D1E" w14:textId="77777777" w:rsidR="00A351BF" w:rsidRPr="00FB20AF" w:rsidRDefault="00A351BF" w:rsidP="007C4901">
      <w:pPr>
        <w:numPr>
          <w:ilvl w:val="0"/>
          <w:numId w:val="11"/>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Pr>
        <w:t>Xiao, &amp; long. (2026).</w:t>
      </w:r>
    </w:p>
    <w:p w14:paraId="37181BBC" w14:textId="47EE6C1D" w:rsidR="00A351BF" w:rsidRPr="00FB20AF" w:rsidRDefault="00A351BF" w:rsidP="007C4901">
      <w:pPr>
        <w:numPr>
          <w:ilvl w:val="0"/>
          <w:numId w:val="11"/>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Pr>
        <w:t>Garro</w:t>
      </w:r>
      <w:r w:rsidR="00F037F6" w:rsidRPr="00FB20AF">
        <w:rPr>
          <w:rFonts w:ascii="Simplified Arabic" w:hAnsi="Simplified Arabic" w:cs="Simplified Arabic"/>
          <w:b/>
          <w:bCs/>
          <w:color w:val="000000" w:themeColor="text1"/>
          <w:sz w:val="22"/>
          <w:szCs w:val="22"/>
        </w:rPr>
        <w:t xml:space="preserve"> Aburto et al (2023)</w:t>
      </w:r>
    </w:p>
    <w:p w14:paraId="1424EE7C" w14:textId="1B29FAE8" w:rsidR="00F037F6" w:rsidRPr="00FB20AF" w:rsidRDefault="00F037F6" w:rsidP="007C4901">
      <w:pPr>
        <w:numPr>
          <w:ilvl w:val="0"/>
          <w:numId w:val="11"/>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tl/>
        </w:rPr>
        <w:t xml:space="preserve">وزارة الموارد البشرية والتنمية الاجتماعية </w:t>
      </w:r>
      <w:r w:rsidR="00D40443" w:rsidRPr="00FB20AF">
        <w:rPr>
          <w:rFonts w:ascii="Simplified Arabic" w:hAnsi="Simplified Arabic" w:cs="Simplified Arabic"/>
          <w:b/>
          <w:bCs/>
          <w:color w:val="000000" w:themeColor="text1"/>
          <w:sz w:val="22"/>
          <w:szCs w:val="22"/>
          <w:rtl/>
        </w:rPr>
        <w:t>تقرير سوق العمل وبرامج تنمية القدرات البشرية</w:t>
      </w:r>
      <w:r w:rsidR="00B25446" w:rsidRPr="00FB20AF">
        <w:rPr>
          <w:rFonts w:ascii="Simplified Arabic" w:hAnsi="Simplified Arabic" w:cs="Simplified Arabic"/>
          <w:b/>
          <w:bCs/>
          <w:color w:val="000000" w:themeColor="text1"/>
          <w:sz w:val="22"/>
          <w:szCs w:val="22"/>
          <w:rtl/>
        </w:rPr>
        <w:t xml:space="preserve"> </w:t>
      </w:r>
      <w:r w:rsidR="007A663B" w:rsidRPr="00FB20AF">
        <w:rPr>
          <w:rFonts w:ascii="Simplified Arabic" w:hAnsi="Simplified Arabic" w:cs="Simplified Arabic"/>
          <w:b/>
          <w:bCs/>
          <w:color w:val="000000" w:themeColor="text1"/>
          <w:sz w:val="22"/>
          <w:szCs w:val="22"/>
          <w:rtl/>
        </w:rPr>
        <w:t>(2024</w:t>
      </w:r>
      <w:r w:rsidR="00B25446" w:rsidRPr="00FB20AF">
        <w:rPr>
          <w:rFonts w:ascii="Simplified Arabic" w:hAnsi="Simplified Arabic" w:cs="Simplified Arabic"/>
          <w:b/>
          <w:bCs/>
          <w:color w:val="000000" w:themeColor="text1"/>
          <w:sz w:val="22"/>
          <w:szCs w:val="22"/>
          <w:rtl/>
        </w:rPr>
        <w:t>)</w:t>
      </w:r>
    </w:p>
    <w:p w14:paraId="19E1F9AB" w14:textId="5B0ABE4F" w:rsidR="007F5C9D" w:rsidRPr="00FB20AF" w:rsidRDefault="00D40443" w:rsidP="007C4901">
      <w:pPr>
        <w:numPr>
          <w:ilvl w:val="0"/>
          <w:numId w:val="11"/>
        </w:num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2"/>
          <w:szCs w:val="22"/>
          <w:rtl/>
        </w:rPr>
        <w:t xml:space="preserve">مجلس الشؤون الاقتصادية والتنمية </w:t>
      </w:r>
      <w:r w:rsidR="003822DC" w:rsidRPr="00FB20AF">
        <w:rPr>
          <w:rFonts w:ascii="Simplified Arabic" w:hAnsi="Simplified Arabic" w:cs="Simplified Arabic"/>
          <w:b/>
          <w:bCs/>
          <w:color w:val="000000" w:themeColor="text1"/>
          <w:sz w:val="22"/>
          <w:szCs w:val="22"/>
          <w:rtl/>
        </w:rPr>
        <w:t>(</w:t>
      </w:r>
      <w:r w:rsidR="00B25446" w:rsidRPr="00FB20AF">
        <w:rPr>
          <w:rFonts w:ascii="Simplified Arabic" w:hAnsi="Simplified Arabic" w:cs="Simplified Arabic"/>
          <w:b/>
          <w:bCs/>
          <w:color w:val="000000" w:themeColor="text1"/>
          <w:sz w:val="22"/>
          <w:szCs w:val="22"/>
          <w:rtl/>
        </w:rPr>
        <w:t>2016) رؤية</w:t>
      </w:r>
      <w:r w:rsidR="003822DC" w:rsidRPr="00FB20AF">
        <w:rPr>
          <w:rFonts w:ascii="Simplified Arabic" w:hAnsi="Simplified Arabic" w:cs="Simplified Arabic"/>
          <w:b/>
          <w:bCs/>
          <w:color w:val="000000" w:themeColor="text1"/>
          <w:sz w:val="22"/>
          <w:szCs w:val="22"/>
          <w:rtl/>
        </w:rPr>
        <w:t xml:space="preserve"> المملكة العربية السعودية 2030</w:t>
      </w:r>
      <w:r w:rsidR="00B25446" w:rsidRPr="00FB20AF">
        <w:rPr>
          <w:rFonts w:ascii="Simplified Arabic" w:hAnsi="Simplified Arabic" w:cs="Simplified Arabic"/>
          <w:b/>
          <w:bCs/>
          <w:color w:val="000000" w:themeColor="text1"/>
          <w:sz w:val="28"/>
          <w:szCs w:val="28"/>
          <w:rtl/>
        </w:rPr>
        <w:t>.</w:t>
      </w:r>
    </w:p>
    <w:p w14:paraId="186C72B2" w14:textId="77777777" w:rsidR="007F5C9D" w:rsidRPr="00FB20AF" w:rsidRDefault="007F5C9D" w:rsidP="00A57DB0">
      <w:pPr>
        <w:jc w:val="both"/>
        <w:rPr>
          <w:rFonts w:ascii="Simplified Arabic" w:hAnsi="Simplified Arabic" w:cs="Simplified Arabic"/>
          <w:b/>
          <w:bCs/>
          <w:color w:val="000000" w:themeColor="text1"/>
          <w:sz w:val="28"/>
          <w:szCs w:val="28"/>
        </w:rPr>
      </w:pPr>
    </w:p>
    <w:p w14:paraId="38A8E07D" w14:textId="77777777" w:rsidR="009C5AD6" w:rsidRPr="00FB20AF" w:rsidRDefault="009C5AD6" w:rsidP="00A57DB0">
      <w:pPr>
        <w:tabs>
          <w:tab w:val="left" w:pos="3122"/>
        </w:tabs>
        <w:jc w:val="both"/>
        <w:rPr>
          <w:rFonts w:ascii="Simplified Arabic" w:hAnsi="Simplified Arabic" w:cs="Simplified Arabic"/>
          <w:b/>
          <w:bCs/>
          <w:color w:val="000000" w:themeColor="text1"/>
          <w:sz w:val="28"/>
          <w:szCs w:val="28"/>
          <w:u w:val="single"/>
          <w:rtl/>
        </w:rPr>
      </w:pPr>
      <w:r w:rsidRPr="00FB20AF">
        <w:rPr>
          <w:rFonts w:ascii="Simplified Arabic" w:hAnsi="Simplified Arabic" w:cs="Simplified Arabic"/>
          <w:b/>
          <w:bCs/>
          <w:color w:val="000000" w:themeColor="text1"/>
          <w:sz w:val="28"/>
          <w:szCs w:val="28"/>
          <w:u w:val="single"/>
          <w:rtl/>
        </w:rPr>
        <w:t>القسم الأول: الوعي بملف الأعمال الرقمي</w:t>
      </w:r>
    </w:p>
    <w:p w14:paraId="41B8E690" w14:textId="77777777" w:rsidR="009C5AD6" w:rsidRPr="00FB20AF" w:rsidRDefault="009C5AD6" w:rsidP="007C4901">
      <w:pPr>
        <w:pStyle w:val="a6"/>
        <w:numPr>
          <w:ilvl w:val="0"/>
          <w:numId w:val="10"/>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هل لديك معرفة مسبقة بملف الأعمال الرقمي</w:t>
      </w:r>
      <w:r w:rsidRPr="00FB20AF">
        <w:rPr>
          <w:rFonts w:ascii="Simplified Arabic" w:hAnsi="Simplified Arabic" w:cs="Simplified Arabic"/>
          <w:color w:val="000000" w:themeColor="text1"/>
          <w:sz w:val="28"/>
          <w:szCs w:val="28"/>
        </w:rPr>
        <w:t xml:space="preserve"> (Digital Portfolio)</w:t>
      </w:r>
      <w:r w:rsidRPr="00FB20AF">
        <w:rPr>
          <w:rFonts w:ascii="Simplified Arabic" w:hAnsi="Simplified Arabic" w:cs="Simplified Arabic"/>
          <w:color w:val="000000" w:themeColor="text1"/>
          <w:sz w:val="28"/>
          <w:szCs w:val="28"/>
          <w:rtl/>
        </w:rPr>
        <w:t>؟</w:t>
      </w:r>
    </w:p>
    <w:p w14:paraId="6D720344" w14:textId="77777777" w:rsidR="009C5AD6" w:rsidRPr="00FB20AF" w:rsidRDefault="009C5AD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(6) بيانات الدراسة وفقاً للمعرفة المسبقة بملف الأعمال الرقمي</w:t>
      </w:r>
    </w:p>
    <w:tbl>
      <w:tblPr>
        <w:tblStyle w:val="aa"/>
        <w:tblpPr w:leftFromText="180" w:rightFromText="180" w:vertAnchor="text" w:horzAnchor="margin" w:tblpY="45"/>
        <w:tblW w:w="0" w:type="auto"/>
        <w:tblLook w:val="04A0" w:firstRow="1" w:lastRow="0" w:firstColumn="1" w:lastColumn="0" w:noHBand="0" w:noVBand="1"/>
      </w:tblPr>
      <w:tblGrid>
        <w:gridCol w:w="2765"/>
        <w:gridCol w:w="2765"/>
        <w:gridCol w:w="2766"/>
      </w:tblGrid>
      <w:tr w:rsidR="001535CE" w:rsidRPr="00FB20AF" w14:paraId="0A0F0B82" w14:textId="77777777" w:rsidTr="001535CE">
        <w:tc>
          <w:tcPr>
            <w:tcW w:w="2765" w:type="dxa"/>
          </w:tcPr>
          <w:p w14:paraId="499F22B4"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790328F5"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0947297B"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1535CE" w:rsidRPr="00FB20AF" w14:paraId="348E5185" w14:textId="77777777" w:rsidTr="001535CE">
        <w:tc>
          <w:tcPr>
            <w:tcW w:w="2765" w:type="dxa"/>
          </w:tcPr>
          <w:p w14:paraId="7E393A10"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20.6%</w:t>
            </w:r>
          </w:p>
        </w:tc>
        <w:tc>
          <w:tcPr>
            <w:tcW w:w="2765" w:type="dxa"/>
          </w:tcPr>
          <w:p w14:paraId="74756EB9"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35</w:t>
            </w:r>
          </w:p>
        </w:tc>
        <w:tc>
          <w:tcPr>
            <w:tcW w:w="2766" w:type="dxa"/>
          </w:tcPr>
          <w:p w14:paraId="5825933C"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نعم معرفة كبيرة </w:t>
            </w:r>
          </w:p>
        </w:tc>
      </w:tr>
      <w:tr w:rsidR="001535CE" w:rsidRPr="00FB20AF" w14:paraId="37DD07C3" w14:textId="77777777" w:rsidTr="001535CE">
        <w:tc>
          <w:tcPr>
            <w:tcW w:w="2765" w:type="dxa"/>
          </w:tcPr>
          <w:p w14:paraId="52DA244C"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25.9%</w:t>
            </w:r>
          </w:p>
        </w:tc>
        <w:tc>
          <w:tcPr>
            <w:tcW w:w="2765" w:type="dxa"/>
          </w:tcPr>
          <w:p w14:paraId="15AF4E4E"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44</w:t>
            </w:r>
          </w:p>
        </w:tc>
        <w:tc>
          <w:tcPr>
            <w:tcW w:w="2766" w:type="dxa"/>
          </w:tcPr>
          <w:p w14:paraId="015BBFE3"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نعم إلى حد ما</w:t>
            </w:r>
          </w:p>
        </w:tc>
      </w:tr>
      <w:tr w:rsidR="001535CE" w:rsidRPr="00FB20AF" w14:paraId="678C2F55" w14:textId="77777777" w:rsidTr="001535CE">
        <w:tc>
          <w:tcPr>
            <w:tcW w:w="2765" w:type="dxa"/>
          </w:tcPr>
          <w:p w14:paraId="357F8255"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25.9%</w:t>
            </w:r>
          </w:p>
        </w:tc>
        <w:tc>
          <w:tcPr>
            <w:tcW w:w="2765" w:type="dxa"/>
          </w:tcPr>
          <w:p w14:paraId="77B7C88C"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44</w:t>
            </w:r>
          </w:p>
        </w:tc>
        <w:tc>
          <w:tcPr>
            <w:tcW w:w="2766" w:type="dxa"/>
          </w:tcPr>
          <w:p w14:paraId="6095A29C"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سمعت عنه فقط </w:t>
            </w:r>
          </w:p>
        </w:tc>
      </w:tr>
      <w:tr w:rsidR="001535CE" w:rsidRPr="00FB20AF" w14:paraId="64BEF0BF" w14:textId="77777777" w:rsidTr="001535CE">
        <w:tc>
          <w:tcPr>
            <w:tcW w:w="2765" w:type="dxa"/>
          </w:tcPr>
          <w:p w14:paraId="0800C8F7"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27.6%</w:t>
            </w:r>
          </w:p>
        </w:tc>
        <w:tc>
          <w:tcPr>
            <w:tcW w:w="2765" w:type="dxa"/>
          </w:tcPr>
          <w:p w14:paraId="212A7397"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47</w:t>
            </w:r>
          </w:p>
        </w:tc>
        <w:tc>
          <w:tcPr>
            <w:tcW w:w="2766" w:type="dxa"/>
          </w:tcPr>
          <w:p w14:paraId="74A122BF"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لا أعرفه</w:t>
            </w:r>
          </w:p>
        </w:tc>
      </w:tr>
      <w:tr w:rsidR="001535CE" w:rsidRPr="00FB20AF" w14:paraId="5232DEA3" w14:textId="77777777" w:rsidTr="001535CE">
        <w:tc>
          <w:tcPr>
            <w:tcW w:w="2765" w:type="dxa"/>
          </w:tcPr>
          <w:p w14:paraId="0C26B6DE"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44421034" w14:textId="77777777" w:rsidR="001535CE" w:rsidRPr="00FB20AF" w:rsidRDefault="001535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35748584"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7FFCACA1" w14:textId="77777777" w:rsidR="00661CD2" w:rsidRPr="00FB20AF" w:rsidRDefault="00661CD2" w:rsidP="00A57DB0">
      <w:pPr>
        <w:jc w:val="both"/>
        <w:rPr>
          <w:rFonts w:ascii="Simplified Arabic" w:hAnsi="Simplified Arabic" w:cs="Simplified Arabic"/>
          <w:color w:val="000000" w:themeColor="text1"/>
          <w:sz w:val="28"/>
          <w:szCs w:val="28"/>
          <w:rtl/>
        </w:rPr>
      </w:pPr>
    </w:p>
    <w:p w14:paraId="49F4498E" w14:textId="4589A4A3" w:rsidR="009C5AD6" w:rsidRPr="00FB20AF" w:rsidRDefault="00B32ACA"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(6): توزيع أفراد عينة الدراسة وفق</w:t>
      </w:r>
      <w:r w:rsidR="00661CD2" w:rsidRPr="00FB20AF">
        <w:rPr>
          <w:rFonts w:ascii="Simplified Arabic" w:hAnsi="Simplified Arabic" w:cs="Simplified Arabic"/>
          <w:color w:val="000000" w:themeColor="text1"/>
          <w:sz w:val="28"/>
          <w:szCs w:val="28"/>
          <w:rtl/>
        </w:rPr>
        <w:t>ًأ للمعرفة المسبقة بملف الأعمال الرقمي</w:t>
      </w:r>
    </w:p>
    <w:p w14:paraId="17DAA869" w14:textId="77777777" w:rsidR="001535CE" w:rsidRPr="00FB20AF" w:rsidRDefault="001535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lastRenderedPageBreak/>
        <w:drawing>
          <wp:inline distT="0" distB="0" distL="0" distR="0" wp14:anchorId="03235F05" wp14:editId="615D5CBD">
            <wp:extent cx="2913183" cy="1942004"/>
            <wp:effectExtent l="0" t="0" r="1905" b="1270"/>
            <wp:docPr id="117575614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56149" name="صورة 11757561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63288" cy="1975405"/>
                    </a:xfrm>
                    <a:prstGeom prst="rect">
                      <a:avLst/>
                    </a:prstGeom>
                  </pic:spPr>
                </pic:pic>
              </a:graphicData>
            </a:graphic>
          </wp:inline>
        </w:drawing>
      </w:r>
    </w:p>
    <w:p w14:paraId="16DDB9E0" w14:textId="63824695" w:rsidR="009C5AD6" w:rsidRPr="00FB20AF" w:rsidRDefault="009C5A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تشير نتائج الجدول (6) إلى أن نسبة (27.6%) من أفراد العينة لا يعرفون ملف الأعمال الرقمي، في حين بلغت نسبة من سمعوا عنه فقط (25.9%)، كما بلغت نسبة من لديهم معرفة به إلى حد ما (25.9%)، بينما لم تتجاوز نسبة من لديهم معرفة كبيرة بملف الأعمال الرقمي (20.6%). وتوضح هذه النتائج أن مستوى الوعي بملف الأعمال الرقمي بين أفراد العينة لا يزال محدودًا، إذ إن أكثر من نصف المشاركين إما لا يعرفون ملف الأعمال الرقمي أو لديهم معرفة سطحية به. ويمكن تفسير ذلك بأن ملف الأعمال الرقمي لا يزال من الأدوات الحديثة نسبيًا في البيئة الجامعية العربية، كما أن كثيرًا من الطلبة لا يتلقون تدريبًا كافيًا على كيفية إنشائه وتوظيفه في إبراز المهارات والإنجازات المهنية، إضافة إلى محدودية دمجه في المقررات الدراسية أو برامج الإرشاد المهني، مما ينعكس على انخفاض مستوى المعرفة به لدى الطلبة والخريجين</w:t>
      </w:r>
      <w:r w:rsidRPr="00FB20AF">
        <w:rPr>
          <w:rFonts w:ascii="Simplified Arabic" w:hAnsi="Simplified Arabic" w:cs="Simplified Arabic"/>
          <w:color w:val="000000" w:themeColor="text1"/>
          <w:sz w:val="28"/>
          <w:szCs w:val="28"/>
        </w:rPr>
        <w:t>.</w:t>
      </w:r>
    </w:p>
    <w:p w14:paraId="54EBB8D5" w14:textId="4827B130" w:rsidR="007A663B" w:rsidRPr="00FB20AF" w:rsidRDefault="009C5AD6" w:rsidP="00A57DB0">
      <w:pPr>
        <w:jc w:val="both"/>
        <w:rPr>
          <w:rFonts w:ascii="Simplified Arabic" w:hAnsi="Simplified Arabic" w:cs="Simplified Arabic"/>
          <w:b/>
          <w:bCs/>
          <w:color w:val="000000" w:themeColor="text1"/>
          <w:sz w:val="18"/>
          <w:szCs w:val="18"/>
          <w:rtl/>
        </w:rPr>
      </w:pPr>
      <w:r w:rsidRPr="00FB20AF">
        <w:rPr>
          <w:rFonts w:ascii="Simplified Arabic" w:hAnsi="Simplified Arabic" w:cs="Simplified Arabic"/>
          <w:color w:val="000000" w:themeColor="text1"/>
          <w:sz w:val="28"/>
          <w:szCs w:val="28"/>
          <w:rtl/>
        </w:rPr>
        <w:t>وتختلف هذه النتيجة مع دراسة</w:t>
      </w:r>
      <w:r w:rsidRPr="00FB20AF">
        <w:rPr>
          <w:rFonts w:ascii="Simplified Arabic" w:hAnsi="Simplified Arabic" w:cs="Simplified Arabic"/>
          <w:color w:val="000000" w:themeColor="text1"/>
          <w:sz w:val="28"/>
          <w:szCs w:val="28"/>
        </w:rPr>
        <w:t xml:space="preserve"> Xiao </w:t>
      </w:r>
      <w:r w:rsidRPr="00FB20AF">
        <w:rPr>
          <w:rFonts w:ascii="Simplified Arabic" w:hAnsi="Simplified Arabic" w:cs="Simplified Arabic"/>
          <w:color w:val="000000" w:themeColor="text1"/>
          <w:sz w:val="28"/>
          <w:szCs w:val="28"/>
          <w:rtl/>
        </w:rPr>
        <w:t>و</w:t>
      </w:r>
      <w:r w:rsidRPr="00FB20AF">
        <w:rPr>
          <w:rFonts w:ascii="Simplified Arabic" w:hAnsi="Simplified Arabic" w:cs="Simplified Arabic"/>
          <w:color w:val="000000" w:themeColor="text1"/>
          <w:sz w:val="28"/>
          <w:szCs w:val="28"/>
        </w:rPr>
        <w:t xml:space="preserve">Long (2026) </w:t>
      </w:r>
      <w:r w:rsidRPr="00FB20AF">
        <w:rPr>
          <w:rFonts w:ascii="Simplified Arabic" w:hAnsi="Simplified Arabic" w:cs="Simplified Arabic"/>
          <w:color w:val="000000" w:themeColor="text1"/>
          <w:sz w:val="28"/>
          <w:szCs w:val="28"/>
          <w:rtl/>
        </w:rPr>
        <w:t>التي أشارت إلى ارتفاع مستوى الوعي واستخدام ملف الأعمال الإلكتروني لدى أفراد العينة نتيجة دمجه في العملية التعليمية واستخدامه في توثيق المهارات والإنجازات الأكاديمية، كما تختلف مع دراسة</w:t>
      </w:r>
      <w:r w:rsidRPr="00FB20AF">
        <w:rPr>
          <w:rFonts w:ascii="Simplified Arabic" w:hAnsi="Simplified Arabic" w:cs="Simplified Arabic"/>
          <w:color w:val="000000" w:themeColor="text1"/>
          <w:sz w:val="28"/>
          <w:szCs w:val="28"/>
        </w:rPr>
        <w:t xml:space="preserve"> </w:t>
      </w:r>
      <w:proofErr w:type="spellStart"/>
      <w:r w:rsidRPr="00FB20AF">
        <w:rPr>
          <w:rFonts w:ascii="Simplified Arabic" w:hAnsi="Simplified Arabic" w:cs="Simplified Arabic"/>
          <w:color w:val="000000" w:themeColor="text1"/>
          <w:sz w:val="28"/>
          <w:szCs w:val="28"/>
        </w:rPr>
        <w:t>Jaidamrong</w:t>
      </w:r>
      <w:proofErr w:type="spellEnd"/>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و</w:t>
      </w:r>
      <w:proofErr w:type="spellStart"/>
      <w:r w:rsidRPr="00FB20AF">
        <w:rPr>
          <w:rFonts w:ascii="Simplified Arabic" w:hAnsi="Simplified Arabic" w:cs="Simplified Arabic"/>
          <w:color w:val="000000" w:themeColor="text1"/>
          <w:sz w:val="28"/>
          <w:szCs w:val="28"/>
        </w:rPr>
        <w:t>Mahapoonyanont</w:t>
      </w:r>
      <w:proofErr w:type="spellEnd"/>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color w:val="000000" w:themeColor="text1"/>
          <w:sz w:val="28"/>
          <w:szCs w:val="28"/>
          <w:rtl/>
        </w:rPr>
        <w:t>التي أوضحت أن الطلبة أظهروا مستوى جيدًا من المعرفة بملف الأعمال الإلكتروني بعد توظيفه ضمن المقررات الجامعية، ويمكن تفسير هذا الاختلاف باختلاف البيئة التعليمية، ومدى تبني الجامعات لتطبيقات ملف الأعمال الإلكتروني، واختلاف السياسات التعليمية الداعمة للتحول الرقمي بين الدول</w:t>
      </w:r>
      <w:r w:rsidR="00661CD2" w:rsidRPr="00FB20AF">
        <w:rPr>
          <w:rFonts w:ascii="Simplified Arabic" w:hAnsi="Simplified Arabic" w:cs="Simplified Arabic"/>
          <w:color w:val="000000" w:themeColor="text1"/>
          <w:sz w:val="28"/>
          <w:szCs w:val="28"/>
          <w:rtl/>
        </w:rPr>
        <w:t xml:space="preserve"> </w:t>
      </w:r>
      <w:r w:rsidRPr="00FB20AF">
        <w:rPr>
          <w:rFonts w:ascii="Simplified Arabic" w:hAnsi="Simplified Arabic" w:cs="Simplified Arabic"/>
          <w:color w:val="000000" w:themeColor="text1"/>
          <w:sz w:val="28"/>
          <w:szCs w:val="28"/>
          <w:rtl/>
        </w:rPr>
        <w:t xml:space="preserve">كما يمكن تفسير هذه النتيجة في ضوء توجهات التحول الرقمي في التعليم، حيث تؤكد هيئة تنمية القدرات البشرية ضمن مستهدفات رؤية المملكة العربية السعودية 2030 أهمية تنمية المهارات الرقمية ورفع جاهزية الطلبة لسوق العمل، كما تسعى الجامعات السعودية إلى تعزيز استخدام الأدوات الرقمية التي تدعم التعلم والتوظيف. إلا أن حداثة </w:t>
      </w:r>
      <w:r w:rsidRPr="00FB20AF">
        <w:rPr>
          <w:rFonts w:ascii="Simplified Arabic" w:hAnsi="Simplified Arabic" w:cs="Simplified Arabic"/>
          <w:color w:val="000000" w:themeColor="text1"/>
          <w:sz w:val="28"/>
          <w:szCs w:val="28"/>
          <w:rtl/>
        </w:rPr>
        <w:lastRenderedPageBreak/>
        <w:t>تطبيق ملف الأعمال الرقمي في بعض البرامج الأكاديمية قد تفسر استمرار انخفاض مستوى الوعي به لدى نسبة من الطلبة، مما يستدعي التوسع في التعريف به وتضمينه ضمن برامج الإعداد المهني والتدريب الجامعي</w:t>
      </w:r>
      <w:r w:rsidRPr="00FB20AF">
        <w:rPr>
          <w:rFonts w:ascii="Simplified Arabic" w:hAnsi="Simplified Arabic" w:cs="Simplified Arabic"/>
          <w:color w:val="000000" w:themeColor="text1"/>
          <w:sz w:val="28"/>
          <w:szCs w:val="28"/>
        </w:rPr>
        <w:t>.</w:t>
      </w:r>
    </w:p>
    <w:p w14:paraId="00617438" w14:textId="0ADFDE6F" w:rsidR="009C5AD6" w:rsidRPr="00FB20AF" w:rsidRDefault="009C5AD6" w:rsidP="007C4901">
      <w:pPr>
        <w:numPr>
          <w:ilvl w:val="0"/>
          <w:numId w:val="12"/>
        </w:numPr>
        <w:jc w:val="both"/>
        <w:rPr>
          <w:rFonts w:ascii="Simplified Arabic" w:hAnsi="Simplified Arabic" w:cs="Simplified Arabic"/>
          <w:b/>
          <w:bCs/>
          <w:color w:val="000000" w:themeColor="text1"/>
          <w:sz w:val="18"/>
          <w:szCs w:val="18"/>
        </w:rPr>
      </w:pPr>
      <w:r w:rsidRPr="00FB20AF">
        <w:rPr>
          <w:rFonts w:ascii="Simplified Arabic" w:hAnsi="Simplified Arabic" w:cs="Simplified Arabic"/>
          <w:b/>
          <w:bCs/>
          <w:color w:val="000000" w:themeColor="text1"/>
          <w:sz w:val="18"/>
          <w:szCs w:val="18"/>
        </w:rPr>
        <w:t xml:space="preserve">Xiao, &amp; </w:t>
      </w:r>
      <w:r w:rsidR="007A663B" w:rsidRPr="00FB20AF">
        <w:rPr>
          <w:rFonts w:ascii="Simplified Arabic" w:hAnsi="Simplified Arabic" w:cs="Simplified Arabic"/>
          <w:b/>
          <w:bCs/>
          <w:color w:val="000000" w:themeColor="text1"/>
          <w:sz w:val="18"/>
          <w:szCs w:val="18"/>
        </w:rPr>
        <w:t>long</w:t>
      </w:r>
      <w:r w:rsidRPr="00FB20AF">
        <w:rPr>
          <w:rFonts w:ascii="Simplified Arabic" w:hAnsi="Simplified Arabic" w:cs="Simplified Arabic"/>
          <w:b/>
          <w:bCs/>
          <w:color w:val="000000" w:themeColor="text1"/>
          <w:sz w:val="18"/>
          <w:szCs w:val="18"/>
        </w:rPr>
        <w:t xml:space="preserve">. (2026). </w:t>
      </w:r>
    </w:p>
    <w:p w14:paraId="5DBFF952" w14:textId="77777777" w:rsidR="007A663B" w:rsidRPr="00FB20AF" w:rsidRDefault="007A663B" w:rsidP="007C4901">
      <w:pPr>
        <w:numPr>
          <w:ilvl w:val="0"/>
          <w:numId w:val="12"/>
        </w:numPr>
        <w:jc w:val="both"/>
        <w:rPr>
          <w:rFonts w:ascii="Simplified Arabic" w:hAnsi="Simplified Arabic" w:cs="Simplified Arabic"/>
          <w:b/>
          <w:bCs/>
          <w:color w:val="000000" w:themeColor="text1"/>
          <w:sz w:val="18"/>
          <w:szCs w:val="18"/>
        </w:rPr>
      </w:pPr>
      <w:proofErr w:type="spellStart"/>
      <w:r w:rsidRPr="00FB20AF">
        <w:rPr>
          <w:rFonts w:ascii="Simplified Arabic" w:hAnsi="Simplified Arabic" w:cs="Simplified Arabic"/>
          <w:b/>
          <w:bCs/>
          <w:color w:val="000000" w:themeColor="text1"/>
          <w:sz w:val="18"/>
          <w:szCs w:val="18"/>
        </w:rPr>
        <w:t>Jaidamrong</w:t>
      </w:r>
      <w:proofErr w:type="spellEnd"/>
      <w:r w:rsidRPr="00FB20AF">
        <w:rPr>
          <w:rFonts w:ascii="Simplified Arabic" w:hAnsi="Simplified Arabic" w:cs="Simplified Arabic"/>
          <w:b/>
          <w:bCs/>
          <w:color w:val="000000" w:themeColor="text1"/>
          <w:sz w:val="18"/>
          <w:szCs w:val="18"/>
        </w:rPr>
        <w:t xml:space="preserve"> et al. (2024)</w:t>
      </w:r>
    </w:p>
    <w:p w14:paraId="5BF23549" w14:textId="12E45C92" w:rsidR="009C5AD6" w:rsidRPr="00FB20AF" w:rsidRDefault="009C5AD6" w:rsidP="007C4901">
      <w:pPr>
        <w:numPr>
          <w:ilvl w:val="0"/>
          <w:numId w:val="12"/>
        </w:numPr>
        <w:jc w:val="both"/>
        <w:rPr>
          <w:rFonts w:ascii="Simplified Arabic" w:hAnsi="Simplified Arabic" w:cs="Simplified Arabic"/>
          <w:b/>
          <w:bCs/>
          <w:color w:val="000000" w:themeColor="text1"/>
          <w:sz w:val="18"/>
          <w:szCs w:val="18"/>
        </w:rPr>
      </w:pPr>
      <w:r w:rsidRPr="00FB20AF">
        <w:rPr>
          <w:rFonts w:ascii="Simplified Arabic" w:hAnsi="Simplified Arabic" w:cs="Simplified Arabic"/>
          <w:b/>
          <w:bCs/>
          <w:color w:val="000000" w:themeColor="text1"/>
          <w:sz w:val="18"/>
          <w:szCs w:val="18"/>
          <w:rtl/>
        </w:rPr>
        <w:t>مجلس الشؤون الاقتصادية والتنمية</w:t>
      </w:r>
      <w:r w:rsidRPr="00FB20AF">
        <w:rPr>
          <w:rFonts w:ascii="Simplified Arabic" w:hAnsi="Simplified Arabic" w:cs="Simplified Arabic"/>
          <w:b/>
          <w:bCs/>
          <w:color w:val="000000" w:themeColor="text1"/>
          <w:sz w:val="18"/>
          <w:szCs w:val="18"/>
        </w:rPr>
        <w:t xml:space="preserve">. (2016). </w:t>
      </w:r>
      <w:r w:rsidRPr="00FB20AF">
        <w:rPr>
          <w:rFonts w:ascii="Simplified Arabic" w:hAnsi="Simplified Arabic" w:cs="Simplified Arabic"/>
          <w:b/>
          <w:bCs/>
          <w:i/>
          <w:iCs/>
          <w:color w:val="000000" w:themeColor="text1"/>
          <w:sz w:val="18"/>
          <w:szCs w:val="18"/>
          <w:rtl/>
        </w:rPr>
        <w:t>رؤية المملكة العربية السعودية 2030</w:t>
      </w:r>
      <w:r w:rsidRPr="00FB20AF">
        <w:rPr>
          <w:rFonts w:ascii="Simplified Arabic" w:hAnsi="Simplified Arabic" w:cs="Simplified Arabic"/>
          <w:b/>
          <w:bCs/>
          <w:color w:val="000000" w:themeColor="text1"/>
          <w:sz w:val="18"/>
          <w:szCs w:val="18"/>
        </w:rPr>
        <w:t xml:space="preserve">. </w:t>
      </w:r>
    </w:p>
    <w:p w14:paraId="07422681" w14:textId="271820CC" w:rsidR="007F5C9D" w:rsidRPr="00ED06D4" w:rsidRDefault="00C071B0" w:rsidP="007C4901">
      <w:pPr>
        <w:pStyle w:val="a6"/>
        <w:numPr>
          <w:ilvl w:val="0"/>
          <w:numId w:val="12"/>
        </w:numPr>
        <w:jc w:val="both"/>
        <w:rPr>
          <w:rFonts w:ascii="Simplified Arabic" w:hAnsi="Simplified Arabic" w:cs="Simplified Arabic"/>
          <w:b/>
          <w:bCs/>
          <w:color w:val="000000" w:themeColor="text1"/>
          <w:sz w:val="18"/>
          <w:szCs w:val="18"/>
          <w:rtl/>
        </w:rPr>
      </w:pPr>
      <w:r w:rsidRPr="00FB20AF">
        <w:rPr>
          <w:rFonts w:ascii="Simplified Arabic" w:hAnsi="Simplified Arabic" w:cs="Simplified Arabic"/>
          <w:b/>
          <w:bCs/>
          <w:color w:val="000000" w:themeColor="text1"/>
          <w:sz w:val="18"/>
          <w:szCs w:val="18"/>
          <w:rtl/>
        </w:rPr>
        <w:t>برنامج تنمية القدرات البشرية</w:t>
      </w:r>
      <w:r w:rsidRPr="00FB20AF">
        <w:rPr>
          <w:rFonts w:ascii="Simplified Arabic" w:hAnsi="Simplified Arabic" w:cs="Simplified Arabic"/>
          <w:b/>
          <w:bCs/>
          <w:color w:val="000000" w:themeColor="text1"/>
          <w:sz w:val="18"/>
          <w:szCs w:val="18"/>
        </w:rPr>
        <w:t xml:space="preserve">. (2021). </w:t>
      </w:r>
      <w:r w:rsidRPr="00FB20AF">
        <w:rPr>
          <w:rFonts w:ascii="Simplified Arabic" w:hAnsi="Simplified Arabic" w:cs="Simplified Arabic"/>
          <w:b/>
          <w:bCs/>
          <w:i/>
          <w:iCs/>
          <w:color w:val="000000" w:themeColor="text1"/>
          <w:sz w:val="18"/>
          <w:szCs w:val="18"/>
          <w:rtl/>
        </w:rPr>
        <w:t>برنامج تنمية القدرات البشرية – أحد برامج تحقيق رؤية المملكة 2030</w:t>
      </w:r>
    </w:p>
    <w:p w14:paraId="3F1B1090" w14:textId="0C0605C3" w:rsidR="00D8647A" w:rsidRPr="00FB20AF" w:rsidRDefault="003236EB"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2-هل تمتلك ملف أعمال رقمي؟</w:t>
      </w:r>
    </w:p>
    <w:p w14:paraId="57435FB3" w14:textId="4214A1BF" w:rsidR="00785F8B"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w:t>
      </w:r>
      <w:r w:rsidR="003236EB" w:rsidRPr="00FB20AF">
        <w:rPr>
          <w:rFonts w:ascii="Simplified Arabic" w:hAnsi="Simplified Arabic" w:cs="Simplified Arabic"/>
          <w:color w:val="000000" w:themeColor="text1"/>
          <w:sz w:val="28"/>
          <w:szCs w:val="28"/>
          <w:rtl/>
        </w:rPr>
        <w:t>7)</w:t>
      </w:r>
      <w:r w:rsidR="0019129F" w:rsidRPr="00FB20AF">
        <w:rPr>
          <w:rFonts w:ascii="Simplified Arabic" w:hAnsi="Simplified Arabic" w:cs="Simplified Arabic"/>
          <w:color w:val="000000" w:themeColor="text1"/>
          <w:sz w:val="28"/>
          <w:szCs w:val="28"/>
          <w:rtl/>
        </w:rPr>
        <w:t xml:space="preserve"> بيانات الدراسة وفقاً </w:t>
      </w:r>
      <w:r w:rsidRPr="00FB20AF">
        <w:rPr>
          <w:rFonts w:ascii="Simplified Arabic" w:hAnsi="Simplified Arabic" w:cs="Simplified Arabic"/>
          <w:color w:val="000000" w:themeColor="text1"/>
          <w:sz w:val="28"/>
          <w:szCs w:val="28"/>
          <w:rtl/>
        </w:rPr>
        <w:t>لامتلاك ملف الأعمال الرقمي</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B31314" w:rsidRPr="00FB20AF" w14:paraId="7128A165" w14:textId="77777777" w:rsidTr="009E3D53">
        <w:tc>
          <w:tcPr>
            <w:tcW w:w="2765" w:type="dxa"/>
          </w:tcPr>
          <w:p w14:paraId="230E1434" w14:textId="77777777"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6E29D10D" w14:textId="77777777"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5545C879" w14:textId="77777777"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B31314" w:rsidRPr="00FB20AF" w14:paraId="645B0437" w14:textId="77777777" w:rsidTr="009E3D53">
        <w:tc>
          <w:tcPr>
            <w:tcW w:w="2765" w:type="dxa"/>
          </w:tcPr>
          <w:p w14:paraId="3EC49EEC" w14:textId="3B1C2DF1" w:rsidR="00B31314" w:rsidRPr="00FB20AF" w:rsidRDefault="00E8122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16.5%</w:t>
            </w:r>
          </w:p>
        </w:tc>
        <w:tc>
          <w:tcPr>
            <w:tcW w:w="2765" w:type="dxa"/>
          </w:tcPr>
          <w:p w14:paraId="181187B2" w14:textId="69CD019E" w:rsidR="00B31314" w:rsidRPr="00FB20AF" w:rsidRDefault="003D0F0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28</w:t>
            </w:r>
          </w:p>
        </w:tc>
        <w:tc>
          <w:tcPr>
            <w:tcW w:w="2766" w:type="dxa"/>
          </w:tcPr>
          <w:p w14:paraId="738F87D6" w14:textId="667125F9"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نعم واقوم بتحديثه باستمرار</w:t>
            </w:r>
          </w:p>
        </w:tc>
      </w:tr>
      <w:tr w:rsidR="00B31314" w:rsidRPr="00FB20AF" w14:paraId="7692FEB3" w14:textId="77777777" w:rsidTr="009E3D53">
        <w:tc>
          <w:tcPr>
            <w:tcW w:w="2765" w:type="dxa"/>
          </w:tcPr>
          <w:p w14:paraId="12BDAC57" w14:textId="2E378B99" w:rsidR="00B31314" w:rsidRPr="00FB20AF" w:rsidRDefault="00E8122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14.7%</w:t>
            </w:r>
          </w:p>
        </w:tc>
        <w:tc>
          <w:tcPr>
            <w:tcW w:w="2765" w:type="dxa"/>
          </w:tcPr>
          <w:p w14:paraId="118950D6" w14:textId="6389F598" w:rsidR="00B31314" w:rsidRPr="00FB20AF" w:rsidRDefault="003D0F0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25</w:t>
            </w:r>
          </w:p>
        </w:tc>
        <w:tc>
          <w:tcPr>
            <w:tcW w:w="2766" w:type="dxa"/>
          </w:tcPr>
          <w:p w14:paraId="5BEEE34E" w14:textId="4B6556D3"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نعم لكنه غير محدث</w:t>
            </w:r>
          </w:p>
        </w:tc>
      </w:tr>
      <w:tr w:rsidR="00B31314" w:rsidRPr="00FB20AF" w14:paraId="1B7C1487" w14:textId="77777777" w:rsidTr="009E3D53">
        <w:tc>
          <w:tcPr>
            <w:tcW w:w="2765" w:type="dxa"/>
          </w:tcPr>
          <w:p w14:paraId="0042114B" w14:textId="794AF21B" w:rsidR="00B31314" w:rsidRPr="00FB20AF" w:rsidRDefault="00E8122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11.2%</w:t>
            </w:r>
          </w:p>
        </w:tc>
        <w:tc>
          <w:tcPr>
            <w:tcW w:w="2765" w:type="dxa"/>
          </w:tcPr>
          <w:p w14:paraId="019E0BE5" w14:textId="46A1A2FC" w:rsidR="00B31314" w:rsidRPr="00FB20AF" w:rsidRDefault="003D0F0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19</w:t>
            </w:r>
          </w:p>
        </w:tc>
        <w:tc>
          <w:tcPr>
            <w:tcW w:w="2766" w:type="dxa"/>
          </w:tcPr>
          <w:p w14:paraId="273AF2A9" w14:textId="6C313742" w:rsidR="00B31314" w:rsidRPr="00FB20AF" w:rsidRDefault="00B3131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اعمل</w:t>
            </w:r>
            <w:r w:rsidR="000B3721" w:rsidRPr="00FB20AF">
              <w:rPr>
                <w:rFonts w:ascii="Simplified Arabic" w:hAnsi="Simplified Arabic" w:cs="Simplified Arabic"/>
                <w:color w:val="000000" w:themeColor="text1"/>
                <w:sz w:val="28"/>
                <w:szCs w:val="28"/>
                <w:rtl/>
              </w:rPr>
              <w:t xml:space="preserve"> على إنشائه</w:t>
            </w:r>
            <w:r w:rsidRPr="00FB20AF">
              <w:rPr>
                <w:rFonts w:ascii="Simplified Arabic" w:hAnsi="Simplified Arabic" w:cs="Simplified Arabic"/>
                <w:color w:val="000000" w:themeColor="text1"/>
                <w:sz w:val="28"/>
                <w:szCs w:val="28"/>
                <w:rtl/>
              </w:rPr>
              <w:t xml:space="preserve"> </w:t>
            </w:r>
          </w:p>
        </w:tc>
      </w:tr>
      <w:tr w:rsidR="00B31314" w:rsidRPr="00FB20AF" w14:paraId="75AD6234" w14:textId="77777777" w:rsidTr="009E3D53">
        <w:tc>
          <w:tcPr>
            <w:tcW w:w="2765" w:type="dxa"/>
          </w:tcPr>
          <w:p w14:paraId="022C30A6" w14:textId="26CD2A05" w:rsidR="00B31314" w:rsidRPr="00FB20AF" w:rsidRDefault="00E8122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57.6%</w:t>
            </w:r>
          </w:p>
        </w:tc>
        <w:tc>
          <w:tcPr>
            <w:tcW w:w="2765" w:type="dxa"/>
          </w:tcPr>
          <w:p w14:paraId="74530D38" w14:textId="2C874DF1" w:rsidR="00B31314" w:rsidRPr="00FB20AF" w:rsidRDefault="003D0F0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98</w:t>
            </w:r>
          </w:p>
        </w:tc>
        <w:tc>
          <w:tcPr>
            <w:tcW w:w="2766" w:type="dxa"/>
          </w:tcPr>
          <w:p w14:paraId="312F1109" w14:textId="4A8A1F89"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لا</w:t>
            </w:r>
            <w:r w:rsidR="000B3721" w:rsidRPr="00FB20AF">
              <w:rPr>
                <w:rFonts w:ascii="Simplified Arabic" w:hAnsi="Simplified Arabic" w:cs="Simplified Arabic"/>
                <w:color w:val="000000" w:themeColor="text1"/>
                <w:sz w:val="28"/>
                <w:szCs w:val="28"/>
                <w:rtl/>
              </w:rPr>
              <w:t xml:space="preserve"> أمتلك ملف أعمال رقمي</w:t>
            </w:r>
          </w:p>
        </w:tc>
      </w:tr>
      <w:tr w:rsidR="00B31314" w:rsidRPr="00FB20AF" w14:paraId="3C2F6BAC" w14:textId="77777777" w:rsidTr="009E3D53">
        <w:tc>
          <w:tcPr>
            <w:tcW w:w="2765" w:type="dxa"/>
          </w:tcPr>
          <w:p w14:paraId="179D603A" w14:textId="77777777" w:rsidR="00B31314" w:rsidRPr="00FB20AF" w:rsidRDefault="00B3131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0B8143F3" w14:textId="77777777" w:rsidR="00B31314" w:rsidRPr="00FB20AF" w:rsidRDefault="00B3131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79188190" w14:textId="77777777" w:rsidR="00B31314" w:rsidRPr="00FB20AF" w:rsidRDefault="00B3131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348E6C36" w14:textId="2BCA81B4" w:rsidR="00661CD2" w:rsidRPr="00FB20AF" w:rsidRDefault="00661CD2"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(7): توزيع أفراد عينة الدراسة وفقًا</w:t>
      </w:r>
      <w:r w:rsidR="003B7CBA" w:rsidRPr="00FB20AF">
        <w:rPr>
          <w:rFonts w:ascii="Simplified Arabic" w:hAnsi="Simplified Arabic" w:cs="Simplified Arabic"/>
          <w:color w:val="000000" w:themeColor="text1"/>
          <w:sz w:val="28"/>
          <w:szCs w:val="28"/>
          <w:rtl/>
        </w:rPr>
        <w:t xml:space="preserve"> لامتلاك ملف الأعمال الرقمي</w:t>
      </w:r>
    </w:p>
    <w:p w14:paraId="4E11B655" w14:textId="56813A5D" w:rsidR="00D57D2D" w:rsidRPr="00FB20AF" w:rsidRDefault="00560D0D" w:rsidP="00A57DB0">
      <w:pPr>
        <w:tabs>
          <w:tab w:val="left" w:pos="3122"/>
        </w:tabs>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36A8D4CE" wp14:editId="3BCB98E8">
            <wp:extent cx="2922992" cy="1948543"/>
            <wp:effectExtent l="0" t="0" r="0" b="0"/>
            <wp:docPr id="147763715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37153" name="صورة 147763715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0099" cy="1993278"/>
                    </a:xfrm>
                    <a:prstGeom prst="rect">
                      <a:avLst/>
                    </a:prstGeom>
                  </pic:spPr>
                </pic:pic>
              </a:graphicData>
            </a:graphic>
          </wp:inline>
        </w:drawing>
      </w:r>
    </w:p>
    <w:p w14:paraId="3CD6EE3F" w14:textId="77777777" w:rsidR="00D57D2D" w:rsidRPr="00FB20AF" w:rsidRDefault="00D57D2D" w:rsidP="00A57DB0">
      <w:pPr>
        <w:tabs>
          <w:tab w:val="left" w:pos="3122"/>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(7) إلى أن أكثر من نصف أفراد عينة الدراسة لا يمتلكون ملف أعمال رقمي بنسبة (57.6%)، في حين بلغت نسبة من يمتلكون ملفًا رقميًا ويقومون بتحديثه باستمرار (16.5%)، بينما بلغت نسبة من يمتلكونه لكنه غير محدث (14.7%)، وأفاد (11.2%) بأنهم </w:t>
      </w:r>
      <w:r w:rsidRPr="00FB20AF">
        <w:rPr>
          <w:rFonts w:ascii="Simplified Arabic" w:hAnsi="Simplified Arabic" w:cs="Simplified Arabic"/>
          <w:color w:val="000000" w:themeColor="text1"/>
          <w:sz w:val="28"/>
          <w:szCs w:val="28"/>
          <w:rtl/>
        </w:rPr>
        <w:lastRenderedPageBreak/>
        <w:t>يعملون على إنشائه. وتدل هذه النتيجة على انخفاض معدل امتلاك ملف الأعمال الرقمي بين أفراد العينة، ويمكن تفسير ذلك بأن كثيرًا من الطلبة والخريجين ما زالوا ينظرون إلى ملف الأعمال الرقمي بوصفه خيارًا إضافيًا وليس متطلبًا مهنيًا أساسيًا، كما أن بعضهم قد يفتقر إلى المهارات التقنية اللازمة لإنشائه أو لا يدرك أثره في تحسين فرص التوظيف وإبراز المهارات والإنجازات بصورة احترافية</w:t>
      </w:r>
      <w:r w:rsidRPr="00FB20AF">
        <w:rPr>
          <w:rFonts w:ascii="Simplified Arabic" w:hAnsi="Simplified Arabic" w:cs="Simplified Arabic"/>
          <w:color w:val="000000" w:themeColor="text1"/>
          <w:sz w:val="28"/>
          <w:szCs w:val="28"/>
        </w:rPr>
        <w:t>.</w:t>
      </w:r>
    </w:p>
    <w:p w14:paraId="1C7ECD77" w14:textId="68111A83" w:rsidR="00D57D2D" w:rsidRPr="00FB20AF" w:rsidRDefault="00D57D2D" w:rsidP="00A57DB0">
      <w:pPr>
        <w:tabs>
          <w:tab w:val="left" w:pos="3122"/>
        </w:tabs>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Paraskeva</w:t>
      </w:r>
      <w:r w:rsidR="003B7CBA" w:rsidRPr="00FB20AF">
        <w:rPr>
          <w:rFonts w:ascii="Simplified Arabic" w:hAnsi="Simplified Arabic" w:cs="Simplified Arabic"/>
          <w:color w:val="000000" w:themeColor="text1"/>
          <w:sz w:val="28"/>
          <w:szCs w:val="28"/>
        </w:rPr>
        <w:t xml:space="preserve"> et al.</w:t>
      </w:r>
      <w:r w:rsidRPr="00FB20AF">
        <w:rPr>
          <w:rFonts w:ascii="Simplified Arabic" w:hAnsi="Simplified Arabic" w:cs="Simplified Arabic"/>
          <w:color w:val="000000" w:themeColor="text1"/>
          <w:sz w:val="28"/>
          <w:szCs w:val="28"/>
        </w:rPr>
        <w:t xml:space="preserve"> (2015) </w:t>
      </w:r>
      <w:r w:rsidRPr="00FB20AF">
        <w:rPr>
          <w:rFonts w:ascii="Simplified Arabic" w:hAnsi="Simplified Arabic" w:cs="Simplified Arabic"/>
          <w:color w:val="000000" w:themeColor="text1"/>
          <w:sz w:val="28"/>
          <w:szCs w:val="28"/>
          <w:rtl/>
        </w:rPr>
        <w:t>التي أوضحت أن استخدام ملف الأعمال الإلكتروني بين الطلبة لم يكن مرتفعًا لدى جميع أفراد العينة، وأن مستوى الوعي والتدريب يؤثران بشكل مباشر في تبني هذه الأداة، كما تتفق مع دراسة</w:t>
      </w:r>
      <w:r w:rsidRPr="00FB20AF">
        <w:rPr>
          <w:rFonts w:ascii="Simplified Arabic" w:hAnsi="Simplified Arabic" w:cs="Simplified Arabic"/>
          <w:color w:val="000000" w:themeColor="text1"/>
          <w:sz w:val="28"/>
          <w:szCs w:val="28"/>
        </w:rPr>
        <w:t xml:space="preserve"> </w:t>
      </w:r>
      <w:proofErr w:type="spellStart"/>
      <w:r w:rsidRPr="00FB20AF">
        <w:rPr>
          <w:rFonts w:ascii="Simplified Arabic" w:hAnsi="Simplified Arabic" w:cs="Simplified Arabic"/>
          <w:color w:val="000000" w:themeColor="text1"/>
          <w:sz w:val="28"/>
          <w:szCs w:val="28"/>
        </w:rPr>
        <w:t>Nasseif</w:t>
      </w:r>
      <w:proofErr w:type="spellEnd"/>
      <w:r w:rsidRPr="00FB20AF">
        <w:rPr>
          <w:rFonts w:ascii="Simplified Arabic" w:hAnsi="Simplified Arabic" w:cs="Simplified Arabic"/>
          <w:color w:val="000000" w:themeColor="text1"/>
          <w:sz w:val="28"/>
          <w:szCs w:val="28"/>
        </w:rPr>
        <w:t xml:space="preserve"> (2021) </w:t>
      </w:r>
      <w:r w:rsidRPr="00FB20AF">
        <w:rPr>
          <w:rFonts w:ascii="Simplified Arabic" w:hAnsi="Simplified Arabic" w:cs="Simplified Arabic"/>
          <w:color w:val="000000" w:themeColor="text1"/>
          <w:sz w:val="28"/>
          <w:szCs w:val="28"/>
          <w:rtl/>
        </w:rPr>
        <w:t>التي أشارت إلى أن امتلاك ملف أعمال إلكتروني يرتبط بمدى توفر التدريب والدعم الأكاديمي للطلبة، وأن ضعف التوجيه المهني قد يؤدي إلى انخفاض معدلات استخدامه. ويعكس هذا الاتفاق أهمية الدور الذي تؤديه المؤسسات التعليمية في نشر ثقافة ملف الأعمال الرقمي وتدريب الطلبة على استخدامه بفاعلية</w:t>
      </w:r>
      <w:r w:rsidRPr="00FB20AF">
        <w:rPr>
          <w:rFonts w:ascii="Simplified Arabic" w:hAnsi="Simplified Arabic" w:cs="Simplified Arabic"/>
          <w:color w:val="000000" w:themeColor="text1"/>
          <w:sz w:val="28"/>
          <w:szCs w:val="28"/>
        </w:rPr>
        <w:t>.</w:t>
      </w:r>
    </w:p>
    <w:p w14:paraId="479D1B42" w14:textId="77777777" w:rsidR="00D57D2D" w:rsidRPr="00FB20AF" w:rsidRDefault="00D57D2D" w:rsidP="00A57DB0">
      <w:pPr>
        <w:tabs>
          <w:tab w:val="left" w:pos="3122"/>
        </w:tabs>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كما يمكن تفسير هذه النتيجة في ضوء التوجهات الوطنية نحو التحول الرقمي وتنمية المهارات المستقبلية، حيث يؤكد برنامج تنمية القدرات البشرية ضمن رؤية المملكة العربية السعودية 2030 أهمية تعزيز المهارات الرقمية وبناء الهوية المهنية الرقمية للطلبة والخريجين، كما تسعى الجامعات السعودية إلى دعم جاهزية الخريجين لسوق العمل من خلال تنمية الكفايات الرقمية والمهنية. وتشير هذه التوجهات إلى ضرورة التوسع في برامج التدريب والتوعية بملف الأعمال الرقمي بوصفه أداة تسهم في تعزيز قابلية التوظيف وتحسين فرص الحصول على العمل</w:t>
      </w:r>
      <w:r w:rsidRPr="00FB20AF">
        <w:rPr>
          <w:rFonts w:ascii="Simplified Arabic" w:hAnsi="Simplified Arabic" w:cs="Simplified Arabic"/>
          <w:color w:val="000000" w:themeColor="text1"/>
          <w:sz w:val="28"/>
          <w:szCs w:val="28"/>
        </w:rPr>
        <w:t>.</w:t>
      </w:r>
    </w:p>
    <w:p w14:paraId="303E7C6B" w14:textId="77777777" w:rsidR="007A663B" w:rsidRPr="00FB20AF" w:rsidRDefault="007A663B" w:rsidP="00A57DB0">
      <w:pPr>
        <w:tabs>
          <w:tab w:val="left" w:pos="3122"/>
        </w:tabs>
        <w:jc w:val="both"/>
        <w:rPr>
          <w:rFonts w:ascii="Simplified Arabic" w:hAnsi="Simplified Arabic" w:cs="Simplified Arabic"/>
          <w:b/>
          <w:bCs/>
          <w:color w:val="000000" w:themeColor="text1"/>
          <w:sz w:val="28"/>
          <w:szCs w:val="28"/>
        </w:rPr>
      </w:pPr>
    </w:p>
    <w:p w14:paraId="2D3391B4" w14:textId="0DD6F84D" w:rsidR="00D57D2D" w:rsidRPr="00FB20AF" w:rsidRDefault="00D57D2D" w:rsidP="007C4901">
      <w:pPr>
        <w:numPr>
          <w:ilvl w:val="0"/>
          <w:numId w:val="13"/>
        </w:numPr>
        <w:tabs>
          <w:tab w:val="left" w:pos="3122"/>
        </w:tabs>
        <w:jc w:val="both"/>
        <w:rPr>
          <w:rFonts w:ascii="Simplified Arabic" w:hAnsi="Simplified Arabic" w:cs="Simplified Arabic"/>
          <w:color w:val="000000" w:themeColor="text1"/>
          <w:sz w:val="20"/>
          <w:szCs w:val="20"/>
        </w:rPr>
      </w:pPr>
      <w:proofErr w:type="spellStart"/>
      <w:r w:rsidRPr="00FB20AF">
        <w:rPr>
          <w:rFonts w:ascii="Simplified Arabic" w:hAnsi="Simplified Arabic" w:cs="Simplified Arabic"/>
          <w:color w:val="000000" w:themeColor="text1"/>
          <w:sz w:val="20"/>
          <w:szCs w:val="20"/>
        </w:rPr>
        <w:t>Nasseif</w:t>
      </w:r>
      <w:proofErr w:type="spellEnd"/>
      <w:r w:rsidRPr="00FB20AF">
        <w:rPr>
          <w:rFonts w:ascii="Simplified Arabic" w:hAnsi="Simplified Arabic" w:cs="Simplified Arabic"/>
          <w:color w:val="000000" w:themeColor="text1"/>
          <w:sz w:val="20"/>
          <w:szCs w:val="20"/>
        </w:rPr>
        <w:t>. (2021)</w:t>
      </w:r>
    </w:p>
    <w:p w14:paraId="2E69816E" w14:textId="35D6701F" w:rsidR="00D57D2D" w:rsidRPr="00FB20AF" w:rsidRDefault="001566B7" w:rsidP="007C4901">
      <w:pPr>
        <w:numPr>
          <w:ilvl w:val="0"/>
          <w:numId w:val="13"/>
        </w:numPr>
        <w:tabs>
          <w:tab w:val="left" w:pos="3122"/>
        </w:tabs>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Pr>
        <w:t>Paraskeva</w:t>
      </w:r>
      <w:r w:rsidR="003B7CBA" w:rsidRPr="00FB20AF">
        <w:rPr>
          <w:rFonts w:ascii="Simplified Arabic" w:hAnsi="Simplified Arabic" w:cs="Simplified Arabic"/>
          <w:color w:val="000000" w:themeColor="text1"/>
          <w:sz w:val="20"/>
          <w:szCs w:val="20"/>
        </w:rPr>
        <w:t xml:space="preserve"> et al.</w:t>
      </w:r>
      <w:r w:rsidRPr="00FB20AF">
        <w:rPr>
          <w:rFonts w:ascii="Simplified Arabic" w:hAnsi="Simplified Arabic" w:cs="Simplified Arabic"/>
          <w:color w:val="000000" w:themeColor="text1"/>
          <w:sz w:val="20"/>
          <w:szCs w:val="20"/>
        </w:rPr>
        <w:t xml:space="preserve"> (2015)</w:t>
      </w:r>
    </w:p>
    <w:p w14:paraId="2097270A" w14:textId="77777777" w:rsidR="00D57D2D" w:rsidRPr="00FB20AF" w:rsidRDefault="00D57D2D" w:rsidP="007C4901">
      <w:pPr>
        <w:numPr>
          <w:ilvl w:val="0"/>
          <w:numId w:val="13"/>
        </w:numPr>
        <w:tabs>
          <w:tab w:val="left" w:pos="3122"/>
        </w:tabs>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برنامج تنمية القدرات البشرية</w:t>
      </w:r>
      <w:r w:rsidRPr="00FB20AF">
        <w:rPr>
          <w:rFonts w:ascii="Simplified Arabic" w:hAnsi="Simplified Arabic" w:cs="Simplified Arabic"/>
          <w:color w:val="000000" w:themeColor="text1"/>
          <w:sz w:val="20"/>
          <w:szCs w:val="20"/>
        </w:rPr>
        <w:t xml:space="preserve">. (2021). </w:t>
      </w:r>
      <w:r w:rsidRPr="00FB20AF">
        <w:rPr>
          <w:rFonts w:ascii="Simplified Arabic" w:hAnsi="Simplified Arabic" w:cs="Simplified Arabic"/>
          <w:color w:val="000000" w:themeColor="text1"/>
          <w:sz w:val="20"/>
          <w:szCs w:val="20"/>
          <w:rtl/>
        </w:rPr>
        <w:t>برنامج تنمية القدرات البشرية – أحد برامج تحقيق رؤية المملكة العربية السعودية 2030</w:t>
      </w:r>
      <w:r w:rsidRPr="00FB20AF">
        <w:rPr>
          <w:rFonts w:ascii="Simplified Arabic" w:hAnsi="Simplified Arabic" w:cs="Simplified Arabic"/>
          <w:color w:val="000000" w:themeColor="text1"/>
          <w:sz w:val="20"/>
          <w:szCs w:val="20"/>
        </w:rPr>
        <w:t xml:space="preserve">. </w:t>
      </w:r>
    </w:p>
    <w:p w14:paraId="61C16872" w14:textId="77777777" w:rsidR="00D57D2D" w:rsidRPr="00FB20AF" w:rsidRDefault="00D57D2D" w:rsidP="007C4901">
      <w:pPr>
        <w:numPr>
          <w:ilvl w:val="0"/>
          <w:numId w:val="13"/>
        </w:numPr>
        <w:tabs>
          <w:tab w:val="left" w:pos="3122"/>
        </w:tabs>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مجلس الشؤون الاقتصادية والتنمية</w:t>
      </w:r>
      <w:r w:rsidRPr="00FB20AF">
        <w:rPr>
          <w:rFonts w:ascii="Simplified Arabic" w:hAnsi="Simplified Arabic" w:cs="Simplified Arabic"/>
          <w:color w:val="000000" w:themeColor="text1"/>
          <w:sz w:val="20"/>
          <w:szCs w:val="20"/>
        </w:rPr>
        <w:t xml:space="preserve">. (2016). </w:t>
      </w:r>
      <w:r w:rsidRPr="00FB20AF">
        <w:rPr>
          <w:rFonts w:ascii="Simplified Arabic" w:hAnsi="Simplified Arabic" w:cs="Simplified Arabic"/>
          <w:color w:val="000000" w:themeColor="text1"/>
          <w:sz w:val="20"/>
          <w:szCs w:val="20"/>
          <w:rtl/>
        </w:rPr>
        <w:t>رؤية المملكة العربية السعودية 2030</w:t>
      </w:r>
    </w:p>
    <w:p w14:paraId="191E9938" w14:textId="0793D9A8" w:rsidR="00E81227" w:rsidRPr="00FB20AF" w:rsidRDefault="00D8647A" w:rsidP="00A57DB0">
      <w:pPr>
        <w:tabs>
          <w:tab w:val="left" w:pos="3122"/>
        </w:tabs>
        <w:jc w:val="both"/>
        <w:rPr>
          <w:rFonts w:ascii="Simplified Arabic" w:hAnsi="Simplified Arabic" w:cs="Simplified Arabic"/>
          <w:b/>
          <w:bCs/>
          <w:color w:val="000000" w:themeColor="text1"/>
          <w:sz w:val="28"/>
          <w:szCs w:val="28"/>
          <w:u w:val="single"/>
          <w:rtl/>
        </w:rPr>
      </w:pPr>
      <w:r w:rsidRPr="00FB20AF">
        <w:rPr>
          <w:rFonts w:ascii="Simplified Arabic" w:hAnsi="Simplified Arabic" w:cs="Simplified Arabic"/>
          <w:color w:val="000000" w:themeColor="text1"/>
          <w:sz w:val="28"/>
          <w:szCs w:val="28"/>
          <w:rtl/>
        </w:rPr>
        <w:br w:type="page"/>
      </w:r>
      <w:r w:rsidR="00E81227" w:rsidRPr="00FB20AF">
        <w:rPr>
          <w:rFonts w:ascii="Simplified Arabic" w:hAnsi="Simplified Arabic" w:cs="Simplified Arabic"/>
          <w:b/>
          <w:bCs/>
          <w:color w:val="000000" w:themeColor="text1"/>
          <w:sz w:val="28"/>
          <w:szCs w:val="28"/>
          <w:u w:val="single"/>
          <w:rtl/>
        </w:rPr>
        <w:lastRenderedPageBreak/>
        <w:t xml:space="preserve">القسم الثاني: </w:t>
      </w:r>
      <w:proofErr w:type="spellStart"/>
      <w:r w:rsidR="00E81227" w:rsidRPr="00FB20AF">
        <w:rPr>
          <w:rFonts w:ascii="Simplified Arabic" w:hAnsi="Simplified Arabic" w:cs="Simplified Arabic"/>
          <w:b/>
          <w:bCs/>
          <w:color w:val="000000" w:themeColor="text1"/>
          <w:sz w:val="28"/>
          <w:szCs w:val="28"/>
          <w:u w:val="single"/>
          <w:rtl/>
        </w:rPr>
        <w:t>أستخدام</w:t>
      </w:r>
      <w:proofErr w:type="spellEnd"/>
      <w:r w:rsidR="00E81227" w:rsidRPr="00FB20AF">
        <w:rPr>
          <w:rFonts w:ascii="Simplified Arabic" w:hAnsi="Simplified Arabic" w:cs="Simplified Arabic"/>
          <w:b/>
          <w:bCs/>
          <w:color w:val="000000" w:themeColor="text1"/>
          <w:sz w:val="28"/>
          <w:szCs w:val="28"/>
          <w:u w:val="single"/>
          <w:rtl/>
        </w:rPr>
        <w:t xml:space="preserve"> ملف الأعمال الرقمي</w:t>
      </w:r>
    </w:p>
    <w:p w14:paraId="45E8C339" w14:textId="6854B432" w:rsidR="00E81227" w:rsidRPr="00FB20AF" w:rsidRDefault="00E81227"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t>3-أين تعرض ملف أعمالك الرقمي؟</w:t>
      </w:r>
      <w:r w:rsidR="005E29E7" w:rsidRPr="00FB20AF">
        <w:rPr>
          <w:rFonts w:ascii="Simplified Arabic" w:hAnsi="Simplified Arabic" w:cs="Simplified Arabic"/>
          <w:b/>
          <w:bCs/>
          <w:color w:val="000000" w:themeColor="text1"/>
          <w:sz w:val="28"/>
          <w:szCs w:val="28"/>
          <w:rtl/>
        </w:rPr>
        <w:t xml:space="preserve"> </w:t>
      </w:r>
    </w:p>
    <w:p w14:paraId="0D963F4C" w14:textId="4F4F5DEC" w:rsidR="00E81227" w:rsidRPr="00FB20AF" w:rsidRDefault="00787A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w:t>
      </w:r>
      <w:r w:rsidR="009E749C" w:rsidRPr="00FB20AF">
        <w:rPr>
          <w:rFonts w:ascii="Simplified Arabic" w:hAnsi="Simplified Arabic" w:cs="Simplified Arabic"/>
          <w:color w:val="000000" w:themeColor="text1"/>
          <w:sz w:val="28"/>
          <w:szCs w:val="28"/>
          <w:rtl/>
        </w:rPr>
        <w:t>شكل</w:t>
      </w:r>
      <w:r w:rsidR="00E81227" w:rsidRPr="00FB20AF">
        <w:rPr>
          <w:rFonts w:ascii="Simplified Arabic" w:hAnsi="Simplified Arabic" w:cs="Simplified Arabic"/>
          <w:color w:val="000000" w:themeColor="text1"/>
          <w:sz w:val="28"/>
          <w:szCs w:val="28"/>
          <w:rtl/>
        </w:rPr>
        <w:t xml:space="preserve"> (</w:t>
      </w:r>
      <w:r w:rsidR="005E29E7" w:rsidRPr="00FB20AF">
        <w:rPr>
          <w:rFonts w:ascii="Simplified Arabic" w:hAnsi="Simplified Arabic" w:cs="Simplified Arabic"/>
          <w:color w:val="000000" w:themeColor="text1"/>
          <w:sz w:val="28"/>
          <w:szCs w:val="28"/>
          <w:rtl/>
        </w:rPr>
        <w:t>8</w:t>
      </w:r>
      <w:r w:rsidR="00E81227" w:rsidRPr="00FB20AF">
        <w:rPr>
          <w:rFonts w:ascii="Simplified Arabic" w:hAnsi="Simplified Arabic" w:cs="Simplified Arabic"/>
          <w:color w:val="000000" w:themeColor="text1"/>
          <w:sz w:val="28"/>
          <w:szCs w:val="28"/>
          <w:rtl/>
        </w:rPr>
        <w:t>) بيانات الدراسة وفقاً ل</w:t>
      </w:r>
      <w:r w:rsidR="005E29E7" w:rsidRPr="00FB20AF">
        <w:rPr>
          <w:rFonts w:ascii="Simplified Arabic" w:hAnsi="Simplified Arabic" w:cs="Simplified Arabic"/>
          <w:color w:val="000000" w:themeColor="text1"/>
          <w:sz w:val="28"/>
          <w:szCs w:val="28"/>
          <w:rtl/>
        </w:rPr>
        <w:t>عرض</w:t>
      </w:r>
      <w:r w:rsidR="005116A6" w:rsidRPr="00FB20AF">
        <w:rPr>
          <w:rFonts w:ascii="Simplified Arabic" w:hAnsi="Simplified Arabic" w:cs="Simplified Arabic"/>
          <w:color w:val="000000" w:themeColor="text1"/>
          <w:sz w:val="28"/>
          <w:szCs w:val="28"/>
          <w:rtl/>
        </w:rPr>
        <w:t xml:space="preserve"> ملف الأعمال</w:t>
      </w:r>
    </w:p>
    <w:p w14:paraId="36634961" w14:textId="691E1BA5" w:rsidR="009E749C" w:rsidRPr="00FB20AF" w:rsidRDefault="009E749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71901EC8" wp14:editId="0510ADCF">
            <wp:extent cx="5253249" cy="2385060"/>
            <wp:effectExtent l="0" t="0" r="5080" b="0"/>
            <wp:docPr id="120449690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96906" name="صورة 1204496906"/>
                    <pic:cNvPicPr/>
                  </pic:nvPicPr>
                  <pic:blipFill rotWithShape="1">
                    <a:blip r:embed="rId18" cstate="print">
                      <a:extLst>
                        <a:ext uri="{28A0092B-C50C-407E-A947-70E740481C1C}">
                          <a14:useLocalDpi xmlns:a14="http://schemas.microsoft.com/office/drawing/2010/main" val="0"/>
                        </a:ext>
                      </a:extLst>
                    </a:blip>
                    <a:srcRect t="12296"/>
                    <a:stretch>
                      <a:fillRect/>
                    </a:stretch>
                  </pic:blipFill>
                  <pic:spPr bwMode="auto">
                    <a:xfrm>
                      <a:off x="0" y="0"/>
                      <a:ext cx="5357865" cy="2432557"/>
                    </a:xfrm>
                    <a:prstGeom prst="rect">
                      <a:avLst/>
                    </a:prstGeom>
                    <a:ln>
                      <a:noFill/>
                    </a:ln>
                    <a:extLst>
                      <a:ext uri="{53640926-AAD7-44D8-BBD7-CCE9431645EC}">
                        <a14:shadowObscured xmlns:a14="http://schemas.microsoft.com/office/drawing/2010/main"/>
                      </a:ext>
                    </a:extLst>
                  </pic:spPr>
                </pic:pic>
              </a:graphicData>
            </a:graphic>
          </wp:inline>
        </w:drawing>
      </w:r>
    </w:p>
    <w:p w14:paraId="081185BF" w14:textId="77777777" w:rsidR="00787ACE" w:rsidRPr="00FB20AF" w:rsidRDefault="00787A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الشكل (5) إلى أن </w:t>
      </w:r>
      <w:r w:rsidRPr="00FB20AF">
        <w:rPr>
          <w:rFonts w:ascii="Simplified Arabic" w:hAnsi="Simplified Arabic" w:cs="Simplified Arabic"/>
          <w:b/>
          <w:bCs/>
          <w:color w:val="000000" w:themeColor="text1"/>
          <w:sz w:val="28"/>
          <w:szCs w:val="28"/>
          <w:rtl/>
        </w:rPr>
        <w:t>منصة</w:t>
      </w:r>
      <w:r w:rsidRPr="00FB20AF">
        <w:rPr>
          <w:rFonts w:ascii="Simplified Arabic" w:hAnsi="Simplified Arabic" w:cs="Simplified Arabic"/>
          <w:b/>
          <w:bCs/>
          <w:color w:val="000000" w:themeColor="text1"/>
          <w:sz w:val="28"/>
          <w:szCs w:val="28"/>
        </w:rPr>
        <w:t xml:space="preserve"> LinkedIn</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جاءت في المرتبة الأولى كأكثر المنصات استخدامًا لإنشاء ملف الأعمال الرقمي بنسبة (45.9%)، تلتها </w:t>
      </w:r>
      <w:r w:rsidRPr="00FB20AF">
        <w:rPr>
          <w:rFonts w:ascii="Simplified Arabic" w:hAnsi="Simplified Arabic" w:cs="Simplified Arabic"/>
          <w:b/>
          <w:bCs/>
          <w:color w:val="000000" w:themeColor="text1"/>
          <w:sz w:val="28"/>
          <w:szCs w:val="28"/>
          <w:rtl/>
        </w:rPr>
        <w:t>الموقع الإلكتروني الشخصي</w:t>
      </w:r>
      <w:r w:rsidRPr="00FB20AF">
        <w:rPr>
          <w:rFonts w:ascii="Simplified Arabic" w:hAnsi="Simplified Arabic" w:cs="Simplified Arabic"/>
          <w:color w:val="000000" w:themeColor="text1"/>
          <w:sz w:val="28"/>
          <w:szCs w:val="28"/>
          <w:rtl/>
        </w:rPr>
        <w:t xml:space="preserve"> بنسبة (28.2%)، ثم </w:t>
      </w:r>
      <w:r w:rsidRPr="00FB20AF">
        <w:rPr>
          <w:rFonts w:ascii="Simplified Arabic" w:hAnsi="Simplified Arabic" w:cs="Simplified Arabic"/>
          <w:b/>
          <w:bCs/>
          <w:color w:val="000000" w:themeColor="text1"/>
          <w:sz w:val="28"/>
          <w:szCs w:val="28"/>
        </w:rPr>
        <w:t>Google Drive</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بنسبة (22.4%). ويمكن تفسير ذلك بأن</w:t>
      </w:r>
      <w:r w:rsidRPr="00FB20AF">
        <w:rPr>
          <w:rFonts w:ascii="Simplified Arabic" w:hAnsi="Simplified Arabic" w:cs="Simplified Arabic"/>
          <w:color w:val="000000" w:themeColor="text1"/>
          <w:sz w:val="28"/>
          <w:szCs w:val="28"/>
        </w:rPr>
        <w:t xml:space="preserve"> LinkedIn </w:t>
      </w:r>
      <w:r w:rsidRPr="00FB20AF">
        <w:rPr>
          <w:rFonts w:ascii="Simplified Arabic" w:hAnsi="Simplified Arabic" w:cs="Simplified Arabic"/>
          <w:color w:val="000000" w:themeColor="text1"/>
          <w:sz w:val="28"/>
          <w:szCs w:val="28"/>
          <w:rtl/>
        </w:rPr>
        <w:t>تُعد المنصة المهنية الأكثر شيوعًا لعرض المهارات والخبرات والتواصل مع أصحاب العمل، مما يعزز فرص التوظيف</w:t>
      </w:r>
      <w:r w:rsidRPr="00FB20AF">
        <w:rPr>
          <w:rFonts w:ascii="Simplified Arabic" w:hAnsi="Simplified Arabic" w:cs="Simplified Arabic"/>
          <w:color w:val="000000" w:themeColor="text1"/>
          <w:sz w:val="28"/>
          <w:szCs w:val="28"/>
        </w:rPr>
        <w:t>.</w:t>
      </w:r>
    </w:p>
    <w:p w14:paraId="2344993A" w14:textId="77777777" w:rsidR="00787ACE" w:rsidRPr="00FB20AF" w:rsidRDefault="00787A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b/>
          <w:bCs/>
          <w:color w:val="000000" w:themeColor="text1"/>
          <w:sz w:val="28"/>
          <w:szCs w:val="28"/>
          <w:rtl/>
        </w:rPr>
        <w:t>وتتفق هذه النتيجة مع دراسة</w:t>
      </w:r>
      <w:r w:rsidRPr="00FB20AF">
        <w:rPr>
          <w:rFonts w:ascii="Simplified Arabic" w:hAnsi="Simplified Arabic" w:cs="Simplified Arabic"/>
          <w:b/>
          <w:bCs/>
          <w:color w:val="000000" w:themeColor="text1"/>
          <w:sz w:val="28"/>
          <w:szCs w:val="28"/>
        </w:rPr>
        <w:t xml:space="preserve"> Di Gregorio </w:t>
      </w:r>
      <w:r w:rsidRPr="00FB20AF">
        <w:rPr>
          <w:rFonts w:ascii="Simplified Arabic" w:hAnsi="Simplified Arabic" w:cs="Simplified Arabic"/>
          <w:b/>
          <w:bCs/>
          <w:color w:val="000000" w:themeColor="text1"/>
          <w:sz w:val="28"/>
          <w:szCs w:val="28"/>
          <w:rtl/>
        </w:rPr>
        <w:t>وآخرين</w:t>
      </w:r>
      <w:r w:rsidRPr="00FB20AF">
        <w:rPr>
          <w:rFonts w:ascii="Simplified Arabic" w:hAnsi="Simplified Arabic" w:cs="Simplified Arabic"/>
          <w:b/>
          <w:bCs/>
          <w:color w:val="000000" w:themeColor="text1"/>
          <w:sz w:val="28"/>
          <w:szCs w:val="28"/>
        </w:rPr>
        <w:t xml:space="preserve"> (2019)</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ودراسة </w:t>
      </w:r>
      <w:r w:rsidRPr="00FB20AF">
        <w:rPr>
          <w:rFonts w:ascii="Simplified Arabic" w:hAnsi="Simplified Arabic" w:cs="Simplified Arabic"/>
          <w:b/>
          <w:bCs/>
          <w:color w:val="000000" w:themeColor="text1"/>
          <w:sz w:val="28"/>
          <w:szCs w:val="28"/>
        </w:rPr>
        <w:t xml:space="preserve">Mitchell </w:t>
      </w:r>
      <w:r w:rsidRPr="00FB20AF">
        <w:rPr>
          <w:rFonts w:ascii="Simplified Arabic" w:hAnsi="Simplified Arabic" w:cs="Simplified Arabic"/>
          <w:b/>
          <w:bCs/>
          <w:color w:val="000000" w:themeColor="text1"/>
          <w:sz w:val="28"/>
          <w:szCs w:val="28"/>
          <w:rtl/>
        </w:rPr>
        <w:t>وآخرين</w:t>
      </w:r>
      <w:r w:rsidRPr="00FB20AF">
        <w:rPr>
          <w:rFonts w:ascii="Simplified Arabic" w:hAnsi="Simplified Arabic" w:cs="Simplified Arabic"/>
          <w:b/>
          <w:bCs/>
          <w:color w:val="000000" w:themeColor="text1"/>
          <w:sz w:val="28"/>
          <w:szCs w:val="28"/>
        </w:rPr>
        <w:t xml:space="preserve"> (2021)</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اللتين أكدتا أن المنصات المهنية الرقمية تسهم في عرض ملفات الأعمال الإلكترونية وتعزيز الهوية المهنية وفرص التوظيف</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كما تتوافق مع توجهات </w:t>
      </w:r>
      <w:r w:rsidRPr="00FB20AF">
        <w:rPr>
          <w:rFonts w:ascii="Simplified Arabic" w:hAnsi="Simplified Arabic" w:cs="Simplified Arabic"/>
          <w:b/>
          <w:bCs/>
          <w:color w:val="000000" w:themeColor="text1"/>
          <w:sz w:val="28"/>
          <w:szCs w:val="28"/>
          <w:rtl/>
        </w:rPr>
        <w:t>رؤية المملكة العربية السعودية 2030</w:t>
      </w:r>
      <w:r w:rsidRPr="00FB20AF">
        <w:rPr>
          <w:rFonts w:ascii="Simplified Arabic" w:hAnsi="Simplified Arabic" w:cs="Simplified Arabic"/>
          <w:color w:val="000000" w:themeColor="text1"/>
          <w:sz w:val="28"/>
          <w:szCs w:val="28"/>
          <w:rtl/>
        </w:rPr>
        <w:t xml:space="preserve"> التي تدعم التحول الرقمي وتنمية المهارات المهنية</w:t>
      </w:r>
      <w:r w:rsidRPr="00FB20AF">
        <w:rPr>
          <w:rFonts w:ascii="Simplified Arabic" w:hAnsi="Simplified Arabic" w:cs="Simplified Arabic"/>
          <w:color w:val="000000" w:themeColor="text1"/>
          <w:sz w:val="28"/>
          <w:szCs w:val="28"/>
        </w:rPr>
        <w:t>.</w:t>
      </w:r>
    </w:p>
    <w:p w14:paraId="1B87A1EC" w14:textId="27DF15A7" w:rsidR="00787ACE" w:rsidRPr="00FB20AF" w:rsidRDefault="00787ACE" w:rsidP="007C4901">
      <w:pPr>
        <w:numPr>
          <w:ilvl w:val="0"/>
          <w:numId w:val="25"/>
        </w:num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Di Gregorio, et al. (2019)</w:t>
      </w:r>
    </w:p>
    <w:p w14:paraId="3D5B9A20" w14:textId="3F6FB091" w:rsidR="00787ACE" w:rsidRPr="00FB20AF" w:rsidRDefault="00787ACE" w:rsidP="007C4901">
      <w:pPr>
        <w:numPr>
          <w:ilvl w:val="0"/>
          <w:numId w:val="25"/>
        </w:num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Mitchell, et al. (2021)</w:t>
      </w:r>
    </w:p>
    <w:p w14:paraId="7E348AB9" w14:textId="77777777" w:rsidR="00787ACE" w:rsidRPr="00FB20AF" w:rsidRDefault="00787ACE" w:rsidP="007C4901">
      <w:pPr>
        <w:numPr>
          <w:ilvl w:val="0"/>
          <w:numId w:val="25"/>
        </w:num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tl/>
        </w:rPr>
        <w:t>مجلس الشؤون الاقتصادية والتنمية</w:t>
      </w:r>
      <w:r w:rsidRPr="00FB20AF">
        <w:rPr>
          <w:rFonts w:ascii="Simplified Arabic" w:hAnsi="Simplified Arabic" w:cs="Simplified Arabic"/>
          <w:color w:val="000000" w:themeColor="text1"/>
          <w:sz w:val="22"/>
          <w:szCs w:val="22"/>
        </w:rPr>
        <w:t xml:space="preserve">. (2016). </w:t>
      </w:r>
      <w:r w:rsidRPr="00FB20AF">
        <w:rPr>
          <w:rFonts w:ascii="Simplified Arabic" w:hAnsi="Simplified Arabic" w:cs="Simplified Arabic"/>
          <w:i/>
          <w:iCs/>
          <w:color w:val="000000" w:themeColor="text1"/>
          <w:sz w:val="22"/>
          <w:szCs w:val="22"/>
          <w:rtl/>
        </w:rPr>
        <w:t>رؤية المملكة العربية السعودية 2030</w:t>
      </w:r>
      <w:r w:rsidRPr="00FB20AF">
        <w:rPr>
          <w:rFonts w:ascii="Simplified Arabic" w:hAnsi="Simplified Arabic" w:cs="Simplified Arabic"/>
          <w:color w:val="000000" w:themeColor="text1"/>
          <w:sz w:val="22"/>
          <w:szCs w:val="22"/>
        </w:rPr>
        <w:t>.</w:t>
      </w:r>
    </w:p>
    <w:p w14:paraId="2682FD86" w14:textId="77777777" w:rsidR="00182228" w:rsidRPr="00FB20AF" w:rsidRDefault="00182228" w:rsidP="00A57DB0">
      <w:pPr>
        <w:jc w:val="both"/>
        <w:rPr>
          <w:rFonts w:ascii="Simplified Arabic" w:hAnsi="Simplified Arabic" w:cs="Simplified Arabic"/>
          <w:b/>
          <w:bCs/>
          <w:color w:val="000000" w:themeColor="text1"/>
          <w:sz w:val="28"/>
          <w:szCs w:val="28"/>
          <w:rtl/>
        </w:rPr>
      </w:pPr>
    </w:p>
    <w:p w14:paraId="1DCBD70A" w14:textId="5732E4DB" w:rsidR="00787ACE" w:rsidRPr="00FB20AF" w:rsidRDefault="005116A6"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lastRenderedPageBreak/>
        <w:t>4-مانوع المحتوى الذي يتضمنه ملف أعمالك؟</w:t>
      </w:r>
    </w:p>
    <w:p w14:paraId="30056FAD" w14:textId="2BDD38AB" w:rsidR="00787ACE" w:rsidRPr="00FB20AF" w:rsidRDefault="00787A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الشكل (9) بيانات الدراسة وفقاً للمحتوى الذي يتضمنه ملف الأعمال</w:t>
      </w:r>
    </w:p>
    <w:p w14:paraId="3ECC2BDC" w14:textId="36EB19E8" w:rsidR="008279F8" w:rsidRPr="00FB20AF" w:rsidRDefault="00787AC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1FF0C626" wp14:editId="3DDDE7C1">
            <wp:extent cx="5057832" cy="2331720"/>
            <wp:effectExtent l="0" t="0" r="9525" b="0"/>
            <wp:docPr id="124411249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12498" name="صورة 1244112498"/>
                    <pic:cNvPicPr/>
                  </pic:nvPicPr>
                  <pic:blipFill rotWithShape="1">
                    <a:blip r:embed="rId19" cstate="print">
                      <a:extLst>
                        <a:ext uri="{28A0092B-C50C-407E-A947-70E740481C1C}">
                          <a14:useLocalDpi xmlns:a14="http://schemas.microsoft.com/office/drawing/2010/main" val="0"/>
                        </a:ext>
                      </a:extLst>
                    </a:blip>
                    <a:srcRect t="12115"/>
                    <a:stretch>
                      <a:fillRect/>
                    </a:stretch>
                  </pic:blipFill>
                  <pic:spPr bwMode="auto">
                    <a:xfrm>
                      <a:off x="0" y="0"/>
                      <a:ext cx="5117487" cy="2359222"/>
                    </a:xfrm>
                    <a:prstGeom prst="rect">
                      <a:avLst/>
                    </a:prstGeom>
                    <a:ln>
                      <a:noFill/>
                    </a:ln>
                    <a:extLst>
                      <a:ext uri="{53640926-AAD7-44D8-BBD7-CCE9431645EC}">
                        <a14:shadowObscured xmlns:a14="http://schemas.microsoft.com/office/drawing/2010/main"/>
                      </a:ext>
                    </a:extLst>
                  </pic:spPr>
                </pic:pic>
              </a:graphicData>
            </a:graphic>
          </wp:inline>
        </w:drawing>
      </w:r>
    </w:p>
    <w:p w14:paraId="3460743D" w14:textId="5EDEF7CC" w:rsidR="00787ACE" w:rsidRPr="00FB20AF" w:rsidRDefault="00787AC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الشكل (9) إلى أن </w:t>
      </w:r>
      <w:r w:rsidRPr="00FB20AF">
        <w:rPr>
          <w:rFonts w:ascii="Simplified Arabic" w:hAnsi="Simplified Arabic" w:cs="Simplified Arabic"/>
          <w:b/>
          <w:bCs/>
          <w:color w:val="000000" w:themeColor="text1"/>
          <w:sz w:val="28"/>
          <w:szCs w:val="28"/>
          <w:rtl/>
        </w:rPr>
        <w:t>السيرة الذاتية</w:t>
      </w:r>
      <w:r w:rsidRPr="00FB20AF">
        <w:rPr>
          <w:rFonts w:ascii="Simplified Arabic" w:hAnsi="Simplified Arabic" w:cs="Simplified Arabic"/>
          <w:color w:val="000000" w:themeColor="text1"/>
          <w:sz w:val="28"/>
          <w:szCs w:val="28"/>
          <w:rtl/>
        </w:rPr>
        <w:t xml:space="preserve"> جاءت في المرتبة الأولى ضمن محتويات ملف الأعمال الرقمي بنسبة (51.8%)، تلتها </w:t>
      </w:r>
      <w:r w:rsidRPr="00FB20AF">
        <w:rPr>
          <w:rFonts w:ascii="Simplified Arabic" w:hAnsi="Simplified Arabic" w:cs="Simplified Arabic"/>
          <w:b/>
          <w:bCs/>
          <w:color w:val="000000" w:themeColor="text1"/>
          <w:sz w:val="28"/>
          <w:szCs w:val="28"/>
          <w:rtl/>
        </w:rPr>
        <w:t>الشهادات والدورات التدريبية</w:t>
      </w:r>
      <w:r w:rsidRPr="00FB20AF">
        <w:rPr>
          <w:rFonts w:ascii="Simplified Arabic" w:hAnsi="Simplified Arabic" w:cs="Simplified Arabic"/>
          <w:color w:val="000000" w:themeColor="text1"/>
          <w:sz w:val="28"/>
          <w:szCs w:val="28"/>
          <w:rtl/>
        </w:rPr>
        <w:t xml:space="preserve"> بنسبة (40.6%)، ثم </w:t>
      </w:r>
      <w:r w:rsidRPr="00FB20AF">
        <w:rPr>
          <w:rFonts w:ascii="Simplified Arabic" w:hAnsi="Simplified Arabic" w:cs="Simplified Arabic"/>
          <w:b/>
          <w:bCs/>
          <w:color w:val="000000" w:themeColor="text1"/>
          <w:sz w:val="28"/>
          <w:szCs w:val="28"/>
          <w:rtl/>
        </w:rPr>
        <w:t>المشاريع الأكاديمية</w:t>
      </w:r>
      <w:r w:rsidRPr="00FB20AF">
        <w:rPr>
          <w:rFonts w:ascii="Simplified Arabic" w:hAnsi="Simplified Arabic" w:cs="Simplified Arabic"/>
          <w:color w:val="000000" w:themeColor="text1"/>
          <w:sz w:val="28"/>
          <w:szCs w:val="28"/>
          <w:rtl/>
        </w:rPr>
        <w:t xml:space="preserve"> بنسبة (28.8%). ويمكن تفسير ذلك بأن الطلبة والخريجين يحرصون على تضمين العناصر التي تعكس مؤهلاتهم الأكاديمية ومهاراتهم المهنية؛ لما لها من دور في تعزيز فرصهم الوظيفية وإبراز كفاءاتهم أمام أصحاب العمل</w:t>
      </w:r>
      <w:r w:rsidRPr="00FB20AF">
        <w:rPr>
          <w:rFonts w:ascii="Simplified Arabic" w:hAnsi="Simplified Arabic" w:cs="Simplified Arabic"/>
          <w:color w:val="000000" w:themeColor="text1"/>
          <w:sz w:val="28"/>
          <w:szCs w:val="28"/>
        </w:rPr>
        <w:t>.</w:t>
      </w:r>
    </w:p>
    <w:p w14:paraId="735817E2" w14:textId="70299EF1" w:rsidR="00787ACE" w:rsidRPr="00FB20AF" w:rsidRDefault="00787ACE"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t>وتتفق هذه النتيجة مع دراسة</w:t>
      </w:r>
      <w:r w:rsidRPr="00FB20AF">
        <w:rPr>
          <w:rFonts w:ascii="Simplified Arabic" w:hAnsi="Simplified Arabic" w:cs="Simplified Arabic"/>
          <w:b/>
          <w:bCs/>
          <w:color w:val="000000" w:themeColor="text1"/>
          <w:sz w:val="28"/>
          <w:szCs w:val="28"/>
        </w:rPr>
        <w:t xml:space="preserve"> Garro-Aburto et al. (2023)</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ودراسة </w:t>
      </w:r>
      <w:proofErr w:type="spellStart"/>
      <w:r w:rsidRPr="00FB20AF">
        <w:rPr>
          <w:rFonts w:ascii="Simplified Arabic" w:hAnsi="Simplified Arabic" w:cs="Simplified Arabic"/>
          <w:b/>
          <w:bCs/>
          <w:color w:val="000000" w:themeColor="text1"/>
          <w:sz w:val="28"/>
          <w:szCs w:val="28"/>
        </w:rPr>
        <w:t>Prokopetz</w:t>
      </w:r>
      <w:proofErr w:type="spellEnd"/>
      <w:r w:rsidRPr="00FB20AF">
        <w:rPr>
          <w:rFonts w:ascii="Simplified Arabic" w:hAnsi="Simplified Arabic" w:cs="Simplified Arabic"/>
          <w:b/>
          <w:bCs/>
          <w:color w:val="000000" w:themeColor="text1"/>
          <w:sz w:val="28"/>
          <w:szCs w:val="28"/>
        </w:rPr>
        <w:t xml:space="preserve"> (2024)</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اللتين أكدتا أهمية تضمين السيرة الذاتية، والشهادات، والمشروعات في ملف الأعمال الرقمي لإبراز الكفاءات المهنية وتعزيز قابلية التوظيف</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 xml:space="preserve">كما تتوافق مع توجهات </w:t>
      </w:r>
      <w:r w:rsidRPr="00FB20AF">
        <w:rPr>
          <w:rFonts w:ascii="Simplified Arabic" w:hAnsi="Simplified Arabic" w:cs="Simplified Arabic"/>
          <w:b/>
          <w:bCs/>
          <w:color w:val="000000" w:themeColor="text1"/>
          <w:sz w:val="28"/>
          <w:szCs w:val="28"/>
          <w:rtl/>
        </w:rPr>
        <w:t>برنامج تنمية القدرات البشرية</w:t>
      </w:r>
      <w:r w:rsidRPr="00FB20AF">
        <w:rPr>
          <w:rFonts w:ascii="Simplified Arabic" w:hAnsi="Simplified Arabic" w:cs="Simplified Arabic"/>
          <w:color w:val="000000" w:themeColor="text1"/>
          <w:sz w:val="28"/>
          <w:szCs w:val="28"/>
          <w:rtl/>
        </w:rPr>
        <w:t xml:space="preserve"> الذي يركز على تنمية المهارات المهنية والرقمية ورفع جاهزية الخريجين لسوق العمل</w:t>
      </w:r>
      <w:r w:rsidRPr="00FB20AF">
        <w:rPr>
          <w:rFonts w:ascii="Simplified Arabic" w:hAnsi="Simplified Arabic" w:cs="Simplified Arabic"/>
          <w:color w:val="000000" w:themeColor="text1"/>
          <w:sz w:val="28"/>
          <w:szCs w:val="28"/>
        </w:rPr>
        <w:t>.</w:t>
      </w:r>
    </w:p>
    <w:p w14:paraId="2DFF67B6" w14:textId="2277CFCA" w:rsidR="00787ACE" w:rsidRPr="00FB20AF" w:rsidRDefault="00787ACE" w:rsidP="007C4901">
      <w:pPr>
        <w:numPr>
          <w:ilvl w:val="0"/>
          <w:numId w:val="24"/>
        </w:numPr>
        <w:jc w:val="both"/>
        <w:rPr>
          <w:rFonts w:ascii="Simplified Arabic" w:hAnsi="Simplified Arabic" w:cs="Simplified Arabic"/>
          <w:b/>
          <w:bCs/>
          <w:color w:val="000000" w:themeColor="text1"/>
          <w:sz w:val="18"/>
          <w:szCs w:val="18"/>
        </w:rPr>
      </w:pPr>
      <w:r w:rsidRPr="00FB20AF">
        <w:rPr>
          <w:rFonts w:ascii="Simplified Arabic" w:hAnsi="Simplified Arabic" w:cs="Simplified Arabic"/>
          <w:b/>
          <w:bCs/>
          <w:color w:val="000000" w:themeColor="text1"/>
          <w:sz w:val="18"/>
          <w:szCs w:val="18"/>
        </w:rPr>
        <w:t xml:space="preserve">Garro-Aburto, L., et al. (2023) </w:t>
      </w:r>
    </w:p>
    <w:p w14:paraId="3A3A7A19" w14:textId="38F31D93" w:rsidR="00787ACE" w:rsidRPr="00FB20AF" w:rsidRDefault="00787ACE" w:rsidP="007C4901">
      <w:pPr>
        <w:numPr>
          <w:ilvl w:val="0"/>
          <w:numId w:val="24"/>
        </w:numPr>
        <w:jc w:val="both"/>
        <w:rPr>
          <w:rFonts w:ascii="Simplified Arabic" w:hAnsi="Simplified Arabic" w:cs="Simplified Arabic"/>
          <w:b/>
          <w:bCs/>
          <w:color w:val="000000" w:themeColor="text1"/>
          <w:sz w:val="18"/>
          <w:szCs w:val="18"/>
        </w:rPr>
      </w:pPr>
      <w:proofErr w:type="spellStart"/>
      <w:r w:rsidRPr="00FB20AF">
        <w:rPr>
          <w:rFonts w:ascii="Simplified Arabic" w:hAnsi="Simplified Arabic" w:cs="Simplified Arabic"/>
          <w:b/>
          <w:bCs/>
          <w:color w:val="000000" w:themeColor="text1"/>
          <w:sz w:val="18"/>
          <w:szCs w:val="18"/>
        </w:rPr>
        <w:t>Prokopetz</w:t>
      </w:r>
      <w:proofErr w:type="spellEnd"/>
      <w:r w:rsidRPr="00FB20AF">
        <w:rPr>
          <w:rFonts w:ascii="Simplified Arabic" w:hAnsi="Simplified Arabic" w:cs="Simplified Arabic"/>
          <w:b/>
          <w:bCs/>
          <w:color w:val="000000" w:themeColor="text1"/>
          <w:sz w:val="18"/>
          <w:szCs w:val="18"/>
        </w:rPr>
        <w:t xml:space="preserve">, Z. (2024) </w:t>
      </w:r>
    </w:p>
    <w:p w14:paraId="66485D71" w14:textId="3723C64F" w:rsidR="000B7598" w:rsidRPr="00FB20AF" w:rsidRDefault="00787ACE" w:rsidP="007C4901">
      <w:pPr>
        <w:numPr>
          <w:ilvl w:val="0"/>
          <w:numId w:val="24"/>
        </w:numPr>
        <w:jc w:val="both"/>
        <w:rPr>
          <w:rFonts w:ascii="Simplified Arabic" w:hAnsi="Simplified Arabic" w:cs="Simplified Arabic"/>
          <w:b/>
          <w:bCs/>
          <w:color w:val="000000" w:themeColor="text1"/>
          <w:sz w:val="18"/>
          <w:szCs w:val="18"/>
          <w:rtl/>
        </w:rPr>
      </w:pPr>
      <w:r w:rsidRPr="00FB20AF">
        <w:rPr>
          <w:rFonts w:ascii="Simplified Arabic" w:hAnsi="Simplified Arabic" w:cs="Simplified Arabic"/>
          <w:b/>
          <w:bCs/>
          <w:color w:val="000000" w:themeColor="text1"/>
          <w:sz w:val="18"/>
          <w:szCs w:val="18"/>
          <w:rtl/>
        </w:rPr>
        <w:t>برنامج تنمية القدرات البشرية</w:t>
      </w:r>
      <w:r w:rsidRPr="00FB20AF">
        <w:rPr>
          <w:rFonts w:ascii="Simplified Arabic" w:hAnsi="Simplified Arabic" w:cs="Simplified Arabic"/>
          <w:b/>
          <w:bCs/>
          <w:color w:val="000000" w:themeColor="text1"/>
          <w:sz w:val="18"/>
          <w:szCs w:val="18"/>
        </w:rPr>
        <w:t xml:space="preserve">. (2021). </w:t>
      </w:r>
      <w:r w:rsidRPr="00FB20AF">
        <w:rPr>
          <w:rFonts w:ascii="Simplified Arabic" w:hAnsi="Simplified Arabic" w:cs="Simplified Arabic"/>
          <w:b/>
          <w:bCs/>
          <w:i/>
          <w:iCs/>
          <w:color w:val="000000" w:themeColor="text1"/>
          <w:sz w:val="18"/>
          <w:szCs w:val="18"/>
          <w:rtl/>
        </w:rPr>
        <w:t>برنامج تنمية القدرات البشرية</w:t>
      </w:r>
      <w:r w:rsidRPr="00FB20AF">
        <w:rPr>
          <w:rFonts w:ascii="Simplified Arabic" w:hAnsi="Simplified Arabic" w:cs="Simplified Arabic"/>
          <w:b/>
          <w:bCs/>
          <w:color w:val="000000" w:themeColor="text1"/>
          <w:sz w:val="18"/>
          <w:szCs w:val="18"/>
        </w:rPr>
        <w:t xml:space="preserve">. </w:t>
      </w:r>
      <w:r w:rsidRPr="00FB20AF">
        <w:rPr>
          <w:rFonts w:ascii="Simplified Arabic" w:hAnsi="Simplified Arabic" w:cs="Simplified Arabic"/>
          <w:b/>
          <w:bCs/>
          <w:color w:val="000000" w:themeColor="text1"/>
          <w:sz w:val="18"/>
          <w:szCs w:val="18"/>
          <w:rtl/>
        </w:rPr>
        <w:t>المملكة العربية السعودية</w:t>
      </w:r>
    </w:p>
    <w:p w14:paraId="590E13EE" w14:textId="77777777" w:rsidR="000B7598" w:rsidRPr="00FB20AF" w:rsidRDefault="000B7598" w:rsidP="00A57DB0">
      <w:pPr>
        <w:jc w:val="both"/>
        <w:rPr>
          <w:rFonts w:ascii="Simplified Arabic" w:hAnsi="Simplified Arabic" w:cs="Simplified Arabic"/>
          <w:color w:val="000000" w:themeColor="text1"/>
          <w:sz w:val="28"/>
          <w:szCs w:val="28"/>
          <w:rtl/>
        </w:rPr>
      </w:pPr>
    </w:p>
    <w:p w14:paraId="7D4889FA" w14:textId="77777777" w:rsidR="009B4902" w:rsidRPr="00FB20AF" w:rsidRDefault="009B4902" w:rsidP="00A57DB0">
      <w:pPr>
        <w:jc w:val="both"/>
        <w:rPr>
          <w:rFonts w:ascii="Simplified Arabic" w:hAnsi="Simplified Arabic" w:cs="Simplified Arabic"/>
          <w:color w:val="000000" w:themeColor="text1"/>
          <w:sz w:val="28"/>
          <w:szCs w:val="28"/>
          <w:rtl/>
        </w:rPr>
      </w:pPr>
    </w:p>
    <w:p w14:paraId="0B75F745" w14:textId="068267DE" w:rsidR="00D8647A" w:rsidRPr="00FB20AF" w:rsidRDefault="00474360" w:rsidP="00A57DB0">
      <w:pPr>
        <w:jc w:val="both"/>
        <w:rPr>
          <w:rFonts w:ascii="Simplified Arabic" w:hAnsi="Simplified Arabic" w:cs="Simplified Arabic"/>
          <w:b/>
          <w:bCs/>
          <w:color w:val="000000" w:themeColor="text1"/>
          <w:sz w:val="28"/>
          <w:szCs w:val="28"/>
          <w:u w:val="single"/>
        </w:rPr>
      </w:pPr>
      <w:r w:rsidRPr="00FB20AF">
        <w:rPr>
          <w:rFonts w:ascii="Simplified Arabic" w:hAnsi="Simplified Arabic" w:cs="Simplified Arabic"/>
          <w:b/>
          <w:bCs/>
          <w:color w:val="000000" w:themeColor="text1"/>
          <w:sz w:val="28"/>
          <w:szCs w:val="28"/>
          <w:u w:val="single"/>
          <w:rtl/>
        </w:rPr>
        <w:lastRenderedPageBreak/>
        <w:t>القسم الثالث: الاتجاه نحو ملف الأعمال الرقمي</w:t>
      </w:r>
    </w:p>
    <w:p w14:paraId="60DD9E22" w14:textId="145B7199" w:rsidR="00474360" w:rsidRPr="00FB20AF" w:rsidRDefault="00474360"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5-برأيك </w:t>
      </w:r>
      <w:r w:rsidR="0080498E" w:rsidRPr="00FB20AF">
        <w:rPr>
          <w:rFonts w:ascii="Simplified Arabic" w:hAnsi="Simplified Arabic" w:cs="Simplified Arabic"/>
          <w:color w:val="000000" w:themeColor="text1"/>
          <w:sz w:val="28"/>
          <w:szCs w:val="28"/>
          <w:rtl/>
        </w:rPr>
        <w:t>ما مدى</w:t>
      </w:r>
      <w:r w:rsidR="00C05602" w:rsidRPr="00FB20AF">
        <w:rPr>
          <w:rFonts w:ascii="Simplified Arabic" w:hAnsi="Simplified Arabic" w:cs="Simplified Arabic"/>
          <w:color w:val="000000" w:themeColor="text1"/>
          <w:sz w:val="28"/>
          <w:szCs w:val="28"/>
          <w:rtl/>
        </w:rPr>
        <w:t xml:space="preserve"> أهمية ملف الأعمال الرقمي للحصول على وظيفة في مجال التسويق الرقمي</w:t>
      </w:r>
      <w:r w:rsidRPr="00FB20AF">
        <w:rPr>
          <w:rFonts w:ascii="Simplified Arabic" w:hAnsi="Simplified Arabic" w:cs="Simplified Arabic"/>
          <w:color w:val="000000" w:themeColor="text1"/>
          <w:sz w:val="28"/>
          <w:szCs w:val="28"/>
          <w:rtl/>
        </w:rPr>
        <w:t>؟</w:t>
      </w:r>
    </w:p>
    <w:p w14:paraId="310857BE" w14:textId="1B942DD7" w:rsidR="00474360" w:rsidRPr="00FB20AF" w:rsidRDefault="00474360"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w:t>
      </w:r>
      <w:r w:rsidR="00C05602" w:rsidRPr="00FB20AF">
        <w:rPr>
          <w:rFonts w:ascii="Simplified Arabic" w:hAnsi="Simplified Arabic" w:cs="Simplified Arabic"/>
          <w:color w:val="000000" w:themeColor="text1"/>
          <w:sz w:val="28"/>
          <w:szCs w:val="28"/>
          <w:rtl/>
        </w:rPr>
        <w:t>10</w:t>
      </w:r>
      <w:r w:rsidRPr="00FB20AF">
        <w:rPr>
          <w:rFonts w:ascii="Simplified Arabic" w:hAnsi="Simplified Arabic" w:cs="Simplified Arabic"/>
          <w:color w:val="000000" w:themeColor="text1"/>
          <w:sz w:val="28"/>
          <w:szCs w:val="28"/>
          <w:rtl/>
        </w:rPr>
        <w:t xml:space="preserve">) بيانات الدراسة وفقاً </w:t>
      </w:r>
      <w:r w:rsidR="00C05602" w:rsidRPr="00FB20AF">
        <w:rPr>
          <w:rFonts w:ascii="Simplified Arabic" w:hAnsi="Simplified Arabic" w:cs="Simplified Arabic"/>
          <w:color w:val="000000" w:themeColor="text1"/>
          <w:sz w:val="28"/>
          <w:szCs w:val="28"/>
          <w:rtl/>
        </w:rPr>
        <w:t>لمدى أهمي</w:t>
      </w:r>
      <w:r w:rsidR="00753CF5" w:rsidRPr="00FB20AF">
        <w:rPr>
          <w:rFonts w:ascii="Simplified Arabic" w:hAnsi="Simplified Arabic" w:cs="Simplified Arabic"/>
          <w:color w:val="000000" w:themeColor="text1"/>
          <w:sz w:val="28"/>
          <w:szCs w:val="28"/>
          <w:rtl/>
        </w:rPr>
        <w:t>ة ملف الأعمال الرقمي</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3513FC" w:rsidRPr="00FB20AF" w14:paraId="58BAC760" w14:textId="77777777" w:rsidTr="009E3D53">
        <w:tc>
          <w:tcPr>
            <w:tcW w:w="2765" w:type="dxa"/>
          </w:tcPr>
          <w:p w14:paraId="1F4F0B14" w14:textId="77777777"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3668C8D2" w14:textId="77777777"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6CECEFDC" w14:textId="77777777"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3513FC" w:rsidRPr="00FB20AF" w14:paraId="64704393" w14:textId="77777777" w:rsidTr="009E3D53">
        <w:tc>
          <w:tcPr>
            <w:tcW w:w="2765" w:type="dxa"/>
          </w:tcPr>
          <w:p w14:paraId="107FA2D7" w14:textId="11045FBB"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59.4</w:t>
            </w:r>
            <w:r w:rsidR="003513FC" w:rsidRPr="00FB20AF">
              <w:rPr>
                <w:rFonts w:ascii="Simplified Arabic" w:hAnsi="Simplified Arabic" w:cs="Simplified Arabic"/>
                <w:color w:val="000000" w:themeColor="text1"/>
                <w:sz w:val="28"/>
                <w:szCs w:val="28"/>
              </w:rPr>
              <w:t>%</w:t>
            </w:r>
          </w:p>
        </w:tc>
        <w:tc>
          <w:tcPr>
            <w:tcW w:w="2765" w:type="dxa"/>
          </w:tcPr>
          <w:p w14:paraId="0B96DA57" w14:textId="7E42E8F4" w:rsidR="003513FC" w:rsidRPr="00FB20AF" w:rsidRDefault="00F04900"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101</w:t>
            </w:r>
          </w:p>
        </w:tc>
        <w:tc>
          <w:tcPr>
            <w:tcW w:w="2766" w:type="dxa"/>
          </w:tcPr>
          <w:p w14:paraId="3542F2FA" w14:textId="1694F77E"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مهم جداً</w:t>
            </w:r>
          </w:p>
        </w:tc>
      </w:tr>
      <w:tr w:rsidR="003513FC" w:rsidRPr="00FB20AF" w14:paraId="5DF24E94" w14:textId="77777777" w:rsidTr="009E3D53">
        <w:tc>
          <w:tcPr>
            <w:tcW w:w="2765" w:type="dxa"/>
          </w:tcPr>
          <w:p w14:paraId="41DD47AD" w14:textId="4014569E"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21.8</w:t>
            </w:r>
            <w:r w:rsidR="003513FC" w:rsidRPr="00FB20AF">
              <w:rPr>
                <w:rFonts w:ascii="Simplified Arabic" w:hAnsi="Simplified Arabic" w:cs="Simplified Arabic"/>
                <w:color w:val="000000" w:themeColor="text1"/>
                <w:sz w:val="28"/>
                <w:szCs w:val="28"/>
              </w:rPr>
              <w:t>%</w:t>
            </w:r>
          </w:p>
        </w:tc>
        <w:tc>
          <w:tcPr>
            <w:tcW w:w="2765" w:type="dxa"/>
          </w:tcPr>
          <w:p w14:paraId="6113998D" w14:textId="55728D84"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37</w:t>
            </w:r>
          </w:p>
        </w:tc>
        <w:tc>
          <w:tcPr>
            <w:tcW w:w="2766" w:type="dxa"/>
          </w:tcPr>
          <w:p w14:paraId="47F6B108" w14:textId="3959EBA2"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مهم</w:t>
            </w:r>
          </w:p>
        </w:tc>
      </w:tr>
      <w:tr w:rsidR="003513FC" w:rsidRPr="00FB20AF" w14:paraId="790E12A6" w14:textId="77777777" w:rsidTr="009E3D53">
        <w:tc>
          <w:tcPr>
            <w:tcW w:w="2765" w:type="dxa"/>
          </w:tcPr>
          <w:p w14:paraId="33BD7954" w14:textId="49F6D859"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15.3</w:t>
            </w:r>
            <w:r w:rsidR="003513FC" w:rsidRPr="00FB20AF">
              <w:rPr>
                <w:rFonts w:ascii="Simplified Arabic" w:hAnsi="Simplified Arabic" w:cs="Simplified Arabic"/>
                <w:color w:val="000000" w:themeColor="text1"/>
                <w:sz w:val="28"/>
                <w:szCs w:val="28"/>
              </w:rPr>
              <w:t>%</w:t>
            </w:r>
          </w:p>
        </w:tc>
        <w:tc>
          <w:tcPr>
            <w:tcW w:w="2765" w:type="dxa"/>
          </w:tcPr>
          <w:p w14:paraId="06E46522" w14:textId="37EA48E7"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26</w:t>
            </w:r>
          </w:p>
        </w:tc>
        <w:tc>
          <w:tcPr>
            <w:tcW w:w="2766" w:type="dxa"/>
          </w:tcPr>
          <w:p w14:paraId="0308861F" w14:textId="125A36D5" w:rsidR="003513FC" w:rsidRPr="00FB20AF" w:rsidRDefault="003513F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مهم إلى حد ما </w:t>
            </w:r>
          </w:p>
        </w:tc>
      </w:tr>
      <w:tr w:rsidR="003513FC" w:rsidRPr="00FB20AF" w14:paraId="63F49A40" w14:textId="77777777" w:rsidTr="009E3D53">
        <w:tc>
          <w:tcPr>
            <w:tcW w:w="2765" w:type="dxa"/>
          </w:tcPr>
          <w:p w14:paraId="2BEE5DC6" w14:textId="6DE0AE35"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3.5</w:t>
            </w:r>
            <w:r w:rsidR="003513FC" w:rsidRPr="00FB20AF">
              <w:rPr>
                <w:rFonts w:ascii="Simplified Arabic" w:hAnsi="Simplified Arabic" w:cs="Simplified Arabic"/>
                <w:color w:val="000000" w:themeColor="text1"/>
                <w:sz w:val="28"/>
                <w:szCs w:val="28"/>
              </w:rPr>
              <w:t>%</w:t>
            </w:r>
          </w:p>
        </w:tc>
        <w:tc>
          <w:tcPr>
            <w:tcW w:w="2765" w:type="dxa"/>
          </w:tcPr>
          <w:p w14:paraId="72903BE2" w14:textId="05392703" w:rsidR="003513FC"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w:t>
            </w:r>
          </w:p>
        </w:tc>
        <w:tc>
          <w:tcPr>
            <w:tcW w:w="2766" w:type="dxa"/>
          </w:tcPr>
          <w:p w14:paraId="22564DD5" w14:textId="41464E87"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غير مهم</w:t>
            </w:r>
          </w:p>
        </w:tc>
      </w:tr>
      <w:tr w:rsidR="003513FC" w:rsidRPr="00FB20AF" w14:paraId="6918514C" w14:textId="77777777" w:rsidTr="009E3D53">
        <w:tc>
          <w:tcPr>
            <w:tcW w:w="2765" w:type="dxa"/>
          </w:tcPr>
          <w:p w14:paraId="39CE7A18" w14:textId="77777777" w:rsidR="003513FC" w:rsidRPr="00FB20AF" w:rsidRDefault="003513F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412EB353" w14:textId="77777777" w:rsidR="003513FC" w:rsidRPr="00FB20AF" w:rsidRDefault="003513FC"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37A2515E" w14:textId="77777777" w:rsidR="003513FC" w:rsidRPr="00FB20AF" w:rsidRDefault="003513F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7BF132CE" w14:textId="731C3136" w:rsidR="003B7CBA" w:rsidRPr="00FB20AF" w:rsidRDefault="003B7CBA"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(10): توزيع أفراد عينة الدراسة وفقًا لمدى أ</w:t>
      </w:r>
      <w:r w:rsidR="00753CF5" w:rsidRPr="00FB20AF">
        <w:rPr>
          <w:rFonts w:ascii="Simplified Arabic" w:hAnsi="Simplified Arabic" w:cs="Simplified Arabic"/>
          <w:color w:val="000000" w:themeColor="text1"/>
          <w:sz w:val="28"/>
          <w:szCs w:val="28"/>
          <w:rtl/>
        </w:rPr>
        <w:t>همية ملف الأعمال الرقمي</w:t>
      </w:r>
    </w:p>
    <w:p w14:paraId="4ABD40FE" w14:textId="039FCB7E" w:rsidR="003B7CBA" w:rsidRPr="00FB20AF" w:rsidRDefault="00CC071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244E4A96" wp14:editId="36830405">
            <wp:extent cx="2590800" cy="1442633"/>
            <wp:effectExtent l="0" t="0" r="0" b="5715"/>
            <wp:docPr id="65228604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86048" name="صورة 65228604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8826" cy="1463807"/>
                    </a:xfrm>
                    <a:prstGeom prst="rect">
                      <a:avLst/>
                    </a:prstGeom>
                  </pic:spPr>
                </pic:pic>
              </a:graphicData>
            </a:graphic>
          </wp:inline>
        </w:drawing>
      </w:r>
    </w:p>
    <w:p w14:paraId="2662B264" w14:textId="77777777" w:rsidR="00B5478B" w:rsidRPr="00FB20AF" w:rsidRDefault="00B5478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تشير نتائج الجدول (10) إلى أن غالبية أفراد عينة الدراسة يرون أن ملف الأعمال الرقمي مهم جدًا للحصول على وظيفة في مجال التسويق الرقمي، حيث بلغت نسبتهم (59.4%)، تلتها فئة الذين يرون أنه مهم بنسبة (21.8%)، ثم فئة الذين يرون أنه مهم إلى حد ما بنسبة (15.3%)، في حين بلغت نسبة من يرون أنه غير مهم (3.5%) فقط. وتشير هذه النتيجة إلى ارتفاع مستوى إدراك أفراد العينة لأهمية ملف الأعمال الرقمي في تعزيز فرص الحصول على وظيفة، ويمكن تفسير ذلك بأن مجال التسويق الرقمي يعتمد بصورة كبيرة على المهارات التطبيقية والإنجازات العملية أكثر من اعتماده على المؤهلات الأكاديمية وحدها، مما يجعل ملف الأعمال الرقمي وسيلة فعالة لعرض المشاريع السابقة، والحملات التسويقية، والشهادات المهنية، والمهارات التقنية التي يمتلكها المتقدم للوظيفة، الأمر الذي يزيد من فرص تميزه أمام أصحاب العمل</w:t>
      </w:r>
      <w:r w:rsidRPr="00FB20AF">
        <w:rPr>
          <w:rFonts w:ascii="Simplified Arabic" w:hAnsi="Simplified Arabic" w:cs="Simplified Arabic"/>
          <w:color w:val="000000" w:themeColor="text1"/>
          <w:sz w:val="28"/>
          <w:szCs w:val="28"/>
        </w:rPr>
        <w:t>.</w:t>
      </w:r>
    </w:p>
    <w:p w14:paraId="33627E5F" w14:textId="77777777" w:rsidR="00B5478B" w:rsidRPr="00FB20AF" w:rsidRDefault="00B5478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وتتفق هذه النتيجة مع دراسة</w:t>
      </w:r>
      <w:r w:rsidRPr="00FB20AF">
        <w:rPr>
          <w:rFonts w:ascii="Simplified Arabic" w:hAnsi="Simplified Arabic" w:cs="Simplified Arabic"/>
          <w:color w:val="000000" w:themeColor="text1"/>
          <w:sz w:val="28"/>
          <w:szCs w:val="28"/>
        </w:rPr>
        <w:t xml:space="preserve"> </w:t>
      </w:r>
      <w:proofErr w:type="spellStart"/>
      <w:r w:rsidRPr="00FB20AF">
        <w:rPr>
          <w:rFonts w:ascii="Simplified Arabic" w:hAnsi="Simplified Arabic" w:cs="Simplified Arabic"/>
          <w:color w:val="000000" w:themeColor="text1"/>
          <w:sz w:val="28"/>
          <w:szCs w:val="28"/>
        </w:rPr>
        <w:t>Butakor</w:t>
      </w:r>
      <w:proofErr w:type="spellEnd"/>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color w:val="000000" w:themeColor="text1"/>
          <w:sz w:val="28"/>
          <w:szCs w:val="28"/>
          <w:rtl/>
        </w:rPr>
        <w:t>التي أكدت أن ملف الأعمال الإلكتروني يُعد من الأدوات الفعالة في تعزيز قابلية التوظيف من خلال توثيق المهارات والخبرات وعرضها بطريقة احترافية، كما تتفق مع دراسة</w:t>
      </w:r>
      <w:r w:rsidRPr="00FB20AF">
        <w:rPr>
          <w:rFonts w:ascii="Simplified Arabic" w:hAnsi="Simplified Arabic" w:cs="Simplified Arabic"/>
          <w:color w:val="000000" w:themeColor="text1"/>
          <w:sz w:val="28"/>
          <w:szCs w:val="28"/>
        </w:rPr>
        <w:t xml:space="preserve"> Mitchell </w:t>
      </w:r>
      <w:r w:rsidRPr="00FB20AF">
        <w:rPr>
          <w:rFonts w:ascii="Simplified Arabic" w:hAnsi="Simplified Arabic" w:cs="Simplified Arabic"/>
          <w:color w:val="000000" w:themeColor="text1"/>
          <w:sz w:val="28"/>
          <w:szCs w:val="28"/>
          <w:rtl/>
        </w:rPr>
        <w:t>وآخرين</w:t>
      </w:r>
      <w:r w:rsidRPr="00FB20AF">
        <w:rPr>
          <w:rFonts w:ascii="Simplified Arabic" w:hAnsi="Simplified Arabic" w:cs="Simplified Arabic"/>
          <w:color w:val="000000" w:themeColor="text1"/>
          <w:sz w:val="28"/>
          <w:szCs w:val="28"/>
        </w:rPr>
        <w:t xml:space="preserve"> (2021) </w:t>
      </w:r>
      <w:r w:rsidRPr="00FB20AF">
        <w:rPr>
          <w:rFonts w:ascii="Simplified Arabic" w:hAnsi="Simplified Arabic" w:cs="Simplified Arabic"/>
          <w:color w:val="000000" w:themeColor="text1"/>
          <w:sz w:val="28"/>
          <w:szCs w:val="28"/>
          <w:rtl/>
        </w:rPr>
        <w:t>التي أشارت إلى أن أصحاب العمل أصبحوا يولون اهتمامًا متزايدًا بالأدلة العملية التي يقدمها المتقدمون للوظائف من خلال ملفات الأعمال الإلكترونية، لما توفره من صورة شاملة عن كفاءاتهم وإنجازاتهم المهنية، وهو ما يعزز فرصهم في الحصول على الوظيفة</w:t>
      </w:r>
      <w:r w:rsidRPr="00FB20AF">
        <w:rPr>
          <w:rFonts w:ascii="Simplified Arabic" w:hAnsi="Simplified Arabic" w:cs="Simplified Arabic"/>
          <w:color w:val="000000" w:themeColor="text1"/>
          <w:sz w:val="28"/>
          <w:szCs w:val="28"/>
        </w:rPr>
        <w:t xml:space="preserve">. </w:t>
      </w:r>
    </w:p>
    <w:p w14:paraId="6496C665" w14:textId="77777777" w:rsidR="00B5478B" w:rsidRPr="00FB20AF" w:rsidRDefault="00B5478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يمكن تفسير هذه النتيجة في ضوء التحول المتسارع نحو الاقتصاد الرقمي في المملكة العربية السعودية، حيث أكدت وزارة الاتصالات وتقنية المعلومات أن تنمية المهارات الرقمية تُعد من الركائز الأساسية لبناء الكفاءات الوطنية القادرة على المنافسة في سوق العمل الرقمي، كما أشارت رؤية المملكة العربية السعودية 2030 إلى أهمية إعداد كوادر وطنية تمتلك المهارات الرقمية اللازمة لمواكبة التحول الرقمي واحتياجات سوق العمل المستقبلية، الأمر الذي يبرز أهمية ملف الأعمال الرقمي بوصفه أداة تساعد الخريجين والباحثين عن عمل على إبراز مهاراتهم وإنجازاتهم بصورة احترافية</w:t>
      </w:r>
      <w:r w:rsidRPr="00FB20AF">
        <w:rPr>
          <w:rFonts w:ascii="Simplified Arabic" w:hAnsi="Simplified Arabic" w:cs="Simplified Arabic"/>
          <w:color w:val="000000" w:themeColor="text1"/>
          <w:sz w:val="28"/>
          <w:szCs w:val="28"/>
        </w:rPr>
        <w:t>.</w:t>
      </w:r>
    </w:p>
    <w:p w14:paraId="07460043" w14:textId="5F854ABF" w:rsidR="00B5478B" w:rsidRPr="00FB20AF" w:rsidRDefault="00B5478B" w:rsidP="00A57DB0">
      <w:pPr>
        <w:jc w:val="both"/>
        <w:rPr>
          <w:rFonts w:ascii="Simplified Arabic" w:hAnsi="Simplified Arabic" w:cs="Simplified Arabic"/>
          <w:color w:val="000000" w:themeColor="text1"/>
          <w:sz w:val="28"/>
          <w:szCs w:val="28"/>
        </w:rPr>
      </w:pPr>
    </w:p>
    <w:p w14:paraId="2384CF93" w14:textId="1D2561F2" w:rsidR="00B5478B" w:rsidRPr="00FB20AF" w:rsidRDefault="00B5478B" w:rsidP="007C4901">
      <w:pPr>
        <w:numPr>
          <w:ilvl w:val="0"/>
          <w:numId w:val="14"/>
        </w:numPr>
        <w:jc w:val="both"/>
        <w:rPr>
          <w:rFonts w:ascii="Simplified Arabic" w:hAnsi="Simplified Arabic" w:cs="Simplified Arabic"/>
          <w:color w:val="000000" w:themeColor="text1"/>
          <w:sz w:val="20"/>
          <w:szCs w:val="20"/>
        </w:rPr>
      </w:pPr>
      <w:proofErr w:type="spellStart"/>
      <w:r w:rsidRPr="00FB20AF">
        <w:rPr>
          <w:rFonts w:ascii="Simplified Arabic" w:hAnsi="Simplified Arabic" w:cs="Simplified Arabic"/>
          <w:color w:val="000000" w:themeColor="text1"/>
          <w:sz w:val="20"/>
          <w:szCs w:val="20"/>
        </w:rPr>
        <w:t>Butakor</w:t>
      </w:r>
      <w:proofErr w:type="spellEnd"/>
      <w:r w:rsidRPr="00FB20AF">
        <w:rPr>
          <w:rFonts w:ascii="Simplified Arabic" w:hAnsi="Simplified Arabic" w:cs="Simplified Arabic"/>
          <w:color w:val="000000" w:themeColor="text1"/>
          <w:sz w:val="20"/>
          <w:szCs w:val="20"/>
        </w:rPr>
        <w:t>. (2024</w:t>
      </w:r>
      <w:r w:rsidR="003B7CBA" w:rsidRPr="00FB20AF">
        <w:rPr>
          <w:rFonts w:ascii="Simplified Arabic" w:hAnsi="Simplified Arabic" w:cs="Simplified Arabic"/>
          <w:color w:val="000000" w:themeColor="text1"/>
          <w:sz w:val="20"/>
          <w:szCs w:val="20"/>
        </w:rPr>
        <w:t>)</w:t>
      </w:r>
      <w:r w:rsidRPr="00FB20AF">
        <w:rPr>
          <w:rFonts w:ascii="Simplified Arabic" w:hAnsi="Simplified Arabic" w:cs="Simplified Arabic"/>
          <w:color w:val="000000" w:themeColor="text1"/>
          <w:sz w:val="20"/>
          <w:szCs w:val="20"/>
        </w:rPr>
        <w:t xml:space="preserve"> </w:t>
      </w:r>
    </w:p>
    <w:p w14:paraId="391C0DF3" w14:textId="17EC2B57" w:rsidR="00B5478B" w:rsidRPr="00FB20AF" w:rsidRDefault="00B5478B" w:rsidP="007C4901">
      <w:pPr>
        <w:numPr>
          <w:ilvl w:val="0"/>
          <w:numId w:val="14"/>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Pr>
        <w:t>Mitchell, et al. (2021)</w:t>
      </w:r>
    </w:p>
    <w:p w14:paraId="3AA6EB8C" w14:textId="3E2B3002" w:rsidR="000B7598" w:rsidRPr="00FB20AF" w:rsidRDefault="00BE26B6" w:rsidP="007C4901">
      <w:pPr>
        <w:pStyle w:val="a6"/>
        <w:numPr>
          <w:ilvl w:val="1"/>
          <w:numId w:val="23"/>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وزارة</w:t>
      </w:r>
      <w:r w:rsidR="000B7598" w:rsidRPr="00FB20AF">
        <w:rPr>
          <w:rFonts w:ascii="Simplified Arabic" w:hAnsi="Simplified Arabic" w:cs="Simplified Arabic"/>
          <w:color w:val="000000" w:themeColor="text1"/>
          <w:sz w:val="20"/>
          <w:szCs w:val="20"/>
          <w:rtl/>
        </w:rPr>
        <w:t xml:space="preserve"> الاتصالات وتقنية المعلومات</w:t>
      </w:r>
      <w:r w:rsidR="000B7598" w:rsidRPr="00FB20AF">
        <w:rPr>
          <w:rFonts w:ascii="Simplified Arabic" w:hAnsi="Simplified Arabic" w:cs="Simplified Arabic"/>
          <w:color w:val="000000" w:themeColor="text1"/>
          <w:sz w:val="20"/>
          <w:szCs w:val="20"/>
        </w:rPr>
        <w:t xml:space="preserve">. (2023). </w:t>
      </w:r>
      <w:r w:rsidR="000B7598" w:rsidRPr="00FB20AF">
        <w:rPr>
          <w:rFonts w:ascii="Simplified Arabic" w:hAnsi="Simplified Arabic" w:cs="Simplified Arabic"/>
          <w:i/>
          <w:iCs/>
          <w:color w:val="000000" w:themeColor="text1"/>
          <w:sz w:val="20"/>
          <w:szCs w:val="20"/>
          <w:rtl/>
        </w:rPr>
        <w:t>تقرير المهارات الرقمية في المملكة العربية السعودية</w:t>
      </w:r>
      <w:r w:rsidR="000B7598" w:rsidRPr="00FB20AF">
        <w:rPr>
          <w:rFonts w:ascii="Simplified Arabic" w:hAnsi="Simplified Arabic" w:cs="Simplified Arabic"/>
          <w:color w:val="000000" w:themeColor="text1"/>
          <w:sz w:val="20"/>
          <w:szCs w:val="20"/>
        </w:rPr>
        <w:t xml:space="preserve">. </w:t>
      </w:r>
    </w:p>
    <w:p w14:paraId="277FD2FD" w14:textId="02E64451" w:rsidR="007922DD" w:rsidRDefault="00BE26B6" w:rsidP="007C4901">
      <w:pPr>
        <w:numPr>
          <w:ilvl w:val="0"/>
          <w:numId w:val="14"/>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مجلس</w:t>
      </w:r>
      <w:r w:rsidR="000B7598" w:rsidRPr="00FB20AF">
        <w:rPr>
          <w:rFonts w:ascii="Simplified Arabic" w:hAnsi="Simplified Arabic" w:cs="Simplified Arabic"/>
          <w:color w:val="000000" w:themeColor="text1"/>
          <w:sz w:val="20"/>
          <w:szCs w:val="20"/>
          <w:rtl/>
        </w:rPr>
        <w:t xml:space="preserve"> الشؤون الاقتصادية والتنمية</w:t>
      </w:r>
      <w:r w:rsidR="000B7598" w:rsidRPr="00FB20AF">
        <w:rPr>
          <w:rFonts w:ascii="Simplified Arabic" w:hAnsi="Simplified Arabic" w:cs="Simplified Arabic"/>
          <w:color w:val="000000" w:themeColor="text1"/>
          <w:sz w:val="20"/>
          <w:szCs w:val="20"/>
        </w:rPr>
        <w:t xml:space="preserve">. (2016). </w:t>
      </w:r>
      <w:r w:rsidR="000B7598" w:rsidRPr="00FB20AF">
        <w:rPr>
          <w:rFonts w:ascii="Simplified Arabic" w:hAnsi="Simplified Arabic" w:cs="Simplified Arabic"/>
          <w:i/>
          <w:iCs/>
          <w:color w:val="000000" w:themeColor="text1"/>
          <w:sz w:val="20"/>
          <w:szCs w:val="20"/>
          <w:rtl/>
        </w:rPr>
        <w:t>رؤية المملكة العربية السعودية 2030</w:t>
      </w:r>
      <w:r w:rsidR="000B7598" w:rsidRPr="00FB20AF">
        <w:rPr>
          <w:rFonts w:ascii="Simplified Arabic" w:hAnsi="Simplified Arabic" w:cs="Simplified Arabic"/>
          <w:color w:val="000000" w:themeColor="text1"/>
          <w:sz w:val="20"/>
          <w:szCs w:val="20"/>
        </w:rPr>
        <w:t>.</w:t>
      </w:r>
    </w:p>
    <w:p w14:paraId="492A2054" w14:textId="77777777" w:rsidR="0092140C" w:rsidRDefault="0092140C" w:rsidP="0092140C">
      <w:pPr>
        <w:jc w:val="both"/>
        <w:rPr>
          <w:rFonts w:ascii="Simplified Arabic" w:hAnsi="Simplified Arabic" w:cs="Simplified Arabic"/>
          <w:color w:val="000000" w:themeColor="text1"/>
          <w:sz w:val="20"/>
          <w:szCs w:val="20"/>
          <w:rtl/>
        </w:rPr>
      </w:pPr>
    </w:p>
    <w:p w14:paraId="250D2BD8" w14:textId="77777777" w:rsidR="0092140C" w:rsidRDefault="0092140C" w:rsidP="0092140C">
      <w:pPr>
        <w:jc w:val="both"/>
        <w:rPr>
          <w:rFonts w:ascii="Simplified Arabic" w:hAnsi="Simplified Arabic" w:cs="Simplified Arabic"/>
          <w:color w:val="000000" w:themeColor="text1"/>
          <w:sz w:val="20"/>
          <w:szCs w:val="20"/>
          <w:rtl/>
        </w:rPr>
      </w:pPr>
    </w:p>
    <w:p w14:paraId="15564A19" w14:textId="77777777" w:rsidR="0092140C" w:rsidRDefault="0092140C" w:rsidP="0092140C">
      <w:pPr>
        <w:jc w:val="both"/>
        <w:rPr>
          <w:rFonts w:ascii="Simplified Arabic" w:hAnsi="Simplified Arabic" w:cs="Simplified Arabic"/>
          <w:color w:val="000000" w:themeColor="text1"/>
          <w:sz w:val="20"/>
          <w:szCs w:val="20"/>
          <w:rtl/>
        </w:rPr>
      </w:pPr>
    </w:p>
    <w:p w14:paraId="0FB6DD9A" w14:textId="77777777" w:rsidR="0092140C" w:rsidRDefault="0092140C" w:rsidP="0092140C">
      <w:pPr>
        <w:jc w:val="both"/>
        <w:rPr>
          <w:rFonts w:ascii="Simplified Arabic" w:hAnsi="Simplified Arabic" w:cs="Simplified Arabic"/>
          <w:color w:val="000000" w:themeColor="text1"/>
          <w:sz w:val="20"/>
          <w:szCs w:val="20"/>
          <w:rtl/>
        </w:rPr>
      </w:pPr>
    </w:p>
    <w:p w14:paraId="03B8B603" w14:textId="77777777" w:rsidR="0092140C" w:rsidRDefault="0092140C" w:rsidP="0092140C">
      <w:pPr>
        <w:jc w:val="both"/>
        <w:rPr>
          <w:rFonts w:ascii="Simplified Arabic" w:hAnsi="Simplified Arabic" w:cs="Simplified Arabic"/>
          <w:color w:val="000000" w:themeColor="text1"/>
          <w:sz w:val="20"/>
          <w:szCs w:val="20"/>
          <w:rtl/>
        </w:rPr>
      </w:pPr>
    </w:p>
    <w:p w14:paraId="74ECD7A0" w14:textId="77777777" w:rsidR="0092140C" w:rsidRDefault="0092140C" w:rsidP="0092140C">
      <w:pPr>
        <w:jc w:val="both"/>
        <w:rPr>
          <w:rFonts w:ascii="Simplified Arabic" w:hAnsi="Simplified Arabic" w:cs="Simplified Arabic"/>
          <w:color w:val="000000" w:themeColor="text1"/>
          <w:sz w:val="20"/>
          <w:szCs w:val="20"/>
          <w:rtl/>
        </w:rPr>
      </w:pPr>
    </w:p>
    <w:p w14:paraId="02717603" w14:textId="77777777" w:rsidR="0092140C" w:rsidRPr="00ED06D4" w:rsidRDefault="0092140C" w:rsidP="0092140C">
      <w:pPr>
        <w:jc w:val="both"/>
        <w:rPr>
          <w:rFonts w:ascii="Simplified Arabic" w:hAnsi="Simplified Arabic" w:cs="Simplified Arabic"/>
          <w:color w:val="000000" w:themeColor="text1"/>
          <w:sz w:val="20"/>
          <w:szCs w:val="20"/>
          <w:rtl/>
        </w:rPr>
      </w:pPr>
    </w:p>
    <w:p w14:paraId="29C33FE4" w14:textId="34067FA9"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6- ما السبب الرئيس الذي يدفعك لإنشاء ملف أعمال رقمي؟</w:t>
      </w:r>
    </w:p>
    <w:p w14:paraId="4276DEE7" w14:textId="55003142"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(11) بيانات الدراسة وفقاً لسبب الرئيس الذي يدفعك لإنشاء الملف</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80498E" w:rsidRPr="00FB20AF" w14:paraId="05FAD022" w14:textId="77777777" w:rsidTr="009E3D53">
        <w:tc>
          <w:tcPr>
            <w:tcW w:w="2765" w:type="dxa"/>
          </w:tcPr>
          <w:p w14:paraId="2D227EC3" w14:textId="77777777" w:rsidR="00DF20D5" w:rsidRPr="00FB20AF" w:rsidRDefault="00DF20D5" w:rsidP="00A57DB0">
            <w:pPr>
              <w:jc w:val="both"/>
              <w:rPr>
                <w:rFonts w:ascii="Simplified Arabic" w:hAnsi="Simplified Arabic" w:cs="Simplified Arabic"/>
                <w:color w:val="000000" w:themeColor="text1"/>
                <w:sz w:val="28"/>
                <w:szCs w:val="28"/>
                <w:rtl/>
              </w:rPr>
            </w:pPr>
          </w:p>
          <w:p w14:paraId="65520BEC" w14:textId="30E71BCE"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17A04BEE" w14:textId="77777777"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7B8DB237" w14:textId="77777777"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80498E" w:rsidRPr="00FB20AF" w14:paraId="31E17008" w14:textId="77777777" w:rsidTr="009E3D53">
        <w:tc>
          <w:tcPr>
            <w:tcW w:w="2765" w:type="dxa"/>
          </w:tcPr>
          <w:p w14:paraId="020F6E6A" w14:textId="29420F2F"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55.9</w:t>
            </w:r>
            <w:r w:rsidR="0080498E" w:rsidRPr="00FB20AF">
              <w:rPr>
                <w:rFonts w:ascii="Simplified Arabic" w:hAnsi="Simplified Arabic" w:cs="Simplified Arabic"/>
                <w:color w:val="000000" w:themeColor="text1"/>
                <w:sz w:val="28"/>
                <w:szCs w:val="28"/>
              </w:rPr>
              <w:t>%</w:t>
            </w:r>
          </w:p>
        </w:tc>
        <w:tc>
          <w:tcPr>
            <w:tcW w:w="2765" w:type="dxa"/>
          </w:tcPr>
          <w:p w14:paraId="250B859E" w14:textId="3058E5CD"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95</w:t>
            </w:r>
          </w:p>
        </w:tc>
        <w:tc>
          <w:tcPr>
            <w:tcW w:w="2766" w:type="dxa"/>
          </w:tcPr>
          <w:p w14:paraId="4611BF37" w14:textId="09CB3206"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زيادة فرص التوظيف</w:t>
            </w:r>
          </w:p>
        </w:tc>
      </w:tr>
      <w:tr w:rsidR="0080498E" w:rsidRPr="00FB20AF" w14:paraId="4A9AED02" w14:textId="77777777" w:rsidTr="009E3D53">
        <w:tc>
          <w:tcPr>
            <w:tcW w:w="2765" w:type="dxa"/>
          </w:tcPr>
          <w:p w14:paraId="3093AE96" w14:textId="69C4CCF1"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25.3</w:t>
            </w:r>
            <w:r w:rsidR="0080498E" w:rsidRPr="00FB20AF">
              <w:rPr>
                <w:rFonts w:ascii="Simplified Arabic" w:hAnsi="Simplified Arabic" w:cs="Simplified Arabic"/>
                <w:color w:val="000000" w:themeColor="text1"/>
                <w:sz w:val="28"/>
                <w:szCs w:val="28"/>
              </w:rPr>
              <w:t>%</w:t>
            </w:r>
          </w:p>
        </w:tc>
        <w:tc>
          <w:tcPr>
            <w:tcW w:w="2765" w:type="dxa"/>
          </w:tcPr>
          <w:p w14:paraId="2C9D7581" w14:textId="7E809A59"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43</w:t>
            </w:r>
          </w:p>
        </w:tc>
        <w:tc>
          <w:tcPr>
            <w:tcW w:w="2766" w:type="dxa"/>
          </w:tcPr>
          <w:p w14:paraId="2FB19481" w14:textId="535AF9A1"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إبراز المهارات</w:t>
            </w:r>
          </w:p>
        </w:tc>
      </w:tr>
      <w:tr w:rsidR="0080498E" w:rsidRPr="00FB20AF" w14:paraId="793AEF9B" w14:textId="77777777" w:rsidTr="009E3D53">
        <w:tc>
          <w:tcPr>
            <w:tcW w:w="2765" w:type="dxa"/>
          </w:tcPr>
          <w:p w14:paraId="34833EE4" w14:textId="4BA4C114" w:rsidR="0080498E" w:rsidRPr="00FB20AF" w:rsidRDefault="00EB4ED8"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10.6%</w:t>
            </w:r>
          </w:p>
        </w:tc>
        <w:tc>
          <w:tcPr>
            <w:tcW w:w="2765" w:type="dxa"/>
          </w:tcPr>
          <w:p w14:paraId="2A109083" w14:textId="54B396C5"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w:t>
            </w:r>
          </w:p>
        </w:tc>
        <w:tc>
          <w:tcPr>
            <w:tcW w:w="2766" w:type="dxa"/>
          </w:tcPr>
          <w:p w14:paraId="5884C9B4" w14:textId="1FA7CC87" w:rsidR="0080498E"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بناء علامة شخصية</w:t>
            </w:r>
          </w:p>
        </w:tc>
      </w:tr>
      <w:tr w:rsidR="0080498E" w:rsidRPr="00FB20AF" w14:paraId="63D1E2C6" w14:textId="77777777" w:rsidTr="009E3D53">
        <w:tc>
          <w:tcPr>
            <w:tcW w:w="2765" w:type="dxa"/>
          </w:tcPr>
          <w:p w14:paraId="6506F8C1" w14:textId="0B3920F3" w:rsidR="0080498E" w:rsidRPr="00FB20AF" w:rsidRDefault="00E14828"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w:t>
            </w:r>
          </w:p>
        </w:tc>
        <w:tc>
          <w:tcPr>
            <w:tcW w:w="2765" w:type="dxa"/>
          </w:tcPr>
          <w:p w14:paraId="5781F03C" w14:textId="3C265A80"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w:t>
            </w:r>
          </w:p>
        </w:tc>
        <w:tc>
          <w:tcPr>
            <w:tcW w:w="2766" w:type="dxa"/>
          </w:tcPr>
          <w:p w14:paraId="2EEA0BC2" w14:textId="513B2E29"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التقديم على التدريب</w:t>
            </w:r>
          </w:p>
        </w:tc>
      </w:tr>
      <w:tr w:rsidR="0080498E" w:rsidRPr="00FB20AF" w14:paraId="71DEE79A" w14:textId="77777777" w:rsidTr="009E3D53">
        <w:tc>
          <w:tcPr>
            <w:tcW w:w="2765" w:type="dxa"/>
          </w:tcPr>
          <w:p w14:paraId="421DF979" w14:textId="66F18D3D" w:rsidR="0080498E" w:rsidRPr="00FB20AF" w:rsidRDefault="00E14828"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4.7%</w:t>
            </w:r>
          </w:p>
        </w:tc>
        <w:tc>
          <w:tcPr>
            <w:tcW w:w="2765" w:type="dxa"/>
          </w:tcPr>
          <w:p w14:paraId="12F86C4E" w14:textId="74EC2A11" w:rsidR="0080498E"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8</w:t>
            </w:r>
          </w:p>
        </w:tc>
        <w:tc>
          <w:tcPr>
            <w:tcW w:w="2766" w:type="dxa"/>
          </w:tcPr>
          <w:p w14:paraId="5F5F9B8A" w14:textId="03CFDF97"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متطلب دراسي</w:t>
            </w:r>
          </w:p>
        </w:tc>
      </w:tr>
      <w:tr w:rsidR="0080498E" w:rsidRPr="00FB20AF" w14:paraId="07B3A539" w14:textId="77777777" w:rsidTr="009E3D53">
        <w:tc>
          <w:tcPr>
            <w:tcW w:w="2765" w:type="dxa"/>
          </w:tcPr>
          <w:p w14:paraId="1C8E22FD" w14:textId="109F0908" w:rsidR="0080498E" w:rsidRPr="00FB20AF" w:rsidRDefault="00E14828"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Pr>
              <w:t>1.8%</w:t>
            </w:r>
          </w:p>
        </w:tc>
        <w:tc>
          <w:tcPr>
            <w:tcW w:w="2765" w:type="dxa"/>
          </w:tcPr>
          <w:p w14:paraId="13E1034D" w14:textId="4CD792A8" w:rsidR="0080498E" w:rsidRPr="00FB20AF" w:rsidRDefault="009158D8"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w:t>
            </w:r>
          </w:p>
        </w:tc>
        <w:tc>
          <w:tcPr>
            <w:tcW w:w="2766" w:type="dxa"/>
          </w:tcPr>
          <w:p w14:paraId="1D6F46A2" w14:textId="77777777" w:rsidR="0080498E" w:rsidRPr="00FB20AF" w:rsidRDefault="00863B0C" w:rsidP="00A57DB0">
            <w:pPr>
              <w:jc w:val="both"/>
              <w:rPr>
                <w:rFonts w:ascii="Simplified Arabic" w:hAnsi="Simplified Arabic" w:cs="Simplified Arabic"/>
                <w:color w:val="000000" w:themeColor="text1"/>
                <w:rtl/>
              </w:rPr>
            </w:pPr>
            <w:r w:rsidRPr="00FB20AF">
              <w:rPr>
                <w:rFonts w:ascii="Simplified Arabic" w:hAnsi="Simplified Arabic" w:cs="Simplified Arabic"/>
                <w:color w:val="000000" w:themeColor="text1"/>
                <w:rtl/>
              </w:rPr>
              <w:t xml:space="preserve">لا يمتلكون ملف أعمال رقمي </w:t>
            </w:r>
          </w:p>
          <w:p w14:paraId="3A486E13" w14:textId="2C8DB556" w:rsidR="009158D8" w:rsidRPr="00FB20AF" w:rsidRDefault="009158D8"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rtl/>
              </w:rPr>
              <w:t xml:space="preserve">(مجموع جميع </w:t>
            </w:r>
            <w:proofErr w:type="spellStart"/>
            <w:r w:rsidRPr="00FB20AF">
              <w:rPr>
                <w:rFonts w:ascii="Simplified Arabic" w:hAnsi="Simplified Arabic" w:cs="Simplified Arabic"/>
                <w:color w:val="000000" w:themeColor="text1"/>
                <w:rtl/>
              </w:rPr>
              <w:t>الأجابات</w:t>
            </w:r>
            <w:proofErr w:type="spellEnd"/>
            <w:r w:rsidRPr="00FB20AF">
              <w:rPr>
                <w:rFonts w:ascii="Simplified Arabic" w:hAnsi="Simplified Arabic" w:cs="Simplified Arabic"/>
                <w:color w:val="000000" w:themeColor="text1"/>
                <w:rtl/>
              </w:rPr>
              <w:t xml:space="preserve"> الأخرى)</w:t>
            </w:r>
          </w:p>
        </w:tc>
      </w:tr>
      <w:tr w:rsidR="0080498E" w:rsidRPr="00FB20AF" w14:paraId="4B631AC3" w14:textId="77777777" w:rsidTr="009E3D53">
        <w:tc>
          <w:tcPr>
            <w:tcW w:w="2765" w:type="dxa"/>
          </w:tcPr>
          <w:p w14:paraId="05F5A2D8" w14:textId="77777777" w:rsidR="0080498E"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3B74F4F0" w14:textId="77777777" w:rsidR="0080498E" w:rsidRPr="00FB20AF" w:rsidRDefault="0080498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10E56512" w14:textId="77777777" w:rsidR="0080498E" w:rsidRPr="00FB20AF" w:rsidRDefault="0080498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15B973B3" w14:textId="0446F30E" w:rsidR="0006653E" w:rsidRPr="00FB20AF" w:rsidRDefault="0006653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(11): توزيع أفراد عينة الدراسة وفقًا</w:t>
      </w:r>
      <w:r w:rsidR="00DF20D5" w:rsidRPr="00FB20AF">
        <w:rPr>
          <w:rFonts w:ascii="Simplified Arabic" w:hAnsi="Simplified Arabic" w:cs="Simplified Arabic"/>
          <w:color w:val="000000" w:themeColor="text1"/>
          <w:sz w:val="28"/>
          <w:szCs w:val="28"/>
          <w:rtl/>
        </w:rPr>
        <w:t xml:space="preserve"> لسبب الرئيس الذي يدفعك لإنشاء الملف</w:t>
      </w:r>
    </w:p>
    <w:p w14:paraId="59C65BF9" w14:textId="1C7393B8" w:rsidR="0080498E" w:rsidRPr="00FB20AF" w:rsidRDefault="00DF20D5"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noProof/>
          <w:color w:val="000000" w:themeColor="text1"/>
          <w:sz w:val="28"/>
          <w:szCs w:val="28"/>
          <w:rtl/>
          <w:lang w:val="ar-SA"/>
        </w:rPr>
        <w:drawing>
          <wp:inline distT="0" distB="0" distL="0" distR="0" wp14:anchorId="18F6C1DA" wp14:editId="6A4274D3">
            <wp:extent cx="2826497" cy="1884218"/>
            <wp:effectExtent l="0" t="0" r="0" b="1905"/>
            <wp:docPr id="66077919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79194" name="صورة 66077919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60072" cy="1906600"/>
                    </a:xfrm>
                    <a:prstGeom prst="rect">
                      <a:avLst/>
                    </a:prstGeom>
                  </pic:spPr>
                </pic:pic>
              </a:graphicData>
            </a:graphic>
          </wp:inline>
        </w:drawing>
      </w:r>
    </w:p>
    <w:p w14:paraId="55E59DD9" w14:textId="77777777" w:rsidR="0094207A" w:rsidRPr="00FB20AF" w:rsidRDefault="0094207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(11) إلى أن زيادة فرص التوظيف تمثل الدافع الرئيس لإنشاء ملف أعمال رقمي لدى أفراد عينة الدراسة، حيث بلغت نسبتها (55.9%)، تلتها الرغبة في إبراز المهارات بنسبة (25.3%)، ثم بناء علامة شخصية بنسبة (10.6%)، في حين جاءت بقية الدوافع، مثل التقديم على التدريب أو كونه متطلبًا دراسيًا، بنسب منخفضة جدًا. ويمكن تفسير هذه النتيجة بأن الطلبة والخريجين أصبحوا أكثر إدراكًا للتنافس المتزايد في سوق العمل، مما يدفعهم إلى البحث عن وسائل تُمكّنهم من إبراز كفاءاتهم وإنجازاتهم بصورة احترافية، ويُعد ملف الأعمال الرقمي من أبرز هذه الوسائل؛ إذ يتيح عرض المهارات العملية والمشروعات والشهادات والخبرات بطريقة تسهم في </w:t>
      </w:r>
      <w:r w:rsidRPr="00FB20AF">
        <w:rPr>
          <w:rFonts w:ascii="Simplified Arabic" w:hAnsi="Simplified Arabic" w:cs="Simplified Arabic"/>
          <w:color w:val="000000" w:themeColor="text1"/>
          <w:sz w:val="28"/>
          <w:szCs w:val="28"/>
          <w:rtl/>
        </w:rPr>
        <w:lastRenderedPageBreak/>
        <w:t>تعزيز ثقة أصحاب العمل بقدرات المتقدمين للوظائف، وخاصة في مجال التسويق الرقمي الذي يعتمد بدرجة كبيرة على الإنجازات العملية أكثر من اعتماده على المؤهلات الأكاديمية وحدها</w:t>
      </w:r>
      <w:r w:rsidRPr="00FB20AF">
        <w:rPr>
          <w:rFonts w:ascii="Simplified Arabic" w:hAnsi="Simplified Arabic" w:cs="Simplified Arabic"/>
          <w:color w:val="000000" w:themeColor="text1"/>
          <w:sz w:val="28"/>
          <w:szCs w:val="28"/>
        </w:rPr>
        <w:t>.</w:t>
      </w:r>
    </w:p>
    <w:p w14:paraId="64E560C7" w14:textId="77777777" w:rsidR="0094207A" w:rsidRPr="00FB20AF" w:rsidRDefault="0094207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Di Gregorio </w:t>
      </w:r>
      <w:r w:rsidRPr="00FB20AF">
        <w:rPr>
          <w:rFonts w:ascii="Simplified Arabic" w:hAnsi="Simplified Arabic" w:cs="Simplified Arabic"/>
          <w:color w:val="000000" w:themeColor="text1"/>
          <w:sz w:val="28"/>
          <w:szCs w:val="28"/>
          <w:rtl/>
        </w:rPr>
        <w:t>وآخرين</w:t>
      </w:r>
      <w:r w:rsidRPr="00FB20AF">
        <w:rPr>
          <w:rFonts w:ascii="Simplified Arabic" w:hAnsi="Simplified Arabic" w:cs="Simplified Arabic"/>
          <w:color w:val="000000" w:themeColor="text1"/>
          <w:sz w:val="28"/>
          <w:szCs w:val="28"/>
        </w:rPr>
        <w:t xml:space="preserve"> (2019) </w:t>
      </w:r>
      <w:r w:rsidRPr="00FB20AF">
        <w:rPr>
          <w:rFonts w:ascii="Simplified Arabic" w:hAnsi="Simplified Arabic" w:cs="Simplified Arabic"/>
          <w:color w:val="000000" w:themeColor="text1"/>
          <w:sz w:val="28"/>
          <w:szCs w:val="28"/>
          <w:rtl/>
        </w:rPr>
        <w:t>التي أكدت أن الدافع الرئيس لاستخدام ملف الأعمال الإلكتروني يتمثل في تعزيز فرص التوظيف وإبراز الكفاءات المهنية أمام أصحاب العمل، كما تتفق مع دراسة</w:t>
      </w:r>
      <w:r w:rsidRPr="00FB20AF">
        <w:rPr>
          <w:rFonts w:ascii="Simplified Arabic" w:hAnsi="Simplified Arabic" w:cs="Simplified Arabic"/>
          <w:color w:val="000000" w:themeColor="text1"/>
          <w:sz w:val="28"/>
          <w:szCs w:val="28"/>
        </w:rPr>
        <w:t xml:space="preserve"> Zuba </w:t>
      </w:r>
      <w:proofErr w:type="spellStart"/>
      <w:r w:rsidRPr="00FB20AF">
        <w:rPr>
          <w:rFonts w:ascii="Simplified Arabic" w:hAnsi="Simplified Arabic" w:cs="Simplified Arabic"/>
          <w:color w:val="000000" w:themeColor="text1"/>
          <w:sz w:val="28"/>
          <w:szCs w:val="28"/>
        </w:rPr>
        <w:t>Prokopetz</w:t>
      </w:r>
      <w:proofErr w:type="spellEnd"/>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color w:val="000000" w:themeColor="text1"/>
          <w:sz w:val="28"/>
          <w:szCs w:val="28"/>
          <w:rtl/>
        </w:rPr>
        <w:t>التي أوضحت أن ملف الأعمال الرقمي أصبح أداة مهمة في بناء الهوية المهنية وإظهار المهارات والخبرات بطريقة تزيد من القدرة التنافسية في سوق العمل، وهو ما ينسجم مع تصدر "زيادة فرص التوظيف" قائمة دوافع أفراد العينة في الدراسة الحالية</w:t>
      </w:r>
      <w:r w:rsidRPr="00FB20AF">
        <w:rPr>
          <w:rFonts w:ascii="Simplified Arabic" w:hAnsi="Simplified Arabic" w:cs="Simplified Arabic"/>
          <w:color w:val="000000" w:themeColor="text1"/>
          <w:sz w:val="28"/>
          <w:szCs w:val="28"/>
        </w:rPr>
        <w:t xml:space="preserve">. </w:t>
      </w:r>
    </w:p>
    <w:p w14:paraId="4EBE8F0E" w14:textId="77777777" w:rsidR="0094207A" w:rsidRPr="00FB20AF" w:rsidRDefault="0094207A" w:rsidP="00A57DB0">
      <w:pPr>
        <w:jc w:val="both"/>
        <w:rPr>
          <w:rFonts w:ascii="Simplified Arabic" w:hAnsi="Simplified Arabic" w:cs="Simplified Arabic"/>
          <w:b/>
          <w:bCs/>
          <w:color w:val="000000" w:themeColor="text1"/>
          <w:sz w:val="28"/>
          <w:szCs w:val="28"/>
        </w:rPr>
      </w:pPr>
      <w:r w:rsidRPr="00FB20AF">
        <w:rPr>
          <w:rFonts w:ascii="Simplified Arabic" w:hAnsi="Simplified Arabic" w:cs="Simplified Arabic"/>
          <w:color w:val="000000" w:themeColor="text1"/>
          <w:sz w:val="28"/>
          <w:szCs w:val="28"/>
          <w:rtl/>
        </w:rPr>
        <w:t>كما تدعم هذه النتيجة التوجهات الوطنية في المملكة العربية السعودية نحو رفع جاهزية الكفاءات الوطنية لسوق العمل، إذ أكدت وزارة الموارد البشرية والتنمية الاجتماعية أن تنمية المهارات المهنية والرقمية تُعد من الممكنات الرئيسة لزيادة فرص التوظيف، كما يستهدف برنامج تنمية القدرات البشرية ضمن رؤية المملكة العربية السعودية 2030 إعداد خريجين يمتلكون المهارات اللازمة للمنافسة في سوق العمل المحلي والعالمي، الأمر الذي يعزز أهمية استخدام الأدوات الرقمية، ومنها ملف الأعمال الرقمي، في دعم المسار المهني للخريجين وإبراز قدراتهم بصورة احترافية</w:t>
      </w:r>
      <w:r w:rsidRPr="00FB20AF">
        <w:rPr>
          <w:rFonts w:ascii="Simplified Arabic" w:hAnsi="Simplified Arabic" w:cs="Simplified Arabic"/>
          <w:color w:val="000000" w:themeColor="text1"/>
          <w:sz w:val="28"/>
          <w:szCs w:val="28"/>
        </w:rPr>
        <w:t>.</w:t>
      </w:r>
    </w:p>
    <w:p w14:paraId="5AFDCF4E" w14:textId="08F982BC" w:rsidR="0094207A" w:rsidRPr="00FB20AF" w:rsidRDefault="0094207A" w:rsidP="007C4901">
      <w:pPr>
        <w:numPr>
          <w:ilvl w:val="0"/>
          <w:numId w:val="15"/>
        </w:numPr>
        <w:jc w:val="both"/>
        <w:rPr>
          <w:rFonts w:ascii="Simplified Arabic" w:hAnsi="Simplified Arabic" w:cs="Simplified Arabic"/>
          <w:b/>
          <w:bCs/>
          <w:color w:val="000000" w:themeColor="text1"/>
          <w:sz w:val="20"/>
          <w:szCs w:val="20"/>
        </w:rPr>
      </w:pPr>
      <w:r w:rsidRPr="00FB20AF">
        <w:rPr>
          <w:rFonts w:ascii="Simplified Arabic" w:hAnsi="Simplified Arabic" w:cs="Simplified Arabic"/>
          <w:b/>
          <w:bCs/>
          <w:color w:val="000000" w:themeColor="text1"/>
          <w:sz w:val="20"/>
          <w:szCs w:val="20"/>
        </w:rPr>
        <w:t xml:space="preserve">Di Gregorio, et al. (2019).  </w:t>
      </w:r>
    </w:p>
    <w:p w14:paraId="5606C02C" w14:textId="72A2D24F" w:rsidR="0094207A" w:rsidRPr="00FB20AF" w:rsidRDefault="0094207A" w:rsidP="007C4901">
      <w:pPr>
        <w:numPr>
          <w:ilvl w:val="0"/>
          <w:numId w:val="15"/>
        </w:numPr>
        <w:jc w:val="both"/>
        <w:rPr>
          <w:rFonts w:ascii="Simplified Arabic" w:hAnsi="Simplified Arabic" w:cs="Simplified Arabic"/>
          <w:b/>
          <w:bCs/>
          <w:color w:val="000000" w:themeColor="text1"/>
          <w:sz w:val="20"/>
          <w:szCs w:val="20"/>
        </w:rPr>
      </w:pPr>
      <w:proofErr w:type="spellStart"/>
      <w:r w:rsidRPr="00FB20AF">
        <w:rPr>
          <w:rFonts w:ascii="Simplified Arabic" w:hAnsi="Simplified Arabic" w:cs="Simplified Arabic"/>
          <w:b/>
          <w:bCs/>
          <w:color w:val="000000" w:themeColor="text1"/>
          <w:sz w:val="20"/>
          <w:szCs w:val="20"/>
        </w:rPr>
        <w:t>Prokopetz</w:t>
      </w:r>
      <w:proofErr w:type="spellEnd"/>
      <w:r w:rsidRPr="00FB20AF">
        <w:rPr>
          <w:rFonts w:ascii="Simplified Arabic" w:hAnsi="Simplified Arabic" w:cs="Simplified Arabic"/>
          <w:b/>
          <w:bCs/>
          <w:color w:val="000000" w:themeColor="text1"/>
          <w:sz w:val="20"/>
          <w:szCs w:val="20"/>
        </w:rPr>
        <w:t xml:space="preserve">, Z. (2024). </w:t>
      </w:r>
    </w:p>
    <w:p w14:paraId="5C0733D8" w14:textId="77777777" w:rsidR="0094207A" w:rsidRPr="00FB20AF" w:rsidRDefault="0094207A" w:rsidP="007C4901">
      <w:pPr>
        <w:numPr>
          <w:ilvl w:val="0"/>
          <w:numId w:val="15"/>
        </w:numPr>
        <w:jc w:val="both"/>
        <w:rPr>
          <w:rFonts w:ascii="Simplified Arabic" w:hAnsi="Simplified Arabic" w:cs="Simplified Arabic"/>
          <w:b/>
          <w:bCs/>
          <w:color w:val="000000" w:themeColor="text1"/>
          <w:sz w:val="20"/>
          <w:szCs w:val="20"/>
        </w:rPr>
      </w:pPr>
      <w:r w:rsidRPr="00FB20AF">
        <w:rPr>
          <w:rFonts w:ascii="Simplified Arabic" w:hAnsi="Simplified Arabic" w:cs="Simplified Arabic"/>
          <w:b/>
          <w:bCs/>
          <w:color w:val="000000" w:themeColor="text1"/>
          <w:sz w:val="20"/>
          <w:szCs w:val="20"/>
          <w:rtl/>
        </w:rPr>
        <w:t>وزارة الموارد البشرية والتنمية الاجتماعية</w:t>
      </w:r>
      <w:r w:rsidRPr="00FB20AF">
        <w:rPr>
          <w:rFonts w:ascii="Simplified Arabic" w:hAnsi="Simplified Arabic" w:cs="Simplified Arabic"/>
          <w:b/>
          <w:bCs/>
          <w:color w:val="000000" w:themeColor="text1"/>
          <w:sz w:val="20"/>
          <w:szCs w:val="20"/>
        </w:rPr>
        <w:t xml:space="preserve">. (2024). </w:t>
      </w:r>
      <w:r w:rsidRPr="00FB20AF">
        <w:rPr>
          <w:rFonts w:ascii="Simplified Arabic" w:hAnsi="Simplified Arabic" w:cs="Simplified Arabic"/>
          <w:b/>
          <w:bCs/>
          <w:i/>
          <w:iCs/>
          <w:color w:val="000000" w:themeColor="text1"/>
          <w:sz w:val="20"/>
          <w:szCs w:val="20"/>
          <w:rtl/>
        </w:rPr>
        <w:t>تقرير سوق العمل</w:t>
      </w:r>
      <w:r w:rsidRPr="00FB20AF">
        <w:rPr>
          <w:rFonts w:ascii="Simplified Arabic" w:hAnsi="Simplified Arabic" w:cs="Simplified Arabic"/>
          <w:b/>
          <w:bCs/>
          <w:color w:val="000000" w:themeColor="text1"/>
          <w:sz w:val="20"/>
          <w:szCs w:val="20"/>
        </w:rPr>
        <w:t xml:space="preserve">. </w:t>
      </w:r>
    </w:p>
    <w:p w14:paraId="37D3187F" w14:textId="67AF42D7" w:rsidR="00FD748F" w:rsidRPr="00FB20AF" w:rsidRDefault="0094207A" w:rsidP="007C4901">
      <w:pPr>
        <w:numPr>
          <w:ilvl w:val="0"/>
          <w:numId w:val="15"/>
        </w:numPr>
        <w:jc w:val="both"/>
        <w:rPr>
          <w:rFonts w:ascii="Simplified Arabic" w:hAnsi="Simplified Arabic" w:cs="Simplified Arabic"/>
          <w:b/>
          <w:bCs/>
          <w:color w:val="000000" w:themeColor="text1"/>
          <w:sz w:val="20"/>
          <w:szCs w:val="20"/>
        </w:rPr>
      </w:pPr>
      <w:r w:rsidRPr="00FB20AF">
        <w:rPr>
          <w:rFonts w:ascii="Simplified Arabic" w:hAnsi="Simplified Arabic" w:cs="Simplified Arabic"/>
          <w:b/>
          <w:bCs/>
          <w:color w:val="000000" w:themeColor="text1"/>
          <w:sz w:val="20"/>
          <w:szCs w:val="20"/>
          <w:rtl/>
        </w:rPr>
        <w:t>برنامج تنمية القدرات البشرية</w:t>
      </w:r>
      <w:r w:rsidRPr="00FB20AF">
        <w:rPr>
          <w:rFonts w:ascii="Simplified Arabic" w:hAnsi="Simplified Arabic" w:cs="Simplified Arabic"/>
          <w:b/>
          <w:bCs/>
          <w:color w:val="000000" w:themeColor="text1"/>
          <w:sz w:val="20"/>
          <w:szCs w:val="20"/>
        </w:rPr>
        <w:t xml:space="preserve">. (2021). </w:t>
      </w:r>
      <w:r w:rsidRPr="00FB20AF">
        <w:rPr>
          <w:rFonts w:ascii="Simplified Arabic" w:hAnsi="Simplified Arabic" w:cs="Simplified Arabic"/>
          <w:b/>
          <w:bCs/>
          <w:i/>
          <w:iCs/>
          <w:color w:val="000000" w:themeColor="text1"/>
          <w:sz w:val="20"/>
          <w:szCs w:val="20"/>
          <w:rtl/>
        </w:rPr>
        <w:t>برنامج تنمية القدرات البشرية – أحد برامج تحقيق رؤية المملكة العربية السعودية 2030</w:t>
      </w:r>
    </w:p>
    <w:p w14:paraId="65671172" w14:textId="77777777" w:rsidR="009B4902" w:rsidRDefault="009B4902" w:rsidP="00A57DB0">
      <w:pPr>
        <w:jc w:val="both"/>
        <w:rPr>
          <w:rFonts w:ascii="Simplified Arabic" w:hAnsi="Simplified Arabic" w:cs="Simplified Arabic"/>
          <w:color w:val="000000" w:themeColor="text1"/>
          <w:sz w:val="28"/>
          <w:szCs w:val="28"/>
          <w:rtl/>
        </w:rPr>
      </w:pPr>
    </w:p>
    <w:p w14:paraId="41D81701" w14:textId="77777777" w:rsidR="00ED06D4" w:rsidRDefault="00ED06D4" w:rsidP="00A57DB0">
      <w:pPr>
        <w:jc w:val="both"/>
        <w:rPr>
          <w:rFonts w:ascii="Simplified Arabic" w:hAnsi="Simplified Arabic" w:cs="Simplified Arabic"/>
          <w:color w:val="000000" w:themeColor="text1"/>
          <w:sz w:val="28"/>
          <w:szCs w:val="28"/>
          <w:rtl/>
        </w:rPr>
      </w:pPr>
    </w:p>
    <w:p w14:paraId="41336E68" w14:textId="77777777" w:rsidR="00ED06D4" w:rsidRDefault="00ED06D4" w:rsidP="00A57DB0">
      <w:pPr>
        <w:jc w:val="both"/>
        <w:rPr>
          <w:rFonts w:ascii="Simplified Arabic" w:hAnsi="Simplified Arabic" w:cs="Simplified Arabic"/>
          <w:color w:val="000000" w:themeColor="text1"/>
          <w:sz w:val="28"/>
          <w:szCs w:val="28"/>
          <w:rtl/>
        </w:rPr>
      </w:pPr>
    </w:p>
    <w:p w14:paraId="6A8FBF27" w14:textId="77777777" w:rsidR="00ED06D4" w:rsidRDefault="00ED06D4" w:rsidP="00A57DB0">
      <w:pPr>
        <w:jc w:val="both"/>
        <w:rPr>
          <w:rFonts w:ascii="Simplified Arabic" w:hAnsi="Simplified Arabic" w:cs="Simplified Arabic"/>
          <w:color w:val="000000" w:themeColor="text1"/>
          <w:sz w:val="28"/>
          <w:szCs w:val="28"/>
          <w:rtl/>
        </w:rPr>
      </w:pPr>
    </w:p>
    <w:p w14:paraId="06E993F3" w14:textId="77777777" w:rsidR="00ED06D4" w:rsidRDefault="00ED06D4" w:rsidP="00A57DB0">
      <w:pPr>
        <w:jc w:val="both"/>
        <w:rPr>
          <w:rFonts w:ascii="Simplified Arabic" w:hAnsi="Simplified Arabic" w:cs="Simplified Arabic"/>
          <w:color w:val="000000" w:themeColor="text1"/>
          <w:sz w:val="28"/>
          <w:szCs w:val="28"/>
          <w:rtl/>
        </w:rPr>
      </w:pPr>
    </w:p>
    <w:p w14:paraId="519F78C5" w14:textId="77777777" w:rsidR="00ED06D4" w:rsidRPr="00FB20AF" w:rsidRDefault="00ED06D4" w:rsidP="00A57DB0">
      <w:pPr>
        <w:jc w:val="both"/>
        <w:rPr>
          <w:rFonts w:ascii="Simplified Arabic" w:hAnsi="Simplified Arabic" w:cs="Simplified Arabic"/>
          <w:color w:val="000000" w:themeColor="text1"/>
          <w:sz w:val="28"/>
          <w:szCs w:val="28"/>
          <w:rtl/>
        </w:rPr>
      </w:pPr>
    </w:p>
    <w:p w14:paraId="45808A8E" w14:textId="74CF4ADA" w:rsidR="00FD748F" w:rsidRPr="00FB20AF" w:rsidRDefault="00FD748F" w:rsidP="00A57DB0">
      <w:pPr>
        <w:jc w:val="both"/>
        <w:rPr>
          <w:rFonts w:ascii="Simplified Arabic" w:hAnsi="Simplified Arabic" w:cs="Simplified Arabic"/>
          <w:b/>
          <w:bCs/>
          <w:color w:val="000000" w:themeColor="text1"/>
          <w:sz w:val="28"/>
          <w:szCs w:val="28"/>
          <w:u w:val="single"/>
          <w:rtl/>
        </w:rPr>
      </w:pPr>
      <w:r w:rsidRPr="00FB20AF">
        <w:rPr>
          <w:rFonts w:ascii="Simplified Arabic" w:hAnsi="Simplified Arabic" w:cs="Simplified Arabic"/>
          <w:b/>
          <w:bCs/>
          <w:color w:val="000000" w:themeColor="text1"/>
          <w:sz w:val="28"/>
          <w:szCs w:val="28"/>
          <w:u w:val="single"/>
          <w:rtl/>
        </w:rPr>
        <w:t>القسم الرابع: أثر ملف الاعمال الرقمي على فرص التوظيف</w:t>
      </w:r>
    </w:p>
    <w:p w14:paraId="4FFF6E46" w14:textId="3EC0F034"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7- برأيك، كيف يؤثر ملف الاعمال الرقمي على فرص التوظيف؟</w:t>
      </w:r>
    </w:p>
    <w:p w14:paraId="153647A7" w14:textId="1BEA0AD6"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(12) بيانات الدراسة وفقاً لتأثير ملف الاعمال على فرص التوظيف</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FD748F" w:rsidRPr="00FB20AF" w14:paraId="1CC10E5C" w14:textId="77777777" w:rsidTr="009E3D53">
        <w:tc>
          <w:tcPr>
            <w:tcW w:w="2765" w:type="dxa"/>
          </w:tcPr>
          <w:p w14:paraId="5E678B70" w14:textId="77777777"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455D2340" w14:textId="77777777"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211E26BE" w14:textId="77777777"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FD748F" w:rsidRPr="00FB20AF" w14:paraId="2B29420F" w14:textId="77777777" w:rsidTr="009E3D53">
        <w:tc>
          <w:tcPr>
            <w:tcW w:w="2765" w:type="dxa"/>
          </w:tcPr>
          <w:p w14:paraId="35508FE7" w14:textId="652C2AF5" w:rsidR="00FD748F" w:rsidRPr="00FB20AF" w:rsidRDefault="001D6C0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67.6</w:t>
            </w:r>
            <w:r w:rsidR="00FD748F" w:rsidRPr="00FB20AF">
              <w:rPr>
                <w:rFonts w:ascii="Simplified Arabic" w:hAnsi="Simplified Arabic" w:cs="Simplified Arabic"/>
                <w:color w:val="000000" w:themeColor="text1"/>
                <w:sz w:val="28"/>
                <w:szCs w:val="28"/>
              </w:rPr>
              <w:t>%</w:t>
            </w:r>
          </w:p>
        </w:tc>
        <w:tc>
          <w:tcPr>
            <w:tcW w:w="2765" w:type="dxa"/>
          </w:tcPr>
          <w:p w14:paraId="6EAD5866" w14:textId="5996F81C" w:rsidR="00FD748F" w:rsidRPr="00FB20AF" w:rsidRDefault="001D6C0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115</w:t>
            </w:r>
          </w:p>
        </w:tc>
        <w:tc>
          <w:tcPr>
            <w:tcW w:w="2766" w:type="dxa"/>
          </w:tcPr>
          <w:p w14:paraId="0B2525D6" w14:textId="75FBF301"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يزيد فرص التوظيف بدرجة كبيره</w:t>
            </w:r>
          </w:p>
        </w:tc>
      </w:tr>
      <w:tr w:rsidR="00FD748F" w:rsidRPr="00FB20AF" w14:paraId="2C0F06B8" w14:textId="77777777" w:rsidTr="009E3D53">
        <w:tc>
          <w:tcPr>
            <w:tcW w:w="2765" w:type="dxa"/>
          </w:tcPr>
          <w:p w14:paraId="68D7FF94" w14:textId="404300CA" w:rsidR="00FD748F" w:rsidRPr="00FB20AF" w:rsidRDefault="001D6C0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22.4</w:t>
            </w:r>
            <w:r w:rsidR="00FD748F" w:rsidRPr="00FB20AF">
              <w:rPr>
                <w:rFonts w:ascii="Simplified Arabic" w:hAnsi="Simplified Arabic" w:cs="Simplified Arabic"/>
                <w:color w:val="000000" w:themeColor="text1"/>
                <w:sz w:val="28"/>
                <w:szCs w:val="28"/>
              </w:rPr>
              <w:t>%</w:t>
            </w:r>
          </w:p>
        </w:tc>
        <w:tc>
          <w:tcPr>
            <w:tcW w:w="2765" w:type="dxa"/>
          </w:tcPr>
          <w:p w14:paraId="4174D191" w14:textId="1740CD23" w:rsidR="00FD748F" w:rsidRPr="00FB20AF" w:rsidRDefault="00D51EE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38</w:t>
            </w:r>
          </w:p>
        </w:tc>
        <w:tc>
          <w:tcPr>
            <w:tcW w:w="2766" w:type="dxa"/>
          </w:tcPr>
          <w:p w14:paraId="39988ABB" w14:textId="5DBC2F37"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يزيدها بدرجة متوسطة</w:t>
            </w:r>
          </w:p>
        </w:tc>
      </w:tr>
      <w:tr w:rsidR="00FD748F" w:rsidRPr="00FB20AF" w14:paraId="0382F1B4" w14:textId="77777777" w:rsidTr="009E3D53">
        <w:tc>
          <w:tcPr>
            <w:tcW w:w="2765" w:type="dxa"/>
          </w:tcPr>
          <w:p w14:paraId="57819211" w14:textId="6F3C7D8D" w:rsidR="00FD748F" w:rsidRPr="00FB20AF" w:rsidRDefault="00D51EE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7.1</w:t>
            </w:r>
            <w:r w:rsidR="00FD748F" w:rsidRPr="00FB20AF">
              <w:rPr>
                <w:rFonts w:ascii="Simplified Arabic" w:hAnsi="Simplified Arabic" w:cs="Simplified Arabic"/>
                <w:color w:val="000000" w:themeColor="text1"/>
                <w:sz w:val="28"/>
                <w:szCs w:val="28"/>
              </w:rPr>
              <w:t>%</w:t>
            </w:r>
          </w:p>
        </w:tc>
        <w:tc>
          <w:tcPr>
            <w:tcW w:w="2765" w:type="dxa"/>
          </w:tcPr>
          <w:p w14:paraId="20CD6C1F" w14:textId="5AD64FEA" w:rsidR="00FD748F" w:rsidRPr="00FB20AF" w:rsidRDefault="00D51EE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w:t>
            </w:r>
          </w:p>
        </w:tc>
        <w:tc>
          <w:tcPr>
            <w:tcW w:w="2766" w:type="dxa"/>
          </w:tcPr>
          <w:p w14:paraId="03B9A1DB" w14:textId="2F7A024A" w:rsidR="00FD748F"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يزيدها بدرجة بسيطة</w:t>
            </w:r>
          </w:p>
        </w:tc>
      </w:tr>
      <w:tr w:rsidR="00FD748F" w:rsidRPr="00FB20AF" w14:paraId="2CC3309B" w14:textId="77777777" w:rsidTr="009E3D53">
        <w:tc>
          <w:tcPr>
            <w:tcW w:w="2765" w:type="dxa"/>
          </w:tcPr>
          <w:p w14:paraId="517F4122" w14:textId="03009ECC" w:rsidR="00FD748F" w:rsidRPr="00FB20AF" w:rsidRDefault="00D51EE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2.9</w:t>
            </w:r>
            <w:r w:rsidR="00FD748F" w:rsidRPr="00FB20AF">
              <w:rPr>
                <w:rFonts w:ascii="Simplified Arabic" w:hAnsi="Simplified Arabic" w:cs="Simplified Arabic"/>
                <w:color w:val="000000" w:themeColor="text1"/>
                <w:sz w:val="28"/>
                <w:szCs w:val="28"/>
              </w:rPr>
              <w:t>%</w:t>
            </w:r>
          </w:p>
        </w:tc>
        <w:tc>
          <w:tcPr>
            <w:tcW w:w="2765" w:type="dxa"/>
          </w:tcPr>
          <w:p w14:paraId="19F29EC7" w14:textId="154A4D0D" w:rsidR="00FD748F" w:rsidRPr="00FB20AF" w:rsidRDefault="00D51EE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w:t>
            </w:r>
          </w:p>
        </w:tc>
        <w:tc>
          <w:tcPr>
            <w:tcW w:w="2766" w:type="dxa"/>
          </w:tcPr>
          <w:p w14:paraId="0BC20194" w14:textId="14B94AA1"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ليس له تأثير</w:t>
            </w:r>
          </w:p>
        </w:tc>
      </w:tr>
      <w:tr w:rsidR="00FD748F" w:rsidRPr="00FB20AF" w14:paraId="3A2BF429" w14:textId="77777777" w:rsidTr="009E3D53">
        <w:tc>
          <w:tcPr>
            <w:tcW w:w="2765" w:type="dxa"/>
          </w:tcPr>
          <w:p w14:paraId="572C79BB" w14:textId="77777777" w:rsidR="00FD748F"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6046E974" w14:textId="77777777" w:rsidR="00FD748F" w:rsidRPr="00FB20AF" w:rsidRDefault="00FD748F"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1B76DDE9" w14:textId="77777777" w:rsidR="00FD748F" w:rsidRPr="00FB20AF" w:rsidRDefault="00FD748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3B4134AD" w14:textId="2B6FBE72" w:rsidR="00B02067" w:rsidRPr="00FB20AF" w:rsidRDefault="00B0206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F07EB3" w:rsidRPr="00FB20AF">
        <w:rPr>
          <w:rFonts w:ascii="Simplified Arabic" w:hAnsi="Simplified Arabic" w:cs="Simplified Arabic"/>
          <w:color w:val="000000" w:themeColor="text1"/>
          <w:sz w:val="28"/>
          <w:szCs w:val="28"/>
          <w:rtl/>
        </w:rPr>
        <w:t>12</w:t>
      </w:r>
      <w:r w:rsidRPr="00FB20AF">
        <w:rPr>
          <w:rFonts w:ascii="Simplified Arabic" w:hAnsi="Simplified Arabic" w:cs="Simplified Arabic"/>
          <w:color w:val="000000" w:themeColor="text1"/>
          <w:sz w:val="28"/>
          <w:szCs w:val="28"/>
          <w:rtl/>
        </w:rPr>
        <w:t xml:space="preserve">): توزيع أفراد عينة الدراسة وفقًا </w:t>
      </w:r>
      <w:r w:rsidR="001C33AB" w:rsidRPr="00FB20AF">
        <w:rPr>
          <w:rFonts w:ascii="Simplified Arabic" w:hAnsi="Simplified Arabic" w:cs="Simplified Arabic"/>
          <w:color w:val="000000" w:themeColor="text1"/>
          <w:sz w:val="28"/>
          <w:szCs w:val="28"/>
          <w:rtl/>
        </w:rPr>
        <w:t>لتأثير ملف الاعمال على فرص التوظيف</w:t>
      </w:r>
    </w:p>
    <w:p w14:paraId="299647C1" w14:textId="0B69EDDA" w:rsidR="00D51EEB" w:rsidRPr="00FB20AF" w:rsidRDefault="001C33AB"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6400A6B5" wp14:editId="58346245">
            <wp:extent cx="2903395" cy="1935480"/>
            <wp:effectExtent l="0" t="0" r="0" b="7620"/>
            <wp:docPr id="14876030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0307" name="صورة 14876030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09516" cy="1939561"/>
                    </a:xfrm>
                    <a:prstGeom prst="rect">
                      <a:avLst/>
                    </a:prstGeom>
                  </pic:spPr>
                </pic:pic>
              </a:graphicData>
            </a:graphic>
          </wp:inline>
        </w:drawing>
      </w:r>
    </w:p>
    <w:p w14:paraId="15F95EDC" w14:textId="77777777" w:rsidR="00A224BB" w:rsidRPr="00FB20AF" w:rsidRDefault="00A224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(12) إلى أن غالبية أفراد عينة الدراسة يرون أن ملف الأعمال الرقمي يزيد فرص التوظيف بدرجة كبيرة، حيث بلغت نسبتهم (67.6%)، تلتها فئة الذين يرون أنه يزيدها بدرجة متوسطة بنسبة (22.4%)، ثم الذين يرون أنه يزيدها بدرجة بسيطة بنسبة (7.1%)، في حين لم تتجاوز نسبة من يرون أنه ليس له تأثير (2.9%). وتدل هذه النتيجة على ارتفاع مستوى قناعة أفراد العينة بالدور الذي يؤديه ملف الأعمال الرقمي في تعزيز فرص الحصول على الوظيفة، ويمكن تفسير ذلك بأن ملف الأعمال الرقمي يتيح للمتقدمين عرض مهاراتهم وإنجازاتهم ومشروعاتهم العملية بصورة منظمة وموثقة، الأمر الذي يساعد أصحاب العمل على تقييم كفاءاتهم بصورة أكثر </w:t>
      </w:r>
      <w:r w:rsidRPr="00FB20AF">
        <w:rPr>
          <w:rFonts w:ascii="Simplified Arabic" w:hAnsi="Simplified Arabic" w:cs="Simplified Arabic"/>
          <w:color w:val="000000" w:themeColor="text1"/>
          <w:sz w:val="28"/>
          <w:szCs w:val="28"/>
          <w:rtl/>
        </w:rPr>
        <w:lastRenderedPageBreak/>
        <w:t>شمولًا من الاعتماد على السيرة الذاتية التقليدية فقط، ولا سيما في التخصصات الرقمية مثل التسويق الرقمي التي تعتمد على إثبات المهارات من خلال الأعمال المنجزة</w:t>
      </w:r>
      <w:r w:rsidRPr="00FB20AF">
        <w:rPr>
          <w:rFonts w:ascii="Simplified Arabic" w:hAnsi="Simplified Arabic" w:cs="Simplified Arabic"/>
          <w:color w:val="000000" w:themeColor="text1"/>
          <w:sz w:val="28"/>
          <w:szCs w:val="28"/>
        </w:rPr>
        <w:t>.</w:t>
      </w:r>
    </w:p>
    <w:p w14:paraId="1AB8DBAA" w14:textId="77777777" w:rsidR="00A224BB" w:rsidRPr="00FB20AF" w:rsidRDefault="00A224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Roche </w:t>
      </w:r>
      <w:r w:rsidRPr="00FB20AF">
        <w:rPr>
          <w:rFonts w:ascii="Simplified Arabic" w:hAnsi="Simplified Arabic" w:cs="Simplified Arabic"/>
          <w:color w:val="000000" w:themeColor="text1"/>
          <w:sz w:val="28"/>
          <w:szCs w:val="28"/>
          <w:rtl/>
        </w:rPr>
        <w:t>وآخرين</w:t>
      </w:r>
      <w:r w:rsidRPr="00FB20AF">
        <w:rPr>
          <w:rFonts w:ascii="Simplified Arabic" w:hAnsi="Simplified Arabic" w:cs="Simplified Arabic"/>
          <w:color w:val="000000" w:themeColor="text1"/>
          <w:sz w:val="28"/>
          <w:szCs w:val="28"/>
        </w:rPr>
        <w:t xml:space="preserve"> (2023) </w:t>
      </w:r>
      <w:r w:rsidRPr="00FB20AF">
        <w:rPr>
          <w:rFonts w:ascii="Simplified Arabic" w:hAnsi="Simplified Arabic" w:cs="Simplified Arabic"/>
          <w:color w:val="000000" w:themeColor="text1"/>
          <w:sz w:val="28"/>
          <w:szCs w:val="28"/>
          <w:rtl/>
        </w:rPr>
        <w:t>التي أوضحت أن ملف الأعمال الإلكتروني يسهم في تحسين فرص التوظيف من خلال توثيق الخبرات والمهارات وإبرازها بصورة احترافية، كما تتفق مع دراسة</w:t>
      </w:r>
      <w:r w:rsidRPr="00FB20AF">
        <w:rPr>
          <w:rFonts w:ascii="Simplified Arabic" w:hAnsi="Simplified Arabic" w:cs="Simplified Arabic"/>
          <w:color w:val="000000" w:themeColor="text1"/>
          <w:sz w:val="28"/>
          <w:szCs w:val="28"/>
        </w:rPr>
        <w:t xml:space="preserve"> Handley </w:t>
      </w:r>
      <w:r w:rsidRPr="00FB20AF">
        <w:rPr>
          <w:rFonts w:ascii="Simplified Arabic" w:hAnsi="Simplified Arabic" w:cs="Simplified Arabic"/>
          <w:color w:val="000000" w:themeColor="text1"/>
          <w:sz w:val="28"/>
          <w:szCs w:val="28"/>
          <w:rtl/>
        </w:rPr>
        <w:t>و</w:t>
      </w:r>
      <w:r w:rsidRPr="00FB20AF">
        <w:rPr>
          <w:rFonts w:ascii="Simplified Arabic" w:hAnsi="Simplified Arabic" w:cs="Simplified Arabic"/>
          <w:color w:val="000000" w:themeColor="text1"/>
          <w:sz w:val="28"/>
          <w:szCs w:val="28"/>
        </w:rPr>
        <w:t xml:space="preserve">den Outer (2022) </w:t>
      </w:r>
      <w:r w:rsidRPr="00FB20AF">
        <w:rPr>
          <w:rFonts w:ascii="Simplified Arabic" w:hAnsi="Simplified Arabic" w:cs="Simplified Arabic"/>
          <w:color w:val="000000" w:themeColor="text1"/>
          <w:sz w:val="28"/>
          <w:szCs w:val="28"/>
          <w:rtl/>
        </w:rPr>
        <w:t>التي أكدت أن استخدام ملف الأعمال الإلكتروني يعزز جاهزية الطلبة لسوق العمل، ويمكنهم من تقديم أدلة عملية على كفاءاتهم، مما يزيد من فرص قبولهم لدى جهات التوظيف. ويعكس هذا الاتفاق تنامي أهمية ملف الأعمال الرقمي بوصفه أداة مهنية تسهم في تحسين القدرة التنافسية للباحثين عن العمل</w:t>
      </w:r>
      <w:r w:rsidRPr="00FB20AF">
        <w:rPr>
          <w:rFonts w:ascii="Simplified Arabic" w:hAnsi="Simplified Arabic" w:cs="Simplified Arabic"/>
          <w:color w:val="000000" w:themeColor="text1"/>
          <w:sz w:val="28"/>
          <w:szCs w:val="28"/>
        </w:rPr>
        <w:t xml:space="preserve">. </w:t>
      </w:r>
    </w:p>
    <w:p w14:paraId="40CFD602" w14:textId="77777777" w:rsidR="00A224BB" w:rsidRPr="00FB20AF" w:rsidRDefault="00A224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تتوافق هذه النتيجة مع توجهات رؤية المملكة العربية السعودية 2030 الرامية إلى رفع جاهزية رأس المال البشري وتعزيز تنافسية الكفاءات الوطنية، حيث يشير برنامج تنمية القدرات البشرية إلى أهمية تنمية المهارات الرقمية والمهنية التي تمكن الخريجين من المنافسة في سوق العمل، كما تؤكد وزارة الموارد البشرية والتنمية الاجتماعية على أهمية امتلاك المهارات الرقمية والقدرة على عرض الكفاءات المهنية بوسائل حديثة تتماشى مع التحول الرقمي في التوظيف، وهو ما يعزز أهمية ملف الأعمال الرقمي كأداة داعمة لزيادة فرص التوظيف</w:t>
      </w:r>
      <w:r w:rsidRPr="00FB20AF">
        <w:rPr>
          <w:rFonts w:ascii="Simplified Arabic" w:hAnsi="Simplified Arabic" w:cs="Simplified Arabic"/>
          <w:color w:val="000000" w:themeColor="text1"/>
          <w:sz w:val="28"/>
          <w:szCs w:val="28"/>
        </w:rPr>
        <w:t>.</w:t>
      </w:r>
    </w:p>
    <w:p w14:paraId="57C2D22C" w14:textId="2DCDF748" w:rsidR="00C41C6F" w:rsidRPr="00FB20AF" w:rsidRDefault="00C41C6F" w:rsidP="007C4901">
      <w:pPr>
        <w:numPr>
          <w:ilvl w:val="0"/>
          <w:numId w:val="16"/>
        </w:numPr>
        <w:jc w:val="both"/>
        <w:rPr>
          <w:rFonts w:ascii="Simplified Arabic" w:hAnsi="Simplified Arabic" w:cs="Simplified Arabic"/>
          <w:color w:val="000000" w:themeColor="text1"/>
          <w:sz w:val="16"/>
          <w:szCs w:val="16"/>
        </w:rPr>
      </w:pPr>
      <w:r w:rsidRPr="00FB20AF">
        <w:rPr>
          <w:rFonts w:ascii="Simplified Arabic" w:hAnsi="Simplified Arabic" w:cs="Simplified Arabic"/>
          <w:color w:val="000000" w:themeColor="text1"/>
          <w:sz w:val="16"/>
          <w:szCs w:val="16"/>
        </w:rPr>
        <w:t xml:space="preserve">Handley, K., &amp; den Outer. (2022). </w:t>
      </w:r>
    </w:p>
    <w:p w14:paraId="6805C2B7" w14:textId="40FBB8BA" w:rsidR="00C41C6F" w:rsidRPr="00FB20AF" w:rsidRDefault="00C41C6F" w:rsidP="007C4901">
      <w:pPr>
        <w:numPr>
          <w:ilvl w:val="0"/>
          <w:numId w:val="16"/>
        </w:numPr>
        <w:jc w:val="both"/>
        <w:rPr>
          <w:rFonts w:ascii="Simplified Arabic" w:hAnsi="Simplified Arabic" w:cs="Simplified Arabic"/>
          <w:color w:val="000000" w:themeColor="text1"/>
          <w:sz w:val="16"/>
          <w:szCs w:val="16"/>
        </w:rPr>
      </w:pPr>
      <w:r w:rsidRPr="00FB20AF">
        <w:rPr>
          <w:rFonts w:ascii="Simplified Arabic" w:hAnsi="Simplified Arabic" w:cs="Simplified Arabic"/>
          <w:color w:val="000000" w:themeColor="text1"/>
          <w:sz w:val="16"/>
          <w:szCs w:val="16"/>
        </w:rPr>
        <w:t xml:space="preserve">Roche, et al. (2023). </w:t>
      </w:r>
    </w:p>
    <w:p w14:paraId="400BD36D" w14:textId="77777777" w:rsidR="00C41C6F" w:rsidRPr="00FB20AF" w:rsidRDefault="00C41C6F" w:rsidP="007C4901">
      <w:pPr>
        <w:numPr>
          <w:ilvl w:val="0"/>
          <w:numId w:val="16"/>
        </w:numPr>
        <w:jc w:val="both"/>
        <w:rPr>
          <w:rFonts w:ascii="Simplified Arabic" w:hAnsi="Simplified Arabic" w:cs="Simplified Arabic"/>
          <w:color w:val="000000" w:themeColor="text1"/>
          <w:sz w:val="16"/>
          <w:szCs w:val="16"/>
        </w:rPr>
      </w:pPr>
      <w:r w:rsidRPr="00FB20AF">
        <w:rPr>
          <w:rFonts w:ascii="Simplified Arabic" w:hAnsi="Simplified Arabic" w:cs="Simplified Arabic"/>
          <w:color w:val="000000" w:themeColor="text1"/>
          <w:sz w:val="16"/>
          <w:szCs w:val="16"/>
          <w:rtl/>
        </w:rPr>
        <w:t>برنامج تنمية القدرات البشرية</w:t>
      </w:r>
      <w:r w:rsidRPr="00FB20AF">
        <w:rPr>
          <w:rFonts w:ascii="Simplified Arabic" w:hAnsi="Simplified Arabic" w:cs="Simplified Arabic"/>
          <w:color w:val="000000" w:themeColor="text1"/>
          <w:sz w:val="16"/>
          <w:szCs w:val="16"/>
        </w:rPr>
        <w:t xml:space="preserve">. (2021). </w:t>
      </w:r>
      <w:r w:rsidRPr="00FB20AF">
        <w:rPr>
          <w:rFonts w:ascii="Simplified Arabic" w:hAnsi="Simplified Arabic" w:cs="Simplified Arabic"/>
          <w:i/>
          <w:iCs/>
          <w:color w:val="000000" w:themeColor="text1"/>
          <w:sz w:val="16"/>
          <w:szCs w:val="16"/>
          <w:rtl/>
        </w:rPr>
        <w:t>برنامج تنمية القدرات البشرية – أحد برامج تحقيق رؤية المملكة العربية السعودية 2030</w:t>
      </w:r>
      <w:r w:rsidRPr="00FB20AF">
        <w:rPr>
          <w:rFonts w:ascii="Simplified Arabic" w:hAnsi="Simplified Arabic" w:cs="Simplified Arabic"/>
          <w:color w:val="000000" w:themeColor="text1"/>
          <w:sz w:val="16"/>
          <w:szCs w:val="16"/>
        </w:rPr>
        <w:t xml:space="preserve">. </w:t>
      </w:r>
    </w:p>
    <w:p w14:paraId="1E2D6590" w14:textId="17F036CC" w:rsidR="003B7CBA" w:rsidRPr="00FB20AF" w:rsidRDefault="00C41C6F" w:rsidP="007C4901">
      <w:pPr>
        <w:numPr>
          <w:ilvl w:val="0"/>
          <w:numId w:val="16"/>
        </w:numPr>
        <w:jc w:val="both"/>
        <w:rPr>
          <w:rFonts w:ascii="Simplified Arabic" w:hAnsi="Simplified Arabic" w:cs="Simplified Arabic"/>
          <w:color w:val="000000" w:themeColor="text1"/>
          <w:sz w:val="16"/>
          <w:szCs w:val="16"/>
        </w:rPr>
      </w:pPr>
      <w:r w:rsidRPr="00FB20AF">
        <w:rPr>
          <w:rFonts w:ascii="Simplified Arabic" w:hAnsi="Simplified Arabic" w:cs="Simplified Arabic"/>
          <w:color w:val="000000" w:themeColor="text1"/>
          <w:sz w:val="16"/>
          <w:szCs w:val="16"/>
          <w:rtl/>
        </w:rPr>
        <w:t>وزارة الموارد البشرية والتنمية الاجتماعية</w:t>
      </w:r>
      <w:r w:rsidRPr="00FB20AF">
        <w:rPr>
          <w:rFonts w:ascii="Simplified Arabic" w:hAnsi="Simplified Arabic" w:cs="Simplified Arabic"/>
          <w:color w:val="000000" w:themeColor="text1"/>
          <w:sz w:val="16"/>
          <w:szCs w:val="16"/>
        </w:rPr>
        <w:t xml:space="preserve">. (2024). </w:t>
      </w:r>
      <w:r w:rsidRPr="00FB20AF">
        <w:rPr>
          <w:rFonts w:ascii="Simplified Arabic" w:hAnsi="Simplified Arabic" w:cs="Simplified Arabic"/>
          <w:i/>
          <w:iCs/>
          <w:color w:val="000000" w:themeColor="text1"/>
          <w:sz w:val="16"/>
          <w:szCs w:val="16"/>
          <w:rtl/>
        </w:rPr>
        <w:t>تقرير سوق العمل</w:t>
      </w:r>
      <w:r w:rsidRPr="00FB20AF">
        <w:rPr>
          <w:rFonts w:ascii="Simplified Arabic" w:hAnsi="Simplified Arabic" w:cs="Simplified Arabic"/>
          <w:color w:val="000000" w:themeColor="text1"/>
          <w:sz w:val="16"/>
          <w:szCs w:val="16"/>
        </w:rPr>
        <w:t>.</w:t>
      </w:r>
    </w:p>
    <w:p w14:paraId="3329F4FC" w14:textId="77777777" w:rsidR="008003A2" w:rsidRPr="00FB20AF" w:rsidRDefault="008003A2" w:rsidP="00A57DB0">
      <w:pPr>
        <w:jc w:val="both"/>
        <w:rPr>
          <w:rFonts w:ascii="Simplified Arabic" w:hAnsi="Simplified Arabic" w:cs="Simplified Arabic"/>
          <w:b/>
          <w:bCs/>
          <w:color w:val="000000" w:themeColor="text1"/>
          <w:sz w:val="28"/>
          <w:szCs w:val="28"/>
          <w:rtl/>
        </w:rPr>
      </w:pPr>
    </w:p>
    <w:p w14:paraId="2C779777" w14:textId="77777777" w:rsidR="008003A2" w:rsidRPr="00FB20AF" w:rsidRDefault="008003A2" w:rsidP="00A57DB0">
      <w:pPr>
        <w:jc w:val="both"/>
        <w:rPr>
          <w:rFonts w:ascii="Simplified Arabic" w:hAnsi="Simplified Arabic" w:cs="Simplified Arabic"/>
          <w:b/>
          <w:bCs/>
          <w:color w:val="000000" w:themeColor="text1"/>
          <w:sz w:val="28"/>
          <w:szCs w:val="28"/>
          <w:rtl/>
        </w:rPr>
      </w:pPr>
    </w:p>
    <w:p w14:paraId="5C009AB7" w14:textId="77777777" w:rsidR="008003A2" w:rsidRDefault="008003A2" w:rsidP="00A57DB0">
      <w:pPr>
        <w:jc w:val="both"/>
        <w:rPr>
          <w:rFonts w:ascii="Simplified Arabic" w:hAnsi="Simplified Arabic" w:cs="Simplified Arabic"/>
          <w:b/>
          <w:bCs/>
          <w:color w:val="000000" w:themeColor="text1"/>
          <w:sz w:val="28"/>
          <w:szCs w:val="28"/>
          <w:rtl/>
        </w:rPr>
      </w:pPr>
    </w:p>
    <w:p w14:paraId="1C31B06C" w14:textId="77777777" w:rsidR="00ED06D4" w:rsidRDefault="00ED06D4" w:rsidP="00A57DB0">
      <w:pPr>
        <w:jc w:val="both"/>
        <w:rPr>
          <w:rFonts w:ascii="Simplified Arabic" w:hAnsi="Simplified Arabic" w:cs="Simplified Arabic"/>
          <w:b/>
          <w:bCs/>
          <w:color w:val="000000" w:themeColor="text1"/>
          <w:sz w:val="28"/>
          <w:szCs w:val="28"/>
          <w:rtl/>
        </w:rPr>
      </w:pPr>
    </w:p>
    <w:p w14:paraId="638F3A79" w14:textId="77777777" w:rsidR="00ED06D4" w:rsidRPr="00FB20AF" w:rsidRDefault="00ED06D4" w:rsidP="00A57DB0">
      <w:pPr>
        <w:jc w:val="both"/>
        <w:rPr>
          <w:rFonts w:ascii="Simplified Arabic" w:hAnsi="Simplified Arabic" w:cs="Simplified Arabic"/>
          <w:b/>
          <w:bCs/>
          <w:color w:val="000000" w:themeColor="text1"/>
          <w:sz w:val="28"/>
          <w:szCs w:val="28"/>
          <w:rtl/>
        </w:rPr>
      </w:pPr>
    </w:p>
    <w:p w14:paraId="0717C9D1" w14:textId="77777777" w:rsidR="008003A2" w:rsidRPr="00FB20AF" w:rsidRDefault="008003A2" w:rsidP="00A57DB0">
      <w:pPr>
        <w:jc w:val="both"/>
        <w:rPr>
          <w:rFonts w:ascii="Simplified Arabic" w:hAnsi="Simplified Arabic" w:cs="Simplified Arabic"/>
          <w:b/>
          <w:bCs/>
          <w:color w:val="000000" w:themeColor="text1"/>
          <w:sz w:val="28"/>
          <w:szCs w:val="28"/>
          <w:rtl/>
        </w:rPr>
      </w:pPr>
    </w:p>
    <w:p w14:paraId="19B84ACE" w14:textId="5A55D714"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8- العنصر الأكثر تأثيرا في ملف الاعمال الرقمي عند أصحاب العمل؟</w:t>
      </w:r>
    </w:p>
    <w:p w14:paraId="1102CA7A" w14:textId="074D3536"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(13) بيانات الدراسة وفقاً لتأثير ملف الاعمال عند أصحاب العمل؟</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E67AD7" w:rsidRPr="00FB20AF" w14:paraId="1A7C2BB4" w14:textId="77777777" w:rsidTr="009E3D53">
        <w:tc>
          <w:tcPr>
            <w:tcW w:w="2765" w:type="dxa"/>
          </w:tcPr>
          <w:p w14:paraId="331E5614"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2DD91A1A"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7CCB334E"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E67AD7" w:rsidRPr="00FB20AF" w14:paraId="4C5D9043" w14:textId="77777777" w:rsidTr="009E3D53">
        <w:tc>
          <w:tcPr>
            <w:tcW w:w="2765" w:type="dxa"/>
          </w:tcPr>
          <w:p w14:paraId="28A54F51" w14:textId="7FDAA661" w:rsidR="00E67AD7"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31.8%</w:t>
            </w:r>
          </w:p>
        </w:tc>
        <w:tc>
          <w:tcPr>
            <w:tcW w:w="2765" w:type="dxa"/>
          </w:tcPr>
          <w:p w14:paraId="68E08F5E" w14:textId="601676BF" w:rsidR="00E67AD7" w:rsidRPr="00FB20AF" w:rsidRDefault="006213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54</w:t>
            </w:r>
          </w:p>
        </w:tc>
        <w:tc>
          <w:tcPr>
            <w:tcW w:w="2766" w:type="dxa"/>
          </w:tcPr>
          <w:p w14:paraId="09E90B27" w14:textId="21037354" w:rsidR="00E67AD7" w:rsidRPr="00FB20AF" w:rsidRDefault="005F07F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المشاريع العملية</w:t>
            </w:r>
          </w:p>
        </w:tc>
      </w:tr>
      <w:tr w:rsidR="00E67AD7" w:rsidRPr="00FB20AF" w14:paraId="2BB9FB15" w14:textId="77777777" w:rsidTr="009E3D53">
        <w:tc>
          <w:tcPr>
            <w:tcW w:w="2765" w:type="dxa"/>
          </w:tcPr>
          <w:p w14:paraId="3C7443EA" w14:textId="228CE75A" w:rsidR="00E67AD7"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37.1%</w:t>
            </w:r>
          </w:p>
        </w:tc>
        <w:tc>
          <w:tcPr>
            <w:tcW w:w="2765" w:type="dxa"/>
          </w:tcPr>
          <w:p w14:paraId="535E3F39" w14:textId="3BA6E0F8" w:rsidR="00E67AD7" w:rsidRPr="00FB20AF" w:rsidRDefault="006213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63</w:t>
            </w:r>
          </w:p>
        </w:tc>
        <w:tc>
          <w:tcPr>
            <w:tcW w:w="2766" w:type="dxa"/>
          </w:tcPr>
          <w:p w14:paraId="61AC5807" w14:textId="09082957" w:rsidR="00E67AD7" w:rsidRPr="00FB20AF" w:rsidRDefault="005F07F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الخبرات</w:t>
            </w:r>
            <w:r w:rsidR="00131BCC" w:rsidRPr="00FB20AF">
              <w:rPr>
                <w:rFonts w:ascii="Simplified Arabic" w:hAnsi="Simplified Arabic" w:cs="Simplified Arabic"/>
                <w:color w:val="000000" w:themeColor="text1"/>
                <w:sz w:val="28"/>
                <w:szCs w:val="28"/>
                <w:rtl/>
              </w:rPr>
              <w:t xml:space="preserve"> العملية</w:t>
            </w:r>
          </w:p>
        </w:tc>
      </w:tr>
      <w:tr w:rsidR="00E67AD7" w:rsidRPr="00FB20AF" w14:paraId="336E8108" w14:textId="77777777" w:rsidTr="009E3D53">
        <w:tc>
          <w:tcPr>
            <w:tcW w:w="2765" w:type="dxa"/>
          </w:tcPr>
          <w:p w14:paraId="18E215BF" w14:textId="717D1E1F" w:rsidR="00E67AD7"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12.4%</w:t>
            </w:r>
          </w:p>
        </w:tc>
        <w:tc>
          <w:tcPr>
            <w:tcW w:w="2765" w:type="dxa"/>
          </w:tcPr>
          <w:p w14:paraId="3468EDF2" w14:textId="113984C0" w:rsidR="00E67AD7" w:rsidRPr="00FB20AF" w:rsidRDefault="006213B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21</w:t>
            </w:r>
          </w:p>
        </w:tc>
        <w:tc>
          <w:tcPr>
            <w:tcW w:w="2766" w:type="dxa"/>
          </w:tcPr>
          <w:p w14:paraId="387D212D" w14:textId="5E280942" w:rsidR="00E67AD7" w:rsidRPr="00FB20AF" w:rsidRDefault="00131BC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الشهادات المهنية</w:t>
            </w:r>
          </w:p>
        </w:tc>
      </w:tr>
      <w:tr w:rsidR="00E67AD7" w:rsidRPr="00FB20AF" w14:paraId="62A01CA0" w14:textId="77777777" w:rsidTr="009E3D53">
        <w:tc>
          <w:tcPr>
            <w:tcW w:w="2765" w:type="dxa"/>
          </w:tcPr>
          <w:p w14:paraId="3158E6E6" w14:textId="770D9116" w:rsidR="00E67AD7"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10.6%</w:t>
            </w:r>
          </w:p>
        </w:tc>
        <w:tc>
          <w:tcPr>
            <w:tcW w:w="2765" w:type="dxa"/>
          </w:tcPr>
          <w:p w14:paraId="3A9EDAF9" w14:textId="650C9A54" w:rsidR="00E67AD7" w:rsidRPr="00FB20AF" w:rsidRDefault="00E510D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w:t>
            </w:r>
          </w:p>
        </w:tc>
        <w:tc>
          <w:tcPr>
            <w:tcW w:w="2766" w:type="dxa"/>
          </w:tcPr>
          <w:p w14:paraId="7B435EFD" w14:textId="3AB279CF" w:rsidR="00E67AD7" w:rsidRPr="00FB20AF" w:rsidRDefault="0006499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المهارات التقنية </w:t>
            </w:r>
          </w:p>
        </w:tc>
      </w:tr>
      <w:tr w:rsidR="00131BCC" w:rsidRPr="00FB20AF" w14:paraId="43D878A8" w14:textId="77777777" w:rsidTr="009E3D53">
        <w:tc>
          <w:tcPr>
            <w:tcW w:w="2765" w:type="dxa"/>
          </w:tcPr>
          <w:p w14:paraId="7E27A9F9" w14:textId="1F6CDE03" w:rsidR="00131BCC"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2.4%</w:t>
            </w:r>
          </w:p>
        </w:tc>
        <w:tc>
          <w:tcPr>
            <w:tcW w:w="2765" w:type="dxa"/>
          </w:tcPr>
          <w:p w14:paraId="52B0BA4E" w14:textId="043B14F9" w:rsidR="00131BCC" w:rsidRPr="00FB20AF" w:rsidRDefault="00BF15F8"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w:t>
            </w:r>
          </w:p>
        </w:tc>
        <w:tc>
          <w:tcPr>
            <w:tcW w:w="2766" w:type="dxa"/>
          </w:tcPr>
          <w:p w14:paraId="60E81E1F" w14:textId="025AFB80" w:rsidR="00131BCC" w:rsidRPr="00FB20AF" w:rsidRDefault="00BD262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التوصيات</w:t>
            </w:r>
          </w:p>
        </w:tc>
      </w:tr>
      <w:tr w:rsidR="00BD2623" w:rsidRPr="00FB20AF" w14:paraId="10F6D6EC" w14:textId="77777777" w:rsidTr="009E3D53">
        <w:tc>
          <w:tcPr>
            <w:tcW w:w="2765" w:type="dxa"/>
          </w:tcPr>
          <w:p w14:paraId="3338B8C4" w14:textId="29EDECAA" w:rsidR="00BD2623"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5.9%</w:t>
            </w:r>
          </w:p>
        </w:tc>
        <w:tc>
          <w:tcPr>
            <w:tcW w:w="2765" w:type="dxa"/>
          </w:tcPr>
          <w:p w14:paraId="2214F34C" w14:textId="3B3D2149" w:rsidR="00BD2623" w:rsidRPr="00FB20AF" w:rsidRDefault="005441B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w:t>
            </w:r>
          </w:p>
        </w:tc>
        <w:tc>
          <w:tcPr>
            <w:tcW w:w="2766" w:type="dxa"/>
          </w:tcPr>
          <w:p w14:paraId="18C67803" w14:textId="150DD932" w:rsidR="00BD2623" w:rsidRPr="00FB20AF" w:rsidRDefault="00BD262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جودة التصميم والتنظيم</w:t>
            </w:r>
          </w:p>
        </w:tc>
      </w:tr>
      <w:tr w:rsidR="00E67AD7" w:rsidRPr="00FB20AF" w14:paraId="2F22407A" w14:textId="77777777" w:rsidTr="009E3D53">
        <w:tc>
          <w:tcPr>
            <w:tcW w:w="2765" w:type="dxa"/>
          </w:tcPr>
          <w:p w14:paraId="337704C3" w14:textId="77777777" w:rsidR="00E67AD7" w:rsidRPr="00FB20AF" w:rsidRDefault="00E67AD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77FE701F" w14:textId="77777777" w:rsidR="00E67AD7" w:rsidRPr="00FB20AF" w:rsidRDefault="00E67AD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772059CF"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01F87CA2" w14:textId="77777777" w:rsidR="001C33AB" w:rsidRPr="00FB20AF" w:rsidRDefault="00F07EB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1C33AB" w:rsidRPr="00FB20AF">
        <w:rPr>
          <w:rFonts w:ascii="Simplified Arabic" w:hAnsi="Simplified Arabic" w:cs="Simplified Arabic"/>
          <w:color w:val="000000" w:themeColor="text1"/>
          <w:sz w:val="28"/>
          <w:szCs w:val="28"/>
          <w:rtl/>
        </w:rPr>
        <w:t>13</w:t>
      </w:r>
      <w:r w:rsidRPr="00FB20AF">
        <w:rPr>
          <w:rFonts w:ascii="Simplified Arabic" w:hAnsi="Simplified Arabic" w:cs="Simplified Arabic"/>
          <w:color w:val="000000" w:themeColor="text1"/>
          <w:sz w:val="28"/>
          <w:szCs w:val="28"/>
          <w:rtl/>
        </w:rPr>
        <w:t>): توزيع أفراد عينة الدراسة وفقًا</w:t>
      </w:r>
      <w:r w:rsidR="001C33AB" w:rsidRPr="00FB20AF">
        <w:rPr>
          <w:rFonts w:ascii="Simplified Arabic" w:hAnsi="Simplified Arabic" w:cs="Simplified Arabic"/>
          <w:color w:val="000000" w:themeColor="text1"/>
          <w:sz w:val="28"/>
          <w:szCs w:val="28"/>
          <w:rtl/>
        </w:rPr>
        <w:t xml:space="preserve"> لتأثير ملف الاعمال عند أصحاب العمل؟</w:t>
      </w:r>
    </w:p>
    <w:p w14:paraId="0C78CAA5" w14:textId="7B296D26" w:rsidR="00E67AD7" w:rsidRPr="00FB20AF" w:rsidRDefault="001C33AB"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0F431D93" wp14:editId="21F89337">
            <wp:extent cx="3554730" cy="1904857"/>
            <wp:effectExtent l="0" t="0" r="7620" b="635"/>
            <wp:docPr id="147777322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3220" name="صورة 1477773220"/>
                    <pic:cNvPicPr/>
                  </pic:nvPicPr>
                  <pic:blipFill rotWithShape="1">
                    <a:blip r:embed="rId23" cstate="print">
                      <a:extLst>
                        <a:ext uri="{28A0092B-C50C-407E-A947-70E740481C1C}">
                          <a14:useLocalDpi xmlns:a14="http://schemas.microsoft.com/office/drawing/2010/main" val="0"/>
                        </a:ext>
                      </a:extLst>
                    </a:blip>
                    <a:srcRect t="19615"/>
                    <a:stretch>
                      <a:fillRect/>
                    </a:stretch>
                  </pic:blipFill>
                  <pic:spPr bwMode="auto">
                    <a:xfrm>
                      <a:off x="0" y="0"/>
                      <a:ext cx="3557086" cy="1906119"/>
                    </a:xfrm>
                    <a:prstGeom prst="rect">
                      <a:avLst/>
                    </a:prstGeom>
                    <a:ln>
                      <a:noFill/>
                    </a:ln>
                    <a:extLst>
                      <a:ext uri="{53640926-AAD7-44D8-BBD7-CCE9431645EC}">
                        <a14:shadowObscured xmlns:a14="http://schemas.microsoft.com/office/drawing/2010/main"/>
                      </a:ext>
                    </a:extLst>
                  </pic:spPr>
                </pic:pic>
              </a:graphicData>
            </a:graphic>
          </wp:inline>
        </w:drawing>
      </w:r>
    </w:p>
    <w:p w14:paraId="48E7154A" w14:textId="77777777" w:rsidR="00D91F49" w:rsidRPr="00FB20AF" w:rsidRDefault="00D91F4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تشير نتائج الجدول (13) إلى أن الخبرات العملية جاءت في المرتبة الأولى بوصفها العنصر الأكثر تأثيرًا في ملف الأعمال الرقمي من وجهة نظر أفراد عينة الدراسة، حيث بلغت نسبتها (37.1%)، تلتها المشاريع العملية بنسبة (31.8%)، ثم الشهادات المهنية بنسبة (12.4%)، والمهارات التقنية بنسبة (10.6%)، في حين جاءت جودة التصميم والتنظيم بنسبة (5.9%)، وأخيرًا التوصيات بنسبة (2.4%). ويمكن تفسير هذه النتيجة بأن أصحاب العمل في مجال التسويق الرقمي يركزون بصورة أكبر على الخبرات العملية والمشروعات المنجزة باعتبارها أدلة مباشرة على قدرة المتقدم على تطبيق معارفه ومهاراته في بيئة العمل، في حين تُعد الشهادات والتوصيات عناصر داعمة، لكنها لا تغني عن وجود خبرات عملية تثبت الكفاءة المهنية، خاصة في التخصصات التي تعتمد على الإنجاز والإبداع والقدرة على تنفيذ الحملات الرقمية وتحليل نتائجها</w:t>
      </w:r>
      <w:r w:rsidRPr="00FB20AF">
        <w:rPr>
          <w:rFonts w:ascii="Simplified Arabic" w:hAnsi="Simplified Arabic" w:cs="Simplified Arabic"/>
          <w:color w:val="000000" w:themeColor="text1"/>
          <w:sz w:val="28"/>
          <w:szCs w:val="28"/>
        </w:rPr>
        <w:t>.</w:t>
      </w:r>
    </w:p>
    <w:p w14:paraId="64289684" w14:textId="77777777" w:rsidR="00D91F49" w:rsidRPr="00FB20AF" w:rsidRDefault="00D91F4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وتتفق هذه النتيجة مع دراسة</w:t>
      </w:r>
      <w:r w:rsidRPr="00FB20AF">
        <w:rPr>
          <w:rFonts w:ascii="Simplified Arabic" w:hAnsi="Simplified Arabic" w:cs="Simplified Arabic"/>
          <w:color w:val="000000" w:themeColor="text1"/>
          <w:sz w:val="28"/>
          <w:szCs w:val="28"/>
        </w:rPr>
        <w:t xml:space="preserve"> Kristen Schiele (2016) </w:t>
      </w:r>
      <w:r w:rsidRPr="00FB20AF">
        <w:rPr>
          <w:rFonts w:ascii="Simplified Arabic" w:hAnsi="Simplified Arabic" w:cs="Simplified Arabic"/>
          <w:color w:val="000000" w:themeColor="text1"/>
          <w:sz w:val="28"/>
          <w:szCs w:val="28"/>
          <w:rtl/>
        </w:rPr>
        <w:t>التي أوضحت أن القيمة الحقيقية لملف الأعمال الإلكتروني تكمن في توثيق الإنجازات والأعمال التطبيقية التي تعكس مستوى الكفاءة المهنية، كما تتفق مع دراسة</w:t>
      </w:r>
      <w:r w:rsidRPr="00FB20AF">
        <w:rPr>
          <w:rFonts w:ascii="Simplified Arabic" w:hAnsi="Simplified Arabic" w:cs="Simplified Arabic"/>
          <w:color w:val="000000" w:themeColor="text1"/>
          <w:sz w:val="28"/>
          <w:szCs w:val="28"/>
        </w:rPr>
        <w:t xml:space="preserve"> Mustafa Jwaifell (2012) </w:t>
      </w:r>
      <w:r w:rsidRPr="00FB20AF">
        <w:rPr>
          <w:rFonts w:ascii="Simplified Arabic" w:hAnsi="Simplified Arabic" w:cs="Simplified Arabic"/>
          <w:color w:val="000000" w:themeColor="text1"/>
          <w:sz w:val="28"/>
          <w:szCs w:val="28"/>
          <w:rtl/>
        </w:rPr>
        <w:t>التي أكدت أن تضمين الأعمال والمشروعات والمهارات العملية داخل ملف الأعمال الإلكتروني يسهم في تقديم صورة أكثر شمولًا عن قدرات الفرد مقارنة بالاعتماد على المؤهلات النظرية فقط، الأمر الذي يجعل الخبرات العملية من أكثر العناصر تأثيرًا عند تقييم المتقدمين</w:t>
      </w:r>
      <w:r w:rsidRPr="00FB20AF">
        <w:rPr>
          <w:rFonts w:ascii="Simplified Arabic" w:hAnsi="Simplified Arabic" w:cs="Simplified Arabic"/>
          <w:color w:val="000000" w:themeColor="text1"/>
          <w:sz w:val="28"/>
          <w:szCs w:val="28"/>
        </w:rPr>
        <w:t xml:space="preserve">. </w:t>
      </w:r>
    </w:p>
    <w:p w14:paraId="04232F9B" w14:textId="77777777" w:rsidR="00D91F49" w:rsidRPr="00FB20AF" w:rsidRDefault="00D91F4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يمكن تفسير هذه النتيجة في ضوء التوجهات الحديثة لسوق العمل، حيث يشير تقرير مستقبل الوظائف</w:t>
      </w:r>
      <w:r w:rsidRPr="00FB20AF">
        <w:rPr>
          <w:rFonts w:ascii="Simplified Arabic" w:hAnsi="Simplified Arabic" w:cs="Simplified Arabic"/>
          <w:color w:val="000000" w:themeColor="text1"/>
          <w:sz w:val="28"/>
          <w:szCs w:val="28"/>
        </w:rPr>
        <w:t xml:space="preserve"> (Future of Jobs Report 2025) </w:t>
      </w:r>
      <w:r w:rsidRPr="00FB20AF">
        <w:rPr>
          <w:rFonts w:ascii="Simplified Arabic" w:hAnsi="Simplified Arabic" w:cs="Simplified Arabic"/>
          <w:color w:val="000000" w:themeColor="text1"/>
          <w:sz w:val="28"/>
          <w:szCs w:val="28"/>
          <w:rtl/>
        </w:rPr>
        <w:t>الصادر عن المنتدى الاقتصادي العالمي إلى أن أصحاب العمل أصبحوا يولون اهتمامًا متزايدًا للخبرات العملية والمهارات التطبيقية القابلة للإثبات، إلى جانب الكفايات الرقمية، عند تقييم المتقدمين للوظائف، وهو ما يعزز أهمية تضمين المشروعات المنجزة والخبرات العملية في ملف الأعمال الرقمي، ولا سيما في التخصصات المرتبطة بالتقنية والتسويق الرقمي</w:t>
      </w:r>
      <w:r w:rsidRPr="00FB20AF">
        <w:rPr>
          <w:rFonts w:ascii="Simplified Arabic" w:hAnsi="Simplified Arabic" w:cs="Simplified Arabic"/>
          <w:color w:val="000000" w:themeColor="text1"/>
          <w:sz w:val="28"/>
          <w:szCs w:val="28"/>
        </w:rPr>
        <w:t>.</w:t>
      </w:r>
    </w:p>
    <w:p w14:paraId="175FA931" w14:textId="4C940F7A" w:rsidR="00D91F49" w:rsidRPr="00FB20AF" w:rsidRDefault="00D91F49" w:rsidP="007C4901">
      <w:pPr>
        <w:numPr>
          <w:ilvl w:val="0"/>
          <w:numId w:val="17"/>
        </w:numPr>
        <w:jc w:val="both"/>
        <w:rPr>
          <w:rFonts w:ascii="Simplified Arabic" w:hAnsi="Simplified Arabic" w:cs="Simplified Arabic"/>
          <w:color w:val="000000" w:themeColor="text1"/>
          <w:sz w:val="22"/>
          <w:szCs w:val="22"/>
        </w:rPr>
      </w:pPr>
      <w:proofErr w:type="spellStart"/>
      <w:r w:rsidRPr="00FB20AF">
        <w:rPr>
          <w:rFonts w:ascii="Simplified Arabic" w:hAnsi="Simplified Arabic" w:cs="Simplified Arabic"/>
          <w:color w:val="000000" w:themeColor="text1"/>
          <w:sz w:val="22"/>
          <w:szCs w:val="22"/>
        </w:rPr>
        <w:t>Jwaifell</w:t>
      </w:r>
      <w:proofErr w:type="spellEnd"/>
      <w:r w:rsidRPr="00FB20AF">
        <w:rPr>
          <w:rFonts w:ascii="Simplified Arabic" w:hAnsi="Simplified Arabic" w:cs="Simplified Arabic"/>
          <w:color w:val="000000" w:themeColor="text1"/>
          <w:sz w:val="22"/>
          <w:szCs w:val="22"/>
        </w:rPr>
        <w:t xml:space="preserve">, M. (2012).  </w:t>
      </w:r>
    </w:p>
    <w:p w14:paraId="4BEA8D59" w14:textId="5EB8DFFE" w:rsidR="00D91F49" w:rsidRPr="00FB20AF" w:rsidRDefault="00D91F49" w:rsidP="007C4901">
      <w:pPr>
        <w:numPr>
          <w:ilvl w:val="0"/>
          <w:numId w:val="17"/>
        </w:num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 xml:space="preserve">Schiele, K. (2016). </w:t>
      </w:r>
    </w:p>
    <w:p w14:paraId="003D734A" w14:textId="77777777" w:rsidR="00D91F49" w:rsidRPr="00FB20AF" w:rsidRDefault="00D91F49" w:rsidP="007C4901">
      <w:pPr>
        <w:numPr>
          <w:ilvl w:val="0"/>
          <w:numId w:val="17"/>
        </w:numPr>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 xml:space="preserve">World Economic Forum. (2025). </w:t>
      </w:r>
      <w:r w:rsidRPr="00FB20AF">
        <w:rPr>
          <w:rFonts w:ascii="Simplified Arabic" w:hAnsi="Simplified Arabic" w:cs="Simplified Arabic"/>
          <w:i/>
          <w:iCs/>
          <w:color w:val="000000" w:themeColor="text1"/>
          <w:sz w:val="22"/>
          <w:szCs w:val="22"/>
        </w:rPr>
        <w:t>The Future of Jobs Report 2025</w:t>
      </w:r>
      <w:r w:rsidRPr="00FB20AF">
        <w:rPr>
          <w:rFonts w:ascii="Simplified Arabic" w:hAnsi="Simplified Arabic" w:cs="Simplified Arabic"/>
          <w:color w:val="000000" w:themeColor="text1"/>
          <w:sz w:val="22"/>
          <w:szCs w:val="22"/>
        </w:rPr>
        <w:t>. Geneva, Switzerland</w:t>
      </w:r>
    </w:p>
    <w:p w14:paraId="3768EE5E" w14:textId="77777777" w:rsidR="00F07EB3" w:rsidRDefault="00F07EB3" w:rsidP="00A57DB0">
      <w:pPr>
        <w:jc w:val="both"/>
        <w:rPr>
          <w:rFonts w:ascii="Simplified Arabic" w:hAnsi="Simplified Arabic" w:cs="Simplified Arabic"/>
          <w:b/>
          <w:bCs/>
          <w:color w:val="000000" w:themeColor="text1"/>
          <w:sz w:val="28"/>
          <w:szCs w:val="28"/>
          <w:u w:val="single"/>
          <w:rtl/>
        </w:rPr>
      </w:pPr>
    </w:p>
    <w:p w14:paraId="1DB249FB" w14:textId="77777777" w:rsidR="0092140C" w:rsidRDefault="0092140C" w:rsidP="00A57DB0">
      <w:pPr>
        <w:jc w:val="both"/>
        <w:rPr>
          <w:rFonts w:ascii="Simplified Arabic" w:hAnsi="Simplified Arabic" w:cs="Simplified Arabic"/>
          <w:b/>
          <w:bCs/>
          <w:color w:val="000000" w:themeColor="text1"/>
          <w:sz w:val="28"/>
          <w:szCs w:val="28"/>
          <w:u w:val="single"/>
          <w:rtl/>
        </w:rPr>
      </w:pPr>
    </w:p>
    <w:p w14:paraId="5C3345CE" w14:textId="77777777" w:rsidR="0092140C" w:rsidRDefault="0092140C" w:rsidP="00A57DB0">
      <w:pPr>
        <w:jc w:val="both"/>
        <w:rPr>
          <w:rFonts w:ascii="Simplified Arabic" w:hAnsi="Simplified Arabic" w:cs="Simplified Arabic"/>
          <w:b/>
          <w:bCs/>
          <w:color w:val="000000" w:themeColor="text1"/>
          <w:sz w:val="28"/>
          <w:szCs w:val="28"/>
          <w:u w:val="single"/>
          <w:rtl/>
        </w:rPr>
      </w:pPr>
    </w:p>
    <w:p w14:paraId="34FD104F" w14:textId="77777777" w:rsidR="0092140C" w:rsidRDefault="0092140C" w:rsidP="00A57DB0">
      <w:pPr>
        <w:jc w:val="both"/>
        <w:rPr>
          <w:rFonts w:ascii="Simplified Arabic" w:hAnsi="Simplified Arabic" w:cs="Simplified Arabic"/>
          <w:b/>
          <w:bCs/>
          <w:color w:val="000000" w:themeColor="text1"/>
          <w:sz w:val="28"/>
          <w:szCs w:val="28"/>
          <w:u w:val="single"/>
          <w:rtl/>
        </w:rPr>
      </w:pPr>
    </w:p>
    <w:p w14:paraId="79906445" w14:textId="77777777" w:rsidR="0092140C" w:rsidRDefault="0092140C" w:rsidP="00A57DB0">
      <w:pPr>
        <w:jc w:val="both"/>
        <w:rPr>
          <w:rFonts w:ascii="Simplified Arabic" w:hAnsi="Simplified Arabic" w:cs="Simplified Arabic"/>
          <w:b/>
          <w:bCs/>
          <w:color w:val="000000" w:themeColor="text1"/>
          <w:sz w:val="28"/>
          <w:szCs w:val="28"/>
          <w:u w:val="single"/>
          <w:rtl/>
        </w:rPr>
      </w:pPr>
    </w:p>
    <w:p w14:paraId="134C3531" w14:textId="77777777" w:rsidR="0092140C" w:rsidRDefault="0092140C" w:rsidP="00A57DB0">
      <w:pPr>
        <w:jc w:val="both"/>
        <w:rPr>
          <w:rFonts w:ascii="Simplified Arabic" w:hAnsi="Simplified Arabic" w:cs="Simplified Arabic"/>
          <w:b/>
          <w:bCs/>
          <w:color w:val="000000" w:themeColor="text1"/>
          <w:sz w:val="28"/>
          <w:szCs w:val="28"/>
          <w:u w:val="single"/>
          <w:rtl/>
        </w:rPr>
      </w:pPr>
    </w:p>
    <w:p w14:paraId="64000309" w14:textId="77777777" w:rsidR="0092140C" w:rsidRPr="00FB20AF" w:rsidRDefault="0092140C" w:rsidP="00A57DB0">
      <w:pPr>
        <w:jc w:val="both"/>
        <w:rPr>
          <w:rFonts w:ascii="Simplified Arabic" w:hAnsi="Simplified Arabic" w:cs="Simplified Arabic"/>
          <w:b/>
          <w:bCs/>
          <w:color w:val="000000" w:themeColor="text1"/>
          <w:sz w:val="28"/>
          <w:szCs w:val="28"/>
          <w:u w:val="single"/>
        </w:rPr>
      </w:pPr>
    </w:p>
    <w:p w14:paraId="7FB860F4" w14:textId="179FC13B" w:rsidR="00E67AD7" w:rsidRPr="00FB20AF" w:rsidRDefault="00E67AD7" w:rsidP="00A57DB0">
      <w:pPr>
        <w:jc w:val="both"/>
        <w:rPr>
          <w:rFonts w:ascii="Simplified Arabic" w:hAnsi="Simplified Arabic" w:cs="Simplified Arabic"/>
          <w:b/>
          <w:bCs/>
          <w:color w:val="000000" w:themeColor="text1"/>
          <w:sz w:val="28"/>
          <w:szCs w:val="28"/>
          <w:u w:val="single"/>
          <w:rtl/>
        </w:rPr>
      </w:pPr>
      <w:r w:rsidRPr="00FB20AF">
        <w:rPr>
          <w:rFonts w:ascii="Simplified Arabic" w:hAnsi="Simplified Arabic" w:cs="Simplified Arabic"/>
          <w:b/>
          <w:bCs/>
          <w:color w:val="000000" w:themeColor="text1"/>
          <w:sz w:val="28"/>
          <w:szCs w:val="28"/>
          <w:u w:val="single"/>
          <w:rtl/>
        </w:rPr>
        <w:lastRenderedPageBreak/>
        <w:t>القسم الخامس: المعوقات التي تحد من استخدام ملف الاعمال الرقمي</w:t>
      </w:r>
    </w:p>
    <w:p w14:paraId="5F6C63A7" w14:textId="6FB69835"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9- ما أبرز معوق يمنعك من إنشاء ملف أعمال رقمي؟</w:t>
      </w:r>
    </w:p>
    <w:p w14:paraId="5C37F6FA" w14:textId="4208DE1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جدول (14) بيانات الدراسة وفقاً لمعوقات </w:t>
      </w:r>
      <w:r w:rsidR="009567A1" w:rsidRPr="00FB20AF">
        <w:rPr>
          <w:rFonts w:ascii="Simplified Arabic" w:hAnsi="Simplified Arabic" w:cs="Simplified Arabic"/>
          <w:color w:val="000000" w:themeColor="text1"/>
          <w:sz w:val="28"/>
          <w:szCs w:val="28"/>
          <w:rtl/>
        </w:rPr>
        <w:t>تمنع إنشاء الملف</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E67AD7" w:rsidRPr="00FB20AF" w14:paraId="22C1E4D0" w14:textId="77777777" w:rsidTr="009E3D53">
        <w:tc>
          <w:tcPr>
            <w:tcW w:w="2765" w:type="dxa"/>
          </w:tcPr>
          <w:p w14:paraId="6A0AB194"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374B7606"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64FB964D"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E67AD7" w:rsidRPr="00FB20AF" w14:paraId="2D9A0046" w14:textId="77777777" w:rsidTr="00147A45">
        <w:trPr>
          <w:trHeight w:val="297"/>
        </w:trPr>
        <w:tc>
          <w:tcPr>
            <w:tcW w:w="2765" w:type="dxa"/>
          </w:tcPr>
          <w:p w14:paraId="0373B511" w14:textId="412B1CAE" w:rsidR="00E67AD7" w:rsidRPr="00FB20AF" w:rsidRDefault="00147A4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38.8</w:t>
            </w:r>
            <w:r w:rsidR="00E67AD7" w:rsidRPr="00FB20AF">
              <w:rPr>
                <w:rFonts w:ascii="Simplified Arabic" w:hAnsi="Simplified Arabic" w:cs="Simplified Arabic"/>
                <w:color w:val="000000" w:themeColor="text1"/>
                <w:sz w:val="28"/>
                <w:szCs w:val="28"/>
              </w:rPr>
              <w:t>%</w:t>
            </w:r>
          </w:p>
        </w:tc>
        <w:tc>
          <w:tcPr>
            <w:tcW w:w="2765" w:type="dxa"/>
          </w:tcPr>
          <w:p w14:paraId="08F5F4D1" w14:textId="144F0723" w:rsidR="00E67AD7" w:rsidRPr="00FB20AF" w:rsidRDefault="00796AA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66</w:t>
            </w:r>
          </w:p>
        </w:tc>
        <w:tc>
          <w:tcPr>
            <w:tcW w:w="2766" w:type="dxa"/>
          </w:tcPr>
          <w:p w14:paraId="5EBDACC6" w14:textId="684D5F09" w:rsidR="00E67AD7" w:rsidRPr="00FB20AF" w:rsidRDefault="00E05B0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عدم معرفة طريقة الإنشاء</w:t>
            </w:r>
          </w:p>
        </w:tc>
      </w:tr>
      <w:tr w:rsidR="00E67AD7" w:rsidRPr="00FB20AF" w14:paraId="60553026" w14:textId="77777777" w:rsidTr="009E3D53">
        <w:tc>
          <w:tcPr>
            <w:tcW w:w="2765" w:type="dxa"/>
          </w:tcPr>
          <w:p w14:paraId="080936D4" w14:textId="649487B2" w:rsidR="00E67AD7" w:rsidRPr="00FB20AF" w:rsidRDefault="00147A4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26.5</w:t>
            </w:r>
            <w:r w:rsidR="00E67AD7" w:rsidRPr="00FB20AF">
              <w:rPr>
                <w:rFonts w:ascii="Simplified Arabic" w:hAnsi="Simplified Arabic" w:cs="Simplified Arabic"/>
                <w:color w:val="000000" w:themeColor="text1"/>
                <w:sz w:val="28"/>
                <w:szCs w:val="28"/>
              </w:rPr>
              <w:t>%</w:t>
            </w:r>
          </w:p>
        </w:tc>
        <w:tc>
          <w:tcPr>
            <w:tcW w:w="2765" w:type="dxa"/>
          </w:tcPr>
          <w:p w14:paraId="64891BBC" w14:textId="5E3400A9" w:rsidR="00E67AD7" w:rsidRPr="00FB20AF" w:rsidRDefault="00796AA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45</w:t>
            </w:r>
          </w:p>
        </w:tc>
        <w:tc>
          <w:tcPr>
            <w:tcW w:w="2766" w:type="dxa"/>
          </w:tcPr>
          <w:p w14:paraId="7AF9E864" w14:textId="0E7C0E80" w:rsidR="00E67AD7" w:rsidRPr="00FB20AF" w:rsidRDefault="00E05B0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قل</w:t>
            </w:r>
            <w:r w:rsidR="00F32B0E" w:rsidRPr="00FB20AF">
              <w:rPr>
                <w:rFonts w:ascii="Simplified Arabic" w:hAnsi="Simplified Arabic" w:cs="Simplified Arabic"/>
                <w:color w:val="000000" w:themeColor="text1"/>
                <w:sz w:val="28"/>
                <w:szCs w:val="28"/>
                <w:rtl/>
              </w:rPr>
              <w:t>ة الخبرة العملية</w:t>
            </w:r>
          </w:p>
        </w:tc>
      </w:tr>
      <w:tr w:rsidR="00E67AD7" w:rsidRPr="00FB20AF" w14:paraId="21EB7591" w14:textId="77777777" w:rsidTr="009E3D53">
        <w:tc>
          <w:tcPr>
            <w:tcW w:w="2765" w:type="dxa"/>
          </w:tcPr>
          <w:p w14:paraId="3F250A54" w14:textId="56595B46" w:rsidR="00E67AD7" w:rsidRPr="00FB20AF" w:rsidRDefault="00147A4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19.4%</w:t>
            </w:r>
          </w:p>
        </w:tc>
        <w:tc>
          <w:tcPr>
            <w:tcW w:w="2765" w:type="dxa"/>
          </w:tcPr>
          <w:p w14:paraId="0B0A2145" w14:textId="4BE12884" w:rsidR="00E67AD7" w:rsidRPr="00FB20AF" w:rsidRDefault="00796AA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33</w:t>
            </w:r>
          </w:p>
        </w:tc>
        <w:tc>
          <w:tcPr>
            <w:tcW w:w="2766" w:type="dxa"/>
          </w:tcPr>
          <w:p w14:paraId="1EAB04FF" w14:textId="7CE14479" w:rsidR="00E67AD7" w:rsidRPr="00FB20AF" w:rsidRDefault="00F32B0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عدم توفر الوقت</w:t>
            </w:r>
          </w:p>
        </w:tc>
      </w:tr>
      <w:tr w:rsidR="00E67AD7" w:rsidRPr="00FB20AF" w14:paraId="292121DF" w14:textId="77777777" w:rsidTr="009E3D53">
        <w:tc>
          <w:tcPr>
            <w:tcW w:w="2765" w:type="dxa"/>
          </w:tcPr>
          <w:p w14:paraId="610A07BA" w14:textId="270B2E83" w:rsidR="00E67AD7" w:rsidRPr="00FB20AF" w:rsidRDefault="001A33B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6.5%</w:t>
            </w:r>
          </w:p>
        </w:tc>
        <w:tc>
          <w:tcPr>
            <w:tcW w:w="2765" w:type="dxa"/>
          </w:tcPr>
          <w:p w14:paraId="58D7526B" w14:textId="2BFF7116" w:rsidR="00E67AD7" w:rsidRPr="00FB20AF" w:rsidRDefault="00796AA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11</w:t>
            </w:r>
          </w:p>
        </w:tc>
        <w:tc>
          <w:tcPr>
            <w:tcW w:w="2766" w:type="dxa"/>
          </w:tcPr>
          <w:p w14:paraId="5781C9A2" w14:textId="52FAB110" w:rsidR="00E67AD7" w:rsidRPr="00FB20AF" w:rsidRDefault="00F32B0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عدم الحاجة إليه</w:t>
            </w:r>
          </w:p>
        </w:tc>
      </w:tr>
      <w:tr w:rsidR="00116970" w:rsidRPr="00FB20AF" w14:paraId="4B63394F" w14:textId="77777777" w:rsidTr="009E3D53">
        <w:tc>
          <w:tcPr>
            <w:tcW w:w="2765" w:type="dxa"/>
          </w:tcPr>
          <w:p w14:paraId="2041D565" w14:textId="2C2AA6D8" w:rsidR="00116970" w:rsidRPr="00FB20AF" w:rsidRDefault="00AC592B"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7.6%</w:t>
            </w:r>
          </w:p>
        </w:tc>
        <w:tc>
          <w:tcPr>
            <w:tcW w:w="2765" w:type="dxa"/>
          </w:tcPr>
          <w:p w14:paraId="18A448A1" w14:textId="464B69A3" w:rsidR="00116970" w:rsidRPr="00FB20AF" w:rsidRDefault="00796AA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13</w:t>
            </w:r>
          </w:p>
        </w:tc>
        <w:tc>
          <w:tcPr>
            <w:tcW w:w="2766" w:type="dxa"/>
          </w:tcPr>
          <w:p w14:paraId="71830BA9" w14:textId="3C4DB376" w:rsidR="00116970" w:rsidRPr="00FB20AF" w:rsidRDefault="00F32B0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عدم وجود منصة مناسبة</w:t>
            </w:r>
          </w:p>
        </w:tc>
      </w:tr>
      <w:tr w:rsidR="00116970" w:rsidRPr="00FB20AF" w14:paraId="6FD18D3A" w14:textId="77777777" w:rsidTr="009E3D53">
        <w:tc>
          <w:tcPr>
            <w:tcW w:w="2765" w:type="dxa"/>
          </w:tcPr>
          <w:p w14:paraId="2E89734A" w14:textId="4FB7FA0E" w:rsidR="00116970" w:rsidRPr="00FB20AF" w:rsidRDefault="007E39F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0.6%</w:t>
            </w:r>
          </w:p>
        </w:tc>
        <w:tc>
          <w:tcPr>
            <w:tcW w:w="2765" w:type="dxa"/>
          </w:tcPr>
          <w:p w14:paraId="6A18A942" w14:textId="4E062408" w:rsidR="00116970" w:rsidRPr="00FB20AF" w:rsidRDefault="00D820E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w:t>
            </w:r>
          </w:p>
        </w:tc>
        <w:tc>
          <w:tcPr>
            <w:tcW w:w="2766" w:type="dxa"/>
          </w:tcPr>
          <w:p w14:paraId="4F223ED7" w14:textId="6B3718F3" w:rsidR="00116970" w:rsidRPr="00FB20AF" w:rsidRDefault="00C3204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لا يمتلكون ملف أعمال رقمي </w:t>
            </w:r>
          </w:p>
        </w:tc>
      </w:tr>
      <w:tr w:rsidR="00116970" w:rsidRPr="00FB20AF" w14:paraId="2980BAA2" w14:textId="77777777" w:rsidTr="009E3D53">
        <w:tc>
          <w:tcPr>
            <w:tcW w:w="2765" w:type="dxa"/>
          </w:tcPr>
          <w:p w14:paraId="2C426966" w14:textId="2D3356A8" w:rsidR="00116970" w:rsidRPr="00FB20AF" w:rsidRDefault="007E39F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0.6%</w:t>
            </w:r>
          </w:p>
        </w:tc>
        <w:tc>
          <w:tcPr>
            <w:tcW w:w="2765" w:type="dxa"/>
          </w:tcPr>
          <w:p w14:paraId="0AD2335E" w14:textId="3ECD22B1" w:rsidR="00116970" w:rsidRPr="00FB20AF" w:rsidRDefault="007E39F9"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w:t>
            </w:r>
          </w:p>
        </w:tc>
        <w:tc>
          <w:tcPr>
            <w:tcW w:w="2766" w:type="dxa"/>
          </w:tcPr>
          <w:p w14:paraId="3D09514D" w14:textId="2483D430" w:rsidR="00116970" w:rsidRPr="00FB20AF" w:rsidRDefault="00C0126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وظيفتي </w:t>
            </w:r>
            <w:r w:rsidR="00796AAE" w:rsidRPr="00FB20AF">
              <w:rPr>
                <w:rFonts w:ascii="Simplified Arabic" w:hAnsi="Simplified Arabic" w:cs="Simplified Arabic"/>
                <w:color w:val="000000" w:themeColor="text1"/>
                <w:sz w:val="28"/>
                <w:szCs w:val="28"/>
                <w:rtl/>
              </w:rPr>
              <w:t>لا تحتاج</w:t>
            </w:r>
            <w:r w:rsidRPr="00FB20AF">
              <w:rPr>
                <w:rFonts w:ascii="Simplified Arabic" w:hAnsi="Simplified Arabic" w:cs="Simplified Arabic"/>
                <w:color w:val="000000" w:themeColor="text1"/>
                <w:sz w:val="28"/>
                <w:szCs w:val="28"/>
                <w:rtl/>
              </w:rPr>
              <w:t xml:space="preserve"> حالياً الى ملف </w:t>
            </w:r>
            <w:r w:rsidR="00796AAE" w:rsidRPr="00FB20AF">
              <w:rPr>
                <w:rFonts w:ascii="Simplified Arabic" w:hAnsi="Simplified Arabic" w:cs="Simplified Arabic"/>
                <w:color w:val="000000" w:themeColor="text1"/>
                <w:sz w:val="28"/>
                <w:szCs w:val="28"/>
                <w:rtl/>
              </w:rPr>
              <w:t>رقمي</w:t>
            </w:r>
          </w:p>
        </w:tc>
      </w:tr>
      <w:tr w:rsidR="00E67AD7" w:rsidRPr="00FB20AF" w14:paraId="5F29231F" w14:textId="77777777" w:rsidTr="009E3D53">
        <w:tc>
          <w:tcPr>
            <w:tcW w:w="2765" w:type="dxa"/>
          </w:tcPr>
          <w:p w14:paraId="771D2F91" w14:textId="77777777" w:rsidR="00E67AD7" w:rsidRPr="00FB20AF" w:rsidRDefault="00E67AD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35B6B96C" w14:textId="77777777" w:rsidR="00E67AD7" w:rsidRPr="00FB20AF" w:rsidRDefault="00E67AD7"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3DF445DE" w14:textId="77777777" w:rsidR="00E67AD7" w:rsidRPr="00FB20AF" w:rsidRDefault="00E67AD7"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1B37634A" w14:textId="0023C900" w:rsidR="00F07EB3" w:rsidRPr="00FB20AF" w:rsidRDefault="00F07EB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1C33AB" w:rsidRPr="00FB20AF">
        <w:rPr>
          <w:rFonts w:ascii="Simplified Arabic" w:hAnsi="Simplified Arabic" w:cs="Simplified Arabic"/>
          <w:color w:val="000000" w:themeColor="text1"/>
          <w:sz w:val="28"/>
          <w:szCs w:val="28"/>
          <w:rtl/>
        </w:rPr>
        <w:t>14</w:t>
      </w:r>
      <w:r w:rsidRPr="00FB20AF">
        <w:rPr>
          <w:rFonts w:ascii="Simplified Arabic" w:hAnsi="Simplified Arabic" w:cs="Simplified Arabic"/>
          <w:color w:val="000000" w:themeColor="text1"/>
          <w:sz w:val="28"/>
          <w:szCs w:val="28"/>
          <w:rtl/>
        </w:rPr>
        <w:t xml:space="preserve">): توزيع أفراد عينة الدراسة وفقًا </w:t>
      </w:r>
      <w:r w:rsidR="001C33AB" w:rsidRPr="00FB20AF">
        <w:rPr>
          <w:rFonts w:ascii="Simplified Arabic" w:hAnsi="Simplified Arabic" w:cs="Simplified Arabic"/>
          <w:color w:val="000000" w:themeColor="text1"/>
          <w:sz w:val="28"/>
          <w:szCs w:val="28"/>
          <w:rtl/>
        </w:rPr>
        <w:t>لمعوقات تمنع إنشاء الملف</w:t>
      </w:r>
    </w:p>
    <w:p w14:paraId="4835556C" w14:textId="35710B07" w:rsidR="00E67AD7" w:rsidRPr="00FB20AF" w:rsidRDefault="00C3204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326AFD02" wp14:editId="53ADA9F8">
            <wp:extent cx="3434080" cy="2019300"/>
            <wp:effectExtent l="0" t="0" r="0" b="0"/>
            <wp:docPr id="125076210"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6210" name="صورة 1250762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89507" cy="2051892"/>
                    </a:xfrm>
                    <a:prstGeom prst="rect">
                      <a:avLst/>
                    </a:prstGeom>
                  </pic:spPr>
                </pic:pic>
              </a:graphicData>
            </a:graphic>
          </wp:inline>
        </w:drawing>
      </w:r>
    </w:p>
    <w:p w14:paraId="5C2BE407" w14:textId="77777777" w:rsidR="000544B4" w:rsidRPr="00FB20AF" w:rsidRDefault="000544B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(14) إلى أن عدم معرفة طريقة إنشاء ملف الأعمال الرقمي يُعد أبرز المعوقات التي تحول دون إنشائه، حيث بلغت نسبته (38.8%)، يليه قلة الخبرة العملية بنسبة (26.5%)، ثم عدم توفر الوقت بنسبة (19.4%)، بينما جاءت معوقات عدم وجود منصة مناسبة بنسبة (7.6%)، وعدم الحاجة إليه بنسبة (6.5%)، في حين سجلت المعوقات الأخرى نسبًا محدودة جدًا. وتشير هذه النتائج إلى أن العائق الرئيس لا يتمثل في ضعف الرغبة في استخدام ملف الأعمال </w:t>
      </w:r>
      <w:r w:rsidRPr="00FB20AF">
        <w:rPr>
          <w:rFonts w:ascii="Simplified Arabic" w:hAnsi="Simplified Arabic" w:cs="Simplified Arabic"/>
          <w:color w:val="000000" w:themeColor="text1"/>
          <w:sz w:val="28"/>
          <w:szCs w:val="28"/>
          <w:rtl/>
        </w:rPr>
        <w:lastRenderedPageBreak/>
        <w:t>الرقمي، وإنما في نقص المعرفة والمهارات اللازمة لإنشائه وإدارته. ويمكن تفسير ذلك بأن كثيرًا من الطلبة والخريجين لم يحصلوا على تدريب كافٍ حول كيفية تصميم ملف أعمال رقمي احترافي أو توظيفه في دعم مسيرتهم المهنية، مما يؤدي إلى انخفاض معدلات استخدامه رغم إدراكهم لأهميته في تعزيز فرص التوظيف</w:t>
      </w:r>
      <w:r w:rsidRPr="00FB20AF">
        <w:rPr>
          <w:rFonts w:ascii="Simplified Arabic" w:hAnsi="Simplified Arabic" w:cs="Simplified Arabic"/>
          <w:color w:val="000000" w:themeColor="text1"/>
          <w:sz w:val="28"/>
          <w:szCs w:val="28"/>
        </w:rPr>
        <w:t>.</w:t>
      </w:r>
    </w:p>
    <w:p w14:paraId="1AD7CE8A" w14:textId="77777777" w:rsidR="000544B4" w:rsidRPr="00FB20AF" w:rsidRDefault="000544B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Abdallah </w:t>
      </w:r>
      <w:proofErr w:type="spellStart"/>
      <w:r w:rsidRPr="00FB20AF">
        <w:rPr>
          <w:rFonts w:ascii="Simplified Arabic" w:hAnsi="Simplified Arabic" w:cs="Simplified Arabic"/>
          <w:color w:val="000000" w:themeColor="text1"/>
          <w:sz w:val="28"/>
          <w:szCs w:val="28"/>
        </w:rPr>
        <w:t>Tubaishat</w:t>
      </w:r>
      <w:proofErr w:type="spellEnd"/>
      <w:r w:rsidRPr="00FB20AF">
        <w:rPr>
          <w:rFonts w:ascii="Simplified Arabic" w:hAnsi="Simplified Arabic" w:cs="Simplified Arabic"/>
          <w:color w:val="000000" w:themeColor="text1"/>
          <w:sz w:val="28"/>
          <w:szCs w:val="28"/>
        </w:rPr>
        <w:t xml:space="preserve"> (2015) </w:t>
      </w:r>
      <w:r w:rsidRPr="00FB20AF">
        <w:rPr>
          <w:rFonts w:ascii="Simplified Arabic" w:hAnsi="Simplified Arabic" w:cs="Simplified Arabic"/>
          <w:color w:val="000000" w:themeColor="text1"/>
          <w:sz w:val="28"/>
          <w:szCs w:val="28"/>
          <w:rtl/>
        </w:rPr>
        <w:t>التي أوضحت أن نقص المعرفة التقنية والتدريب يُعد من أبرز التحديات التي تحد من استخدام ملف الأعمال الإلكتروني لدى الطلبة، كما تتفق مع دراسة</w:t>
      </w:r>
      <w:r w:rsidRPr="00FB20AF">
        <w:rPr>
          <w:rFonts w:ascii="Simplified Arabic" w:hAnsi="Simplified Arabic" w:cs="Simplified Arabic"/>
          <w:color w:val="000000" w:themeColor="text1"/>
          <w:sz w:val="28"/>
          <w:szCs w:val="28"/>
        </w:rPr>
        <w:t xml:space="preserve"> Stacey Carter (2020) </w:t>
      </w:r>
      <w:r w:rsidRPr="00FB20AF">
        <w:rPr>
          <w:rFonts w:ascii="Simplified Arabic" w:hAnsi="Simplified Arabic" w:cs="Simplified Arabic"/>
          <w:color w:val="000000" w:themeColor="text1"/>
          <w:sz w:val="28"/>
          <w:szCs w:val="28"/>
          <w:rtl/>
        </w:rPr>
        <w:t>التي أشارت إلى أن ضعف التوجيه الأكاديمي وقلة البرامج التدريبية المخصصة لملف الأعمال الإلكتروني من العوامل التي تقلل من تبني الطلبة لهذه الأداة، مؤكدة أن توفير التدريب والدعم المؤسسي يسهم في زيادة استخدام ملفات الأعمال الإلكترونية وتحسين الاستفادة منها. ويعكس هذا الاتفاق أهمية دور الجامعات في تنمية الوعي العملي بآليات إنشاء ملفات الأعمال الرقمية وتوظيفها في المسار المهني</w:t>
      </w:r>
      <w:r w:rsidRPr="00FB20AF">
        <w:rPr>
          <w:rFonts w:ascii="Simplified Arabic" w:hAnsi="Simplified Arabic" w:cs="Simplified Arabic"/>
          <w:color w:val="000000" w:themeColor="text1"/>
          <w:sz w:val="28"/>
          <w:szCs w:val="28"/>
        </w:rPr>
        <w:t xml:space="preserve">. </w:t>
      </w:r>
    </w:p>
    <w:p w14:paraId="641B507C" w14:textId="77777777" w:rsidR="000544B4" w:rsidRPr="00FB20AF" w:rsidRDefault="000544B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يمكن تفسير هذه النتيجة في ضوء التوجهات الوطنية لتنمية المهارات الرقمية، حيث يؤكد برنامج تنمية القدرات البشرية أن تنمية المهارات الرقمية والمهنية تُعد من الأولويات لرفع جاهزية الطلبة والخريجين لسوق العمل، كما تشير هيئة الحكومة الرقمية إلى أهمية تطوير الكفايات الرقمية وتمكين الأفراد من استخدام الأدوات والمنصات الرقمية بكفاءة. وتبرز هذه التوجهات الحاجة إلى تضمين التدريب على إنشاء ملفات الأعمال الرقمية ضمن البرامج الجامعية وبرامج التطوير المهني، بما يسهم في تقليل المعوقات التي أظهرتها نتائج الدراسة</w:t>
      </w:r>
      <w:r w:rsidRPr="00FB20AF">
        <w:rPr>
          <w:rFonts w:ascii="Simplified Arabic" w:hAnsi="Simplified Arabic" w:cs="Simplified Arabic"/>
          <w:color w:val="000000" w:themeColor="text1"/>
          <w:sz w:val="28"/>
          <w:szCs w:val="28"/>
        </w:rPr>
        <w:t>.</w:t>
      </w:r>
    </w:p>
    <w:p w14:paraId="13F6B610" w14:textId="5552E86D" w:rsidR="000544B4" w:rsidRPr="00FB20AF" w:rsidRDefault="000544B4" w:rsidP="007C4901">
      <w:pPr>
        <w:numPr>
          <w:ilvl w:val="0"/>
          <w:numId w:val="18"/>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Pr>
        <w:t xml:space="preserve">Carter, S. (2020).  </w:t>
      </w:r>
    </w:p>
    <w:p w14:paraId="7AB334F6" w14:textId="1EBDAC9A" w:rsidR="000544B4" w:rsidRPr="00FB20AF" w:rsidRDefault="000544B4" w:rsidP="007C4901">
      <w:pPr>
        <w:numPr>
          <w:ilvl w:val="0"/>
          <w:numId w:val="18"/>
        </w:numPr>
        <w:jc w:val="both"/>
        <w:rPr>
          <w:rFonts w:ascii="Simplified Arabic" w:hAnsi="Simplified Arabic" w:cs="Simplified Arabic"/>
          <w:b/>
          <w:bCs/>
          <w:color w:val="000000" w:themeColor="text1"/>
          <w:sz w:val="22"/>
          <w:szCs w:val="22"/>
        </w:rPr>
      </w:pPr>
      <w:proofErr w:type="spellStart"/>
      <w:r w:rsidRPr="00FB20AF">
        <w:rPr>
          <w:rFonts w:ascii="Simplified Arabic" w:hAnsi="Simplified Arabic" w:cs="Simplified Arabic"/>
          <w:b/>
          <w:bCs/>
          <w:color w:val="000000" w:themeColor="text1"/>
          <w:sz w:val="22"/>
          <w:szCs w:val="22"/>
        </w:rPr>
        <w:t>Tubaishat</w:t>
      </w:r>
      <w:proofErr w:type="spellEnd"/>
      <w:r w:rsidRPr="00FB20AF">
        <w:rPr>
          <w:rFonts w:ascii="Simplified Arabic" w:hAnsi="Simplified Arabic" w:cs="Simplified Arabic"/>
          <w:b/>
          <w:bCs/>
          <w:color w:val="000000" w:themeColor="text1"/>
          <w:sz w:val="22"/>
          <w:szCs w:val="22"/>
        </w:rPr>
        <w:t xml:space="preserve">, A. (2015). </w:t>
      </w:r>
    </w:p>
    <w:p w14:paraId="4803C790" w14:textId="77777777" w:rsidR="000544B4" w:rsidRPr="00FB20AF" w:rsidRDefault="000544B4" w:rsidP="007C4901">
      <w:pPr>
        <w:numPr>
          <w:ilvl w:val="0"/>
          <w:numId w:val="18"/>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tl/>
        </w:rPr>
        <w:t>برنامج تنمية القدرات البشرية</w:t>
      </w:r>
      <w:r w:rsidRPr="00FB20AF">
        <w:rPr>
          <w:rFonts w:ascii="Simplified Arabic" w:hAnsi="Simplified Arabic" w:cs="Simplified Arabic"/>
          <w:b/>
          <w:bCs/>
          <w:color w:val="000000" w:themeColor="text1"/>
          <w:sz w:val="22"/>
          <w:szCs w:val="22"/>
        </w:rPr>
        <w:t xml:space="preserve">. (2021). </w:t>
      </w:r>
      <w:r w:rsidRPr="00FB20AF">
        <w:rPr>
          <w:rFonts w:ascii="Simplified Arabic" w:hAnsi="Simplified Arabic" w:cs="Simplified Arabic"/>
          <w:b/>
          <w:bCs/>
          <w:i/>
          <w:iCs/>
          <w:color w:val="000000" w:themeColor="text1"/>
          <w:sz w:val="22"/>
          <w:szCs w:val="22"/>
          <w:rtl/>
        </w:rPr>
        <w:t>برنامج تنمية القدرات البشرية – أحد برامج تحقيق رؤية المملكة العربية السعودية 2030</w:t>
      </w:r>
      <w:r w:rsidRPr="00FB20AF">
        <w:rPr>
          <w:rFonts w:ascii="Simplified Arabic" w:hAnsi="Simplified Arabic" w:cs="Simplified Arabic"/>
          <w:b/>
          <w:bCs/>
          <w:color w:val="000000" w:themeColor="text1"/>
          <w:sz w:val="22"/>
          <w:szCs w:val="22"/>
        </w:rPr>
        <w:t xml:space="preserve">. </w:t>
      </w:r>
    </w:p>
    <w:p w14:paraId="4DB2F5ED" w14:textId="55542B30" w:rsidR="008003A2" w:rsidRDefault="000544B4" w:rsidP="007C4901">
      <w:pPr>
        <w:numPr>
          <w:ilvl w:val="0"/>
          <w:numId w:val="18"/>
        </w:numPr>
        <w:jc w:val="both"/>
        <w:rPr>
          <w:rFonts w:ascii="Simplified Arabic" w:hAnsi="Simplified Arabic" w:cs="Simplified Arabic"/>
          <w:b/>
          <w:bCs/>
          <w:color w:val="000000" w:themeColor="text1"/>
          <w:sz w:val="22"/>
          <w:szCs w:val="22"/>
        </w:rPr>
      </w:pPr>
      <w:r w:rsidRPr="00FB20AF">
        <w:rPr>
          <w:rFonts w:ascii="Simplified Arabic" w:hAnsi="Simplified Arabic" w:cs="Simplified Arabic"/>
          <w:b/>
          <w:bCs/>
          <w:color w:val="000000" w:themeColor="text1"/>
          <w:sz w:val="22"/>
          <w:szCs w:val="22"/>
          <w:rtl/>
        </w:rPr>
        <w:t>هيئة الحكومة الرقمية</w:t>
      </w:r>
      <w:r w:rsidRPr="00FB20AF">
        <w:rPr>
          <w:rFonts w:ascii="Simplified Arabic" w:hAnsi="Simplified Arabic" w:cs="Simplified Arabic"/>
          <w:b/>
          <w:bCs/>
          <w:color w:val="000000" w:themeColor="text1"/>
          <w:sz w:val="22"/>
          <w:szCs w:val="22"/>
        </w:rPr>
        <w:t xml:space="preserve">. (2024). </w:t>
      </w:r>
      <w:r w:rsidRPr="00FB20AF">
        <w:rPr>
          <w:rFonts w:ascii="Simplified Arabic" w:hAnsi="Simplified Arabic" w:cs="Simplified Arabic"/>
          <w:b/>
          <w:bCs/>
          <w:i/>
          <w:iCs/>
          <w:color w:val="000000" w:themeColor="text1"/>
          <w:sz w:val="22"/>
          <w:szCs w:val="22"/>
          <w:rtl/>
        </w:rPr>
        <w:t>التقرير السنوي لهيئة الحكومة الرقمية</w:t>
      </w:r>
    </w:p>
    <w:p w14:paraId="1E7B371E" w14:textId="77777777" w:rsidR="00ED06D4" w:rsidRDefault="00ED06D4" w:rsidP="00ED06D4">
      <w:pPr>
        <w:jc w:val="both"/>
        <w:rPr>
          <w:rFonts w:ascii="Simplified Arabic" w:hAnsi="Simplified Arabic" w:cs="Simplified Arabic"/>
          <w:b/>
          <w:bCs/>
          <w:color w:val="000000" w:themeColor="text1"/>
          <w:sz w:val="22"/>
          <w:szCs w:val="22"/>
          <w:rtl/>
        </w:rPr>
      </w:pPr>
    </w:p>
    <w:p w14:paraId="6FCBAEC4" w14:textId="77777777" w:rsidR="00ED06D4" w:rsidRDefault="00ED06D4" w:rsidP="00ED06D4">
      <w:pPr>
        <w:jc w:val="both"/>
        <w:rPr>
          <w:rFonts w:ascii="Simplified Arabic" w:hAnsi="Simplified Arabic" w:cs="Simplified Arabic"/>
          <w:b/>
          <w:bCs/>
          <w:color w:val="000000" w:themeColor="text1"/>
          <w:sz w:val="22"/>
          <w:szCs w:val="22"/>
          <w:rtl/>
        </w:rPr>
      </w:pPr>
    </w:p>
    <w:p w14:paraId="251E98C3" w14:textId="77777777" w:rsidR="00ED06D4" w:rsidRPr="00A57DB0" w:rsidRDefault="00ED06D4" w:rsidP="00ED06D4">
      <w:pPr>
        <w:jc w:val="both"/>
        <w:rPr>
          <w:rFonts w:ascii="Simplified Arabic" w:hAnsi="Simplified Arabic" w:cs="Simplified Arabic"/>
          <w:b/>
          <w:bCs/>
          <w:color w:val="000000" w:themeColor="text1"/>
          <w:sz w:val="22"/>
          <w:szCs w:val="22"/>
          <w:rtl/>
        </w:rPr>
      </w:pPr>
    </w:p>
    <w:p w14:paraId="609043DD" w14:textId="387997D0" w:rsidR="00ED06D4" w:rsidRPr="00FB20AF" w:rsidRDefault="009567A1" w:rsidP="00ED06D4">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lastRenderedPageBreak/>
        <w:t>10- من أين اكتسبت معرفتك بملف الأعمال الرقمي</w:t>
      </w:r>
      <w:r w:rsidR="00AD1DD4" w:rsidRPr="00FB20AF">
        <w:rPr>
          <w:rFonts w:ascii="Simplified Arabic" w:hAnsi="Simplified Arabic" w:cs="Simplified Arabic"/>
          <w:color w:val="000000" w:themeColor="text1"/>
          <w:sz w:val="28"/>
          <w:szCs w:val="28"/>
          <w:rtl/>
        </w:rPr>
        <w:t>؟</w:t>
      </w:r>
    </w:p>
    <w:p w14:paraId="415595B8" w14:textId="1404E40C" w:rsidR="004353EE" w:rsidRPr="00FB20AF" w:rsidRDefault="004353E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(15) بيانات الدراسة وفقاً من أين اكتسبت معرفتك</w:t>
      </w:r>
      <w:r w:rsidR="00FB5BC5" w:rsidRPr="00FB20AF">
        <w:rPr>
          <w:rFonts w:ascii="Simplified Arabic" w:hAnsi="Simplified Arabic" w:cs="Simplified Arabic"/>
          <w:color w:val="000000" w:themeColor="text1"/>
          <w:sz w:val="28"/>
          <w:szCs w:val="28"/>
          <w:rtl/>
        </w:rPr>
        <w:t xml:space="preserve"> بملف الأعمال الرقمي</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4353EE" w:rsidRPr="00FB20AF" w14:paraId="17A9FF52" w14:textId="77777777" w:rsidTr="009E3D53">
        <w:tc>
          <w:tcPr>
            <w:tcW w:w="2765" w:type="dxa"/>
          </w:tcPr>
          <w:p w14:paraId="0B5D9062" w14:textId="77777777" w:rsidR="004353EE" w:rsidRPr="00FB20AF" w:rsidRDefault="004353E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1F78BF98" w14:textId="77777777" w:rsidR="004353EE" w:rsidRPr="00FB20AF" w:rsidRDefault="004353E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765AE256" w14:textId="77777777" w:rsidR="004353EE" w:rsidRPr="00FB20AF" w:rsidRDefault="004353E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4353EE" w:rsidRPr="00FB20AF" w14:paraId="140FDEBD" w14:textId="77777777" w:rsidTr="009E3D53">
        <w:tc>
          <w:tcPr>
            <w:tcW w:w="2765" w:type="dxa"/>
          </w:tcPr>
          <w:p w14:paraId="6FB4ACDA" w14:textId="4EEE78A1" w:rsidR="004353EE" w:rsidRPr="00FB20AF" w:rsidRDefault="00AC4D9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18.2%</w:t>
            </w:r>
          </w:p>
        </w:tc>
        <w:tc>
          <w:tcPr>
            <w:tcW w:w="2765" w:type="dxa"/>
          </w:tcPr>
          <w:p w14:paraId="01580CA7" w14:textId="16E4BC1C" w:rsidR="004353EE" w:rsidRPr="00FB20AF" w:rsidRDefault="000D57C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31</w:t>
            </w:r>
          </w:p>
        </w:tc>
        <w:tc>
          <w:tcPr>
            <w:tcW w:w="2766" w:type="dxa"/>
          </w:tcPr>
          <w:p w14:paraId="29EA140C" w14:textId="31F4CE18" w:rsidR="004353EE" w:rsidRPr="00FB20AF" w:rsidRDefault="00147A4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الجامعة</w:t>
            </w:r>
          </w:p>
        </w:tc>
      </w:tr>
      <w:tr w:rsidR="004353EE" w:rsidRPr="00FB20AF" w14:paraId="548CF711" w14:textId="77777777" w:rsidTr="009E3D53">
        <w:tc>
          <w:tcPr>
            <w:tcW w:w="2765" w:type="dxa"/>
          </w:tcPr>
          <w:p w14:paraId="3FE0B77D" w14:textId="35183ECD" w:rsidR="004353EE" w:rsidRPr="00FB20AF" w:rsidRDefault="0017755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5.9%</w:t>
            </w:r>
          </w:p>
        </w:tc>
        <w:tc>
          <w:tcPr>
            <w:tcW w:w="2765" w:type="dxa"/>
          </w:tcPr>
          <w:p w14:paraId="2AEC08CC" w14:textId="1ABF1471" w:rsidR="004353EE" w:rsidRPr="00FB20AF" w:rsidRDefault="0017755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w:t>
            </w:r>
          </w:p>
        </w:tc>
        <w:tc>
          <w:tcPr>
            <w:tcW w:w="2766" w:type="dxa"/>
          </w:tcPr>
          <w:p w14:paraId="3C1A35C1" w14:textId="647138BF" w:rsidR="004353EE" w:rsidRPr="00FB20AF" w:rsidRDefault="00147A4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الدورات التدريبية</w:t>
            </w:r>
          </w:p>
        </w:tc>
      </w:tr>
      <w:tr w:rsidR="004353EE" w:rsidRPr="00FB20AF" w14:paraId="2090CDAD" w14:textId="77777777" w:rsidTr="009E3D53">
        <w:tc>
          <w:tcPr>
            <w:tcW w:w="2765" w:type="dxa"/>
          </w:tcPr>
          <w:p w14:paraId="3EEF2BBB" w14:textId="36FA7763" w:rsidR="004353EE" w:rsidRPr="00FB20AF" w:rsidRDefault="0017755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24.1%</w:t>
            </w:r>
          </w:p>
        </w:tc>
        <w:tc>
          <w:tcPr>
            <w:tcW w:w="2765" w:type="dxa"/>
          </w:tcPr>
          <w:p w14:paraId="786D75A1" w14:textId="4725C0BB" w:rsidR="004353EE" w:rsidRPr="00FB20AF" w:rsidRDefault="00177556"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41</w:t>
            </w:r>
          </w:p>
        </w:tc>
        <w:tc>
          <w:tcPr>
            <w:tcW w:w="2766" w:type="dxa"/>
          </w:tcPr>
          <w:p w14:paraId="1A469362" w14:textId="45C7A771" w:rsidR="004353EE" w:rsidRPr="00FB20AF" w:rsidRDefault="00147A4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وسائل التواصل الاجتماعي</w:t>
            </w:r>
          </w:p>
        </w:tc>
      </w:tr>
      <w:tr w:rsidR="004353EE" w:rsidRPr="00FB20AF" w14:paraId="6282969B" w14:textId="77777777" w:rsidTr="009E3D53">
        <w:tc>
          <w:tcPr>
            <w:tcW w:w="2765" w:type="dxa"/>
          </w:tcPr>
          <w:p w14:paraId="6E2F2CBA" w14:textId="0583F1CF" w:rsidR="004353EE" w:rsidRPr="00FB20AF" w:rsidRDefault="00AC4D9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28.2%</w:t>
            </w:r>
          </w:p>
        </w:tc>
        <w:tc>
          <w:tcPr>
            <w:tcW w:w="2765" w:type="dxa"/>
          </w:tcPr>
          <w:p w14:paraId="22D3D555" w14:textId="06BFF7F0" w:rsidR="004353EE" w:rsidRPr="00FB20AF" w:rsidRDefault="00AC4D9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48</w:t>
            </w:r>
          </w:p>
        </w:tc>
        <w:tc>
          <w:tcPr>
            <w:tcW w:w="2766" w:type="dxa"/>
          </w:tcPr>
          <w:p w14:paraId="33ABD7CD" w14:textId="0F945DBB" w:rsidR="004353EE" w:rsidRPr="00FB20AF" w:rsidRDefault="00147A4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الأص</w:t>
            </w:r>
            <w:r w:rsidR="00CC1991" w:rsidRPr="00FB20AF">
              <w:rPr>
                <w:rFonts w:ascii="Simplified Arabic" w:hAnsi="Simplified Arabic" w:cs="Simplified Arabic"/>
                <w:color w:val="000000" w:themeColor="text1"/>
                <w:sz w:val="28"/>
                <w:szCs w:val="28"/>
                <w:rtl/>
              </w:rPr>
              <w:t>دقاء والزملاء</w:t>
            </w:r>
          </w:p>
        </w:tc>
      </w:tr>
      <w:tr w:rsidR="00FB5BC5" w:rsidRPr="00FB20AF" w14:paraId="00304446" w14:textId="77777777" w:rsidTr="009E3D53">
        <w:tc>
          <w:tcPr>
            <w:tcW w:w="2765" w:type="dxa"/>
          </w:tcPr>
          <w:p w14:paraId="38140CC3" w14:textId="433DFD4F" w:rsidR="00FB5BC5" w:rsidRPr="00FB20AF" w:rsidRDefault="007A0AD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10.6%</w:t>
            </w:r>
          </w:p>
        </w:tc>
        <w:tc>
          <w:tcPr>
            <w:tcW w:w="2765" w:type="dxa"/>
          </w:tcPr>
          <w:p w14:paraId="743A6A08" w14:textId="7068EC65" w:rsidR="00FB5BC5" w:rsidRPr="00FB20AF" w:rsidRDefault="007A0AD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18</w:t>
            </w:r>
          </w:p>
        </w:tc>
        <w:tc>
          <w:tcPr>
            <w:tcW w:w="2766" w:type="dxa"/>
          </w:tcPr>
          <w:p w14:paraId="0002A2E8" w14:textId="16221563" w:rsidR="00FB5BC5" w:rsidRPr="00FB20AF" w:rsidRDefault="00CC199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الإنترنت</w:t>
            </w:r>
          </w:p>
        </w:tc>
      </w:tr>
      <w:tr w:rsidR="00FB5BC5" w:rsidRPr="00FB20AF" w14:paraId="22C4BD12" w14:textId="77777777" w:rsidTr="009E3D53">
        <w:tc>
          <w:tcPr>
            <w:tcW w:w="2765" w:type="dxa"/>
          </w:tcPr>
          <w:p w14:paraId="6E1CE737" w14:textId="7C6A50E8" w:rsidR="00FB5BC5" w:rsidRPr="00FB20AF" w:rsidRDefault="007A0AD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w:t>
            </w:r>
          </w:p>
        </w:tc>
        <w:tc>
          <w:tcPr>
            <w:tcW w:w="2765" w:type="dxa"/>
          </w:tcPr>
          <w:p w14:paraId="65DF2D9A" w14:textId="6E19689F" w:rsidR="00FB5BC5" w:rsidRPr="00FB20AF" w:rsidRDefault="007A0AD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w:t>
            </w:r>
          </w:p>
        </w:tc>
        <w:tc>
          <w:tcPr>
            <w:tcW w:w="2766" w:type="dxa"/>
          </w:tcPr>
          <w:p w14:paraId="3DE55A44" w14:textId="3D49E31F" w:rsidR="00FB5BC5" w:rsidRPr="00FB20AF" w:rsidRDefault="00CC199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جهة العمل</w:t>
            </w:r>
          </w:p>
        </w:tc>
      </w:tr>
      <w:tr w:rsidR="00FB5BC5" w:rsidRPr="00FB20AF" w14:paraId="5919858C" w14:textId="77777777" w:rsidTr="009E3D53">
        <w:tc>
          <w:tcPr>
            <w:tcW w:w="2765" w:type="dxa"/>
          </w:tcPr>
          <w:p w14:paraId="61F7B9F4" w14:textId="561AFA92" w:rsidR="00FB5BC5" w:rsidRPr="00FB20AF" w:rsidRDefault="00864343"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w:t>
            </w:r>
          </w:p>
        </w:tc>
        <w:tc>
          <w:tcPr>
            <w:tcW w:w="2765" w:type="dxa"/>
          </w:tcPr>
          <w:p w14:paraId="77A5B98D" w14:textId="63E2C9E0" w:rsidR="00FB5BC5" w:rsidRPr="00FB20AF" w:rsidRDefault="00D96C34"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w:t>
            </w:r>
          </w:p>
        </w:tc>
        <w:tc>
          <w:tcPr>
            <w:tcW w:w="2766" w:type="dxa"/>
          </w:tcPr>
          <w:p w14:paraId="2BCC565A" w14:textId="12C5D0F7" w:rsidR="00FB5BC5" w:rsidRPr="00FB20AF" w:rsidRDefault="00CC1991"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ليس </w:t>
            </w:r>
            <w:r w:rsidR="00CE6189" w:rsidRPr="00FB20AF">
              <w:rPr>
                <w:rFonts w:ascii="Simplified Arabic" w:hAnsi="Simplified Arabic" w:cs="Simplified Arabic"/>
                <w:color w:val="000000" w:themeColor="text1"/>
                <w:sz w:val="28"/>
                <w:szCs w:val="28"/>
                <w:rtl/>
              </w:rPr>
              <w:t xml:space="preserve">لدي </w:t>
            </w:r>
            <w:r w:rsidR="00E174D2" w:rsidRPr="00FB20AF">
              <w:rPr>
                <w:rFonts w:ascii="Simplified Arabic" w:hAnsi="Simplified Arabic" w:cs="Simplified Arabic"/>
                <w:color w:val="000000" w:themeColor="text1"/>
                <w:sz w:val="28"/>
                <w:szCs w:val="28"/>
                <w:rtl/>
              </w:rPr>
              <w:t xml:space="preserve">معرفة </w:t>
            </w:r>
          </w:p>
        </w:tc>
      </w:tr>
      <w:tr w:rsidR="004353EE" w:rsidRPr="00FB20AF" w14:paraId="1A601436" w14:textId="77777777" w:rsidTr="009E3D53">
        <w:tc>
          <w:tcPr>
            <w:tcW w:w="2765" w:type="dxa"/>
          </w:tcPr>
          <w:p w14:paraId="46D8AEEC" w14:textId="77777777" w:rsidR="004353EE" w:rsidRPr="00FB20AF" w:rsidRDefault="004353E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01BB5BD2" w14:textId="77777777" w:rsidR="004353EE" w:rsidRPr="00FB20AF" w:rsidRDefault="004353EE"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0BBE30BA" w14:textId="77777777" w:rsidR="004353EE" w:rsidRPr="00FB20AF" w:rsidRDefault="004353EE"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36E8DE5B" w14:textId="5D2086DF" w:rsidR="00F07EB3" w:rsidRPr="00FB20AF" w:rsidRDefault="00F07EB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C32043" w:rsidRPr="00FB20AF">
        <w:rPr>
          <w:rFonts w:ascii="Simplified Arabic" w:hAnsi="Simplified Arabic" w:cs="Simplified Arabic"/>
          <w:color w:val="000000" w:themeColor="text1"/>
          <w:sz w:val="28"/>
          <w:szCs w:val="28"/>
          <w:rtl/>
        </w:rPr>
        <w:t>15</w:t>
      </w:r>
      <w:r w:rsidRPr="00FB20AF">
        <w:rPr>
          <w:rFonts w:ascii="Simplified Arabic" w:hAnsi="Simplified Arabic" w:cs="Simplified Arabic"/>
          <w:color w:val="000000" w:themeColor="text1"/>
          <w:sz w:val="28"/>
          <w:szCs w:val="28"/>
          <w:rtl/>
        </w:rPr>
        <w:t xml:space="preserve">): توزيع أفراد عينة الدراسة وفقًا </w:t>
      </w:r>
      <w:r w:rsidR="00C32043" w:rsidRPr="00FB20AF">
        <w:rPr>
          <w:rFonts w:ascii="Simplified Arabic" w:hAnsi="Simplified Arabic" w:cs="Simplified Arabic"/>
          <w:color w:val="000000" w:themeColor="text1"/>
          <w:sz w:val="28"/>
          <w:szCs w:val="28"/>
          <w:rtl/>
        </w:rPr>
        <w:t>من أين اكتسبت معرفتك بملف الأعمال الرقمي</w:t>
      </w:r>
    </w:p>
    <w:p w14:paraId="72F40E68" w14:textId="189DC988" w:rsidR="004353EE" w:rsidRPr="00FB20AF" w:rsidRDefault="00C32043"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noProof/>
          <w:color w:val="000000" w:themeColor="text1"/>
          <w:sz w:val="28"/>
          <w:szCs w:val="28"/>
          <w:rtl/>
          <w:lang w:val="ar-SA"/>
        </w:rPr>
        <w:drawing>
          <wp:inline distT="0" distB="0" distL="0" distR="0" wp14:anchorId="78491F6C" wp14:editId="74D6B1E1">
            <wp:extent cx="2811752" cy="1569720"/>
            <wp:effectExtent l="0" t="0" r="8255" b="0"/>
            <wp:docPr id="35279432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94328" name="صورة 352794328"/>
                    <pic:cNvPicPr/>
                  </pic:nvPicPr>
                  <pic:blipFill rotWithShape="1">
                    <a:blip r:embed="rId25" cstate="print">
                      <a:extLst>
                        <a:ext uri="{28A0092B-C50C-407E-A947-70E740481C1C}">
                          <a14:useLocalDpi xmlns:a14="http://schemas.microsoft.com/office/drawing/2010/main" val="0"/>
                        </a:ext>
                      </a:extLst>
                    </a:blip>
                    <a:srcRect t="16255"/>
                    <a:stretch>
                      <a:fillRect/>
                    </a:stretch>
                  </pic:blipFill>
                  <pic:spPr bwMode="auto">
                    <a:xfrm>
                      <a:off x="0" y="0"/>
                      <a:ext cx="2823390" cy="1576217"/>
                    </a:xfrm>
                    <a:prstGeom prst="rect">
                      <a:avLst/>
                    </a:prstGeom>
                    <a:ln>
                      <a:noFill/>
                    </a:ln>
                    <a:extLst>
                      <a:ext uri="{53640926-AAD7-44D8-BBD7-CCE9431645EC}">
                        <a14:shadowObscured xmlns:a14="http://schemas.microsoft.com/office/drawing/2010/main"/>
                      </a:ext>
                    </a:extLst>
                  </pic:spPr>
                </pic:pic>
              </a:graphicData>
            </a:graphic>
          </wp:inline>
        </w:drawing>
      </w:r>
    </w:p>
    <w:p w14:paraId="47B398C1" w14:textId="77777777" w:rsidR="00684390" w:rsidRPr="00FB20AF" w:rsidRDefault="00684390"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(15) إلى أن الأصدقاء والزملاء يمثلون المصدر الرئيس الذي اكتسب منه أفراد عينة الدراسة معرفتهم بملف الأعمال الرقمي، حيث بلغت نسبتهم (28.2%)، تلتها وسائل التواصل الاجتماعي بنسبة (24.1%)، ثم الجامعة بنسبة (18.2%)، بينما جاءت الإنترنت بنسبة (10.6%)، وجهة العمل بنسبة (10.0%)، والدورات التدريبية بنسبة (5.9%)، في حين أفاد (3.0%) بعدم امتلاكهم أي معرفة بملف الأعمال الرقمي. ويمكن تفسير هذه النتيجة بأن التفاعل الاجتماعي والرقمي أصبح من أهم وسائل تبادل المعرفة بين الطلبة والخريجين، حيث تسهم الخبرات المتبادلة بين الزملاء، إضافة إلى المحتوى المنشور عبر وسائل التواصل الاجتماعي، في التعريف بالأدوات الرقمية الحديثة بصورة أسرع من القنوات التعليمية التقليدية. كما قد تعكس النتيجة محدودية </w:t>
      </w:r>
      <w:r w:rsidRPr="00FB20AF">
        <w:rPr>
          <w:rFonts w:ascii="Simplified Arabic" w:hAnsi="Simplified Arabic" w:cs="Simplified Arabic"/>
          <w:color w:val="000000" w:themeColor="text1"/>
          <w:sz w:val="28"/>
          <w:szCs w:val="28"/>
          <w:rtl/>
        </w:rPr>
        <w:lastRenderedPageBreak/>
        <w:t>البرامج الجامعية أو الدورات التدريبية التي تتناول ملف الأعمال الرقمي بشكل مباشر، مما يدفع الطلبة إلى الاعتماد على مصادر غير رسمية لاكتساب المعرفة</w:t>
      </w:r>
      <w:r w:rsidRPr="00FB20AF">
        <w:rPr>
          <w:rFonts w:ascii="Simplified Arabic" w:hAnsi="Simplified Arabic" w:cs="Simplified Arabic"/>
          <w:color w:val="000000" w:themeColor="text1"/>
          <w:sz w:val="28"/>
          <w:szCs w:val="28"/>
        </w:rPr>
        <w:t>.</w:t>
      </w:r>
    </w:p>
    <w:p w14:paraId="4FF80598" w14:textId="600B29B2" w:rsidR="00684390" w:rsidRPr="00FB20AF" w:rsidRDefault="00684390"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Gutiérrez-</w:t>
      </w:r>
      <w:proofErr w:type="spellStart"/>
      <w:r w:rsidRPr="00FB20AF">
        <w:rPr>
          <w:rFonts w:ascii="Simplified Arabic" w:hAnsi="Simplified Arabic" w:cs="Simplified Arabic"/>
          <w:color w:val="000000" w:themeColor="text1"/>
          <w:sz w:val="28"/>
          <w:szCs w:val="28"/>
        </w:rPr>
        <w:t>Santiuste</w:t>
      </w:r>
      <w:proofErr w:type="spellEnd"/>
      <w:r w:rsidR="00C32043" w:rsidRPr="00FB20AF">
        <w:rPr>
          <w:rFonts w:ascii="Simplified Arabic" w:hAnsi="Simplified Arabic" w:cs="Simplified Arabic"/>
          <w:color w:val="000000" w:themeColor="text1"/>
          <w:sz w:val="28"/>
          <w:szCs w:val="28"/>
        </w:rPr>
        <w:t xml:space="preserve"> et al.</w:t>
      </w:r>
      <w:r w:rsidRPr="00FB20AF">
        <w:rPr>
          <w:rFonts w:ascii="Simplified Arabic" w:hAnsi="Simplified Arabic" w:cs="Simplified Arabic"/>
          <w:color w:val="000000" w:themeColor="text1"/>
          <w:sz w:val="28"/>
          <w:szCs w:val="28"/>
        </w:rPr>
        <w:t xml:space="preserve">(2022) </w:t>
      </w:r>
      <w:r w:rsidRPr="00FB20AF">
        <w:rPr>
          <w:rFonts w:ascii="Simplified Arabic" w:hAnsi="Simplified Arabic" w:cs="Simplified Arabic"/>
          <w:color w:val="000000" w:themeColor="text1"/>
          <w:sz w:val="28"/>
          <w:szCs w:val="28"/>
          <w:rtl/>
        </w:rPr>
        <w:t>التي أشارت إلى أن البيئة الرقمية والتفاعل بين الطلبة يسهمان في نشر الوعي بملف الأعمال الإلكتروني وتعزيز استخدامه، كما تتفق مع دراسة</w:t>
      </w:r>
      <w:r w:rsidRPr="00FB20AF">
        <w:rPr>
          <w:rFonts w:ascii="Simplified Arabic" w:hAnsi="Simplified Arabic" w:cs="Simplified Arabic"/>
          <w:color w:val="000000" w:themeColor="text1"/>
          <w:sz w:val="28"/>
          <w:szCs w:val="28"/>
        </w:rPr>
        <w:t xml:space="preserve"> Armah </w:t>
      </w:r>
      <w:r w:rsidRPr="00FB20AF">
        <w:rPr>
          <w:rFonts w:ascii="Simplified Arabic" w:hAnsi="Simplified Arabic" w:cs="Simplified Arabic"/>
          <w:color w:val="000000" w:themeColor="text1"/>
          <w:sz w:val="28"/>
          <w:szCs w:val="28"/>
          <w:rtl/>
        </w:rPr>
        <w:t>و</w:t>
      </w:r>
      <w:r w:rsidRPr="00FB20AF">
        <w:rPr>
          <w:rFonts w:ascii="Simplified Arabic" w:hAnsi="Simplified Arabic" w:cs="Simplified Arabic"/>
          <w:color w:val="000000" w:themeColor="text1"/>
          <w:sz w:val="28"/>
          <w:szCs w:val="28"/>
        </w:rPr>
        <w:t xml:space="preserve">Van der Westhuizen (2020) </w:t>
      </w:r>
      <w:r w:rsidRPr="00FB20AF">
        <w:rPr>
          <w:rFonts w:ascii="Simplified Arabic" w:hAnsi="Simplified Arabic" w:cs="Simplified Arabic"/>
          <w:color w:val="000000" w:themeColor="text1"/>
          <w:sz w:val="28"/>
          <w:szCs w:val="28"/>
          <w:rtl/>
        </w:rPr>
        <w:t>التي أكدت أن التعلم التشاركي وتبادل الخبرات بين الأقران يؤديان دورًا مهمًا في تشجيع الطلبة على تبني ملفات الأعمال الإلكترونية واكتساب المعرفة المتعلقة بها، مما يفسر اعتماد أفراد العينة في الدراسة الحالية على الأصدقاء والزملاء ووسائل التواصل الاجتماعي بوصفها مصادر رئيسة للتعرف على ملف الأعمال الرقمي</w:t>
      </w:r>
      <w:r w:rsidRPr="00FB20AF">
        <w:rPr>
          <w:rFonts w:ascii="Simplified Arabic" w:hAnsi="Simplified Arabic" w:cs="Simplified Arabic"/>
          <w:color w:val="000000" w:themeColor="text1"/>
          <w:sz w:val="28"/>
          <w:szCs w:val="28"/>
        </w:rPr>
        <w:t xml:space="preserve">. </w:t>
      </w:r>
    </w:p>
    <w:p w14:paraId="7A730791" w14:textId="0A8FFB5E" w:rsidR="003B7CBA" w:rsidRPr="00FB20AF" w:rsidRDefault="00684390"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كما يمكن تفسير هذه النتيجة في ضوء التحول الرقمي الذي تشهده المملكة العربية السعودية، إذ أظهرت هيئة الإنترنت السعودية</w:t>
      </w:r>
      <w:r w:rsidRPr="00FB20AF">
        <w:rPr>
          <w:rFonts w:ascii="Simplified Arabic" w:hAnsi="Simplified Arabic" w:cs="Simplified Arabic"/>
          <w:color w:val="000000" w:themeColor="text1"/>
          <w:sz w:val="28"/>
          <w:szCs w:val="28"/>
        </w:rPr>
        <w:t xml:space="preserve"> (CITC </w:t>
      </w:r>
      <w:r w:rsidRPr="00FB20AF">
        <w:rPr>
          <w:rFonts w:ascii="Simplified Arabic" w:hAnsi="Simplified Arabic" w:cs="Simplified Arabic"/>
          <w:color w:val="000000" w:themeColor="text1"/>
          <w:sz w:val="28"/>
          <w:szCs w:val="28"/>
          <w:rtl/>
        </w:rPr>
        <w:t>سابقًا، هيئة الاتصالات والفضاء والتقنية حاليًا</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في تقارير استخدام الإنترنت أن نسبة استخدام الإنترنت ووسائل التواصل الاجتماعي في المملكة من بين الأعلى عالميًا، الأمر الذي جعل هذه المنصات مصدرًا رئيسًا لتبادل المعرفة المهنية والمهارات الرقمية. كما تؤكد وزارة التعليم أهمية توظيف التقنيات الرقمية وبيئات التعلم الإلكترونية في تنمية معارف الطلبة ومهاراتهم، مما يستدعي تعزيز دور الجامعات في التعريف بملف الأعمال الرقمي من خلال المقررات والأنشطة التدريبية والإرشاد المهني</w:t>
      </w:r>
      <w:r w:rsidRPr="00FB20AF">
        <w:rPr>
          <w:rFonts w:ascii="Simplified Arabic" w:hAnsi="Simplified Arabic" w:cs="Simplified Arabic"/>
          <w:color w:val="000000" w:themeColor="text1"/>
          <w:sz w:val="28"/>
          <w:szCs w:val="28"/>
        </w:rPr>
        <w:t>.</w:t>
      </w:r>
    </w:p>
    <w:p w14:paraId="34EFC620" w14:textId="2EA7E7C4" w:rsidR="00684390" w:rsidRPr="00FB20AF" w:rsidRDefault="00684390" w:rsidP="007C4901">
      <w:pPr>
        <w:numPr>
          <w:ilvl w:val="0"/>
          <w:numId w:val="19"/>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Pr>
        <w:t xml:space="preserve">Armah, J., &amp; Van der Westhuizen. (2020). </w:t>
      </w:r>
    </w:p>
    <w:p w14:paraId="6D907E68" w14:textId="328B05E0" w:rsidR="00684390" w:rsidRPr="00FB20AF" w:rsidRDefault="00684390" w:rsidP="007C4901">
      <w:pPr>
        <w:numPr>
          <w:ilvl w:val="0"/>
          <w:numId w:val="19"/>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Pr>
        <w:t>Gutiérrez-</w:t>
      </w:r>
      <w:proofErr w:type="spellStart"/>
      <w:r w:rsidRPr="00FB20AF">
        <w:rPr>
          <w:rFonts w:ascii="Simplified Arabic" w:hAnsi="Simplified Arabic" w:cs="Simplified Arabic"/>
          <w:color w:val="000000" w:themeColor="text1"/>
          <w:sz w:val="20"/>
          <w:szCs w:val="20"/>
        </w:rPr>
        <w:t>Santiuste</w:t>
      </w:r>
      <w:proofErr w:type="spellEnd"/>
      <w:r w:rsidRPr="00FB20AF">
        <w:rPr>
          <w:rFonts w:ascii="Simplified Arabic" w:hAnsi="Simplified Arabic" w:cs="Simplified Arabic"/>
          <w:color w:val="000000" w:themeColor="text1"/>
          <w:sz w:val="20"/>
          <w:szCs w:val="20"/>
        </w:rPr>
        <w:t xml:space="preserve">, E., et al. (2022). </w:t>
      </w:r>
    </w:p>
    <w:p w14:paraId="5B4E523E" w14:textId="77777777" w:rsidR="00684390" w:rsidRPr="00FB20AF" w:rsidRDefault="00684390" w:rsidP="007C4901">
      <w:pPr>
        <w:numPr>
          <w:ilvl w:val="0"/>
          <w:numId w:val="19"/>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وزارة التعليم</w:t>
      </w:r>
      <w:r w:rsidRPr="00FB20AF">
        <w:rPr>
          <w:rFonts w:ascii="Simplified Arabic" w:hAnsi="Simplified Arabic" w:cs="Simplified Arabic"/>
          <w:color w:val="000000" w:themeColor="text1"/>
          <w:sz w:val="20"/>
          <w:szCs w:val="20"/>
        </w:rPr>
        <w:t xml:space="preserve">. (2025). </w:t>
      </w:r>
      <w:r w:rsidRPr="00FB20AF">
        <w:rPr>
          <w:rFonts w:ascii="Simplified Arabic" w:hAnsi="Simplified Arabic" w:cs="Simplified Arabic"/>
          <w:i/>
          <w:iCs/>
          <w:color w:val="000000" w:themeColor="text1"/>
          <w:sz w:val="20"/>
          <w:szCs w:val="20"/>
          <w:rtl/>
        </w:rPr>
        <w:t>إحصاءات التعليم</w:t>
      </w:r>
      <w:r w:rsidRPr="00FB20AF">
        <w:rPr>
          <w:rFonts w:ascii="Simplified Arabic" w:hAnsi="Simplified Arabic" w:cs="Simplified Arabic"/>
          <w:color w:val="000000" w:themeColor="text1"/>
          <w:sz w:val="20"/>
          <w:szCs w:val="20"/>
        </w:rPr>
        <w:t xml:space="preserve">. </w:t>
      </w:r>
    </w:p>
    <w:p w14:paraId="4B75A3B8" w14:textId="0F3851D8" w:rsidR="00C32043" w:rsidRDefault="00684390" w:rsidP="007C4901">
      <w:pPr>
        <w:numPr>
          <w:ilvl w:val="0"/>
          <w:numId w:val="19"/>
        </w:numPr>
        <w:jc w:val="both"/>
        <w:rPr>
          <w:rFonts w:ascii="Simplified Arabic" w:hAnsi="Simplified Arabic" w:cs="Simplified Arabic"/>
          <w:color w:val="000000" w:themeColor="text1"/>
          <w:sz w:val="20"/>
          <w:szCs w:val="20"/>
        </w:rPr>
      </w:pPr>
      <w:r w:rsidRPr="00FB20AF">
        <w:rPr>
          <w:rFonts w:ascii="Simplified Arabic" w:hAnsi="Simplified Arabic" w:cs="Simplified Arabic"/>
          <w:color w:val="000000" w:themeColor="text1"/>
          <w:sz w:val="20"/>
          <w:szCs w:val="20"/>
          <w:rtl/>
        </w:rPr>
        <w:t>هيئة الاتصالات والفضاء والتقنية</w:t>
      </w:r>
      <w:r w:rsidRPr="00FB20AF">
        <w:rPr>
          <w:rFonts w:ascii="Simplified Arabic" w:hAnsi="Simplified Arabic" w:cs="Simplified Arabic"/>
          <w:color w:val="000000" w:themeColor="text1"/>
          <w:sz w:val="20"/>
          <w:szCs w:val="20"/>
        </w:rPr>
        <w:t xml:space="preserve">. (2024). </w:t>
      </w:r>
      <w:r w:rsidRPr="00FB20AF">
        <w:rPr>
          <w:rFonts w:ascii="Simplified Arabic" w:hAnsi="Simplified Arabic" w:cs="Simplified Arabic"/>
          <w:i/>
          <w:iCs/>
          <w:color w:val="000000" w:themeColor="text1"/>
          <w:sz w:val="20"/>
          <w:szCs w:val="20"/>
          <w:rtl/>
        </w:rPr>
        <w:t>تقرير الإنترنت في المملكة العربية السعودي</w:t>
      </w:r>
      <w:r w:rsidR="009C2844" w:rsidRPr="00FB20AF">
        <w:rPr>
          <w:rFonts w:ascii="Simplified Arabic" w:hAnsi="Simplified Arabic" w:cs="Simplified Arabic"/>
          <w:i/>
          <w:iCs/>
          <w:color w:val="000000" w:themeColor="text1"/>
          <w:sz w:val="20"/>
          <w:szCs w:val="20"/>
          <w:rtl/>
        </w:rPr>
        <w:t>ة</w:t>
      </w:r>
    </w:p>
    <w:p w14:paraId="46CDAC78" w14:textId="77777777" w:rsidR="00ED06D4" w:rsidRDefault="00ED06D4" w:rsidP="00ED06D4">
      <w:pPr>
        <w:jc w:val="both"/>
        <w:rPr>
          <w:rFonts w:ascii="Simplified Arabic" w:hAnsi="Simplified Arabic" w:cs="Simplified Arabic"/>
          <w:color w:val="000000" w:themeColor="text1"/>
          <w:sz w:val="20"/>
          <w:szCs w:val="20"/>
          <w:rtl/>
        </w:rPr>
      </w:pPr>
    </w:p>
    <w:p w14:paraId="4EF083C5" w14:textId="77777777" w:rsidR="00ED06D4" w:rsidRDefault="00ED06D4" w:rsidP="00ED06D4">
      <w:pPr>
        <w:jc w:val="both"/>
        <w:rPr>
          <w:rFonts w:ascii="Simplified Arabic" w:hAnsi="Simplified Arabic" w:cs="Simplified Arabic"/>
          <w:color w:val="000000" w:themeColor="text1"/>
          <w:sz w:val="20"/>
          <w:szCs w:val="20"/>
          <w:rtl/>
        </w:rPr>
      </w:pPr>
    </w:p>
    <w:p w14:paraId="0A7F5899" w14:textId="77777777" w:rsidR="00ED06D4" w:rsidRDefault="00ED06D4" w:rsidP="00ED06D4">
      <w:pPr>
        <w:jc w:val="both"/>
        <w:rPr>
          <w:rFonts w:ascii="Simplified Arabic" w:hAnsi="Simplified Arabic" w:cs="Simplified Arabic"/>
          <w:color w:val="000000" w:themeColor="text1"/>
          <w:sz w:val="20"/>
          <w:szCs w:val="20"/>
          <w:rtl/>
        </w:rPr>
      </w:pPr>
    </w:p>
    <w:p w14:paraId="2A39AD5D" w14:textId="77777777" w:rsidR="00ED06D4" w:rsidRDefault="00ED06D4" w:rsidP="00ED06D4">
      <w:pPr>
        <w:jc w:val="both"/>
        <w:rPr>
          <w:rFonts w:ascii="Simplified Arabic" w:hAnsi="Simplified Arabic" w:cs="Simplified Arabic"/>
          <w:color w:val="000000" w:themeColor="text1"/>
          <w:sz w:val="20"/>
          <w:szCs w:val="20"/>
          <w:rtl/>
        </w:rPr>
      </w:pPr>
    </w:p>
    <w:p w14:paraId="3CBD658A" w14:textId="77777777" w:rsidR="00ED06D4" w:rsidRPr="00FB20AF" w:rsidRDefault="00ED06D4" w:rsidP="00ED06D4">
      <w:pPr>
        <w:jc w:val="both"/>
        <w:rPr>
          <w:rFonts w:ascii="Simplified Arabic" w:hAnsi="Simplified Arabic" w:cs="Simplified Arabic"/>
          <w:color w:val="000000" w:themeColor="text1"/>
          <w:sz w:val="20"/>
          <w:szCs w:val="20"/>
          <w:rtl/>
        </w:rPr>
      </w:pPr>
    </w:p>
    <w:p w14:paraId="0C15F1F1" w14:textId="7F62E90B" w:rsidR="00DD045D" w:rsidRPr="00FB20AF" w:rsidRDefault="00DD045D" w:rsidP="00A57DB0">
      <w:pPr>
        <w:jc w:val="both"/>
        <w:rPr>
          <w:rFonts w:ascii="Simplified Arabic" w:hAnsi="Simplified Arabic" w:cs="Simplified Arabic"/>
          <w:b/>
          <w:bCs/>
          <w:color w:val="000000" w:themeColor="text1"/>
          <w:sz w:val="28"/>
          <w:szCs w:val="28"/>
          <w:u w:val="single"/>
          <w:rtl/>
        </w:rPr>
      </w:pPr>
      <w:r w:rsidRPr="00FB20AF">
        <w:rPr>
          <w:rFonts w:ascii="Simplified Arabic" w:hAnsi="Simplified Arabic" w:cs="Simplified Arabic"/>
          <w:b/>
          <w:bCs/>
          <w:color w:val="000000" w:themeColor="text1"/>
          <w:sz w:val="28"/>
          <w:szCs w:val="28"/>
          <w:u w:val="single"/>
          <w:rtl/>
        </w:rPr>
        <w:lastRenderedPageBreak/>
        <w:t>القسم السادس: التطوير</w:t>
      </w:r>
    </w:p>
    <w:p w14:paraId="40EF61B3" w14:textId="0C935860"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11- ما أكثر </w:t>
      </w:r>
      <w:r w:rsidR="00827C8A" w:rsidRPr="00FB20AF">
        <w:rPr>
          <w:rFonts w:ascii="Simplified Arabic" w:hAnsi="Simplified Arabic" w:cs="Simplified Arabic"/>
          <w:color w:val="000000" w:themeColor="text1"/>
          <w:sz w:val="28"/>
          <w:szCs w:val="28"/>
          <w:rtl/>
        </w:rPr>
        <w:t>جهة يمكنها مساعدتك في تطوير ملف أعمال رقمي احترافي</w:t>
      </w:r>
    </w:p>
    <w:p w14:paraId="3A83DDE1" w14:textId="53E75501"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جدول (</w:t>
      </w:r>
      <w:r w:rsidR="00827C8A" w:rsidRPr="00FB20AF">
        <w:rPr>
          <w:rFonts w:ascii="Simplified Arabic" w:hAnsi="Simplified Arabic" w:cs="Simplified Arabic"/>
          <w:color w:val="000000" w:themeColor="text1"/>
          <w:sz w:val="28"/>
          <w:szCs w:val="28"/>
          <w:rtl/>
        </w:rPr>
        <w:t>16)</w:t>
      </w:r>
      <w:r w:rsidRPr="00FB20AF">
        <w:rPr>
          <w:rFonts w:ascii="Simplified Arabic" w:hAnsi="Simplified Arabic" w:cs="Simplified Arabic"/>
          <w:color w:val="000000" w:themeColor="text1"/>
          <w:sz w:val="28"/>
          <w:szCs w:val="28"/>
          <w:rtl/>
        </w:rPr>
        <w:t xml:space="preserve"> بيانات الدراسة وفقاً </w:t>
      </w:r>
      <w:r w:rsidR="00BF3680" w:rsidRPr="00FB20AF">
        <w:rPr>
          <w:rFonts w:ascii="Simplified Arabic" w:hAnsi="Simplified Arabic" w:cs="Simplified Arabic"/>
          <w:color w:val="000000" w:themeColor="text1"/>
          <w:sz w:val="28"/>
          <w:szCs w:val="28"/>
          <w:rtl/>
        </w:rPr>
        <w:t>لجهة يمكنها مساعدتك في تطوير ملف الاعمال بشكل احترافي</w:t>
      </w:r>
    </w:p>
    <w:tbl>
      <w:tblPr>
        <w:tblStyle w:val="aa"/>
        <w:tblpPr w:leftFromText="180" w:rightFromText="180" w:vertAnchor="text" w:horzAnchor="margin" w:tblpY="-13"/>
        <w:tblW w:w="0" w:type="auto"/>
        <w:tblLook w:val="04A0" w:firstRow="1" w:lastRow="0" w:firstColumn="1" w:lastColumn="0" w:noHBand="0" w:noVBand="1"/>
      </w:tblPr>
      <w:tblGrid>
        <w:gridCol w:w="2765"/>
        <w:gridCol w:w="2765"/>
        <w:gridCol w:w="2766"/>
      </w:tblGrid>
      <w:tr w:rsidR="00DD045D" w:rsidRPr="00FB20AF" w14:paraId="4F5AD3C5" w14:textId="77777777" w:rsidTr="009E3D53">
        <w:tc>
          <w:tcPr>
            <w:tcW w:w="2765" w:type="dxa"/>
          </w:tcPr>
          <w:p w14:paraId="6FE3D003" w14:textId="77777777"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النسبة (%)</w:t>
            </w:r>
          </w:p>
        </w:tc>
        <w:tc>
          <w:tcPr>
            <w:tcW w:w="2765" w:type="dxa"/>
          </w:tcPr>
          <w:p w14:paraId="11AFE3AD" w14:textId="77777777"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التكرار</w:t>
            </w:r>
          </w:p>
        </w:tc>
        <w:tc>
          <w:tcPr>
            <w:tcW w:w="2766" w:type="dxa"/>
          </w:tcPr>
          <w:p w14:paraId="23BE1C92" w14:textId="77777777"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الفئة</w:t>
            </w:r>
          </w:p>
        </w:tc>
      </w:tr>
      <w:tr w:rsidR="00DD045D" w:rsidRPr="00FB20AF" w14:paraId="46D8CC4C" w14:textId="77777777" w:rsidTr="009E3D53">
        <w:tc>
          <w:tcPr>
            <w:tcW w:w="2765" w:type="dxa"/>
          </w:tcPr>
          <w:p w14:paraId="6A7B1863" w14:textId="730D7052" w:rsidR="00DD045D" w:rsidRPr="00FB20AF" w:rsidRDefault="008C024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14.7%</w:t>
            </w:r>
          </w:p>
        </w:tc>
        <w:tc>
          <w:tcPr>
            <w:tcW w:w="2765" w:type="dxa"/>
          </w:tcPr>
          <w:p w14:paraId="0F63766B" w14:textId="51A0599A" w:rsidR="00DD045D" w:rsidRPr="00FB20AF" w:rsidRDefault="0069393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25</w:t>
            </w:r>
          </w:p>
        </w:tc>
        <w:tc>
          <w:tcPr>
            <w:tcW w:w="2766" w:type="dxa"/>
          </w:tcPr>
          <w:p w14:paraId="75C2A249" w14:textId="524D6998" w:rsidR="00DD045D" w:rsidRPr="00FB20AF" w:rsidRDefault="0092645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الجامعة</w:t>
            </w:r>
          </w:p>
        </w:tc>
      </w:tr>
      <w:tr w:rsidR="00DD045D" w:rsidRPr="00FB20AF" w14:paraId="47B3E98F" w14:textId="77777777" w:rsidTr="009E3D53">
        <w:tc>
          <w:tcPr>
            <w:tcW w:w="2765" w:type="dxa"/>
          </w:tcPr>
          <w:p w14:paraId="06224A2B" w14:textId="1906F30C" w:rsidR="00DD045D" w:rsidRPr="00FB20AF" w:rsidRDefault="008C024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12.4%</w:t>
            </w:r>
          </w:p>
        </w:tc>
        <w:tc>
          <w:tcPr>
            <w:tcW w:w="2765" w:type="dxa"/>
          </w:tcPr>
          <w:p w14:paraId="6C83FCD4" w14:textId="06B44937" w:rsidR="00DD045D" w:rsidRPr="00FB20AF" w:rsidRDefault="0069393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21</w:t>
            </w:r>
          </w:p>
        </w:tc>
        <w:tc>
          <w:tcPr>
            <w:tcW w:w="2766" w:type="dxa"/>
          </w:tcPr>
          <w:p w14:paraId="1E874D79" w14:textId="6C90F05A" w:rsidR="00DD045D" w:rsidRPr="00FB20AF" w:rsidRDefault="0092645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الشركات</w:t>
            </w:r>
          </w:p>
        </w:tc>
      </w:tr>
      <w:tr w:rsidR="00DD045D" w:rsidRPr="00FB20AF" w14:paraId="4EFF0BE5" w14:textId="77777777" w:rsidTr="009E3D53">
        <w:tc>
          <w:tcPr>
            <w:tcW w:w="2765" w:type="dxa"/>
          </w:tcPr>
          <w:p w14:paraId="5C13DB2E" w14:textId="4D7ADCFC" w:rsidR="00DD045D" w:rsidRPr="00FB20AF" w:rsidRDefault="008C0241"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34.1%</w:t>
            </w:r>
          </w:p>
        </w:tc>
        <w:tc>
          <w:tcPr>
            <w:tcW w:w="2765" w:type="dxa"/>
          </w:tcPr>
          <w:p w14:paraId="00CC5173" w14:textId="51579046" w:rsidR="00DD045D" w:rsidRPr="00FB20AF" w:rsidRDefault="0069393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58</w:t>
            </w:r>
          </w:p>
        </w:tc>
        <w:tc>
          <w:tcPr>
            <w:tcW w:w="2766" w:type="dxa"/>
          </w:tcPr>
          <w:p w14:paraId="395D652C" w14:textId="19DC1405" w:rsidR="00DD045D" w:rsidRPr="00FB20AF" w:rsidRDefault="00106E7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منصات التدريب الإلكتروني</w:t>
            </w:r>
          </w:p>
        </w:tc>
      </w:tr>
      <w:tr w:rsidR="00DD045D" w:rsidRPr="00FB20AF" w14:paraId="5DDD2212" w14:textId="77777777" w:rsidTr="009E3D53">
        <w:tc>
          <w:tcPr>
            <w:tcW w:w="2765" w:type="dxa"/>
          </w:tcPr>
          <w:p w14:paraId="29783D5D" w14:textId="438B6659" w:rsidR="00DD045D" w:rsidRPr="00FB20AF" w:rsidRDefault="00106E7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29.</w:t>
            </w:r>
            <w:r w:rsidR="008C0241" w:rsidRPr="00FB20AF">
              <w:rPr>
                <w:rFonts w:ascii="Simplified Arabic" w:hAnsi="Simplified Arabic" w:cs="Simplified Arabic"/>
                <w:color w:val="000000" w:themeColor="text1"/>
                <w:sz w:val="28"/>
                <w:szCs w:val="28"/>
              </w:rPr>
              <w:t>4%</w:t>
            </w:r>
          </w:p>
        </w:tc>
        <w:tc>
          <w:tcPr>
            <w:tcW w:w="2765" w:type="dxa"/>
          </w:tcPr>
          <w:p w14:paraId="04D6E537" w14:textId="2746B7FB" w:rsidR="00DD045D" w:rsidRPr="00FB20AF" w:rsidRDefault="00DD045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5</w:t>
            </w:r>
            <w:r w:rsidR="0069393A" w:rsidRPr="00FB20AF">
              <w:rPr>
                <w:rFonts w:ascii="Simplified Arabic" w:hAnsi="Simplified Arabic" w:cs="Simplified Arabic"/>
                <w:color w:val="000000" w:themeColor="text1"/>
                <w:sz w:val="28"/>
                <w:szCs w:val="28"/>
              </w:rPr>
              <w:t>0</w:t>
            </w:r>
          </w:p>
        </w:tc>
        <w:tc>
          <w:tcPr>
            <w:tcW w:w="2766" w:type="dxa"/>
          </w:tcPr>
          <w:p w14:paraId="43242CF2" w14:textId="0FE9B9F5" w:rsidR="00DD045D" w:rsidRPr="00FB20AF" w:rsidRDefault="00106E7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المدربون والخبراء</w:t>
            </w:r>
          </w:p>
        </w:tc>
      </w:tr>
      <w:tr w:rsidR="00BF3680" w:rsidRPr="00FB20AF" w14:paraId="06075BC2" w14:textId="77777777" w:rsidTr="009E3D53">
        <w:tc>
          <w:tcPr>
            <w:tcW w:w="2765" w:type="dxa"/>
          </w:tcPr>
          <w:p w14:paraId="77CC93CA" w14:textId="078DEBEC" w:rsidR="00BF3680" w:rsidRPr="00FB20AF" w:rsidRDefault="00106E7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9.4%</w:t>
            </w:r>
          </w:p>
        </w:tc>
        <w:tc>
          <w:tcPr>
            <w:tcW w:w="2765" w:type="dxa"/>
          </w:tcPr>
          <w:p w14:paraId="7E4EA0F8" w14:textId="0A9D10AC" w:rsidR="00BF3680" w:rsidRPr="00FB20AF" w:rsidRDefault="0069393A"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16</w:t>
            </w:r>
          </w:p>
        </w:tc>
        <w:tc>
          <w:tcPr>
            <w:tcW w:w="2766" w:type="dxa"/>
          </w:tcPr>
          <w:p w14:paraId="298247C0" w14:textId="03BDD5C7" w:rsidR="00BF3680" w:rsidRPr="00FB20AF" w:rsidRDefault="00106E7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لا احتاج الى مساعدة</w:t>
            </w:r>
          </w:p>
        </w:tc>
      </w:tr>
      <w:tr w:rsidR="00DD045D" w:rsidRPr="00FB20AF" w14:paraId="47905E39" w14:textId="77777777" w:rsidTr="009E3D53">
        <w:tc>
          <w:tcPr>
            <w:tcW w:w="2765" w:type="dxa"/>
          </w:tcPr>
          <w:p w14:paraId="0770E46F" w14:textId="77777777" w:rsidR="00DD045D" w:rsidRPr="00FB20AF" w:rsidRDefault="00DD045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100%</w:t>
            </w:r>
          </w:p>
        </w:tc>
        <w:tc>
          <w:tcPr>
            <w:tcW w:w="2765" w:type="dxa"/>
          </w:tcPr>
          <w:p w14:paraId="10F82C47" w14:textId="77777777" w:rsidR="00DD045D" w:rsidRPr="00FB20AF" w:rsidRDefault="00DD045D"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Pr>
              <w:t>170</w:t>
            </w:r>
          </w:p>
        </w:tc>
        <w:tc>
          <w:tcPr>
            <w:tcW w:w="2766" w:type="dxa"/>
          </w:tcPr>
          <w:p w14:paraId="1BC74AE1" w14:textId="77777777" w:rsidR="00DD045D" w:rsidRPr="00FB20AF" w:rsidRDefault="00DD045D"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الإجمالي</w:t>
            </w:r>
          </w:p>
        </w:tc>
      </w:tr>
    </w:tbl>
    <w:p w14:paraId="1EA7260C" w14:textId="0CAAC391" w:rsidR="00F07EB3" w:rsidRPr="00FB20AF" w:rsidRDefault="00F07EB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شكل (</w:t>
      </w:r>
      <w:r w:rsidR="00C32043" w:rsidRPr="00FB20AF">
        <w:rPr>
          <w:rFonts w:ascii="Simplified Arabic" w:hAnsi="Simplified Arabic" w:cs="Simplified Arabic"/>
          <w:color w:val="000000" w:themeColor="text1"/>
          <w:sz w:val="28"/>
          <w:szCs w:val="28"/>
          <w:rtl/>
        </w:rPr>
        <w:t>16</w:t>
      </w:r>
      <w:r w:rsidRPr="00FB20AF">
        <w:rPr>
          <w:rFonts w:ascii="Simplified Arabic" w:hAnsi="Simplified Arabic" w:cs="Simplified Arabic"/>
          <w:color w:val="000000" w:themeColor="text1"/>
          <w:sz w:val="28"/>
          <w:szCs w:val="28"/>
          <w:rtl/>
        </w:rPr>
        <w:t xml:space="preserve">): توزيع أفراد عينة الدراسة وفقًا </w:t>
      </w:r>
      <w:r w:rsidR="00C32043" w:rsidRPr="00FB20AF">
        <w:rPr>
          <w:rFonts w:ascii="Simplified Arabic" w:hAnsi="Simplified Arabic" w:cs="Simplified Arabic"/>
          <w:color w:val="000000" w:themeColor="text1"/>
          <w:sz w:val="28"/>
          <w:szCs w:val="28"/>
          <w:rtl/>
        </w:rPr>
        <w:t>لجهة يمكنها مساعدتك في تطوير ملف الاعمال بشكل احترافي</w:t>
      </w:r>
    </w:p>
    <w:p w14:paraId="087B8B4D" w14:textId="165F9EE9" w:rsidR="00DD045D" w:rsidRPr="00FB20AF" w:rsidRDefault="00C32043"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noProof/>
          <w:color w:val="000000" w:themeColor="text1"/>
          <w:sz w:val="28"/>
          <w:szCs w:val="28"/>
          <w:rtl/>
          <w:lang w:val="ar-SA"/>
        </w:rPr>
        <w:drawing>
          <wp:inline distT="0" distB="0" distL="0" distR="0" wp14:anchorId="6D5FFBE0" wp14:editId="6962229C">
            <wp:extent cx="2918460" cy="1574479"/>
            <wp:effectExtent l="0" t="0" r="0" b="6985"/>
            <wp:docPr id="10462232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2325" name="صورة 104622325"/>
                    <pic:cNvPicPr/>
                  </pic:nvPicPr>
                  <pic:blipFill rotWithShape="1">
                    <a:blip r:embed="rId26" cstate="print">
                      <a:extLst>
                        <a:ext uri="{28A0092B-C50C-407E-A947-70E740481C1C}">
                          <a14:useLocalDpi xmlns:a14="http://schemas.microsoft.com/office/drawing/2010/main" val="0"/>
                        </a:ext>
                      </a:extLst>
                    </a:blip>
                    <a:srcRect t="19072"/>
                    <a:stretch>
                      <a:fillRect/>
                    </a:stretch>
                  </pic:blipFill>
                  <pic:spPr bwMode="auto">
                    <a:xfrm>
                      <a:off x="0" y="0"/>
                      <a:ext cx="2932437" cy="1582020"/>
                    </a:xfrm>
                    <a:prstGeom prst="rect">
                      <a:avLst/>
                    </a:prstGeom>
                    <a:ln>
                      <a:noFill/>
                    </a:ln>
                    <a:extLst>
                      <a:ext uri="{53640926-AAD7-44D8-BBD7-CCE9431645EC}">
                        <a14:shadowObscured xmlns:a14="http://schemas.microsoft.com/office/drawing/2010/main"/>
                      </a:ext>
                    </a:extLst>
                  </pic:spPr>
                </pic:pic>
              </a:graphicData>
            </a:graphic>
          </wp:inline>
        </w:drawing>
      </w:r>
    </w:p>
    <w:p w14:paraId="0CCA8E3E" w14:textId="77777777" w:rsidR="00004235" w:rsidRPr="00FB20AF" w:rsidRDefault="0000423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تشير نتائج الجدول (16) إلى أن منصات التدريب الإلكتروني جاءت في المرتبة الأولى بوصفها الجهة الأكثر قدرة على مساعدة أفراد عينة الدراسة في تطوير ملف أعمال رقمي احترافي، حيث بلغت نسبتها (34.1%)، تلتها المدربون والخبراء بنسبة (29.4%)، ثم الجامعة بنسبة (14.7%)، والشركات بنسبة (12.4%)، في حين أفاد (9.4%) من أفراد العينة بأنهم لا يحتاجون إلى مساعدة. ويمكن تفسير هذه النتيجة بأن المشاركين يرون أن منصات التدريب الإلكتروني توفر محتوى تدريبيًا متخصصًا ومرنًا يتيح لهم تعلم تصميم ملفات الأعمال الرقمية وتطويرها في أي وقت، إلى جانب إتاحة تطبيقات عملية وأمثلة واقعية تساعدهم على اكتساب المهارات اللازمة. كما يعكس ارتفاع نسبة المدربين والخبراء إدراك أفراد العينة لأهمية التوجيه المهني المتخصص في تحسين جودة </w:t>
      </w:r>
      <w:r w:rsidRPr="00FB20AF">
        <w:rPr>
          <w:rFonts w:ascii="Simplified Arabic" w:hAnsi="Simplified Arabic" w:cs="Simplified Arabic"/>
          <w:color w:val="000000" w:themeColor="text1"/>
          <w:sz w:val="28"/>
          <w:szCs w:val="28"/>
          <w:rtl/>
        </w:rPr>
        <w:lastRenderedPageBreak/>
        <w:t>ملف الأعمال الرقمي بما يتوافق مع متطلبات سوق العمل، في حين قد تعكس النسبة الأقل للجامعة وجود حاجة إلى تعزيز دورها في تقديم برامج تدريبية أكثر تخصصًا في هذا المجال</w:t>
      </w:r>
      <w:r w:rsidRPr="00FB20AF">
        <w:rPr>
          <w:rFonts w:ascii="Simplified Arabic" w:hAnsi="Simplified Arabic" w:cs="Simplified Arabic"/>
          <w:color w:val="000000" w:themeColor="text1"/>
          <w:sz w:val="28"/>
          <w:szCs w:val="28"/>
        </w:rPr>
        <w:t>.</w:t>
      </w:r>
    </w:p>
    <w:p w14:paraId="51BFA5C2" w14:textId="3A78B94C" w:rsidR="00004235" w:rsidRPr="00FB20AF" w:rsidRDefault="00004235"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وتتفق هذه النتيجة مع دراسة</w:t>
      </w:r>
      <w:r w:rsidRPr="00FB20AF">
        <w:rPr>
          <w:rFonts w:ascii="Simplified Arabic" w:hAnsi="Simplified Arabic" w:cs="Simplified Arabic"/>
          <w:color w:val="000000" w:themeColor="text1"/>
          <w:sz w:val="28"/>
          <w:szCs w:val="28"/>
        </w:rPr>
        <w:t xml:space="preserve"> Hamilton</w:t>
      </w:r>
      <w:r w:rsidR="00C32043" w:rsidRPr="00FB20AF">
        <w:rPr>
          <w:rFonts w:ascii="Simplified Arabic" w:hAnsi="Simplified Arabic" w:cs="Simplified Arabic"/>
          <w:color w:val="000000" w:themeColor="text1"/>
          <w:sz w:val="28"/>
          <w:szCs w:val="28"/>
        </w:rPr>
        <w:t xml:space="preserve"> el at. </w:t>
      </w:r>
      <w:r w:rsidRPr="00FB20AF">
        <w:rPr>
          <w:rFonts w:ascii="Simplified Arabic" w:hAnsi="Simplified Arabic" w:cs="Simplified Arabic"/>
          <w:color w:val="000000" w:themeColor="text1"/>
          <w:sz w:val="28"/>
          <w:szCs w:val="28"/>
        </w:rPr>
        <w:t xml:space="preserve">(2023) </w:t>
      </w:r>
      <w:r w:rsidRPr="00FB20AF">
        <w:rPr>
          <w:rFonts w:ascii="Simplified Arabic" w:hAnsi="Simplified Arabic" w:cs="Simplified Arabic"/>
          <w:color w:val="000000" w:themeColor="text1"/>
          <w:sz w:val="28"/>
          <w:szCs w:val="28"/>
          <w:rtl/>
        </w:rPr>
        <w:t>التي أكدت أن التدريب الموجه والإرشاد المهني يسهمان في تحسين جودة ملفات الأعمال الإلكترونية وتنمية جاهزية الطلبة للانتقال إلى سوق العمل، كما تتفق مع دراسة</w:t>
      </w:r>
      <w:r w:rsidRPr="00FB20AF">
        <w:rPr>
          <w:rFonts w:ascii="Simplified Arabic" w:hAnsi="Simplified Arabic" w:cs="Simplified Arabic"/>
          <w:color w:val="000000" w:themeColor="text1"/>
          <w:sz w:val="28"/>
          <w:szCs w:val="28"/>
        </w:rPr>
        <w:t xml:space="preserve"> </w:t>
      </w:r>
      <w:proofErr w:type="spellStart"/>
      <w:r w:rsidRPr="00FB20AF">
        <w:rPr>
          <w:rFonts w:ascii="Simplified Arabic" w:hAnsi="Simplified Arabic" w:cs="Simplified Arabic"/>
          <w:color w:val="000000" w:themeColor="text1"/>
          <w:sz w:val="28"/>
          <w:szCs w:val="28"/>
        </w:rPr>
        <w:t>Alheadary</w:t>
      </w:r>
      <w:proofErr w:type="spellEnd"/>
      <w:r w:rsidRPr="00FB20AF">
        <w:rPr>
          <w:rFonts w:ascii="Simplified Arabic" w:hAnsi="Simplified Arabic" w:cs="Simplified Arabic"/>
          <w:color w:val="000000" w:themeColor="text1"/>
          <w:sz w:val="28"/>
          <w:szCs w:val="28"/>
        </w:rPr>
        <w:t xml:space="preserve"> (2023) </w:t>
      </w:r>
      <w:r w:rsidRPr="00FB20AF">
        <w:rPr>
          <w:rFonts w:ascii="Simplified Arabic" w:hAnsi="Simplified Arabic" w:cs="Simplified Arabic"/>
          <w:color w:val="000000" w:themeColor="text1"/>
          <w:sz w:val="28"/>
          <w:szCs w:val="28"/>
          <w:rtl/>
        </w:rPr>
        <w:t>التي أشارت إلى أن توفير برامج تدريبية داخل الجامعات يسهم في تطوير المهارات الرقمية للخريجين ويعزز قدرتهم على إعداد ملفات أعمال احترافية تدعم فرص توظيفهم. ويؤكد هذا الاتفاق أن التدريب والتوجيه يمثلان عنصرين أساسيين في تمكين الطلبة والخريجين من الاستفادة الفاعلة من ملف الأعمال الرقمي</w:t>
      </w:r>
      <w:r w:rsidRPr="00FB20AF">
        <w:rPr>
          <w:rFonts w:ascii="Simplified Arabic" w:hAnsi="Simplified Arabic" w:cs="Simplified Arabic"/>
          <w:color w:val="000000" w:themeColor="text1"/>
          <w:sz w:val="28"/>
          <w:szCs w:val="28"/>
        </w:rPr>
        <w:t xml:space="preserve">. </w:t>
      </w:r>
    </w:p>
    <w:p w14:paraId="4046D706" w14:textId="77777777" w:rsidR="00004235" w:rsidRPr="00FB20AF" w:rsidRDefault="00004235" w:rsidP="00A57DB0">
      <w:p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كما يمكن تفسير هذه النتيجة في ضوء التوجهات الوطنية نحو تنمية المهارات الرقمية والتعلم المستمر، حيث يؤكد برنامج تنمية القدرات البشرية </w:t>
      </w:r>
      <w:r w:rsidRPr="00FB20AF">
        <w:rPr>
          <w:rFonts w:ascii="Simplified Arabic" w:hAnsi="Simplified Arabic" w:cs="Simplified Arabic"/>
          <w:color w:val="000000" w:themeColor="text1"/>
          <w:sz w:val="28"/>
          <w:szCs w:val="28"/>
        </w:rPr>
        <w:t xml:space="preserve">– </w:t>
      </w:r>
      <w:r w:rsidRPr="00FB20AF">
        <w:rPr>
          <w:rFonts w:ascii="Simplified Arabic" w:hAnsi="Simplified Arabic" w:cs="Simplified Arabic"/>
          <w:color w:val="000000" w:themeColor="text1"/>
          <w:sz w:val="28"/>
          <w:szCs w:val="28"/>
          <w:rtl/>
        </w:rPr>
        <w:t>أحد برامج رؤية المملكة العربية السعودية 2030 – أهمية توسيع فرص التعلم مدى الحياة، والاستفادة من المنصات التدريبية الرقمية لرفع كفاءة رأس المال البشري، كما أشارت هيئة تقويم التعليم والتدريب إلى أهمية تنمية المهارات المهنية والرقمية من خلال برامج تدريبية تتوافق مع احتياجات سوق العمل، مما يدعم الاعتماد المتزايد على منصات التدريب الإلكتروني بوصفها مصدرًا رئيسًا لتطوير المهارات المهنية وإعداد ملفات أعمال رقمية احترافية</w:t>
      </w:r>
      <w:r w:rsidRPr="00FB20AF">
        <w:rPr>
          <w:rFonts w:ascii="Simplified Arabic" w:hAnsi="Simplified Arabic" w:cs="Simplified Arabic"/>
          <w:color w:val="000000" w:themeColor="text1"/>
          <w:sz w:val="28"/>
          <w:szCs w:val="28"/>
        </w:rPr>
        <w:t>.</w:t>
      </w:r>
    </w:p>
    <w:p w14:paraId="24315FA8" w14:textId="16C7949A" w:rsidR="00004235" w:rsidRPr="00FB20AF" w:rsidRDefault="00004235" w:rsidP="007C4901">
      <w:pPr>
        <w:numPr>
          <w:ilvl w:val="0"/>
          <w:numId w:val="20"/>
        </w:numPr>
        <w:jc w:val="both"/>
        <w:rPr>
          <w:rFonts w:ascii="Simplified Arabic" w:hAnsi="Simplified Arabic" w:cs="Simplified Arabic"/>
          <w:color w:val="000000" w:themeColor="text1"/>
          <w:sz w:val="18"/>
          <w:szCs w:val="18"/>
        </w:rPr>
      </w:pPr>
      <w:proofErr w:type="spellStart"/>
      <w:r w:rsidRPr="00FB20AF">
        <w:rPr>
          <w:rFonts w:ascii="Simplified Arabic" w:hAnsi="Simplified Arabic" w:cs="Simplified Arabic"/>
          <w:color w:val="000000" w:themeColor="text1"/>
          <w:sz w:val="18"/>
          <w:szCs w:val="18"/>
        </w:rPr>
        <w:t>Alheadary</w:t>
      </w:r>
      <w:proofErr w:type="spellEnd"/>
      <w:r w:rsidRPr="00FB20AF">
        <w:rPr>
          <w:rFonts w:ascii="Simplified Arabic" w:hAnsi="Simplified Arabic" w:cs="Simplified Arabic"/>
          <w:color w:val="000000" w:themeColor="text1"/>
          <w:sz w:val="18"/>
          <w:szCs w:val="18"/>
        </w:rPr>
        <w:t xml:space="preserve">. (2023). </w:t>
      </w:r>
    </w:p>
    <w:p w14:paraId="152F853A" w14:textId="49D6D862" w:rsidR="00004235" w:rsidRPr="00FB20AF" w:rsidRDefault="00004235" w:rsidP="007C4901">
      <w:pPr>
        <w:numPr>
          <w:ilvl w:val="0"/>
          <w:numId w:val="20"/>
        </w:numPr>
        <w:jc w:val="both"/>
        <w:rPr>
          <w:rFonts w:ascii="Simplified Arabic" w:hAnsi="Simplified Arabic" w:cs="Simplified Arabic"/>
          <w:color w:val="000000" w:themeColor="text1"/>
          <w:sz w:val="18"/>
          <w:szCs w:val="18"/>
        </w:rPr>
      </w:pPr>
      <w:r w:rsidRPr="00FB20AF">
        <w:rPr>
          <w:rFonts w:ascii="Simplified Arabic" w:hAnsi="Simplified Arabic" w:cs="Simplified Arabic"/>
          <w:color w:val="000000" w:themeColor="text1"/>
          <w:sz w:val="18"/>
          <w:szCs w:val="18"/>
        </w:rPr>
        <w:t xml:space="preserve">Hamilton, et al. (2023). </w:t>
      </w:r>
    </w:p>
    <w:p w14:paraId="5B16C9B3" w14:textId="77777777" w:rsidR="00004235" w:rsidRPr="00FB20AF" w:rsidRDefault="00004235" w:rsidP="007C4901">
      <w:pPr>
        <w:numPr>
          <w:ilvl w:val="0"/>
          <w:numId w:val="20"/>
        </w:numPr>
        <w:jc w:val="both"/>
        <w:rPr>
          <w:rFonts w:ascii="Simplified Arabic" w:hAnsi="Simplified Arabic" w:cs="Simplified Arabic"/>
          <w:color w:val="000000" w:themeColor="text1"/>
          <w:sz w:val="18"/>
          <w:szCs w:val="18"/>
        </w:rPr>
      </w:pPr>
      <w:r w:rsidRPr="00FB20AF">
        <w:rPr>
          <w:rFonts w:ascii="Simplified Arabic" w:hAnsi="Simplified Arabic" w:cs="Simplified Arabic"/>
          <w:color w:val="000000" w:themeColor="text1"/>
          <w:sz w:val="18"/>
          <w:szCs w:val="18"/>
          <w:rtl/>
        </w:rPr>
        <w:t>برنامج تنمية القدرات البشرية</w:t>
      </w:r>
      <w:r w:rsidRPr="00FB20AF">
        <w:rPr>
          <w:rFonts w:ascii="Simplified Arabic" w:hAnsi="Simplified Arabic" w:cs="Simplified Arabic"/>
          <w:color w:val="000000" w:themeColor="text1"/>
          <w:sz w:val="18"/>
          <w:szCs w:val="18"/>
        </w:rPr>
        <w:t xml:space="preserve">. (2021). </w:t>
      </w:r>
      <w:r w:rsidRPr="00FB20AF">
        <w:rPr>
          <w:rFonts w:ascii="Simplified Arabic" w:hAnsi="Simplified Arabic" w:cs="Simplified Arabic"/>
          <w:i/>
          <w:iCs/>
          <w:color w:val="000000" w:themeColor="text1"/>
          <w:sz w:val="18"/>
          <w:szCs w:val="18"/>
          <w:rtl/>
        </w:rPr>
        <w:t>برنامج تنمية القدرات البشرية – أحد برامج تحقيق رؤية المملكة العربية السعودية 2030</w:t>
      </w:r>
      <w:r w:rsidRPr="00FB20AF">
        <w:rPr>
          <w:rFonts w:ascii="Simplified Arabic" w:hAnsi="Simplified Arabic" w:cs="Simplified Arabic"/>
          <w:color w:val="000000" w:themeColor="text1"/>
          <w:sz w:val="18"/>
          <w:szCs w:val="18"/>
        </w:rPr>
        <w:t xml:space="preserve">. </w:t>
      </w:r>
    </w:p>
    <w:p w14:paraId="200C0B05" w14:textId="3C8EF7A2" w:rsidR="003B7CBA" w:rsidRPr="00FB20AF" w:rsidRDefault="00004235" w:rsidP="007C4901">
      <w:pPr>
        <w:numPr>
          <w:ilvl w:val="0"/>
          <w:numId w:val="20"/>
        </w:numPr>
        <w:jc w:val="both"/>
        <w:rPr>
          <w:rFonts w:ascii="Simplified Arabic" w:hAnsi="Simplified Arabic" w:cs="Simplified Arabic"/>
          <w:color w:val="000000" w:themeColor="text1"/>
          <w:sz w:val="18"/>
          <w:szCs w:val="18"/>
        </w:rPr>
      </w:pPr>
      <w:r w:rsidRPr="00FB20AF">
        <w:rPr>
          <w:rFonts w:ascii="Simplified Arabic" w:hAnsi="Simplified Arabic" w:cs="Simplified Arabic"/>
          <w:color w:val="000000" w:themeColor="text1"/>
          <w:sz w:val="18"/>
          <w:szCs w:val="18"/>
          <w:rtl/>
        </w:rPr>
        <w:t>هيئة تقويم التعليم والتدريب</w:t>
      </w:r>
      <w:r w:rsidRPr="00FB20AF">
        <w:rPr>
          <w:rFonts w:ascii="Simplified Arabic" w:hAnsi="Simplified Arabic" w:cs="Simplified Arabic"/>
          <w:color w:val="000000" w:themeColor="text1"/>
          <w:sz w:val="18"/>
          <w:szCs w:val="18"/>
        </w:rPr>
        <w:t xml:space="preserve">. (2024). </w:t>
      </w:r>
      <w:r w:rsidRPr="00FB20AF">
        <w:rPr>
          <w:rFonts w:ascii="Simplified Arabic" w:hAnsi="Simplified Arabic" w:cs="Simplified Arabic"/>
          <w:i/>
          <w:iCs/>
          <w:color w:val="000000" w:themeColor="text1"/>
          <w:sz w:val="18"/>
          <w:szCs w:val="18"/>
          <w:rtl/>
        </w:rPr>
        <w:t>التقرير السنوي لهيئة تقويم التعليم والتدريب</w:t>
      </w:r>
    </w:p>
    <w:p w14:paraId="3D6F0547" w14:textId="77777777" w:rsidR="007922DD" w:rsidRPr="00FB20AF" w:rsidRDefault="007922DD" w:rsidP="00A57DB0">
      <w:pPr>
        <w:jc w:val="both"/>
        <w:rPr>
          <w:rFonts w:ascii="Simplified Arabic" w:hAnsi="Simplified Arabic" w:cs="Simplified Arabic"/>
          <w:color w:val="000000" w:themeColor="text1"/>
          <w:sz w:val="18"/>
          <w:szCs w:val="18"/>
          <w:rtl/>
        </w:rPr>
      </w:pPr>
    </w:p>
    <w:p w14:paraId="5E92DD73" w14:textId="77777777" w:rsidR="007922DD" w:rsidRDefault="007922DD" w:rsidP="00A57DB0">
      <w:pPr>
        <w:jc w:val="both"/>
        <w:rPr>
          <w:rFonts w:ascii="Simplified Arabic" w:hAnsi="Simplified Arabic" w:cs="Simplified Arabic"/>
          <w:color w:val="000000" w:themeColor="text1"/>
          <w:sz w:val="18"/>
          <w:szCs w:val="18"/>
          <w:rtl/>
        </w:rPr>
      </w:pPr>
    </w:p>
    <w:p w14:paraId="5D815E7D" w14:textId="77777777" w:rsidR="00ED06D4" w:rsidRDefault="00ED06D4" w:rsidP="00A57DB0">
      <w:pPr>
        <w:jc w:val="both"/>
        <w:rPr>
          <w:rFonts w:ascii="Simplified Arabic" w:hAnsi="Simplified Arabic" w:cs="Simplified Arabic"/>
          <w:color w:val="000000" w:themeColor="text1"/>
          <w:sz w:val="18"/>
          <w:szCs w:val="18"/>
          <w:rtl/>
        </w:rPr>
      </w:pPr>
    </w:p>
    <w:p w14:paraId="35E84970" w14:textId="77777777" w:rsidR="00ED06D4" w:rsidRDefault="00ED06D4" w:rsidP="00A57DB0">
      <w:pPr>
        <w:jc w:val="both"/>
        <w:rPr>
          <w:rFonts w:ascii="Simplified Arabic" w:hAnsi="Simplified Arabic" w:cs="Simplified Arabic"/>
          <w:color w:val="000000" w:themeColor="text1"/>
          <w:sz w:val="18"/>
          <w:szCs w:val="18"/>
          <w:rtl/>
        </w:rPr>
      </w:pPr>
    </w:p>
    <w:p w14:paraId="22F7FA90" w14:textId="77777777" w:rsidR="00ED06D4" w:rsidRDefault="00ED06D4" w:rsidP="00A57DB0">
      <w:pPr>
        <w:jc w:val="both"/>
        <w:rPr>
          <w:rFonts w:ascii="Simplified Arabic" w:hAnsi="Simplified Arabic" w:cs="Simplified Arabic"/>
          <w:color w:val="000000" w:themeColor="text1"/>
          <w:sz w:val="18"/>
          <w:szCs w:val="18"/>
          <w:rtl/>
        </w:rPr>
      </w:pPr>
    </w:p>
    <w:p w14:paraId="1D7394C7" w14:textId="77777777" w:rsidR="00ED06D4" w:rsidRDefault="00ED06D4" w:rsidP="00A57DB0">
      <w:pPr>
        <w:jc w:val="both"/>
        <w:rPr>
          <w:rFonts w:ascii="Simplified Arabic" w:hAnsi="Simplified Arabic" w:cs="Simplified Arabic"/>
          <w:color w:val="000000" w:themeColor="text1"/>
          <w:sz w:val="18"/>
          <w:szCs w:val="18"/>
          <w:rtl/>
        </w:rPr>
      </w:pPr>
    </w:p>
    <w:p w14:paraId="1ACE10D6" w14:textId="77777777" w:rsidR="007922DD" w:rsidRPr="00FB20AF" w:rsidRDefault="007922DD" w:rsidP="00A57DB0">
      <w:pPr>
        <w:jc w:val="both"/>
        <w:rPr>
          <w:rFonts w:ascii="Simplified Arabic" w:hAnsi="Simplified Arabic" w:cs="Simplified Arabic"/>
          <w:color w:val="000000" w:themeColor="text1"/>
          <w:sz w:val="18"/>
          <w:szCs w:val="18"/>
          <w:rtl/>
        </w:rPr>
      </w:pPr>
    </w:p>
    <w:p w14:paraId="10ADF6D8" w14:textId="487C70D7" w:rsidR="00400674" w:rsidRPr="00FB20AF" w:rsidRDefault="00400674" w:rsidP="00A57DB0">
      <w:pPr>
        <w:jc w:val="both"/>
        <w:rPr>
          <w:rFonts w:ascii="Simplified Arabic" w:hAnsi="Simplified Arabic" w:cs="Simplified Arabic"/>
          <w:b/>
          <w:bCs/>
          <w:color w:val="000000" w:themeColor="text1"/>
          <w:sz w:val="36"/>
          <w:szCs w:val="36"/>
          <w:rtl/>
        </w:rPr>
      </w:pPr>
      <w:r w:rsidRPr="00FB20AF">
        <w:rPr>
          <w:rFonts w:ascii="Simplified Arabic" w:hAnsi="Simplified Arabic" w:cs="Simplified Arabic"/>
          <w:b/>
          <w:bCs/>
          <w:color w:val="000000" w:themeColor="text1"/>
          <w:sz w:val="36"/>
          <w:szCs w:val="36"/>
          <w:rtl/>
        </w:rPr>
        <w:lastRenderedPageBreak/>
        <w:t xml:space="preserve">الخاتمة </w:t>
      </w:r>
    </w:p>
    <w:p w14:paraId="01CDE5DC" w14:textId="674608E8" w:rsidR="001D1D2D" w:rsidRPr="00FB20AF" w:rsidRDefault="001D1D2D" w:rsidP="00A57DB0">
      <w:p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color w:val="000000" w:themeColor="text1"/>
          <w:sz w:val="28"/>
          <w:szCs w:val="28"/>
          <w:rtl/>
        </w:rPr>
        <w:t xml:space="preserve">هدفت هذه الدراسة </w:t>
      </w:r>
      <w:r w:rsidR="000311E1" w:rsidRPr="00FB20AF">
        <w:rPr>
          <w:rFonts w:ascii="Simplified Arabic" w:hAnsi="Simplified Arabic" w:cs="Simplified Arabic"/>
          <w:color w:val="000000" w:themeColor="text1"/>
          <w:sz w:val="28"/>
          <w:szCs w:val="28"/>
          <w:rtl/>
        </w:rPr>
        <w:t>إلى التعرف على</w:t>
      </w:r>
      <w:r w:rsidR="000311E1" w:rsidRPr="00FB20AF">
        <w:rPr>
          <w:rFonts w:ascii="Simplified Arabic" w:hAnsi="Simplified Arabic" w:cs="Simplified Arabic"/>
          <w:b/>
          <w:bCs/>
          <w:color w:val="000000" w:themeColor="text1"/>
          <w:sz w:val="28"/>
          <w:szCs w:val="28"/>
          <w:rtl/>
        </w:rPr>
        <w:t xml:space="preserve"> أثر ملف الأعمال الرقمي في تعزيز فرص التوظيف لدى طلبة وخريجي تخصص التسويق الرقمي، </w:t>
      </w:r>
      <w:r w:rsidR="000311E1" w:rsidRPr="00FB20AF">
        <w:rPr>
          <w:rFonts w:ascii="Simplified Arabic" w:hAnsi="Simplified Arabic" w:cs="Simplified Arabic"/>
          <w:color w:val="000000" w:themeColor="text1"/>
          <w:sz w:val="28"/>
          <w:szCs w:val="28"/>
          <w:rtl/>
        </w:rPr>
        <w:t>والكشف عن مستوى الوعي به، واتجاهاتهم نحوه، وأبرز المعوقات التي تحد من استخدامه</w:t>
      </w:r>
      <w:r w:rsidR="00FD742E" w:rsidRPr="00FB20AF">
        <w:rPr>
          <w:rFonts w:ascii="Simplified Arabic" w:hAnsi="Simplified Arabic" w:cs="Simplified Arabic"/>
          <w:color w:val="000000" w:themeColor="text1"/>
          <w:sz w:val="28"/>
          <w:szCs w:val="28"/>
          <w:rtl/>
        </w:rPr>
        <w:t xml:space="preserve">، إضافة إلى تحديد الجهات التي يمكن أن تسهم </w:t>
      </w:r>
      <w:r w:rsidR="00A750F4" w:rsidRPr="00FB20AF">
        <w:rPr>
          <w:rFonts w:ascii="Simplified Arabic" w:hAnsi="Simplified Arabic" w:cs="Simplified Arabic"/>
          <w:color w:val="000000" w:themeColor="text1"/>
          <w:sz w:val="28"/>
          <w:szCs w:val="28"/>
          <w:rtl/>
        </w:rPr>
        <w:t>في تطويره</w:t>
      </w:r>
      <w:r w:rsidR="00A750F4" w:rsidRPr="00FB20AF">
        <w:rPr>
          <w:rFonts w:ascii="Simplified Arabic" w:hAnsi="Simplified Arabic" w:cs="Simplified Arabic"/>
          <w:b/>
          <w:bCs/>
          <w:color w:val="000000" w:themeColor="text1"/>
          <w:sz w:val="28"/>
          <w:szCs w:val="28"/>
          <w:rtl/>
        </w:rPr>
        <w:t>.</w:t>
      </w:r>
    </w:p>
    <w:p w14:paraId="4F909B1B" w14:textId="5CF4A2F3" w:rsidR="00A750F4" w:rsidRPr="00FB20AF" w:rsidRDefault="00A750F4"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واعتمدت الدراسة على</w:t>
      </w:r>
      <w:r w:rsidRPr="00FB20AF">
        <w:rPr>
          <w:rFonts w:ascii="Simplified Arabic" w:hAnsi="Simplified Arabic" w:cs="Simplified Arabic"/>
          <w:b/>
          <w:bCs/>
          <w:color w:val="000000" w:themeColor="text1"/>
          <w:sz w:val="28"/>
          <w:szCs w:val="28"/>
          <w:rtl/>
        </w:rPr>
        <w:t xml:space="preserve"> المنهج الوصفي المسحي</w:t>
      </w:r>
      <w:r w:rsidR="00520298" w:rsidRPr="00FB20AF">
        <w:rPr>
          <w:rFonts w:ascii="Simplified Arabic" w:hAnsi="Simplified Arabic" w:cs="Simplified Arabic"/>
          <w:b/>
          <w:bCs/>
          <w:color w:val="000000" w:themeColor="text1"/>
          <w:sz w:val="28"/>
          <w:szCs w:val="28"/>
          <w:rtl/>
        </w:rPr>
        <w:t xml:space="preserve">، </w:t>
      </w:r>
      <w:r w:rsidR="00520298" w:rsidRPr="00FB20AF">
        <w:rPr>
          <w:rFonts w:ascii="Simplified Arabic" w:hAnsi="Simplified Arabic" w:cs="Simplified Arabic"/>
          <w:color w:val="000000" w:themeColor="text1"/>
          <w:sz w:val="28"/>
          <w:szCs w:val="28"/>
          <w:rtl/>
        </w:rPr>
        <w:t xml:space="preserve">واستخدمت </w:t>
      </w:r>
      <w:proofErr w:type="spellStart"/>
      <w:r w:rsidR="00520298" w:rsidRPr="00FB20AF">
        <w:rPr>
          <w:rFonts w:ascii="Simplified Arabic" w:hAnsi="Simplified Arabic" w:cs="Simplified Arabic"/>
          <w:color w:val="000000" w:themeColor="text1"/>
          <w:sz w:val="28"/>
          <w:szCs w:val="28"/>
          <w:rtl/>
        </w:rPr>
        <w:t>الأستبيان</w:t>
      </w:r>
      <w:proofErr w:type="spellEnd"/>
      <w:r w:rsidR="00520298" w:rsidRPr="00FB20AF">
        <w:rPr>
          <w:rFonts w:ascii="Simplified Arabic" w:hAnsi="Simplified Arabic" w:cs="Simplified Arabic"/>
          <w:color w:val="000000" w:themeColor="text1"/>
          <w:sz w:val="28"/>
          <w:szCs w:val="28"/>
          <w:rtl/>
        </w:rPr>
        <w:t xml:space="preserve"> أداة لجمع البيانات، وطبقت على عينة مكونة من (170) طالباً وخريج</w:t>
      </w:r>
      <w:r w:rsidR="006B7EC6" w:rsidRPr="00FB20AF">
        <w:rPr>
          <w:rFonts w:ascii="Simplified Arabic" w:hAnsi="Simplified Arabic" w:cs="Simplified Arabic"/>
          <w:color w:val="000000" w:themeColor="text1"/>
          <w:sz w:val="28"/>
          <w:szCs w:val="28"/>
          <w:rtl/>
        </w:rPr>
        <w:t xml:space="preserve">ًا وموظفًا من تخصص التسويق الرقمي. </w:t>
      </w:r>
    </w:p>
    <w:p w14:paraId="452BE600" w14:textId="7C7A9AF4" w:rsidR="006B7EC6" w:rsidRPr="00FB20AF" w:rsidRDefault="006B7EC6"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وأظهرت النتائج </w:t>
      </w:r>
      <w:r w:rsidR="00FC5BE3" w:rsidRPr="00FB20AF">
        <w:rPr>
          <w:rFonts w:ascii="Simplified Arabic" w:hAnsi="Simplified Arabic" w:cs="Simplified Arabic"/>
          <w:color w:val="000000" w:themeColor="text1"/>
          <w:sz w:val="28"/>
          <w:szCs w:val="28"/>
          <w:rtl/>
        </w:rPr>
        <w:t xml:space="preserve">الدراسة أن مستوى الوعي بملف الأعمال الرقمي لا يزال </w:t>
      </w:r>
      <w:r w:rsidR="00F32F32" w:rsidRPr="00FB20AF">
        <w:rPr>
          <w:rFonts w:ascii="Simplified Arabic" w:hAnsi="Simplified Arabic" w:cs="Simplified Arabic"/>
          <w:color w:val="000000" w:themeColor="text1"/>
          <w:sz w:val="28"/>
          <w:szCs w:val="28"/>
          <w:rtl/>
        </w:rPr>
        <w:t xml:space="preserve">محدوداً </w:t>
      </w:r>
      <w:r w:rsidR="00FC5BE3" w:rsidRPr="00FB20AF">
        <w:rPr>
          <w:rFonts w:ascii="Simplified Arabic" w:hAnsi="Simplified Arabic" w:cs="Simplified Arabic"/>
          <w:color w:val="000000" w:themeColor="text1"/>
          <w:sz w:val="28"/>
          <w:szCs w:val="28"/>
          <w:rtl/>
        </w:rPr>
        <w:t xml:space="preserve">لدى نسبة كبيرة من أفراد </w:t>
      </w:r>
      <w:r w:rsidR="00473608" w:rsidRPr="00FB20AF">
        <w:rPr>
          <w:rFonts w:ascii="Simplified Arabic" w:hAnsi="Simplified Arabic" w:cs="Simplified Arabic"/>
          <w:color w:val="000000" w:themeColor="text1"/>
          <w:sz w:val="28"/>
          <w:szCs w:val="28"/>
          <w:rtl/>
        </w:rPr>
        <w:t>العينة،</w:t>
      </w:r>
      <w:r w:rsidR="008508A2" w:rsidRPr="00FB20AF">
        <w:rPr>
          <w:rFonts w:ascii="Simplified Arabic" w:hAnsi="Simplified Arabic" w:cs="Simplified Arabic"/>
          <w:color w:val="000000" w:themeColor="text1"/>
          <w:sz w:val="28"/>
          <w:szCs w:val="28"/>
          <w:rtl/>
        </w:rPr>
        <w:t xml:space="preserve"> كم تبين ان </w:t>
      </w:r>
      <w:r w:rsidR="00473608" w:rsidRPr="00FB20AF">
        <w:rPr>
          <w:rFonts w:ascii="Simplified Arabic" w:hAnsi="Simplified Arabic" w:cs="Simplified Arabic"/>
          <w:color w:val="000000" w:themeColor="text1"/>
          <w:sz w:val="28"/>
          <w:szCs w:val="28"/>
          <w:rtl/>
        </w:rPr>
        <w:t>أكثر</w:t>
      </w:r>
      <w:r w:rsidR="008508A2" w:rsidRPr="00FB20AF">
        <w:rPr>
          <w:rFonts w:ascii="Simplified Arabic" w:hAnsi="Simplified Arabic" w:cs="Simplified Arabic"/>
          <w:color w:val="000000" w:themeColor="text1"/>
          <w:sz w:val="28"/>
          <w:szCs w:val="28"/>
          <w:rtl/>
        </w:rPr>
        <w:t xml:space="preserve"> من نصفهم لا يتملكون ملف اعمال رقم، رغم إدراك</w:t>
      </w:r>
      <w:r w:rsidR="00F32F32" w:rsidRPr="00FB20AF">
        <w:rPr>
          <w:rFonts w:ascii="Simplified Arabic" w:hAnsi="Simplified Arabic" w:cs="Simplified Arabic"/>
          <w:color w:val="000000" w:themeColor="text1"/>
          <w:sz w:val="28"/>
          <w:szCs w:val="28"/>
          <w:rtl/>
        </w:rPr>
        <w:t>هم الكبير</w:t>
      </w:r>
      <w:r w:rsidR="00473608" w:rsidRPr="00FB20AF">
        <w:rPr>
          <w:rFonts w:ascii="Simplified Arabic" w:hAnsi="Simplified Arabic" w:cs="Simplified Arabic"/>
          <w:color w:val="000000" w:themeColor="text1"/>
          <w:sz w:val="28"/>
          <w:szCs w:val="28"/>
          <w:rtl/>
        </w:rPr>
        <w:t xml:space="preserve"> لأهميته في تعزيز فرص التوظيف. </w:t>
      </w:r>
    </w:p>
    <w:p w14:paraId="7FC64531" w14:textId="0F265FB2" w:rsidR="00473608" w:rsidRPr="00FB20AF" w:rsidRDefault="00D15EEC"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وأوضحت النتائج ان زيادة فرص التوظيف تمثل </w:t>
      </w:r>
      <w:r w:rsidR="004E7326" w:rsidRPr="00FB20AF">
        <w:rPr>
          <w:rFonts w:ascii="Simplified Arabic" w:hAnsi="Simplified Arabic" w:cs="Simplified Arabic"/>
          <w:color w:val="000000" w:themeColor="text1"/>
          <w:sz w:val="28"/>
          <w:szCs w:val="28"/>
          <w:rtl/>
        </w:rPr>
        <w:t>الدافع الرئيس لإنشاء الملف، وان الخبرات العملية والمش</w:t>
      </w:r>
      <w:r w:rsidR="00FB1E30" w:rsidRPr="00FB20AF">
        <w:rPr>
          <w:rFonts w:ascii="Simplified Arabic" w:hAnsi="Simplified Arabic" w:cs="Simplified Arabic"/>
          <w:color w:val="000000" w:themeColor="text1"/>
          <w:sz w:val="28"/>
          <w:szCs w:val="28"/>
          <w:rtl/>
        </w:rPr>
        <w:t xml:space="preserve">روعات التطبيقية تعد أكثر العناصر تأثيراً </w:t>
      </w:r>
      <w:r w:rsidR="00175A1E" w:rsidRPr="00FB20AF">
        <w:rPr>
          <w:rFonts w:ascii="Simplified Arabic" w:hAnsi="Simplified Arabic" w:cs="Simplified Arabic"/>
          <w:color w:val="000000" w:themeColor="text1"/>
          <w:sz w:val="28"/>
          <w:szCs w:val="28"/>
          <w:rtl/>
        </w:rPr>
        <w:t xml:space="preserve">في تقييم أصحاب العمل. كما كشفت الدراسة ان </w:t>
      </w:r>
      <w:proofErr w:type="gramStart"/>
      <w:r w:rsidR="00175A1E" w:rsidRPr="00FB20AF">
        <w:rPr>
          <w:rFonts w:ascii="Simplified Arabic" w:hAnsi="Simplified Arabic" w:cs="Simplified Arabic"/>
          <w:color w:val="000000" w:themeColor="text1"/>
          <w:sz w:val="28"/>
          <w:szCs w:val="28"/>
          <w:rtl/>
        </w:rPr>
        <w:t>ابرز</w:t>
      </w:r>
      <w:proofErr w:type="gramEnd"/>
      <w:r w:rsidR="00175A1E" w:rsidRPr="00FB20AF">
        <w:rPr>
          <w:rFonts w:ascii="Simplified Arabic" w:hAnsi="Simplified Arabic" w:cs="Simplified Arabic"/>
          <w:color w:val="000000" w:themeColor="text1"/>
          <w:sz w:val="28"/>
          <w:szCs w:val="28"/>
          <w:rtl/>
        </w:rPr>
        <w:t xml:space="preserve"> </w:t>
      </w:r>
      <w:r w:rsidR="00C65046" w:rsidRPr="00FB20AF">
        <w:rPr>
          <w:rFonts w:ascii="Simplified Arabic" w:hAnsi="Simplified Arabic" w:cs="Simplified Arabic"/>
          <w:color w:val="000000" w:themeColor="text1"/>
          <w:sz w:val="28"/>
          <w:szCs w:val="28"/>
          <w:rtl/>
        </w:rPr>
        <w:t xml:space="preserve">معوقات إنشاء ملف الأعمال الرقمي تتمثل في عدم معرفة طريقة إنشائه، في حين برزت </w:t>
      </w:r>
      <w:r w:rsidR="0057699E" w:rsidRPr="00FB20AF">
        <w:rPr>
          <w:rFonts w:ascii="Simplified Arabic" w:hAnsi="Simplified Arabic" w:cs="Simplified Arabic"/>
          <w:color w:val="000000" w:themeColor="text1"/>
          <w:sz w:val="28"/>
          <w:szCs w:val="28"/>
          <w:rtl/>
        </w:rPr>
        <w:t xml:space="preserve">منصات التدريب الإلكتروني والمدربون والخبراء كأهم الجهات القادرة على دعم الأفراد في تطوير </w:t>
      </w:r>
      <w:r w:rsidR="00165D6F" w:rsidRPr="00FB20AF">
        <w:rPr>
          <w:rFonts w:ascii="Simplified Arabic" w:hAnsi="Simplified Arabic" w:cs="Simplified Arabic"/>
          <w:color w:val="000000" w:themeColor="text1"/>
          <w:sz w:val="28"/>
          <w:szCs w:val="28"/>
          <w:rtl/>
        </w:rPr>
        <w:t xml:space="preserve">ملفات أعمال احترافية. </w:t>
      </w:r>
    </w:p>
    <w:p w14:paraId="6CE356BA" w14:textId="456A686C" w:rsidR="00165D6F" w:rsidRPr="00FB20AF" w:rsidRDefault="00165D6F"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وتشير النتائج إلى وجود فجوة </w:t>
      </w:r>
      <w:r w:rsidR="00250618" w:rsidRPr="00FB20AF">
        <w:rPr>
          <w:rFonts w:ascii="Simplified Arabic" w:hAnsi="Simplified Arabic" w:cs="Simplified Arabic"/>
          <w:color w:val="000000" w:themeColor="text1"/>
          <w:sz w:val="28"/>
          <w:szCs w:val="28"/>
          <w:rtl/>
        </w:rPr>
        <w:t xml:space="preserve">بين إدراك أهمية ملف الأعمال وبين الاستخدام الفعلي له، وهو ما يؤكد الحاجة الى تعزيز الوعي، وتوفير التدريب العملي، ودمج </w:t>
      </w:r>
      <w:r w:rsidR="00005245" w:rsidRPr="00FB20AF">
        <w:rPr>
          <w:rFonts w:ascii="Simplified Arabic" w:hAnsi="Simplified Arabic" w:cs="Simplified Arabic"/>
          <w:color w:val="000000" w:themeColor="text1"/>
          <w:sz w:val="28"/>
          <w:szCs w:val="28"/>
          <w:rtl/>
        </w:rPr>
        <w:t xml:space="preserve">مهارات إعداد ملف الأعمال ضمن البرامج الأكاديمية، بما يسهم في رفع جاهزية </w:t>
      </w:r>
      <w:r w:rsidR="00733F10" w:rsidRPr="00FB20AF">
        <w:rPr>
          <w:rFonts w:ascii="Simplified Arabic" w:hAnsi="Simplified Arabic" w:cs="Simplified Arabic"/>
          <w:color w:val="000000" w:themeColor="text1"/>
          <w:sz w:val="28"/>
          <w:szCs w:val="28"/>
          <w:rtl/>
        </w:rPr>
        <w:t xml:space="preserve">الطلبة والخريجين لسوق العمل، وخاصة في التخصصات الرقمية التي تعتمد على المهارات التطبيقية وإثبات الكفاءة المهنية </w:t>
      </w:r>
    </w:p>
    <w:p w14:paraId="1E51E839" w14:textId="30B81271" w:rsidR="00387872" w:rsidRPr="00FB20AF" w:rsidRDefault="00387872"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color w:val="000000" w:themeColor="text1"/>
          <w:sz w:val="28"/>
          <w:szCs w:val="28"/>
          <w:rtl/>
        </w:rPr>
        <w:t xml:space="preserve">وبناء على </w:t>
      </w:r>
      <w:r w:rsidR="003B5E15" w:rsidRPr="00FB20AF">
        <w:rPr>
          <w:rFonts w:ascii="Simplified Arabic" w:hAnsi="Simplified Arabic" w:cs="Simplified Arabic"/>
          <w:color w:val="000000" w:themeColor="text1"/>
          <w:sz w:val="28"/>
          <w:szCs w:val="28"/>
          <w:rtl/>
        </w:rPr>
        <w:t>ما توصلت</w:t>
      </w:r>
      <w:r w:rsidRPr="00FB20AF">
        <w:rPr>
          <w:rFonts w:ascii="Simplified Arabic" w:hAnsi="Simplified Arabic" w:cs="Simplified Arabic"/>
          <w:color w:val="000000" w:themeColor="text1"/>
          <w:sz w:val="28"/>
          <w:szCs w:val="28"/>
          <w:rtl/>
        </w:rPr>
        <w:t xml:space="preserve"> إليه </w:t>
      </w:r>
      <w:r w:rsidR="003B5E15" w:rsidRPr="00FB20AF">
        <w:rPr>
          <w:rFonts w:ascii="Simplified Arabic" w:hAnsi="Simplified Arabic" w:cs="Simplified Arabic"/>
          <w:color w:val="000000" w:themeColor="text1"/>
          <w:sz w:val="28"/>
          <w:szCs w:val="28"/>
          <w:rtl/>
        </w:rPr>
        <w:t>الدراسة،</w:t>
      </w:r>
      <w:r w:rsidR="00040F0C" w:rsidRPr="00FB20AF">
        <w:rPr>
          <w:rFonts w:ascii="Simplified Arabic" w:hAnsi="Simplified Arabic" w:cs="Simplified Arabic"/>
          <w:color w:val="000000" w:themeColor="text1"/>
          <w:sz w:val="28"/>
          <w:szCs w:val="28"/>
          <w:rtl/>
        </w:rPr>
        <w:t xml:space="preserve"> </w:t>
      </w:r>
      <w:r w:rsidR="00040F0C" w:rsidRPr="00FB20AF">
        <w:rPr>
          <w:rFonts w:ascii="Simplified Arabic" w:hAnsi="Simplified Arabic" w:cs="Simplified Arabic"/>
          <w:b/>
          <w:bCs/>
          <w:color w:val="000000" w:themeColor="text1"/>
          <w:sz w:val="28"/>
          <w:szCs w:val="28"/>
          <w:rtl/>
        </w:rPr>
        <w:t xml:space="preserve">توصي </w:t>
      </w:r>
      <w:r w:rsidR="003B5E15" w:rsidRPr="00FB20AF">
        <w:rPr>
          <w:rFonts w:ascii="Simplified Arabic" w:hAnsi="Simplified Arabic" w:cs="Simplified Arabic"/>
          <w:b/>
          <w:bCs/>
          <w:color w:val="000000" w:themeColor="text1"/>
          <w:sz w:val="28"/>
          <w:szCs w:val="28"/>
          <w:rtl/>
        </w:rPr>
        <w:t>الباحثة</w:t>
      </w:r>
      <w:r w:rsidR="003B5E15" w:rsidRPr="00FB20AF">
        <w:rPr>
          <w:rFonts w:ascii="Simplified Arabic" w:hAnsi="Simplified Arabic" w:cs="Simplified Arabic"/>
          <w:color w:val="000000" w:themeColor="text1"/>
          <w:sz w:val="28"/>
          <w:szCs w:val="28"/>
          <w:rtl/>
        </w:rPr>
        <w:t>:</w:t>
      </w:r>
    </w:p>
    <w:p w14:paraId="72DD1961" w14:textId="61372B07" w:rsidR="003B5E15" w:rsidRPr="00FB20AF" w:rsidRDefault="003B5E15"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دمج </w:t>
      </w:r>
      <w:r w:rsidR="00857C03" w:rsidRPr="00FB20AF">
        <w:rPr>
          <w:rFonts w:ascii="Simplified Arabic" w:hAnsi="Simplified Arabic" w:cs="Simplified Arabic"/>
          <w:color w:val="000000" w:themeColor="text1"/>
          <w:sz w:val="28"/>
          <w:szCs w:val="28"/>
          <w:rtl/>
        </w:rPr>
        <w:t xml:space="preserve">إعداد ملف الأعمال الرقمي ضمن المقررات والأنشطة الأكاديمية في تخصصات التسويق الرقمي. </w:t>
      </w:r>
    </w:p>
    <w:p w14:paraId="2749E503" w14:textId="744897E3" w:rsidR="00857C03" w:rsidRPr="00FB20AF" w:rsidRDefault="00857C03"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تقديم ورش </w:t>
      </w:r>
      <w:r w:rsidR="008B7DCE" w:rsidRPr="00FB20AF">
        <w:rPr>
          <w:rFonts w:ascii="Simplified Arabic" w:hAnsi="Simplified Arabic" w:cs="Simplified Arabic"/>
          <w:color w:val="000000" w:themeColor="text1"/>
          <w:sz w:val="28"/>
          <w:szCs w:val="28"/>
          <w:rtl/>
        </w:rPr>
        <w:t xml:space="preserve">عمل </w:t>
      </w:r>
      <w:r w:rsidR="00E15394" w:rsidRPr="00FB20AF">
        <w:rPr>
          <w:rFonts w:ascii="Simplified Arabic" w:hAnsi="Simplified Arabic" w:cs="Simplified Arabic"/>
          <w:color w:val="000000" w:themeColor="text1"/>
          <w:sz w:val="28"/>
          <w:szCs w:val="28"/>
          <w:rtl/>
        </w:rPr>
        <w:t>ودورات</w:t>
      </w:r>
      <w:r w:rsidR="008B7DCE" w:rsidRPr="00FB20AF">
        <w:rPr>
          <w:rFonts w:ascii="Simplified Arabic" w:hAnsi="Simplified Arabic" w:cs="Simplified Arabic"/>
          <w:color w:val="000000" w:themeColor="text1"/>
          <w:sz w:val="28"/>
          <w:szCs w:val="28"/>
          <w:rtl/>
        </w:rPr>
        <w:t xml:space="preserve"> تدريبية متخصصة حول إنشاء وإدارة ملفات الأعمال الرقمي. </w:t>
      </w:r>
    </w:p>
    <w:p w14:paraId="0BF227F7" w14:textId="387D09E4" w:rsidR="00E15394" w:rsidRPr="00FB20AF" w:rsidRDefault="00E15394"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lastRenderedPageBreak/>
        <w:t xml:space="preserve">تشجيع الجامعات على التعاون مع جهات </w:t>
      </w:r>
      <w:r w:rsidR="00A40887" w:rsidRPr="00FB20AF">
        <w:rPr>
          <w:rFonts w:ascii="Simplified Arabic" w:hAnsi="Simplified Arabic" w:cs="Simplified Arabic"/>
          <w:color w:val="000000" w:themeColor="text1"/>
          <w:sz w:val="28"/>
          <w:szCs w:val="28"/>
          <w:rtl/>
        </w:rPr>
        <w:t xml:space="preserve">التوظيف والمنصات المهنية مثل </w:t>
      </w:r>
      <w:r w:rsidR="00A40887" w:rsidRPr="00FB20AF">
        <w:rPr>
          <w:rFonts w:ascii="Simplified Arabic" w:hAnsi="Simplified Arabic" w:cs="Simplified Arabic"/>
          <w:color w:val="000000" w:themeColor="text1"/>
          <w:sz w:val="28"/>
          <w:szCs w:val="28"/>
        </w:rPr>
        <w:t>LinkedIn</w:t>
      </w:r>
      <w:r w:rsidR="00A40887" w:rsidRPr="00FB20AF">
        <w:rPr>
          <w:rFonts w:ascii="Simplified Arabic" w:hAnsi="Simplified Arabic" w:cs="Simplified Arabic"/>
          <w:color w:val="000000" w:themeColor="text1"/>
          <w:sz w:val="28"/>
          <w:szCs w:val="28"/>
          <w:rtl/>
        </w:rPr>
        <w:t xml:space="preserve"> لتعريف الطلبة </w:t>
      </w:r>
      <w:r w:rsidR="002D3212" w:rsidRPr="00FB20AF">
        <w:rPr>
          <w:rFonts w:ascii="Simplified Arabic" w:hAnsi="Simplified Arabic" w:cs="Simplified Arabic"/>
          <w:color w:val="000000" w:themeColor="text1"/>
          <w:sz w:val="28"/>
          <w:szCs w:val="28"/>
          <w:rtl/>
        </w:rPr>
        <w:t xml:space="preserve">بمتطلبات سوق العمل. </w:t>
      </w:r>
    </w:p>
    <w:p w14:paraId="546DB045" w14:textId="092358A8" w:rsidR="002D3212" w:rsidRPr="00FB20AF" w:rsidRDefault="002D3212"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توعية الطلبة بأهمية توثيق المشاريع والمهارات الرقمية والشهاد</w:t>
      </w:r>
      <w:r w:rsidR="003A0621" w:rsidRPr="00FB20AF">
        <w:rPr>
          <w:rFonts w:ascii="Simplified Arabic" w:hAnsi="Simplified Arabic" w:cs="Simplified Arabic"/>
          <w:color w:val="000000" w:themeColor="text1"/>
          <w:sz w:val="28"/>
          <w:szCs w:val="28"/>
          <w:rtl/>
        </w:rPr>
        <w:t>ات المهنية داخل ملف الأعمال الرقمي منذ المراجل الدراسية الأولى.</w:t>
      </w:r>
    </w:p>
    <w:p w14:paraId="6A1BEA6A" w14:textId="64C195AF" w:rsidR="007922DD" w:rsidRPr="00A57DB0" w:rsidRDefault="004B7D92" w:rsidP="007C4901">
      <w:pPr>
        <w:pStyle w:val="a6"/>
        <w:numPr>
          <w:ilvl w:val="0"/>
          <w:numId w:val="26"/>
        </w:numPr>
        <w:jc w:val="both"/>
        <w:rPr>
          <w:rFonts w:ascii="Simplified Arabic" w:hAnsi="Simplified Arabic" w:cs="Simplified Arabic"/>
          <w:b/>
          <w:bCs/>
          <w:color w:val="000000" w:themeColor="text1"/>
          <w:sz w:val="28"/>
          <w:szCs w:val="28"/>
        </w:rPr>
      </w:pPr>
      <w:r w:rsidRPr="00FB20AF">
        <w:rPr>
          <w:rFonts w:ascii="Simplified Arabic" w:hAnsi="Simplified Arabic" w:cs="Simplified Arabic"/>
          <w:color w:val="000000" w:themeColor="text1"/>
          <w:sz w:val="28"/>
          <w:szCs w:val="28"/>
          <w:rtl/>
        </w:rPr>
        <w:t xml:space="preserve">دعم المبادرات التي تعزز الثقافة الرقمية والهوية المهنية لدى الخريجين بما يتوافق مع </w:t>
      </w:r>
      <w:r w:rsidRPr="00FB20AF">
        <w:rPr>
          <w:rFonts w:ascii="Simplified Arabic" w:hAnsi="Simplified Arabic" w:cs="Simplified Arabic"/>
          <w:b/>
          <w:bCs/>
          <w:color w:val="000000" w:themeColor="text1"/>
          <w:sz w:val="28"/>
          <w:szCs w:val="28"/>
          <w:rtl/>
        </w:rPr>
        <w:t>مست</w:t>
      </w:r>
      <w:r w:rsidR="00D122A6" w:rsidRPr="00FB20AF">
        <w:rPr>
          <w:rFonts w:ascii="Simplified Arabic" w:hAnsi="Simplified Arabic" w:cs="Simplified Arabic"/>
          <w:b/>
          <w:bCs/>
          <w:color w:val="000000" w:themeColor="text1"/>
          <w:sz w:val="28"/>
          <w:szCs w:val="28"/>
          <w:rtl/>
        </w:rPr>
        <w:t>هدفات رؤية المملكة العربية السعودية 2030.</w:t>
      </w:r>
    </w:p>
    <w:p w14:paraId="18A7D4E5" w14:textId="77777777" w:rsidR="00CA1393" w:rsidRPr="00FB20AF" w:rsidRDefault="00D122A6" w:rsidP="00A57DB0">
      <w:pPr>
        <w:pStyle w:val="a6"/>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b/>
          <w:bCs/>
          <w:color w:val="000000" w:themeColor="text1"/>
          <w:sz w:val="28"/>
          <w:szCs w:val="28"/>
          <w:rtl/>
        </w:rPr>
        <w:t>وتقترح الدراسة:</w:t>
      </w:r>
    </w:p>
    <w:p w14:paraId="38D9249E" w14:textId="169B3092" w:rsidR="00CA1393" w:rsidRPr="00FB20AF" w:rsidRDefault="00094807" w:rsidP="007C4901">
      <w:pPr>
        <w:pStyle w:val="a6"/>
        <w:numPr>
          <w:ilvl w:val="0"/>
          <w:numId w:val="26"/>
        </w:numPr>
        <w:jc w:val="both"/>
        <w:rPr>
          <w:rFonts w:ascii="Simplified Arabic" w:hAnsi="Simplified Arabic" w:cs="Simplified Arabic"/>
          <w:b/>
          <w:bCs/>
          <w:color w:val="000000" w:themeColor="text1"/>
          <w:sz w:val="28"/>
          <w:szCs w:val="28"/>
        </w:rPr>
      </w:pPr>
      <w:r w:rsidRPr="00FB20AF">
        <w:rPr>
          <w:rFonts w:ascii="Simplified Arabic" w:hAnsi="Simplified Arabic" w:cs="Simplified Arabic"/>
          <w:b/>
          <w:bCs/>
          <w:color w:val="000000" w:themeColor="text1"/>
          <w:sz w:val="28"/>
          <w:szCs w:val="28"/>
          <w:rtl/>
        </w:rPr>
        <w:t>إ</w:t>
      </w:r>
      <w:r w:rsidRPr="00FB20AF">
        <w:rPr>
          <w:rFonts w:ascii="Simplified Arabic" w:hAnsi="Simplified Arabic" w:cs="Simplified Arabic"/>
          <w:color w:val="000000" w:themeColor="text1"/>
          <w:sz w:val="28"/>
          <w:szCs w:val="28"/>
          <w:rtl/>
        </w:rPr>
        <w:t xml:space="preserve">جراء أبحاث مستقبلية تتناول </w:t>
      </w:r>
      <w:r w:rsidR="004E72C9" w:rsidRPr="00FB20AF">
        <w:rPr>
          <w:rFonts w:ascii="Simplified Arabic" w:hAnsi="Simplified Arabic" w:cs="Simplified Arabic"/>
          <w:color w:val="000000" w:themeColor="text1"/>
          <w:sz w:val="28"/>
          <w:szCs w:val="28"/>
          <w:rtl/>
        </w:rPr>
        <w:t>أثر استخدام ملف الأعمال الرقمي على التوظيف الفعلي بعد التخرج</w:t>
      </w:r>
      <w:r w:rsidR="00CA1393" w:rsidRPr="00FB20AF">
        <w:rPr>
          <w:rFonts w:ascii="Simplified Arabic" w:hAnsi="Simplified Arabic" w:cs="Simplified Arabic"/>
          <w:color w:val="000000" w:themeColor="text1"/>
          <w:sz w:val="28"/>
          <w:szCs w:val="28"/>
          <w:rtl/>
        </w:rPr>
        <w:t>.</w:t>
      </w:r>
    </w:p>
    <w:p w14:paraId="2FCCD7F9" w14:textId="5AA31167" w:rsidR="00CA1393" w:rsidRPr="00FB20AF" w:rsidRDefault="002A4A6C" w:rsidP="007C4901">
      <w:pPr>
        <w:pStyle w:val="a6"/>
        <w:numPr>
          <w:ilvl w:val="0"/>
          <w:numId w:val="26"/>
        </w:numPr>
        <w:jc w:val="both"/>
        <w:rPr>
          <w:rFonts w:ascii="Simplified Arabic" w:hAnsi="Simplified Arabic" w:cs="Simplified Arabic"/>
          <w:b/>
          <w:bCs/>
          <w:color w:val="000000" w:themeColor="text1"/>
          <w:sz w:val="28"/>
          <w:szCs w:val="28"/>
        </w:rPr>
      </w:pPr>
      <w:r w:rsidRPr="00FB20AF">
        <w:rPr>
          <w:rFonts w:ascii="Simplified Arabic" w:hAnsi="Simplified Arabic" w:cs="Simplified Arabic"/>
          <w:color w:val="000000" w:themeColor="text1"/>
          <w:sz w:val="28"/>
          <w:szCs w:val="28"/>
          <w:rtl/>
        </w:rPr>
        <w:t>ودراسة اتجاهات أصحاب العمل نحو تقييم ملفات الأعمال الرقمية في مختلف التخصصات</w:t>
      </w:r>
      <w:r w:rsidR="00CA1393" w:rsidRPr="00FB20AF">
        <w:rPr>
          <w:rFonts w:ascii="Simplified Arabic" w:hAnsi="Simplified Arabic" w:cs="Simplified Arabic"/>
          <w:b/>
          <w:bCs/>
          <w:color w:val="000000" w:themeColor="text1"/>
          <w:sz w:val="28"/>
          <w:szCs w:val="28"/>
          <w:rtl/>
        </w:rPr>
        <w:t>.</w:t>
      </w:r>
    </w:p>
    <w:p w14:paraId="197C4D87" w14:textId="3CDF7762" w:rsidR="00CA1393" w:rsidRPr="00FB20AF" w:rsidRDefault="00EC6B9C" w:rsidP="007C4901">
      <w:pPr>
        <w:pStyle w:val="a6"/>
        <w:numPr>
          <w:ilvl w:val="0"/>
          <w:numId w:val="26"/>
        </w:numPr>
        <w:jc w:val="both"/>
        <w:rPr>
          <w:rFonts w:ascii="Simplified Arabic" w:hAnsi="Simplified Arabic" w:cs="Simplified Arabic"/>
          <w:b/>
          <w:bCs/>
          <w:color w:val="000000" w:themeColor="text1"/>
          <w:sz w:val="28"/>
          <w:szCs w:val="28"/>
        </w:rPr>
      </w:pPr>
      <w:r w:rsidRPr="00FB20AF">
        <w:rPr>
          <w:rFonts w:ascii="Simplified Arabic" w:hAnsi="Simplified Arabic" w:cs="Simplified Arabic"/>
          <w:color w:val="000000" w:themeColor="text1"/>
          <w:sz w:val="28"/>
          <w:szCs w:val="28"/>
          <w:rtl/>
        </w:rPr>
        <w:t>اجراء دراسات مقارنة بين الجامعات السعودية لقياس مستوى تبني ملف الأعمال الرقمي</w:t>
      </w:r>
      <w:r w:rsidR="00CA1393" w:rsidRPr="00FB20AF">
        <w:rPr>
          <w:rFonts w:ascii="Simplified Arabic" w:hAnsi="Simplified Arabic" w:cs="Simplified Arabic"/>
          <w:b/>
          <w:bCs/>
          <w:color w:val="000000" w:themeColor="text1"/>
          <w:sz w:val="28"/>
          <w:szCs w:val="28"/>
          <w:rtl/>
        </w:rPr>
        <w:t>.</w:t>
      </w:r>
    </w:p>
    <w:p w14:paraId="12200AAF" w14:textId="60864119" w:rsidR="00D122A6" w:rsidRPr="00FB20AF" w:rsidRDefault="009E6053" w:rsidP="007C4901">
      <w:pPr>
        <w:pStyle w:val="a6"/>
        <w:numPr>
          <w:ilvl w:val="0"/>
          <w:numId w:val="26"/>
        </w:numPr>
        <w:jc w:val="both"/>
        <w:rPr>
          <w:rFonts w:ascii="Simplified Arabic" w:hAnsi="Simplified Arabic" w:cs="Simplified Arabic"/>
          <w:b/>
          <w:bCs/>
          <w:color w:val="000000" w:themeColor="text1"/>
          <w:sz w:val="28"/>
          <w:szCs w:val="28"/>
          <w:rtl/>
        </w:rPr>
      </w:pPr>
      <w:r w:rsidRPr="00FB20AF">
        <w:rPr>
          <w:rFonts w:ascii="Simplified Arabic" w:hAnsi="Simplified Arabic" w:cs="Simplified Arabic"/>
          <w:color w:val="000000" w:themeColor="text1"/>
          <w:sz w:val="28"/>
          <w:szCs w:val="28"/>
          <w:rtl/>
        </w:rPr>
        <w:t xml:space="preserve"> إلى جانب تقييم فاعلية البرامج التدريبية في تنمية مهارات إعداد ملفات الأعمال الرقمية وجودتها.</w:t>
      </w:r>
    </w:p>
    <w:p w14:paraId="3ED12B7D" w14:textId="77777777" w:rsidR="00400674" w:rsidRPr="00FB20AF" w:rsidRDefault="00400674" w:rsidP="00A57DB0">
      <w:pPr>
        <w:jc w:val="both"/>
        <w:rPr>
          <w:rFonts w:ascii="Simplified Arabic" w:hAnsi="Simplified Arabic" w:cs="Simplified Arabic"/>
          <w:color w:val="000000" w:themeColor="text1"/>
          <w:sz w:val="28"/>
          <w:szCs w:val="28"/>
          <w:rtl/>
        </w:rPr>
      </w:pPr>
    </w:p>
    <w:p w14:paraId="789ED8D1" w14:textId="77777777" w:rsidR="00400674" w:rsidRPr="00FB20AF" w:rsidRDefault="00400674" w:rsidP="00A57DB0">
      <w:pPr>
        <w:jc w:val="both"/>
        <w:rPr>
          <w:rFonts w:ascii="Simplified Arabic" w:hAnsi="Simplified Arabic" w:cs="Simplified Arabic"/>
          <w:color w:val="000000" w:themeColor="text1"/>
          <w:sz w:val="28"/>
          <w:szCs w:val="28"/>
          <w:rtl/>
        </w:rPr>
      </w:pPr>
    </w:p>
    <w:p w14:paraId="13B8EAD6" w14:textId="77777777" w:rsidR="003A5B52" w:rsidRDefault="003A5B52" w:rsidP="00A57DB0">
      <w:pPr>
        <w:jc w:val="both"/>
        <w:rPr>
          <w:rFonts w:ascii="Simplified Arabic" w:hAnsi="Simplified Arabic" w:cs="Simplified Arabic"/>
          <w:color w:val="000000" w:themeColor="text1"/>
          <w:sz w:val="28"/>
          <w:szCs w:val="28"/>
          <w:rtl/>
        </w:rPr>
      </w:pPr>
    </w:p>
    <w:p w14:paraId="7B2D497D" w14:textId="77777777" w:rsidR="00A57DB0" w:rsidRDefault="00A57DB0" w:rsidP="00A57DB0">
      <w:pPr>
        <w:jc w:val="both"/>
        <w:rPr>
          <w:rFonts w:ascii="Simplified Arabic" w:hAnsi="Simplified Arabic" w:cs="Simplified Arabic"/>
          <w:color w:val="000000" w:themeColor="text1"/>
          <w:sz w:val="28"/>
          <w:szCs w:val="28"/>
          <w:rtl/>
        </w:rPr>
      </w:pPr>
    </w:p>
    <w:p w14:paraId="49170AD1" w14:textId="77777777" w:rsidR="00A57DB0" w:rsidRDefault="00A57DB0" w:rsidP="00A57DB0">
      <w:pPr>
        <w:jc w:val="both"/>
        <w:rPr>
          <w:rFonts w:ascii="Simplified Arabic" w:hAnsi="Simplified Arabic" w:cs="Simplified Arabic"/>
          <w:color w:val="000000" w:themeColor="text1"/>
          <w:sz w:val="28"/>
          <w:szCs w:val="28"/>
          <w:rtl/>
        </w:rPr>
      </w:pPr>
    </w:p>
    <w:p w14:paraId="61956674" w14:textId="77777777" w:rsidR="00A57DB0" w:rsidRDefault="00A57DB0" w:rsidP="00A57DB0">
      <w:pPr>
        <w:jc w:val="both"/>
        <w:rPr>
          <w:rFonts w:ascii="Simplified Arabic" w:hAnsi="Simplified Arabic" w:cs="Simplified Arabic"/>
          <w:color w:val="000000" w:themeColor="text1"/>
          <w:sz w:val="28"/>
          <w:szCs w:val="28"/>
          <w:rtl/>
        </w:rPr>
      </w:pPr>
    </w:p>
    <w:p w14:paraId="7ABB239D" w14:textId="77777777" w:rsidR="00A57DB0" w:rsidRDefault="00A57DB0" w:rsidP="00A57DB0">
      <w:pPr>
        <w:jc w:val="both"/>
        <w:rPr>
          <w:rFonts w:ascii="Simplified Arabic" w:hAnsi="Simplified Arabic" w:cs="Simplified Arabic"/>
          <w:color w:val="000000" w:themeColor="text1"/>
          <w:sz w:val="28"/>
          <w:szCs w:val="28"/>
          <w:rtl/>
        </w:rPr>
      </w:pPr>
    </w:p>
    <w:p w14:paraId="05B4A14A" w14:textId="77777777" w:rsidR="00A57DB0" w:rsidRPr="00FB20AF" w:rsidRDefault="00A57DB0" w:rsidP="00A57DB0">
      <w:pPr>
        <w:jc w:val="both"/>
        <w:rPr>
          <w:rFonts w:ascii="Simplified Arabic" w:hAnsi="Simplified Arabic" w:cs="Simplified Arabic"/>
          <w:color w:val="000000" w:themeColor="text1"/>
          <w:sz w:val="28"/>
          <w:szCs w:val="28"/>
          <w:rtl/>
        </w:rPr>
      </w:pPr>
    </w:p>
    <w:p w14:paraId="606F5D10" w14:textId="77777777" w:rsidR="00400674" w:rsidRPr="00FB20AF" w:rsidRDefault="00400674" w:rsidP="00A57DB0">
      <w:pPr>
        <w:jc w:val="both"/>
        <w:rPr>
          <w:rFonts w:ascii="Simplified Arabic" w:hAnsi="Simplified Arabic" w:cs="Simplified Arabic"/>
          <w:color w:val="000000" w:themeColor="text1"/>
          <w:sz w:val="28"/>
          <w:szCs w:val="28"/>
          <w:rtl/>
        </w:rPr>
      </w:pPr>
    </w:p>
    <w:p w14:paraId="2D2E8DEB" w14:textId="2242F3E4" w:rsidR="00D8647A" w:rsidRPr="00FB20AF" w:rsidRDefault="00127899" w:rsidP="00A57DB0">
      <w:pPr>
        <w:jc w:val="both"/>
        <w:rPr>
          <w:rFonts w:ascii="Simplified Arabic" w:hAnsi="Simplified Arabic" w:cs="Simplified Arabic"/>
          <w:color w:val="000000" w:themeColor="text1"/>
          <w:sz w:val="28"/>
          <w:szCs w:val="28"/>
          <w:rtl/>
        </w:rPr>
      </w:pPr>
      <w:r w:rsidRPr="00FB20AF">
        <w:rPr>
          <w:rFonts w:ascii="Simplified Arabic" w:hAnsi="Simplified Arabic" w:cs="Simplified Arabic"/>
          <w:b/>
          <w:bCs/>
          <w:color w:val="000000" w:themeColor="text1"/>
          <w:sz w:val="28"/>
          <w:szCs w:val="28"/>
          <w:rtl/>
        </w:rPr>
        <w:lastRenderedPageBreak/>
        <w:t>قائمة المراج</w:t>
      </w:r>
      <w:r w:rsidR="00A37D55" w:rsidRPr="00FB20AF">
        <w:rPr>
          <w:rFonts w:ascii="Simplified Arabic" w:hAnsi="Simplified Arabic" w:cs="Simplified Arabic"/>
          <w:b/>
          <w:bCs/>
          <w:color w:val="000000" w:themeColor="text1"/>
          <w:sz w:val="28"/>
          <w:szCs w:val="28"/>
          <w:rtl/>
        </w:rPr>
        <w:t xml:space="preserve">ع العربية: </w:t>
      </w:r>
    </w:p>
    <w:p w14:paraId="36EC2B89" w14:textId="520E75FD"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برنامج تنمية القدرات البشرية</w:t>
      </w:r>
      <w:r w:rsidRPr="00FB20AF">
        <w:rPr>
          <w:rFonts w:ascii="Simplified Arabic" w:hAnsi="Simplified Arabic" w:cs="Simplified Arabic"/>
          <w:color w:val="000000" w:themeColor="text1"/>
          <w:sz w:val="28"/>
          <w:szCs w:val="28"/>
        </w:rPr>
        <w:t xml:space="preserve">. (2021). </w:t>
      </w:r>
      <w:r w:rsidRPr="00FB20AF">
        <w:rPr>
          <w:rFonts w:ascii="Simplified Arabic" w:hAnsi="Simplified Arabic" w:cs="Simplified Arabic"/>
          <w:i/>
          <w:iCs/>
          <w:color w:val="000000" w:themeColor="text1"/>
          <w:sz w:val="28"/>
          <w:szCs w:val="28"/>
          <w:rtl/>
        </w:rPr>
        <w:t>برنامج تنمية القدرات البشرية</w:t>
      </w:r>
      <w:r w:rsidRPr="00FB20AF">
        <w:rPr>
          <w:rFonts w:ascii="Simplified Arabic" w:hAnsi="Simplified Arabic" w:cs="Simplified Arabic"/>
          <w:color w:val="000000" w:themeColor="text1"/>
          <w:sz w:val="28"/>
          <w:szCs w:val="28"/>
        </w:rPr>
        <w:t xml:space="preserve">. </w:t>
      </w:r>
    </w:p>
    <w:p w14:paraId="1D4EF00D" w14:textId="0B1B5A46"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الجامعة العربية المفتوحة</w:t>
      </w:r>
      <w:r w:rsidRPr="00FB20AF">
        <w:rPr>
          <w:rFonts w:ascii="Simplified Arabic" w:hAnsi="Simplified Arabic" w:cs="Simplified Arabic"/>
          <w:color w:val="000000" w:themeColor="text1"/>
          <w:sz w:val="28"/>
          <w:szCs w:val="28"/>
        </w:rPr>
        <w:t xml:space="preserve">. (2017). </w:t>
      </w:r>
      <w:r w:rsidRPr="00FB20AF">
        <w:rPr>
          <w:rFonts w:ascii="Simplified Arabic" w:hAnsi="Simplified Arabic" w:cs="Simplified Arabic"/>
          <w:i/>
          <w:iCs/>
          <w:color w:val="000000" w:themeColor="text1"/>
          <w:sz w:val="28"/>
          <w:szCs w:val="28"/>
          <w:rtl/>
        </w:rPr>
        <w:t>ملف الأعمال الرقمي</w:t>
      </w:r>
      <w:r w:rsidRPr="00FB20AF">
        <w:rPr>
          <w:rFonts w:ascii="Simplified Arabic" w:hAnsi="Simplified Arabic" w:cs="Simplified Arabic"/>
          <w:color w:val="000000" w:themeColor="text1"/>
          <w:sz w:val="28"/>
          <w:szCs w:val="28"/>
          <w:rtl/>
        </w:rPr>
        <w:t xml:space="preserve">، </w:t>
      </w:r>
      <w:r w:rsidRPr="00FB20AF">
        <w:rPr>
          <w:rFonts w:ascii="Simplified Arabic" w:hAnsi="Simplified Arabic" w:cs="Simplified Arabic"/>
          <w:color w:val="000000" w:themeColor="text1"/>
          <w:sz w:val="28"/>
          <w:szCs w:val="28"/>
        </w:rPr>
        <w:t>(7.4)</w:t>
      </w:r>
      <w:r w:rsidRPr="00FB20AF">
        <w:rPr>
          <w:rFonts w:ascii="Simplified Arabic" w:hAnsi="Simplified Arabic" w:cs="Simplified Arabic"/>
          <w:color w:val="000000" w:themeColor="text1"/>
          <w:sz w:val="28"/>
          <w:szCs w:val="28"/>
          <w:rtl/>
        </w:rPr>
        <w:t xml:space="preserve">، </w:t>
      </w:r>
      <w:r w:rsidR="00785E9D" w:rsidRPr="00FB20AF">
        <w:rPr>
          <w:rFonts w:ascii="Simplified Arabic" w:hAnsi="Simplified Arabic" w:cs="Simplified Arabic"/>
          <w:color w:val="000000" w:themeColor="text1"/>
          <w:sz w:val="28"/>
          <w:szCs w:val="28"/>
        </w:rPr>
        <w:t>(117,116)</w:t>
      </w:r>
    </w:p>
    <w:p w14:paraId="785BEEEC" w14:textId="6A0DCE02"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الهيئة العامة للإحصاء</w:t>
      </w:r>
      <w:r w:rsidRPr="00FB20AF">
        <w:rPr>
          <w:rFonts w:ascii="Simplified Arabic" w:hAnsi="Simplified Arabic" w:cs="Simplified Arabic"/>
          <w:color w:val="000000" w:themeColor="text1"/>
          <w:sz w:val="28"/>
          <w:szCs w:val="28"/>
        </w:rPr>
        <w:t xml:space="preserve">. (2026). </w:t>
      </w:r>
      <w:r w:rsidRPr="00FB20AF">
        <w:rPr>
          <w:rFonts w:ascii="Simplified Arabic" w:hAnsi="Simplified Arabic" w:cs="Simplified Arabic"/>
          <w:i/>
          <w:iCs/>
          <w:color w:val="000000" w:themeColor="text1"/>
          <w:sz w:val="28"/>
          <w:szCs w:val="28"/>
          <w:rtl/>
        </w:rPr>
        <w:t>إحصاءات سوق العمل، الربع الأول 2026م، المملكة العربية السعودية</w:t>
      </w:r>
      <w:r w:rsidRPr="00FB20AF">
        <w:rPr>
          <w:rFonts w:ascii="Simplified Arabic" w:hAnsi="Simplified Arabic" w:cs="Simplified Arabic"/>
          <w:color w:val="000000" w:themeColor="text1"/>
          <w:sz w:val="28"/>
          <w:szCs w:val="28"/>
        </w:rPr>
        <w:t xml:space="preserve">. </w:t>
      </w:r>
    </w:p>
    <w:p w14:paraId="79E9C985" w14:textId="2EA501D0"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هيئة الحكومة الرقمية</w:t>
      </w:r>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i/>
          <w:iCs/>
          <w:color w:val="000000" w:themeColor="text1"/>
          <w:sz w:val="28"/>
          <w:szCs w:val="28"/>
          <w:rtl/>
        </w:rPr>
        <w:t>التقرير السنوي لهيئة الحكومة الرقمية</w:t>
      </w:r>
      <w:r w:rsidRPr="00FB20AF">
        <w:rPr>
          <w:rFonts w:ascii="Simplified Arabic" w:hAnsi="Simplified Arabic" w:cs="Simplified Arabic"/>
          <w:color w:val="000000" w:themeColor="text1"/>
          <w:sz w:val="28"/>
          <w:szCs w:val="28"/>
        </w:rPr>
        <w:t xml:space="preserve">. </w:t>
      </w:r>
    </w:p>
    <w:p w14:paraId="18E4E1D7" w14:textId="0B434F4C"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هيئة تقويم التعليم والتدريب</w:t>
      </w:r>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i/>
          <w:iCs/>
          <w:color w:val="000000" w:themeColor="text1"/>
          <w:sz w:val="28"/>
          <w:szCs w:val="28"/>
          <w:rtl/>
        </w:rPr>
        <w:t>التقرير السنوي لهيئة تقويم التعليم والتدريب</w:t>
      </w:r>
      <w:r w:rsidRPr="00FB20AF">
        <w:rPr>
          <w:rFonts w:ascii="Simplified Arabic" w:hAnsi="Simplified Arabic" w:cs="Simplified Arabic"/>
          <w:color w:val="000000" w:themeColor="text1"/>
          <w:sz w:val="28"/>
          <w:szCs w:val="28"/>
        </w:rPr>
        <w:t xml:space="preserve">. </w:t>
      </w:r>
    </w:p>
    <w:p w14:paraId="1FB8A596" w14:textId="3045DC12"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مجلس الشؤون الاقتصادية والتنمية</w:t>
      </w:r>
      <w:r w:rsidRPr="00FB20AF">
        <w:rPr>
          <w:rFonts w:ascii="Simplified Arabic" w:hAnsi="Simplified Arabic" w:cs="Simplified Arabic"/>
          <w:color w:val="000000" w:themeColor="text1"/>
          <w:sz w:val="28"/>
          <w:szCs w:val="28"/>
        </w:rPr>
        <w:t xml:space="preserve">. (2016). </w:t>
      </w:r>
      <w:r w:rsidRPr="00FB20AF">
        <w:rPr>
          <w:rFonts w:ascii="Simplified Arabic" w:hAnsi="Simplified Arabic" w:cs="Simplified Arabic"/>
          <w:i/>
          <w:iCs/>
          <w:color w:val="000000" w:themeColor="text1"/>
          <w:sz w:val="28"/>
          <w:szCs w:val="28"/>
          <w:rtl/>
        </w:rPr>
        <w:t>رؤية المملكة العربية السعودية 2030</w:t>
      </w:r>
      <w:r w:rsidRPr="00FB20AF">
        <w:rPr>
          <w:rFonts w:ascii="Simplified Arabic" w:hAnsi="Simplified Arabic" w:cs="Simplified Arabic"/>
          <w:color w:val="000000" w:themeColor="text1"/>
          <w:sz w:val="28"/>
          <w:szCs w:val="28"/>
        </w:rPr>
        <w:t xml:space="preserve">. </w:t>
      </w:r>
    </w:p>
    <w:p w14:paraId="09B532FA" w14:textId="7A088E66"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 xml:space="preserve">وزارة الاتصالات وتقنية المعلومات. </w:t>
      </w:r>
      <w:r w:rsidR="00090A0F" w:rsidRPr="00FB20AF">
        <w:rPr>
          <w:rFonts w:ascii="Simplified Arabic" w:hAnsi="Simplified Arabic" w:cs="Simplified Arabic"/>
          <w:color w:val="000000" w:themeColor="text1"/>
          <w:sz w:val="28"/>
          <w:szCs w:val="28"/>
          <w:rtl/>
        </w:rPr>
        <w:t>(</w:t>
      </w:r>
      <w:r w:rsidRPr="00FB20AF">
        <w:rPr>
          <w:rFonts w:ascii="Simplified Arabic" w:hAnsi="Simplified Arabic" w:cs="Simplified Arabic"/>
          <w:color w:val="000000" w:themeColor="text1"/>
          <w:sz w:val="28"/>
          <w:szCs w:val="28"/>
          <w:rtl/>
        </w:rPr>
        <w:t>(</w:t>
      </w:r>
      <w:r w:rsidR="00090A0F" w:rsidRPr="00FB20AF">
        <w:rPr>
          <w:rFonts w:ascii="Simplified Arabic" w:hAnsi="Simplified Arabic" w:cs="Simplified Arabic"/>
          <w:color w:val="000000" w:themeColor="text1"/>
          <w:sz w:val="28"/>
          <w:szCs w:val="28"/>
        </w:rPr>
        <w:t>2020</w:t>
      </w:r>
      <w:r w:rsidRPr="00FB20AF">
        <w:rPr>
          <w:rFonts w:ascii="Simplified Arabic" w:hAnsi="Simplified Arabic" w:cs="Simplified Arabic"/>
          <w:color w:val="000000" w:themeColor="text1"/>
          <w:sz w:val="28"/>
          <w:szCs w:val="28"/>
          <w:rtl/>
        </w:rPr>
        <w:t xml:space="preserve">، </w:t>
      </w:r>
      <w:r w:rsidR="00090A0F" w:rsidRPr="00FB20AF">
        <w:rPr>
          <w:rFonts w:ascii="Simplified Arabic" w:hAnsi="Simplified Arabic" w:cs="Simplified Arabic"/>
          <w:color w:val="000000" w:themeColor="text1"/>
          <w:sz w:val="28"/>
          <w:szCs w:val="28"/>
        </w:rPr>
        <w:t>14,Feb</w:t>
      </w:r>
      <w:r w:rsidRPr="00FB20AF">
        <w:rPr>
          <w:rFonts w:ascii="Simplified Arabic" w:hAnsi="Simplified Arabic" w:cs="Simplified Arabic"/>
          <w:color w:val="000000" w:themeColor="text1"/>
          <w:sz w:val="28"/>
          <w:szCs w:val="28"/>
          <w:rtl/>
        </w:rPr>
        <w:t>)</w:t>
      </w:r>
      <w:r w:rsidRPr="00FB20AF">
        <w:rPr>
          <w:rFonts w:ascii="Simplified Arabic" w:hAnsi="Simplified Arabic" w:cs="Simplified Arabic"/>
          <w:color w:val="000000" w:themeColor="text1"/>
          <w:sz w:val="28"/>
          <w:szCs w:val="28"/>
        </w:rPr>
        <w:t xml:space="preserve">. </w:t>
      </w:r>
    </w:p>
    <w:p w14:paraId="07715F3D" w14:textId="593FBBE8"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وزارة الاتصالات وتقنية المعلومات</w:t>
      </w:r>
      <w:r w:rsidRPr="00FB20AF">
        <w:rPr>
          <w:rFonts w:ascii="Simplified Arabic" w:hAnsi="Simplified Arabic" w:cs="Simplified Arabic"/>
          <w:color w:val="000000" w:themeColor="text1"/>
          <w:sz w:val="28"/>
          <w:szCs w:val="28"/>
        </w:rPr>
        <w:t xml:space="preserve">. (2023). </w:t>
      </w:r>
      <w:r w:rsidRPr="00FB20AF">
        <w:rPr>
          <w:rFonts w:ascii="Simplified Arabic" w:hAnsi="Simplified Arabic" w:cs="Simplified Arabic"/>
          <w:i/>
          <w:iCs/>
          <w:color w:val="000000" w:themeColor="text1"/>
          <w:sz w:val="28"/>
          <w:szCs w:val="28"/>
          <w:rtl/>
        </w:rPr>
        <w:t>تقرير المهارات الرقمية في المملكة العربية السعودية</w:t>
      </w:r>
      <w:r w:rsidRPr="00FB20AF">
        <w:rPr>
          <w:rFonts w:ascii="Simplified Arabic" w:hAnsi="Simplified Arabic" w:cs="Simplified Arabic"/>
          <w:color w:val="000000" w:themeColor="text1"/>
          <w:sz w:val="28"/>
          <w:szCs w:val="28"/>
        </w:rPr>
        <w:t xml:space="preserve">. </w:t>
      </w:r>
    </w:p>
    <w:p w14:paraId="235F6667" w14:textId="7D188EB1"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وزارة التعليم</w:t>
      </w:r>
      <w:r w:rsidRPr="00FB20AF">
        <w:rPr>
          <w:rFonts w:ascii="Simplified Arabic" w:hAnsi="Simplified Arabic" w:cs="Simplified Arabic"/>
          <w:color w:val="000000" w:themeColor="text1"/>
          <w:sz w:val="28"/>
          <w:szCs w:val="28"/>
        </w:rPr>
        <w:t xml:space="preserve">. (2022). </w:t>
      </w:r>
      <w:r w:rsidRPr="00FB20AF">
        <w:rPr>
          <w:rFonts w:ascii="Simplified Arabic" w:hAnsi="Simplified Arabic" w:cs="Simplified Arabic"/>
          <w:i/>
          <w:iCs/>
          <w:color w:val="000000" w:themeColor="text1"/>
          <w:sz w:val="28"/>
          <w:szCs w:val="28"/>
          <w:rtl/>
        </w:rPr>
        <w:t>مجلس شؤون الجامعات يصدر عددًا من القرارات تتضمن قياس نسبة توظيف خريجي الجامعات</w:t>
      </w:r>
      <w:r w:rsidRPr="00FB20AF">
        <w:rPr>
          <w:rFonts w:ascii="Simplified Arabic" w:hAnsi="Simplified Arabic" w:cs="Simplified Arabic"/>
          <w:color w:val="000000" w:themeColor="text1"/>
          <w:sz w:val="28"/>
          <w:szCs w:val="28"/>
        </w:rPr>
        <w:t xml:space="preserve">. </w:t>
      </w:r>
    </w:p>
    <w:p w14:paraId="1DE83C96" w14:textId="32272439" w:rsidR="00346CEE"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وزارة التعليم</w:t>
      </w:r>
      <w:r w:rsidRPr="00FB20AF">
        <w:rPr>
          <w:rFonts w:ascii="Simplified Arabic" w:hAnsi="Simplified Arabic" w:cs="Simplified Arabic"/>
          <w:color w:val="000000" w:themeColor="text1"/>
          <w:sz w:val="28"/>
          <w:szCs w:val="28"/>
        </w:rPr>
        <w:t xml:space="preserve">. (2025). </w:t>
      </w:r>
      <w:r w:rsidRPr="00FB20AF">
        <w:rPr>
          <w:rFonts w:ascii="Simplified Arabic" w:hAnsi="Simplified Arabic" w:cs="Simplified Arabic"/>
          <w:i/>
          <w:iCs/>
          <w:color w:val="000000" w:themeColor="text1"/>
          <w:sz w:val="28"/>
          <w:szCs w:val="28"/>
          <w:rtl/>
        </w:rPr>
        <w:t>إحصاءات التعليم الجامعي. المملكة العربية السعودية</w:t>
      </w:r>
      <w:r w:rsidRPr="00FB20AF">
        <w:rPr>
          <w:rFonts w:ascii="Simplified Arabic" w:hAnsi="Simplified Arabic" w:cs="Simplified Arabic"/>
          <w:color w:val="000000" w:themeColor="text1"/>
          <w:sz w:val="28"/>
          <w:szCs w:val="28"/>
        </w:rPr>
        <w:t xml:space="preserve">. </w:t>
      </w:r>
    </w:p>
    <w:p w14:paraId="146C2C15" w14:textId="3E2E85A4" w:rsidR="00A37D55" w:rsidRPr="00FB20AF" w:rsidRDefault="00346CEE"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وزارة الموارد البشرية والتنمية الاجتماعية</w:t>
      </w:r>
      <w:r w:rsidRPr="00FB20AF">
        <w:rPr>
          <w:rFonts w:ascii="Simplified Arabic" w:hAnsi="Simplified Arabic" w:cs="Simplified Arabic"/>
          <w:color w:val="000000" w:themeColor="text1"/>
          <w:sz w:val="28"/>
          <w:szCs w:val="28"/>
        </w:rPr>
        <w:t xml:space="preserve">. (2024). </w:t>
      </w:r>
      <w:r w:rsidRPr="00FB20AF">
        <w:rPr>
          <w:rFonts w:ascii="Simplified Arabic" w:hAnsi="Simplified Arabic" w:cs="Simplified Arabic"/>
          <w:i/>
          <w:iCs/>
          <w:color w:val="000000" w:themeColor="text1"/>
          <w:sz w:val="28"/>
          <w:szCs w:val="28"/>
          <w:rtl/>
        </w:rPr>
        <w:t>تقرير سوق العمل وبرامج تنمية القدرات البشرية</w:t>
      </w:r>
    </w:p>
    <w:p w14:paraId="071850BB" w14:textId="4ADDD0AD" w:rsidR="000E7FA7" w:rsidRPr="00FB20AF" w:rsidRDefault="000E7FA7"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وزارة الاتصالات وتقنية المعلومات، 2023؛</w:t>
      </w:r>
      <w:r w:rsidRPr="00FB20AF">
        <w:rPr>
          <w:rFonts w:ascii="Simplified Arabic" w:hAnsi="Simplified Arabic" w:cs="Simplified Arabic"/>
          <w:color w:val="000000" w:themeColor="text1"/>
          <w:sz w:val="28"/>
          <w:szCs w:val="28"/>
        </w:rPr>
        <w:t xml:space="preserve"> World Economic Forum, 2025).</w:t>
      </w:r>
    </w:p>
    <w:p w14:paraId="28CD9547" w14:textId="71E49EB4" w:rsidR="00CA1393" w:rsidRPr="00FB20AF" w:rsidRDefault="00CA1393" w:rsidP="007C4901">
      <w:pPr>
        <w:pStyle w:val="a6"/>
        <w:numPr>
          <w:ilvl w:val="0"/>
          <w:numId w:val="26"/>
        </w:numPr>
        <w:jc w:val="both"/>
        <w:rPr>
          <w:rFonts w:ascii="Simplified Arabic" w:hAnsi="Simplified Arabic" w:cs="Simplified Arabic"/>
          <w:color w:val="000000" w:themeColor="text1"/>
          <w:sz w:val="28"/>
          <w:szCs w:val="28"/>
        </w:rPr>
      </w:pPr>
      <w:r w:rsidRPr="00FB20AF">
        <w:rPr>
          <w:rFonts w:ascii="Simplified Arabic" w:hAnsi="Simplified Arabic" w:cs="Simplified Arabic"/>
          <w:color w:val="000000" w:themeColor="text1"/>
          <w:sz w:val="28"/>
          <w:szCs w:val="28"/>
          <w:rtl/>
        </w:rPr>
        <w:t>مجلس الشؤون الاقتصادية والتنمية، 2016؛</w:t>
      </w:r>
      <w:r w:rsidRPr="00FB20AF">
        <w:rPr>
          <w:rFonts w:ascii="Simplified Arabic" w:hAnsi="Simplified Arabic" w:cs="Simplified Arabic"/>
          <w:color w:val="000000" w:themeColor="text1"/>
          <w:sz w:val="28"/>
          <w:szCs w:val="28"/>
        </w:rPr>
        <w:t xml:space="preserve"> World Economic Forum, 2025).</w:t>
      </w:r>
    </w:p>
    <w:p w14:paraId="418370A2" w14:textId="77777777" w:rsidR="003A5B52" w:rsidRPr="00FB20AF" w:rsidRDefault="003A5B52" w:rsidP="00A57DB0">
      <w:pPr>
        <w:jc w:val="both"/>
        <w:rPr>
          <w:rFonts w:ascii="Simplified Arabic" w:hAnsi="Simplified Arabic" w:cs="Simplified Arabic"/>
          <w:color w:val="000000" w:themeColor="text1"/>
          <w:sz w:val="28"/>
          <w:szCs w:val="28"/>
          <w:rtl/>
        </w:rPr>
      </w:pPr>
    </w:p>
    <w:p w14:paraId="0D49E477" w14:textId="77777777" w:rsidR="003A5B52" w:rsidRPr="00FB20AF" w:rsidRDefault="003A5B52" w:rsidP="00A57DB0">
      <w:pPr>
        <w:jc w:val="both"/>
        <w:rPr>
          <w:rFonts w:ascii="Simplified Arabic" w:hAnsi="Simplified Arabic" w:cs="Simplified Arabic"/>
          <w:color w:val="000000" w:themeColor="text1"/>
          <w:sz w:val="28"/>
          <w:szCs w:val="28"/>
          <w:rtl/>
        </w:rPr>
      </w:pPr>
    </w:p>
    <w:p w14:paraId="1571214F" w14:textId="77777777" w:rsidR="003A5B52" w:rsidRPr="00FB20AF" w:rsidRDefault="003A5B52" w:rsidP="00A57DB0">
      <w:pPr>
        <w:jc w:val="both"/>
        <w:rPr>
          <w:rFonts w:ascii="Simplified Arabic" w:hAnsi="Simplified Arabic" w:cs="Simplified Arabic"/>
          <w:color w:val="000000" w:themeColor="text1"/>
          <w:sz w:val="28"/>
          <w:szCs w:val="28"/>
          <w:rtl/>
        </w:rPr>
      </w:pPr>
    </w:p>
    <w:p w14:paraId="12E00D0E" w14:textId="77777777" w:rsidR="003A5B52" w:rsidRPr="00FB20AF" w:rsidRDefault="003A5B52" w:rsidP="00A57DB0">
      <w:pPr>
        <w:jc w:val="both"/>
        <w:rPr>
          <w:rFonts w:ascii="Simplified Arabic" w:hAnsi="Simplified Arabic" w:cs="Simplified Arabic"/>
          <w:color w:val="000000" w:themeColor="text1"/>
          <w:sz w:val="28"/>
          <w:szCs w:val="28"/>
          <w:rtl/>
        </w:rPr>
      </w:pPr>
    </w:p>
    <w:p w14:paraId="1286DD62" w14:textId="77777777" w:rsidR="003A5B52" w:rsidRPr="00FB20AF" w:rsidRDefault="003A5B52" w:rsidP="00A57DB0">
      <w:pPr>
        <w:jc w:val="both"/>
        <w:rPr>
          <w:rFonts w:ascii="Simplified Arabic" w:hAnsi="Simplified Arabic" w:cs="Simplified Arabic"/>
          <w:color w:val="000000" w:themeColor="text1"/>
          <w:sz w:val="28"/>
          <w:szCs w:val="28"/>
          <w:rtl/>
        </w:rPr>
      </w:pPr>
    </w:p>
    <w:p w14:paraId="4B0B63E8" w14:textId="77777777" w:rsidR="003A5B52" w:rsidRPr="00FB20AF" w:rsidRDefault="003A5B52" w:rsidP="00A57DB0">
      <w:pPr>
        <w:jc w:val="both"/>
        <w:rPr>
          <w:rFonts w:ascii="Simplified Arabic" w:hAnsi="Simplified Arabic" w:cs="Simplified Arabic"/>
          <w:color w:val="000000" w:themeColor="text1"/>
          <w:sz w:val="28"/>
          <w:szCs w:val="28"/>
          <w:rtl/>
        </w:rPr>
      </w:pPr>
    </w:p>
    <w:p w14:paraId="4FD41B8A" w14:textId="4CCECFC0" w:rsidR="00AD28C0" w:rsidRPr="00FB20AF" w:rsidRDefault="00AD28C0" w:rsidP="00A57DB0">
      <w:pPr>
        <w:pStyle w:val="a6"/>
        <w:bidi w:val="0"/>
        <w:jc w:val="both"/>
        <w:rPr>
          <w:rFonts w:ascii="Simplified Arabic" w:hAnsi="Simplified Arabic" w:cs="Simplified Arabic"/>
          <w:color w:val="000000" w:themeColor="text1"/>
          <w:sz w:val="28"/>
          <w:szCs w:val="28"/>
        </w:rPr>
      </w:pPr>
      <w:r w:rsidRPr="00FB20AF">
        <w:rPr>
          <w:rFonts w:ascii="Simplified Arabic" w:eastAsia="Times New Roman" w:hAnsi="Simplified Arabic" w:cs="Simplified Arabic"/>
          <w:b/>
          <w:sz w:val="28"/>
        </w:rPr>
        <w:lastRenderedPageBreak/>
        <w:t>REFERENCE</w:t>
      </w:r>
      <w:r w:rsidRPr="00FB20AF">
        <w:rPr>
          <w:rFonts w:ascii="Simplified Arabic" w:hAnsi="Simplified Arabic" w:cs="Simplified Arabic"/>
          <w:color w:val="000000" w:themeColor="text1"/>
          <w:sz w:val="28"/>
          <w:szCs w:val="28"/>
        </w:rPr>
        <w:t>:</w:t>
      </w:r>
    </w:p>
    <w:p w14:paraId="174BC2CB" w14:textId="77777777" w:rsidR="00AD28C0" w:rsidRPr="00FB20AF" w:rsidRDefault="00AD28C0" w:rsidP="00A57DB0">
      <w:pPr>
        <w:pStyle w:val="a6"/>
        <w:bidi w:val="0"/>
        <w:jc w:val="both"/>
        <w:rPr>
          <w:rFonts w:ascii="Simplified Arabic" w:hAnsi="Simplified Arabic" w:cs="Simplified Arabic"/>
          <w:color w:val="000000" w:themeColor="text1"/>
          <w:sz w:val="28"/>
          <w:szCs w:val="28"/>
        </w:rPr>
      </w:pPr>
    </w:p>
    <w:p w14:paraId="0F418B58" w14:textId="6B4BA3B4" w:rsidR="008C694E" w:rsidRPr="00FB20AF" w:rsidRDefault="008C694E" w:rsidP="007C4901">
      <w:pPr>
        <w:pStyle w:val="a6"/>
        <w:numPr>
          <w:ilvl w:val="1"/>
          <w:numId w:val="27"/>
        </w:numPr>
        <w:bidi w:val="0"/>
        <w:jc w:val="both"/>
        <w:rPr>
          <w:rFonts w:ascii="Simplified Arabic" w:hAnsi="Simplified Arabic" w:cs="Simplified Arabic"/>
          <w:color w:val="000000" w:themeColor="text1"/>
          <w:sz w:val="22"/>
          <w:szCs w:val="22"/>
          <w:rtl/>
        </w:rPr>
      </w:pPr>
      <w:proofErr w:type="spellStart"/>
      <w:r w:rsidRPr="00FB20AF">
        <w:rPr>
          <w:rFonts w:ascii="Simplified Arabic" w:hAnsi="Simplified Arabic" w:cs="Simplified Arabic"/>
          <w:color w:val="000000" w:themeColor="text1"/>
          <w:sz w:val="22"/>
          <w:szCs w:val="22"/>
        </w:rPr>
        <w:t>Alh</w:t>
      </w:r>
      <w:r w:rsidR="00F5545F" w:rsidRPr="00FB20AF">
        <w:rPr>
          <w:rFonts w:ascii="Simplified Arabic" w:hAnsi="Simplified Arabic" w:cs="Simplified Arabic"/>
          <w:color w:val="000000" w:themeColor="text1"/>
          <w:sz w:val="22"/>
          <w:szCs w:val="22"/>
        </w:rPr>
        <w:t>eadary</w:t>
      </w:r>
      <w:proofErr w:type="spellEnd"/>
      <w:r w:rsidR="00A2705E" w:rsidRPr="00FB20AF">
        <w:rPr>
          <w:rFonts w:ascii="Simplified Arabic" w:hAnsi="Simplified Arabic" w:cs="Simplified Arabic"/>
          <w:color w:val="000000" w:themeColor="text1"/>
          <w:sz w:val="22"/>
          <w:szCs w:val="22"/>
        </w:rPr>
        <w:t>,</w:t>
      </w:r>
      <w:r w:rsidR="007F2E45" w:rsidRPr="00FB20AF">
        <w:rPr>
          <w:rFonts w:ascii="Simplified Arabic" w:hAnsi="Simplified Arabic" w:cs="Simplified Arabic"/>
          <w:color w:val="000000" w:themeColor="text1"/>
          <w:sz w:val="22"/>
          <w:szCs w:val="22"/>
        </w:rPr>
        <w:t xml:space="preserve"> </w:t>
      </w:r>
      <w:r w:rsidR="00DC026B" w:rsidRPr="00FB20AF">
        <w:rPr>
          <w:rFonts w:ascii="Simplified Arabic" w:hAnsi="Simplified Arabic" w:cs="Simplified Arabic"/>
          <w:color w:val="000000" w:themeColor="text1"/>
          <w:sz w:val="22"/>
          <w:szCs w:val="22"/>
        </w:rPr>
        <w:t>Wael, (</w:t>
      </w:r>
      <w:r w:rsidR="00F5545F" w:rsidRPr="00FB20AF">
        <w:rPr>
          <w:rFonts w:ascii="Simplified Arabic" w:hAnsi="Simplified Arabic" w:cs="Simplified Arabic"/>
          <w:color w:val="000000" w:themeColor="text1"/>
          <w:sz w:val="22"/>
          <w:szCs w:val="22"/>
        </w:rPr>
        <w:t>2023)</w:t>
      </w:r>
      <w:r w:rsidR="007F2E45" w:rsidRPr="00FB20AF">
        <w:rPr>
          <w:rFonts w:ascii="Simplified Arabic" w:hAnsi="Simplified Arabic" w:cs="Simplified Arabic"/>
          <w:color w:val="000000" w:themeColor="text1"/>
          <w:sz w:val="22"/>
          <w:szCs w:val="22"/>
        </w:rPr>
        <w:t>, Controll</w:t>
      </w:r>
      <w:r w:rsidR="00F81D53" w:rsidRPr="00FB20AF">
        <w:rPr>
          <w:rFonts w:ascii="Simplified Arabic" w:hAnsi="Simplified Arabic" w:cs="Simplified Arabic"/>
          <w:color w:val="000000" w:themeColor="text1"/>
          <w:sz w:val="22"/>
          <w:szCs w:val="22"/>
        </w:rPr>
        <w:t xml:space="preserve">ing Employability </w:t>
      </w:r>
      <w:r w:rsidR="009F6F1D" w:rsidRPr="00FB20AF">
        <w:rPr>
          <w:rFonts w:ascii="Simplified Arabic" w:hAnsi="Simplified Arabic" w:cs="Simplified Arabic"/>
          <w:color w:val="000000" w:themeColor="text1"/>
          <w:sz w:val="22"/>
          <w:szCs w:val="22"/>
        </w:rPr>
        <w:t xml:space="preserve">Issues of </w:t>
      </w:r>
      <w:r w:rsidR="003629CD" w:rsidRPr="00FB20AF">
        <w:rPr>
          <w:rFonts w:ascii="Simplified Arabic" w:hAnsi="Simplified Arabic" w:cs="Simplified Arabic"/>
          <w:color w:val="000000" w:themeColor="text1"/>
          <w:sz w:val="22"/>
          <w:szCs w:val="22"/>
        </w:rPr>
        <w:t>Gra</w:t>
      </w:r>
      <w:r w:rsidR="00C856DF" w:rsidRPr="00FB20AF">
        <w:rPr>
          <w:rFonts w:ascii="Simplified Arabic" w:hAnsi="Simplified Arabic" w:cs="Simplified Arabic"/>
          <w:color w:val="000000" w:themeColor="text1"/>
          <w:sz w:val="22"/>
          <w:szCs w:val="22"/>
        </w:rPr>
        <w:t>duates Through</w:t>
      </w:r>
      <w:r w:rsidR="00DC026B" w:rsidRPr="00FB20AF">
        <w:rPr>
          <w:rFonts w:ascii="Simplified Arabic" w:hAnsi="Simplified Arabic" w:cs="Simplified Arabic"/>
          <w:color w:val="000000" w:themeColor="text1"/>
          <w:sz w:val="22"/>
          <w:szCs w:val="22"/>
        </w:rPr>
        <w:t xml:space="preserve"> </w:t>
      </w:r>
      <w:r w:rsidR="004F3161" w:rsidRPr="00FB20AF">
        <w:rPr>
          <w:rFonts w:ascii="Simplified Arabic" w:hAnsi="Simplified Arabic" w:cs="Simplified Arabic"/>
          <w:color w:val="000000" w:themeColor="text1"/>
          <w:sz w:val="22"/>
          <w:szCs w:val="22"/>
        </w:rPr>
        <w:t>Machine Lear</w:t>
      </w:r>
      <w:r w:rsidR="00545B80" w:rsidRPr="00FB20AF">
        <w:rPr>
          <w:rFonts w:ascii="Simplified Arabic" w:hAnsi="Simplified Arabic" w:cs="Simplified Arabic"/>
          <w:color w:val="000000" w:themeColor="text1"/>
          <w:sz w:val="22"/>
          <w:szCs w:val="22"/>
        </w:rPr>
        <w:t xml:space="preserve">ning </w:t>
      </w:r>
      <w:r w:rsidR="004320AA" w:rsidRPr="00FB20AF">
        <w:rPr>
          <w:rFonts w:ascii="Simplified Arabic" w:hAnsi="Simplified Arabic" w:cs="Simplified Arabic"/>
          <w:color w:val="000000" w:themeColor="text1"/>
          <w:sz w:val="22"/>
          <w:szCs w:val="22"/>
        </w:rPr>
        <w:t xml:space="preserve">Based </w:t>
      </w:r>
      <w:r w:rsidR="00B6452C" w:rsidRPr="00FB20AF">
        <w:rPr>
          <w:rFonts w:ascii="Simplified Arabic" w:hAnsi="Simplified Arabic" w:cs="Simplified Arabic"/>
          <w:color w:val="000000" w:themeColor="text1"/>
          <w:sz w:val="22"/>
          <w:szCs w:val="22"/>
        </w:rPr>
        <w:t xml:space="preserve">Detection and </w:t>
      </w:r>
      <w:r w:rsidR="00E070AB" w:rsidRPr="00FB20AF">
        <w:rPr>
          <w:rFonts w:ascii="Simplified Arabic" w:hAnsi="Simplified Arabic" w:cs="Simplified Arabic"/>
          <w:color w:val="000000" w:themeColor="text1"/>
          <w:sz w:val="22"/>
          <w:szCs w:val="22"/>
        </w:rPr>
        <w:t>Identification</w:t>
      </w:r>
      <w:r w:rsidR="00717729" w:rsidRPr="00FB20AF">
        <w:rPr>
          <w:rFonts w:ascii="Simplified Arabic" w:hAnsi="Simplified Arabic" w:cs="Simplified Arabic"/>
          <w:color w:val="000000" w:themeColor="text1"/>
          <w:sz w:val="22"/>
          <w:szCs w:val="22"/>
        </w:rPr>
        <w:t xml:space="preserve">, </w:t>
      </w:r>
      <w:proofErr w:type="spellStart"/>
      <w:r w:rsidR="00717729" w:rsidRPr="00FB20AF">
        <w:rPr>
          <w:rFonts w:ascii="Simplified Arabic" w:hAnsi="Simplified Arabic" w:cs="Simplified Arabic"/>
          <w:color w:val="000000" w:themeColor="text1"/>
          <w:sz w:val="22"/>
          <w:szCs w:val="22"/>
        </w:rPr>
        <w:t>Pubeta</w:t>
      </w:r>
      <w:proofErr w:type="spellEnd"/>
      <w:r w:rsidR="00717729" w:rsidRPr="00FB20AF">
        <w:rPr>
          <w:rFonts w:ascii="Simplified Arabic" w:hAnsi="Simplified Arabic" w:cs="Simplified Arabic"/>
          <w:color w:val="000000" w:themeColor="text1"/>
          <w:sz w:val="22"/>
          <w:szCs w:val="22"/>
        </w:rPr>
        <w:t xml:space="preserve"> Single Member</w:t>
      </w:r>
      <w:r w:rsidR="0097184A" w:rsidRPr="00FB20AF">
        <w:rPr>
          <w:rFonts w:ascii="Simplified Arabic" w:hAnsi="Simplified Arabic" w:cs="Simplified Arabic"/>
          <w:color w:val="000000" w:themeColor="text1"/>
          <w:sz w:val="22"/>
          <w:szCs w:val="22"/>
        </w:rPr>
        <w:t xml:space="preserve"> P.c.</w:t>
      </w:r>
    </w:p>
    <w:p w14:paraId="1258BBE4" w14:textId="1310A27C"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tl/>
        </w:rPr>
      </w:pPr>
      <w:r w:rsidRPr="00FB20AF">
        <w:rPr>
          <w:rFonts w:ascii="Simplified Arabic" w:hAnsi="Simplified Arabic" w:cs="Simplified Arabic"/>
          <w:color w:val="000000" w:themeColor="text1"/>
          <w:sz w:val="22"/>
          <w:szCs w:val="22"/>
        </w:rPr>
        <w:t>Armah</w:t>
      </w:r>
      <w:r w:rsidR="00AB0877" w:rsidRPr="00FB20AF">
        <w:rPr>
          <w:rFonts w:ascii="Simplified Arabic" w:hAnsi="Simplified Arabic" w:cs="Simplified Arabic"/>
          <w:color w:val="000000" w:themeColor="text1"/>
          <w:sz w:val="22"/>
          <w:szCs w:val="22"/>
        </w:rPr>
        <w:t xml:space="preserve">, </w:t>
      </w:r>
      <w:proofErr w:type="spellStart"/>
      <w:r w:rsidR="00AB0877" w:rsidRPr="00FB20AF">
        <w:rPr>
          <w:rFonts w:ascii="Simplified Arabic" w:hAnsi="Simplified Arabic" w:cs="Simplified Arabic"/>
          <w:color w:val="000000" w:themeColor="text1"/>
          <w:sz w:val="22"/>
          <w:szCs w:val="22"/>
        </w:rPr>
        <w:t>J</w:t>
      </w:r>
      <w:r w:rsidR="00486034" w:rsidRPr="00FB20AF">
        <w:rPr>
          <w:rFonts w:ascii="Simplified Arabic" w:hAnsi="Simplified Arabic" w:cs="Simplified Arabic"/>
          <w:color w:val="000000" w:themeColor="text1"/>
          <w:sz w:val="22"/>
          <w:szCs w:val="22"/>
        </w:rPr>
        <w:t>usticie</w:t>
      </w:r>
      <w:proofErr w:type="spellEnd"/>
      <w:r w:rsidR="00486034" w:rsidRPr="00FB20AF">
        <w:rPr>
          <w:rFonts w:ascii="Simplified Arabic" w:hAnsi="Simplified Arabic" w:cs="Simplified Arabic"/>
          <w:color w:val="000000" w:themeColor="text1"/>
          <w:sz w:val="22"/>
          <w:szCs w:val="22"/>
        </w:rPr>
        <w:t xml:space="preserve"> Kofi</w:t>
      </w:r>
      <w:r w:rsidR="00C558D2" w:rsidRPr="00FB20AF">
        <w:rPr>
          <w:rFonts w:ascii="Simplified Arabic" w:hAnsi="Simplified Arabic" w:cs="Simplified Arabic"/>
          <w:color w:val="000000" w:themeColor="text1"/>
          <w:sz w:val="22"/>
          <w:szCs w:val="22"/>
        </w:rPr>
        <w:t>,</w:t>
      </w:r>
      <w:r w:rsidRPr="00FB20AF">
        <w:rPr>
          <w:rFonts w:ascii="Simplified Arabic" w:hAnsi="Simplified Arabic" w:cs="Simplified Arabic"/>
          <w:color w:val="000000" w:themeColor="text1"/>
          <w:sz w:val="22"/>
          <w:szCs w:val="22"/>
        </w:rPr>
        <w:t xml:space="preserve"> (2020)</w:t>
      </w:r>
      <w:r w:rsidR="00C558D2" w:rsidRPr="00FB20AF">
        <w:rPr>
          <w:rFonts w:ascii="Simplified Arabic" w:hAnsi="Simplified Arabic" w:cs="Simplified Arabic"/>
          <w:color w:val="000000" w:themeColor="text1"/>
          <w:sz w:val="22"/>
          <w:szCs w:val="22"/>
        </w:rPr>
        <w:t>, Emb</w:t>
      </w:r>
      <w:r w:rsidR="00D93B12" w:rsidRPr="00FB20AF">
        <w:rPr>
          <w:rFonts w:ascii="Simplified Arabic" w:hAnsi="Simplified Arabic" w:cs="Simplified Arabic"/>
          <w:color w:val="000000" w:themeColor="text1"/>
          <w:sz w:val="22"/>
          <w:szCs w:val="22"/>
        </w:rPr>
        <w:t>edding Digital Cap</w:t>
      </w:r>
      <w:r w:rsidR="00451AD0" w:rsidRPr="00FB20AF">
        <w:rPr>
          <w:rFonts w:ascii="Simplified Arabic" w:hAnsi="Simplified Arabic" w:cs="Simplified Arabic"/>
          <w:color w:val="000000" w:themeColor="text1"/>
          <w:sz w:val="22"/>
          <w:szCs w:val="22"/>
        </w:rPr>
        <w:t>abili</w:t>
      </w:r>
      <w:r w:rsidR="00115FE0" w:rsidRPr="00FB20AF">
        <w:rPr>
          <w:rFonts w:ascii="Simplified Arabic" w:hAnsi="Simplified Arabic" w:cs="Simplified Arabic"/>
          <w:color w:val="000000" w:themeColor="text1"/>
          <w:sz w:val="22"/>
          <w:szCs w:val="22"/>
        </w:rPr>
        <w:t xml:space="preserve">ty </w:t>
      </w:r>
      <w:r w:rsidR="006D4646" w:rsidRPr="00FB20AF">
        <w:rPr>
          <w:rFonts w:ascii="Simplified Arabic" w:hAnsi="Simplified Arabic" w:cs="Simplified Arabic"/>
          <w:color w:val="000000" w:themeColor="text1"/>
          <w:sz w:val="22"/>
          <w:szCs w:val="22"/>
        </w:rPr>
        <w:t>into the Higher</w:t>
      </w:r>
      <w:r w:rsidR="006F1A6C" w:rsidRPr="00FB20AF">
        <w:rPr>
          <w:rFonts w:ascii="Simplified Arabic" w:hAnsi="Simplified Arabic" w:cs="Simplified Arabic"/>
          <w:color w:val="000000" w:themeColor="text1"/>
          <w:sz w:val="22"/>
          <w:szCs w:val="22"/>
        </w:rPr>
        <w:t xml:space="preserve"> Education C</w:t>
      </w:r>
      <w:r w:rsidR="00774ACC" w:rsidRPr="00FB20AF">
        <w:rPr>
          <w:rFonts w:ascii="Simplified Arabic" w:hAnsi="Simplified Arabic" w:cs="Simplified Arabic"/>
          <w:color w:val="000000" w:themeColor="text1"/>
          <w:sz w:val="22"/>
          <w:szCs w:val="22"/>
        </w:rPr>
        <w:t>urriculum: The case of G</w:t>
      </w:r>
      <w:r w:rsidR="00003F52" w:rsidRPr="00FB20AF">
        <w:rPr>
          <w:rFonts w:ascii="Simplified Arabic" w:hAnsi="Simplified Arabic" w:cs="Simplified Arabic"/>
          <w:color w:val="000000" w:themeColor="text1"/>
          <w:sz w:val="22"/>
          <w:szCs w:val="22"/>
        </w:rPr>
        <w:t>hana, Hor</w:t>
      </w:r>
      <w:r w:rsidR="007B4E66" w:rsidRPr="00FB20AF">
        <w:rPr>
          <w:rFonts w:ascii="Simplified Arabic" w:hAnsi="Simplified Arabic" w:cs="Simplified Arabic"/>
          <w:color w:val="000000" w:themeColor="text1"/>
          <w:sz w:val="22"/>
          <w:szCs w:val="22"/>
        </w:rPr>
        <w:t>izon Research Publishing</w:t>
      </w:r>
    </w:p>
    <w:p w14:paraId="5F530967" w14:textId="2DFAA7BB"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proofErr w:type="spellStart"/>
      <w:r w:rsidRPr="00FB20AF">
        <w:rPr>
          <w:rFonts w:ascii="Simplified Arabic" w:hAnsi="Simplified Arabic" w:cs="Simplified Arabic"/>
          <w:color w:val="000000" w:themeColor="text1"/>
          <w:sz w:val="22"/>
          <w:szCs w:val="22"/>
        </w:rPr>
        <w:t>Butakor</w:t>
      </w:r>
      <w:proofErr w:type="spellEnd"/>
      <w:r w:rsidR="00363A1C" w:rsidRPr="00FB20AF">
        <w:rPr>
          <w:rFonts w:ascii="Simplified Arabic" w:hAnsi="Simplified Arabic" w:cs="Simplified Arabic"/>
          <w:color w:val="000000" w:themeColor="text1"/>
          <w:sz w:val="22"/>
          <w:szCs w:val="22"/>
        </w:rPr>
        <w:t>,</w:t>
      </w:r>
      <w:r w:rsidR="00894081" w:rsidRPr="00FB20AF">
        <w:rPr>
          <w:rFonts w:ascii="Simplified Arabic" w:hAnsi="Simplified Arabic" w:cs="Simplified Arabic"/>
          <w:color w:val="000000" w:themeColor="text1"/>
          <w:sz w:val="22"/>
          <w:szCs w:val="22"/>
        </w:rPr>
        <w:t xml:space="preserve"> </w:t>
      </w:r>
      <w:r w:rsidR="00C35123" w:rsidRPr="00FB20AF">
        <w:rPr>
          <w:rFonts w:ascii="Simplified Arabic" w:hAnsi="Simplified Arabic" w:cs="Simplified Arabic"/>
          <w:color w:val="000000" w:themeColor="text1"/>
          <w:sz w:val="22"/>
          <w:szCs w:val="22"/>
        </w:rPr>
        <w:t>Paul, (</w:t>
      </w:r>
      <w:r w:rsidRPr="00FB20AF">
        <w:rPr>
          <w:rFonts w:ascii="Simplified Arabic" w:hAnsi="Simplified Arabic" w:cs="Simplified Arabic"/>
          <w:color w:val="000000" w:themeColor="text1"/>
          <w:sz w:val="22"/>
          <w:szCs w:val="22"/>
        </w:rPr>
        <w:t>2024</w:t>
      </w:r>
      <w:r w:rsidR="00C35123" w:rsidRPr="00FB20AF">
        <w:rPr>
          <w:rFonts w:ascii="Simplified Arabic" w:hAnsi="Simplified Arabic" w:cs="Simplified Arabic"/>
          <w:color w:val="000000" w:themeColor="text1"/>
          <w:sz w:val="22"/>
          <w:szCs w:val="22"/>
        </w:rPr>
        <w:t>), The</w:t>
      </w:r>
      <w:r w:rsidR="00023C8E" w:rsidRPr="00FB20AF">
        <w:rPr>
          <w:rFonts w:ascii="Simplified Arabic" w:hAnsi="Simplified Arabic" w:cs="Simplified Arabic"/>
          <w:color w:val="000000" w:themeColor="text1"/>
          <w:sz w:val="22"/>
          <w:szCs w:val="22"/>
        </w:rPr>
        <w:t xml:space="preserve"> use of </w:t>
      </w:r>
      <w:proofErr w:type="spellStart"/>
      <w:r w:rsidR="00023C8E" w:rsidRPr="00FB20AF">
        <w:rPr>
          <w:rFonts w:ascii="Simplified Arabic" w:hAnsi="Simplified Arabic" w:cs="Simplified Arabic"/>
          <w:color w:val="000000" w:themeColor="text1"/>
          <w:sz w:val="22"/>
          <w:szCs w:val="22"/>
        </w:rPr>
        <w:t>eportfol</w:t>
      </w:r>
      <w:r w:rsidR="006A0DF9" w:rsidRPr="00FB20AF">
        <w:rPr>
          <w:rFonts w:ascii="Simplified Arabic" w:hAnsi="Simplified Arabic" w:cs="Simplified Arabic"/>
          <w:color w:val="000000" w:themeColor="text1"/>
          <w:sz w:val="22"/>
          <w:szCs w:val="22"/>
        </w:rPr>
        <w:t>ios</w:t>
      </w:r>
      <w:proofErr w:type="spellEnd"/>
      <w:r w:rsidR="006A0DF9" w:rsidRPr="00FB20AF">
        <w:rPr>
          <w:rFonts w:ascii="Simplified Arabic" w:hAnsi="Simplified Arabic" w:cs="Simplified Arabic"/>
          <w:color w:val="000000" w:themeColor="text1"/>
          <w:sz w:val="22"/>
          <w:szCs w:val="22"/>
        </w:rPr>
        <w:t xml:space="preserve"> as a Teaching </w:t>
      </w:r>
      <w:r w:rsidR="00ED15B1" w:rsidRPr="00FB20AF">
        <w:rPr>
          <w:rFonts w:ascii="Simplified Arabic" w:hAnsi="Simplified Arabic" w:cs="Simplified Arabic"/>
          <w:color w:val="000000" w:themeColor="text1"/>
          <w:sz w:val="22"/>
          <w:szCs w:val="22"/>
        </w:rPr>
        <w:t xml:space="preserve">Learning and Assessment </w:t>
      </w:r>
      <w:r w:rsidR="00EC7D78" w:rsidRPr="00FB20AF">
        <w:rPr>
          <w:rFonts w:ascii="Simplified Arabic" w:hAnsi="Simplified Arabic" w:cs="Simplified Arabic"/>
          <w:color w:val="000000" w:themeColor="text1"/>
          <w:sz w:val="22"/>
          <w:szCs w:val="22"/>
        </w:rPr>
        <w:t xml:space="preserve">tool in higher Education Differing </w:t>
      </w:r>
      <w:r w:rsidR="005847FE" w:rsidRPr="00FB20AF">
        <w:rPr>
          <w:rFonts w:ascii="Simplified Arabic" w:hAnsi="Simplified Arabic" w:cs="Simplified Arabic"/>
          <w:color w:val="000000" w:themeColor="text1"/>
          <w:sz w:val="22"/>
          <w:szCs w:val="22"/>
        </w:rPr>
        <w:t>opinions among Ghanaian</w:t>
      </w:r>
      <w:r w:rsidR="00650C93" w:rsidRPr="00FB20AF">
        <w:rPr>
          <w:rFonts w:ascii="Simplified Arabic" w:hAnsi="Simplified Arabic" w:cs="Simplified Arabic"/>
          <w:color w:val="000000" w:themeColor="text1"/>
          <w:sz w:val="22"/>
          <w:szCs w:val="22"/>
        </w:rPr>
        <w:t xml:space="preserve"> pre- </w:t>
      </w:r>
      <w:r w:rsidR="00AD28C0" w:rsidRPr="00FB20AF">
        <w:rPr>
          <w:rFonts w:ascii="Simplified Arabic" w:hAnsi="Simplified Arabic" w:cs="Simplified Arabic"/>
          <w:color w:val="000000" w:themeColor="text1"/>
          <w:sz w:val="22"/>
          <w:szCs w:val="22"/>
        </w:rPr>
        <w:t>service teachers</w:t>
      </w:r>
      <w:r w:rsidR="005A617C" w:rsidRPr="00FB20AF">
        <w:rPr>
          <w:rFonts w:ascii="Simplified Arabic" w:hAnsi="Simplified Arabic" w:cs="Simplified Arabic"/>
          <w:color w:val="000000" w:themeColor="text1"/>
          <w:sz w:val="22"/>
          <w:szCs w:val="22"/>
        </w:rPr>
        <w:t xml:space="preserve"> and </w:t>
      </w:r>
      <w:proofErr w:type="spellStart"/>
      <w:proofErr w:type="gramStart"/>
      <w:r w:rsidR="005A617C" w:rsidRPr="00FB20AF">
        <w:rPr>
          <w:rFonts w:ascii="Simplified Arabic" w:hAnsi="Simplified Arabic" w:cs="Simplified Arabic"/>
          <w:color w:val="000000" w:themeColor="text1"/>
          <w:sz w:val="22"/>
          <w:szCs w:val="22"/>
        </w:rPr>
        <w:t>Nurses</w:t>
      </w:r>
      <w:r w:rsidR="00023C8E" w:rsidRPr="00FB20AF">
        <w:rPr>
          <w:rFonts w:ascii="Simplified Arabic" w:hAnsi="Simplified Arabic" w:cs="Simplified Arabic"/>
          <w:color w:val="000000" w:themeColor="text1"/>
          <w:sz w:val="22"/>
          <w:szCs w:val="22"/>
        </w:rPr>
        <w:t>,</w:t>
      </w:r>
      <w:r w:rsidR="00894081" w:rsidRPr="00FB20AF">
        <w:rPr>
          <w:rFonts w:ascii="Simplified Arabic" w:hAnsi="Simplified Arabic" w:cs="Simplified Arabic"/>
          <w:color w:val="000000" w:themeColor="text1"/>
          <w:sz w:val="22"/>
          <w:szCs w:val="22"/>
        </w:rPr>
        <w:t>Eur</w:t>
      </w:r>
      <w:r w:rsidR="003C0F95" w:rsidRPr="00FB20AF">
        <w:rPr>
          <w:rFonts w:ascii="Simplified Arabic" w:hAnsi="Simplified Arabic" w:cs="Simplified Arabic"/>
          <w:color w:val="000000" w:themeColor="text1"/>
          <w:sz w:val="22"/>
          <w:szCs w:val="22"/>
        </w:rPr>
        <w:t>opean</w:t>
      </w:r>
      <w:proofErr w:type="spellEnd"/>
      <w:proofErr w:type="gramEnd"/>
      <w:r w:rsidR="00CB05EE" w:rsidRPr="00FB20AF">
        <w:rPr>
          <w:rFonts w:ascii="Simplified Arabic" w:hAnsi="Simplified Arabic" w:cs="Simplified Arabic"/>
          <w:color w:val="000000" w:themeColor="text1"/>
          <w:sz w:val="22"/>
          <w:szCs w:val="22"/>
        </w:rPr>
        <w:t xml:space="preserve"> Open Science P</w:t>
      </w:r>
      <w:r w:rsidR="009100F3" w:rsidRPr="00FB20AF">
        <w:rPr>
          <w:rFonts w:ascii="Simplified Arabic" w:hAnsi="Simplified Arabic" w:cs="Simplified Arabic"/>
          <w:color w:val="000000" w:themeColor="text1"/>
          <w:sz w:val="22"/>
          <w:szCs w:val="22"/>
        </w:rPr>
        <w:t>ublishing</w:t>
      </w:r>
      <w:r w:rsidRPr="00FB20AF">
        <w:rPr>
          <w:rFonts w:ascii="Simplified Arabic" w:hAnsi="Simplified Arabic" w:cs="Simplified Arabic"/>
          <w:color w:val="000000" w:themeColor="text1"/>
          <w:sz w:val="22"/>
          <w:szCs w:val="22"/>
        </w:rPr>
        <w:t xml:space="preserve"> </w:t>
      </w:r>
    </w:p>
    <w:p w14:paraId="0F9C8C89" w14:textId="546EDB73"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 xml:space="preserve">Cambridge, &amp; Yancey. (2009). </w:t>
      </w:r>
    </w:p>
    <w:p w14:paraId="03C82EA0" w14:textId="0794AF12"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Di Gregorio</w:t>
      </w:r>
      <w:r w:rsidR="00476961" w:rsidRPr="00FB20AF">
        <w:rPr>
          <w:rFonts w:ascii="Simplified Arabic" w:hAnsi="Simplified Arabic" w:cs="Simplified Arabic"/>
          <w:color w:val="000000" w:themeColor="text1"/>
          <w:sz w:val="22"/>
          <w:szCs w:val="22"/>
        </w:rPr>
        <w:t>,</w:t>
      </w:r>
      <w:r w:rsidR="00943AA5" w:rsidRPr="00FB20AF">
        <w:rPr>
          <w:rFonts w:ascii="Simplified Arabic" w:hAnsi="Simplified Arabic" w:cs="Simplified Arabic"/>
          <w:color w:val="000000" w:themeColor="text1"/>
          <w:sz w:val="22"/>
          <w:szCs w:val="22"/>
        </w:rPr>
        <w:t xml:space="preserve"> </w:t>
      </w:r>
      <w:proofErr w:type="spellStart"/>
      <w:r w:rsidR="00943AA5" w:rsidRPr="00FB20AF">
        <w:rPr>
          <w:rFonts w:ascii="Simplified Arabic" w:hAnsi="Simplified Arabic" w:cs="Simplified Arabic"/>
          <w:color w:val="000000" w:themeColor="text1"/>
          <w:sz w:val="22"/>
          <w:szCs w:val="22"/>
        </w:rPr>
        <w:t>Angeb</w:t>
      </w:r>
      <w:proofErr w:type="spellEnd"/>
      <w:r w:rsidR="00943AA5" w:rsidRPr="00FB20AF">
        <w:rPr>
          <w:rFonts w:ascii="Simplified Arabic" w:hAnsi="Simplified Arabic" w:cs="Simplified Arabic"/>
          <w:color w:val="000000" w:themeColor="text1"/>
          <w:sz w:val="22"/>
          <w:szCs w:val="22"/>
        </w:rPr>
        <w:t>,</w:t>
      </w:r>
      <w:r w:rsidRPr="00FB20AF">
        <w:rPr>
          <w:rFonts w:ascii="Simplified Arabic" w:hAnsi="Simplified Arabic" w:cs="Simplified Arabic"/>
          <w:color w:val="000000" w:themeColor="text1"/>
          <w:sz w:val="22"/>
          <w:szCs w:val="22"/>
        </w:rPr>
        <w:t xml:space="preserve"> (2019)</w:t>
      </w:r>
      <w:r w:rsidR="00943AA5" w:rsidRPr="00FB20AF">
        <w:rPr>
          <w:rFonts w:ascii="Simplified Arabic" w:hAnsi="Simplified Arabic" w:cs="Simplified Arabic"/>
          <w:color w:val="000000" w:themeColor="text1"/>
          <w:sz w:val="22"/>
          <w:szCs w:val="22"/>
        </w:rPr>
        <w:t>, Emp</w:t>
      </w:r>
      <w:r w:rsidR="00A72208" w:rsidRPr="00FB20AF">
        <w:rPr>
          <w:rFonts w:ascii="Simplified Arabic" w:hAnsi="Simplified Arabic" w:cs="Simplified Arabic"/>
          <w:color w:val="000000" w:themeColor="text1"/>
          <w:sz w:val="22"/>
          <w:szCs w:val="22"/>
        </w:rPr>
        <w:t>loyability Skills for Future</w:t>
      </w:r>
      <w:r w:rsidR="00AF280E" w:rsidRPr="00FB20AF">
        <w:rPr>
          <w:rFonts w:ascii="Simplified Arabic" w:hAnsi="Simplified Arabic" w:cs="Simplified Arabic"/>
          <w:color w:val="000000" w:themeColor="text1"/>
          <w:sz w:val="22"/>
          <w:szCs w:val="22"/>
        </w:rPr>
        <w:t xml:space="preserve"> Marketing </w:t>
      </w:r>
      <w:r w:rsidR="007922DD" w:rsidRPr="00FB20AF">
        <w:rPr>
          <w:rFonts w:ascii="Simplified Arabic" w:hAnsi="Simplified Arabic" w:cs="Simplified Arabic"/>
          <w:color w:val="000000" w:themeColor="text1"/>
          <w:sz w:val="22"/>
          <w:szCs w:val="22"/>
        </w:rPr>
        <w:t>Professionals, European</w:t>
      </w:r>
      <w:r w:rsidR="001A326F" w:rsidRPr="00FB20AF">
        <w:rPr>
          <w:rFonts w:ascii="Simplified Arabic" w:hAnsi="Simplified Arabic" w:cs="Simplified Arabic"/>
          <w:color w:val="000000" w:themeColor="text1"/>
          <w:sz w:val="22"/>
          <w:szCs w:val="22"/>
        </w:rPr>
        <w:t xml:space="preserve"> M</w:t>
      </w:r>
      <w:r w:rsidR="002B59DC" w:rsidRPr="00FB20AF">
        <w:rPr>
          <w:rFonts w:ascii="Simplified Arabic" w:hAnsi="Simplified Arabic" w:cs="Simplified Arabic"/>
          <w:color w:val="000000" w:themeColor="text1"/>
          <w:sz w:val="22"/>
          <w:szCs w:val="22"/>
        </w:rPr>
        <w:t xml:space="preserve">anagement Journal, </w:t>
      </w:r>
      <w:r w:rsidR="00F74243" w:rsidRPr="00FB20AF">
        <w:rPr>
          <w:rFonts w:ascii="Simplified Arabic" w:hAnsi="Simplified Arabic" w:cs="Simplified Arabic"/>
          <w:color w:val="000000" w:themeColor="text1"/>
          <w:sz w:val="22"/>
          <w:szCs w:val="22"/>
        </w:rPr>
        <w:t>El</w:t>
      </w:r>
      <w:r w:rsidR="00C054D5" w:rsidRPr="00FB20AF">
        <w:rPr>
          <w:rFonts w:ascii="Simplified Arabic" w:hAnsi="Simplified Arabic" w:cs="Simplified Arabic"/>
          <w:color w:val="000000" w:themeColor="text1"/>
          <w:sz w:val="22"/>
          <w:szCs w:val="22"/>
        </w:rPr>
        <w:t>se</w:t>
      </w:r>
      <w:r w:rsidR="004D1601" w:rsidRPr="00FB20AF">
        <w:rPr>
          <w:rFonts w:ascii="Simplified Arabic" w:hAnsi="Simplified Arabic" w:cs="Simplified Arabic"/>
          <w:color w:val="000000" w:themeColor="text1"/>
          <w:sz w:val="22"/>
          <w:szCs w:val="22"/>
        </w:rPr>
        <w:t>vier</w:t>
      </w:r>
    </w:p>
    <w:p w14:paraId="31B17536" w14:textId="7651720F"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Garro</w:t>
      </w:r>
      <w:r w:rsidR="00A70809" w:rsidRPr="00FB20AF">
        <w:rPr>
          <w:rFonts w:ascii="Simplified Arabic" w:hAnsi="Simplified Arabic" w:cs="Simplified Arabic"/>
          <w:color w:val="000000" w:themeColor="text1"/>
          <w:sz w:val="22"/>
          <w:szCs w:val="22"/>
        </w:rPr>
        <w:t>-</w:t>
      </w:r>
      <w:r w:rsidRPr="00FB20AF">
        <w:rPr>
          <w:rFonts w:ascii="Simplified Arabic" w:hAnsi="Simplified Arabic" w:cs="Simplified Arabic"/>
          <w:color w:val="000000" w:themeColor="text1"/>
          <w:sz w:val="22"/>
          <w:szCs w:val="22"/>
        </w:rPr>
        <w:t xml:space="preserve"> Aburto</w:t>
      </w:r>
      <w:r w:rsidR="00A70809" w:rsidRPr="00FB20AF">
        <w:rPr>
          <w:rFonts w:ascii="Simplified Arabic" w:hAnsi="Simplified Arabic" w:cs="Simplified Arabic"/>
          <w:color w:val="000000" w:themeColor="text1"/>
          <w:sz w:val="22"/>
          <w:szCs w:val="22"/>
        </w:rPr>
        <w:t>,</w:t>
      </w:r>
      <w:r w:rsidR="009E655F" w:rsidRPr="00FB20AF">
        <w:rPr>
          <w:rFonts w:ascii="Simplified Arabic" w:hAnsi="Simplified Arabic" w:cs="Simplified Arabic"/>
          <w:color w:val="000000" w:themeColor="text1"/>
          <w:sz w:val="22"/>
          <w:szCs w:val="22"/>
        </w:rPr>
        <w:t xml:space="preserve"> Luzmila Lourdes</w:t>
      </w:r>
      <w:r w:rsidRPr="00FB20AF">
        <w:rPr>
          <w:rFonts w:ascii="Simplified Arabic" w:hAnsi="Simplified Arabic" w:cs="Simplified Arabic"/>
          <w:color w:val="000000" w:themeColor="text1"/>
          <w:sz w:val="22"/>
          <w:szCs w:val="22"/>
        </w:rPr>
        <w:t xml:space="preserve"> (2023)</w:t>
      </w:r>
      <w:r w:rsidR="009E655F" w:rsidRPr="00FB20AF">
        <w:rPr>
          <w:rFonts w:ascii="Simplified Arabic" w:hAnsi="Simplified Arabic" w:cs="Simplified Arabic"/>
          <w:color w:val="000000" w:themeColor="text1"/>
          <w:sz w:val="22"/>
          <w:szCs w:val="22"/>
        </w:rPr>
        <w:t xml:space="preserve">, </w:t>
      </w:r>
      <w:r w:rsidR="00A901FC" w:rsidRPr="00FB20AF">
        <w:rPr>
          <w:rFonts w:ascii="Simplified Arabic" w:hAnsi="Simplified Arabic" w:cs="Simplified Arabic"/>
          <w:color w:val="000000" w:themeColor="text1"/>
          <w:sz w:val="22"/>
          <w:szCs w:val="22"/>
        </w:rPr>
        <w:t>Evolution and Tre</w:t>
      </w:r>
      <w:r w:rsidR="003118DB" w:rsidRPr="00FB20AF">
        <w:rPr>
          <w:rFonts w:ascii="Simplified Arabic" w:hAnsi="Simplified Arabic" w:cs="Simplified Arabic"/>
          <w:color w:val="000000" w:themeColor="text1"/>
          <w:sz w:val="22"/>
          <w:szCs w:val="22"/>
        </w:rPr>
        <w:t>nds in Digital Skills and Gra</w:t>
      </w:r>
      <w:r w:rsidR="004D162F" w:rsidRPr="00FB20AF">
        <w:rPr>
          <w:rFonts w:ascii="Simplified Arabic" w:hAnsi="Simplified Arabic" w:cs="Simplified Arabic"/>
          <w:color w:val="000000" w:themeColor="text1"/>
          <w:sz w:val="22"/>
          <w:szCs w:val="22"/>
        </w:rPr>
        <w:t>duate</w:t>
      </w:r>
      <w:r w:rsidR="00CC6449" w:rsidRPr="00FB20AF">
        <w:rPr>
          <w:rFonts w:ascii="Simplified Arabic" w:hAnsi="Simplified Arabic" w:cs="Simplified Arabic"/>
          <w:color w:val="000000" w:themeColor="text1"/>
          <w:sz w:val="22"/>
          <w:szCs w:val="22"/>
        </w:rPr>
        <w:t xml:space="preserve"> </w:t>
      </w:r>
      <w:r w:rsidR="007922DD" w:rsidRPr="00FB20AF">
        <w:rPr>
          <w:rFonts w:ascii="Simplified Arabic" w:hAnsi="Simplified Arabic" w:cs="Simplified Arabic"/>
          <w:color w:val="000000" w:themeColor="text1"/>
          <w:sz w:val="22"/>
          <w:szCs w:val="22"/>
        </w:rPr>
        <w:t>Employability: Bibliometric</w:t>
      </w:r>
      <w:r w:rsidR="004232FA" w:rsidRPr="00FB20AF">
        <w:rPr>
          <w:rFonts w:ascii="Simplified Arabic" w:hAnsi="Simplified Arabic" w:cs="Simplified Arabic"/>
          <w:color w:val="000000" w:themeColor="text1"/>
          <w:sz w:val="22"/>
          <w:szCs w:val="22"/>
        </w:rPr>
        <w:t xml:space="preserve"> Analysis Latin Amer</w:t>
      </w:r>
      <w:r w:rsidR="00EB69E6" w:rsidRPr="00FB20AF">
        <w:rPr>
          <w:rFonts w:ascii="Simplified Arabic" w:hAnsi="Simplified Arabic" w:cs="Simplified Arabic"/>
          <w:color w:val="000000" w:themeColor="text1"/>
          <w:sz w:val="22"/>
          <w:szCs w:val="22"/>
        </w:rPr>
        <w:t xml:space="preserve">ican and </w:t>
      </w:r>
      <w:r w:rsidR="007922DD" w:rsidRPr="00FB20AF">
        <w:rPr>
          <w:rFonts w:ascii="Simplified Arabic" w:hAnsi="Simplified Arabic" w:cs="Simplified Arabic"/>
          <w:color w:val="000000" w:themeColor="text1"/>
          <w:sz w:val="22"/>
          <w:szCs w:val="22"/>
        </w:rPr>
        <w:t>Caribbean</w:t>
      </w:r>
      <w:r w:rsidR="00EB69E6" w:rsidRPr="00FB20AF">
        <w:rPr>
          <w:rFonts w:ascii="Simplified Arabic" w:hAnsi="Simplified Arabic" w:cs="Simplified Arabic"/>
          <w:color w:val="000000" w:themeColor="text1"/>
          <w:sz w:val="22"/>
          <w:szCs w:val="22"/>
        </w:rPr>
        <w:t xml:space="preserve"> </w:t>
      </w:r>
      <w:r w:rsidR="00864084" w:rsidRPr="00FB20AF">
        <w:rPr>
          <w:rFonts w:ascii="Simplified Arabic" w:hAnsi="Simplified Arabic" w:cs="Simplified Arabic"/>
          <w:color w:val="000000" w:themeColor="text1"/>
          <w:sz w:val="22"/>
          <w:szCs w:val="22"/>
        </w:rPr>
        <w:t>Consortium of En</w:t>
      </w:r>
      <w:r w:rsidR="005B66AB" w:rsidRPr="00FB20AF">
        <w:rPr>
          <w:rFonts w:ascii="Simplified Arabic" w:hAnsi="Simplified Arabic" w:cs="Simplified Arabic"/>
          <w:color w:val="000000" w:themeColor="text1"/>
          <w:sz w:val="22"/>
          <w:szCs w:val="22"/>
        </w:rPr>
        <w:t>gineering Inst</w:t>
      </w:r>
      <w:r w:rsidR="00F535B9" w:rsidRPr="00FB20AF">
        <w:rPr>
          <w:rFonts w:ascii="Simplified Arabic" w:hAnsi="Simplified Arabic" w:cs="Simplified Arabic"/>
          <w:color w:val="000000" w:themeColor="text1"/>
          <w:sz w:val="22"/>
          <w:szCs w:val="22"/>
        </w:rPr>
        <w:t>itutions.</w:t>
      </w:r>
    </w:p>
    <w:p w14:paraId="7FEA5E39" w14:textId="3BDFABA8"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Handley</w:t>
      </w:r>
      <w:r w:rsidR="000E575A" w:rsidRPr="00FB20AF">
        <w:rPr>
          <w:rFonts w:ascii="Simplified Arabic" w:hAnsi="Simplified Arabic" w:cs="Simplified Arabic"/>
          <w:color w:val="000000" w:themeColor="text1"/>
          <w:sz w:val="22"/>
          <w:szCs w:val="22"/>
        </w:rPr>
        <w:t>, Karen</w:t>
      </w:r>
      <w:r w:rsidR="00312587" w:rsidRPr="00FB20AF">
        <w:rPr>
          <w:rFonts w:ascii="Simplified Arabic" w:hAnsi="Simplified Arabic" w:cs="Simplified Arabic"/>
          <w:color w:val="000000" w:themeColor="text1"/>
          <w:sz w:val="22"/>
          <w:szCs w:val="22"/>
        </w:rPr>
        <w:t>,</w:t>
      </w:r>
      <w:r w:rsidRPr="00FB20AF">
        <w:rPr>
          <w:rFonts w:ascii="Simplified Arabic" w:hAnsi="Simplified Arabic" w:cs="Simplified Arabic"/>
          <w:color w:val="000000" w:themeColor="text1"/>
          <w:sz w:val="22"/>
          <w:szCs w:val="22"/>
        </w:rPr>
        <w:t xml:space="preserve"> (2022)</w:t>
      </w:r>
      <w:r w:rsidR="00312587" w:rsidRPr="00FB20AF">
        <w:rPr>
          <w:rFonts w:ascii="Simplified Arabic" w:hAnsi="Simplified Arabic" w:cs="Simplified Arabic"/>
          <w:color w:val="000000" w:themeColor="text1"/>
          <w:sz w:val="22"/>
          <w:szCs w:val="22"/>
        </w:rPr>
        <w:t>, Lea</w:t>
      </w:r>
      <w:r w:rsidR="004F5A15" w:rsidRPr="00FB20AF">
        <w:rPr>
          <w:rFonts w:ascii="Simplified Arabic" w:hAnsi="Simplified Arabic" w:cs="Simplified Arabic"/>
          <w:color w:val="000000" w:themeColor="text1"/>
          <w:sz w:val="22"/>
          <w:szCs w:val="22"/>
        </w:rPr>
        <w:t>rning to signal G</w:t>
      </w:r>
      <w:r w:rsidR="0078169D" w:rsidRPr="00FB20AF">
        <w:rPr>
          <w:rFonts w:ascii="Simplified Arabic" w:hAnsi="Simplified Arabic" w:cs="Simplified Arabic"/>
          <w:color w:val="000000" w:themeColor="text1"/>
          <w:sz w:val="22"/>
          <w:szCs w:val="22"/>
        </w:rPr>
        <w:t>raduate Empl</w:t>
      </w:r>
      <w:r w:rsidR="00BF4C5D" w:rsidRPr="00FB20AF">
        <w:rPr>
          <w:rFonts w:ascii="Simplified Arabic" w:hAnsi="Simplified Arabic" w:cs="Simplified Arabic"/>
          <w:color w:val="000000" w:themeColor="text1"/>
          <w:sz w:val="22"/>
          <w:szCs w:val="22"/>
        </w:rPr>
        <w:t>oyabili</w:t>
      </w:r>
      <w:r w:rsidR="001E556D" w:rsidRPr="00FB20AF">
        <w:rPr>
          <w:rFonts w:ascii="Simplified Arabic" w:hAnsi="Simplified Arabic" w:cs="Simplified Arabic"/>
          <w:color w:val="000000" w:themeColor="text1"/>
          <w:sz w:val="22"/>
          <w:szCs w:val="22"/>
        </w:rPr>
        <w:t>ty: An Explo</w:t>
      </w:r>
      <w:r w:rsidR="0016196D" w:rsidRPr="00FB20AF">
        <w:rPr>
          <w:rFonts w:ascii="Simplified Arabic" w:hAnsi="Simplified Arabic" w:cs="Simplified Arabic"/>
          <w:color w:val="000000" w:themeColor="text1"/>
          <w:sz w:val="22"/>
          <w:szCs w:val="22"/>
        </w:rPr>
        <w:t xml:space="preserve">ratory Study of </w:t>
      </w:r>
      <w:proofErr w:type="spellStart"/>
      <w:r w:rsidR="0016196D" w:rsidRPr="00FB20AF">
        <w:rPr>
          <w:rFonts w:ascii="Simplified Arabic" w:hAnsi="Simplified Arabic" w:cs="Simplified Arabic"/>
          <w:color w:val="000000" w:themeColor="text1"/>
          <w:sz w:val="22"/>
          <w:szCs w:val="22"/>
        </w:rPr>
        <w:t>uk</w:t>
      </w:r>
      <w:proofErr w:type="spellEnd"/>
      <w:r w:rsidR="0016196D" w:rsidRPr="00FB20AF">
        <w:rPr>
          <w:rFonts w:ascii="Simplified Arabic" w:hAnsi="Simplified Arabic" w:cs="Simplified Arabic"/>
          <w:color w:val="000000" w:themeColor="text1"/>
          <w:sz w:val="22"/>
          <w:szCs w:val="22"/>
        </w:rPr>
        <w:t xml:space="preserve"> St</w:t>
      </w:r>
      <w:r w:rsidR="00871AFB" w:rsidRPr="00FB20AF">
        <w:rPr>
          <w:rFonts w:ascii="Simplified Arabic" w:hAnsi="Simplified Arabic" w:cs="Simplified Arabic"/>
          <w:color w:val="000000" w:themeColor="text1"/>
          <w:sz w:val="22"/>
          <w:szCs w:val="22"/>
        </w:rPr>
        <w:t>udents Experien</w:t>
      </w:r>
      <w:r w:rsidR="005E1937" w:rsidRPr="00FB20AF">
        <w:rPr>
          <w:rFonts w:ascii="Simplified Arabic" w:hAnsi="Simplified Arabic" w:cs="Simplified Arabic"/>
          <w:color w:val="000000" w:themeColor="text1"/>
          <w:sz w:val="22"/>
          <w:szCs w:val="22"/>
        </w:rPr>
        <w:t>ces of online Recr</w:t>
      </w:r>
      <w:r w:rsidR="00CA6E18" w:rsidRPr="00FB20AF">
        <w:rPr>
          <w:rFonts w:ascii="Simplified Arabic" w:hAnsi="Simplified Arabic" w:cs="Simplified Arabic"/>
          <w:color w:val="000000" w:themeColor="text1"/>
          <w:sz w:val="22"/>
          <w:szCs w:val="22"/>
        </w:rPr>
        <w:t xml:space="preserve">uitment </w:t>
      </w:r>
      <w:r w:rsidR="00A94C27" w:rsidRPr="00FB20AF">
        <w:rPr>
          <w:rFonts w:ascii="Simplified Arabic" w:hAnsi="Simplified Arabic" w:cs="Simplified Arabic"/>
          <w:color w:val="000000" w:themeColor="text1"/>
          <w:sz w:val="22"/>
          <w:szCs w:val="22"/>
        </w:rPr>
        <w:t>Processes,</w:t>
      </w:r>
      <w:r w:rsidR="00017F69" w:rsidRPr="00FB20AF">
        <w:rPr>
          <w:rFonts w:ascii="Simplified Arabic" w:hAnsi="Simplified Arabic" w:cs="Simplified Arabic"/>
          <w:color w:val="000000" w:themeColor="text1"/>
          <w:sz w:val="22"/>
          <w:szCs w:val="22"/>
        </w:rPr>
        <w:t xml:space="preserve"> </w:t>
      </w:r>
      <w:r w:rsidR="00D02D11" w:rsidRPr="00FB20AF">
        <w:rPr>
          <w:rFonts w:ascii="Simplified Arabic" w:hAnsi="Simplified Arabic" w:cs="Simplified Arabic"/>
          <w:color w:val="000000" w:themeColor="text1"/>
          <w:sz w:val="22"/>
          <w:szCs w:val="22"/>
        </w:rPr>
        <w:t>Taylor &amp; Francis.</w:t>
      </w:r>
    </w:p>
    <w:p w14:paraId="5D2DA718" w14:textId="080DD49E"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Hamilton,</w:t>
      </w:r>
      <w:r w:rsidR="00A94C27" w:rsidRPr="00FB20AF">
        <w:rPr>
          <w:rFonts w:ascii="Simplified Arabic" w:hAnsi="Simplified Arabic" w:cs="Simplified Arabic"/>
          <w:color w:val="000000" w:themeColor="text1"/>
          <w:sz w:val="22"/>
          <w:szCs w:val="22"/>
        </w:rPr>
        <w:t xml:space="preserve"> </w:t>
      </w:r>
      <w:r w:rsidR="00DE0597" w:rsidRPr="00FB20AF">
        <w:rPr>
          <w:rFonts w:ascii="Simplified Arabic" w:hAnsi="Simplified Arabic" w:cs="Simplified Arabic"/>
          <w:color w:val="000000" w:themeColor="text1"/>
          <w:sz w:val="22"/>
          <w:szCs w:val="22"/>
        </w:rPr>
        <w:t>Anita, (</w:t>
      </w:r>
      <w:r w:rsidRPr="00FB20AF">
        <w:rPr>
          <w:rFonts w:ascii="Simplified Arabic" w:hAnsi="Simplified Arabic" w:cs="Simplified Arabic"/>
          <w:color w:val="000000" w:themeColor="text1"/>
          <w:sz w:val="22"/>
          <w:szCs w:val="22"/>
        </w:rPr>
        <w:t>2023)</w:t>
      </w:r>
      <w:r w:rsidR="009F1478" w:rsidRPr="00FB20AF">
        <w:rPr>
          <w:rFonts w:ascii="Simplified Arabic" w:hAnsi="Simplified Arabic" w:cs="Simplified Arabic"/>
          <w:color w:val="000000" w:themeColor="text1"/>
          <w:sz w:val="22"/>
          <w:szCs w:val="22"/>
        </w:rPr>
        <w:t xml:space="preserve">, The use </w:t>
      </w:r>
      <w:r w:rsidR="00F14D70" w:rsidRPr="00FB20AF">
        <w:rPr>
          <w:rFonts w:ascii="Simplified Arabic" w:hAnsi="Simplified Arabic" w:cs="Simplified Arabic"/>
          <w:color w:val="000000" w:themeColor="text1"/>
          <w:sz w:val="22"/>
          <w:szCs w:val="22"/>
        </w:rPr>
        <w:t xml:space="preserve">of </w:t>
      </w:r>
      <w:r w:rsidR="007922DD" w:rsidRPr="00FB20AF">
        <w:rPr>
          <w:rFonts w:ascii="Simplified Arabic" w:hAnsi="Simplified Arabic" w:cs="Simplified Arabic"/>
          <w:color w:val="000000" w:themeColor="text1"/>
          <w:sz w:val="22"/>
          <w:szCs w:val="22"/>
        </w:rPr>
        <w:t>portfolio</w:t>
      </w:r>
      <w:r w:rsidR="0000350F" w:rsidRPr="00FB20AF">
        <w:rPr>
          <w:rFonts w:ascii="Simplified Arabic" w:hAnsi="Simplified Arabic" w:cs="Simplified Arabic"/>
          <w:color w:val="000000" w:themeColor="text1"/>
          <w:sz w:val="22"/>
          <w:szCs w:val="22"/>
        </w:rPr>
        <w:t xml:space="preserve"> in Hea</w:t>
      </w:r>
      <w:r w:rsidR="002F3D26" w:rsidRPr="00FB20AF">
        <w:rPr>
          <w:rFonts w:ascii="Simplified Arabic" w:hAnsi="Simplified Arabic" w:cs="Simplified Arabic"/>
          <w:color w:val="000000" w:themeColor="text1"/>
          <w:sz w:val="22"/>
          <w:szCs w:val="22"/>
        </w:rPr>
        <w:t xml:space="preserve">lth Profession </w:t>
      </w:r>
      <w:r w:rsidR="00646A81" w:rsidRPr="00FB20AF">
        <w:rPr>
          <w:rFonts w:ascii="Simplified Arabic" w:hAnsi="Simplified Arabic" w:cs="Simplified Arabic"/>
          <w:color w:val="000000" w:themeColor="text1"/>
          <w:sz w:val="22"/>
          <w:szCs w:val="22"/>
        </w:rPr>
        <w:t>Education to Demon</w:t>
      </w:r>
      <w:r w:rsidR="0078003B" w:rsidRPr="00FB20AF">
        <w:rPr>
          <w:rFonts w:ascii="Simplified Arabic" w:hAnsi="Simplified Arabic" w:cs="Simplified Arabic"/>
          <w:color w:val="000000" w:themeColor="text1"/>
          <w:sz w:val="22"/>
          <w:szCs w:val="22"/>
        </w:rPr>
        <w:t>strate compe</w:t>
      </w:r>
      <w:r w:rsidR="00853597" w:rsidRPr="00FB20AF">
        <w:rPr>
          <w:rFonts w:ascii="Simplified Arabic" w:hAnsi="Simplified Arabic" w:cs="Simplified Arabic"/>
          <w:color w:val="000000" w:themeColor="text1"/>
          <w:sz w:val="22"/>
          <w:szCs w:val="22"/>
        </w:rPr>
        <w:t>tency and Enhance Employ</w:t>
      </w:r>
      <w:r w:rsidR="00916E25" w:rsidRPr="00FB20AF">
        <w:rPr>
          <w:rFonts w:ascii="Simplified Arabic" w:hAnsi="Simplified Arabic" w:cs="Simplified Arabic"/>
          <w:color w:val="000000" w:themeColor="text1"/>
          <w:sz w:val="22"/>
          <w:szCs w:val="22"/>
        </w:rPr>
        <w:t>ability: A scoping Review</w:t>
      </w:r>
    </w:p>
    <w:p w14:paraId="3B701D42" w14:textId="2006800D"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Jaidamrong</w:t>
      </w:r>
      <w:proofErr w:type="spellEnd"/>
      <w:r w:rsidRPr="00FB20AF">
        <w:rPr>
          <w:rFonts w:ascii="Simplified Arabic" w:hAnsi="Simplified Arabic" w:cs="Simplified Arabic"/>
          <w:sz w:val="22"/>
          <w:szCs w:val="22"/>
        </w:rPr>
        <w:t xml:space="preserve">, et al. (2024). </w:t>
      </w:r>
    </w:p>
    <w:p w14:paraId="571F4923" w14:textId="3A2FC2E1"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Jwaifell</w:t>
      </w:r>
      <w:proofErr w:type="spellEnd"/>
      <w:r w:rsidR="000B599F" w:rsidRPr="00FB20AF">
        <w:rPr>
          <w:rFonts w:ascii="Simplified Arabic" w:hAnsi="Simplified Arabic" w:cs="Simplified Arabic"/>
          <w:sz w:val="22"/>
          <w:szCs w:val="22"/>
        </w:rPr>
        <w:t>, M</w:t>
      </w:r>
      <w:r w:rsidR="00964131" w:rsidRPr="00FB20AF">
        <w:rPr>
          <w:rFonts w:ascii="Simplified Arabic" w:hAnsi="Simplified Arabic" w:cs="Simplified Arabic"/>
          <w:sz w:val="22"/>
          <w:szCs w:val="22"/>
        </w:rPr>
        <w:t>ustafa, E</w:t>
      </w:r>
      <w:r w:rsidR="00E012AD" w:rsidRPr="00FB20AF">
        <w:rPr>
          <w:rFonts w:ascii="Simplified Arabic" w:hAnsi="Simplified Arabic" w:cs="Simplified Arabic"/>
          <w:sz w:val="22"/>
          <w:szCs w:val="22"/>
        </w:rPr>
        <w:t>lectronic portfolio increa</w:t>
      </w:r>
      <w:r w:rsidR="00F82528" w:rsidRPr="00FB20AF">
        <w:rPr>
          <w:rFonts w:ascii="Simplified Arabic" w:hAnsi="Simplified Arabic" w:cs="Simplified Arabic"/>
          <w:sz w:val="22"/>
          <w:szCs w:val="22"/>
        </w:rPr>
        <w:t>ses both validating skills and emp</w:t>
      </w:r>
      <w:r w:rsidR="00923465" w:rsidRPr="00FB20AF">
        <w:rPr>
          <w:rFonts w:ascii="Simplified Arabic" w:hAnsi="Simplified Arabic" w:cs="Simplified Arabic"/>
          <w:sz w:val="22"/>
          <w:szCs w:val="22"/>
        </w:rPr>
        <w:t>loyability,</w:t>
      </w:r>
      <w:r w:rsidRPr="00FB20AF">
        <w:rPr>
          <w:rFonts w:ascii="Simplified Arabic" w:hAnsi="Simplified Arabic" w:cs="Simplified Arabic"/>
          <w:sz w:val="22"/>
          <w:szCs w:val="22"/>
        </w:rPr>
        <w:t xml:space="preserve"> (2012). </w:t>
      </w:r>
    </w:p>
    <w:p w14:paraId="6645AD96" w14:textId="5E16F66D"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 xml:space="preserve">Mitchell, et al. (2021). </w:t>
      </w:r>
    </w:p>
    <w:p w14:paraId="1A214696" w14:textId="22FA9777"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proofErr w:type="spellStart"/>
      <w:r w:rsidRPr="00FB20AF">
        <w:rPr>
          <w:rFonts w:ascii="Simplified Arabic" w:hAnsi="Simplified Arabic" w:cs="Simplified Arabic"/>
          <w:color w:val="000000" w:themeColor="text1"/>
          <w:sz w:val="22"/>
          <w:szCs w:val="22"/>
        </w:rPr>
        <w:t>Nasseif</w:t>
      </w:r>
      <w:proofErr w:type="spellEnd"/>
      <w:r w:rsidRPr="00FB20AF">
        <w:rPr>
          <w:rFonts w:ascii="Simplified Arabic" w:hAnsi="Simplified Arabic" w:cs="Simplified Arabic"/>
          <w:color w:val="000000" w:themeColor="text1"/>
          <w:sz w:val="22"/>
          <w:szCs w:val="22"/>
        </w:rPr>
        <w:t>, Hala</w:t>
      </w:r>
      <w:r w:rsidR="001849BA" w:rsidRPr="00FB20AF">
        <w:rPr>
          <w:rFonts w:ascii="Simplified Arabic" w:hAnsi="Simplified Arabic" w:cs="Simplified Arabic"/>
          <w:color w:val="000000" w:themeColor="text1"/>
          <w:sz w:val="22"/>
          <w:szCs w:val="22"/>
        </w:rPr>
        <w:t>,</w:t>
      </w:r>
      <w:r w:rsidRPr="00FB20AF">
        <w:rPr>
          <w:rFonts w:ascii="Simplified Arabic" w:hAnsi="Simplified Arabic" w:cs="Simplified Arabic"/>
          <w:color w:val="000000" w:themeColor="text1"/>
          <w:sz w:val="22"/>
          <w:szCs w:val="22"/>
        </w:rPr>
        <w:t xml:space="preserve"> (2021)</w:t>
      </w:r>
      <w:r w:rsidR="001849BA" w:rsidRPr="00FB20AF">
        <w:rPr>
          <w:rFonts w:ascii="Simplified Arabic" w:hAnsi="Simplified Arabic" w:cs="Simplified Arabic"/>
          <w:color w:val="000000" w:themeColor="text1"/>
          <w:sz w:val="22"/>
          <w:szCs w:val="22"/>
        </w:rPr>
        <w:t xml:space="preserve">, </w:t>
      </w:r>
      <w:r w:rsidR="00941D61" w:rsidRPr="00FB20AF">
        <w:rPr>
          <w:rFonts w:ascii="Simplified Arabic" w:hAnsi="Simplified Arabic" w:cs="Simplified Arabic"/>
          <w:color w:val="000000" w:themeColor="text1"/>
          <w:sz w:val="22"/>
          <w:szCs w:val="22"/>
        </w:rPr>
        <w:t>Exploring e-</w:t>
      </w:r>
      <w:r w:rsidR="007922DD" w:rsidRPr="00FB20AF">
        <w:rPr>
          <w:rFonts w:ascii="Simplified Arabic" w:hAnsi="Simplified Arabic" w:cs="Simplified Arabic"/>
          <w:color w:val="000000" w:themeColor="text1"/>
          <w:sz w:val="22"/>
          <w:szCs w:val="22"/>
        </w:rPr>
        <w:t>portfolio</w:t>
      </w:r>
      <w:r w:rsidR="004561B6" w:rsidRPr="00FB20AF">
        <w:rPr>
          <w:rFonts w:ascii="Simplified Arabic" w:hAnsi="Simplified Arabic" w:cs="Simplified Arabic"/>
          <w:color w:val="000000" w:themeColor="text1"/>
          <w:sz w:val="22"/>
          <w:szCs w:val="22"/>
        </w:rPr>
        <w:t xml:space="preserve"> as new Technology </w:t>
      </w:r>
      <w:r w:rsidR="00905ED1" w:rsidRPr="00FB20AF">
        <w:rPr>
          <w:rFonts w:ascii="Simplified Arabic" w:hAnsi="Simplified Arabic" w:cs="Simplified Arabic"/>
          <w:color w:val="000000" w:themeColor="text1"/>
          <w:sz w:val="22"/>
          <w:szCs w:val="22"/>
        </w:rPr>
        <w:t xml:space="preserve">Tool in Saudi Arabian Higher </w:t>
      </w:r>
      <w:proofErr w:type="gramStart"/>
      <w:r w:rsidR="00905ED1" w:rsidRPr="00FB20AF">
        <w:rPr>
          <w:rFonts w:ascii="Simplified Arabic" w:hAnsi="Simplified Arabic" w:cs="Simplified Arabic"/>
          <w:color w:val="000000" w:themeColor="text1"/>
          <w:sz w:val="22"/>
          <w:szCs w:val="22"/>
        </w:rPr>
        <w:t>E</w:t>
      </w:r>
      <w:r w:rsidR="007D541A" w:rsidRPr="00FB20AF">
        <w:rPr>
          <w:rFonts w:ascii="Simplified Arabic" w:hAnsi="Simplified Arabic" w:cs="Simplified Arabic"/>
          <w:color w:val="000000" w:themeColor="text1"/>
          <w:sz w:val="22"/>
          <w:szCs w:val="22"/>
        </w:rPr>
        <w:t>ducation :</w:t>
      </w:r>
      <w:proofErr w:type="gramEnd"/>
      <w:r w:rsidR="007D541A" w:rsidRPr="00FB20AF">
        <w:rPr>
          <w:rFonts w:ascii="Simplified Arabic" w:hAnsi="Simplified Arabic" w:cs="Simplified Arabic"/>
          <w:color w:val="000000" w:themeColor="text1"/>
          <w:sz w:val="22"/>
          <w:szCs w:val="22"/>
        </w:rPr>
        <w:t xml:space="preserve"> A case Stu</w:t>
      </w:r>
      <w:r w:rsidR="001F326E" w:rsidRPr="00FB20AF">
        <w:rPr>
          <w:rFonts w:ascii="Simplified Arabic" w:hAnsi="Simplified Arabic" w:cs="Simplified Arabic"/>
          <w:color w:val="000000" w:themeColor="text1"/>
          <w:sz w:val="22"/>
          <w:szCs w:val="22"/>
        </w:rPr>
        <w:t xml:space="preserve">dy (STEL) Association for </w:t>
      </w:r>
      <w:r w:rsidR="0052147E" w:rsidRPr="00FB20AF">
        <w:rPr>
          <w:rFonts w:ascii="Simplified Arabic" w:hAnsi="Simplified Arabic" w:cs="Simplified Arabic"/>
          <w:color w:val="000000" w:themeColor="text1"/>
          <w:sz w:val="22"/>
          <w:szCs w:val="22"/>
        </w:rPr>
        <w:t>learning Technology</w:t>
      </w:r>
    </w:p>
    <w:p w14:paraId="099D9BF9" w14:textId="5C312D68"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 xml:space="preserve">Paraskeva. (2015). </w:t>
      </w:r>
    </w:p>
    <w:p w14:paraId="7E754AC3" w14:textId="0F3323CC"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Prokopetz</w:t>
      </w:r>
      <w:proofErr w:type="spellEnd"/>
      <w:r w:rsidR="003B2206" w:rsidRPr="00FB20AF">
        <w:rPr>
          <w:rFonts w:ascii="Simplified Arabic" w:hAnsi="Simplified Arabic" w:cs="Simplified Arabic"/>
          <w:sz w:val="22"/>
          <w:szCs w:val="22"/>
        </w:rPr>
        <w:t xml:space="preserve">, </w:t>
      </w:r>
      <w:r w:rsidR="00A17E30" w:rsidRPr="00FB20AF">
        <w:rPr>
          <w:rFonts w:ascii="Simplified Arabic" w:hAnsi="Simplified Arabic" w:cs="Simplified Arabic"/>
          <w:sz w:val="22"/>
          <w:szCs w:val="22"/>
        </w:rPr>
        <w:t xml:space="preserve">Rita </w:t>
      </w:r>
      <w:proofErr w:type="spellStart"/>
      <w:r w:rsidR="00A17E30" w:rsidRPr="00FB20AF">
        <w:rPr>
          <w:rFonts w:ascii="Simplified Arabic" w:hAnsi="Simplified Arabic" w:cs="Simplified Arabic"/>
          <w:sz w:val="22"/>
          <w:szCs w:val="22"/>
        </w:rPr>
        <w:t>zuba</w:t>
      </w:r>
      <w:proofErr w:type="spellEnd"/>
      <w:r w:rsidRPr="00FB20AF">
        <w:rPr>
          <w:rFonts w:ascii="Simplified Arabic" w:hAnsi="Simplified Arabic" w:cs="Simplified Arabic"/>
          <w:sz w:val="22"/>
          <w:szCs w:val="22"/>
        </w:rPr>
        <w:t xml:space="preserve"> (2024)</w:t>
      </w:r>
      <w:r w:rsidR="00A17E30" w:rsidRPr="00FB20AF">
        <w:rPr>
          <w:rFonts w:ascii="Simplified Arabic" w:hAnsi="Simplified Arabic" w:cs="Simplified Arabic"/>
          <w:sz w:val="22"/>
          <w:szCs w:val="22"/>
        </w:rPr>
        <w:t xml:space="preserve">, </w:t>
      </w:r>
      <w:r w:rsidR="007922DD" w:rsidRPr="00FB20AF">
        <w:rPr>
          <w:rFonts w:ascii="Simplified Arabic" w:hAnsi="Simplified Arabic" w:cs="Simplified Arabic"/>
          <w:sz w:val="22"/>
          <w:szCs w:val="22"/>
        </w:rPr>
        <w:t>portfolio</w:t>
      </w:r>
      <w:r w:rsidR="00FE3DFA" w:rsidRPr="00FB20AF">
        <w:rPr>
          <w:rFonts w:ascii="Simplified Arabic" w:hAnsi="Simplified Arabic" w:cs="Simplified Arabic"/>
          <w:sz w:val="22"/>
          <w:szCs w:val="22"/>
        </w:rPr>
        <w:t xml:space="preserve"> pedagogy </w:t>
      </w:r>
      <w:r w:rsidR="00CA2956" w:rsidRPr="00FB20AF">
        <w:rPr>
          <w:rFonts w:ascii="Simplified Arabic" w:hAnsi="Simplified Arabic" w:cs="Simplified Arabic"/>
          <w:sz w:val="22"/>
          <w:szCs w:val="22"/>
        </w:rPr>
        <w:t xml:space="preserve">leveraging </w:t>
      </w:r>
      <w:r w:rsidR="007922DD" w:rsidRPr="00FB20AF">
        <w:rPr>
          <w:rFonts w:ascii="Simplified Arabic" w:hAnsi="Simplified Arabic" w:cs="Simplified Arabic"/>
          <w:sz w:val="22"/>
          <w:szCs w:val="22"/>
        </w:rPr>
        <w:t>afford</w:t>
      </w:r>
      <w:r w:rsidR="00CA2956" w:rsidRPr="00FB20AF">
        <w:rPr>
          <w:rFonts w:ascii="Simplified Arabic" w:hAnsi="Simplified Arabic" w:cs="Simplified Arabic"/>
          <w:sz w:val="22"/>
          <w:szCs w:val="22"/>
        </w:rPr>
        <w:t xml:space="preserve"> dances in </w:t>
      </w:r>
      <w:r w:rsidR="002C5A5D" w:rsidRPr="00FB20AF">
        <w:rPr>
          <w:rFonts w:ascii="Simplified Arabic" w:hAnsi="Simplified Arabic" w:cs="Simplified Arabic"/>
          <w:sz w:val="22"/>
          <w:szCs w:val="22"/>
        </w:rPr>
        <w:t xml:space="preserve">digital spaces by students and </w:t>
      </w:r>
      <w:r w:rsidR="007922DD" w:rsidRPr="00FB20AF">
        <w:rPr>
          <w:rFonts w:ascii="Simplified Arabic" w:hAnsi="Simplified Arabic" w:cs="Simplified Arabic"/>
          <w:sz w:val="22"/>
          <w:szCs w:val="22"/>
        </w:rPr>
        <w:t>educators</w:t>
      </w:r>
      <w:r w:rsidR="00111ACD" w:rsidRPr="00FB20AF">
        <w:rPr>
          <w:rFonts w:ascii="Simplified Arabic" w:hAnsi="Simplified Arabic" w:cs="Simplified Arabic"/>
          <w:sz w:val="22"/>
          <w:szCs w:val="22"/>
        </w:rPr>
        <w:t xml:space="preserve">, open </w:t>
      </w:r>
      <w:r w:rsidR="0081116A" w:rsidRPr="00FB20AF">
        <w:rPr>
          <w:rFonts w:ascii="Simplified Arabic" w:hAnsi="Simplified Arabic" w:cs="Simplified Arabic"/>
          <w:sz w:val="22"/>
          <w:szCs w:val="22"/>
        </w:rPr>
        <w:t>technology education, society and sch</w:t>
      </w:r>
      <w:r w:rsidR="008B3AF8" w:rsidRPr="00FB20AF">
        <w:rPr>
          <w:rFonts w:ascii="Simplified Arabic" w:hAnsi="Simplified Arabic" w:cs="Simplified Arabic"/>
          <w:sz w:val="22"/>
          <w:szCs w:val="22"/>
        </w:rPr>
        <w:t xml:space="preserve">olarship </w:t>
      </w:r>
      <w:r w:rsidR="007922DD" w:rsidRPr="00FB20AF">
        <w:rPr>
          <w:rFonts w:ascii="Simplified Arabic" w:hAnsi="Simplified Arabic" w:cs="Simplified Arabic"/>
          <w:sz w:val="22"/>
          <w:szCs w:val="22"/>
        </w:rPr>
        <w:t>Association</w:t>
      </w:r>
    </w:p>
    <w:p w14:paraId="74C21A97" w14:textId="1E9216F5"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Rahate</w:t>
      </w:r>
      <w:proofErr w:type="spellEnd"/>
      <w:r w:rsidRPr="00FB20AF">
        <w:rPr>
          <w:rFonts w:ascii="Simplified Arabic" w:hAnsi="Simplified Arabic" w:cs="Simplified Arabic"/>
          <w:sz w:val="22"/>
          <w:szCs w:val="22"/>
        </w:rPr>
        <w:t xml:space="preserve">, </w:t>
      </w:r>
      <w:r w:rsidR="00FF7FB8" w:rsidRPr="00FB20AF">
        <w:rPr>
          <w:rFonts w:ascii="Simplified Arabic" w:hAnsi="Simplified Arabic" w:cs="Simplified Arabic"/>
          <w:sz w:val="22"/>
          <w:szCs w:val="22"/>
        </w:rPr>
        <w:t>Vaishali, Employ</w:t>
      </w:r>
      <w:r w:rsidR="00F21E33" w:rsidRPr="00FB20AF">
        <w:rPr>
          <w:rFonts w:ascii="Simplified Arabic" w:hAnsi="Simplified Arabic" w:cs="Simplified Arabic"/>
          <w:sz w:val="22"/>
          <w:szCs w:val="22"/>
        </w:rPr>
        <w:t>ability and visual self- pres</w:t>
      </w:r>
      <w:r w:rsidR="006A689A" w:rsidRPr="00FB20AF">
        <w:rPr>
          <w:rFonts w:ascii="Simplified Arabic" w:hAnsi="Simplified Arabic" w:cs="Simplified Arabic"/>
          <w:sz w:val="22"/>
          <w:szCs w:val="22"/>
        </w:rPr>
        <w:t>entation: A study of ski</w:t>
      </w:r>
      <w:r w:rsidR="0020698C" w:rsidRPr="00FB20AF">
        <w:rPr>
          <w:rFonts w:ascii="Simplified Arabic" w:hAnsi="Simplified Arabic" w:cs="Simplified Arabic"/>
          <w:sz w:val="22"/>
          <w:szCs w:val="22"/>
        </w:rPr>
        <w:t xml:space="preserve">lls, </w:t>
      </w:r>
      <w:r w:rsidR="00C01FBC" w:rsidRPr="00FB20AF">
        <w:rPr>
          <w:rFonts w:ascii="Simplified Arabic" w:hAnsi="Simplified Arabic" w:cs="Simplified Arabic"/>
          <w:sz w:val="22"/>
          <w:szCs w:val="22"/>
        </w:rPr>
        <w:t>Experience, and</w:t>
      </w:r>
      <w:r w:rsidR="00BB20E7" w:rsidRPr="00FB20AF">
        <w:rPr>
          <w:rFonts w:ascii="Simplified Arabic" w:hAnsi="Simplified Arabic" w:cs="Simplified Arabic"/>
          <w:sz w:val="22"/>
          <w:szCs w:val="22"/>
        </w:rPr>
        <w:t xml:space="preserve"> digital por</w:t>
      </w:r>
      <w:r w:rsidR="00C01FBC" w:rsidRPr="00FB20AF">
        <w:rPr>
          <w:rFonts w:ascii="Simplified Arabic" w:hAnsi="Simplified Arabic" w:cs="Simplified Arabic"/>
          <w:sz w:val="22"/>
          <w:szCs w:val="22"/>
        </w:rPr>
        <w:t>tfolios,</w:t>
      </w:r>
      <w:r w:rsidR="00BB20E7" w:rsidRPr="00FB20AF">
        <w:rPr>
          <w:rFonts w:ascii="Simplified Arabic" w:hAnsi="Simplified Arabic" w:cs="Simplified Arabic"/>
          <w:sz w:val="22"/>
          <w:szCs w:val="22"/>
        </w:rPr>
        <w:t xml:space="preserve"> </w:t>
      </w:r>
      <w:r w:rsidR="00FF7FB8" w:rsidRPr="00FB20AF">
        <w:rPr>
          <w:rFonts w:ascii="Simplified Arabic" w:hAnsi="Simplified Arabic" w:cs="Simplified Arabic"/>
          <w:sz w:val="22"/>
          <w:szCs w:val="22"/>
        </w:rPr>
        <w:t>(</w:t>
      </w:r>
      <w:r w:rsidRPr="00FB20AF">
        <w:rPr>
          <w:rFonts w:ascii="Simplified Arabic" w:hAnsi="Simplified Arabic" w:cs="Simplified Arabic"/>
          <w:sz w:val="22"/>
          <w:szCs w:val="22"/>
        </w:rPr>
        <w:t>2025)</w:t>
      </w:r>
      <w:r w:rsidR="009A0790" w:rsidRPr="00FB20AF">
        <w:rPr>
          <w:rFonts w:ascii="Simplified Arabic" w:hAnsi="Simplified Arabic" w:cs="Simplified Arabic"/>
          <w:sz w:val="22"/>
          <w:szCs w:val="22"/>
        </w:rPr>
        <w:t xml:space="preserve">, </w:t>
      </w:r>
      <w:proofErr w:type="spellStart"/>
      <w:r w:rsidR="009A0790" w:rsidRPr="00FB20AF">
        <w:rPr>
          <w:rFonts w:ascii="Simplified Arabic" w:hAnsi="Simplified Arabic" w:cs="Simplified Arabic"/>
          <w:sz w:val="22"/>
          <w:szCs w:val="22"/>
        </w:rPr>
        <w:t>ShodhKo</w:t>
      </w:r>
      <w:r w:rsidR="00571BD6" w:rsidRPr="00FB20AF">
        <w:rPr>
          <w:rFonts w:ascii="Simplified Arabic" w:hAnsi="Simplified Arabic" w:cs="Simplified Arabic"/>
          <w:sz w:val="22"/>
          <w:szCs w:val="22"/>
        </w:rPr>
        <w:t>sh</w:t>
      </w:r>
      <w:proofErr w:type="spellEnd"/>
      <w:r w:rsidR="00571BD6" w:rsidRPr="00FB20AF">
        <w:rPr>
          <w:rFonts w:ascii="Simplified Arabic" w:hAnsi="Simplified Arabic" w:cs="Simplified Arabic"/>
          <w:sz w:val="22"/>
          <w:szCs w:val="22"/>
        </w:rPr>
        <w:t>: J</w:t>
      </w:r>
      <w:r w:rsidR="000C1143" w:rsidRPr="00FB20AF">
        <w:rPr>
          <w:rFonts w:ascii="Simplified Arabic" w:hAnsi="Simplified Arabic" w:cs="Simplified Arabic"/>
          <w:sz w:val="22"/>
          <w:szCs w:val="22"/>
        </w:rPr>
        <w:t>our</w:t>
      </w:r>
      <w:r w:rsidR="00FF6C59" w:rsidRPr="00FB20AF">
        <w:rPr>
          <w:rFonts w:ascii="Simplified Arabic" w:hAnsi="Simplified Arabic" w:cs="Simplified Arabic"/>
          <w:sz w:val="22"/>
          <w:szCs w:val="22"/>
        </w:rPr>
        <w:t xml:space="preserve">nal of visual and performing </w:t>
      </w:r>
      <w:r w:rsidR="00944DC1" w:rsidRPr="00FB20AF">
        <w:rPr>
          <w:rFonts w:ascii="Simplified Arabic" w:hAnsi="Simplified Arabic" w:cs="Simplified Arabic"/>
          <w:sz w:val="22"/>
          <w:szCs w:val="22"/>
        </w:rPr>
        <w:t xml:space="preserve">Arts </w:t>
      </w:r>
      <w:r w:rsidR="00182994" w:rsidRPr="00FB20AF">
        <w:rPr>
          <w:rFonts w:ascii="Simplified Arabic" w:hAnsi="Simplified Arabic" w:cs="Simplified Arabic"/>
          <w:sz w:val="22"/>
          <w:szCs w:val="22"/>
        </w:rPr>
        <w:t>,6, 5</w:t>
      </w:r>
      <w:r w:rsidRPr="00FB20AF">
        <w:rPr>
          <w:rFonts w:ascii="Simplified Arabic" w:hAnsi="Simplified Arabic" w:cs="Simplified Arabic"/>
          <w:sz w:val="22"/>
          <w:szCs w:val="22"/>
        </w:rPr>
        <w:t xml:space="preserve"> </w:t>
      </w:r>
    </w:p>
    <w:p w14:paraId="55830785" w14:textId="3666D204"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lastRenderedPageBreak/>
        <w:t xml:space="preserve">Roche, </w:t>
      </w:r>
      <w:r w:rsidR="001F1DB9" w:rsidRPr="00FB20AF">
        <w:rPr>
          <w:rFonts w:ascii="Simplified Arabic" w:hAnsi="Simplified Arabic" w:cs="Simplified Arabic"/>
          <w:sz w:val="22"/>
          <w:szCs w:val="22"/>
        </w:rPr>
        <w:t>Cicely, (</w:t>
      </w:r>
      <w:r w:rsidRPr="00FB20AF">
        <w:rPr>
          <w:rFonts w:ascii="Simplified Arabic" w:hAnsi="Simplified Arabic" w:cs="Simplified Arabic"/>
          <w:sz w:val="22"/>
          <w:szCs w:val="22"/>
        </w:rPr>
        <w:t>2023)</w:t>
      </w:r>
      <w:r w:rsidR="001F1DB9" w:rsidRPr="00FB20AF">
        <w:rPr>
          <w:rFonts w:ascii="Simplified Arabic" w:hAnsi="Simplified Arabic" w:cs="Simplified Arabic"/>
          <w:sz w:val="22"/>
          <w:szCs w:val="22"/>
        </w:rPr>
        <w:t xml:space="preserve">, </w:t>
      </w:r>
      <w:r w:rsidR="007922DD" w:rsidRPr="00FB20AF">
        <w:rPr>
          <w:rFonts w:ascii="Simplified Arabic" w:hAnsi="Simplified Arabic" w:cs="Simplified Arabic"/>
          <w:sz w:val="22"/>
          <w:szCs w:val="22"/>
        </w:rPr>
        <w:t>portfolio</w:t>
      </w:r>
      <w:r w:rsidR="005373FA" w:rsidRPr="00FB20AF">
        <w:rPr>
          <w:rFonts w:ascii="Simplified Arabic" w:hAnsi="Simplified Arabic" w:cs="Simplified Arabic"/>
          <w:sz w:val="22"/>
          <w:szCs w:val="22"/>
        </w:rPr>
        <w:t xml:space="preserve"> to support professional development </w:t>
      </w:r>
      <w:r w:rsidR="00EF4DFF" w:rsidRPr="00FB20AF">
        <w:rPr>
          <w:rFonts w:ascii="Simplified Arabic" w:hAnsi="Simplified Arabic" w:cs="Simplified Arabic"/>
          <w:sz w:val="22"/>
          <w:szCs w:val="22"/>
        </w:rPr>
        <w:t>Durling experie</w:t>
      </w:r>
      <w:r w:rsidR="0096026D" w:rsidRPr="00FB20AF">
        <w:rPr>
          <w:rFonts w:ascii="Simplified Arabic" w:hAnsi="Simplified Arabic" w:cs="Simplified Arabic"/>
          <w:sz w:val="22"/>
          <w:szCs w:val="22"/>
        </w:rPr>
        <w:t xml:space="preserve">ntial learning placement: </w:t>
      </w:r>
      <w:r w:rsidR="009805B6" w:rsidRPr="00FB20AF">
        <w:rPr>
          <w:rFonts w:ascii="Simplified Arabic" w:hAnsi="Simplified Arabic" w:cs="Simplified Arabic"/>
          <w:sz w:val="22"/>
          <w:szCs w:val="22"/>
        </w:rPr>
        <w:t>guided by stu</w:t>
      </w:r>
      <w:r w:rsidR="00243861" w:rsidRPr="00FB20AF">
        <w:rPr>
          <w:rFonts w:ascii="Simplified Arabic" w:hAnsi="Simplified Arabic" w:cs="Simplified Arabic"/>
          <w:sz w:val="22"/>
          <w:szCs w:val="22"/>
        </w:rPr>
        <w:t>de</w:t>
      </w:r>
      <w:r w:rsidR="003D3F5D" w:rsidRPr="00FB20AF">
        <w:rPr>
          <w:rFonts w:ascii="Simplified Arabic" w:hAnsi="Simplified Arabic" w:cs="Simplified Arabic"/>
          <w:sz w:val="22"/>
          <w:szCs w:val="22"/>
        </w:rPr>
        <w:t>nts -as- partners theory</w:t>
      </w:r>
      <w:r w:rsidR="00E342E0" w:rsidRPr="00FB20AF">
        <w:rPr>
          <w:rFonts w:ascii="Simplified Arabic" w:hAnsi="Simplified Arabic" w:cs="Simplified Arabic"/>
          <w:sz w:val="22"/>
          <w:szCs w:val="22"/>
        </w:rPr>
        <w:t xml:space="preserve">, McMaster </w:t>
      </w:r>
      <w:r w:rsidR="00135424" w:rsidRPr="00FB20AF">
        <w:rPr>
          <w:rFonts w:ascii="Simplified Arabic" w:hAnsi="Simplified Arabic" w:cs="Simplified Arabic"/>
          <w:sz w:val="22"/>
          <w:szCs w:val="22"/>
        </w:rPr>
        <w:t>University</w:t>
      </w:r>
      <w:r w:rsidR="004B7780" w:rsidRPr="00FB20AF">
        <w:rPr>
          <w:rFonts w:ascii="Simplified Arabic" w:hAnsi="Simplified Arabic" w:cs="Simplified Arabic"/>
          <w:sz w:val="22"/>
          <w:szCs w:val="22"/>
        </w:rPr>
        <w:t xml:space="preserve"> library press</w:t>
      </w:r>
    </w:p>
    <w:p w14:paraId="1EC44C1D" w14:textId="37C9C659"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Santiuste</w:t>
      </w:r>
      <w:proofErr w:type="spellEnd"/>
      <w:r w:rsidRPr="00FB20AF">
        <w:rPr>
          <w:rFonts w:ascii="Simplified Arabic" w:hAnsi="Simplified Arabic" w:cs="Simplified Arabic"/>
          <w:sz w:val="22"/>
          <w:szCs w:val="22"/>
        </w:rPr>
        <w:t>,</w:t>
      </w:r>
      <w:r w:rsidR="0067555E" w:rsidRPr="00FB20AF">
        <w:rPr>
          <w:rFonts w:ascii="Simplified Arabic" w:hAnsi="Simplified Arabic" w:cs="Simplified Arabic"/>
          <w:sz w:val="22"/>
          <w:szCs w:val="22"/>
        </w:rPr>
        <w:t xml:space="preserve"> </w:t>
      </w:r>
      <w:proofErr w:type="spellStart"/>
      <w:r w:rsidR="00135424" w:rsidRPr="00FB20AF">
        <w:rPr>
          <w:rFonts w:ascii="Simplified Arabic" w:hAnsi="Simplified Arabic" w:cs="Simplified Arabic"/>
          <w:sz w:val="22"/>
          <w:szCs w:val="22"/>
        </w:rPr>
        <w:t>Gutie'rrez</w:t>
      </w:r>
      <w:proofErr w:type="spellEnd"/>
      <w:r w:rsidR="00135424" w:rsidRPr="00FB20AF">
        <w:rPr>
          <w:rFonts w:ascii="Simplified Arabic" w:hAnsi="Simplified Arabic" w:cs="Simplified Arabic"/>
          <w:sz w:val="22"/>
          <w:szCs w:val="22"/>
        </w:rPr>
        <w:t>,</w:t>
      </w:r>
      <w:r w:rsidR="00D426DF" w:rsidRPr="00FB20AF">
        <w:rPr>
          <w:rFonts w:ascii="Simplified Arabic" w:hAnsi="Simplified Arabic" w:cs="Simplified Arabic"/>
          <w:sz w:val="22"/>
          <w:szCs w:val="22"/>
        </w:rPr>
        <w:t xml:space="preserve"> </w:t>
      </w:r>
      <w:r w:rsidR="00135424" w:rsidRPr="00FB20AF">
        <w:rPr>
          <w:rFonts w:ascii="Simplified Arabic" w:hAnsi="Simplified Arabic" w:cs="Simplified Arabic"/>
          <w:sz w:val="22"/>
          <w:szCs w:val="22"/>
        </w:rPr>
        <w:t>Elba (</w:t>
      </w:r>
      <w:r w:rsidRPr="00FB20AF">
        <w:rPr>
          <w:rFonts w:ascii="Simplified Arabic" w:hAnsi="Simplified Arabic" w:cs="Simplified Arabic"/>
          <w:sz w:val="22"/>
          <w:szCs w:val="22"/>
        </w:rPr>
        <w:t>2022)</w:t>
      </w:r>
      <w:r w:rsidR="00D426DF" w:rsidRPr="00FB20AF">
        <w:rPr>
          <w:rFonts w:ascii="Simplified Arabic" w:hAnsi="Simplified Arabic" w:cs="Simplified Arabic"/>
          <w:sz w:val="22"/>
          <w:szCs w:val="22"/>
        </w:rPr>
        <w:t xml:space="preserve">, </w:t>
      </w:r>
      <w:r w:rsidR="00AF1314" w:rsidRPr="00FB20AF">
        <w:rPr>
          <w:rFonts w:ascii="Simplified Arabic" w:hAnsi="Simplified Arabic" w:cs="Simplified Arabic"/>
          <w:sz w:val="22"/>
          <w:szCs w:val="22"/>
        </w:rPr>
        <w:t>Higher Education students</w:t>
      </w:r>
      <w:r w:rsidR="00D86F52" w:rsidRPr="00FB20AF">
        <w:rPr>
          <w:rFonts w:ascii="Simplified Arabic" w:hAnsi="Simplified Arabic" w:cs="Simplified Arabic"/>
          <w:sz w:val="22"/>
          <w:szCs w:val="22"/>
        </w:rPr>
        <w:t xml:space="preserve"> 'perce</w:t>
      </w:r>
      <w:r w:rsidR="00B90844" w:rsidRPr="00FB20AF">
        <w:rPr>
          <w:rFonts w:ascii="Simplified Arabic" w:hAnsi="Simplified Arabic" w:cs="Simplified Arabic"/>
          <w:sz w:val="22"/>
          <w:szCs w:val="22"/>
        </w:rPr>
        <w:t>ption of the e- portfolio as a tool for impr</w:t>
      </w:r>
      <w:r w:rsidR="003A0965" w:rsidRPr="00FB20AF">
        <w:rPr>
          <w:rFonts w:ascii="Simplified Arabic" w:hAnsi="Simplified Arabic" w:cs="Simplified Arabic"/>
          <w:sz w:val="22"/>
          <w:szCs w:val="22"/>
        </w:rPr>
        <w:t>oving their employability: weak</w:t>
      </w:r>
      <w:r w:rsidR="00213784" w:rsidRPr="00FB20AF">
        <w:rPr>
          <w:rFonts w:ascii="Simplified Arabic" w:hAnsi="Simplified Arabic" w:cs="Simplified Arabic"/>
          <w:sz w:val="22"/>
          <w:szCs w:val="22"/>
        </w:rPr>
        <w:t xml:space="preserve">nesses and </w:t>
      </w:r>
      <w:r w:rsidR="007922DD" w:rsidRPr="00FB20AF">
        <w:rPr>
          <w:rFonts w:ascii="Simplified Arabic" w:hAnsi="Simplified Arabic" w:cs="Simplified Arabic"/>
          <w:sz w:val="22"/>
          <w:szCs w:val="22"/>
        </w:rPr>
        <w:t>strengths</w:t>
      </w:r>
      <w:r w:rsidR="00213784" w:rsidRPr="00FB20AF">
        <w:rPr>
          <w:rFonts w:ascii="Simplified Arabic" w:hAnsi="Simplified Arabic" w:cs="Simplified Arabic"/>
          <w:sz w:val="22"/>
          <w:szCs w:val="22"/>
        </w:rPr>
        <w:t>- MDPI</w:t>
      </w:r>
      <w:r w:rsidRPr="00FB20AF">
        <w:rPr>
          <w:rFonts w:ascii="Simplified Arabic" w:hAnsi="Simplified Arabic" w:cs="Simplified Arabic"/>
          <w:sz w:val="22"/>
          <w:szCs w:val="22"/>
        </w:rPr>
        <w:t xml:space="preserve"> </w:t>
      </w:r>
    </w:p>
    <w:p w14:paraId="6BA8C35B" w14:textId="3297D766"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Schiele</w:t>
      </w:r>
      <w:r w:rsidR="00871B47" w:rsidRPr="00FB20AF">
        <w:rPr>
          <w:rFonts w:ascii="Simplified Arabic" w:hAnsi="Simplified Arabic" w:cs="Simplified Arabic"/>
          <w:sz w:val="22"/>
          <w:szCs w:val="22"/>
        </w:rPr>
        <w:t xml:space="preserve">, </w:t>
      </w:r>
      <w:r w:rsidR="00A31C13" w:rsidRPr="00FB20AF">
        <w:rPr>
          <w:rFonts w:ascii="Simplified Arabic" w:hAnsi="Simplified Arabic" w:cs="Simplified Arabic"/>
          <w:sz w:val="22"/>
          <w:szCs w:val="22"/>
        </w:rPr>
        <w:t>Kristen, using e-portfolios to demon</w:t>
      </w:r>
      <w:r w:rsidR="00F55488" w:rsidRPr="00FB20AF">
        <w:rPr>
          <w:rFonts w:ascii="Simplified Arabic" w:hAnsi="Simplified Arabic" w:cs="Simplified Arabic"/>
          <w:sz w:val="22"/>
          <w:szCs w:val="22"/>
        </w:rPr>
        <w:t>strate high- impact educat</w:t>
      </w:r>
      <w:r w:rsidR="00906EE0" w:rsidRPr="00FB20AF">
        <w:rPr>
          <w:rFonts w:ascii="Simplified Arabic" w:hAnsi="Simplified Arabic" w:cs="Simplified Arabic"/>
          <w:sz w:val="22"/>
          <w:szCs w:val="22"/>
        </w:rPr>
        <w:t>ional practices and prom</w:t>
      </w:r>
      <w:r w:rsidR="008008BA" w:rsidRPr="00FB20AF">
        <w:rPr>
          <w:rFonts w:ascii="Simplified Arabic" w:hAnsi="Simplified Arabic" w:cs="Simplified Arabic"/>
          <w:sz w:val="22"/>
          <w:szCs w:val="22"/>
        </w:rPr>
        <w:t xml:space="preserve">ote student </w:t>
      </w:r>
      <w:r w:rsidR="00823DE3" w:rsidRPr="00FB20AF">
        <w:rPr>
          <w:rFonts w:ascii="Simplified Arabic" w:hAnsi="Simplified Arabic" w:cs="Simplified Arabic"/>
          <w:sz w:val="22"/>
          <w:szCs w:val="22"/>
        </w:rPr>
        <w:t>employment (</w:t>
      </w:r>
      <w:r w:rsidRPr="00FB20AF">
        <w:rPr>
          <w:rFonts w:ascii="Simplified Arabic" w:hAnsi="Simplified Arabic" w:cs="Simplified Arabic"/>
          <w:sz w:val="22"/>
          <w:szCs w:val="22"/>
        </w:rPr>
        <w:t xml:space="preserve">2016). </w:t>
      </w:r>
    </w:p>
    <w:p w14:paraId="445B7D8F" w14:textId="35B0CC49"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Stacey</w:t>
      </w:r>
      <w:r w:rsidR="00C23BF3" w:rsidRPr="00FB20AF">
        <w:rPr>
          <w:rFonts w:ascii="Simplified Arabic" w:hAnsi="Simplified Arabic" w:cs="Simplified Arabic"/>
          <w:sz w:val="22"/>
          <w:szCs w:val="22"/>
        </w:rPr>
        <w:t xml:space="preserve">, </w:t>
      </w:r>
      <w:r w:rsidR="00FF7FB8" w:rsidRPr="00FB20AF">
        <w:rPr>
          <w:rFonts w:ascii="Simplified Arabic" w:hAnsi="Simplified Arabic" w:cs="Simplified Arabic"/>
          <w:sz w:val="22"/>
          <w:szCs w:val="22"/>
        </w:rPr>
        <w:t>Carter, (</w:t>
      </w:r>
      <w:r w:rsidRPr="00FB20AF">
        <w:rPr>
          <w:rFonts w:ascii="Simplified Arabic" w:hAnsi="Simplified Arabic" w:cs="Simplified Arabic"/>
          <w:sz w:val="22"/>
          <w:szCs w:val="22"/>
        </w:rPr>
        <w:t>2020)</w:t>
      </w:r>
      <w:r w:rsidR="0006197E" w:rsidRPr="00FB20AF">
        <w:rPr>
          <w:rFonts w:ascii="Simplified Arabic" w:hAnsi="Simplified Arabic" w:cs="Simplified Arabic"/>
          <w:sz w:val="22"/>
          <w:szCs w:val="22"/>
        </w:rPr>
        <w:t xml:space="preserve">, </w:t>
      </w:r>
      <w:proofErr w:type="spellStart"/>
      <w:r w:rsidR="0006197E" w:rsidRPr="00FB20AF">
        <w:rPr>
          <w:rFonts w:ascii="Simplified Arabic" w:hAnsi="Simplified Arabic" w:cs="Simplified Arabic"/>
          <w:sz w:val="22"/>
          <w:szCs w:val="22"/>
        </w:rPr>
        <w:t>eportf</w:t>
      </w:r>
      <w:r w:rsidR="00B84663" w:rsidRPr="00FB20AF">
        <w:rPr>
          <w:rFonts w:ascii="Simplified Arabic" w:hAnsi="Simplified Arabic" w:cs="Simplified Arabic"/>
          <w:sz w:val="22"/>
          <w:szCs w:val="22"/>
        </w:rPr>
        <w:t>olios</w:t>
      </w:r>
      <w:proofErr w:type="spellEnd"/>
      <w:r w:rsidR="00B84663" w:rsidRPr="00FB20AF">
        <w:rPr>
          <w:rFonts w:ascii="Simplified Arabic" w:hAnsi="Simplified Arabic" w:cs="Simplified Arabic"/>
          <w:sz w:val="22"/>
          <w:szCs w:val="22"/>
        </w:rPr>
        <w:t xml:space="preserve"> as platform for evi</w:t>
      </w:r>
      <w:r w:rsidR="002C28CE" w:rsidRPr="00FB20AF">
        <w:rPr>
          <w:rFonts w:ascii="Simplified Arabic" w:hAnsi="Simplified Arabic" w:cs="Simplified Arabic"/>
          <w:sz w:val="22"/>
          <w:szCs w:val="22"/>
        </w:rPr>
        <w:t>dencing employ</w:t>
      </w:r>
      <w:r w:rsidR="003F4D3B" w:rsidRPr="00FB20AF">
        <w:rPr>
          <w:rFonts w:ascii="Simplified Arabic" w:hAnsi="Simplified Arabic" w:cs="Simplified Arabic"/>
          <w:sz w:val="22"/>
          <w:szCs w:val="22"/>
        </w:rPr>
        <w:t xml:space="preserve">ability and building </w:t>
      </w:r>
      <w:r w:rsidR="004D0EC1" w:rsidRPr="00FB20AF">
        <w:rPr>
          <w:rFonts w:ascii="Simplified Arabic" w:hAnsi="Simplified Arabic" w:cs="Simplified Arabic"/>
          <w:sz w:val="22"/>
          <w:szCs w:val="22"/>
        </w:rPr>
        <w:t>professional identity: A litera</w:t>
      </w:r>
      <w:r w:rsidR="00846172" w:rsidRPr="00FB20AF">
        <w:rPr>
          <w:rFonts w:ascii="Simplified Arabic" w:hAnsi="Simplified Arabic" w:cs="Simplified Arabic"/>
          <w:sz w:val="22"/>
          <w:szCs w:val="22"/>
        </w:rPr>
        <w:t>ture review, Austral</w:t>
      </w:r>
      <w:r w:rsidR="007F2F67" w:rsidRPr="00FB20AF">
        <w:rPr>
          <w:rFonts w:ascii="Simplified Arabic" w:hAnsi="Simplified Arabic" w:cs="Simplified Arabic"/>
          <w:sz w:val="22"/>
          <w:szCs w:val="22"/>
        </w:rPr>
        <w:t xml:space="preserve">asian journal of </w:t>
      </w:r>
      <w:r w:rsidR="003D3D9B" w:rsidRPr="00FB20AF">
        <w:rPr>
          <w:rFonts w:ascii="Simplified Arabic" w:hAnsi="Simplified Arabic" w:cs="Simplified Arabic"/>
          <w:sz w:val="22"/>
          <w:szCs w:val="22"/>
        </w:rPr>
        <w:t>educational technology (AJET)</w:t>
      </w:r>
      <w:r w:rsidRPr="00FB20AF">
        <w:rPr>
          <w:rFonts w:ascii="Simplified Arabic" w:hAnsi="Simplified Arabic" w:cs="Simplified Arabic"/>
          <w:sz w:val="22"/>
          <w:szCs w:val="22"/>
        </w:rPr>
        <w:t xml:space="preserve"> </w:t>
      </w:r>
    </w:p>
    <w:p w14:paraId="04ECA866" w14:textId="6D78D73F"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Strokes</w:t>
      </w:r>
      <w:r w:rsidR="00D91F92" w:rsidRPr="00FB20AF">
        <w:rPr>
          <w:rFonts w:ascii="Simplified Arabic" w:hAnsi="Simplified Arabic" w:cs="Simplified Arabic"/>
          <w:sz w:val="22"/>
          <w:szCs w:val="22"/>
        </w:rPr>
        <w:t>, Rob,</w:t>
      </w:r>
      <w:r w:rsidRPr="00FB20AF">
        <w:rPr>
          <w:rFonts w:ascii="Simplified Arabic" w:hAnsi="Simplified Arabic" w:cs="Simplified Arabic"/>
          <w:sz w:val="22"/>
          <w:szCs w:val="22"/>
        </w:rPr>
        <w:t xml:space="preserve"> (2018)</w:t>
      </w:r>
      <w:r w:rsidR="00D91F92" w:rsidRPr="00FB20AF">
        <w:rPr>
          <w:rFonts w:ascii="Simplified Arabic" w:hAnsi="Simplified Arabic" w:cs="Simplified Arabic"/>
          <w:sz w:val="22"/>
          <w:szCs w:val="22"/>
        </w:rPr>
        <w:t xml:space="preserve">, </w:t>
      </w:r>
      <w:r w:rsidR="007922DD" w:rsidRPr="00FB20AF">
        <w:rPr>
          <w:rFonts w:ascii="Simplified Arabic" w:hAnsi="Simplified Arabic" w:cs="Simplified Arabic"/>
          <w:sz w:val="22"/>
          <w:szCs w:val="22"/>
        </w:rPr>
        <w:t>eMarketing</w:t>
      </w:r>
      <w:r w:rsidR="003313B7" w:rsidRPr="00FB20AF">
        <w:rPr>
          <w:rFonts w:ascii="Simplified Arabic" w:hAnsi="Simplified Arabic" w:cs="Simplified Arabic"/>
          <w:sz w:val="22"/>
          <w:szCs w:val="22"/>
        </w:rPr>
        <w:t xml:space="preserve"> – the essential guide </w:t>
      </w:r>
      <w:r w:rsidR="00E03D96" w:rsidRPr="00FB20AF">
        <w:rPr>
          <w:rFonts w:ascii="Simplified Arabic" w:hAnsi="Simplified Arabic" w:cs="Simplified Arabic"/>
          <w:sz w:val="22"/>
          <w:szCs w:val="22"/>
        </w:rPr>
        <w:t xml:space="preserve">to marketing </w:t>
      </w:r>
      <w:r w:rsidR="007922DD" w:rsidRPr="00FB20AF">
        <w:rPr>
          <w:rFonts w:ascii="Simplified Arabic" w:hAnsi="Simplified Arabic" w:cs="Simplified Arabic"/>
          <w:sz w:val="22"/>
          <w:szCs w:val="22"/>
        </w:rPr>
        <w:t>in digital</w:t>
      </w:r>
      <w:r w:rsidR="00BD4FCC" w:rsidRPr="00FB20AF">
        <w:rPr>
          <w:rFonts w:ascii="Simplified Arabic" w:hAnsi="Simplified Arabic" w:cs="Simplified Arabic"/>
          <w:sz w:val="22"/>
          <w:szCs w:val="22"/>
        </w:rPr>
        <w:t xml:space="preserve"> world</w:t>
      </w:r>
      <w:r w:rsidR="00075641" w:rsidRPr="00FB20AF">
        <w:rPr>
          <w:rFonts w:ascii="Simplified Arabic" w:hAnsi="Simplified Arabic" w:cs="Simplified Arabic"/>
          <w:sz w:val="22"/>
          <w:szCs w:val="22"/>
        </w:rPr>
        <w:t>, Libre Texts</w:t>
      </w:r>
      <w:r w:rsidRPr="00FB20AF">
        <w:rPr>
          <w:rFonts w:ascii="Simplified Arabic" w:hAnsi="Simplified Arabic" w:cs="Simplified Arabic"/>
          <w:sz w:val="22"/>
          <w:szCs w:val="22"/>
        </w:rPr>
        <w:t xml:space="preserve"> </w:t>
      </w:r>
    </w:p>
    <w:p w14:paraId="0605158B" w14:textId="30EBABFF" w:rsidR="008C694E" w:rsidRPr="00FB20AF" w:rsidRDefault="008C694E" w:rsidP="007C4901">
      <w:pPr>
        <w:pStyle w:val="a6"/>
        <w:numPr>
          <w:ilvl w:val="0"/>
          <w:numId w:val="27"/>
        </w:numPr>
        <w:bidi w:val="0"/>
        <w:jc w:val="both"/>
        <w:rPr>
          <w:rFonts w:ascii="Simplified Arabic" w:hAnsi="Simplified Arabic" w:cs="Simplified Arabic"/>
          <w:sz w:val="22"/>
          <w:szCs w:val="22"/>
        </w:rPr>
      </w:pPr>
      <w:proofErr w:type="spellStart"/>
      <w:r w:rsidRPr="00FB20AF">
        <w:rPr>
          <w:rFonts w:ascii="Simplified Arabic" w:hAnsi="Simplified Arabic" w:cs="Simplified Arabic"/>
          <w:sz w:val="22"/>
          <w:szCs w:val="22"/>
        </w:rPr>
        <w:t>Tubaishat</w:t>
      </w:r>
      <w:proofErr w:type="spellEnd"/>
      <w:r w:rsidR="00C542C4" w:rsidRPr="00FB20AF">
        <w:rPr>
          <w:rFonts w:ascii="Simplified Arabic" w:hAnsi="Simplified Arabic" w:cs="Simplified Arabic"/>
          <w:sz w:val="22"/>
          <w:szCs w:val="22"/>
        </w:rPr>
        <w:t xml:space="preserve">, </w:t>
      </w:r>
      <w:r w:rsidR="00075641" w:rsidRPr="00FB20AF">
        <w:rPr>
          <w:rFonts w:ascii="Simplified Arabic" w:hAnsi="Simplified Arabic" w:cs="Simplified Arabic"/>
          <w:sz w:val="22"/>
          <w:szCs w:val="22"/>
        </w:rPr>
        <w:t>Abduallah, (</w:t>
      </w:r>
      <w:r w:rsidRPr="00FB20AF">
        <w:rPr>
          <w:rFonts w:ascii="Simplified Arabic" w:hAnsi="Simplified Arabic" w:cs="Simplified Arabic"/>
          <w:sz w:val="22"/>
          <w:szCs w:val="22"/>
        </w:rPr>
        <w:t>2015)</w:t>
      </w:r>
      <w:r w:rsidR="00C542C4" w:rsidRPr="00FB20AF">
        <w:rPr>
          <w:rFonts w:ascii="Simplified Arabic" w:hAnsi="Simplified Arabic" w:cs="Simplified Arabic"/>
          <w:sz w:val="22"/>
          <w:szCs w:val="22"/>
        </w:rPr>
        <w:t xml:space="preserve">, </w:t>
      </w:r>
      <w:r w:rsidR="00B35266" w:rsidRPr="00FB20AF">
        <w:rPr>
          <w:rFonts w:ascii="Simplified Arabic" w:hAnsi="Simplified Arabic" w:cs="Simplified Arabic"/>
          <w:sz w:val="22"/>
          <w:szCs w:val="22"/>
        </w:rPr>
        <w:t>can e-portfolio improve</w:t>
      </w:r>
      <w:r w:rsidR="007315E1" w:rsidRPr="00FB20AF">
        <w:rPr>
          <w:rFonts w:ascii="Simplified Arabic" w:hAnsi="Simplified Arabic" w:cs="Simplified Arabic"/>
          <w:sz w:val="22"/>
          <w:szCs w:val="22"/>
        </w:rPr>
        <w:t xml:space="preserve"> students Readiness to find </w:t>
      </w:r>
      <w:r w:rsidR="00C546F3" w:rsidRPr="00FB20AF">
        <w:rPr>
          <w:rFonts w:ascii="Simplified Arabic" w:hAnsi="Simplified Arabic" w:cs="Simplified Arabic"/>
          <w:sz w:val="22"/>
          <w:szCs w:val="22"/>
        </w:rPr>
        <w:t xml:space="preserve">an IT Career, Information </w:t>
      </w:r>
      <w:r w:rsidR="00A67D9E" w:rsidRPr="00FB20AF">
        <w:rPr>
          <w:rFonts w:ascii="Simplified Arabic" w:hAnsi="Simplified Arabic" w:cs="Simplified Arabic"/>
          <w:sz w:val="22"/>
          <w:szCs w:val="22"/>
        </w:rPr>
        <w:t>science Institute</w:t>
      </w:r>
    </w:p>
    <w:p w14:paraId="0C1829BA" w14:textId="56D49DA9" w:rsidR="008C694E" w:rsidRPr="00FB20AF" w:rsidRDefault="00823DE3"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Wills &amp;</w:t>
      </w:r>
      <w:r w:rsidR="008C694E" w:rsidRPr="00FB20AF">
        <w:rPr>
          <w:rFonts w:ascii="Simplified Arabic" w:hAnsi="Simplified Arabic" w:cs="Simplified Arabic"/>
          <w:sz w:val="22"/>
          <w:szCs w:val="22"/>
        </w:rPr>
        <w:t xml:space="preserve"> Rice</w:t>
      </w:r>
      <w:r w:rsidR="00ED3262" w:rsidRPr="00FB20AF">
        <w:rPr>
          <w:rFonts w:ascii="Simplified Arabic" w:hAnsi="Simplified Arabic" w:cs="Simplified Arabic"/>
          <w:sz w:val="22"/>
          <w:szCs w:val="22"/>
        </w:rPr>
        <w:t>, Katherine</w:t>
      </w:r>
      <w:r w:rsidR="00022CBD" w:rsidRPr="00FB20AF">
        <w:rPr>
          <w:rFonts w:ascii="Simplified Arabic" w:hAnsi="Simplified Arabic" w:cs="Simplified Arabic"/>
          <w:sz w:val="22"/>
          <w:szCs w:val="22"/>
        </w:rPr>
        <w:t xml:space="preserve">, Rich </w:t>
      </w:r>
      <w:r w:rsidR="008C694E" w:rsidRPr="00FB20AF">
        <w:rPr>
          <w:rFonts w:ascii="Simplified Arabic" w:hAnsi="Simplified Arabic" w:cs="Simplified Arabic"/>
          <w:sz w:val="22"/>
          <w:szCs w:val="22"/>
        </w:rPr>
        <w:t>(2013)</w:t>
      </w:r>
      <w:r w:rsidR="00022CBD" w:rsidRPr="00FB20AF">
        <w:rPr>
          <w:rFonts w:ascii="Simplified Arabic" w:hAnsi="Simplified Arabic" w:cs="Simplified Arabic"/>
          <w:sz w:val="22"/>
          <w:szCs w:val="22"/>
        </w:rPr>
        <w:t xml:space="preserve">, </w:t>
      </w:r>
      <w:r w:rsidR="00525368" w:rsidRPr="00FB20AF">
        <w:rPr>
          <w:rFonts w:ascii="Simplified Arabic" w:hAnsi="Simplified Arabic" w:cs="Simplified Arabic"/>
          <w:sz w:val="22"/>
          <w:szCs w:val="22"/>
        </w:rPr>
        <w:t>Portfolio</w:t>
      </w:r>
      <w:r w:rsidR="00A33976" w:rsidRPr="00FB20AF">
        <w:rPr>
          <w:rFonts w:ascii="Simplified Arabic" w:hAnsi="Simplified Arabic" w:cs="Simplified Arabic"/>
          <w:sz w:val="22"/>
          <w:szCs w:val="22"/>
        </w:rPr>
        <w:t xml:space="preserve"> </w:t>
      </w:r>
      <w:r w:rsidR="007922DD" w:rsidRPr="00FB20AF">
        <w:rPr>
          <w:rFonts w:ascii="Simplified Arabic" w:hAnsi="Simplified Arabic" w:cs="Simplified Arabic"/>
          <w:sz w:val="22"/>
          <w:szCs w:val="22"/>
        </w:rPr>
        <w:t>performance</w:t>
      </w:r>
      <w:r w:rsidR="00F36073" w:rsidRPr="00FB20AF">
        <w:rPr>
          <w:rFonts w:ascii="Simplified Arabic" w:hAnsi="Simplified Arabic" w:cs="Simplified Arabic"/>
          <w:sz w:val="22"/>
          <w:szCs w:val="22"/>
        </w:rPr>
        <w:t xml:space="preserve"> Support systems: construc</w:t>
      </w:r>
      <w:r w:rsidR="007F4B29" w:rsidRPr="00FB20AF">
        <w:rPr>
          <w:rFonts w:ascii="Simplified Arabic" w:hAnsi="Simplified Arabic" w:cs="Simplified Arabic"/>
          <w:sz w:val="22"/>
          <w:szCs w:val="22"/>
        </w:rPr>
        <w:t xml:space="preserve">tion presenting and Assessing </w:t>
      </w:r>
      <w:r w:rsidR="00DE0597" w:rsidRPr="00FB20AF">
        <w:rPr>
          <w:rFonts w:ascii="Simplified Arabic" w:hAnsi="Simplified Arabic" w:cs="Simplified Arabic"/>
          <w:sz w:val="22"/>
          <w:szCs w:val="22"/>
        </w:rPr>
        <w:t>Portfolios,</w:t>
      </w:r>
      <w:r w:rsidR="00517F52" w:rsidRPr="00FB20AF">
        <w:rPr>
          <w:rFonts w:ascii="Simplified Arabic" w:hAnsi="Simplified Arabic" w:cs="Simplified Arabic"/>
          <w:sz w:val="22"/>
          <w:szCs w:val="22"/>
        </w:rPr>
        <w:t xml:space="preserve"> Parl</w:t>
      </w:r>
      <w:r w:rsidR="0011764C" w:rsidRPr="00FB20AF">
        <w:rPr>
          <w:rFonts w:ascii="Simplified Arabic" w:hAnsi="Simplified Arabic" w:cs="Simplified Arabic"/>
          <w:sz w:val="22"/>
          <w:szCs w:val="22"/>
        </w:rPr>
        <w:t>or press</w:t>
      </w:r>
    </w:p>
    <w:p w14:paraId="160568D7" w14:textId="447D6F37" w:rsidR="008C694E" w:rsidRPr="00FB20AF" w:rsidRDefault="008C694E"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 xml:space="preserve">World Economic Forum. (2025). </w:t>
      </w:r>
      <w:r w:rsidRPr="00FB20AF">
        <w:rPr>
          <w:rFonts w:ascii="Simplified Arabic" w:hAnsi="Simplified Arabic" w:cs="Simplified Arabic"/>
          <w:i/>
          <w:iCs/>
          <w:sz w:val="22"/>
          <w:szCs w:val="22"/>
        </w:rPr>
        <w:t>The Future of Jobs Report 2025</w:t>
      </w:r>
      <w:r w:rsidRPr="00FB20AF">
        <w:rPr>
          <w:rFonts w:ascii="Simplified Arabic" w:hAnsi="Simplified Arabic" w:cs="Simplified Arabic"/>
          <w:sz w:val="22"/>
          <w:szCs w:val="22"/>
        </w:rPr>
        <w:t xml:space="preserve">. Geneva, Switzerland. </w:t>
      </w:r>
    </w:p>
    <w:p w14:paraId="6893B048" w14:textId="42D9E34E" w:rsidR="008C694E"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Xiao,</w:t>
      </w:r>
      <w:r w:rsidR="000B6176" w:rsidRPr="00FB20AF">
        <w:rPr>
          <w:rFonts w:ascii="Simplified Arabic" w:hAnsi="Simplified Arabic" w:cs="Simplified Arabic"/>
          <w:color w:val="000000" w:themeColor="text1"/>
          <w:sz w:val="22"/>
          <w:szCs w:val="22"/>
        </w:rPr>
        <w:t xml:space="preserve"> Jianj</w:t>
      </w:r>
      <w:r w:rsidR="00E40179" w:rsidRPr="00FB20AF">
        <w:rPr>
          <w:rFonts w:ascii="Simplified Arabic" w:hAnsi="Simplified Arabic" w:cs="Simplified Arabic"/>
          <w:color w:val="000000" w:themeColor="text1"/>
          <w:sz w:val="22"/>
          <w:szCs w:val="22"/>
        </w:rPr>
        <w:t>un,</w:t>
      </w:r>
      <w:r w:rsidRPr="00FB20AF">
        <w:rPr>
          <w:rFonts w:ascii="Simplified Arabic" w:hAnsi="Simplified Arabic" w:cs="Simplified Arabic"/>
          <w:color w:val="000000" w:themeColor="text1"/>
          <w:sz w:val="22"/>
          <w:szCs w:val="22"/>
        </w:rPr>
        <w:t xml:space="preserve"> (2026)</w:t>
      </w:r>
      <w:r w:rsidR="00C56058" w:rsidRPr="00FB20AF">
        <w:rPr>
          <w:rFonts w:ascii="Simplified Arabic" w:hAnsi="Simplified Arabic" w:cs="Simplified Arabic"/>
          <w:color w:val="000000" w:themeColor="text1"/>
          <w:sz w:val="22"/>
          <w:szCs w:val="22"/>
        </w:rPr>
        <w:t>, Inte</w:t>
      </w:r>
      <w:r w:rsidR="00FA2736" w:rsidRPr="00FB20AF">
        <w:rPr>
          <w:rFonts w:ascii="Simplified Arabic" w:hAnsi="Simplified Arabic" w:cs="Simplified Arabic"/>
          <w:color w:val="000000" w:themeColor="text1"/>
          <w:sz w:val="22"/>
          <w:szCs w:val="22"/>
        </w:rPr>
        <w:t>rnet- Med</w:t>
      </w:r>
      <w:r w:rsidR="00806493" w:rsidRPr="00FB20AF">
        <w:rPr>
          <w:rFonts w:ascii="Simplified Arabic" w:hAnsi="Simplified Arabic" w:cs="Simplified Arabic"/>
          <w:color w:val="000000" w:themeColor="text1"/>
          <w:sz w:val="22"/>
          <w:szCs w:val="22"/>
        </w:rPr>
        <w:t>iated Di</w:t>
      </w:r>
      <w:r w:rsidR="00FC47DC" w:rsidRPr="00FB20AF">
        <w:rPr>
          <w:rFonts w:ascii="Simplified Arabic" w:hAnsi="Simplified Arabic" w:cs="Simplified Arabic"/>
          <w:color w:val="000000" w:themeColor="text1"/>
          <w:sz w:val="22"/>
          <w:szCs w:val="22"/>
        </w:rPr>
        <w:t>gital informal lear</w:t>
      </w:r>
      <w:r w:rsidR="00D00957" w:rsidRPr="00FB20AF">
        <w:rPr>
          <w:rFonts w:ascii="Simplified Arabic" w:hAnsi="Simplified Arabic" w:cs="Simplified Arabic"/>
          <w:color w:val="000000" w:themeColor="text1"/>
          <w:sz w:val="22"/>
          <w:szCs w:val="22"/>
        </w:rPr>
        <w:t xml:space="preserve">ning portfolios </w:t>
      </w:r>
      <w:r w:rsidR="007922DD" w:rsidRPr="00FB20AF">
        <w:rPr>
          <w:rFonts w:ascii="Simplified Arabic" w:hAnsi="Simplified Arabic" w:cs="Simplified Arabic"/>
          <w:color w:val="000000" w:themeColor="text1"/>
          <w:sz w:val="22"/>
          <w:szCs w:val="22"/>
        </w:rPr>
        <w:t>in stem</w:t>
      </w:r>
      <w:r w:rsidR="00D00957" w:rsidRPr="00FB20AF">
        <w:rPr>
          <w:rFonts w:ascii="Simplified Arabic" w:hAnsi="Simplified Arabic" w:cs="Simplified Arabic"/>
          <w:color w:val="000000" w:themeColor="text1"/>
          <w:sz w:val="22"/>
          <w:szCs w:val="22"/>
        </w:rPr>
        <w:t xml:space="preserve"> higher Educ</w:t>
      </w:r>
      <w:r w:rsidR="00C10669" w:rsidRPr="00FB20AF">
        <w:rPr>
          <w:rFonts w:ascii="Simplified Arabic" w:hAnsi="Simplified Arabic" w:cs="Simplified Arabic"/>
          <w:color w:val="000000" w:themeColor="text1"/>
          <w:sz w:val="22"/>
          <w:szCs w:val="22"/>
        </w:rPr>
        <w:t>ation: A comput</w:t>
      </w:r>
      <w:r w:rsidR="00FA3220" w:rsidRPr="00FB20AF">
        <w:rPr>
          <w:rFonts w:ascii="Simplified Arabic" w:hAnsi="Simplified Arabic" w:cs="Simplified Arabic"/>
          <w:color w:val="000000" w:themeColor="text1"/>
          <w:sz w:val="22"/>
          <w:szCs w:val="22"/>
        </w:rPr>
        <w:t xml:space="preserve">ational Grounded theory study </w:t>
      </w:r>
      <w:r w:rsidR="00080DA7" w:rsidRPr="00FB20AF">
        <w:rPr>
          <w:rFonts w:ascii="Simplified Arabic" w:hAnsi="Simplified Arabic" w:cs="Simplified Arabic"/>
          <w:color w:val="000000" w:themeColor="text1"/>
          <w:sz w:val="22"/>
          <w:szCs w:val="22"/>
        </w:rPr>
        <w:t>of online peer Advice communiti</w:t>
      </w:r>
      <w:r w:rsidR="00496134" w:rsidRPr="00FB20AF">
        <w:rPr>
          <w:rFonts w:ascii="Simplified Arabic" w:hAnsi="Simplified Arabic" w:cs="Simplified Arabic"/>
          <w:color w:val="000000" w:themeColor="text1"/>
          <w:sz w:val="22"/>
          <w:szCs w:val="22"/>
        </w:rPr>
        <w:t>es.</w:t>
      </w:r>
    </w:p>
    <w:p w14:paraId="112D64F4" w14:textId="01771FBE" w:rsidR="00E0282C" w:rsidRPr="00FB20AF" w:rsidRDefault="008C694E" w:rsidP="007C4901">
      <w:pPr>
        <w:pStyle w:val="a6"/>
        <w:numPr>
          <w:ilvl w:val="0"/>
          <w:numId w:val="27"/>
        </w:numPr>
        <w:bidi w:val="0"/>
        <w:jc w:val="both"/>
        <w:rPr>
          <w:rFonts w:ascii="Simplified Arabic" w:hAnsi="Simplified Arabic" w:cs="Simplified Arabic"/>
          <w:color w:val="000000" w:themeColor="text1"/>
          <w:sz w:val="22"/>
          <w:szCs w:val="22"/>
        </w:rPr>
      </w:pPr>
      <w:r w:rsidRPr="00FB20AF">
        <w:rPr>
          <w:rFonts w:ascii="Simplified Arabic" w:hAnsi="Simplified Arabic" w:cs="Simplified Arabic"/>
          <w:color w:val="000000" w:themeColor="text1"/>
          <w:sz w:val="22"/>
          <w:szCs w:val="22"/>
        </w:rPr>
        <w:t>Yorke</w:t>
      </w:r>
      <w:r w:rsidR="008148F2" w:rsidRPr="00FB20AF">
        <w:rPr>
          <w:rFonts w:ascii="Simplified Arabic" w:hAnsi="Simplified Arabic" w:cs="Simplified Arabic"/>
          <w:color w:val="000000" w:themeColor="text1"/>
          <w:sz w:val="22"/>
          <w:szCs w:val="22"/>
        </w:rPr>
        <w:t xml:space="preserve">, </w:t>
      </w:r>
      <w:r w:rsidR="00DE0597" w:rsidRPr="00FB20AF">
        <w:rPr>
          <w:rFonts w:ascii="Simplified Arabic" w:hAnsi="Simplified Arabic" w:cs="Simplified Arabic"/>
          <w:color w:val="000000" w:themeColor="text1"/>
          <w:sz w:val="22"/>
          <w:szCs w:val="22"/>
        </w:rPr>
        <w:t>Mantz, (</w:t>
      </w:r>
      <w:r w:rsidRPr="00FB20AF">
        <w:rPr>
          <w:rFonts w:ascii="Simplified Arabic" w:hAnsi="Simplified Arabic" w:cs="Simplified Arabic"/>
          <w:color w:val="000000" w:themeColor="text1"/>
          <w:sz w:val="22"/>
          <w:szCs w:val="22"/>
        </w:rPr>
        <w:t>2006)</w:t>
      </w:r>
      <w:r w:rsidR="006839AC" w:rsidRPr="00FB20AF">
        <w:rPr>
          <w:rFonts w:ascii="Simplified Arabic" w:hAnsi="Simplified Arabic" w:cs="Simplified Arabic"/>
          <w:color w:val="000000" w:themeColor="text1"/>
          <w:sz w:val="22"/>
          <w:szCs w:val="22"/>
        </w:rPr>
        <w:t>, Emplo</w:t>
      </w:r>
      <w:r w:rsidR="00DE0102" w:rsidRPr="00FB20AF">
        <w:rPr>
          <w:rFonts w:ascii="Simplified Arabic" w:hAnsi="Simplified Arabic" w:cs="Simplified Arabic"/>
          <w:color w:val="000000" w:themeColor="text1"/>
          <w:sz w:val="22"/>
          <w:szCs w:val="22"/>
        </w:rPr>
        <w:t>yability in high</w:t>
      </w:r>
      <w:r w:rsidR="00783FDA" w:rsidRPr="00FB20AF">
        <w:rPr>
          <w:rFonts w:ascii="Simplified Arabic" w:hAnsi="Simplified Arabic" w:cs="Simplified Arabic"/>
          <w:color w:val="000000" w:themeColor="text1"/>
          <w:sz w:val="22"/>
          <w:szCs w:val="22"/>
        </w:rPr>
        <w:t>er edu</w:t>
      </w:r>
      <w:r w:rsidR="002B4C83" w:rsidRPr="00FB20AF">
        <w:rPr>
          <w:rFonts w:ascii="Simplified Arabic" w:hAnsi="Simplified Arabic" w:cs="Simplified Arabic"/>
          <w:color w:val="000000" w:themeColor="text1"/>
          <w:sz w:val="22"/>
          <w:szCs w:val="22"/>
        </w:rPr>
        <w:t xml:space="preserve">cation: What it is </w:t>
      </w:r>
      <w:r w:rsidR="004678A1" w:rsidRPr="00FB20AF">
        <w:rPr>
          <w:rFonts w:ascii="Simplified Arabic" w:hAnsi="Simplified Arabic" w:cs="Simplified Arabic"/>
          <w:color w:val="000000" w:themeColor="text1"/>
          <w:sz w:val="22"/>
          <w:szCs w:val="22"/>
        </w:rPr>
        <w:t>–</w:t>
      </w:r>
      <w:r w:rsidR="002B4C83" w:rsidRPr="00FB20AF">
        <w:rPr>
          <w:rFonts w:ascii="Simplified Arabic" w:hAnsi="Simplified Arabic" w:cs="Simplified Arabic"/>
          <w:color w:val="000000" w:themeColor="text1"/>
          <w:sz w:val="22"/>
          <w:szCs w:val="22"/>
        </w:rPr>
        <w:t xml:space="preserve"> </w:t>
      </w:r>
      <w:r w:rsidR="004678A1" w:rsidRPr="00FB20AF">
        <w:rPr>
          <w:rFonts w:ascii="Simplified Arabic" w:hAnsi="Simplified Arabic" w:cs="Simplified Arabic"/>
          <w:color w:val="000000" w:themeColor="text1"/>
          <w:sz w:val="22"/>
          <w:szCs w:val="22"/>
        </w:rPr>
        <w:t xml:space="preserve">wat it is </w:t>
      </w:r>
      <w:r w:rsidR="00DE0597" w:rsidRPr="00FB20AF">
        <w:rPr>
          <w:rFonts w:ascii="Simplified Arabic" w:hAnsi="Simplified Arabic" w:cs="Simplified Arabic"/>
          <w:color w:val="000000" w:themeColor="text1"/>
          <w:sz w:val="22"/>
          <w:szCs w:val="22"/>
        </w:rPr>
        <w:t>not,</w:t>
      </w:r>
      <w:r w:rsidR="004678A1" w:rsidRPr="00FB20AF">
        <w:rPr>
          <w:rFonts w:ascii="Simplified Arabic" w:hAnsi="Simplified Arabic" w:cs="Simplified Arabic"/>
          <w:color w:val="000000" w:themeColor="text1"/>
          <w:sz w:val="22"/>
          <w:szCs w:val="22"/>
        </w:rPr>
        <w:t xml:space="preserve"> </w:t>
      </w:r>
      <w:proofErr w:type="spellStart"/>
      <w:r w:rsidR="004678A1" w:rsidRPr="00FB20AF">
        <w:rPr>
          <w:rFonts w:ascii="Simplified Arabic" w:hAnsi="Simplified Arabic" w:cs="Simplified Arabic"/>
          <w:color w:val="000000" w:themeColor="text1"/>
          <w:sz w:val="22"/>
          <w:szCs w:val="22"/>
        </w:rPr>
        <w:t>esect</w:t>
      </w:r>
      <w:proofErr w:type="spellEnd"/>
    </w:p>
    <w:p w14:paraId="103CF03A" w14:textId="762438D1" w:rsidR="00832C12" w:rsidRPr="00FB20AF" w:rsidRDefault="0070729C" w:rsidP="007C4901">
      <w:pPr>
        <w:pStyle w:val="a6"/>
        <w:numPr>
          <w:ilvl w:val="0"/>
          <w:numId w:val="27"/>
        </w:numPr>
        <w:bidi w:val="0"/>
        <w:jc w:val="both"/>
        <w:rPr>
          <w:rFonts w:ascii="Simplified Arabic" w:hAnsi="Simplified Arabic" w:cs="Simplified Arabic"/>
          <w:sz w:val="22"/>
          <w:szCs w:val="22"/>
        </w:rPr>
      </w:pPr>
      <w:r w:rsidRPr="00FB20AF">
        <w:rPr>
          <w:rFonts w:ascii="Simplified Arabic" w:hAnsi="Simplified Arabic" w:cs="Simplified Arabic"/>
          <w:sz w:val="22"/>
          <w:szCs w:val="22"/>
        </w:rPr>
        <w:t>Mitchell,</w:t>
      </w:r>
      <w:r w:rsidR="00832C12" w:rsidRPr="00FB20AF">
        <w:rPr>
          <w:rFonts w:ascii="Simplified Arabic" w:hAnsi="Simplified Arabic" w:cs="Simplified Arabic"/>
          <w:sz w:val="22"/>
          <w:szCs w:val="22"/>
        </w:rPr>
        <w:t xml:space="preserve"> </w:t>
      </w:r>
      <w:proofErr w:type="spellStart"/>
      <w:r w:rsidR="00823DE3" w:rsidRPr="00FB20AF">
        <w:rPr>
          <w:rFonts w:ascii="Simplified Arabic" w:hAnsi="Simplified Arabic" w:cs="Simplified Arabic"/>
          <w:sz w:val="22"/>
          <w:szCs w:val="22"/>
        </w:rPr>
        <w:t>lana</w:t>
      </w:r>
      <w:proofErr w:type="spellEnd"/>
      <w:r w:rsidR="00823DE3" w:rsidRPr="00FB20AF">
        <w:rPr>
          <w:rFonts w:ascii="Simplified Arabic" w:hAnsi="Simplified Arabic" w:cs="Simplified Arabic"/>
          <w:sz w:val="22"/>
          <w:szCs w:val="22"/>
        </w:rPr>
        <w:t>, (2021</w:t>
      </w:r>
      <w:r w:rsidR="00832C12" w:rsidRPr="00FB20AF">
        <w:rPr>
          <w:rFonts w:ascii="Simplified Arabic" w:hAnsi="Simplified Arabic" w:cs="Simplified Arabic"/>
          <w:sz w:val="22"/>
          <w:szCs w:val="22"/>
        </w:rPr>
        <w:t xml:space="preserve">), </w:t>
      </w:r>
      <w:r w:rsidR="005D37A9" w:rsidRPr="00FB20AF">
        <w:rPr>
          <w:rFonts w:ascii="Simplified Arabic" w:hAnsi="Simplified Arabic" w:cs="Simplified Arabic"/>
          <w:sz w:val="22"/>
          <w:szCs w:val="22"/>
        </w:rPr>
        <w:t xml:space="preserve">enhancing graduate </w:t>
      </w:r>
      <w:r w:rsidR="00506932" w:rsidRPr="00FB20AF">
        <w:rPr>
          <w:rFonts w:ascii="Simplified Arabic" w:hAnsi="Simplified Arabic" w:cs="Simplified Arabic"/>
          <w:sz w:val="22"/>
          <w:szCs w:val="22"/>
        </w:rPr>
        <w:t>employability th</w:t>
      </w:r>
      <w:r w:rsidR="00C6138B" w:rsidRPr="00FB20AF">
        <w:rPr>
          <w:rFonts w:ascii="Simplified Arabic" w:hAnsi="Simplified Arabic" w:cs="Simplified Arabic"/>
          <w:sz w:val="22"/>
          <w:szCs w:val="22"/>
        </w:rPr>
        <w:t>rough tar</w:t>
      </w:r>
      <w:r w:rsidR="00844017" w:rsidRPr="00FB20AF">
        <w:rPr>
          <w:rFonts w:ascii="Simplified Arabic" w:hAnsi="Simplified Arabic" w:cs="Simplified Arabic"/>
          <w:sz w:val="22"/>
          <w:szCs w:val="22"/>
        </w:rPr>
        <w:t xml:space="preserve">geting </w:t>
      </w:r>
      <w:proofErr w:type="spellStart"/>
      <w:r w:rsidR="00844017" w:rsidRPr="00FB20AF">
        <w:rPr>
          <w:rFonts w:ascii="Simplified Arabic" w:hAnsi="Simplified Arabic" w:cs="Simplified Arabic"/>
          <w:sz w:val="22"/>
          <w:szCs w:val="22"/>
        </w:rPr>
        <w:t>eportflios</w:t>
      </w:r>
      <w:proofErr w:type="spellEnd"/>
      <w:r w:rsidR="00844017" w:rsidRPr="00FB20AF">
        <w:rPr>
          <w:rFonts w:ascii="Simplified Arabic" w:hAnsi="Simplified Arabic" w:cs="Simplified Arabic"/>
          <w:sz w:val="22"/>
          <w:szCs w:val="22"/>
        </w:rPr>
        <w:t xml:space="preserve"> to employer expect</w:t>
      </w:r>
      <w:r w:rsidR="009563C7" w:rsidRPr="00FB20AF">
        <w:rPr>
          <w:rFonts w:ascii="Simplified Arabic" w:hAnsi="Simplified Arabic" w:cs="Simplified Arabic"/>
          <w:sz w:val="22"/>
          <w:szCs w:val="22"/>
        </w:rPr>
        <w:t>ations: A systematic scop</w:t>
      </w:r>
      <w:r w:rsidR="008E522A" w:rsidRPr="00FB20AF">
        <w:rPr>
          <w:rFonts w:ascii="Simplified Arabic" w:hAnsi="Simplified Arabic" w:cs="Simplified Arabic"/>
          <w:sz w:val="22"/>
          <w:szCs w:val="22"/>
        </w:rPr>
        <w:t xml:space="preserve">ing review, the journal of </w:t>
      </w:r>
      <w:r w:rsidR="00304221" w:rsidRPr="00FB20AF">
        <w:rPr>
          <w:rFonts w:ascii="Simplified Arabic" w:hAnsi="Simplified Arabic" w:cs="Simplified Arabic"/>
          <w:sz w:val="22"/>
          <w:szCs w:val="22"/>
        </w:rPr>
        <w:t>teaching and learning for g</w:t>
      </w:r>
      <w:r w:rsidRPr="00FB20AF">
        <w:rPr>
          <w:rFonts w:ascii="Simplified Arabic" w:hAnsi="Simplified Arabic" w:cs="Simplified Arabic"/>
          <w:sz w:val="22"/>
          <w:szCs w:val="22"/>
        </w:rPr>
        <w:t>raduate employability.</w:t>
      </w:r>
    </w:p>
    <w:p w14:paraId="31C70F0D" w14:textId="0CD89646" w:rsidR="000E7FA7" w:rsidRPr="00FB20AF" w:rsidRDefault="000E7FA7" w:rsidP="007C4901">
      <w:pPr>
        <w:pStyle w:val="a6"/>
        <w:numPr>
          <w:ilvl w:val="0"/>
          <w:numId w:val="27"/>
        </w:numPr>
        <w:bidi w:val="0"/>
        <w:jc w:val="both"/>
        <w:rPr>
          <w:rFonts w:ascii="Simplified Arabic" w:hAnsi="Simplified Arabic" w:cs="Simplified Arabic"/>
          <w:sz w:val="22"/>
          <w:szCs w:val="22"/>
          <w:rtl/>
        </w:rPr>
      </w:pPr>
      <w:r w:rsidRPr="00FB20AF">
        <w:rPr>
          <w:rFonts w:ascii="Simplified Arabic" w:hAnsi="Simplified Arabic" w:cs="Simplified Arabic"/>
          <w:sz w:val="22"/>
          <w:szCs w:val="22"/>
        </w:rPr>
        <w:t>Garro Aburto et al., 2023</w:t>
      </w:r>
    </w:p>
    <w:p w14:paraId="04EF5B49" w14:textId="7578A5BF" w:rsidR="00022A13" w:rsidRPr="00FB20AF" w:rsidRDefault="00D8647A" w:rsidP="00A57DB0">
      <w:pPr>
        <w:jc w:val="both"/>
        <w:rPr>
          <w:rFonts w:ascii="Simplified Arabic" w:hAnsi="Simplified Arabic" w:cs="Simplified Arabic" w:hint="cs"/>
          <w:b/>
          <w:bCs/>
          <w:color w:val="000000" w:themeColor="text1"/>
        </w:rPr>
      </w:pPr>
      <w:r w:rsidRPr="00FB20AF">
        <w:rPr>
          <w:rFonts w:ascii="Simplified Arabic" w:hAnsi="Simplified Arabic" w:cs="Simplified Arabic"/>
          <w:color w:val="000000" w:themeColor="text1"/>
          <w:sz w:val="28"/>
          <w:szCs w:val="28"/>
          <w:rtl/>
        </w:rPr>
        <w:br w:type="page"/>
      </w:r>
    </w:p>
    <w:p w14:paraId="0D1574D5" w14:textId="0759BA5B" w:rsidR="00F17A22" w:rsidRPr="00F17A22" w:rsidRDefault="00F17A22" w:rsidP="00A57DB0">
      <w:pPr>
        <w:tabs>
          <w:tab w:val="left" w:pos="3122"/>
        </w:tabs>
        <w:jc w:val="both"/>
        <w:rPr>
          <w:b/>
          <w:bCs/>
          <w:rtl/>
        </w:rPr>
      </w:pPr>
      <w:r>
        <w:rPr>
          <w:rFonts w:hint="cs"/>
          <w:b/>
          <w:bCs/>
          <w:sz w:val="36"/>
          <w:szCs w:val="36"/>
          <w:rtl/>
        </w:rPr>
        <w:lastRenderedPageBreak/>
        <w:t>الملاحق</w:t>
      </w:r>
    </w:p>
    <w:p w14:paraId="0B2FC76E" w14:textId="77777777" w:rsidR="00F17A22" w:rsidRPr="00F17A22" w:rsidRDefault="00F17A22" w:rsidP="00A57DB0">
      <w:pPr>
        <w:tabs>
          <w:tab w:val="left" w:pos="3122"/>
        </w:tabs>
        <w:jc w:val="both"/>
        <w:rPr>
          <w:b/>
          <w:bCs/>
          <w:sz w:val="32"/>
          <w:szCs w:val="32"/>
          <w:u w:val="single"/>
          <w:rtl/>
        </w:rPr>
      </w:pPr>
      <w:r w:rsidRPr="00F17A22">
        <w:rPr>
          <w:rFonts w:hint="cs"/>
          <w:b/>
          <w:bCs/>
          <w:sz w:val="32"/>
          <w:szCs w:val="32"/>
          <w:u w:val="single"/>
          <w:rtl/>
        </w:rPr>
        <w:t xml:space="preserve">القسم الأول: الوعي بملف الأعمال الرقمي </w:t>
      </w:r>
    </w:p>
    <w:p w14:paraId="43027557" w14:textId="77777777" w:rsidR="00F17A22" w:rsidRPr="00F17A22" w:rsidRDefault="00F17A22" w:rsidP="007C4901">
      <w:pPr>
        <w:pStyle w:val="a6"/>
        <w:numPr>
          <w:ilvl w:val="0"/>
          <w:numId w:val="10"/>
        </w:numPr>
        <w:jc w:val="both"/>
        <w:rPr>
          <w:rFonts w:asciiTheme="minorBidi" w:hAnsiTheme="minorBidi"/>
        </w:rPr>
      </w:pPr>
      <w:r w:rsidRPr="00F17A22">
        <w:rPr>
          <w:rFonts w:asciiTheme="minorBidi" w:hAnsiTheme="minorBidi" w:hint="cs"/>
          <w:rtl/>
        </w:rPr>
        <w:t>هل لديك معرفة مسبقة بملف الأعمال الرقمي</w:t>
      </w:r>
      <w:r w:rsidRPr="00F17A22">
        <w:rPr>
          <w:rFonts w:asciiTheme="minorBidi" w:hAnsiTheme="minorBidi"/>
        </w:rPr>
        <w:t xml:space="preserve"> (Digital Portfolio)</w:t>
      </w:r>
      <w:r w:rsidRPr="00F17A22">
        <w:rPr>
          <w:rFonts w:asciiTheme="minorBidi" w:hAnsiTheme="minorBidi" w:hint="cs"/>
          <w:rtl/>
        </w:rPr>
        <w:t>؟</w:t>
      </w:r>
    </w:p>
    <w:p w14:paraId="505C7527" w14:textId="77777777" w:rsidR="00F17A22" w:rsidRPr="00F17A22" w:rsidRDefault="00F17A22" w:rsidP="007C4901">
      <w:pPr>
        <w:pStyle w:val="a6"/>
        <w:numPr>
          <w:ilvl w:val="0"/>
          <w:numId w:val="35"/>
        </w:numPr>
        <w:jc w:val="both"/>
        <w:rPr>
          <w:rFonts w:asciiTheme="minorBidi" w:hAnsiTheme="minorBidi"/>
        </w:rPr>
      </w:pPr>
      <w:r w:rsidRPr="00F17A22">
        <w:rPr>
          <w:rFonts w:asciiTheme="minorBidi" w:hAnsiTheme="minorBidi" w:hint="cs"/>
          <w:rtl/>
        </w:rPr>
        <w:t>نعم معرفة كبيرة.</w:t>
      </w:r>
    </w:p>
    <w:p w14:paraId="06073E40" w14:textId="77777777" w:rsidR="00F17A22" w:rsidRPr="00F17A22" w:rsidRDefault="00F17A22" w:rsidP="007C4901">
      <w:pPr>
        <w:pStyle w:val="a6"/>
        <w:numPr>
          <w:ilvl w:val="0"/>
          <w:numId w:val="35"/>
        </w:numPr>
        <w:jc w:val="both"/>
        <w:rPr>
          <w:rFonts w:asciiTheme="minorBidi" w:hAnsiTheme="minorBidi"/>
        </w:rPr>
      </w:pPr>
      <w:r w:rsidRPr="00F17A22">
        <w:rPr>
          <w:rFonts w:asciiTheme="minorBidi" w:hAnsiTheme="minorBidi" w:hint="cs"/>
          <w:rtl/>
        </w:rPr>
        <w:t>نعم، إلى حد ما.</w:t>
      </w:r>
    </w:p>
    <w:p w14:paraId="5EEBD1FF" w14:textId="77777777" w:rsidR="00F17A22" w:rsidRPr="00F17A22" w:rsidRDefault="00F17A22" w:rsidP="007C4901">
      <w:pPr>
        <w:pStyle w:val="a6"/>
        <w:numPr>
          <w:ilvl w:val="0"/>
          <w:numId w:val="35"/>
        </w:numPr>
        <w:jc w:val="both"/>
        <w:rPr>
          <w:rFonts w:asciiTheme="minorBidi" w:hAnsiTheme="minorBidi"/>
        </w:rPr>
      </w:pPr>
      <w:r w:rsidRPr="00F17A22">
        <w:rPr>
          <w:rFonts w:asciiTheme="minorBidi" w:hAnsiTheme="minorBidi" w:hint="cs"/>
          <w:rtl/>
        </w:rPr>
        <w:t>سمعت عنه فقط.</w:t>
      </w:r>
    </w:p>
    <w:p w14:paraId="17E41F0C" w14:textId="77777777" w:rsidR="00F17A22" w:rsidRPr="00F17A22" w:rsidRDefault="00F17A22" w:rsidP="007C4901">
      <w:pPr>
        <w:pStyle w:val="a6"/>
        <w:numPr>
          <w:ilvl w:val="0"/>
          <w:numId w:val="35"/>
        </w:numPr>
        <w:jc w:val="both"/>
        <w:rPr>
          <w:rFonts w:asciiTheme="minorBidi" w:hAnsiTheme="minorBidi"/>
        </w:rPr>
      </w:pPr>
      <w:r w:rsidRPr="00F17A22">
        <w:rPr>
          <w:rFonts w:asciiTheme="minorBidi" w:hAnsiTheme="minorBidi" w:hint="cs"/>
          <w:rtl/>
        </w:rPr>
        <w:t>لا أعرفه.</w:t>
      </w:r>
    </w:p>
    <w:p w14:paraId="2587C90E" w14:textId="77777777" w:rsidR="00F17A22" w:rsidRPr="00F17A22" w:rsidRDefault="00F17A22" w:rsidP="007C4901">
      <w:pPr>
        <w:pStyle w:val="a6"/>
        <w:numPr>
          <w:ilvl w:val="0"/>
          <w:numId w:val="10"/>
        </w:numPr>
        <w:jc w:val="both"/>
        <w:rPr>
          <w:rFonts w:asciiTheme="minorBidi" w:hAnsiTheme="minorBidi"/>
        </w:rPr>
      </w:pPr>
      <w:r w:rsidRPr="00F17A22">
        <w:rPr>
          <w:rFonts w:asciiTheme="minorBidi" w:hAnsiTheme="minorBidi" w:hint="cs"/>
          <w:rtl/>
        </w:rPr>
        <w:t xml:space="preserve">هل تمتلك ملف أعمال رقمي؟ </w:t>
      </w:r>
    </w:p>
    <w:p w14:paraId="6538F2AE" w14:textId="77777777" w:rsidR="00F17A22" w:rsidRPr="00F17A22" w:rsidRDefault="00F17A22" w:rsidP="007C4901">
      <w:pPr>
        <w:pStyle w:val="a6"/>
        <w:numPr>
          <w:ilvl w:val="0"/>
          <w:numId w:val="36"/>
        </w:numPr>
        <w:jc w:val="both"/>
        <w:rPr>
          <w:rFonts w:asciiTheme="minorBidi" w:hAnsiTheme="minorBidi"/>
        </w:rPr>
      </w:pPr>
      <w:r w:rsidRPr="00F17A22">
        <w:rPr>
          <w:rFonts w:asciiTheme="minorBidi" w:hAnsiTheme="minorBidi" w:hint="cs"/>
          <w:rtl/>
        </w:rPr>
        <w:t>نعم، واقوم بتحديثه باستمرار.</w:t>
      </w:r>
    </w:p>
    <w:p w14:paraId="54C2D9D2" w14:textId="77777777" w:rsidR="00F17A22" w:rsidRPr="00F17A22" w:rsidRDefault="00F17A22" w:rsidP="007C4901">
      <w:pPr>
        <w:pStyle w:val="a6"/>
        <w:numPr>
          <w:ilvl w:val="0"/>
          <w:numId w:val="36"/>
        </w:numPr>
        <w:jc w:val="both"/>
        <w:rPr>
          <w:rFonts w:asciiTheme="minorBidi" w:hAnsiTheme="minorBidi"/>
        </w:rPr>
      </w:pPr>
      <w:r w:rsidRPr="00F17A22">
        <w:rPr>
          <w:rFonts w:asciiTheme="minorBidi" w:hAnsiTheme="minorBidi" w:hint="cs"/>
          <w:rtl/>
        </w:rPr>
        <w:t>نعم، لكنه غير محدث.</w:t>
      </w:r>
    </w:p>
    <w:p w14:paraId="522B3A9C" w14:textId="77777777" w:rsidR="00F17A22" w:rsidRPr="00F17A22" w:rsidRDefault="00F17A22" w:rsidP="007C4901">
      <w:pPr>
        <w:pStyle w:val="a6"/>
        <w:numPr>
          <w:ilvl w:val="0"/>
          <w:numId w:val="36"/>
        </w:numPr>
        <w:jc w:val="both"/>
        <w:rPr>
          <w:rFonts w:asciiTheme="minorBidi" w:hAnsiTheme="minorBidi"/>
        </w:rPr>
      </w:pPr>
      <w:r w:rsidRPr="00F17A22">
        <w:rPr>
          <w:rFonts w:asciiTheme="minorBidi" w:hAnsiTheme="minorBidi" w:hint="cs"/>
          <w:rtl/>
        </w:rPr>
        <w:t xml:space="preserve">أعمل على إنشائه. </w:t>
      </w:r>
    </w:p>
    <w:p w14:paraId="5F744D09" w14:textId="77777777" w:rsidR="00F17A22" w:rsidRPr="00F17A22" w:rsidRDefault="00F17A22" w:rsidP="007C4901">
      <w:pPr>
        <w:pStyle w:val="a6"/>
        <w:numPr>
          <w:ilvl w:val="0"/>
          <w:numId w:val="36"/>
        </w:numPr>
        <w:jc w:val="both"/>
        <w:rPr>
          <w:rFonts w:asciiTheme="minorBidi" w:hAnsiTheme="minorBidi"/>
        </w:rPr>
      </w:pPr>
      <w:r w:rsidRPr="00F17A22">
        <w:rPr>
          <w:rFonts w:asciiTheme="minorBidi" w:hAnsiTheme="minorBidi" w:hint="cs"/>
          <w:rtl/>
        </w:rPr>
        <w:t xml:space="preserve">لا امتلك ملف أعمال رقمي. </w:t>
      </w:r>
    </w:p>
    <w:p w14:paraId="0BBC2E5C" w14:textId="77777777" w:rsidR="00F17A22" w:rsidRPr="00F17A22" w:rsidRDefault="00F17A22" w:rsidP="00A57DB0">
      <w:pPr>
        <w:tabs>
          <w:tab w:val="left" w:pos="3122"/>
        </w:tabs>
        <w:jc w:val="both"/>
        <w:rPr>
          <w:b/>
          <w:bCs/>
          <w:sz w:val="32"/>
          <w:szCs w:val="32"/>
          <w:rtl/>
        </w:rPr>
      </w:pPr>
      <w:r w:rsidRPr="00F17A22">
        <w:rPr>
          <w:rFonts w:hint="cs"/>
          <w:b/>
          <w:bCs/>
          <w:sz w:val="32"/>
          <w:szCs w:val="32"/>
          <w:u w:val="single"/>
          <w:rtl/>
        </w:rPr>
        <w:t>القسم الثاني: استخدام ملف الاعمال الرقمي</w:t>
      </w:r>
    </w:p>
    <w:p w14:paraId="4D4B3BF7" w14:textId="77777777" w:rsidR="00F17A22" w:rsidRPr="00F17A22" w:rsidRDefault="00F17A22" w:rsidP="007C4901">
      <w:pPr>
        <w:pStyle w:val="a6"/>
        <w:numPr>
          <w:ilvl w:val="0"/>
          <w:numId w:val="9"/>
        </w:numPr>
        <w:tabs>
          <w:tab w:val="left" w:pos="3122"/>
        </w:tabs>
        <w:jc w:val="both"/>
        <w:rPr>
          <w:rtl/>
        </w:rPr>
      </w:pPr>
      <w:r w:rsidRPr="00F17A22">
        <w:rPr>
          <w:rFonts w:hint="cs"/>
          <w:rtl/>
        </w:rPr>
        <w:t>أين تعرض ملف أعمالك الرقمي؟ (يمكن اختيار أكثر من إجابة)</w:t>
      </w:r>
    </w:p>
    <w:p w14:paraId="5A484394" w14:textId="77777777" w:rsidR="00F17A22" w:rsidRPr="00F17A22" w:rsidRDefault="00F17A22" w:rsidP="007C4901">
      <w:pPr>
        <w:pStyle w:val="a6"/>
        <w:numPr>
          <w:ilvl w:val="0"/>
          <w:numId w:val="37"/>
        </w:numPr>
        <w:tabs>
          <w:tab w:val="left" w:pos="3122"/>
        </w:tabs>
        <w:jc w:val="both"/>
      </w:pPr>
      <w:r w:rsidRPr="00F17A22">
        <w:t>LinkedIn</w:t>
      </w:r>
    </w:p>
    <w:p w14:paraId="21555E3B" w14:textId="77777777" w:rsidR="00F17A22" w:rsidRPr="00F17A22" w:rsidRDefault="00F17A22" w:rsidP="007C4901">
      <w:pPr>
        <w:pStyle w:val="a6"/>
        <w:numPr>
          <w:ilvl w:val="0"/>
          <w:numId w:val="37"/>
        </w:numPr>
        <w:tabs>
          <w:tab w:val="left" w:pos="3122"/>
        </w:tabs>
        <w:jc w:val="both"/>
      </w:pPr>
      <w:r w:rsidRPr="00F17A22">
        <w:rPr>
          <w:rFonts w:hint="cs"/>
          <w:rtl/>
        </w:rPr>
        <w:t>موقع إلكتروني شخصي</w:t>
      </w:r>
    </w:p>
    <w:p w14:paraId="630CD2A0" w14:textId="77777777" w:rsidR="00F17A22" w:rsidRPr="00F17A22" w:rsidRDefault="00F17A22" w:rsidP="007C4901">
      <w:pPr>
        <w:pStyle w:val="a6"/>
        <w:numPr>
          <w:ilvl w:val="0"/>
          <w:numId w:val="37"/>
        </w:numPr>
        <w:tabs>
          <w:tab w:val="left" w:pos="3122"/>
        </w:tabs>
        <w:jc w:val="both"/>
      </w:pPr>
      <w:r w:rsidRPr="00F17A22">
        <w:t>Bedance</w:t>
      </w:r>
    </w:p>
    <w:p w14:paraId="7DF9321E" w14:textId="77777777" w:rsidR="00F17A22" w:rsidRPr="00F17A22" w:rsidRDefault="00F17A22" w:rsidP="007C4901">
      <w:pPr>
        <w:pStyle w:val="a6"/>
        <w:numPr>
          <w:ilvl w:val="0"/>
          <w:numId w:val="37"/>
        </w:numPr>
        <w:tabs>
          <w:tab w:val="left" w:pos="3122"/>
        </w:tabs>
        <w:jc w:val="both"/>
      </w:pPr>
      <w:r w:rsidRPr="00F17A22">
        <w:t xml:space="preserve">Notion </w:t>
      </w:r>
    </w:p>
    <w:p w14:paraId="5C049B9D" w14:textId="77777777" w:rsidR="00F17A22" w:rsidRPr="00F17A22" w:rsidRDefault="00F17A22" w:rsidP="007C4901">
      <w:pPr>
        <w:pStyle w:val="a6"/>
        <w:numPr>
          <w:ilvl w:val="0"/>
          <w:numId w:val="37"/>
        </w:numPr>
        <w:tabs>
          <w:tab w:val="left" w:pos="3122"/>
        </w:tabs>
        <w:jc w:val="both"/>
      </w:pPr>
      <w:r w:rsidRPr="00F17A22">
        <w:t>Google Drive</w:t>
      </w:r>
    </w:p>
    <w:p w14:paraId="37D2B379" w14:textId="77777777" w:rsidR="00F17A22" w:rsidRPr="00F17A22" w:rsidRDefault="00F17A22" w:rsidP="007C4901">
      <w:pPr>
        <w:pStyle w:val="a6"/>
        <w:numPr>
          <w:ilvl w:val="0"/>
          <w:numId w:val="37"/>
        </w:numPr>
        <w:tabs>
          <w:tab w:val="left" w:pos="3122"/>
        </w:tabs>
        <w:jc w:val="both"/>
      </w:pPr>
      <w:r w:rsidRPr="00F17A22">
        <w:rPr>
          <w:rFonts w:hint="cs"/>
          <w:rtl/>
        </w:rPr>
        <w:t>أخرى.........</w:t>
      </w:r>
    </w:p>
    <w:p w14:paraId="293BEFD7" w14:textId="77777777" w:rsidR="00F17A22" w:rsidRPr="00F17A22" w:rsidRDefault="00F17A22" w:rsidP="00A57DB0">
      <w:pPr>
        <w:pStyle w:val="a6"/>
        <w:tabs>
          <w:tab w:val="left" w:pos="3122"/>
        </w:tabs>
        <w:ind w:left="1080"/>
        <w:jc w:val="both"/>
        <w:rPr>
          <w:rtl/>
        </w:rPr>
      </w:pPr>
    </w:p>
    <w:p w14:paraId="7B6CDE7F" w14:textId="77777777" w:rsidR="00F17A22" w:rsidRPr="00F17A22" w:rsidRDefault="00F17A22" w:rsidP="007C4901">
      <w:pPr>
        <w:pStyle w:val="a6"/>
        <w:numPr>
          <w:ilvl w:val="0"/>
          <w:numId w:val="9"/>
        </w:numPr>
        <w:tabs>
          <w:tab w:val="left" w:pos="3122"/>
        </w:tabs>
        <w:jc w:val="both"/>
        <w:rPr>
          <w:rtl/>
        </w:rPr>
      </w:pPr>
      <w:r w:rsidRPr="00F17A22">
        <w:rPr>
          <w:rFonts w:hint="cs"/>
          <w:rtl/>
        </w:rPr>
        <w:t>ما نوع المحتوى الذي يتضمنه ملف أعمالك؟ (يمكن اختيار أكثر من إجابة)</w:t>
      </w:r>
    </w:p>
    <w:p w14:paraId="1AA0B4B6" w14:textId="77777777" w:rsidR="00F17A22" w:rsidRPr="00F17A22" w:rsidRDefault="00F17A22" w:rsidP="007C4901">
      <w:pPr>
        <w:pStyle w:val="a6"/>
        <w:numPr>
          <w:ilvl w:val="0"/>
          <w:numId w:val="38"/>
        </w:numPr>
        <w:tabs>
          <w:tab w:val="left" w:pos="3122"/>
        </w:tabs>
        <w:jc w:val="both"/>
      </w:pPr>
      <w:r w:rsidRPr="00F17A22">
        <w:rPr>
          <w:rFonts w:hint="cs"/>
          <w:rtl/>
        </w:rPr>
        <w:t xml:space="preserve">مشاريع أكاديمية. </w:t>
      </w:r>
    </w:p>
    <w:p w14:paraId="22416649" w14:textId="77777777" w:rsidR="00F17A22" w:rsidRPr="00F17A22" w:rsidRDefault="00F17A22" w:rsidP="007C4901">
      <w:pPr>
        <w:pStyle w:val="a6"/>
        <w:numPr>
          <w:ilvl w:val="0"/>
          <w:numId w:val="38"/>
        </w:numPr>
        <w:tabs>
          <w:tab w:val="left" w:pos="3122"/>
        </w:tabs>
        <w:jc w:val="both"/>
      </w:pPr>
      <w:r w:rsidRPr="00F17A22">
        <w:rPr>
          <w:rFonts w:hint="cs"/>
          <w:rtl/>
        </w:rPr>
        <w:t>حملات تسويق رقمية.</w:t>
      </w:r>
    </w:p>
    <w:p w14:paraId="41FDD2E4" w14:textId="77777777" w:rsidR="00F17A22" w:rsidRPr="00F17A22" w:rsidRDefault="00F17A22" w:rsidP="007C4901">
      <w:pPr>
        <w:pStyle w:val="a6"/>
        <w:numPr>
          <w:ilvl w:val="0"/>
          <w:numId w:val="38"/>
        </w:numPr>
        <w:tabs>
          <w:tab w:val="left" w:pos="3122"/>
        </w:tabs>
        <w:jc w:val="both"/>
      </w:pPr>
      <w:r w:rsidRPr="00F17A22">
        <w:rPr>
          <w:rFonts w:hint="cs"/>
          <w:rtl/>
        </w:rPr>
        <w:t xml:space="preserve">شهادات ودورات تدريبية. </w:t>
      </w:r>
    </w:p>
    <w:p w14:paraId="41903C89" w14:textId="77777777" w:rsidR="00F17A22" w:rsidRPr="00F17A22" w:rsidRDefault="00F17A22" w:rsidP="007C4901">
      <w:pPr>
        <w:pStyle w:val="a6"/>
        <w:numPr>
          <w:ilvl w:val="0"/>
          <w:numId w:val="38"/>
        </w:numPr>
        <w:tabs>
          <w:tab w:val="left" w:pos="3122"/>
        </w:tabs>
        <w:jc w:val="both"/>
      </w:pPr>
      <w:r w:rsidRPr="00F17A22">
        <w:rPr>
          <w:rFonts w:hint="cs"/>
          <w:rtl/>
        </w:rPr>
        <w:t>نماذج تصميم.</w:t>
      </w:r>
    </w:p>
    <w:p w14:paraId="556F2717" w14:textId="77777777" w:rsidR="00F17A22" w:rsidRPr="00F17A22" w:rsidRDefault="00F17A22" w:rsidP="007C4901">
      <w:pPr>
        <w:pStyle w:val="a6"/>
        <w:numPr>
          <w:ilvl w:val="0"/>
          <w:numId w:val="38"/>
        </w:numPr>
        <w:tabs>
          <w:tab w:val="left" w:pos="3122"/>
        </w:tabs>
        <w:jc w:val="both"/>
      </w:pPr>
      <w:r w:rsidRPr="00F17A22">
        <w:rPr>
          <w:rFonts w:hint="cs"/>
          <w:rtl/>
        </w:rPr>
        <w:t>أعمال حرة (</w:t>
      </w:r>
      <w:r w:rsidRPr="00F17A22">
        <w:t>freelance</w:t>
      </w:r>
      <w:r w:rsidRPr="00F17A22">
        <w:rPr>
          <w:rFonts w:hint="cs"/>
          <w:rtl/>
        </w:rPr>
        <w:t>).</w:t>
      </w:r>
    </w:p>
    <w:p w14:paraId="243B7699" w14:textId="77777777" w:rsidR="00F17A22" w:rsidRPr="00F17A22" w:rsidRDefault="00F17A22" w:rsidP="007C4901">
      <w:pPr>
        <w:pStyle w:val="a6"/>
        <w:numPr>
          <w:ilvl w:val="0"/>
          <w:numId w:val="38"/>
        </w:numPr>
        <w:tabs>
          <w:tab w:val="left" w:pos="3122"/>
        </w:tabs>
        <w:jc w:val="both"/>
      </w:pPr>
      <w:r w:rsidRPr="00F17A22">
        <w:rPr>
          <w:rFonts w:hint="cs"/>
          <w:rtl/>
        </w:rPr>
        <w:t>سيرة ذاتية.</w:t>
      </w:r>
    </w:p>
    <w:p w14:paraId="3C588B87" w14:textId="06886E7A" w:rsidR="00F17A22" w:rsidRPr="00F17A22" w:rsidRDefault="00F17A22" w:rsidP="007C4901">
      <w:pPr>
        <w:pStyle w:val="a6"/>
        <w:numPr>
          <w:ilvl w:val="0"/>
          <w:numId w:val="38"/>
        </w:numPr>
        <w:tabs>
          <w:tab w:val="left" w:pos="3122"/>
        </w:tabs>
        <w:jc w:val="both"/>
        <w:rPr>
          <w:rtl/>
        </w:rPr>
      </w:pPr>
      <w:r w:rsidRPr="00F17A22">
        <w:rPr>
          <w:rFonts w:hint="cs"/>
          <w:rtl/>
        </w:rPr>
        <w:t>أخرى ........</w:t>
      </w:r>
    </w:p>
    <w:p w14:paraId="2BED8918" w14:textId="77777777" w:rsidR="00F17A22" w:rsidRPr="00F17A22" w:rsidRDefault="00F17A22" w:rsidP="00A57DB0">
      <w:pPr>
        <w:tabs>
          <w:tab w:val="left" w:pos="3122"/>
        </w:tabs>
        <w:jc w:val="both"/>
        <w:rPr>
          <w:b/>
          <w:bCs/>
          <w:sz w:val="32"/>
          <w:szCs w:val="32"/>
          <w:u w:val="single"/>
          <w:rtl/>
        </w:rPr>
      </w:pPr>
      <w:r w:rsidRPr="00F17A22">
        <w:rPr>
          <w:rFonts w:hint="cs"/>
          <w:b/>
          <w:bCs/>
          <w:sz w:val="32"/>
          <w:szCs w:val="32"/>
          <w:u w:val="single"/>
          <w:rtl/>
        </w:rPr>
        <w:t>القسم الثالث: الاتجاه نحو ملف الأعمال الرقمي</w:t>
      </w:r>
    </w:p>
    <w:p w14:paraId="52B12965" w14:textId="77777777" w:rsidR="00F17A22" w:rsidRPr="00F17A22" w:rsidRDefault="00F17A22" w:rsidP="007C4901">
      <w:pPr>
        <w:pStyle w:val="a6"/>
        <w:numPr>
          <w:ilvl w:val="0"/>
          <w:numId w:val="9"/>
        </w:numPr>
        <w:tabs>
          <w:tab w:val="left" w:pos="3122"/>
        </w:tabs>
        <w:jc w:val="both"/>
      </w:pPr>
      <w:r w:rsidRPr="00F17A22">
        <w:rPr>
          <w:rFonts w:hint="cs"/>
          <w:rtl/>
        </w:rPr>
        <w:t>برأيك ما مدى أهمية ملف الاعمال الرقمي للحصول على وظيفة في مجال التسويق الرقمي؟</w:t>
      </w:r>
    </w:p>
    <w:p w14:paraId="718DF310" w14:textId="77777777" w:rsidR="00F17A22" w:rsidRPr="00F17A22" w:rsidRDefault="00F17A22" w:rsidP="007C4901">
      <w:pPr>
        <w:pStyle w:val="a6"/>
        <w:numPr>
          <w:ilvl w:val="0"/>
          <w:numId w:val="39"/>
        </w:numPr>
        <w:tabs>
          <w:tab w:val="left" w:pos="3122"/>
        </w:tabs>
        <w:jc w:val="both"/>
      </w:pPr>
      <w:r w:rsidRPr="00F17A22">
        <w:rPr>
          <w:rFonts w:hint="cs"/>
          <w:rtl/>
        </w:rPr>
        <w:t>مهم جداً.</w:t>
      </w:r>
    </w:p>
    <w:p w14:paraId="6DB291D0" w14:textId="77777777" w:rsidR="00F17A22" w:rsidRPr="00F17A22" w:rsidRDefault="00F17A22" w:rsidP="007C4901">
      <w:pPr>
        <w:pStyle w:val="a6"/>
        <w:numPr>
          <w:ilvl w:val="0"/>
          <w:numId w:val="39"/>
        </w:numPr>
        <w:tabs>
          <w:tab w:val="left" w:pos="3122"/>
        </w:tabs>
        <w:jc w:val="both"/>
      </w:pPr>
      <w:r w:rsidRPr="00F17A22">
        <w:rPr>
          <w:rFonts w:hint="cs"/>
          <w:rtl/>
        </w:rPr>
        <w:t>مهم.</w:t>
      </w:r>
    </w:p>
    <w:p w14:paraId="7690D311" w14:textId="77777777" w:rsidR="00F17A22" w:rsidRPr="00F17A22" w:rsidRDefault="00F17A22" w:rsidP="007C4901">
      <w:pPr>
        <w:pStyle w:val="a6"/>
        <w:numPr>
          <w:ilvl w:val="0"/>
          <w:numId w:val="39"/>
        </w:numPr>
        <w:tabs>
          <w:tab w:val="left" w:pos="3122"/>
        </w:tabs>
        <w:jc w:val="both"/>
      </w:pPr>
      <w:r w:rsidRPr="00F17A22">
        <w:rPr>
          <w:rFonts w:hint="cs"/>
          <w:rtl/>
        </w:rPr>
        <w:t>مهم إلى حد ما.</w:t>
      </w:r>
    </w:p>
    <w:p w14:paraId="2CFE32C8" w14:textId="77777777" w:rsidR="00F17A22" w:rsidRPr="00F17A22" w:rsidRDefault="00F17A22" w:rsidP="007C4901">
      <w:pPr>
        <w:pStyle w:val="a6"/>
        <w:numPr>
          <w:ilvl w:val="0"/>
          <w:numId w:val="39"/>
        </w:numPr>
        <w:tabs>
          <w:tab w:val="left" w:pos="3122"/>
        </w:tabs>
        <w:jc w:val="both"/>
        <w:rPr>
          <w:rtl/>
        </w:rPr>
      </w:pPr>
      <w:r w:rsidRPr="00F17A22">
        <w:rPr>
          <w:rFonts w:hint="cs"/>
          <w:rtl/>
        </w:rPr>
        <w:t>غير مهم.</w:t>
      </w:r>
    </w:p>
    <w:p w14:paraId="2EEEE305" w14:textId="77777777" w:rsidR="00F17A22" w:rsidRPr="00F17A22" w:rsidRDefault="00F17A22" w:rsidP="007C4901">
      <w:pPr>
        <w:pStyle w:val="a6"/>
        <w:numPr>
          <w:ilvl w:val="0"/>
          <w:numId w:val="9"/>
        </w:numPr>
        <w:tabs>
          <w:tab w:val="left" w:pos="3122"/>
        </w:tabs>
        <w:jc w:val="both"/>
      </w:pPr>
      <w:r w:rsidRPr="00F17A22">
        <w:rPr>
          <w:rFonts w:hint="cs"/>
          <w:rtl/>
        </w:rPr>
        <w:t>ما السبب الرئيس الذي يدفعك لإنشاء ملف أعمال رقمي؟</w:t>
      </w:r>
    </w:p>
    <w:p w14:paraId="1D8811C8" w14:textId="77777777" w:rsidR="00F17A22" w:rsidRPr="00F17A22" w:rsidRDefault="00F17A22" w:rsidP="007C4901">
      <w:pPr>
        <w:pStyle w:val="a6"/>
        <w:numPr>
          <w:ilvl w:val="0"/>
          <w:numId w:val="40"/>
        </w:numPr>
        <w:tabs>
          <w:tab w:val="left" w:pos="3122"/>
        </w:tabs>
        <w:jc w:val="both"/>
      </w:pPr>
      <w:r w:rsidRPr="00F17A22">
        <w:rPr>
          <w:rFonts w:hint="cs"/>
          <w:rtl/>
        </w:rPr>
        <w:t>زيادة فرص التوظيف.</w:t>
      </w:r>
    </w:p>
    <w:p w14:paraId="081EECC4" w14:textId="77777777" w:rsidR="00F17A22" w:rsidRPr="00F17A22" w:rsidRDefault="00F17A22" w:rsidP="007C4901">
      <w:pPr>
        <w:pStyle w:val="a6"/>
        <w:numPr>
          <w:ilvl w:val="0"/>
          <w:numId w:val="40"/>
        </w:numPr>
        <w:tabs>
          <w:tab w:val="left" w:pos="3122"/>
        </w:tabs>
        <w:jc w:val="both"/>
      </w:pPr>
      <w:r w:rsidRPr="00F17A22">
        <w:rPr>
          <w:rFonts w:hint="cs"/>
          <w:rtl/>
        </w:rPr>
        <w:t>إبراز المهارات.</w:t>
      </w:r>
    </w:p>
    <w:p w14:paraId="256DDD24" w14:textId="77777777" w:rsidR="00F17A22" w:rsidRPr="00F17A22" w:rsidRDefault="00F17A22" w:rsidP="007C4901">
      <w:pPr>
        <w:pStyle w:val="a6"/>
        <w:numPr>
          <w:ilvl w:val="0"/>
          <w:numId w:val="40"/>
        </w:numPr>
        <w:tabs>
          <w:tab w:val="left" w:pos="3122"/>
        </w:tabs>
        <w:jc w:val="both"/>
      </w:pPr>
      <w:r w:rsidRPr="00F17A22">
        <w:rPr>
          <w:rFonts w:hint="cs"/>
          <w:rtl/>
        </w:rPr>
        <w:lastRenderedPageBreak/>
        <w:t>بناء علامة شخصية.</w:t>
      </w:r>
    </w:p>
    <w:p w14:paraId="02C981ED" w14:textId="77777777" w:rsidR="00F17A22" w:rsidRPr="00F17A22" w:rsidRDefault="00F17A22" w:rsidP="007C4901">
      <w:pPr>
        <w:pStyle w:val="a6"/>
        <w:numPr>
          <w:ilvl w:val="0"/>
          <w:numId w:val="40"/>
        </w:numPr>
        <w:tabs>
          <w:tab w:val="left" w:pos="3122"/>
        </w:tabs>
        <w:jc w:val="both"/>
      </w:pPr>
      <w:r w:rsidRPr="00F17A22">
        <w:rPr>
          <w:rFonts w:hint="cs"/>
          <w:rtl/>
        </w:rPr>
        <w:t>التقديم على التدريب.</w:t>
      </w:r>
    </w:p>
    <w:p w14:paraId="078A1E65" w14:textId="77777777" w:rsidR="00F17A22" w:rsidRPr="00F17A22" w:rsidRDefault="00F17A22" w:rsidP="007C4901">
      <w:pPr>
        <w:pStyle w:val="a6"/>
        <w:numPr>
          <w:ilvl w:val="0"/>
          <w:numId w:val="40"/>
        </w:numPr>
        <w:tabs>
          <w:tab w:val="left" w:pos="3122"/>
        </w:tabs>
        <w:jc w:val="both"/>
      </w:pPr>
      <w:r w:rsidRPr="00F17A22">
        <w:rPr>
          <w:rFonts w:hint="cs"/>
          <w:rtl/>
        </w:rPr>
        <w:t>متطلب دراسي.</w:t>
      </w:r>
    </w:p>
    <w:p w14:paraId="58BCAC22" w14:textId="77777777" w:rsidR="00F17A22" w:rsidRPr="00F17A22" w:rsidRDefault="00F17A22" w:rsidP="007C4901">
      <w:pPr>
        <w:pStyle w:val="a6"/>
        <w:numPr>
          <w:ilvl w:val="0"/>
          <w:numId w:val="40"/>
        </w:numPr>
        <w:tabs>
          <w:tab w:val="left" w:pos="3122"/>
        </w:tabs>
        <w:jc w:val="both"/>
        <w:rPr>
          <w:rtl/>
        </w:rPr>
      </w:pPr>
      <w:r w:rsidRPr="00F17A22">
        <w:rPr>
          <w:rFonts w:hint="cs"/>
          <w:rtl/>
        </w:rPr>
        <w:t>أخرى......</w:t>
      </w:r>
    </w:p>
    <w:p w14:paraId="592481F6" w14:textId="77777777" w:rsidR="00F17A22" w:rsidRPr="00F17A22" w:rsidRDefault="00F17A22" w:rsidP="00A57DB0">
      <w:pPr>
        <w:pStyle w:val="a6"/>
        <w:tabs>
          <w:tab w:val="left" w:pos="3122"/>
        </w:tabs>
        <w:ind w:left="360"/>
        <w:jc w:val="both"/>
        <w:rPr>
          <w:b/>
          <w:bCs/>
          <w:sz w:val="32"/>
          <w:szCs w:val="32"/>
          <w:u w:val="single"/>
          <w:rtl/>
        </w:rPr>
      </w:pPr>
      <w:r w:rsidRPr="00F17A22">
        <w:rPr>
          <w:rFonts w:hint="cs"/>
          <w:b/>
          <w:bCs/>
          <w:sz w:val="32"/>
          <w:szCs w:val="32"/>
          <w:u w:val="single"/>
          <w:rtl/>
        </w:rPr>
        <w:t xml:space="preserve">القسم </w:t>
      </w:r>
      <w:proofErr w:type="spellStart"/>
      <w:proofErr w:type="gramStart"/>
      <w:r w:rsidRPr="00F17A22">
        <w:rPr>
          <w:rFonts w:hint="cs"/>
          <w:b/>
          <w:bCs/>
          <w:sz w:val="32"/>
          <w:szCs w:val="32"/>
          <w:u w:val="single"/>
          <w:rtl/>
        </w:rPr>
        <w:t>الرابع:أثر</w:t>
      </w:r>
      <w:proofErr w:type="spellEnd"/>
      <w:proofErr w:type="gramEnd"/>
      <w:r w:rsidRPr="00F17A22">
        <w:rPr>
          <w:rFonts w:hint="cs"/>
          <w:b/>
          <w:bCs/>
          <w:sz w:val="32"/>
          <w:szCs w:val="32"/>
          <w:u w:val="single"/>
          <w:rtl/>
        </w:rPr>
        <w:t xml:space="preserve"> ملف الاعمال الرقمي على فرص التوظيف</w:t>
      </w:r>
    </w:p>
    <w:p w14:paraId="689AA151" w14:textId="77777777" w:rsidR="00F17A22" w:rsidRPr="00F17A22" w:rsidRDefault="00F17A22" w:rsidP="007C4901">
      <w:pPr>
        <w:pStyle w:val="a6"/>
        <w:numPr>
          <w:ilvl w:val="0"/>
          <w:numId w:val="9"/>
        </w:numPr>
        <w:tabs>
          <w:tab w:val="left" w:pos="3122"/>
        </w:tabs>
        <w:jc w:val="both"/>
      </w:pPr>
      <w:r w:rsidRPr="00F17A22">
        <w:rPr>
          <w:rFonts w:hint="cs"/>
          <w:rtl/>
        </w:rPr>
        <w:t>برأيك، كيف يؤثر ملف الاعمال الرقمي على فرص التوظيف؟</w:t>
      </w:r>
    </w:p>
    <w:p w14:paraId="0F2B904C" w14:textId="77777777" w:rsidR="00F17A22" w:rsidRPr="00F17A22" w:rsidRDefault="00F17A22" w:rsidP="007C4901">
      <w:pPr>
        <w:pStyle w:val="a6"/>
        <w:numPr>
          <w:ilvl w:val="0"/>
          <w:numId w:val="41"/>
        </w:numPr>
        <w:tabs>
          <w:tab w:val="left" w:pos="3122"/>
        </w:tabs>
        <w:jc w:val="both"/>
      </w:pPr>
      <w:r w:rsidRPr="00F17A22">
        <w:rPr>
          <w:rFonts w:hint="cs"/>
          <w:rtl/>
        </w:rPr>
        <w:t>يزيد فرص التوظيف بدرجة كبيره.</w:t>
      </w:r>
    </w:p>
    <w:p w14:paraId="154B6E5B" w14:textId="77777777" w:rsidR="00F17A22" w:rsidRPr="00F17A22" w:rsidRDefault="00F17A22" w:rsidP="007C4901">
      <w:pPr>
        <w:pStyle w:val="a6"/>
        <w:numPr>
          <w:ilvl w:val="0"/>
          <w:numId w:val="41"/>
        </w:numPr>
        <w:tabs>
          <w:tab w:val="left" w:pos="3122"/>
        </w:tabs>
        <w:jc w:val="both"/>
      </w:pPr>
      <w:r w:rsidRPr="00F17A22">
        <w:rPr>
          <w:rFonts w:hint="cs"/>
          <w:rtl/>
        </w:rPr>
        <w:t xml:space="preserve">يزيدها بدرجة متوسطة. </w:t>
      </w:r>
    </w:p>
    <w:p w14:paraId="09D55C20" w14:textId="77777777" w:rsidR="00F17A22" w:rsidRPr="00F17A22" w:rsidRDefault="00F17A22" w:rsidP="007C4901">
      <w:pPr>
        <w:pStyle w:val="a6"/>
        <w:numPr>
          <w:ilvl w:val="0"/>
          <w:numId w:val="41"/>
        </w:numPr>
        <w:tabs>
          <w:tab w:val="left" w:pos="3122"/>
        </w:tabs>
        <w:jc w:val="both"/>
      </w:pPr>
      <w:r w:rsidRPr="00F17A22">
        <w:rPr>
          <w:rFonts w:hint="cs"/>
          <w:rtl/>
        </w:rPr>
        <w:t xml:space="preserve">يزيدها بدرجة بسيطة. </w:t>
      </w:r>
    </w:p>
    <w:p w14:paraId="593BDA8A" w14:textId="77777777" w:rsidR="00F17A22" w:rsidRPr="00F17A22" w:rsidRDefault="00F17A22" w:rsidP="007C4901">
      <w:pPr>
        <w:pStyle w:val="a6"/>
        <w:numPr>
          <w:ilvl w:val="0"/>
          <w:numId w:val="41"/>
        </w:numPr>
        <w:tabs>
          <w:tab w:val="left" w:pos="3122"/>
        </w:tabs>
        <w:jc w:val="both"/>
      </w:pPr>
      <w:r w:rsidRPr="00F17A22">
        <w:rPr>
          <w:rFonts w:hint="cs"/>
          <w:rtl/>
        </w:rPr>
        <w:t>ليس له تأثير.</w:t>
      </w:r>
    </w:p>
    <w:p w14:paraId="683BD2B2" w14:textId="77777777" w:rsidR="00F17A22" w:rsidRPr="00F17A22" w:rsidRDefault="00F17A22" w:rsidP="007C4901">
      <w:pPr>
        <w:pStyle w:val="a6"/>
        <w:numPr>
          <w:ilvl w:val="0"/>
          <w:numId w:val="9"/>
        </w:numPr>
        <w:tabs>
          <w:tab w:val="left" w:pos="3122"/>
        </w:tabs>
        <w:jc w:val="both"/>
      </w:pPr>
      <w:r w:rsidRPr="00F17A22">
        <w:rPr>
          <w:rFonts w:hint="cs"/>
          <w:rtl/>
        </w:rPr>
        <w:t xml:space="preserve">ما العنصر الأكثر </w:t>
      </w:r>
      <w:proofErr w:type="spellStart"/>
      <w:r w:rsidRPr="00F17A22">
        <w:rPr>
          <w:rFonts w:hint="cs"/>
          <w:rtl/>
        </w:rPr>
        <w:t>تاثيراً</w:t>
      </w:r>
      <w:proofErr w:type="spellEnd"/>
      <w:r w:rsidRPr="00F17A22">
        <w:rPr>
          <w:rFonts w:hint="cs"/>
          <w:rtl/>
        </w:rPr>
        <w:t xml:space="preserve"> في ملف الأعمال الرقمي عند أصحاب العمل؟ </w:t>
      </w:r>
    </w:p>
    <w:p w14:paraId="5A0EEC73" w14:textId="77777777" w:rsidR="00F17A22" w:rsidRPr="00F17A22" w:rsidRDefault="00F17A22" w:rsidP="007C4901">
      <w:pPr>
        <w:pStyle w:val="a6"/>
        <w:numPr>
          <w:ilvl w:val="0"/>
          <w:numId w:val="42"/>
        </w:numPr>
        <w:tabs>
          <w:tab w:val="left" w:pos="3122"/>
        </w:tabs>
        <w:jc w:val="both"/>
      </w:pPr>
      <w:r w:rsidRPr="00F17A22">
        <w:rPr>
          <w:rFonts w:hint="cs"/>
          <w:rtl/>
        </w:rPr>
        <w:t xml:space="preserve">المشاريع العملية. </w:t>
      </w:r>
    </w:p>
    <w:p w14:paraId="0991E64D" w14:textId="77777777" w:rsidR="00F17A22" w:rsidRPr="00F17A22" w:rsidRDefault="00F17A22" w:rsidP="007C4901">
      <w:pPr>
        <w:pStyle w:val="a6"/>
        <w:numPr>
          <w:ilvl w:val="0"/>
          <w:numId w:val="42"/>
        </w:numPr>
        <w:tabs>
          <w:tab w:val="left" w:pos="3122"/>
        </w:tabs>
        <w:jc w:val="both"/>
      </w:pPr>
      <w:r w:rsidRPr="00F17A22">
        <w:rPr>
          <w:rFonts w:hint="cs"/>
          <w:rtl/>
        </w:rPr>
        <w:t xml:space="preserve">الخبرات العملية. </w:t>
      </w:r>
    </w:p>
    <w:p w14:paraId="3D3CC860" w14:textId="77777777" w:rsidR="00F17A22" w:rsidRPr="00F17A22" w:rsidRDefault="00F17A22" w:rsidP="007C4901">
      <w:pPr>
        <w:pStyle w:val="a6"/>
        <w:numPr>
          <w:ilvl w:val="0"/>
          <w:numId w:val="42"/>
        </w:numPr>
        <w:tabs>
          <w:tab w:val="left" w:pos="3122"/>
        </w:tabs>
        <w:jc w:val="both"/>
      </w:pPr>
      <w:r w:rsidRPr="00F17A22">
        <w:rPr>
          <w:rFonts w:hint="cs"/>
          <w:rtl/>
        </w:rPr>
        <w:t xml:space="preserve">الشهادات المهنية. </w:t>
      </w:r>
    </w:p>
    <w:p w14:paraId="5FDFF1C0" w14:textId="77777777" w:rsidR="00F17A22" w:rsidRPr="00F17A22" w:rsidRDefault="00F17A22" w:rsidP="007C4901">
      <w:pPr>
        <w:pStyle w:val="a6"/>
        <w:numPr>
          <w:ilvl w:val="0"/>
          <w:numId w:val="42"/>
        </w:numPr>
        <w:tabs>
          <w:tab w:val="left" w:pos="3122"/>
        </w:tabs>
        <w:jc w:val="both"/>
      </w:pPr>
      <w:r w:rsidRPr="00F17A22">
        <w:rPr>
          <w:rFonts w:hint="cs"/>
          <w:rtl/>
        </w:rPr>
        <w:t xml:space="preserve">المهارات التقنية. </w:t>
      </w:r>
    </w:p>
    <w:p w14:paraId="2D4A3BA7" w14:textId="77777777" w:rsidR="00F17A22" w:rsidRPr="00F17A22" w:rsidRDefault="00F17A22" w:rsidP="007C4901">
      <w:pPr>
        <w:pStyle w:val="a6"/>
        <w:numPr>
          <w:ilvl w:val="0"/>
          <w:numId w:val="42"/>
        </w:numPr>
        <w:tabs>
          <w:tab w:val="left" w:pos="3122"/>
        </w:tabs>
        <w:jc w:val="both"/>
      </w:pPr>
      <w:r w:rsidRPr="00F17A22">
        <w:rPr>
          <w:rFonts w:hint="cs"/>
          <w:rtl/>
        </w:rPr>
        <w:t>التوصيات.</w:t>
      </w:r>
    </w:p>
    <w:p w14:paraId="13DF3489" w14:textId="77777777" w:rsidR="00F17A22" w:rsidRPr="00F17A22" w:rsidRDefault="00F17A22" w:rsidP="007C4901">
      <w:pPr>
        <w:pStyle w:val="a6"/>
        <w:numPr>
          <w:ilvl w:val="0"/>
          <w:numId w:val="42"/>
        </w:numPr>
        <w:tabs>
          <w:tab w:val="left" w:pos="3122"/>
        </w:tabs>
        <w:jc w:val="both"/>
        <w:rPr>
          <w:rtl/>
        </w:rPr>
      </w:pPr>
      <w:r w:rsidRPr="00F17A22">
        <w:rPr>
          <w:rFonts w:hint="cs"/>
          <w:rtl/>
        </w:rPr>
        <w:t>جودة التصميم والتنظيم.</w:t>
      </w:r>
    </w:p>
    <w:p w14:paraId="74EF2E74" w14:textId="77777777" w:rsidR="00F17A22" w:rsidRPr="00F17A22" w:rsidRDefault="00F17A22" w:rsidP="00A57DB0">
      <w:pPr>
        <w:tabs>
          <w:tab w:val="left" w:pos="3122"/>
        </w:tabs>
        <w:jc w:val="both"/>
        <w:rPr>
          <w:b/>
          <w:bCs/>
          <w:sz w:val="32"/>
          <w:szCs w:val="32"/>
          <w:u w:val="single"/>
          <w:rtl/>
        </w:rPr>
      </w:pPr>
      <w:r w:rsidRPr="00F17A22">
        <w:rPr>
          <w:rFonts w:hint="cs"/>
          <w:b/>
          <w:bCs/>
          <w:sz w:val="32"/>
          <w:szCs w:val="32"/>
          <w:u w:val="single"/>
          <w:rtl/>
        </w:rPr>
        <w:t xml:space="preserve">القسم الخامس: المعوقات التي تحد من استخدام ملف الاعمال الرقمي </w:t>
      </w:r>
    </w:p>
    <w:p w14:paraId="16D60B4F" w14:textId="77777777" w:rsidR="00F17A22" w:rsidRPr="00F17A22" w:rsidRDefault="00F17A22" w:rsidP="007C4901">
      <w:pPr>
        <w:pStyle w:val="a6"/>
        <w:numPr>
          <w:ilvl w:val="0"/>
          <w:numId w:val="9"/>
        </w:numPr>
        <w:tabs>
          <w:tab w:val="left" w:pos="3122"/>
        </w:tabs>
        <w:jc w:val="both"/>
      </w:pPr>
      <w:r w:rsidRPr="00F17A22">
        <w:rPr>
          <w:rFonts w:hint="cs"/>
          <w:rtl/>
        </w:rPr>
        <w:t>ما أبرز معوق يمنعك من إنشاء ملف أعمال رقمي؟</w:t>
      </w:r>
    </w:p>
    <w:p w14:paraId="2C7C9038" w14:textId="77777777" w:rsidR="00F17A22" w:rsidRPr="00F17A22" w:rsidRDefault="00F17A22" w:rsidP="007C4901">
      <w:pPr>
        <w:pStyle w:val="a6"/>
        <w:numPr>
          <w:ilvl w:val="0"/>
          <w:numId w:val="43"/>
        </w:numPr>
        <w:tabs>
          <w:tab w:val="left" w:pos="3122"/>
        </w:tabs>
        <w:jc w:val="both"/>
      </w:pPr>
      <w:r w:rsidRPr="00F17A22">
        <w:rPr>
          <w:rFonts w:hint="cs"/>
          <w:rtl/>
        </w:rPr>
        <w:t>عدم معرفة طريقة الإنشاء.</w:t>
      </w:r>
    </w:p>
    <w:p w14:paraId="41B588DD" w14:textId="77777777" w:rsidR="00F17A22" w:rsidRPr="00F17A22" w:rsidRDefault="00F17A22" w:rsidP="007C4901">
      <w:pPr>
        <w:pStyle w:val="a6"/>
        <w:numPr>
          <w:ilvl w:val="0"/>
          <w:numId w:val="43"/>
        </w:numPr>
        <w:tabs>
          <w:tab w:val="left" w:pos="3122"/>
        </w:tabs>
        <w:jc w:val="both"/>
      </w:pPr>
      <w:r w:rsidRPr="00F17A22">
        <w:rPr>
          <w:rFonts w:hint="cs"/>
          <w:rtl/>
        </w:rPr>
        <w:t>قلة الخبرة العملية.</w:t>
      </w:r>
    </w:p>
    <w:p w14:paraId="6C505BED" w14:textId="77777777" w:rsidR="00F17A22" w:rsidRPr="00F17A22" w:rsidRDefault="00F17A22" w:rsidP="007C4901">
      <w:pPr>
        <w:pStyle w:val="a6"/>
        <w:numPr>
          <w:ilvl w:val="0"/>
          <w:numId w:val="43"/>
        </w:numPr>
        <w:tabs>
          <w:tab w:val="left" w:pos="3122"/>
        </w:tabs>
        <w:jc w:val="both"/>
      </w:pPr>
      <w:r w:rsidRPr="00F17A22">
        <w:rPr>
          <w:rFonts w:hint="cs"/>
          <w:rtl/>
        </w:rPr>
        <w:t>عدم توفر الوقت.</w:t>
      </w:r>
    </w:p>
    <w:p w14:paraId="61E3848A" w14:textId="77777777" w:rsidR="00F17A22" w:rsidRPr="00F17A22" w:rsidRDefault="00F17A22" w:rsidP="007C4901">
      <w:pPr>
        <w:pStyle w:val="a6"/>
        <w:numPr>
          <w:ilvl w:val="0"/>
          <w:numId w:val="43"/>
        </w:numPr>
        <w:tabs>
          <w:tab w:val="left" w:pos="3122"/>
        </w:tabs>
        <w:jc w:val="both"/>
      </w:pPr>
      <w:r w:rsidRPr="00F17A22">
        <w:rPr>
          <w:rFonts w:hint="cs"/>
          <w:rtl/>
        </w:rPr>
        <w:t xml:space="preserve">عدم الحاجة إليه. </w:t>
      </w:r>
    </w:p>
    <w:p w14:paraId="70607C45" w14:textId="77777777" w:rsidR="00F17A22" w:rsidRPr="00F17A22" w:rsidRDefault="00F17A22" w:rsidP="007C4901">
      <w:pPr>
        <w:pStyle w:val="a6"/>
        <w:numPr>
          <w:ilvl w:val="0"/>
          <w:numId w:val="43"/>
        </w:numPr>
        <w:tabs>
          <w:tab w:val="left" w:pos="3122"/>
        </w:tabs>
        <w:jc w:val="both"/>
      </w:pPr>
      <w:r w:rsidRPr="00F17A22">
        <w:rPr>
          <w:rFonts w:hint="cs"/>
          <w:rtl/>
        </w:rPr>
        <w:t>عدم وجود منصة مناسبة.</w:t>
      </w:r>
    </w:p>
    <w:p w14:paraId="1B80EB86" w14:textId="77F2A611" w:rsidR="00F17A22" w:rsidRPr="00F17A22" w:rsidRDefault="00F17A22" w:rsidP="007C4901">
      <w:pPr>
        <w:pStyle w:val="a6"/>
        <w:numPr>
          <w:ilvl w:val="0"/>
          <w:numId w:val="43"/>
        </w:numPr>
        <w:tabs>
          <w:tab w:val="left" w:pos="3122"/>
        </w:tabs>
        <w:jc w:val="both"/>
      </w:pPr>
      <w:r w:rsidRPr="00F17A22">
        <w:rPr>
          <w:rFonts w:hint="cs"/>
          <w:rtl/>
        </w:rPr>
        <w:t>أخرى.........</w:t>
      </w:r>
    </w:p>
    <w:p w14:paraId="3BD84115" w14:textId="77777777" w:rsidR="00F17A22" w:rsidRPr="00F17A22" w:rsidRDefault="00F17A22" w:rsidP="00A57DB0">
      <w:pPr>
        <w:pStyle w:val="a6"/>
        <w:tabs>
          <w:tab w:val="left" w:pos="3122"/>
        </w:tabs>
        <w:ind w:left="360"/>
        <w:jc w:val="both"/>
        <w:rPr>
          <w:rtl/>
        </w:rPr>
      </w:pPr>
      <w:r w:rsidRPr="00F17A22">
        <w:rPr>
          <w:rFonts w:hint="cs"/>
          <w:rtl/>
        </w:rPr>
        <w:t>10-من أين اكتسبت معرفتك بملف الأعمال الرقمي؟</w:t>
      </w:r>
    </w:p>
    <w:p w14:paraId="72458E74" w14:textId="77777777" w:rsidR="00F17A22" w:rsidRPr="00F17A22" w:rsidRDefault="00F17A22" w:rsidP="007C4901">
      <w:pPr>
        <w:pStyle w:val="a6"/>
        <w:numPr>
          <w:ilvl w:val="0"/>
          <w:numId w:val="43"/>
        </w:numPr>
        <w:tabs>
          <w:tab w:val="left" w:pos="3122"/>
        </w:tabs>
        <w:jc w:val="both"/>
      </w:pPr>
      <w:r w:rsidRPr="00F17A22">
        <w:rPr>
          <w:rFonts w:hint="cs"/>
          <w:rtl/>
        </w:rPr>
        <w:t>الجامعة.</w:t>
      </w:r>
    </w:p>
    <w:p w14:paraId="7176F172" w14:textId="77777777" w:rsidR="00F17A22" w:rsidRPr="00F17A22" w:rsidRDefault="00F17A22" w:rsidP="007C4901">
      <w:pPr>
        <w:pStyle w:val="a6"/>
        <w:numPr>
          <w:ilvl w:val="0"/>
          <w:numId w:val="43"/>
        </w:numPr>
        <w:tabs>
          <w:tab w:val="left" w:pos="3122"/>
        </w:tabs>
        <w:jc w:val="both"/>
      </w:pPr>
      <w:r w:rsidRPr="00F17A22">
        <w:rPr>
          <w:rFonts w:hint="cs"/>
          <w:rtl/>
        </w:rPr>
        <w:t>الدورات التدريبية.</w:t>
      </w:r>
    </w:p>
    <w:p w14:paraId="7B19A59C" w14:textId="77777777" w:rsidR="00F17A22" w:rsidRPr="00F17A22" w:rsidRDefault="00F17A22" w:rsidP="007C4901">
      <w:pPr>
        <w:pStyle w:val="a6"/>
        <w:numPr>
          <w:ilvl w:val="0"/>
          <w:numId w:val="43"/>
        </w:numPr>
        <w:tabs>
          <w:tab w:val="left" w:pos="3122"/>
        </w:tabs>
        <w:jc w:val="both"/>
      </w:pPr>
      <w:r w:rsidRPr="00F17A22">
        <w:rPr>
          <w:rFonts w:hint="cs"/>
          <w:rtl/>
        </w:rPr>
        <w:t>وسائل التواصل الاجتماعي.</w:t>
      </w:r>
    </w:p>
    <w:p w14:paraId="21F353F9" w14:textId="77777777" w:rsidR="00F17A22" w:rsidRPr="00F17A22" w:rsidRDefault="00F17A22" w:rsidP="007C4901">
      <w:pPr>
        <w:pStyle w:val="a6"/>
        <w:numPr>
          <w:ilvl w:val="0"/>
          <w:numId w:val="43"/>
        </w:numPr>
        <w:tabs>
          <w:tab w:val="left" w:pos="3122"/>
        </w:tabs>
        <w:jc w:val="both"/>
      </w:pPr>
      <w:r w:rsidRPr="00F17A22">
        <w:rPr>
          <w:rFonts w:hint="cs"/>
          <w:rtl/>
        </w:rPr>
        <w:t>الأصدقاء والزملاء.</w:t>
      </w:r>
    </w:p>
    <w:p w14:paraId="0EE94C81" w14:textId="77777777" w:rsidR="00F17A22" w:rsidRPr="00F17A22" w:rsidRDefault="00F17A22" w:rsidP="007C4901">
      <w:pPr>
        <w:pStyle w:val="a6"/>
        <w:numPr>
          <w:ilvl w:val="0"/>
          <w:numId w:val="43"/>
        </w:numPr>
        <w:tabs>
          <w:tab w:val="left" w:pos="3122"/>
        </w:tabs>
        <w:jc w:val="both"/>
      </w:pPr>
      <w:r w:rsidRPr="00F17A22">
        <w:rPr>
          <w:rFonts w:hint="cs"/>
          <w:rtl/>
        </w:rPr>
        <w:t>الإنترنت.</w:t>
      </w:r>
    </w:p>
    <w:p w14:paraId="2728AA8F" w14:textId="77777777" w:rsidR="00F17A22" w:rsidRPr="00F17A22" w:rsidRDefault="00F17A22" w:rsidP="007C4901">
      <w:pPr>
        <w:pStyle w:val="a6"/>
        <w:numPr>
          <w:ilvl w:val="0"/>
          <w:numId w:val="43"/>
        </w:numPr>
        <w:tabs>
          <w:tab w:val="left" w:pos="3122"/>
        </w:tabs>
        <w:jc w:val="both"/>
      </w:pPr>
      <w:r w:rsidRPr="00F17A22">
        <w:rPr>
          <w:rFonts w:hint="cs"/>
          <w:rtl/>
        </w:rPr>
        <w:t xml:space="preserve">جهة العمل. </w:t>
      </w:r>
    </w:p>
    <w:p w14:paraId="5E24048B" w14:textId="77777777" w:rsidR="00F17A22" w:rsidRPr="00F17A22" w:rsidRDefault="00F17A22" w:rsidP="007C4901">
      <w:pPr>
        <w:pStyle w:val="a6"/>
        <w:numPr>
          <w:ilvl w:val="0"/>
          <w:numId w:val="43"/>
        </w:numPr>
        <w:tabs>
          <w:tab w:val="left" w:pos="3122"/>
        </w:tabs>
        <w:jc w:val="both"/>
      </w:pPr>
      <w:r w:rsidRPr="00F17A22">
        <w:rPr>
          <w:rFonts w:hint="cs"/>
          <w:rtl/>
        </w:rPr>
        <w:t>أخرى...........</w:t>
      </w:r>
    </w:p>
    <w:p w14:paraId="26CF251C" w14:textId="77777777" w:rsidR="00F17A22" w:rsidRPr="00F17A22" w:rsidRDefault="00F17A22" w:rsidP="00A57DB0">
      <w:pPr>
        <w:tabs>
          <w:tab w:val="left" w:pos="3122"/>
        </w:tabs>
        <w:jc w:val="both"/>
        <w:rPr>
          <w:b/>
          <w:bCs/>
          <w:sz w:val="32"/>
          <w:szCs w:val="32"/>
          <w:u w:val="single"/>
          <w:rtl/>
        </w:rPr>
      </w:pPr>
      <w:r w:rsidRPr="00F17A22">
        <w:rPr>
          <w:rFonts w:hint="cs"/>
          <w:b/>
          <w:bCs/>
          <w:sz w:val="32"/>
          <w:szCs w:val="32"/>
          <w:u w:val="single"/>
          <w:rtl/>
        </w:rPr>
        <w:t xml:space="preserve">القسم السادس: التطوير. </w:t>
      </w:r>
    </w:p>
    <w:p w14:paraId="73CF6A20" w14:textId="77777777" w:rsidR="00F17A22" w:rsidRPr="00F17A22" w:rsidRDefault="00F17A22" w:rsidP="00A57DB0">
      <w:pPr>
        <w:pStyle w:val="a6"/>
        <w:tabs>
          <w:tab w:val="left" w:pos="3122"/>
        </w:tabs>
        <w:ind w:left="360"/>
        <w:jc w:val="both"/>
        <w:rPr>
          <w:rtl/>
        </w:rPr>
      </w:pPr>
      <w:r w:rsidRPr="00F17A22">
        <w:rPr>
          <w:rFonts w:hint="cs"/>
          <w:rtl/>
        </w:rPr>
        <w:t>11-ما أكثر جهة يمكنها مساعدتك في تطوير ملف أعمال رقمي احترافي؟</w:t>
      </w:r>
    </w:p>
    <w:p w14:paraId="77274E59" w14:textId="77777777" w:rsidR="00F17A22" w:rsidRPr="00F17A22" w:rsidRDefault="00F17A22" w:rsidP="007C4901">
      <w:pPr>
        <w:pStyle w:val="a6"/>
        <w:numPr>
          <w:ilvl w:val="0"/>
          <w:numId w:val="43"/>
        </w:numPr>
        <w:tabs>
          <w:tab w:val="left" w:pos="3122"/>
        </w:tabs>
        <w:jc w:val="both"/>
      </w:pPr>
      <w:r w:rsidRPr="00F17A22">
        <w:rPr>
          <w:rFonts w:hint="cs"/>
          <w:rtl/>
        </w:rPr>
        <w:t>الجامعة.</w:t>
      </w:r>
    </w:p>
    <w:p w14:paraId="39F5AEEF" w14:textId="77777777" w:rsidR="00F17A22" w:rsidRPr="00F17A22" w:rsidRDefault="00F17A22" w:rsidP="007C4901">
      <w:pPr>
        <w:pStyle w:val="a6"/>
        <w:numPr>
          <w:ilvl w:val="0"/>
          <w:numId w:val="43"/>
        </w:numPr>
        <w:tabs>
          <w:tab w:val="left" w:pos="3122"/>
        </w:tabs>
        <w:jc w:val="both"/>
      </w:pPr>
      <w:r w:rsidRPr="00F17A22">
        <w:rPr>
          <w:rFonts w:hint="cs"/>
          <w:rtl/>
        </w:rPr>
        <w:t>الشركات.</w:t>
      </w:r>
    </w:p>
    <w:p w14:paraId="2144D161" w14:textId="77777777" w:rsidR="00F17A22" w:rsidRPr="00F17A22" w:rsidRDefault="00F17A22" w:rsidP="007C4901">
      <w:pPr>
        <w:pStyle w:val="a6"/>
        <w:numPr>
          <w:ilvl w:val="0"/>
          <w:numId w:val="43"/>
        </w:numPr>
        <w:tabs>
          <w:tab w:val="left" w:pos="3122"/>
        </w:tabs>
        <w:jc w:val="both"/>
      </w:pPr>
      <w:r w:rsidRPr="00F17A22">
        <w:rPr>
          <w:rFonts w:hint="cs"/>
          <w:rtl/>
        </w:rPr>
        <w:t>منصات التدريب الإلكتروني.</w:t>
      </w:r>
    </w:p>
    <w:p w14:paraId="682145CF" w14:textId="77777777" w:rsidR="00F17A22" w:rsidRPr="00F17A22" w:rsidRDefault="00F17A22" w:rsidP="007C4901">
      <w:pPr>
        <w:pStyle w:val="a6"/>
        <w:numPr>
          <w:ilvl w:val="0"/>
          <w:numId w:val="43"/>
        </w:numPr>
        <w:tabs>
          <w:tab w:val="left" w:pos="3122"/>
        </w:tabs>
        <w:jc w:val="both"/>
      </w:pPr>
      <w:r w:rsidRPr="00F17A22">
        <w:rPr>
          <w:rFonts w:hint="cs"/>
          <w:rtl/>
        </w:rPr>
        <w:t xml:space="preserve">المدربون والخبراء. </w:t>
      </w:r>
    </w:p>
    <w:p w14:paraId="5F8012A7" w14:textId="77777777" w:rsidR="00F17A22" w:rsidRPr="00F17A22" w:rsidRDefault="00F17A22" w:rsidP="007C4901">
      <w:pPr>
        <w:pStyle w:val="a6"/>
        <w:numPr>
          <w:ilvl w:val="0"/>
          <w:numId w:val="43"/>
        </w:numPr>
        <w:tabs>
          <w:tab w:val="left" w:pos="3122"/>
        </w:tabs>
        <w:jc w:val="both"/>
      </w:pPr>
      <w:r w:rsidRPr="00F17A22">
        <w:rPr>
          <w:rFonts w:hint="cs"/>
          <w:rtl/>
        </w:rPr>
        <w:t>لا أحتاج إلى مساعدة.</w:t>
      </w:r>
    </w:p>
    <w:p w14:paraId="4F58858E" w14:textId="77777777" w:rsidR="00F17A22" w:rsidRPr="00F17A22" w:rsidRDefault="00F17A22" w:rsidP="00A57DB0">
      <w:pPr>
        <w:pStyle w:val="a6"/>
        <w:tabs>
          <w:tab w:val="left" w:pos="3122"/>
        </w:tabs>
        <w:ind w:left="360"/>
        <w:jc w:val="both"/>
        <w:rPr>
          <w:rtl/>
        </w:rPr>
      </w:pPr>
    </w:p>
    <w:p w14:paraId="12088037" w14:textId="77777777" w:rsidR="00F17A22" w:rsidRPr="00F17A22" w:rsidRDefault="00F17A22" w:rsidP="00A57DB0">
      <w:pPr>
        <w:tabs>
          <w:tab w:val="left" w:pos="3122"/>
        </w:tabs>
        <w:jc w:val="both"/>
        <w:rPr>
          <w:b/>
          <w:bCs/>
          <w:sz w:val="32"/>
          <w:szCs w:val="32"/>
          <w:u w:val="single"/>
          <w:rtl/>
        </w:rPr>
      </w:pPr>
      <w:r w:rsidRPr="00F17A22">
        <w:rPr>
          <w:rFonts w:hint="cs"/>
          <w:b/>
          <w:bCs/>
          <w:sz w:val="32"/>
          <w:szCs w:val="32"/>
          <w:u w:val="single"/>
          <w:rtl/>
        </w:rPr>
        <w:t>القسم السابع: البيانات الشخصية</w:t>
      </w:r>
    </w:p>
    <w:p w14:paraId="6B2B7979" w14:textId="77777777" w:rsidR="00F17A22" w:rsidRPr="00F17A22" w:rsidRDefault="00F17A22" w:rsidP="00A57DB0">
      <w:pPr>
        <w:tabs>
          <w:tab w:val="left" w:pos="3122"/>
        </w:tabs>
        <w:jc w:val="both"/>
        <w:rPr>
          <w:b/>
          <w:bCs/>
          <w:sz w:val="28"/>
          <w:szCs w:val="28"/>
          <w:rtl/>
        </w:rPr>
      </w:pPr>
      <w:r w:rsidRPr="00F17A22">
        <w:rPr>
          <w:rFonts w:hint="cs"/>
          <w:b/>
          <w:bCs/>
          <w:sz w:val="28"/>
          <w:szCs w:val="28"/>
          <w:rtl/>
        </w:rPr>
        <w:t>النوع الاجتماعي:</w:t>
      </w:r>
    </w:p>
    <w:p w14:paraId="7DDFF956" w14:textId="77777777" w:rsidR="00F17A22" w:rsidRPr="00F17A22" w:rsidRDefault="00F17A22" w:rsidP="007C4901">
      <w:pPr>
        <w:pStyle w:val="a6"/>
        <w:numPr>
          <w:ilvl w:val="0"/>
          <w:numId w:val="34"/>
        </w:numPr>
        <w:tabs>
          <w:tab w:val="left" w:pos="3122"/>
        </w:tabs>
        <w:jc w:val="both"/>
        <w:rPr>
          <w:sz w:val="28"/>
          <w:szCs w:val="28"/>
        </w:rPr>
      </w:pPr>
      <w:r w:rsidRPr="00F17A22">
        <w:rPr>
          <w:rFonts w:hint="cs"/>
          <w:sz w:val="28"/>
          <w:szCs w:val="28"/>
          <w:rtl/>
        </w:rPr>
        <w:t xml:space="preserve">ذكر </w:t>
      </w:r>
    </w:p>
    <w:p w14:paraId="146D451E" w14:textId="77777777" w:rsidR="00F17A22" w:rsidRPr="00F17A22" w:rsidRDefault="00F17A22" w:rsidP="007C4901">
      <w:pPr>
        <w:pStyle w:val="a6"/>
        <w:numPr>
          <w:ilvl w:val="0"/>
          <w:numId w:val="34"/>
        </w:numPr>
        <w:tabs>
          <w:tab w:val="left" w:pos="3122"/>
        </w:tabs>
        <w:jc w:val="both"/>
        <w:rPr>
          <w:sz w:val="28"/>
          <w:szCs w:val="28"/>
          <w:rtl/>
        </w:rPr>
      </w:pPr>
      <w:r w:rsidRPr="00F17A22">
        <w:rPr>
          <w:rFonts w:hint="cs"/>
          <w:sz w:val="28"/>
          <w:szCs w:val="28"/>
          <w:rtl/>
        </w:rPr>
        <w:t xml:space="preserve">أنثى </w:t>
      </w:r>
    </w:p>
    <w:p w14:paraId="3F014087" w14:textId="77777777" w:rsidR="00F17A22" w:rsidRPr="00F17A22" w:rsidRDefault="00F17A22" w:rsidP="00A57DB0">
      <w:pPr>
        <w:tabs>
          <w:tab w:val="left" w:pos="3122"/>
        </w:tabs>
        <w:jc w:val="both"/>
        <w:rPr>
          <w:b/>
          <w:bCs/>
          <w:sz w:val="28"/>
          <w:szCs w:val="28"/>
          <w:rtl/>
        </w:rPr>
      </w:pPr>
      <w:r w:rsidRPr="00F17A22">
        <w:rPr>
          <w:rFonts w:hint="cs"/>
          <w:b/>
          <w:bCs/>
          <w:sz w:val="28"/>
          <w:szCs w:val="28"/>
          <w:rtl/>
        </w:rPr>
        <w:t>العمر:</w:t>
      </w:r>
    </w:p>
    <w:p w14:paraId="2E155076" w14:textId="77777777" w:rsidR="00F17A22" w:rsidRPr="00F17A22" w:rsidRDefault="00F17A22" w:rsidP="007C4901">
      <w:pPr>
        <w:pStyle w:val="a6"/>
        <w:numPr>
          <w:ilvl w:val="0"/>
          <w:numId w:val="28"/>
        </w:numPr>
        <w:tabs>
          <w:tab w:val="left" w:pos="3122"/>
        </w:tabs>
        <w:jc w:val="both"/>
        <w:rPr>
          <w:sz w:val="28"/>
          <w:szCs w:val="28"/>
        </w:rPr>
      </w:pPr>
      <w:r w:rsidRPr="00F17A22">
        <w:rPr>
          <w:rFonts w:hint="cs"/>
          <w:sz w:val="28"/>
          <w:szCs w:val="28"/>
          <w:rtl/>
        </w:rPr>
        <w:t>من 18 إلى 21 سنة.</w:t>
      </w:r>
    </w:p>
    <w:p w14:paraId="02BC9B68" w14:textId="77777777" w:rsidR="00F17A22" w:rsidRPr="00F17A22" w:rsidRDefault="00F17A22" w:rsidP="007C4901">
      <w:pPr>
        <w:pStyle w:val="a6"/>
        <w:numPr>
          <w:ilvl w:val="0"/>
          <w:numId w:val="28"/>
        </w:numPr>
        <w:tabs>
          <w:tab w:val="left" w:pos="3122"/>
        </w:tabs>
        <w:jc w:val="both"/>
        <w:rPr>
          <w:sz w:val="28"/>
          <w:szCs w:val="28"/>
        </w:rPr>
      </w:pPr>
      <w:r w:rsidRPr="00F17A22">
        <w:rPr>
          <w:rFonts w:hint="cs"/>
          <w:sz w:val="28"/>
          <w:szCs w:val="28"/>
          <w:rtl/>
        </w:rPr>
        <w:t>من 22 إلى 25 سنة.</w:t>
      </w:r>
    </w:p>
    <w:p w14:paraId="18A2A4C6" w14:textId="77777777" w:rsidR="00F17A22" w:rsidRPr="00F17A22" w:rsidRDefault="00F17A22" w:rsidP="007C4901">
      <w:pPr>
        <w:pStyle w:val="a6"/>
        <w:numPr>
          <w:ilvl w:val="0"/>
          <w:numId w:val="28"/>
        </w:numPr>
        <w:tabs>
          <w:tab w:val="left" w:pos="3122"/>
        </w:tabs>
        <w:jc w:val="both"/>
        <w:rPr>
          <w:sz w:val="28"/>
          <w:szCs w:val="28"/>
          <w:rtl/>
        </w:rPr>
      </w:pPr>
      <w:r w:rsidRPr="00F17A22">
        <w:rPr>
          <w:rFonts w:hint="cs"/>
          <w:sz w:val="28"/>
          <w:szCs w:val="28"/>
          <w:rtl/>
        </w:rPr>
        <w:t>26 سنة فأكثر.</w:t>
      </w:r>
    </w:p>
    <w:p w14:paraId="3297F80E" w14:textId="77777777" w:rsidR="00F17A22" w:rsidRPr="00F17A22" w:rsidRDefault="00F17A22" w:rsidP="00A57DB0">
      <w:pPr>
        <w:tabs>
          <w:tab w:val="left" w:pos="3122"/>
        </w:tabs>
        <w:jc w:val="both"/>
        <w:rPr>
          <w:b/>
          <w:bCs/>
          <w:sz w:val="28"/>
          <w:szCs w:val="28"/>
        </w:rPr>
      </w:pPr>
      <w:r w:rsidRPr="00F17A22">
        <w:rPr>
          <w:rFonts w:hint="cs"/>
          <w:b/>
          <w:bCs/>
          <w:sz w:val="28"/>
          <w:szCs w:val="28"/>
          <w:rtl/>
        </w:rPr>
        <w:t>المستوى التعليمي:</w:t>
      </w:r>
    </w:p>
    <w:p w14:paraId="0B13FD71" w14:textId="77777777" w:rsidR="00F17A22" w:rsidRPr="00F17A22" w:rsidRDefault="00F17A22" w:rsidP="007C4901">
      <w:pPr>
        <w:pStyle w:val="a6"/>
        <w:numPr>
          <w:ilvl w:val="0"/>
          <w:numId w:val="29"/>
        </w:numPr>
        <w:tabs>
          <w:tab w:val="left" w:pos="3122"/>
        </w:tabs>
        <w:jc w:val="both"/>
        <w:rPr>
          <w:sz w:val="28"/>
          <w:szCs w:val="28"/>
        </w:rPr>
      </w:pPr>
      <w:r w:rsidRPr="00F17A22">
        <w:rPr>
          <w:sz w:val="28"/>
          <w:szCs w:val="28"/>
          <w:rtl/>
        </w:rPr>
        <w:t>دبلوم</w:t>
      </w:r>
      <w:r w:rsidRPr="00F17A22">
        <w:rPr>
          <w:rFonts w:hint="cs"/>
          <w:sz w:val="28"/>
          <w:szCs w:val="28"/>
          <w:rtl/>
        </w:rPr>
        <w:t>.</w:t>
      </w:r>
      <w:r w:rsidRPr="00F17A22">
        <w:rPr>
          <w:sz w:val="28"/>
          <w:szCs w:val="28"/>
          <w:rtl/>
        </w:rPr>
        <w:t xml:space="preserve"> </w:t>
      </w:r>
    </w:p>
    <w:p w14:paraId="18EE8F0D" w14:textId="77777777" w:rsidR="00F17A22" w:rsidRPr="00F17A22" w:rsidRDefault="00F17A22" w:rsidP="007C4901">
      <w:pPr>
        <w:pStyle w:val="a6"/>
        <w:numPr>
          <w:ilvl w:val="0"/>
          <w:numId w:val="29"/>
        </w:numPr>
        <w:tabs>
          <w:tab w:val="left" w:pos="3122"/>
        </w:tabs>
        <w:jc w:val="both"/>
        <w:rPr>
          <w:sz w:val="28"/>
          <w:szCs w:val="28"/>
        </w:rPr>
      </w:pPr>
      <w:r w:rsidRPr="00F17A22">
        <w:rPr>
          <w:sz w:val="28"/>
          <w:szCs w:val="28"/>
          <w:rtl/>
        </w:rPr>
        <w:t>بكالوريوس</w:t>
      </w:r>
      <w:r w:rsidRPr="00F17A22">
        <w:rPr>
          <w:rFonts w:hint="cs"/>
          <w:sz w:val="28"/>
          <w:szCs w:val="28"/>
          <w:rtl/>
        </w:rPr>
        <w:t>.</w:t>
      </w:r>
      <w:r w:rsidRPr="00F17A22">
        <w:rPr>
          <w:sz w:val="28"/>
          <w:szCs w:val="28"/>
          <w:rtl/>
        </w:rPr>
        <w:t xml:space="preserve"> </w:t>
      </w:r>
    </w:p>
    <w:p w14:paraId="12F2A5A4" w14:textId="77777777" w:rsidR="00F17A22" w:rsidRPr="00F17A22" w:rsidRDefault="00F17A22" w:rsidP="007C4901">
      <w:pPr>
        <w:pStyle w:val="a6"/>
        <w:numPr>
          <w:ilvl w:val="0"/>
          <w:numId w:val="29"/>
        </w:numPr>
        <w:tabs>
          <w:tab w:val="left" w:pos="3122"/>
        </w:tabs>
        <w:jc w:val="both"/>
        <w:rPr>
          <w:sz w:val="28"/>
          <w:szCs w:val="28"/>
        </w:rPr>
      </w:pPr>
      <w:r w:rsidRPr="00F17A22">
        <w:rPr>
          <w:sz w:val="28"/>
          <w:szCs w:val="28"/>
          <w:rtl/>
        </w:rPr>
        <w:t>دراسات عليا</w:t>
      </w:r>
      <w:r w:rsidRPr="00F17A22">
        <w:rPr>
          <w:rFonts w:hint="cs"/>
          <w:sz w:val="28"/>
          <w:szCs w:val="28"/>
          <w:rtl/>
        </w:rPr>
        <w:t>.</w:t>
      </w:r>
    </w:p>
    <w:p w14:paraId="01C935BC" w14:textId="77777777" w:rsidR="00F17A22" w:rsidRPr="00F17A22" w:rsidRDefault="00F17A22" w:rsidP="00A57DB0">
      <w:pPr>
        <w:tabs>
          <w:tab w:val="left" w:pos="3122"/>
        </w:tabs>
        <w:ind w:left="142"/>
        <w:jc w:val="both"/>
        <w:rPr>
          <w:sz w:val="28"/>
          <w:szCs w:val="28"/>
          <w:rtl/>
        </w:rPr>
      </w:pPr>
      <w:r w:rsidRPr="00F17A22">
        <w:rPr>
          <w:rFonts w:hint="cs"/>
          <w:b/>
          <w:bCs/>
          <w:sz w:val="28"/>
          <w:szCs w:val="28"/>
          <w:rtl/>
        </w:rPr>
        <w:t>الحالة الحالية:</w:t>
      </w:r>
    </w:p>
    <w:p w14:paraId="1F1F26C5" w14:textId="77777777" w:rsidR="00F17A22" w:rsidRPr="00F17A22" w:rsidRDefault="00F17A22" w:rsidP="007C4901">
      <w:pPr>
        <w:pStyle w:val="a6"/>
        <w:numPr>
          <w:ilvl w:val="0"/>
          <w:numId w:val="44"/>
        </w:numPr>
        <w:tabs>
          <w:tab w:val="left" w:pos="3122"/>
        </w:tabs>
        <w:jc w:val="both"/>
        <w:rPr>
          <w:sz w:val="28"/>
          <w:szCs w:val="28"/>
        </w:rPr>
      </w:pPr>
      <w:r w:rsidRPr="00F17A22">
        <w:rPr>
          <w:rFonts w:hint="cs"/>
          <w:sz w:val="28"/>
          <w:szCs w:val="28"/>
          <w:rtl/>
        </w:rPr>
        <w:t>طالب.</w:t>
      </w:r>
    </w:p>
    <w:p w14:paraId="091F1343" w14:textId="77777777" w:rsidR="00F17A22" w:rsidRPr="00F17A22" w:rsidRDefault="00F17A22" w:rsidP="007C4901">
      <w:pPr>
        <w:pStyle w:val="a6"/>
        <w:numPr>
          <w:ilvl w:val="0"/>
          <w:numId w:val="44"/>
        </w:numPr>
        <w:tabs>
          <w:tab w:val="left" w:pos="3122"/>
        </w:tabs>
        <w:jc w:val="both"/>
        <w:rPr>
          <w:sz w:val="28"/>
          <w:szCs w:val="28"/>
        </w:rPr>
      </w:pPr>
      <w:r w:rsidRPr="00F17A22">
        <w:rPr>
          <w:rFonts w:hint="cs"/>
          <w:sz w:val="28"/>
          <w:szCs w:val="28"/>
          <w:rtl/>
        </w:rPr>
        <w:t>خريج حديث.</w:t>
      </w:r>
    </w:p>
    <w:p w14:paraId="6B62044C" w14:textId="5927E5ED" w:rsidR="00F17A22" w:rsidRPr="00F17A22" w:rsidRDefault="00F17A22" w:rsidP="007C4901">
      <w:pPr>
        <w:pStyle w:val="a6"/>
        <w:numPr>
          <w:ilvl w:val="0"/>
          <w:numId w:val="44"/>
        </w:numPr>
        <w:tabs>
          <w:tab w:val="left" w:pos="3122"/>
        </w:tabs>
        <w:jc w:val="both"/>
        <w:rPr>
          <w:sz w:val="28"/>
          <w:szCs w:val="28"/>
        </w:rPr>
      </w:pPr>
      <w:r w:rsidRPr="00F17A22">
        <w:rPr>
          <w:rFonts w:hint="cs"/>
          <w:sz w:val="28"/>
          <w:szCs w:val="28"/>
          <w:rtl/>
        </w:rPr>
        <w:t>موظف.</w:t>
      </w:r>
    </w:p>
    <w:p w14:paraId="2A4BCB13" w14:textId="77777777" w:rsidR="00F17A22" w:rsidRPr="00F17A22" w:rsidRDefault="00F17A22" w:rsidP="00A57DB0">
      <w:pPr>
        <w:tabs>
          <w:tab w:val="left" w:pos="3122"/>
        </w:tabs>
        <w:ind w:left="360"/>
        <w:jc w:val="both"/>
        <w:rPr>
          <w:b/>
          <w:bCs/>
          <w:sz w:val="28"/>
          <w:szCs w:val="28"/>
        </w:rPr>
      </w:pPr>
      <w:r w:rsidRPr="00F17A22">
        <w:rPr>
          <w:b/>
          <w:bCs/>
          <w:sz w:val="28"/>
          <w:szCs w:val="28"/>
          <w:rtl/>
        </w:rPr>
        <w:t>سنوات الخبرة العملية</w:t>
      </w:r>
      <w:r w:rsidRPr="00F17A22">
        <w:rPr>
          <w:b/>
          <w:bCs/>
          <w:sz w:val="28"/>
          <w:szCs w:val="28"/>
        </w:rPr>
        <w:t xml:space="preserve">: </w:t>
      </w:r>
      <w:r w:rsidRPr="00F17A22">
        <w:rPr>
          <w:rFonts w:hint="cs"/>
          <w:b/>
          <w:bCs/>
          <w:sz w:val="28"/>
          <w:szCs w:val="28"/>
          <w:rtl/>
        </w:rPr>
        <w:t xml:space="preserve"> </w:t>
      </w:r>
    </w:p>
    <w:p w14:paraId="38BA6E4C" w14:textId="77777777" w:rsidR="00F17A22" w:rsidRPr="00F17A22" w:rsidRDefault="00F17A22" w:rsidP="007C4901">
      <w:pPr>
        <w:pStyle w:val="a6"/>
        <w:numPr>
          <w:ilvl w:val="0"/>
          <w:numId w:val="33"/>
        </w:numPr>
        <w:tabs>
          <w:tab w:val="left" w:pos="3122"/>
        </w:tabs>
        <w:jc w:val="both"/>
        <w:rPr>
          <w:sz w:val="28"/>
          <w:szCs w:val="28"/>
        </w:rPr>
      </w:pPr>
      <w:r w:rsidRPr="00F17A22">
        <w:rPr>
          <w:sz w:val="28"/>
          <w:szCs w:val="28"/>
          <w:rtl/>
        </w:rPr>
        <w:t>لا توجد</w:t>
      </w:r>
      <w:r w:rsidRPr="00F17A22">
        <w:rPr>
          <w:rFonts w:hint="cs"/>
          <w:sz w:val="28"/>
          <w:szCs w:val="28"/>
          <w:rtl/>
        </w:rPr>
        <w:t>.</w:t>
      </w:r>
    </w:p>
    <w:p w14:paraId="63261DA4" w14:textId="77777777" w:rsidR="00F17A22" w:rsidRPr="00F17A22" w:rsidRDefault="00F17A22" w:rsidP="007C4901">
      <w:pPr>
        <w:pStyle w:val="a6"/>
        <w:numPr>
          <w:ilvl w:val="0"/>
          <w:numId w:val="32"/>
        </w:numPr>
        <w:tabs>
          <w:tab w:val="left" w:pos="3122"/>
        </w:tabs>
        <w:jc w:val="both"/>
        <w:rPr>
          <w:sz w:val="28"/>
          <w:szCs w:val="28"/>
        </w:rPr>
      </w:pPr>
      <w:r w:rsidRPr="00F17A22">
        <w:rPr>
          <w:sz w:val="28"/>
          <w:szCs w:val="28"/>
          <w:rtl/>
        </w:rPr>
        <w:t>أقل من سنة</w:t>
      </w:r>
      <w:r w:rsidRPr="00F17A22">
        <w:rPr>
          <w:rFonts w:hint="cs"/>
          <w:sz w:val="28"/>
          <w:szCs w:val="28"/>
          <w:rtl/>
        </w:rPr>
        <w:t>.</w:t>
      </w:r>
    </w:p>
    <w:p w14:paraId="484C1A15" w14:textId="77777777" w:rsidR="00F17A22" w:rsidRPr="00F17A22" w:rsidRDefault="00F17A22" w:rsidP="007C4901">
      <w:pPr>
        <w:pStyle w:val="a6"/>
        <w:numPr>
          <w:ilvl w:val="0"/>
          <w:numId w:val="31"/>
        </w:numPr>
        <w:tabs>
          <w:tab w:val="left" w:pos="3122"/>
        </w:tabs>
        <w:jc w:val="both"/>
        <w:rPr>
          <w:sz w:val="28"/>
          <w:szCs w:val="28"/>
        </w:rPr>
      </w:pPr>
      <w:r w:rsidRPr="00F17A22">
        <w:rPr>
          <w:sz w:val="28"/>
          <w:szCs w:val="28"/>
          <w:rtl/>
        </w:rPr>
        <w:t xml:space="preserve">من سنة إلى أقل من 3 </w:t>
      </w:r>
      <w:r w:rsidRPr="00F17A22">
        <w:rPr>
          <w:rFonts w:hint="cs"/>
          <w:sz w:val="28"/>
          <w:szCs w:val="28"/>
          <w:rtl/>
        </w:rPr>
        <w:t>سنوات.</w:t>
      </w:r>
    </w:p>
    <w:p w14:paraId="2A917AFC" w14:textId="77777777" w:rsidR="00F17A22" w:rsidRPr="00F17A22" w:rsidRDefault="00F17A22" w:rsidP="007C4901">
      <w:pPr>
        <w:pStyle w:val="a6"/>
        <w:numPr>
          <w:ilvl w:val="0"/>
          <w:numId w:val="30"/>
        </w:numPr>
        <w:tabs>
          <w:tab w:val="left" w:pos="3122"/>
        </w:tabs>
        <w:jc w:val="both"/>
        <w:rPr>
          <w:sz w:val="28"/>
          <w:szCs w:val="28"/>
        </w:rPr>
      </w:pPr>
      <w:r w:rsidRPr="00F17A22">
        <w:rPr>
          <w:rFonts w:hint="cs"/>
          <w:sz w:val="28"/>
          <w:szCs w:val="28"/>
          <w:rtl/>
        </w:rPr>
        <w:t>3</w:t>
      </w:r>
      <w:r w:rsidRPr="00F17A22">
        <w:rPr>
          <w:sz w:val="28"/>
          <w:szCs w:val="28"/>
          <w:rtl/>
        </w:rPr>
        <w:t>سنوات فأكثر</w:t>
      </w:r>
      <w:r w:rsidRPr="00F17A22">
        <w:rPr>
          <w:rFonts w:hint="cs"/>
          <w:sz w:val="28"/>
          <w:szCs w:val="28"/>
          <w:rtl/>
        </w:rPr>
        <w:t>.</w:t>
      </w:r>
    </w:p>
    <w:p w14:paraId="24FE36B9" w14:textId="4A5A8482" w:rsidR="008D6D94" w:rsidRPr="00F17A22" w:rsidRDefault="008D6D94" w:rsidP="00A57DB0">
      <w:pPr>
        <w:bidi w:val="0"/>
        <w:jc w:val="both"/>
        <w:rPr>
          <w:rFonts w:ascii="Simplified Arabic" w:hAnsi="Simplified Arabic" w:cs="Simplified Arabic"/>
          <w:b/>
          <w:bCs/>
        </w:rPr>
      </w:pPr>
    </w:p>
    <w:sectPr w:rsidR="008D6D94" w:rsidRPr="00F17A22" w:rsidSect="00906AA8">
      <w:pgSz w:w="11906" w:h="16838"/>
      <w:pgMar w:top="1440" w:right="1800" w:bottom="1440" w:left="1800" w:header="708" w:footer="708" w:gutter="0"/>
      <w:pgNumType w:start="2"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41B00" w14:textId="77777777" w:rsidR="007C4901" w:rsidRDefault="007C4901" w:rsidP="00BA68CA">
      <w:pPr>
        <w:spacing w:after="0" w:line="240" w:lineRule="auto"/>
      </w:pPr>
      <w:r>
        <w:separator/>
      </w:r>
    </w:p>
  </w:endnote>
  <w:endnote w:type="continuationSeparator" w:id="0">
    <w:p w14:paraId="4A391702" w14:textId="77777777" w:rsidR="007C4901" w:rsidRDefault="007C4901" w:rsidP="00BA6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801E6" w14:textId="77777777" w:rsidR="007C4901" w:rsidRDefault="007C4901" w:rsidP="00BA68CA">
      <w:pPr>
        <w:spacing w:after="0" w:line="240" w:lineRule="auto"/>
      </w:pPr>
      <w:r>
        <w:separator/>
      </w:r>
    </w:p>
  </w:footnote>
  <w:footnote w:type="continuationSeparator" w:id="0">
    <w:p w14:paraId="2535B652" w14:textId="77777777" w:rsidR="007C4901" w:rsidRDefault="007C4901" w:rsidP="00BA68CA">
      <w:pPr>
        <w:spacing w:after="0" w:line="240" w:lineRule="auto"/>
      </w:pPr>
      <w:r>
        <w:continuationSeparator/>
      </w:r>
    </w:p>
  </w:footnote>
  <w:footnote w:id="1">
    <w:p w14:paraId="1579D0BB" w14:textId="77777777" w:rsidR="00DF3CCC" w:rsidRPr="005413B7" w:rsidRDefault="00342839" w:rsidP="00DF3CCC">
      <w:pPr>
        <w:tabs>
          <w:tab w:val="left" w:pos="3122"/>
        </w:tabs>
        <w:ind w:left="425"/>
        <w:jc w:val="both"/>
        <w:rPr>
          <w:rFonts w:asciiTheme="minorBidi" w:hAnsiTheme="minorBidi"/>
          <w:b/>
          <w:bCs/>
          <w:sz w:val="18"/>
          <w:szCs w:val="18"/>
          <w:rtl/>
        </w:rPr>
      </w:pPr>
      <w:r w:rsidRPr="005413B7">
        <w:rPr>
          <w:rStyle w:val="ac"/>
          <w:rFonts w:asciiTheme="minorBidi" w:hAnsiTheme="minorBidi"/>
          <w:b/>
          <w:bCs/>
          <w:sz w:val="18"/>
          <w:szCs w:val="18"/>
        </w:rPr>
        <w:footnoteRef/>
      </w:r>
      <w:r w:rsidRPr="005413B7">
        <w:rPr>
          <w:rFonts w:asciiTheme="minorBidi" w:hAnsiTheme="minorBidi"/>
          <w:b/>
          <w:bCs/>
          <w:sz w:val="18"/>
          <w:szCs w:val="18"/>
          <w:rtl/>
        </w:rPr>
        <w:t xml:space="preserve"> </w:t>
      </w:r>
      <w:r w:rsidR="00DF3CCC" w:rsidRPr="005413B7">
        <w:rPr>
          <w:rFonts w:asciiTheme="minorBidi" w:hAnsiTheme="minorBidi"/>
          <w:b/>
          <w:bCs/>
          <w:sz w:val="18"/>
          <w:szCs w:val="18"/>
          <w:rtl/>
        </w:rPr>
        <w:t>د/ شيرين كدواني عميدة كلية الإعلام والتسويق جامعة ميدأوشن.</w:t>
      </w:r>
    </w:p>
    <w:p w14:paraId="7D494D61" w14:textId="77777777" w:rsidR="00DF3CCC" w:rsidRPr="005413B7" w:rsidRDefault="00DF3CCC" w:rsidP="00DF3CCC">
      <w:pPr>
        <w:tabs>
          <w:tab w:val="left" w:pos="3122"/>
        </w:tabs>
        <w:jc w:val="both"/>
        <w:rPr>
          <w:rFonts w:asciiTheme="minorBidi" w:hAnsiTheme="minorBidi"/>
          <w:b/>
          <w:bCs/>
          <w:sz w:val="18"/>
          <w:szCs w:val="18"/>
          <w:rtl/>
        </w:rPr>
      </w:pPr>
      <w:r w:rsidRPr="005413B7">
        <w:rPr>
          <w:rFonts w:asciiTheme="minorBidi" w:hAnsiTheme="minorBidi"/>
          <w:b/>
          <w:bCs/>
          <w:sz w:val="18"/>
          <w:szCs w:val="18"/>
          <w:rtl/>
        </w:rPr>
        <w:t>د/ امينه موسى - مدرس التسويق كلية الإعلام جامعة السويس</w:t>
      </w:r>
      <w:r w:rsidRPr="005413B7">
        <w:rPr>
          <w:rFonts w:asciiTheme="minorBidi" w:hAnsiTheme="minorBidi" w:hint="cs"/>
          <w:b/>
          <w:bCs/>
          <w:sz w:val="18"/>
          <w:szCs w:val="18"/>
          <w:rtl/>
        </w:rPr>
        <w:t>.</w:t>
      </w:r>
    </w:p>
    <w:p w14:paraId="0BA050F2" w14:textId="002A6BF7" w:rsidR="00342839" w:rsidRDefault="00342839">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A84"/>
    <w:multiLevelType w:val="multilevel"/>
    <w:tmpl w:val="2480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66E0A"/>
    <w:multiLevelType w:val="multilevel"/>
    <w:tmpl w:val="8D50D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D7DAC"/>
    <w:multiLevelType w:val="hybridMultilevel"/>
    <w:tmpl w:val="2572F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D11DDE"/>
    <w:multiLevelType w:val="hybridMultilevel"/>
    <w:tmpl w:val="1F9E7294"/>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15:restartNumberingAfterBreak="0">
    <w:nsid w:val="07142CA8"/>
    <w:multiLevelType w:val="hybridMultilevel"/>
    <w:tmpl w:val="ADDC7E7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8E6F05"/>
    <w:multiLevelType w:val="multilevel"/>
    <w:tmpl w:val="BF86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F74CA"/>
    <w:multiLevelType w:val="multilevel"/>
    <w:tmpl w:val="576E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E3884"/>
    <w:multiLevelType w:val="hybridMultilevel"/>
    <w:tmpl w:val="6D780E66"/>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77735"/>
    <w:multiLevelType w:val="multilevel"/>
    <w:tmpl w:val="DBC4940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D6321"/>
    <w:multiLevelType w:val="multilevel"/>
    <w:tmpl w:val="800E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5E4344"/>
    <w:multiLevelType w:val="multilevel"/>
    <w:tmpl w:val="ADC8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20B73"/>
    <w:multiLevelType w:val="multilevel"/>
    <w:tmpl w:val="BEC87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CB75FE"/>
    <w:multiLevelType w:val="hybridMultilevel"/>
    <w:tmpl w:val="C284CAB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6C7472"/>
    <w:multiLevelType w:val="hybridMultilevel"/>
    <w:tmpl w:val="F392BD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AB7DC9"/>
    <w:multiLevelType w:val="hybridMultilevel"/>
    <w:tmpl w:val="B744262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5" w15:restartNumberingAfterBreak="0">
    <w:nsid w:val="263F7FB2"/>
    <w:multiLevelType w:val="multilevel"/>
    <w:tmpl w:val="5BC2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9B6012"/>
    <w:multiLevelType w:val="hybridMultilevel"/>
    <w:tmpl w:val="7718577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43EFB"/>
    <w:multiLevelType w:val="hybridMultilevel"/>
    <w:tmpl w:val="E1ECD89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912E79"/>
    <w:multiLevelType w:val="hybridMultilevel"/>
    <w:tmpl w:val="3D66D148"/>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38E20252"/>
    <w:multiLevelType w:val="hybridMultilevel"/>
    <w:tmpl w:val="0BC62F0E"/>
    <w:lvl w:ilvl="0" w:tplc="AEDCA160">
      <w:start w:val="1"/>
      <w:numFmt w:val="decimal"/>
      <w:lvlText w:val="(%1)"/>
      <w:lvlJc w:val="left"/>
      <w:pPr>
        <w:ind w:left="720" w:hanging="360"/>
      </w:pPr>
      <w:rPr>
        <w:rFonts w:asciiTheme="minorHAnsi" w:eastAsiaTheme="minorHAnsi" w:hAnsiTheme="minorHAnsi" w:cstheme="minorBidi" w:hint="default"/>
        <w:b w:val="0"/>
        <w:bCs/>
        <w:color w:val="4C94D8" w:themeColor="text2" w:themeTint="8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C17B8"/>
    <w:multiLevelType w:val="hybridMultilevel"/>
    <w:tmpl w:val="2EE2F3C2"/>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3BDF1012"/>
    <w:multiLevelType w:val="hybridMultilevel"/>
    <w:tmpl w:val="8C946FD2"/>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3F1B41F7"/>
    <w:multiLevelType w:val="multilevel"/>
    <w:tmpl w:val="C69A7A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226CBE"/>
    <w:multiLevelType w:val="hybridMultilevel"/>
    <w:tmpl w:val="61EAC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1C3B8F"/>
    <w:multiLevelType w:val="hybridMultilevel"/>
    <w:tmpl w:val="59EC11C0"/>
    <w:lvl w:ilvl="0" w:tplc="75C20B6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F564E1"/>
    <w:multiLevelType w:val="multilevel"/>
    <w:tmpl w:val="A98499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AC3190"/>
    <w:multiLevelType w:val="hybridMultilevel"/>
    <w:tmpl w:val="53BCD94C"/>
    <w:lvl w:ilvl="0" w:tplc="04090003">
      <w:start w:val="1"/>
      <w:numFmt w:val="bullet"/>
      <w:lvlText w:val="o"/>
      <w:lvlJc w:val="left"/>
      <w:pPr>
        <w:ind w:left="502" w:hanging="360"/>
      </w:pPr>
      <w:rPr>
        <w:rFonts w:ascii="Courier New" w:hAnsi="Courier New" w:cs="Courier New"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4ACA7DEE"/>
    <w:multiLevelType w:val="hybridMultilevel"/>
    <w:tmpl w:val="102CE4A0"/>
    <w:lvl w:ilvl="0" w:tplc="FFFFFFFF">
      <w:start w:val="1"/>
      <w:numFmt w:val="decimal"/>
      <w:lvlText w:val="(%1)"/>
      <w:lvlJc w:val="left"/>
      <w:pPr>
        <w:ind w:left="720" w:hanging="360"/>
      </w:pPr>
      <w:rPr>
        <w:rFonts w:asciiTheme="minorHAnsi" w:eastAsiaTheme="minorHAnsi" w:hAnsiTheme="minorHAnsi" w:cstheme="minorBidi" w:hint="default"/>
        <w:b w:val="0"/>
        <w:bCs/>
        <w:color w:val="4C94D8" w:themeColor="text2" w:themeTint="8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DA3260F"/>
    <w:multiLevelType w:val="multilevel"/>
    <w:tmpl w:val="ACD2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495790"/>
    <w:multiLevelType w:val="hybridMultilevel"/>
    <w:tmpl w:val="079AE1E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12076F5"/>
    <w:multiLevelType w:val="multilevel"/>
    <w:tmpl w:val="8D50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F7490"/>
    <w:multiLevelType w:val="hybridMultilevel"/>
    <w:tmpl w:val="E80E08C8"/>
    <w:lvl w:ilvl="0" w:tplc="75C20B62">
      <w:start w:val="1"/>
      <w:numFmt w:val="decimal"/>
      <w:lvlText w:val="%1-"/>
      <w:lvlJc w:val="left"/>
      <w:pPr>
        <w:ind w:left="360" w:hanging="360"/>
      </w:pPr>
      <w:rPr>
        <w:rFonts w:hint="default"/>
      </w:rPr>
    </w:lvl>
    <w:lvl w:ilvl="1" w:tplc="04090019" w:tentative="1">
      <w:start w:val="1"/>
      <w:numFmt w:val="lowerLetter"/>
      <w:lvlText w:val="%2."/>
      <w:lvlJc w:val="left"/>
      <w:pPr>
        <w:ind w:left="1910" w:hanging="360"/>
      </w:pPr>
    </w:lvl>
    <w:lvl w:ilvl="2" w:tplc="0409001B" w:tentative="1">
      <w:start w:val="1"/>
      <w:numFmt w:val="lowerRoman"/>
      <w:lvlText w:val="%3."/>
      <w:lvlJc w:val="right"/>
      <w:pPr>
        <w:ind w:left="2630" w:hanging="180"/>
      </w:pPr>
    </w:lvl>
    <w:lvl w:ilvl="3" w:tplc="0409000F" w:tentative="1">
      <w:start w:val="1"/>
      <w:numFmt w:val="decimal"/>
      <w:lvlText w:val="%4."/>
      <w:lvlJc w:val="left"/>
      <w:pPr>
        <w:ind w:left="3350" w:hanging="360"/>
      </w:pPr>
    </w:lvl>
    <w:lvl w:ilvl="4" w:tplc="04090019" w:tentative="1">
      <w:start w:val="1"/>
      <w:numFmt w:val="lowerLetter"/>
      <w:lvlText w:val="%5."/>
      <w:lvlJc w:val="left"/>
      <w:pPr>
        <w:ind w:left="4070" w:hanging="360"/>
      </w:pPr>
    </w:lvl>
    <w:lvl w:ilvl="5" w:tplc="0409001B" w:tentative="1">
      <w:start w:val="1"/>
      <w:numFmt w:val="lowerRoman"/>
      <w:lvlText w:val="%6."/>
      <w:lvlJc w:val="right"/>
      <w:pPr>
        <w:ind w:left="4790" w:hanging="180"/>
      </w:pPr>
    </w:lvl>
    <w:lvl w:ilvl="6" w:tplc="0409000F" w:tentative="1">
      <w:start w:val="1"/>
      <w:numFmt w:val="decimal"/>
      <w:lvlText w:val="%7."/>
      <w:lvlJc w:val="left"/>
      <w:pPr>
        <w:ind w:left="5510" w:hanging="360"/>
      </w:pPr>
    </w:lvl>
    <w:lvl w:ilvl="7" w:tplc="04090019" w:tentative="1">
      <w:start w:val="1"/>
      <w:numFmt w:val="lowerLetter"/>
      <w:lvlText w:val="%8."/>
      <w:lvlJc w:val="left"/>
      <w:pPr>
        <w:ind w:left="6230" w:hanging="360"/>
      </w:pPr>
    </w:lvl>
    <w:lvl w:ilvl="8" w:tplc="0409001B" w:tentative="1">
      <w:start w:val="1"/>
      <w:numFmt w:val="lowerRoman"/>
      <w:lvlText w:val="%9."/>
      <w:lvlJc w:val="right"/>
      <w:pPr>
        <w:ind w:left="6950" w:hanging="180"/>
      </w:pPr>
    </w:lvl>
  </w:abstractNum>
  <w:abstractNum w:abstractNumId="32" w15:restartNumberingAfterBreak="0">
    <w:nsid w:val="59124EC5"/>
    <w:multiLevelType w:val="multilevel"/>
    <w:tmpl w:val="8D50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7A42EE"/>
    <w:multiLevelType w:val="hybridMultilevel"/>
    <w:tmpl w:val="CBF64C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F21320"/>
    <w:multiLevelType w:val="hybridMultilevel"/>
    <w:tmpl w:val="463CF14A"/>
    <w:lvl w:ilvl="0" w:tplc="75C20B62">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662172"/>
    <w:multiLevelType w:val="hybridMultilevel"/>
    <w:tmpl w:val="2842F7C4"/>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6F51981"/>
    <w:multiLevelType w:val="hybridMultilevel"/>
    <w:tmpl w:val="538EF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8514A55"/>
    <w:multiLevelType w:val="hybridMultilevel"/>
    <w:tmpl w:val="BD1A470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D86721C"/>
    <w:multiLevelType w:val="multilevel"/>
    <w:tmpl w:val="B3A2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FC2DC1"/>
    <w:multiLevelType w:val="multilevel"/>
    <w:tmpl w:val="0BA0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56188E"/>
    <w:multiLevelType w:val="hybridMultilevel"/>
    <w:tmpl w:val="8AF8D98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3D804B3"/>
    <w:multiLevelType w:val="multilevel"/>
    <w:tmpl w:val="DBC4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5E12EB"/>
    <w:multiLevelType w:val="multilevel"/>
    <w:tmpl w:val="9F04E0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86"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F7168A"/>
    <w:multiLevelType w:val="hybridMultilevel"/>
    <w:tmpl w:val="7B54AC9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96651742">
    <w:abstractNumId w:val="19"/>
  </w:num>
  <w:num w:numId="2" w16cid:durableId="1698774781">
    <w:abstractNumId w:val="27"/>
  </w:num>
  <w:num w:numId="3" w16cid:durableId="655838797">
    <w:abstractNumId w:val="25"/>
  </w:num>
  <w:num w:numId="4" w16cid:durableId="1213155617">
    <w:abstractNumId w:val="11"/>
  </w:num>
  <w:num w:numId="5" w16cid:durableId="1773629772">
    <w:abstractNumId w:val="28"/>
  </w:num>
  <w:num w:numId="6" w16cid:durableId="1126971262">
    <w:abstractNumId w:val="22"/>
  </w:num>
  <w:num w:numId="7" w16cid:durableId="1710573164">
    <w:abstractNumId w:val="36"/>
  </w:num>
  <w:num w:numId="8" w16cid:durableId="923535895">
    <w:abstractNumId w:val="24"/>
  </w:num>
  <w:num w:numId="9" w16cid:durableId="971326620">
    <w:abstractNumId w:val="34"/>
  </w:num>
  <w:num w:numId="10" w16cid:durableId="1703048828">
    <w:abstractNumId w:val="31"/>
  </w:num>
  <w:num w:numId="11" w16cid:durableId="483475092">
    <w:abstractNumId w:val="10"/>
  </w:num>
  <w:num w:numId="12" w16cid:durableId="994183802">
    <w:abstractNumId w:val="8"/>
  </w:num>
  <w:num w:numId="13" w16cid:durableId="1981959236">
    <w:abstractNumId w:val="9"/>
  </w:num>
  <w:num w:numId="14" w16cid:durableId="785198800">
    <w:abstractNumId w:val="1"/>
  </w:num>
  <w:num w:numId="15" w16cid:durableId="166991834">
    <w:abstractNumId w:val="15"/>
  </w:num>
  <w:num w:numId="16" w16cid:durableId="1388871045">
    <w:abstractNumId w:val="0"/>
  </w:num>
  <w:num w:numId="17" w16cid:durableId="787697180">
    <w:abstractNumId w:val="39"/>
  </w:num>
  <w:num w:numId="18" w16cid:durableId="1124619396">
    <w:abstractNumId w:val="5"/>
  </w:num>
  <w:num w:numId="19" w16cid:durableId="1621498076">
    <w:abstractNumId w:val="38"/>
  </w:num>
  <w:num w:numId="20" w16cid:durableId="1305041675">
    <w:abstractNumId w:val="6"/>
  </w:num>
  <w:num w:numId="21" w16cid:durableId="452527764">
    <w:abstractNumId w:val="2"/>
  </w:num>
  <w:num w:numId="22" w16cid:durableId="1902400763">
    <w:abstractNumId w:val="41"/>
  </w:num>
  <w:num w:numId="23" w16cid:durableId="1693458338">
    <w:abstractNumId w:val="42"/>
  </w:num>
  <w:num w:numId="24" w16cid:durableId="1578592067">
    <w:abstractNumId w:val="30"/>
  </w:num>
  <w:num w:numId="25" w16cid:durableId="695085526">
    <w:abstractNumId w:val="32"/>
  </w:num>
  <w:num w:numId="26" w16cid:durableId="785122892">
    <w:abstractNumId w:val="23"/>
  </w:num>
  <w:num w:numId="27" w16cid:durableId="1102530965">
    <w:abstractNumId w:val="16"/>
  </w:num>
  <w:num w:numId="28" w16cid:durableId="1009062419">
    <w:abstractNumId w:val="13"/>
  </w:num>
  <w:num w:numId="29" w16cid:durableId="62029352">
    <w:abstractNumId w:val="7"/>
  </w:num>
  <w:num w:numId="30" w16cid:durableId="1863661278">
    <w:abstractNumId w:val="18"/>
  </w:num>
  <w:num w:numId="31" w16cid:durableId="790902922">
    <w:abstractNumId w:val="20"/>
  </w:num>
  <w:num w:numId="32" w16cid:durableId="1476139542">
    <w:abstractNumId w:val="3"/>
  </w:num>
  <w:num w:numId="33" w16cid:durableId="906305606">
    <w:abstractNumId w:val="26"/>
  </w:num>
  <w:num w:numId="34" w16cid:durableId="1623072073">
    <w:abstractNumId w:val="43"/>
  </w:num>
  <w:num w:numId="35" w16cid:durableId="1021205589">
    <w:abstractNumId w:val="40"/>
  </w:num>
  <w:num w:numId="36" w16cid:durableId="2060398816">
    <w:abstractNumId w:val="17"/>
  </w:num>
  <w:num w:numId="37" w16cid:durableId="1719820643">
    <w:abstractNumId w:val="37"/>
  </w:num>
  <w:num w:numId="38" w16cid:durableId="157354543">
    <w:abstractNumId w:val="33"/>
  </w:num>
  <w:num w:numId="39" w16cid:durableId="45879106">
    <w:abstractNumId w:val="4"/>
  </w:num>
  <w:num w:numId="40" w16cid:durableId="1352999438">
    <w:abstractNumId w:val="14"/>
  </w:num>
  <w:num w:numId="41" w16cid:durableId="1401177669">
    <w:abstractNumId w:val="35"/>
  </w:num>
  <w:num w:numId="42" w16cid:durableId="2094889822">
    <w:abstractNumId w:val="12"/>
  </w:num>
  <w:num w:numId="43" w16cid:durableId="1328747839">
    <w:abstractNumId w:val="29"/>
  </w:num>
  <w:num w:numId="44" w16cid:durableId="1330524527">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50"/>
    <w:rsid w:val="0000350F"/>
    <w:rsid w:val="00003F52"/>
    <w:rsid w:val="00004235"/>
    <w:rsid w:val="00005245"/>
    <w:rsid w:val="000130F8"/>
    <w:rsid w:val="0001581E"/>
    <w:rsid w:val="00015CA2"/>
    <w:rsid w:val="00017F69"/>
    <w:rsid w:val="00022A13"/>
    <w:rsid w:val="00022CBD"/>
    <w:rsid w:val="00023C8E"/>
    <w:rsid w:val="00030686"/>
    <w:rsid w:val="00030FD4"/>
    <w:rsid w:val="000311E1"/>
    <w:rsid w:val="00031B6D"/>
    <w:rsid w:val="00031FC4"/>
    <w:rsid w:val="00034143"/>
    <w:rsid w:val="000358E3"/>
    <w:rsid w:val="00040F0C"/>
    <w:rsid w:val="00045214"/>
    <w:rsid w:val="00046500"/>
    <w:rsid w:val="00051C04"/>
    <w:rsid w:val="000544B4"/>
    <w:rsid w:val="0005631D"/>
    <w:rsid w:val="0006197E"/>
    <w:rsid w:val="00061C0E"/>
    <w:rsid w:val="00061D31"/>
    <w:rsid w:val="000634E5"/>
    <w:rsid w:val="00064996"/>
    <w:rsid w:val="0006653E"/>
    <w:rsid w:val="00075641"/>
    <w:rsid w:val="0007796D"/>
    <w:rsid w:val="00080DA7"/>
    <w:rsid w:val="0008173B"/>
    <w:rsid w:val="00085315"/>
    <w:rsid w:val="00087FF3"/>
    <w:rsid w:val="00090A0F"/>
    <w:rsid w:val="00094807"/>
    <w:rsid w:val="000A2D05"/>
    <w:rsid w:val="000A4922"/>
    <w:rsid w:val="000A5469"/>
    <w:rsid w:val="000B3721"/>
    <w:rsid w:val="000B3E4E"/>
    <w:rsid w:val="000B599F"/>
    <w:rsid w:val="000B6176"/>
    <w:rsid w:val="000B636C"/>
    <w:rsid w:val="000B7598"/>
    <w:rsid w:val="000C05D1"/>
    <w:rsid w:val="000C1143"/>
    <w:rsid w:val="000C2636"/>
    <w:rsid w:val="000C4E40"/>
    <w:rsid w:val="000C65F8"/>
    <w:rsid w:val="000D2D55"/>
    <w:rsid w:val="000D57C4"/>
    <w:rsid w:val="000D619F"/>
    <w:rsid w:val="000D6EC0"/>
    <w:rsid w:val="000E0022"/>
    <w:rsid w:val="000E24C1"/>
    <w:rsid w:val="000E2B25"/>
    <w:rsid w:val="000E4946"/>
    <w:rsid w:val="000E575A"/>
    <w:rsid w:val="000E7FA7"/>
    <w:rsid w:val="001061F4"/>
    <w:rsid w:val="00106E75"/>
    <w:rsid w:val="00111ACD"/>
    <w:rsid w:val="00114B60"/>
    <w:rsid w:val="00115FE0"/>
    <w:rsid w:val="00116970"/>
    <w:rsid w:val="00117501"/>
    <w:rsid w:val="0011764C"/>
    <w:rsid w:val="00123A88"/>
    <w:rsid w:val="001248AB"/>
    <w:rsid w:val="001274CE"/>
    <w:rsid w:val="00127899"/>
    <w:rsid w:val="00127D61"/>
    <w:rsid w:val="00130271"/>
    <w:rsid w:val="00131BCC"/>
    <w:rsid w:val="00131BFE"/>
    <w:rsid w:val="001321C6"/>
    <w:rsid w:val="00135424"/>
    <w:rsid w:val="00141CF7"/>
    <w:rsid w:val="00142377"/>
    <w:rsid w:val="00147A45"/>
    <w:rsid w:val="001535CE"/>
    <w:rsid w:val="00153969"/>
    <w:rsid w:val="00153D61"/>
    <w:rsid w:val="0015494F"/>
    <w:rsid w:val="001566B7"/>
    <w:rsid w:val="0016046A"/>
    <w:rsid w:val="0016196D"/>
    <w:rsid w:val="0016433C"/>
    <w:rsid w:val="00165D6F"/>
    <w:rsid w:val="00167145"/>
    <w:rsid w:val="00167AF0"/>
    <w:rsid w:val="00171B42"/>
    <w:rsid w:val="0017320B"/>
    <w:rsid w:val="00175A1E"/>
    <w:rsid w:val="00177244"/>
    <w:rsid w:val="00177556"/>
    <w:rsid w:val="001819A3"/>
    <w:rsid w:val="00182228"/>
    <w:rsid w:val="00182994"/>
    <w:rsid w:val="001849BA"/>
    <w:rsid w:val="00185397"/>
    <w:rsid w:val="0019096F"/>
    <w:rsid w:val="0019129F"/>
    <w:rsid w:val="00194881"/>
    <w:rsid w:val="00195771"/>
    <w:rsid w:val="00195E18"/>
    <w:rsid w:val="001967B0"/>
    <w:rsid w:val="001A077E"/>
    <w:rsid w:val="001A326F"/>
    <w:rsid w:val="001A33B6"/>
    <w:rsid w:val="001A38F9"/>
    <w:rsid w:val="001A657B"/>
    <w:rsid w:val="001B0BC6"/>
    <w:rsid w:val="001B6D98"/>
    <w:rsid w:val="001B72D3"/>
    <w:rsid w:val="001C33AB"/>
    <w:rsid w:val="001D0C6F"/>
    <w:rsid w:val="001D1005"/>
    <w:rsid w:val="001D1D2D"/>
    <w:rsid w:val="001D6C05"/>
    <w:rsid w:val="001E133B"/>
    <w:rsid w:val="001E1BF7"/>
    <w:rsid w:val="001E4A65"/>
    <w:rsid w:val="001E556D"/>
    <w:rsid w:val="001F1DB9"/>
    <w:rsid w:val="001F326E"/>
    <w:rsid w:val="001F4E31"/>
    <w:rsid w:val="001F6DEA"/>
    <w:rsid w:val="00201F67"/>
    <w:rsid w:val="0020698C"/>
    <w:rsid w:val="00210D5E"/>
    <w:rsid w:val="00213784"/>
    <w:rsid w:val="00214509"/>
    <w:rsid w:val="002157D8"/>
    <w:rsid w:val="002174F0"/>
    <w:rsid w:val="0022329F"/>
    <w:rsid w:val="00226CF4"/>
    <w:rsid w:val="002275F8"/>
    <w:rsid w:val="0023194F"/>
    <w:rsid w:val="002347EC"/>
    <w:rsid w:val="00234ED7"/>
    <w:rsid w:val="00240E81"/>
    <w:rsid w:val="00243861"/>
    <w:rsid w:val="0024455B"/>
    <w:rsid w:val="00244FA7"/>
    <w:rsid w:val="00245878"/>
    <w:rsid w:val="00250618"/>
    <w:rsid w:val="0025271C"/>
    <w:rsid w:val="002541C1"/>
    <w:rsid w:val="00255360"/>
    <w:rsid w:val="00255E2B"/>
    <w:rsid w:val="0026689C"/>
    <w:rsid w:val="00271FAA"/>
    <w:rsid w:val="00273DE1"/>
    <w:rsid w:val="00273E3D"/>
    <w:rsid w:val="002743E4"/>
    <w:rsid w:val="0028030F"/>
    <w:rsid w:val="00283E63"/>
    <w:rsid w:val="002861F9"/>
    <w:rsid w:val="00295381"/>
    <w:rsid w:val="00297514"/>
    <w:rsid w:val="002A0114"/>
    <w:rsid w:val="002A0F02"/>
    <w:rsid w:val="002A1548"/>
    <w:rsid w:val="002A3F2E"/>
    <w:rsid w:val="002A4A6C"/>
    <w:rsid w:val="002A4AE0"/>
    <w:rsid w:val="002A53DB"/>
    <w:rsid w:val="002A53E7"/>
    <w:rsid w:val="002B4C83"/>
    <w:rsid w:val="002B59DC"/>
    <w:rsid w:val="002C0339"/>
    <w:rsid w:val="002C28CE"/>
    <w:rsid w:val="002C53DF"/>
    <w:rsid w:val="002C5A5D"/>
    <w:rsid w:val="002D08D7"/>
    <w:rsid w:val="002D2099"/>
    <w:rsid w:val="002D3212"/>
    <w:rsid w:val="002D5E14"/>
    <w:rsid w:val="002D70E2"/>
    <w:rsid w:val="002E1AF1"/>
    <w:rsid w:val="002E6922"/>
    <w:rsid w:val="002F07B9"/>
    <w:rsid w:val="002F131E"/>
    <w:rsid w:val="002F1616"/>
    <w:rsid w:val="002F3D26"/>
    <w:rsid w:val="003017C8"/>
    <w:rsid w:val="003038EE"/>
    <w:rsid w:val="00304221"/>
    <w:rsid w:val="00307881"/>
    <w:rsid w:val="003118DB"/>
    <w:rsid w:val="00312587"/>
    <w:rsid w:val="00313CB4"/>
    <w:rsid w:val="00314723"/>
    <w:rsid w:val="003153DA"/>
    <w:rsid w:val="003220E7"/>
    <w:rsid w:val="003236EB"/>
    <w:rsid w:val="0033045C"/>
    <w:rsid w:val="003313B7"/>
    <w:rsid w:val="00334DD1"/>
    <w:rsid w:val="00335C72"/>
    <w:rsid w:val="00336574"/>
    <w:rsid w:val="00342839"/>
    <w:rsid w:val="003464C4"/>
    <w:rsid w:val="00346CEE"/>
    <w:rsid w:val="00347F36"/>
    <w:rsid w:val="0035104F"/>
    <w:rsid w:val="003513FC"/>
    <w:rsid w:val="00352A53"/>
    <w:rsid w:val="00354BF0"/>
    <w:rsid w:val="003629CD"/>
    <w:rsid w:val="0036313C"/>
    <w:rsid w:val="00363A1C"/>
    <w:rsid w:val="00366361"/>
    <w:rsid w:val="00367E25"/>
    <w:rsid w:val="00380A95"/>
    <w:rsid w:val="003822DC"/>
    <w:rsid w:val="003861B6"/>
    <w:rsid w:val="00387872"/>
    <w:rsid w:val="003A0621"/>
    <w:rsid w:val="003A0965"/>
    <w:rsid w:val="003A5B52"/>
    <w:rsid w:val="003B2206"/>
    <w:rsid w:val="003B5E15"/>
    <w:rsid w:val="003B5E66"/>
    <w:rsid w:val="003B7CBA"/>
    <w:rsid w:val="003C0100"/>
    <w:rsid w:val="003C0F95"/>
    <w:rsid w:val="003C2F6B"/>
    <w:rsid w:val="003C3EC8"/>
    <w:rsid w:val="003C626F"/>
    <w:rsid w:val="003C6592"/>
    <w:rsid w:val="003D0F0C"/>
    <w:rsid w:val="003D33D9"/>
    <w:rsid w:val="003D3D9B"/>
    <w:rsid w:val="003D3F5D"/>
    <w:rsid w:val="003D5619"/>
    <w:rsid w:val="003D6F5F"/>
    <w:rsid w:val="003E0414"/>
    <w:rsid w:val="003E1451"/>
    <w:rsid w:val="003F3D5F"/>
    <w:rsid w:val="003F4D3B"/>
    <w:rsid w:val="003F5746"/>
    <w:rsid w:val="003F7246"/>
    <w:rsid w:val="00400674"/>
    <w:rsid w:val="00401DCD"/>
    <w:rsid w:val="00407A14"/>
    <w:rsid w:val="00412EDC"/>
    <w:rsid w:val="004232FA"/>
    <w:rsid w:val="00423A1B"/>
    <w:rsid w:val="004266DF"/>
    <w:rsid w:val="00426E4A"/>
    <w:rsid w:val="00431D3D"/>
    <w:rsid w:val="004320AA"/>
    <w:rsid w:val="00434FBA"/>
    <w:rsid w:val="004353EE"/>
    <w:rsid w:val="00437278"/>
    <w:rsid w:val="00446A8F"/>
    <w:rsid w:val="00451AD0"/>
    <w:rsid w:val="0045344F"/>
    <w:rsid w:val="00455BE6"/>
    <w:rsid w:val="004561B6"/>
    <w:rsid w:val="00462865"/>
    <w:rsid w:val="004678A1"/>
    <w:rsid w:val="0047318C"/>
    <w:rsid w:val="00473608"/>
    <w:rsid w:val="00474360"/>
    <w:rsid w:val="00476961"/>
    <w:rsid w:val="00481370"/>
    <w:rsid w:val="00486034"/>
    <w:rsid w:val="004866C0"/>
    <w:rsid w:val="004911BB"/>
    <w:rsid w:val="00496134"/>
    <w:rsid w:val="004A41CB"/>
    <w:rsid w:val="004B01A8"/>
    <w:rsid w:val="004B5283"/>
    <w:rsid w:val="004B5852"/>
    <w:rsid w:val="004B7780"/>
    <w:rsid w:val="004B7D92"/>
    <w:rsid w:val="004C13EF"/>
    <w:rsid w:val="004C5ADC"/>
    <w:rsid w:val="004D0C14"/>
    <w:rsid w:val="004D0E21"/>
    <w:rsid w:val="004D0EC1"/>
    <w:rsid w:val="004D1601"/>
    <w:rsid w:val="004D162F"/>
    <w:rsid w:val="004D50FC"/>
    <w:rsid w:val="004D517C"/>
    <w:rsid w:val="004E23F5"/>
    <w:rsid w:val="004E72C9"/>
    <w:rsid w:val="004E7326"/>
    <w:rsid w:val="004E7D1F"/>
    <w:rsid w:val="004F3161"/>
    <w:rsid w:val="004F5A15"/>
    <w:rsid w:val="004F5E18"/>
    <w:rsid w:val="004F6CAF"/>
    <w:rsid w:val="00500617"/>
    <w:rsid w:val="005049E4"/>
    <w:rsid w:val="00506932"/>
    <w:rsid w:val="005111E0"/>
    <w:rsid w:val="005116A6"/>
    <w:rsid w:val="00517F52"/>
    <w:rsid w:val="00520298"/>
    <w:rsid w:val="0052147E"/>
    <w:rsid w:val="00522506"/>
    <w:rsid w:val="00524268"/>
    <w:rsid w:val="00525368"/>
    <w:rsid w:val="005253DF"/>
    <w:rsid w:val="005358E0"/>
    <w:rsid w:val="005358E8"/>
    <w:rsid w:val="005373FA"/>
    <w:rsid w:val="00540731"/>
    <w:rsid w:val="005413B7"/>
    <w:rsid w:val="005441BD"/>
    <w:rsid w:val="00545B80"/>
    <w:rsid w:val="00550024"/>
    <w:rsid w:val="0055099A"/>
    <w:rsid w:val="005513BC"/>
    <w:rsid w:val="00552DC9"/>
    <w:rsid w:val="005533FA"/>
    <w:rsid w:val="00554433"/>
    <w:rsid w:val="005550C0"/>
    <w:rsid w:val="00560D0D"/>
    <w:rsid w:val="005659A4"/>
    <w:rsid w:val="0057183E"/>
    <w:rsid w:val="00571BD6"/>
    <w:rsid w:val="0057699E"/>
    <w:rsid w:val="00577CCE"/>
    <w:rsid w:val="00581250"/>
    <w:rsid w:val="00583748"/>
    <w:rsid w:val="0058397B"/>
    <w:rsid w:val="005847FE"/>
    <w:rsid w:val="00590C19"/>
    <w:rsid w:val="00591339"/>
    <w:rsid w:val="005914A1"/>
    <w:rsid w:val="00591BA0"/>
    <w:rsid w:val="005934B2"/>
    <w:rsid w:val="005A2F92"/>
    <w:rsid w:val="005A310F"/>
    <w:rsid w:val="005A617C"/>
    <w:rsid w:val="005A79F1"/>
    <w:rsid w:val="005A7F7A"/>
    <w:rsid w:val="005B2A47"/>
    <w:rsid w:val="005B3DF3"/>
    <w:rsid w:val="005B4161"/>
    <w:rsid w:val="005B66AB"/>
    <w:rsid w:val="005B7CCC"/>
    <w:rsid w:val="005C079C"/>
    <w:rsid w:val="005C129F"/>
    <w:rsid w:val="005C3778"/>
    <w:rsid w:val="005C7656"/>
    <w:rsid w:val="005D18DA"/>
    <w:rsid w:val="005D3261"/>
    <w:rsid w:val="005D37A9"/>
    <w:rsid w:val="005D4A75"/>
    <w:rsid w:val="005E1902"/>
    <w:rsid w:val="005E1937"/>
    <w:rsid w:val="005E2231"/>
    <w:rsid w:val="005E2621"/>
    <w:rsid w:val="005E29E7"/>
    <w:rsid w:val="005E2EFE"/>
    <w:rsid w:val="005E65DC"/>
    <w:rsid w:val="005F07FE"/>
    <w:rsid w:val="005F4467"/>
    <w:rsid w:val="005F5128"/>
    <w:rsid w:val="005F7609"/>
    <w:rsid w:val="00601E7B"/>
    <w:rsid w:val="00604453"/>
    <w:rsid w:val="006050A3"/>
    <w:rsid w:val="00607791"/>
    <w:rsid w:val="006112E7"/>
    <w:rsid w:val="00612AA0"/>
    <w:rsid w:val="006168FF"/>
    <w:rsid w:val="006213BB"/>
    <w:rsid w:val="00633B96"/>
    <w:rsid w:val="00637B49"/>
    <w:rsid w:val="00641065"/>
    <w:rsid w:val="00643159"/>
    <w:rsid w:val="00644BB7"/>
    <w:rsid w:val="00644BBD"/>
    <w:rsid w:val="00646A81"/>
    <w:rsid w:val="0064729C"/>
    <w:rsid w:val="00650C93"/>
    <w:rsid w:val="00651013"/>
    <w:rsid w:val="00657593"/>
    <w:rsid w:val="00657C09"/>
    <w:rsid w:val="00660477"/>
    <w:rsid w:val="0066096A"/>
    <w:rsid w:val="00661CD2"/>
    <w:rsid w:val="00663AD6"/>
    <w:rsid w:val="006651DA"/>
    <w:rsid w:val="00665CF7"/>
    <w:rsid w:val="0067555E"/>
    <w:rsid w:val="006839AC"/>
    <w:rsid w:val="00684390"/>
    <w:rsid w:val="0069393A"/>
    <w:rsid w:val="00695BEF"/>
    <w:rsid w:val="006A00FF"/>
    <w:rsid w:val="006A0DF9"/>
    <w:rsid w:val="006A12BD"/>
    <w:rsid w:val="006A689A"/>
    <w:rsid w:val="006B1E9F"/>
    <w:rsid w:val="006B20B3"/>
    <w:rsid w:val="006B7EC6"/>
    <w:rsid w:val="006C19FF"/>
    <w:rsid w:val="006C71D1"/>
    <w:rsid w:val="006D4646"/>
    <w:rsid w:val="006E5FBF"/>
    <w:rsid w:val="006F1A6C"/>
    <w:rsid w:val="007001B9"/>
    <w:rsid w:val="007053E4"/>
    <w:rsid w:val="00705E35"/>
    <w:rsid w:val="0070605A"/>
    <w:rsid w:val="007070B9"/>
    <w:rsid w:val="0070729C"/>
    <w:rsid w:val="0071111A"/>
    <w:rsid w:val="00714CEB"/>
    <w:rsid w:val="00716672"/>
    <w:rsid w:val="00717621"/>
    <w:rsid w:val="00717729"/>
    <w:rsid w:val="00717B7F"/>
    <w:rsid w:val="00725508"/>
    <w:rsid w:val="00726216"/>
    <w:rsid w:val="007304AE"/>
    <w:rsid w:val="007315E1"/>
    <w:rsid w:val="00732CFF"/>
    <w:rsid w:val="00733F10"/>
    <w:rsid w:val="00734C0C"/>
    <w:rsid w:val="00736E2A"/>
    <w:rsid w:val="007433C7"/>
    <w:rsid w:val="00744803"/>
    <w:rsid w:val="00746AE0"/>
    <w:rsid w:val="00753CF5"/>
    <w:rsid w:val="007570B3"/>
    <w:rsid w:val="00757584"/>
    <w:rsid w:val="007615FF"/>
    <w:rsid w:val="00774ACC"/>
    <w:rsid w:val="00776222"/>
    <w:rsid w:val="0078003B"/>
    <w:rsid w:val="0078169D"/>
    <w:rsid w:val="00783FDA"/>
    <w:rsid w:val="00785E9D"/>
    <w:rsid w:val="00785F8B"/>
    <w:rsid w:val="00787ACE"/>
    <w:rsid w:val="00787B27"/>
    <w:rsid w:val="007921F2"/>
    <w:rsid w:val="007922DD"/>
    <w:rsid w:val="00794407"/>
    <w:rsid w:val="00796AAE"/>
    <w:rsid w:val="007A0ADD"/>
    <w:rsid w:val="007A1923"/>
    <w:rsid w:val="007A1E4A"/>
    <w:rsid w:val="007A4DAB"/>
    <w:rsid w:val="007A4E1B"/>
    <w:rsid w:val="007A5368"/>
    <w:rsid w:val="007A663B"/>
    <w:rsid w:val="007B1D0E"/>
    <w:rsid w:val="007B4E66"/>
    <w:rsid w:val="007C4901"/>
    <w:rsid w:val="007C6BBD"/>
    <w:rsid w:val="007D06F2"/>
    <w:rsid w:val="007D541A"/>
    <w:rsid w:val="007D625D"/>
    <w:rsid w:val="007D69E5"/>
    <w:rsid w:val="007E39F9"/>
    <w:rsid w:val="007F0C3E"/>
    <w:rsid w:val="007F1188"/>
    <w:rsid w:val="007F1A31"/>
    <w:rsid w:val="007F2281"/>
    <w:rsid w:val="007F2E45"/>
    <w:rsid w:val="007F2F67"/>
    <w:rsid w:val="007F4B29"/>
    <w:rsid w:val="007F5C9D"/>
    <w:rsid w:val="007F752E"/>
    <w:rsid w:val="008003A2"/>
    <w:rsid w:val="008008BA"/>
    <w:rsid w:val="00801B5F"/>
    <w:rsid w:val="00802AFA"/>
    <w:rsid w:val="0080498E"/>
    <w:rsid w:val="00804AAA"/>
    <w:rsid w:val="00806493"/>
    <w:rsid w:val="008109A2"/>
    <w:rsid w:val="00810C92"/>
    <w:rsid w:val="0081116A"/>
    <w:rsid w:val="00812E8E"/>
    <w:rsid w:val="008148F2"/>
    <w:rsid w:val="008162E6"/>
    <w:rsid w:val="0081747E"/>
    <w:rsid w:val="00823DE3"/>
    <w:rsid w:val="008245BC"/>
    <w:rsid w:val="00824CC7"/>
    <w:rsid w:val="008279F8"/>
    <w:rsid w:val="00827C8A"/>
    <w:rsid w:val="00832C12"/>
    <w:rsid w:val="00833E39"/>
    <w:rsid w:val="008370DA"/>
    <w:rsid w:val="0083782E"/>
    <w:rsid w:val="00843B3D"/>
    <w:rsid w:val="00844017"/>
    <w:rsid w:val="008446A5"/>
    <w:rsid w:val="0084479E"/>
    <w:rsid w:val="00846172"/>
    <w:rsid w:val="008476F9"/>
    <w:rsid w:val="008508A2"/>
    <w:rsid w:val="00850AD3"/>
    <w:rsid w:val="00852B0A"/>
    <w:rsid w:val="00853597"/>
    <w:rsid w:val="00856039"/>
    <w:rsid w:val="00857C03"/>
    <w:rsid w:val="00857C80"/>
    <w:rsid w:val="0086135F"/>
    <w:rsid w:val="008616F9"/>
    <w:rsid w:val="008634E3"/>
    <w:rsid w:val="00863B0C"/>
    <w:rsid w:val="00864084"/>
    <w:rsid w:val="00864343"/>
    <w:rsid w:val="00864438"/>
    <w:rsid w:val="008667AB"/>
    <w:rsid w:val="00871AFB"/>
    <w:rsid w:val="00871B47"/>
    <w:rsid w:val="00875505"/>
    <w:rsid w:val="008867AE"/>
    <w:rsid w:val="00893A3A"/>
    <w:rsid w:val="00894081"/>
    <w:rsid w:val="008A2039"/>
    <w:rsid w:val="008A2278"/>
    <w:rsid w:val="008A5D64"/>
    <w:rsid w:val="008B2C84"/>
    <w:rsid w:val="008B3AF8"/>
    <w:rsid w:val="008B3D00"/>
    <w:rsid w:val="008B6A40"/>
    <w:rsid w:val="008B7DCE"/>
    <w:rsid w:val="008C0241"/>
    <w:rsid w:val="008C22BF"/>
    <w:rsid w:val="008C3912"/>
    <w:rsid w:val="008C5551"/>
    <w:rsid w:val="008C57A0"/>
    <w:rsid w:val="008C694E"/>
    <w:rsid w:val="008D5706"/>
    <w:rsid w:val="008D67B4"/>
    <w:rsid w:val="008D6D94"/>
    <w:rsid w:val="008D7127"/>
    <w:rsid w:val="008E46C5"/>
    <w:rsid w:val="008E522A"/>
    <w:rsid w:val="008F037E"/>
    <w:rsid w:val="008F105B"/>
    <w:rsid w:val="008F396E"/>
    <w:rsid w:val="00901483"/>
    <w:rsid w:val="00904BAB"/>
    <w:rsid w:val="00905ED1"/>
    <w:rsid w:val="00906AA8"/>
    <w:rsid w:val="00906EE0"/>
    <w:rsid w:val="009073E3"/>
    <w:rsid w:val="009100F3"/>
    <w:rsid w:val="00910ADA"/>
    <w:rsid w:val="009112D5"/>
    <w:rsid w:val="009135EF"/>
    <w:rsid w:val="009158D8"/>
    <w:rsid w:val="009165D8"/>
    <w:rsid w:val="00916BC1"/>
    <w:rsid w:val="00916E25"/>
    <w:rsid w:val="009210ED"/>
    <w:rsid w:val="0092140C"/>
    <w:rsid w:val="009230E2"/>
    <w:rsid w:val="0092345A"/>
    <w:rsid w:val="00923465"/>
    <w:rsid w:val="0092454D"/>
    <w:rsid w:val="00926454"/>
    <w:rsid w:val="00927AE2"/>
    <w:rsid w:val="00930E8F"/>
    <w:rsid w:val="00931AE1"/>
    <w:rsid w:val="00931D55"/>
    <w:rsid w:val="009406D5"/>
    <w:rsid w:val="00941D61"/>
    <w:rsid w:val="0094207A"/>
    <w:rsid w:val="00943AA5"/>
    <w:rsid w:val="00944DC1"/>
    <w:rsid w:val="009563C7"/>
    <w:rsid w:val="009567A1"/>
    <w:rsid w:val="00957B95"/>
    <w:rsid w:val="0096026D"/>
    <w:rsid w:val="0096288E"/>
    <w:rsid w:val="00963D40"/>
    <w:rsid w:val="00964131"/>
    <w:rsid w:val="00965232"/>
    <w:rsid w:val="009672B1"/>
    <w:rsid w:val="0097157C"/>
    <w:rsid w:val="0097184A"/>
    <w:rsid w:val="00974C40"/>
    <w:rsid w:val="00975E39"/>
    <w:rsid w:val="009772ED"/>
    <w:rsid w:val="009805B6"/>
    <w:rsid w:val="00984208"/>
    <w:rsid w:val="00984AE6"/>
    <w:rsid w:val="009852ED"/>
    <w:rsid w:val="00986699"/>
    <w:rsid w:val="009924D1"/>
    <w:rsid w:val="00992F8F"/>
    <w:rsid w:val="00993D08"/>
    <w:rsid w:val="009A0790"/>
    <w:rsid w:val="009A77B6"/>
    <w:rsid w:val="009B4902"/>
    <w:rsid w:val="009C2844"/>
    <w:rsid w:val="009C3273"/>
    <w:rsid w:val="009C5AD6"/>
    <w:rsid w:val="009C690C"/>
    <w:rsid w:val="009D36AB"/>
    <w:rsid w:val="009D463B"/>
    <w:rsid w:val="009D722F"/>
    <w:rsid w:val="009E4FAF"/>
    <w:rsid w:val="009E5202"/>
    <w:rsid w:val="009E6053"/>
    <w:rsid w:val="009E655F"/>
    <w:rsid w:val="009E65F1"/>
    <w:rsid w:val="009E6A17"/>
    <w:rsid w:val="009E73C7"/>
    <w:rsid w:val="009E7426"/>
    <w:rsid w:val="009E749C"/>
    <w:rsid w:val="009F1478"/>
    <w:rsid w:val="009F2039"/>
    <w:rsid w:val="009F26A2"/>
    <w:rsid w:val="009F6F1D"/>
    <w:rsid w:val="00A01539"/>
    <w:rsid w:val="00A023FA"/>
    <w:rsid w:val="00A04054"/>
    <w:rsid w:val="00A07734"/>
    <w:rsid w:val="00A101CD"/>
    <w:rsid w:val="00A1029F"/>
    <w:rsid w:val="00A17E30"/>
    <w:rsid w:val="00A224BB"/>
    <w:rsid w:val="00A2705E"/>
    <w:rsid w:val="00A302E3"/>
    <w:rsid w:val="00A31C13"/>
    <w:rsid w:val="00A32D8B"/>
    <w:rsid w:val="00A33976"/>
    <w:rsid w:val="00A351BF"/>
    <w:rsid w:val="00A354EA"/>
    <w:rsid w:val="00A37D55"/>
    <w:rsid w:val="00A40887"/>
    <w:rsid w:val="00A42154"/>
    <w:rsid w:val="00A433E9"/>
    <w:rsid w:val="00A53762"/>
    <w:rsid w:val="00A54EE8"/>
    <w:rsid w:val="00A57DB0"/>
    <w:rsid w:val="00A638E2"/>
    <w:rsid w:val="00A6579C"/>
    <w:rsid w:val="00A65A79"/>
    <w:rsid w:val="00A65B85"/>
    <w:rsid w:val="00A66708"/>
    <w:rsid w:val="00A66776"/>
    <w:rsid w:val="00A67D9E"/>
    <w:rsid w:val="00A70809"/>
    <w:rsid w:val="00A7106F"/>
    <w:rsid w:val="00A7130E"/>
    <w:rsid w:val="00A72208"/>
    <w:rsid w:val="00A750F4"/>
    <w:rsid w:val="00A76B3C"/>
    <w:rsid w:val="00A82A84"/>
    <w:rsid w:val="00A867D2"/>
    <w:rsid w:val="00A901FC"/>
    <w:rsid w:val="00A910CB"/>
    <w:rsid w:val="00A94C27"/>
    <w:rsid w:val="00A958A4"/>
    <w:rsid w:val="00AA01A2"/>
    <w:rsid w:val="00AA117A"/>
    <w:rsid w:val="00AA6563"/>
    <w:rsid w:val="00AA7115"/>
    <w:rsid w:val="00AB0877"/>
    <w:rsid w:val="00AC04D7"/>
    <w:rsid w:val="00AC13F1"/>
    <w:rsid w:val="00AC4D9E"/>
    <w:rsid w:val="00AC592B"/>
    <w:rsid w:val="00AD1DD4"/>
    <w:rsid w:val="00AD28C0"/>
    <w:rsid w:val="00AD3F47"/>
    <w:rsid w:val="00AD566E"/>
    <w:rsid w:val="00AD7D96"/>
    <w:rsid w:val="00AE245D"/>
    <w:rsid w:val="00AE3FB3"/>
    <w:rsid w:val="00AE77BA"/>
    <w:rsid w:val="00AF1314"/>
    <w:rsid w:val="00AF280E"/>
    <w:rsid w:val="00AF3478"/>
    <w:rsid w:val="00AF6DDB"/>
    <w:rsid w:val="00B01002"/>
    <w:rsid w:val="00B02067"/>
    <w:rsid w:val="00B05CFD"/>
    <w:rsid w:val="00B05E47"/>
    <w:rsid w:val="00B06DA1"/>
    <w:rsid w:val="00B1058C"/>
    <w:rsid w:val="00B16C91"/>
    <w:rsid w:val="00B24EE4"/>
    <w:rsid w:val="00B25446"/>
    <w:rsid w:val="00B25DFD"/>
    <w:rsid w:val="00B262C6"/>
    <w:rsid w:val="00B31314"/>
    <w:rsid w:val="00B31B34"/>
    <w:rsid w:val="00B321C7"/>
    <w:rsid w:val="00B3275F"/>
    <w:rsid w:val="00B32944"/>
    <w:rsid w:val="00B32ACA"/>
    <w:rsid w:val="00B35266"/>
    <w:rsid w:val="00B364FD"/>
    <w:rsid w:val="00B36DE5"/>
    <w:rsid w:val="00B479C2"/>
    <w:rsid w:val="00B52AC8"/>
    <w:rsid w:val="00B5478B"/>
    <w:rsid w:val="00B6171E"/>
    <w:rsid w:val="00B6452C"/>
    <w:rsid w:val="00B67CFA"/>
    <w:rsid w:val="00B70180"/>
    <w:rsid w:val="00B7096A"/>
    <w:rsid w:val="00B76786"/>
    <w:rsid w:val="00B77578"/>
    <w:rsid w:val="00B77A16"/>
    <w:rsid w:val="00B84663"/>
    <w:rsid w:val="00B90844"/>
    <w:rsid w:val="00B94858"/>
    <w:rsid w:val="00B94B85"/>
    <w:rsid w:val="00BA283B"/>
    <w:rsid w:val="00BA68CA"/>
    <w:rsid w:val="00BB20E7"/>
    <w:rsid w:val="00BB363F"/>
    <w:rsid w:val="00BB4AAF"/>
    <w:rsid w:val="00BB76E8"/>
    <w:rsid w:val="00BC0FB9"/>
    <w:rsid w:val="00BC36C0"/>
    <w:rsid w:val="00BC3F19"/>
    <w:rsid w:val="00BC5EDA"/>
    <w:rsid w:val="00BC6FA5"/>
    <w:rsid w:val="00BD2623"/>
    <w:rsid w:val="00BD4136"/>
    <w:rsid w:val="00BD4FCC"/>
    <w:rsid w:val="00BE02EC"/>
    <w:rsid w:val="00BE1204"/>
    <w:rsid w:val="00BE26B6"/>
    <w:rsid w:val="00BE49DA"/>
    <w:rsid w:val="00BE5529"/>
    <w:rsid w:val="00BF15F8"/>
    <w:rsid w:val="00BF29D0"/>
    <w:rsid w:val="00BF3680"/>
    <w:rsid w:val="00BF4C5D"/>
    <w:rsid w:val="00C0126C"/>
    <w:rsid w:val="00C01FBC"/>
    <w:rsid w:val="00C054D5"/>
    <w:rsid w:val="00C05602"/>
    <w:rsid w:val="00C07153"/>
    <w:rsid w:val="00C071B0"/>
    <w:rsid w:val="00C072B3"/>
    <w:rsid w:val="00C10669"/>
    <w:rsid w:val="00C10824"/>
    <w:rsid w:val="00C11700"/>
    <w:rsid w:val="00C1532A"/>
    <w:rsid w:val="00C23BF3"/>
    <w:rsid w:val="00C2466D"/>
    <w:rsid w:val="00C26329"/>
    <w:rsid w:val="00C264E8"/>
    <w:rsid w:val="00C32043"/>
    <w:rsid w:val="00C35123"/>
    <w:rsid w:val="00C41C6F"/>
    <w:rsid w:val="00C43712"/>
    <w:rsid w:val="00C45635"/>
    <w:rsid w:val="00C46B8D"/>
    <w:rsid w:val="00C542C4"/>
    <w:rsid w:val="00C54627"/>
    <w:rsid w:val="00C546F3"/>
    <w:rsid w:val="00C558D2"/>
    <w:rsid w:val="00C55B05"/>
    <w:rsid w:val="00C56058"/>
    <w:rsid w:val="00C57CAE"/>
    <w:rsid w:val="00C6138B"/>
    <w:rsid w:val="00C62562"/>
    <w:rsid w:val="00C630C7"/>
    <w:rsid w:val="00C641BF"/>
    <w:rsid w:val="00C65046"/>
    <w:rsid w:val="00C6520D"/>
    <w:rsid w:val="00C737E9"/>
    <w:rsid w:val="00C81552"/>
    <w:rsid w:val="00C82D5B"/>
    <w:rsid w:val="00C856DF"/>
    <w:rsid w:val="00C87C88"/>
    <w:rsid w:val="00C90591"/>
    <w:rsid w:val="00CA1393"/>
    <w:rsid w:val="00CA2956"/>
    <w:rsid w:val="00CA6E18"/>
    <w:rsid w:val="00CA76F8"/>
    <w:rsid w:val="00CB05EE"/>
    <w:rsid w:val="00CB310F"/>
    <w:rsid w:val="00CB44C6"/>
    <w:rsid w:val="00CC0618"/>
    <w:rsid w:val="00CC0713"/>
    <w:rsid w:val="00CC1991"/>
    <w:rsid w:val="00CC258B"/>
    <w:rsid w:val="00CC55D3"/>
    <w:rsid w:val="00CC6449"/>
    <w:rsid w:val="00CD14F6"/>
    <w:rsid w:val="00CE13B2"/>
    <w:rsid w:val="00CE2C66"/>
    <w:rsid w:val="00CE6189"/>
    <w:rsid w:val="00CE7FBA"/>
    <w:rsid w:val="00CF0204"/>
    <w:rsid w:val="00CF06DC"/>
    <w:rsid w:val="00CF2DE3"/>
    <w:rsid w:val="00CF3291"/>
    <w:rsid w:val="00CF7F65"/>
    <w:rsid w:val="00D00957"/>
    <w:rsid w:val="00D00BAE"/>
    <w:rsid w:val="00D020FA"/>
    <w:rsid w:val="00D02D11"/>
    <w:rsid w:val="00D04293"/>
    <w:rsid w:val="00D051B3"/>
    <w:rsid w:val="00D06513"/>
    <w:rsid w:val="00D07ACE"/>
    <w:rsid w:val="00D07C75"/>
    <w:rsid w:val="00D122A6"/>
    <w:rsid w:val="00D15EEC"/>
    <w:rsid w:val="00D22C1B"/>
    <w:rsid w:val="00D22F78"/>
    <w:rsid w:val="00D23D15"/>
    <w:rsid w:val="00D24EFD"/>
    <w:rsid w:val="00D36AC4"/>
    <w:rsid w:val="00D40443"/>
    <w:rsid w:val="00D426DF"/>
    <w:rsid w:val="00D4347B"/>
    <w:rsid w:val="00D51EEB"/>
    <w:rsid w:val="00D57D2D"/>
    <w:rsid w:val="00D60FCF"/>
    <w:rsid w:val="00D6172F"/>
    <w:rsid w:val="00D6498F"/>
    <w:rsid w:val="00D668E6"/>
    <w:rsid w:val="00D66C9B"/>
    <w:rsid w:val="00D765C8"/>
    <w:rsid w:val="00D76D01"/>
    <w:rsid w:val="00D80EF8"/>
    <w:rsid w:val="00D820E6"/>
    <w:rsid w:val="00D82A37"/>
    <w:rsid w:val="00D8647A"/>
    <w:rsid w:val="00D86F52"/>
    <w:rsid w:val="00D9143C"/>
    <w:rsid w:val="00D9162D"/>
    <w:rsid w:val="00D91F49"/>
    <w:rsid w:val="00D91F92"/>
    <w:rsid w:val="00D93B12"/>
    <w:rsid w:val="00D94054"/>
    <w:rsid w:val="00D96C34"/>
    <w:rsid w:val="00DA1AB2"/>
    <w:rsid w:val="00DA5E0A"/>
    <w:rsid w:val="00DB45D6"/>
    <w:rsid w:val="00DB4DC9"/>
    <w:rsid w:val="00DB62B3"/>
    <w:rsid w:val="00DB6DCA"/>
    <w:rsid w:val="00DC026B"/>
    <w:rsid w:val="00DC77B6"/>
    <w:rsid w:val="00DD045D"/>
    <w:rsid w:val="00DD387E"/>
    <w:rsid w:val="00DD3DA4"/>
    <w:rsid w:val="00DD66DF"/>
    <w:rsid w:val="00DE0102"/>
    <w:rsid w:val="00DE0597"/>
    <w:rsid w:val="00DE17A8"/>
    <w:rsid w:val="00DF20D5"/>
    <w:rsid w:val="00DF2608"/>
    <w:rsid w:val="00DF3CCC"/>
    <w:rsid w:val="00DF4A05"/>
    <w:rsid w:val="00DF7F5F"/>
    <w:rsid w:val="00E010C0"/>
    <w:rsid w:val="00E012AD"/>
    <w:rsid w:val="00E0282C"/>
    <w:rsid w:val="00E03D96"/>
    <w:rsid w:val="00E05B03"/>
    <w:rsid w:val="00E070AB"/>
    <w:rsid w:val="00E14828"/>
    <w:rsid w:val="00E15394"/>
    <w:rsid w:val="00E15D74"/>
    <w:rsid w:val="00E174D2"/>
    <w:rsid w:val="00E200C1"/>
    <w:rsid w:val="00E20CE1"/>
    <w:rsid w:val="00E24B87"/>
    <w:rsid w:val="00E3038E"/>
    <w:rsid w:val="00E319A2"/>
    <w:rsid w:val="00E342E0"/>
    <w:rsid w:val="00E354DD"/>
    <w:rsid w:val="00E365B8"/>
    <w:rsid w:val="00E40179"/>
    <w:rsid w:val="00E46A38"/>
    <w:rsid w:val="00E47350"/>
    <w:rsid w:val="00E510D6"/>
    <w:rsid w:val="00E551CC"/>
    <w:rsid w:val="00E608AE"/>
    <w:rsid w:val="00E628A9"/>
    <w:rsid w:val="00E6465D"/>
    <w:rsid w:val="00E64BF2"/>
    <w:rsid w:val="00E66AA8"/>
    <w:rsid w:val="00E67AD7"/>
    <w:rsid w:val="00E733E3"/>
    <w:rsid w:val="00E80172"/>
    <w:rsid w:val="00E81227"/>
    <w:rsid w:val="00E81496"/>
    <w:rsid w:val="00E84219"/>
    <w:rsid w:val="00E846E4"/>
    <w:rsid w:val="00E84BA8"/>
    <w:rsid w:val="00E85756"/>
    <w:rsid w:val="00E86850"/>
    <w:rsid w:val="00E86AD6"/>
    <w:rsid w:val="00EA0290"/>
    <w:rsid w:val="00EB25A9"/>
    <w:rsid w:val="00EB415A"/>
    <w:rsid w:val="00EB4ED8"/>
    <w:rsid w:val="00EB69E6"/>
    <w:rsid w:val="00EC18C3"/>
    <w:rsid w:val="00EC3EBA"/>
    <w:rsid w:val="00EC50B4"/>
    <w:rsid w:val="00EC5CC9"/>
    <w:rsid w:val="00EC6B9C"/>
    <w:rsid w:val="00EC6D01"/>
    <w:rsid w:val="00EC7C07"/>
    <w:rsid w:val="00EC7D78"/>
    <w:rsid w:val="00ED06D4"/>
    <w:rsid w:val="00ED15B1"/>
    <w:rsid w:val="00ED284C"/>
    <w:rsid w:val="00ED2899"/>
    <w:rsid w:val="00ED3262"/>
    <w:rsid w:val="00ED4346"/>
    <w:rsid w:val="00EE16AF"/>
    <w:rsid w:val="00EE2C7B"/>
    <w:rsid w:val="00EE43DD"/>
    <w:rsid w:val="00EE574F"/>
    <w:rsid w:val="00EF0251"/>
    <w:rsid w:val="00EF09B6"/>
    <w:rsid w:val="00EF0A16"/>
    <w:rsid w:val="00EF4DFF"/>
    <w:rsid w:val="00F01D5D"/>
    <w:rsid w:val="00F02171"/>
    <w:rsid w:val="00F037F6"/>
    <w:rsid w:val="00F04900"/>
    <w:rsid w:val="00F06E70"/>
    <w:rsid w:val="00F07EB3"/>
    <w:rsid w:val="00F12DC7"/>
    <w:rsid w:val="00F14D70"/>
    <w:rsid w:val="00F157A7"/>
    <w:rsid w:val="00F17A22"/>
    <w:rsid w:val="00F21E33"/>
    <w:rsid w:val="00F22937"/>
    <w:rsid w:val="00F23149"/>
    <w:rsid w:val="00F27EC5"/>
    <w:rsid w:val="00F31A37"/>
    <w:rsid w:val="00F32B0E"/>
    <w:rsid w:val="00F32F32"/>
    <w:rsid w:val="00F3463F"/>
    <w:rsid w:val="00F34D83"/>
    <w:rsid w:val="00F35CDA"/>
    <w:rsid w:val="00F36073"/>
    <w:rsid w:val="00F52B3C"/>
    <w:rsid w:val="00F535B9"/>
    <w:rsid w:val="00F53C44"/>
    <w:rsid w:val="00F5545F"/>
    <w:rsid w:val="00F55488"/>
    <w:rsid w:val="00F6446D"/>
    <w:rsid w:val="00F648BC"/>
    <w:rsid w:val="00F74243"/>
    <w:rsid w:val="00F81D53"/>
    <w:rsid w:val="00F82528"/>
    <w:rsid w:val="00F927A3"/>
    <w:rsid w:val="00F95E2E"/>
    <w:rsid w:val="00F9680D"/>
    <w:rsid w:val="00F9680E"/>
    <w:rsid w:val="00FA1E25"/>
    <w:rsid w:val="00FA23B2"/>
    <w:rsid w:val="00FA2736"/>
    <w:rsid w:val="00FA3220"/>
    <w:rsid w:val="00FA5978"/>
    <w:rsid w:val="00FB1E30"/>
    <w:rsid w:val="00FB20AF"/>
    <w:rsid w:val="00FB30BB"/>
    <w:rsid w:val="00FB5BC5"/>
    <w:rsid w:val="00FC06EE"/>
    <w:rsid w:val="00FC0E4E"/>
    <w:rsid w:val="00FC3EBF"/>
    <w:rsid w:val="00FC47DC"/>
    <w:rsid w:val="00FC4DD0"/>
    <w:rsid w:val="00FC5BE3"/>
    <w:rsid w:val="00FD3370"/>
    <w:rsid w:val="00FD3CBA"/>
    <w:rsid w:val="00FD742E"/>
    <w:rsid w:val="00FD748F"/>
    <w:rsid w:val="00FD78CE"/>
    <w:rsid w:val="00FE3DFA"/>
    <w:rsid w:val="00FE6A4B"/>
    <w:rsid w:val="00FF5039"/>
    <w:rsid w:val="00FF53B2"/>
    <w:rsid w:val="00FF6C59"/>
    <w:rsid w:val="00FF77EC"/>
    <w:rsid w:val="00FF7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04FEC"/>
  <w15:chartTrackingRefBased/>
  <w15:docId w15:val="{C7784C98-2D93-4799-BDDC-ABDF6ADA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47A"/>
    <w:pPr>
      <w:bidi/>
    </w:pPr>
  </w:style>
  <w:style w:type="paragraph" w:styleId="1">
    <w:name w:val="heading 1"/>
    <w:basedOn w:val="a"/>
    <w:next w:val="a"/>
    <w:link w:val="1Char"/>
    <w:uiPriority w:val="9"/>
    <w:qFormat/>
    <w:rsid w:val="00E868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868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8685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8685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8685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868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68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68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68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8685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8685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8685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8685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86850"/>
    <w:rPr>
      <w:rFonts w:eastAsiaTheme="majorEastAsia" w:cstheme="majorBidi"/>
      <w:color w:val="0F4761" w:themeColor="accent1" w:themeShade="BF"/>
    </w:rPr>
  </w:style>
  <w:style w:type="character" w:customStyle="1" w:styleId="6Char">
    <w:name w:val="عنوان 6 Char"/>
    <w:basedOn w:val="a0"/>
    <w:link w:val="6"/>
    <w:uiPriority w:val="9"/>
    <w:semiHidden/>
    <w:rsid w:val="00E86850"/>
    <w:rPr>
      <w:rFonts w:eastAsiaTheme="majorEastAsia" w:cstheme="majorBidi"/>
      <w:i/>
      <w:iCs/>
      <w:color w:val="595959" w:themeColor="text1" w:themeTint="A6"/>
    </w:rPr>
  </w:style>
  <w:style w:type="character" w:customStyle="1" w:styleId="7Char">
    <w:name w:val="عنوان 7 Char"/>
    <w:basedOn w:val="a0"/>
    <w:link w:val="7"/>
    <w:uiPriority w:val="9"/>
    <w:semiHidden/>
    <w:rsid w:val="00E86850"/>
    <w:rPr>
      <w:rFonts w:eastAsiaTheme="majorEastAsia" w:cstheme="majorBidi"/>
      <w:color w:val="595959" w:themeColor="text1" w:themeTint="A6"/>
    </w:rPr>
  </w:style>
  <w:style w:type="character" w:customStyle="1" w:styleId="8Char">
    <w:name w:val="عنوان 8 Char"/>
    <w:basedOn w:val="a0"/>
    <w:link w:val="8"/>
    <w:uiPriority w:val="9"/>
    <w:semiHidden/>
    <w:rsid w:val="00E86850"/>
    <w:rPr>
      <w:rFonts w:eastAsiaTheme="majorEastAsia" w:cstheme="majorBidi"/>
      <w:i/>
      <w:iCs/>
      <w:color w:val="272727" w:themeColor="text1" w:themeTint="D8"/>
    </w:rPr>
  </w:style>
  <w:style w:type="character" w:customStyle="1" w:styleId="9Char">
    <w:name w:val="عنوان 9 Char"/>
    <w:basedOn w:val="a0"/>
    <w:link w:val="9"/>
    <w:uiPriority w:val="9"/>
    <w:semiHidden/>
    <w:rsid w:val="00E86850"/>
    <w:rPr>
      <w:rFonts w:eastAsiaTheme="majorEastAsia" w:cstheme="majorBidi"/>
      <w:color w:val="272727" w:themeColor="text1" w:themeTint="D8"/>
    </w:rPr>
  </w:style>
  <w:style w:type="paragraph" w:styleId="a3">
    <w:name w:val="Title"/>
    <w:basedOn w:val="a"/>
    <w:next w:val="a"/>
    <w:link w:val="Char"/>
    <w:uiPriority w:val="10"/>
    <w:qFormat/>
    <w:rsid w:val="00E868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8685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8685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8685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86850"/>
    <w:pPr>
      <w:spacing w:before="160"/>
      <w:jc w:val="center"/>
    </w:pPr>
    <w:rPr>
      <w:i/>
      <w:iCs/>
      <w:color w:val="404040" w:themeColor="text1" w:themeTint="BF"/>
    </w:rPr>
  </w:style>
  <w:style w:type="character" w:customStyle="1" w:styleId="Char1">
    <w:name w:val="اقتباس Char"/>
    <w:basedOn w:val="a0"/>
    <w:link w:val="a5"/>
    <w:uiPriority w:val="29"/>
    <w:rsid w:val="00E86850"/>
    <w:rPr>
      <w:i/>
      <w:iCs/>
      <w:color w:val="404040" w:themeColor="text1" w:themeTint="BF"/>
    </w:rPr>
  </w:style>
  <w:style w:type="paragraph" w:styleId="a6">
    <w:name w:val="List Paragraph"/>
    <w:basedOn w:val="a"/>
    <w:uiPriority w:val="34"/>
    <w:qFormat/>
    <w:rsid w:val="00E86850"/>
    <w:pPr>
      <w:ind w:left="720"/>
      <w:contextualSpacing/>
    </w:pPr>
  </w:style>
  <w:style w:type="character" w:styleId="a7">
    <w:name w:val="Intense Emphasis"/>
    <w:basedOn w:val="a0"/>
    <w:uiPriority w:val="21"/>
    <w:qFormat/>
    <w:rsid w:val="00E86850"/>
    <w:rPr>
      <w:i/>
      <w:iCs/>
      <w:color w:val="0F4761" w:themeColor="accent1" w:themeShade="BF"/>
    </w:rPr>
  </w:style>
  <w:style w:type="paragraph" w:styleId="a8">
    <w:name w:val="Intense Quote"/>
    <w:basedOn w:val="a"/>
    <w:next w:val="a"/>
    <w:link w:val="Char2"/>
    <w:uiPriority w:val="30"/>
    <w:qFormat/>
    <w:rsid w:val="00E868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86850"/>
    <w:rPr>
      <w:i/>
      <w:iCs/>
      <w:color w:val="0F4761" w:themeColor="accent1" w:themeShade="BF"/>
    </w:rPr>
  </w:style>
  <w:style w:type="character" w:styleId="a9">
    <w:name w:val="Intense Reference"/>
    <w:basedOn w:val="a0"/>
    <w:uiPriority w:val="32"/>
    <w:qFormat/>
    <w:rsid w:val="00E86850"/>
    <w:rPr>
      <w:b/>
      <w:bCs/>
      <w:smallCaps/>
      <w:color w:val="0F4761" w:themeColor="accent1" w:themeShade="BF"/>
      <w:spacing w:val="5"/>
    </w:rPr>
  </w:style>
  <w:style w:type="character" w:styleId="Hyperlink">
    <w:name w:val="Hyperlink"/>
    <w:basedOn w:val="a0"/>
    <w:uiPriority w:val="99"/>
    <w:unhideWhenUsed/>
    <w:rsid w:val="00794407"/>
    <w:rPr>
      <w:color w:val="467886" w:themeColor="hyperlink"/>
      <w:u w:val="single"/>
    </w:rPr>
  </w:style>
  <w:style w:type="table" w:styleId="aa">
    <w:name w:val="Table Grid"/>
    <w:basedOn w:val="a1"/>
    <w:uiPriority w:val="39"/>
    <w:rsid w:val="00794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3"/>
    <w:uiPriority w:val="99"/>
    <w:semiHidden/>
    <w:unhideWhenUsed/>
    <w:rsid w:val="00BA68CA"/>
    <w:pPr>
      <w:spacing w:after="0" w:line="240" w:lineRule="auto"/>
    </w:pPr>
    <w:rPr>
      <w:sz w:val="20"/>
      <w:szCs w:val="20"/>
    </w:rPr>
  </w:style>
  <w:style w:type="character" w:customStyle="1" w:styleId="Char3">
    <w:name w:val="نص حاشية سفلية Char"/>
    <w:basedOn w:val="a0"/>
    <w:link w:val="ab"/>
    <w:uiPriority w:val="99"/>
    <w:semiHidden/>
    <w:rsid w:val="00BA68CA"/>
    <w:rPr>
      <w:sz w:val="20"/>
      <w:szCs w:val="20"/>
    </w:rPr>
  </w:style>
  <w:style w:type="character" w:styleId="ac">
    <w:name w:val="footnote reference"/>
    <w:basedOn w:val="a0"/>
    <w:uiPriority w:val="99"/>
    <w:semiHidden/>
    <w:unhideWhenUsed/>
    <w:rsid w:val="00BA68CA"/>
    <w:rPr>
      <w:vertAlign w:val="superscript"/>
    </w:rPr>
  </w:style>
  <w:style w:type="paragraph" w:styleId="ad">
    <w:name w:val="header"/>
    <w:basedOn w:val="a"/>
    <w:link w:val="Char4"/>
    <w:uiPriority w:val="99"/>
    <w:unhideWhenUsed/>
    <w:rsid w:val="004C5ADC"/>
    <w:pPr>
      <w:tabs>
        <w:tab w:val="center" w:pos="4153"/>
        <w:tab w:val="right" w:pos="8306"/>
      </w:tabs>
      <w:spacing w:after="0" w:line="240" w:lineRule="auto"/>
    </w:pPr>
  </w:style>
  <w:style w:type="character" w:customStyle="1" w:styleId="Char4">
    <w:name w:val="رأس الصفحة Char"/>
    <w:basedOn w:val="a0"/>
    <w:link w:val="ad"/>
    <w:uiPriority w:val="99"/>
    <w:rsid w:val="004C5ADC"/>
  </w:style>
  <w:style w:type="paragraph" w:styleId="ae">
    <w:name w:val="footer"/>
    <w:basedOn w:val="a"/>
    <w:link w:val="Char5"/>
    <w:uiPriority w:val="99"/>
    <w:unhideWhenUsed/>
    <w:rsid w:val="004C5ADC"/>
    <w:pPr>
      <w:tabs>
        <w:tab w:val="center" w:pos="4153"/>
        <w:tab w:val="right" w:pos="8306"/>
      </w:tabs>
      <w:spacing w:after="0" w:line="240" w:lineRule="auto"/>
    </w:pPr>
  </w:style>
  <w:style w:type="character" w:customStyle="1" w:styleId="Char5">
    <w:name w:val="تذييل الصفحة Char"/>
    <w:basedOn w:val="a0"/>
    <w:link w:val="ae"/>
    <w:uiPriority w:val="99"/>
    <w:rsid w:val="004C5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oe.gov.sa/ar/mediacenter/MOEnews/Pages/Universities-Affairs-Council.aspx?utm_source=chatgpt.com"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www.moe.gov.sa/ar/knowledgecenter/dataandstats/edustatdata/Pages/HigherEduStat.aspx?utm_source=chatgpt.com" TargetMode="Externa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43166-CA3B-4622-8021-49EB3EDA6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7969</TotalTime>
  <Pages>68</Pages>
  <Words>12081</Words>
  <Characters>68868</Characters>
  <Application>Microsoft Office Word</Application>
  <DocSecurity>0</DocSecurity>
  <Lines>573</Lines>
  <Paragraphs>161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altalha</dc:creator>
  <cp:keywords/>
  <dc:description/>
  <cp:lastModifiedBy>faisal altalha</cp:lastModifiedBy>
  <cp:revision>978</cp:revision>
  <dcterms:created xsi:type="dcterms:W3CDTF">2026-07-26T20:00:00Z</dcterms:created>
  <dcterms:modified xsi:type="dcterms:W3CDTF">2026-08-06T19:13:00Z</dcterms:modified>
</cp:coreProperties>
</file>