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0D19" w:rsidRDefault="001E5CE5">
      <w:r>
        <w:t>Midocean University</w:t>
      </w:r>
    </w:p>
    <w:p w:rsidR="00540D19" w:rsidRDefault="001E5CE5">
      <w:r>
        <w:t>College of Management</w:t>
      </w:r>
    </w:p>
    <w:p w:rsidR="00540D19" w:rsidRDefault="001E5CE5">
      <w:r>
        <w:t xml:space="preserve">Leader Name: </w:t>
      </w:r>
      <w:r w:rsidR="003B70A7" w:rsidRPr="003B70A7">
        <w:rPr>
          <w:rtl/>
        </w:rPr>
        <w:t>منصور بن سليمان بن منصور النويصري</w:t>
      </w:r>
    </w:p>
    <w:p w:rsidR="00540D19" w:rsidRDefault="001E5CE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40D19">
        <w:trPr>
          <w:trHeight w:val="453"/>
        </w:trPr>
        <w:tc>
          <w:tcPr>
            <w:tcW w:w="3897" w:type="dxa"/>
            <w:shd w:val="clear" w:color="auto" w:fill="EEECE1"/>
            <w:vAlign w:val="center"/>
          </w:tcPr>
          <w:p w:rsidR="00540D19" w:rsidRDefault="00540D19"/>
        </w:tc>
        <w:tc>
          <w:tcPr>
            <w:tcW w:w="1060" w:type="dxa"/>
            <w:shd w:val="clear" w:color="auto" w:fill="EEECE1"/>
            <w:vAlign w:val="center"/>
          </w:tcPr>
          <w:p w:rsidR="00540D19" w:rsidRDefault="001E5CE5">
            <w:pPr>
              <w:jc w:val="center"/>
            </w:pPr>
            <w:r>
              <w:t>Accepted</w:t>
            </w:r>
          </w:p>
        </w:tc>
        <w:tc>
          <w:tcPr>
            <w:tcW w:w="944" w:type="dxa"/>
            <w:shd w:val="clear" w:color="auto" w:fill="EEECE1"/>
            <w:vAlign w:val="center"/>
          </w:tcPr>
          <w:p w:rsidR="00540D19" w:rsidRDefault="001E5CE5">
            <w:pPr>
              <w:jc w:val="center"/>
            </w:pPr>
            <w:r>
              <w:t>Refused</w:t>
            </w:r>
          </w:p>
        </w:tc>
        <w:tc>
          <w:tcPr>
            <w:tcW w:w="1177" w:type="dxa"/>
            <w:shd w:val="clear" w:color="auto" w:fill="EEECE1"/>
            <w:vAlign w:val="center"/>
          </w:tcPr>
          <w:p w:rsidR="00540D19" w:rsidRDefault="001E5CE5">
            <w:pPr>
              <w:jc w:val="center"/>
            </w:pPr>
            <w:r>
              <w:t>Developed</w:t>
            </w:r>
          </w:p>
        </w:tc>
        <w:tc>
          <w:tcPr>
            <w:tcW w:w="3978" w:type="dxa"/>
            <w:shd w:val="clear" w:color="auto" w:fill="EEECE1"/>
            <w:vAlign w:val="center"/>
          </w:tcPr>
          <w:p w:rsidR="00540D19" w:rsidRDefault="001E5CE5">
            <w:pPr>
              <w:jc w:val="center"/>
            </w:pPr>
            <w:r>
              <w:t>Comment</w:t>
            </w:r>
          </w:p>
        </w:tc>
      </w:tr>
      <w:tr w:rsidR="00540D19">
        <w:trPr>
          <w:trHeight w:val="473"/>
        </w:trPr>
        <w:tc>
          <w:tcPr>
            <w:tcW w:w="3897" w:type="dxa"/>
            <w:shd w:val="clear" w:color="auto" w:fill="EEECE1"/>
            <w:vAlign w:val="center"/>
          </w:tcPr>
          <w:p w:rsidR="00540D19" w:rsidRDefault="001E5CE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40D19" w:rsidRDefault="00D039D5">
            <w:pPr>
              <w:jc w:val="center"/>
            </w:pPr>
            <w:r w:rsidRPr="008738F6">
              <w:t>√</w:t>
            </w:r>
          </w:p>
        </w:tc>
        <w:tc>
          <w:tcPr>
            <w:tcW w:w="944" w:type="dxa"/>
            <w:vAlign w:val="center"/>
          </w:tcPr>
          <w:p w:rsidR="00540D19" w:rsidRDefault="00540D19">
            <w:pPr>
              <w:jc w:val="center"/>
            </w:pPr>
          </w:p>
        </w:tc>
        <w:tc>
          <w:tcPr>
            <w:tcW w:w="1177" w:type="dxa"/>
            <w:vAlign w:val="center"/>
          </w:tcPr>
          <w:p w:rsidR="00540D19" w:rsidRDefault="00540D19">
            <w:pPr>
              <w:jc w:val="center"/>
            </w:pPr>
          </w:p>
        </w:tc>
        <w:tc>
          <w:tcPr>
            <w:tcW w:w="3978" w:type="dxa"/>
            <w:vAlign w:val="center"/>
          </w:tcPr>
          <w:p w:rsidR="00540D19" w:rsidRDefault="001E5CE5">
            <w:pPr>
              <w:jc w:val="center"/>
            </w:pPr>
            <w:r>
              <w:t>.</w:t>
            </w:r>
          </w:p>
          <w:p w:rsidR="00540D19" w:rsidRDefault="00540D19">
            <w:pPr>
              <w:jc w:val="center"/>
            </w:pPr>
          </w:p>
        </w:tc>
      </w:tr>
      <w:tr w:rsidR="005A3776">
        <w:trPr>
          <w:trHeight w:val="453"/>
        </w:trPr>
        <w:tc>
          <w:tcPr>
            <w:tcW w:w="3897" w:type="dxa"/>
            <w:shd w:val="clear" w:color="auto" w:fill="EEECE1"/>
            <w:vAlign w:val="center"/>
          </w:tcPr>
          <w:p w:rsidR="005A3776" w:rsidRDefault="005A3776" w:rsidP="005A377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5A3776" w:rsidRDefault="005A3776" w:rsidP="005A3776">
            <w:pPr>
              <w:jc w:val="center"/>
            </w:pPr>
          </w:p>
        </w:tc>
        <w:tc>
          <w:tcPr>
            <w:tcW w:w="944" w:type="dxa"/>
            <w:vAlign w:val="center"/>
          </w:tcPr>
          <w:p w:rsidR="005A3776" w:rsidRDefault="005A3776" w:rsidP="005A3776">
            <w:pPr>
              <w:jc w:val="center"/>
            </w:pPr>
          </w:p>
        </w:tc>
        <w:tc>
          <w:tcPr>
            <w:tcW w:w="1177" w:type="dxa"/>
            <w:vAlign w:val="center"/>
          </w:tcPr>
          <w:p w:rsidR="005A3776" w:rsidRDefault="005A3776" w:rsidP="005A3776">
            <w:pPr>
              <w:jc w:val="center"/>
            </w:pPr>
            <w:r w:rsidRPr="008738F6">
              <w:t>√</w:t>
            </w:r>
          </w:p>
        </w:tc>
        <w:tc>
          <w:tcPr>
            <w:tcW w:w="3978" w:type="dxa"/>
            <w:vAlign w:val="center"/>
          </w:tcPr>
          <w:p w:rsidR="005A3776" w:rsidRDefault="005A3776" w:rsidP="005A3776">
            <w:pPr>
              <w:jc w:val="center"/>
              <w:rPr>
                <w:rtl/>
              </w:rPr>
            </w:pPr>
            <w:r>
              <w:t xml:space="preserve">: </w:t>
            </w:r>
            <w:r>
              <w:rPr>
                <w:rtl/>
              </w:rPr>
              <w:t>يجب أن يعكس عنوان البحث العلاقة بين المتغير التابع والمتغير المستقل ونطاق تطبيق الدراسة</w:t>
            </w:r>
          </w:p>
          <w:p w:rsidR="005A3776" w:rsidRDefault="005A3776" w:rsidP="005A3776">
            <w:pPr>
              <w:bidi/>
              <w:spacing w:before="100" w:beforeAutospacing="1" w:after="100" w:afterAutospacing="1"/>
              <w:jc w:val="center"/>
              <w:rPr>
                <w:color w:val="FF0000"/>
                <w:rtl/>
              </w:rPr>
            </w:pPr>
            <w:r w:rsidRPr="005A3776">
              <w:rPr>
                <w:color w:val="FF0000"/>
                <w:rtl/>
              </w:rPr>
              <w:t>القطاع</w:t>
            </w:r>
            <w:r w:rsidRPr="00AD3152">
              <w:rPr>
                <w:color w:val="FF0000"/>
              </w:rPr>
              <w:t xml:space="preserve">: </w:t>
            </w:r>
            <w:r w:rsidRPr="00AD3152">
              <w:rPr>
                <w:color w:val="FF0000"/>
                <w:rtl/>
              </w:rPr>
              <w:t xml:space="preserve">لم يتم تحديد القطاع الذي سيتم تطبيق الدراسة عليه (مثل </w:t>
            </w:r>
            <w:r w:rsidRPr="005A3776">
              <w:rPr>
                <w:color w:val="FF0000"/>
                <w:rtl/>
              </w:rPr>
              <w:t>الصحة، الأمن، الخدمات اللوجستية، الإنشاءات</w:t>
            </w:r>
            <w:r w:rsidRPr="005A3776">
              <w:rPr>
                <w:rFonts w:hint="cs"/>
                <w:color w:val="FF0000"/>
                <w:rtl/>
              </w:rPr>
              <w:t xml:space="preserve"> ..............</w:t>
            </w:r>
          </w:p>
          <w:p w:rsidR="005A3776" w:rsidRDefault="005A3776" w:rsidP="005A3776">
            <w:pPr>
              <w:bidi/>
              <w:spacing w:before="100" w:beforeAutospacing="1" w:after="100" w:afterAutospacing="1"/>
              <w:jc w:val="center"/>
              <w:rPr>
                <w:color w:val="FF0000"/>
                <w:rtl/>
              </w:rPr>
            </w:pPr>
            <w:r w:rsidRPr="005A3776">
              <w:rPr>
                <w:color w:val="FF0000"/>
                <w:rtl/>
              </w:rPr>
              <w:t>الدولة</w:t>
            </w:r>
            <w:r w:rsidRPr="00AD3152">
              <w:rPr>
                <w:color w:val="FF0000"/>
              </w:rPr>
              <w:t xml:space="preserve">: </w:t>
            </w:r>
            <w:r w:rsidRPr="00AD3152">
              <w:rPr>
                <w:color w:val="FF0000"/>
                <w:rtl/>
              </w:rPr>
              <w:t>لم يتم تحديد الدولة التي سيتم تنفيذ الدراسة فيها</w:t>
            </w:r>
            <w:r w:rsidRPr="00AD3152">
              <w:rPr>
                <w:color w:val="FF0000"/>
              </w:rPr>
              <w:t>.</w:t>
            </w:r>
          </w:p>
          <w:p w:rsidR="005A3776" w:rsidRPr="005A3776" w:rsidRDefault="005A3776" w:rsidP="005A3776">
            <w:pPr>
              <w:bidi/>
              <w:spacing w:before="100" w:beforeAutospacing="1" w:after="100" w:afterAutospacing="1"/>
              <w:jc w:val="center"/>
              <w:rPr>
                <w:color w:val="FF0000"/>
              </w:rPr>
            </w:pPr>
            <w:r w:rsidRPr="005A3776">
              <w:rPr>
                <w:rFonts w:hint="cs"/>
                <w:color w:val="FF0000"/>
                <w:rtl/>
              </w:rPr>
              <w:t>على سبيل المثال وليس الحصر</w:t>
            </w:r>
            <w:r>
              <w:rPr>
                <w:rFonts w:hint="cs"/>
                <w:color w:val="FF0000"/>
                <w:rtl/>
              </w:rPr>
              <w:t xml:space="preserve"> "</w:t>
            </w:r>
            <w:r w:rsidRPr="005A3776">
              <w:rPr>
                <w:color w:val="FF0000"/>
                <w:rtl/>
              </w:rPr>
              <w:t xml:space="preserve">دور القيادة التحويلية والأدوات الحديثة في تعزيز إنتاجية الفرق الميدانية: دراسة تطبيقية على القطاع </w:t>
            </w:r>
            <w:r>
              <w:rPr>
                <w:rFonts w:hint="cs"/>
                <w:color w:val="FF0000"/>
                <w:rtl/>
              </w:rPr>
              <w:t>(اسم القطاع)</w:t>
            </w:r>
            <w:r w:rsidRPr="005A3776">
              <w:rPr>
                <w:color w:val="FF0000"/>
                <w:rtl/>
              </w:rPr>
              <w:t xml:space="preserve"> في المملكة العربية السعودية</w:t>
            </w:r>
            <w:r w:rsidRPr="005A3776">
              <w:rPr>
                <w:color w:val="FF0000"/>
              </w:rPr>
              <w:t>"</w:t>
            </w:r>
          </w:p>
        </w:tc>
      </w:tr>
      <w:tr w:rsidR="005A3776">
        <w:trPr>
          <w:trHeight w:val="453"/>
        </w:trPr>
        <w:tc>
          <w:tcPr>
            <w:tcW w:w="3897" w:type="dxa"/>
            <w:shd w:val="clear" w:color="auto" w:fill="EEECE1"/>
            <w:vAlign w:val="center"/>
          </w:tcPr>
          <w:p w:rsidR="005A3776" w:rsidRDefault="005A3776" w:rsidP="005A377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5A3776" w:rsidRDefault="005A3776" w:rsidP="005A3776">
            <w:pPr>
              <w:jc w:val="center"/>
            </w:pPr>
          </w:p>
        </w:tc>
        <w:tc>
          <w:tcPr>
            <w:tcW w:w="944" w:type="dxa"/>
            <w:vAlign w:val="center"/>
          </w:tcPr>
          <w:p w:rsidR="005A3776" w:rsidRDefault="005A3776" w:rsidP="005A3776">
            <w:pPr>
              <w:jc w:val="center"/>
            </w:pPr>
          </w:p>
        </w:tc>
        <w:tc>
          <w:tcPr>
            <w:tcW w:w="1177" w:type="dxa"/>
            <w:vAlign w:val="center"/>
          </w:tcPr>
          <w:p w:rsidR="005A3776" w:rsidRDefault="005A3776" w:rsidP="005A3776">
            <w:pPr>
              <w:jc w:val="center"/>
            </w:pPr>
            <w:r w:rsidRPr="008738F6">
              <w:t>√</w:t>
            </w:r>
          </w:p>
        </w:tc>
        <w:tc>
          <w:tcPr>
            <w:tcW w:w="3978" w:type="dxa"/>
            <w:vAlign w:val="center"/>
          </w:tcPr>
          <w:p w:rsidR="005A3776" w:rsidRDefault="005A3776" w:rsidP="005A3776">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5A3776" w:rsidRPr="008D7F09" w:rsidRDefault="005A3776" w:rsidP="005A3776">
            <w:pPr>
              <w:bidi/>
              <w:jc w:val="center"/>
              <w:rPr>
                <w:color w:val="FF0000"/>
                <w:rtl/>
              </w:rPr>
            </w:pPr>
            <w:r w:rsidRPr="008D7F09">
              <w:rPr>
                <w:color w:val="FF0000"/>
                <w:rtl/>
              </w:rPr>
              <w:t xml:space="preserve">لم تبرز المقدمة </w:t>
            </w:r>
            <w:r w:rsidRPr="008D7F09">
              <w:rPr>
                <w:rStyle w:val="Strong"/>
                <w:color w:val="FF0000"/>
                <w:rtl/>
              </w:rPr>
              <w:t>مدى أهمية هذه الدراسة مقارنة بالدراسات السابقة</w:t>
            </w:r>
            <w:r w:rsidRPr="008D7F09">
              <w:rPr>
                <w:color w:val="FF0000"/>
                <w:rtl/>
              </w:rPr>
              <w:t>، أي ما الفجوة البحثية التي تحاول الدراسة معالجتها</w:t>
            </w:r>
          </w:p>
          <w:p w:rsidR="005A3776" w:rsidRDefault="005A3776" w:rsidP="005A3776">
            <w:pPr>
              <w:jc w:val="center"/>
            </w:pPr>
            <w:r w:rsidRPr="008D7F09">
              <w:rPr>
                <w:color w:val="FF0000"/>
                <w:rtl/>
              </w:rPr>
              <w:t>المقدمة لم تشر إلى أي دراسات سابقة أو نتائج بحثية تدعم أهمية الموضوع</w:t>
            </w:r>
          </w:p>
        </w:tc>
      </w:tr>
      <w:tr w:rsidR="005A3776">
        <w:trPr>
          <w:trHeight w:val="453"/>
        </w:trPr>
        <w:tc>
          <w:tcPr>
            <w:tcW w:w="3897" w:type="dxa"/>
            <w:shd w:val="clear" w:color="auto" w:fill="EEECE1"/>
            <w:vAlign w:val="center"/>
          </w:tcPr>
          <w:p w:rsidR="005A3776" w:rsidRDefault="005A3776" w:rsidP="005A377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5A3776" w:rsidRDefault="005A3776" w:rsidP="005A3776">
            <w:pPr>
              <w:jc w:val="center"/>
            </w:pPr>
          </w:p>
        </w:tc>
        <w:tc>
          <w:tcPr>
            <w:tcW w:w="944" w:type="dxa"/>
            <w:vAlign w:val="center"/>
          </w:tcPr>
          <w:p w:rsidR="005A3776" w:rsidRDefault="005A3776" w:rsidP="005A3776">
            <w:pPr>
              <w:jc w:val="center"/>
            </w:pPr>
          </w:p>
        </w:tc>
        <w:tc>
          <w:tcPr>
            <w:tcW w:w="1177" w:type="dxa"/>
            <w:vAlign w:val="center"/>
          </w:tcPr>
          <w:p w:rsidR="005A3776" w:rsidRDefault="005A3776" w:rsidP="005A3776">
            <w:pPr>
              <w:jc w:val="center"/>
            </w:pPr>
            <w:r w:rsidRPr="008738F6">
              <w:t>√</w:t>
            </w:r>
          </w:p>
        </w:tc>
        <w:tc>
          <w:tcPr>
            <w:tcW w:w="3978" w:type="dxa"/>
            <w:vAlign w:val="center"/>
          </w:tcPr>
          <w:p w:rsidR="005A3776" w:rsidRDefault="005A3776" w:rsidP="005A3776">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5A3776" w:rsidRPr="00D039D5" w:rsidRDefault="005A3776" w:rsidP="005A3776">
            <w:pPr>
              <w:jc w:val="center"/>
              <w:rPr>
                <w:color w:val="FF0000"/>
              </w:rPr>
            </w:pPr>
            <w:r>
              <w:rPr>
                <w:rFonts w:hint="cs"/>
                <w:color w:val="FF0000"/>
                <w:rtl/>
              </w:rPr>
              <w:t>يجب</w:t>
            </w:r>
            <w:r w:rsidRPr="002676BE">
              <w:rPr>
                <w:color w:val="FF0000"/>
                <w:rtl/>
              </w:rPr>
              <w:t xml:space="preserve"> توضيح المشكلة بشكل أكثر تركيزًا</w:t>
            </w:r>
          </w:p>
        </w:tc>
      </w:tr>
      <w:tr w:rsidR="005A3776">
        <w:trPr>
          <w:trHeight w:val="558"/>
        </w:trPr>
        <w:tc>
          <w:tcPr>
            <w:tcW w:w="3897" w:type="dxa"/>
            <w:shd w:val="clear" w:color="auto" w:fill="EEECE1"/>
            <w:vAlign w:val="center"/>
          </w:tcPr>
          <w:p w:rsidR="005A3776" w:rsidRDefault="005A3776" w:rsidP="005A377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5A3776" w:rsidRDefault="005A3776" w:rsidP="005A3776">
            <w:pPr>
              <w:jc w:val="center"/>
            </w:pPr>
          </w:p>
        </w:tc>
        <w:tc>
          <w:tcPr>
            <w:tcW w:w="944" w:type="dxa"/>
            <w:vAlign w:val="center"/>
          </w:tcPr>
          <w:p w:rsidR="005A3776" w:rsidRDefault="005A3776" w:rsidP="005A3776">
            <w:pPr>
              <w:jc w:val="center"/>
            </w:pPr>
          </w:p>
        </w:tc>
        <w:tc>
          <w:tcPr>
            <w:tcW w:w="1177" w:type="dxa"/>
            <w:vAlign w:val="center"/>
          </w:tcPr>
          <w:p w:rsidR="005A3776" w:rsidRDefault="005A3776" w:rsidP="005A3776">
            <w:pPr>
              <w:jc w:val="center"/>
            </w:pPr>
            <w:r w:rsidRPr="008738F6">
              <w:t>√</w:t>
            </w:r>
          </w:p>
        </w:tc>
        <w:tc>
          <w:tcPr>
            <w:tcW w:w="3978" w:type="dxa"/>
            <w:vAlign w:val="center"/>
          </w:tcPr>
          <w:p w:rsidR="005A3776" w:rsidRPr="00D039D5" w:rsidRDefault="005A3776" w:rsidP="005A3776">
            <w:pPr>
              <w:jc w:val="center"/>
              <w:rPr>
                <w:color w:val="FF0000"/>
              </w:rPr>
            </w:pPr>
            <w:r w:rsidRPr="00D039D5">
              <w:rPr>
                <w:rFonts w:hint="cs"/>
                <w:color w:val="FF0000"/>
                <w:rtl/>
              </w:rPr>
              <w:t>يرجى</w:t>
            </w:r>
            <w:r>
              <w:rPr>
                <w:rFonts w:hint="cs"/>
                <w:color w:val="FF0000"/>
                <w:rtl/>
              </w:rPr>
              <w:t xml:space="preserve"> </w:t>
            </w:r>
            <w:r w:rsidRPr="00D039D5">
              <w:rPr>
                <w:color w:val="FF0000"/>
                <w:rtl/>
              </w:rPr>
              <w:t>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D039D5">
              <w:rPr>
                <w:color w:val="FF0000"/>
              </w:rPr>
              <w:t>)</w:t>
            </w:r>
          </w:p>
        </w:tc>
      </w:tr>
      <w:tr w:rsidR="005A3776">
        <w:trPr>
          <w:trHeight w:val="605"/>
        </w:trPr>
        <w:tc>
          <w:tcPr>
            <w:tcW w:w="3897" w:type="dxa"/>
            <w:shd w:val="clear" w:color="auto" w:fill="EEECE1"/>
            <w:vAlign w:val="center"/>
          </w:tcPr>
          <w:p w:rsidR="005A3776" w:rsidRDefault="005A3776" w:rsidP="005A377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5A3776" w:rsidRDefault="005A3776" w:rsidP="005A3776">
            <w:pPr>
              <w:jc w:val="center"/>
            </w:pPr>
          </w:p>
        </w:tc>
        <w:tc>
          <w:tcPr>
            <w:tcW w:w="944" w:type="dxa"/>
            <w:vAlign w:val="center"/>
          </w:tcPr>
          <w:p w:rsidR="005A3776" w:rsidRDefault="005A3776" w:rsidP="005A3776">
            <w:pPr>
              <w:jc w:val="center"/>
            </w:pPr>
          </w:p>
        </w:tc>
        <w:tc>
          <w:tcPr>
            <w:tcW w:w="1177" w:type="dxa"/>
            <w:vAlign w:val="center"/>
          </w:tcPr>
          <w:p w:rsidR="005A3776" w:rsidRDefault="005A3776" w:rsidP="005A3776">
            <w:pPr>
              <w:jc w:val="center"/>
            </w:pPr>
            <w:r w:rsidRPr="008738F6">
              <w:t>√</w:t>
            </w:r>
          </w:p>
        </w:tc>
        <w:tc>
          <w:tcPr>
            <w:tcW w:w="3978" w:type="dxa"/>
            <w:vAlign w:val="center"/>
          </w:tcPr>
          <w:p w:rsidR="005A3776" w:rsidRPr="00D039D5" w:rsidRDefault="005A3776" w:rsidP="005A3776">
            <w:pPr>
              <w:jc w:val="center"/>
              <w:rPr>
                <w:color w:val="FF0000"/>
              </w:rPr>
            </w:pPr>
            <w:r w:rsidRPr="00D039D5">
              <w:rPr>
                <w:color w:val="FF0000"/>
                <w:rtl/>
              </w:rPr>
              <w:t>يجب ذكر هدف رئيسي محدد، ثم تنبثق عنه مجموعة من الأهداف الفرعية</w:t>
            </w:r>
          </w:p>
        </w:tc>
      </w:tr>
      <w:tr w:rsidR="005A3776">
        <w:trPr>
          <w:trHeight w:val="453"/>
        </w:trPr>
        <w:tc>
          <w:tcPr>
            <w:tcW w:w="3897" w:type="dxa"/>
            <w:shd w:val="clear" w:color="auto" w:fill="EEECE1"/>
            <w:vAlign w:val="center"/>
          </w:tcPr>
          <w:p w:rsidR="005A3776" w:rsidRDefault="005A3776" w:rsidP="005A377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5A3776" w:rsidRDefault="005A3776" w:rsidP="005A3776">
            <w:pPr>
              <w:jc w:val="center"/>
            </w:pPr>
            <w:r w:rsidRPr="008738F6">
              <w:t>√</w:t>
            </w:r>
          </w:p>
        </w:tc>
        <w:tc>
          <w:tcPr>
            <w:tcW w:w="944" w:type="dxa"/>
            <w:vAlign w:val="center"/>
          </w:tcPr>
          <w:p w:rsidR="005A3776" w:rsidRDefault="005A3776" w:rsidP="005A3776">
            <w:pPr>
              <w:jc w:val="center"/>
            </w:pPr>
          </w:p>
        </w:tc>
        <w:tc>
          <w:tcPr>
            <w:tcW w:w="1177" w:type="dxa"/>
            <w:vAlign w:val="center"/>
          </w:tcPr>
          <w:p w:rsidR="005A3776" w:rsidRDefault="005A3776" w:rsidP="005A3776">
            <w:pPr>
              <w:jc w:val="center"/>
            </w:pPr>
          </w:p>
        </w:tc>
        <w:tc>
          <w:tcPr>
            <w:tcW w:w="3978" w:type="dxa"/>
            <w:vAlign w:val="center"/>
          </w:tcPr>
          <w:p w:rsidR="005A3776" w:rsidRDefault="005A3776" w:rsidP="005A3776">
            <w:pPr>
              <w:jc w:val="center"/>
            </w:pPr>
            <w:r>
              <w:t xml:space="preserve">: </w:t>
            </w:r>
            <w:r>
              <w:rPr>
                <w:rtl/>
              </w:rPr>
              <w:t>ينبغي ذكر تساؤل رئيسي للدراسة ينبثق منه عدد من التساؤلات الفرعية</w:t>
            </w:r>
          </w:p>
        </w:tc>
      </w:tr>
      <w:tr w:rsidR="00FE7E23">
        <w:trPr>
          <w:trHeight w:val="622"/>
        </w:trPr>
        <w:tc>
          <w:tcPr>
            <w:tcW w:w="3897" w:type="dxa"/>
            <w:shd w:val="clear" w:color="auto" w:fill="EEECE1"/>
            <w:vAlign w:val="center"/>
          </w:tcPr>
          <w:p w:rsidR="00FE7E23" w:rsidRDefault="00FE7E23" w:rsidP="00FE7E2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E7E23" w:rsidRDefault="00FE7E23" w:rsidP="00FE7E23">
            <w:pPr>
              <w:jc w:val="center"/>
            </w:pPr>
          </w:p>
        </w:tc>
        <w:tc>
          <w:tcPr>
            <w:tcW w:w="944" w:type="dxa"/>
            <w:vAlign w:val="center"/>
          </w:tcPr>
          <w:p w:rsidR="00FE7E23" w:rsidRDefault="00FE7E23" w:rsidP="00FE7E23">
            <w:pPr>
              <w:jc w:val="center"/>
            </w:pPr>
          </w:p>
        </w:tc>
        <w:tc>
          <w:tcPr>
            <w:tcW w:w="1177" w:type="dxa"/>
            <w:vAlign w:val="center"/>
          </w:tcPr>
          <w:p w:rsidR="00FE7E23" w:rsidRDefault="00FE7E23" w:rsidP="00FE7E23">
            <w:pPr>
              <w:jc w:val="center"/>
            </w:pPr>
            <w:r w:rsidRPr="008738F6">
              <w:t>√</w:t>
            </w:r>
          </w:p>
        </w:tc>
        <w:tc>
          <w:tcPr>
            <w:tcW w:w="3978" w:type="dxa"/>
            <w:vAlign w:val="center"/>
          </w:tcPr>
          <w:p w:rsidR="00FE7E23" w:rsidRDefault="00FE7E23" w:rsidP="00FE7E23">
            <w:pPr>
              <w:jc w:val="center"/>
              <w:rPr>
                <w:rtl/>
              </w:rPr>
            </w:pPr>
            <w:r>
              <w:rPr>
                <w:rtl/>
              </w:rPr>
              <w:t>بيان الدراسات السابقة والوقوف على أهم نتائجها والمقارنة بينها والتعليق عليها</w:t>
            </w:r>
          </w:p>
          <w:p w:rsidR="00FE7E23" w:rsidRDefault="00FE7E23" w:rsidP="00FE7E23">
            <w:pPr>
              <w:jc w:val="center"/>
            </w:pPr>
            <w:r w:rsidRPr="004F6187">
              <w:rPr>
                <w:rFonts w:hint="cs"/>
                <w:color w:val="FF0000"/>
                <w:rtl/>
              </w:rPr>
              <w:lastRenderedPageBreak/>
              <w:t>يجب إضافة المزيد من الدراسات السابقة ويجب المقارنة بينها وتحديد أوجه التشابه وأوجه الإختلاف والفجوة البحثية</w:t>
            </w:r>
          </w:p>
        </w:tc>
      </w:tr>
      <w:tr w:rsidR="00FE7E23">
        <w:trPr>
          <w:trHeight w:val="574"/>
        </w:trPr>
        <w:tc>
          <w:tcPr>
            <w:tcW w:w="3897" w:type="dxa"/>
            <w:shd w:val="clear" w:color="auto" w:fill="EEECE1"/>
            <w:vAlign w:val="center"/>
          </w:tcPr>
          <w:p w:rsidR="00FE7E23" w:rsidRDefault="00FE7E23" w:rsidP="00FE7E23">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FE7E23" w:rsidRDefault="00FE7E23" w:rsidP="00FE7E23">
            <w:pPr>
              <w:jc w:val="center"/>
            </w:pPr>
            <w:r w:rsidRPr="008738F6">
              <w:t>√</w:t>
            </w:r>
          </w:p>
        </w:tc>
        <w:tc>
          <w:tcPr>
            <w:tcW w:w="944" w:type="dxa"/>
            <w:vAlign w:val="center"/>
          </w:tcPr>
          <w:p w:rsidR="00FE7E23" w:rsidRDefault="00FE7E23" w:rsidP="00FE7E23">
            <w:pPr>
              <w:jc w:val="center"/>
            </w:pPr>
          </w:p>
        </w:tc>
        <w:tc>
          <w:tcPr>
            <w:tcW w:w="1177" w:type="dxa"/>
            <w:vAlign w:val="center"/>
          </w:tcPr>
          <w:p w:rsidR="00FE7E23" w:rsidRDefault="00FE7E23" w:rsidP="00FE7E23">
            <w:pPr>
              <w:jc w:val="center"/>
            </w:pPr>
          </w:p>
        </w:tc>
        <w:tc>
          <w:tcPr>
            <w:tcW w:w="3978" w:type="dxa"/>
            <w:vAlign w:val="center"/>
          </w:tcPr>
          <w:p w:rsidR="00FE7E23" w:rsidRDefault="00FE7E23" w:rsidP="00FE7E23">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E7E23" w:rsidRDefault="00FE7E23" w:rsidP="00FE7E23">
            <w:pPr>
              <w:jc w:val="center"/>
            </w:pPr>
          </w:p>
          <w:p w:rsidR="00FE7E23" w:rsidRDefault="00FE7E23" w:rsidP="00FE7E23">
            <w:pPr>
              <w:jc w:val="center"/>
            </w:pPr>
            <w:r>
              <w:rPr>
                <w:rtl/>
              </w:rPr>
              <w:t>تعريف المخاطر</w:t>
            </w:r>
          </w:p>
          <w:p w:rsidR="00FE7E23" w:rsidRDefault="00FE7E23" w:rsidP="00FE7E23">
            <w:pPr>
              <w:jc w:val="center"/>
            </w:pPr>
          </w:p>
          <w:p w:rsidR="00FE7E23" w:rsidRDefault="00FE7E23" w:rsidP="00FE7E23">
            <w:pPr>
              <w:jc w:val="center"/>
            </w:pPr>
            <w:r>
              <w:rPr>
                <w:rtl/>
              </w:rPr>
              <w:t>أنواع المخاطر</w:t>
            </w:r>
          </w:p>
          <w:p w:rsidR="00FE7E23" w:rsidRDefault="00FE7E23" w:rsidP="00FE7E23">
            <w:pPr>
              <w:jc w:val="center"/>
            </w:pPr>
          </w:p>
          <w:p w:rsidR="00FE7E23" w:rsidRDefault="00FE7E23" w:rsidP="00FE7E23">
            <w:pPr>
              <w:jc w:val="center"/>
            </w:pPr>
            <w:r>
              <w:rPr>
                <w:rtl/>
              </w:rPr>
              <w:t>تصنيف المخاطر حسب نوع المشروع أو المؤسسة</w:t>
            </w:r>
          </w:p>
          <w:p w:rsidR="00FE7E23" w:rsidRDefault="00FE7E23" w:rsidP="00FE7E23">
            <w:pPr>
              <w:jc w:val="center"/>
            </w:pPr>
          </w:p>
          <w:p w:rsidR="00FE7E23" w:rsidRDefault="00FE7E23" w:rsidP="00FE7E23">
            <w:pPr>
              <w:jc w:val="center"/>
            </w:pPr>
            <w:r>
              <w:rPr>
                <w:rtl/>
              </w:rPr>
              <w:t>مصادر الخطر</w:t>
            </w:r>
          </w:p>
          <w:p w:rsidR="00FE7E23" w:rsidRDefault="00FE7E23" w:rsidP="00FE7E23">
            <w:pPr>
              <w:jc w:val="center"/>
            </w:pPr>
          </w:p>
          <w:p w:rsidR="00FE7E23" w:rsidRDefault="00FE7E23" w:rsidP="00FE7E23">
            <w:pPr>
              <w:jc w:val="center"/>
            </w:pPr>
            <w:r>
              <w:rPr>
                <w:rtl/>
              </w:rPr>
              <w:t>التعريف بخطوات إدارة المخاطر وشرح ما تتضمنه كل خطوة</w:t>
            </w:r>
          </w:p>
          <w:p w:rsidR="00FE7E23" w:rsidRDefault="00FE7E23" w:rsidP="00FE7E23">
            <w:pPr>
              <w:jc w:val="center"/>
            </w:pPr>
          </w:p>
          <w:p w:rsidR="00FE7E23" w:rsidRDefault="00FE7E23" w:rsidP="00FE7E23">
            <w:pPr>
              <w:jc w:val="center"/>
            </w:pPr>
            <w:r>
              <w:rPr>
                <w:rtl/>
              </w:rPr>
              <w:t>وبذلك نقدم للقارئ كافة المعلومات المتعلقة بالمخاطر حتى نصل إلى الجزء الذي يتم دراسته في بحثنا</w:t>
            </w:r>
          </w:p>
        </w:tc>
      </w:tr>
      <w:tr w:rsidR="00275971">
        <w:trPr>
          <w:trHeight w:val="533"/>
        </w:trPr>
        <w:tc>
          <w:tcPr>
            <w:tcW w:w="3897" w:type="dxa"/>
            <w:shd w:val="clear" w:color="auto" w:fill="EEECE1"/>
            <w:vAlign w:val="center"/>
          </w:tcPr>
          <w:p w:rsidR="00275971" w:rsidRDefault="00275971" w:rsidP="0027597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275971" w:rsidRDefault="00275971" w:rsidP="00275971">
            <w:pPr>
              <w:jc w:val="center"/>
            </w:pPr>
          </w:p>
        </w:tc>
        <w:tc>
          <w:tcPr>
            <w:tcW w:w="944" w:type="dxa"/>
            <w:vAlign w:val="center"/>
          </w:tcPr>
          <w:p w:rsidR="00275971" w:rsidRDefault="00275971" w:rsidP="00275971">
            <w:pPr>
              <w:jc w:val="center"/>
            </w:pPr>
          </w:p>
        </w:tc>
        <w:tc>
          <w:tcPr>
            <w:tcW w:w="1177" w:type="dxa"/>
            <w:vAlign w:val="center"/>
          </w:tcPr>
          <w:p w:rsidR="00275971" w:rsidRDefault="00275971" w:rsidP="00275971">
            <w:pPr>
              <w:jc w:val="center"/>
            </w:pPr>
            <w:r w:rsidRPr="008738F6">
              <w:t>√</w:t>
            </w:r>
          </w:p>
        </w:tc>
        <w:tc>
          <w:tcPr>
            <w:tcW w:w="3978" w:type="dxa"/>
            <w:vAlign w:val="center"/>
          </w:tcPr>
          <w:p w:rsidR="00275971" w:rsidRDefault="00275971" w:rsidP="00275971">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w:t>
            </w:r>
          </w:p>
          <w:p w:rsidR="00275971" w:rsidRDefault="00275971" w:rsidP="00275971">
            <w:pPr>
              <w:jc w:val="center"/>
            </w:pPr>
            <w:r w:rsidRPr="00275971">
              <w:rPr>
                <w:rFonts w:hint="cs"/>
                <w:color w:val="FF0000"/>
                <w:rtl/>
              </w:rPr>
              <w:t xml:space="preserve">يجب توضيح </w:t>
            </w:r>
            <w:r w:rsidRPr="00275971">
              <w:rPr>
                <w:color w:val="FF0000"/>
                <w:rtl/>
              </w:rPr>
              <w:t>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75971">
        <w:trPr>
          <w:trHeight w:val="453"/>
        </w:trPr>
        <w:tc>
          <w:tcPr>
            <w:tcW w:w="3897" w:type="dxa"/>
            <w:shd w:val="clear" w:color="auto" w:fill="EEECE1"/>
            <w:vAlign w:val="center"/>
          </w:tcPr>
          <w:p w:rsidR="00275971" w:rsidRDefault="00275971" w:rsidP="0027597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75971" w:rsidRDefault="00275971" w:rsidP="00275971">
            <w:pPr>
              <w:jc w:val="center"/>
            </w:pPr>
            <w:r w:rsidRPr="008738F6">
              <w:t>√</w:t>
            </w:r>
          </w:p>
        </w:tc>
        <w:tc>
          <w:tcPr>
            <w:tcW w:w="944" w:type="dxa"/>
            <w:vAlign w:val="center"/>
          </w:tcPr>
          <w:p w:rsidR="00275971" w:rsidRDefault="00275971" w:rsidP="00275971">
            <w:pPr>
              <w:jc w:val="center"/>
            </w:pPr>
          </w:p>
        </w:tc>
        <w:tc>
          <w:tcPr>
            <w:tcW w:w="1177" w:type="dxa"/>
            <w:vAlign w:val="center"/>
          </w:tcPr>
          <w:p w:rsidR="00275971" w:rsidRDefault="00275971" w:rsidP="00275971">
            <w:pPr>
              <w:jc w:val="center"/>
            </w:pPr>
          </w:p>
        </w:tc>
        <w:tc>
          <w:tcPr>
            <w:tcW w:w="3978" w:type="dxa"/>
            <w:vAlign w:val="center"/>
          </w:tcPr>
          <w:p w:rsidR="00275971" w:rsidRDefault="00275971" w:rsidP="00275971">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275971" w:rsidRDefault="00275971" w:rsidP="00275971">
            <w:pPr>
              <w:jc w:val="center"/>
            </w:pPr>
          </w:p>
        </w:tc>
      </w:tr>
      <w:tr w:rsidR="00275971">
        <w:trPr>
          <w:trHeight w:val="453"/>
        </w:trPr>
        <w:tc>
          <w:tcPr>
            <w:tcW w:w="3897" w:type="dxa"/>
            <w:shd w:val="clear" w:color="auto" w:fill="EEECE1"/>
            <w:vAlign w:val="center"/>
          </w:tcPr>
          <w:p w:rsidR="00275971" w:rsidRDefault="00275971" w:rsidP="0027597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75971" w:rsidRDefault="00275971" w:rsidP="00275971">
            <w:pPr>
              <w:jc w:val="center"/>
            </w:pPr>
          </w:p>
        </w:tc>
        <w:tc>
          <w:tcPr>
            <w:tcW w:w="944" w:type="dxa"/>
            <w:vAlign w:val="center"/>
          </w:tcPr>
          <w:p w:rsidR="00275971" w:rsidRDefault="00275971" w:rsidP="00275971">
            <w:pPr>
              <w:jc w:val="center"/>
            </w:pPr>
          </w:p>
        </w:tc>
        <w:tc>
          <w:tcPr>
            <w:tcW w:w="1177" w:type="dxa"/>
            <w:vAlign w:val="center"/>
          </w:tcPr>
          <w:p w:rsidR="00275971" w:rsidRDefault="00275971" w:rsidP="00275971">
            <w:pPr>
              <w:jc w:val="center"/>
            </w:pPr>
            <w:r w:rsidRPr="008738F6">
              <w:t>√</w:t>
            </w:r>
          </w:p>
        </w:tc>
        <w:tc>
          <w:tcPr>
            <w:tcW w:w="3978" w:type="dxa"/>
            <w:vAlign w:val="center"/>
          </w:tcPr>
          <w:p w:rsidR="00275971" w:rsidRDefault="00275971" w:rsidP="00275971">
            <w:pPr>
              <w:jc w:val="center"/>
              <w:rPr>
                <w:rtl/>
              </w:rPr>
            </w:pPr>
            <w:r>
              <w:t xml:space="preserve">: </w:t>
            </w:r>
            <w:r>
              <w:rPr>
                <w:rtl/>
              </w:rPr>
              <w:t>يجب تحديد مجتمع الدراسة وعينة الدراسة</w:t>
            </w:r>
          </w:p>
          <w:p w:rsidR="00E55FCB" w:rsidRPr="00707E60" w:rsidRDefault="009F149C" w:rsidP="00E55FCB">
            <w:pPr>
              <w:bidi/>
              <w:jc w:val="center"/>
              <w:rPr>
                <w:color w:val="FF0000"/>
                <w:rtl/>
              </w:rPr>
            </w:pPr>
            <w:r>
              <w:rPr>
                <w:rFonts w:hint="cs"/>
                <w:color w:val="FF0000"/>
                <w:rtl/>
              </w:rPr>
              <w:t>توضيح</w:t>
            </w:r>
            <w:r w:rsidR="00E55FCB" w:rsidRPr="00707E60">
              <w:rPr>
                <w:color w:val="FF0000"/>
                <w:rtl/>
              </w:rPr>
              <w:t xml:space="preserve"> أكثر دقة لمجتمع الدراسة، </w:t>
            </w:r>
          </w:p>
          <w:p w:rsidR="00E55FCB" w:rsidRDefault="00E55FCB" w:rsidP="00E55FCB">
            <w:pPr>
              <w:jc w:val="center"/>
            </w:pPr>
            <w:r>
              <w:rPr>
                <w:rFonts w:hint="cs"/>
                <w:color w:val="FF0000"/>
                <w:rtl/>
              </w:rPr>
              <w:t xml:space="preserve">يجب </w:t>
            </w:r>
            <w:r w:rsidRPr="00707E60">
              <w:rPr>
                <w:color w:val="FF0000"/>
                <w:rtl/>
              </w:rPr>
              <w:t>تحديد حجم العينة</w:t>
            </w:r>
          </w:p>
        </w:tc>
      </w:tr>
      <w:tr w:rsidR="00275971">
        <w:trPr>
          <w:trHeight w:val="884"/>
        </w:trPr>
        <w:tc>
          <w:tcPr>
            <w:tcW w:w="3897" w:type="dxa"/>
            <w:shd w:val="clear" w:color="auto" w:fill="EEECE1"/>
            <w:vAlign w:val="center"/>
          </w:tcPr>
          <w:p w:rsidR="00275971" w:rsidRDefault="00275971" w:rsidP="0027597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75971" w:rsidRDefault="00275971" w:rsidP="00275971">
            <w:pPr>
              <w:jc w:val="center"/>
            </w:pPr>
          </w:p>
        </w:tc>
        <w:tc>
          <w:tcPr>
            <w:tcW w:w="944" w:type="dxa"/>
            <w:vAlign w:val="center"/>
          </w:tcPr>
          <w:p w:rsidR="00275971" w:rsidRDefault="00275971" w:rsidP="00275971">
            <w:pPr>
              <w:jc w:val="center"/>
            </w:pPr>
          </w:p>
        </w:tc>
        <w:tc>
          <w:tcPr>
            <w:tcW w:w="1177" w:type="dxa"/>
            <w:vAlign w:val="center"/>
          </w:tcPr>
          <w:p w:rsidR="00275971" w:rsidRDefault="00275971" w:rsidP="00275971">
            <w:pPr>
              <w:jc w:val="center"/>
            </w:pPr>
            <w:r w:rsidRPr="008738F6">
              <w:t>√</w:t>
            </w:r>
          </w:p>
        </w:tc>
        <w:tc>
          <w:tcPr>
            <w:tcW w:w="3978" w:type="dxa"/>
            <w:vAlign w:val="center"/>
          </w:tcPr>
          <w:p w:rsidR="00275971" w:rsidRPr="00134D6D" w:rsidRDefault="00275971" w:rsidP="00134D6D">
            <w:pPr>
              <w:bidi/>
              <w:jc w:val="center"/>
              <w:rPr>
                <w:color w:val="FF0000"/>
              </w:rPr>
            </w:pPr>
            <w:r>
              <w:t xml:space="preserve">: </w:t>
            </w:r>
            <w:r w:rsidRPr="00134D6D">
              <w:rPr>
                <w:color w:val="FF0000"/>
                <w:rtl/>
              </w:rPr>
              <w:t>يجب ذكر المراجع التي اعتمد عليها الباحث وكتابتها بأسلوب</w:t>
            </w:r>
            <w:r w:rsidRPr="00134D6D">
              <w:rPr>
                <w:color w:val="FF0000"/>
              </w:rPr>
              <w:t xml:space="preserve"> APA.</w:t>
            </w:r>
          </w:p>
          <w:p w:rsidR="00275971" w:rsidRPr="00134D6D" w:rsidRDefault="00134D6D" w:rsidP="00275971">
            <w:pPr>
              <w:jc w:val="center"/>
              <w:rPr>
                <w:color w:val="FF0000"/>
                <w:rtl/>
              </w:rPr>
            </w:pPr>
            <w:r w:rsidRPr="00134D6D">
              <w:rPr>
                <w:rFonts w:hint="cs"/>
                <w:color w:val="FF0000"/>
                <w:rtl/>
              </w:rPr>
              <w:t>يجب ترتيب المراجع أبجدياً</w:t>
            </w:r>
          </w:p>
          <w:p w:rsidR="00134D6D" w:rsidRPr="00134D6D" w:rsidRDefault="00134D6D" w:rsidP="00275971">
            <w:pPr>
              <w:jc w:val="center"/>
              <w:rPr>
                <w:color w:val="FF0000"/>
                <w:rtl/>
              </w:rPr>
            </w:pPr>
            <w:r w:rsidRPr="00134D6D">
              <w:rPr>
                <w:rFonts w:hint="cs"/>
                <w:color w:val="FF0000"/>
                <w:rtl/>
              </w:rPr>
              <w:t>لا يجوز تقسيم المراجع وفقاُ لكل عنصر من عناصر العرض المبدئى كما ذكرت  ف</w:t>
            </w:r>
            <w:r w:rsidR="001E5CE5">
              <w:rPr>
                <w:rFonts w:hint="cs"/>
                <w:color w:val="FF0000"/>
                <w:rtl/>
              </w:rPr>
              <w:t xml:space="preserve">المراجع </w:t>
            </w:r>
            <w:bookmarkStart w:id="0" w:name="_GoBack"/>
            <w:bookmarkEnd w:id="0"/>
            <w:r w:rsidRPr="00134D6D">
              <w:rPr>
                <w:rFonts w:hint="cs"/>
                <w:color w:val="FF0000"/>
                <w:rtl/>
              </w:rPr>
              <w:t>توضع مع بعضها البعض</w:t>
            </w:r>
          </w:p>
          <w:p w:rsidR="00134D6D" w:rsidRDefault="00134D6D" w:rsidP="00275971">
            <w:pPr>
              <w:jc w:val="center"/>
            </w:pPr>
            <w:r w:rsidRPr="00134D6D">
              <w:rPr>
                <w:rFonts w:hint="cs"/>
                <w:color w:val="FF0000"/>
                <w:rtl/>
              </w:rPr>
              <w:t>والمراجع  يتم تصنيفها الى المراجع ال</w:t>
            </w:r>
            <w:r w:rsidRPr="00134D6D">
              <w:rPr>
                <w:color w:val="FF0000"/>
                <w:rtl/>
              </w:rPr>
              <w:t>عربية و</w:t>
            </w:r>
            <w:r w:rsidRPr="00134D6D">
              <w:rPr>
                <w:rFonts w:hint="cs"/>
                <w:color w:val="FF0000"/>
                <w:rtl/>
              </w:rPr>
              <w:t>المراجع الأجنبية</w:t>
            </w:r>
          </w:p>
        </w:tc>
      </w:tr>
      <w:tr w:rsidR="00275971">
        <w:trPr>
          <w:trHeight w:val="1403"/>
        </w:trPr>
        <w:tc>
          <w:tcPr>
            <w:tcW w:w="3897" w:type="dxa"/>
            <w:shd w:val="clear" w:color="auto" w:fill="EEECE1"/>
            <w:vAlign w:val="center"/>
          </w:tcPr>
          <w:p w:rsidR="00275971" w:rsidRDefault="00275971" w:rsidP="00275971">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275971" w:rsidRPr="00D039D5" w:rsidRDefault="00275971" w:rsidP="00275971">
            <w:pPr>
              <w:jc w:val="center"/>
              <w:rPr>
                <w:rtl/>
              </w:rPr>
            </w:pPr>
            <w:r w:rsidRPr="00D039D5">
              <w:rPr>
                <w:rtl/>
              </w:rPr>
              <w:t>إجراء التعديلات المذكورة لتحسين جودته ودقته العلمية</w:t>
            </w:r>
          </w:p>
          <w:p w:rsidR="00275971" w:rsidRDefault="00275971" w:rsidP="00275971">
            <w:pPr>
              <w:jc w:val="center"/>
            </w:pPr>
          </w:p>
        </w:tc>
      </w:tr>
    </w:tbl>
    <w:p w:rsidR="00540D19" w:rsidRDefault="001E5CE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40D1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B013AC"/>
    <w:multiLevelType w:val="multilevel"/>
    <w:tmpl w:val="CDC234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D19"/>
    <w:rsid w:val="00134D6D"/>
    <w:rsid w:val="001E5CE5"/>
    <w:rsid w:val="00275971"/>
    <w:rsid w:val="003B70A7"/>
    <w:rsid w:val="00540D19"/>
    <w:rsid w:val="005A3776"/>
    <w:rsid w:val="009F149C"/>
    <w:rsid w:val="00AD3152"/>
    <w:rsid w:val="00D039D5"/>
    <w:rsid w:val="00E55FCB"/>
    <w:rsid w:val="00FE7E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312B0"/>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D039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65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2025-04-03T23:08:00Z</dcterms:created>
  <dcterms:modified xsi:type="dcterms:W3CDTF">2025-04-03T23:36:00Z</dcterms:modified>
</cp:coreProperties>
</file>