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13420F6">
      <w:r>
        <w:t>Midocean University</w:t>
      </w:r>
    </w:p>
    <w:p w14:paraId="77E1648A">
      <w:r>
        <w:t>College of Management</w:t>
      </w:r>
    </w:p>
    <w:p w14:paraId="1CDB06FC">
      <w:pPr>
        <w:rPr>
          <w:rtl/>
          <w:lang w:bidi="ar-SY"/>
        </w:rPr>
      </w:pPr>
      <w:r>
        <w:t xml:space="preserve">Leader Name: </w:t>
      </w:r>
    </w:p>
    <w:p w14:paraId="19A7A6F9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4"/>
        <w:tblW w:w="1105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94"/>
        <w:gridCol w:w="1060"/>
        <w:gridCol w:w="944"/>
        <w:gridCol w:w="1177"/>
        <w:gridCol w:w="3981"/>
      </w:tblGrid>
      <w:tr w14:paraId="678369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94" w:type="dxa"/>
            <w:shd w:val="clear" w:color="auto" w:fill="EEECE1" w:themeFill="background2"/>
            <w:vAlign w:val="center"/>
          </w:tcPr>
          <w:p w14:paraId="4FBD657D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1" w:type="dxa"/>
            <w:shd w:val="clear" w:color="auto" w:fill="EEECE1" w:themeFill="background2"/>
            <w:vAlign w:val="center"/>
          </w:tcPr>
          <w:p w14:paraId="4536EF34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14:paraId="68F04C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3894" w:type="dxa"/>
            <w:shd w:val="clear" w:color="auto" w:fill="EEECE1" w:themeFill="background2"/>
            <w:vAlign w:val="center"/>
          </w:tcPr>
          <w:p w14:paraId="377B8ACA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>
            <w:pPr>
              <w:spacing w:after="0" w:line="240" w:lineRule="auto"/>
              <w:jc w:val="center"/>
              <w:rPr>
                <w:rFonts w:hint="default" w:asciiTheme="minorBidi" w:hAnsiTheme="minorBidi" w:cstheme="minorBidi"/>
                <w:b/>
                <w:bCs/>
                <w:color w:val="00B050"/>
                <w:sz w:val="40"/>
                <w:szCs w:val="40"/>
              </w:rPr>
            </w:pPr>
            <w:r>
              <w:rPr>
                <w:rFonts w:hint="default" w:ascii="Arial" w:hAnsi="Arial" w:cs="Arial"/>
                <w:b/>
                <w:bCs/>
                <w:color w:val="00B050"/>
                <w:sz w:val="40"/>
                <w:szCs w:val="40"/>
              </w:rPr>
              <w:t>*</w:t>
            </w:r>
          </w:p>
        </w:tc>
        <w:tc>
          <w:tcPr>
            <w:tcW w:w="944" w:type="dxa"/>
            <w:vAlign w:val="center"/>
          </w:tcPr>
          <w:p w14:paraId="1BAB145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D37F95E">
            <w:pPr>
              <w:spacing w:after="0" w:line="240" w:lineRule="auto"/>
              <w:jc w:val="center"/>
            </w:pPr>
          </w:p>
        </w:tc>
        <w:tc>
          <w:tcPr>
            <w:tcW w:w="3981" w:type="dxa"/>
            <w:vAlign w:val="center"/>
          </w:tcPr>
          <w:p w14:paraId="5555AD49">
            <w:pPr>
              <w:spacing w:after="0" w:line="240" w:lineRule="auto"/>
              <w:jc w:val="center"/>
              <w:rPr>
                <w:rFonts w:hint="default" w:cstheme="minorBidi"/>
                <w:rtl/>
                <w:lang w:val="en-US" w:bidi="ar-SY"/>
              </w:rPr>
            </w:pPr>
            <w:r>
              <w:rPr>
                <w:rFonts w:hint="cs" w:cstheme="minorBidi"/>
                <w:rtl/>
                <w:lang w:bidi="ar-SY"/>
              </w:rPr>
              <w:t>كلية</w:t>
            </w:r>
            <w:r>
              <w:rPr>
                <w:rFonts w:hint="cs" w:cstheme="minorBidi"/>
                <w:rtl/>
                <w:lang w:val="en-US" w:bidi="ar-SY"/>
              </w:rPr>
              <w:t xml:space="preserve"> الإدارة وليس الادارة </w:t>
            </w:r>
          </w:p>
          <w:p w14:paraId="0107FC03">
            <w:pPr>
              <w:spacing w:after="0" w:line="240" w:lineRule="auto"/>
              <w:jc w:val="center"/>
              <w:rPr>
                <w:rFonts w:hint="cs" w:cstheme="minorBidi"/>
                <w:rtl/>
                <w:lang w:val="en-US" w:bidi="ar-SY"/>
              </w:rPr>
            </w:pPr>
            <w:r>
              <w:rPr>
                <w:rFonts w:hint="cs" w:cstheme="minorBidi"/>
                <w:rtl/>
                <w:lang w:bidi="ar-SY"/>
              </w:rPr>
              <w:t>إدارة</w:t>
            </w:r>
            <w:r>
              <w:rPr>
                <w:rFonts w:hint="cs" w:cstheme="minorBidi"/>
                <w:rtl/>
                <w:lang w:val="en-US" w:bidi="ar-SY"/>
              </w:rPr>
              <w:t xml:space="preserve"> الأعمال وليس ادارة الاعمال </w:t>
            </w:r>
          </w:p>
          <w:p w14:paraId="54399766">
            <w:pPr>
              <w:spacing w:after="0" w:line="240" w:lineRule="auto"/>
              <w:jc w:val="both"/>
              <w:rPr>
                <w:rFonts w:hint="default" w:cstheme="minorBidi"/>
                <w:rtl/>
                <w:lang w:val="en-US" w:bidi="ar-SY"/>
              </w:rPr>
            </w:pPr>
          </w:p>
        </w:tc>
      </w:tr>
      <w:tr w14:paraId="0B601F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94" w:type="dxa"/>
            <w:shd w:val="clear" w:color="auto" w:fill="EEECE1" w:themeFill="background2"/>
            <w:vAlign w:val="center"/>
          </w:tcPr>
          <w:p w14:paraId="65B86420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2B217616">
            <w:pPr>
              <w:spacing w:after="0" w:line="240" w:lineRule="auto"/>
              <w:jc w:val="center"/>
            </w:pPr>
          </w:p>
        </w:tc>
        <w:tc>
          <w:tcPr>
            <w:tcW w:w="1177" w:type="dxa"/>
            <w:shd w:val="clear" w:color="auto" w:fill="auto"/>
            <w:vAlign w:val="center"/>
          </w:tcPr>
          <w:p w14:paraId="3DBBE376">
            <w:pPr>
              <w:spacing w:after="0" w:line="240" w:lineRule="auto"/>
              <w:jc w:val="center"/>
              <w:rPr>
                <w:rFonts w:hint="default" w:asciiTheme="minorBidi" w:hAnsiTheme="minorBidi" w:eastAsiaTheme="minorHAnsi" w:cstheme="minorBidi"/>
                <w:b/>
                <w:bCs/>
                <w:color w:val="00B050"/>
                <w:sz w:val="40"/>
                <w:szCs w:val="40"/>
                <w:lang w:val="en-US" w:eastAsia="en-US" w:bidi="ar-SA"/>
              </w:rPr>
            </w:pPr>
            <w:r>
              <w:rPr>
                <w:rFonts w:hint="default" w:ascii="Arial" w:hAnsi="Arial" w:cs="Arial"/>
                <w:b/>
                <w:bCs/>
                <w:color w:val="00B050"/>
                <w:sz w:val="40"/>
                <w:szCs w:val="40"/>
              </w:rPr>
              <w:t>*</w:t>
            </w:r>
          </w:p>
        </w:tc>
        <w:tc>
          <w:tcPr>
            <w:tcW w:w="3981" w:type="dxa"/>
            <w:vAlign w:val="center"/>
          </w:tcPr>
          <w:p w14:paraId="6C120BEB">
            <w:pPr>
              <w:spacing w:after="0" w:line="240" w:lineRule="auto"/>
              <w:jc w:val="center"/>
            </w:pPr>
          </w:p>
        </w:tc>
      </w:tr>
      <w:tr w14:paraId="1849A8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94" w:type="dxa"/>
            <w:shd w:val="clear" w:color="auto" w:fill="EEECE1" w:themeFill="background2"/>
            <w:vAlign w:val="center"/>
          </w:tcPr>
          <w:p w14:paraId="019F5F3F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08B76F82">
            <w:pPr>
              <w:spacing w:after="0" w:line="240" w:lineRule="auto"/>
              <w:jc w:val="center"/>
            </w:pPr>
          </w:p>
        </w:tc>
        <w:tc>
          <w:tcPr>
            <w:tcW w:w="1177" w:type="dxa"/>
            <w:shd w:val="clear" w:color="auto" w:fill="auto"/>
            <w:vAlign w:val="center"/>
          </w:tcPr>
          <w:p w14:paraId="003D90FE">
            <w:pPr>
              <w:spacing w:after="0" w:line="240" w:lineRule="auto"/>
              <w:jc w:val="center"/>
              <w:rPr>
                <w:rFonts w:hint="default" w:asciiTheme="minorBidi" w:hAnsiTheme="minorBidi" w:eastAsiaTheme="minorHAnsi" w:cstheme="minorBidi"/>
                <w:b/>
                <w:bCs/>
                <w:color w:val="00B050"/>
                <w:sz w:val="40"/>
                <w:szCs w:val="40"/>
                <w:lang w:val="en-US" w:eastAsia="en-US" w:bidi="ar-SA"/>
              </w:rPr>
            </w:pPr>
            <w:r>
              <w:rPr>
                <w:rFonts w:hint="default" w:ascii="Arial" w:hAnsi="Arial" w:cs="Arial"/>
                <w:b/>
                <w:bCs/>
                <w:color w:val="00B050"/>
                <w:sz w:val="40"/>
                <w:szCs w:val="40"/>
              </w:rPr>
              <w:t>*</w:t>
            </w:r>
          </w:p>
        </w:tc>
        <w:tc>
          <w:tcPr>
            <w:tcW w:w="3981" w:type="dxa"/>
            <w:vAlign w:val="center"/>
          </w:tcPr>
          <w:p w14:paraId="54F00DAE">
            <w:pPr>
              <w:spacing w:after="0" w:line="240" w:lineRule="auto"/>
              <w:jc w:val="center"/>
            </w:pPr>
          </w:p>
        </w:tc>
      </w:tr>
      <w:tr w14:paraId="147683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94" w:type="dxa"/>
            <w:shd w:val="clear" w:color="auto" w:fill="EEECE1" w:themeFill="background2"/>
            <w:vAlign w:val="center"/>
          </w:tcPr>
          <w:p w14:paraId="5CE15BDD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0431F492">
            <w:pPr>
              <w:spacing w:after="0" w:line="240" w:lineRule="auto"/>
              <w:jc w:val="center"/>
            </w:pPr>
          </w:p>
        </w:tc>
        <w:tc>
          <w:tcPr>
            <w:tcW w:w="1177" w:type="dxa"/>
            <w:shd w:val="clear" w:color="auto" w:fill="auto"/>
            <w:vAlign w:val="center"/>
          </w:tcPr>
          <w:p w14:paraId="0B803945">
            <w:pPr>
              <w:spacing w:after="0" w:line="240" w:lineRule="auto"/>
              <w:jc w:val="center"/>
              <w:rPr>
                <w:rFonts w:hint="default" w:asciiTheme="minorBidi" w:hAnsiTheme="minorBidi" w:eastAsiaTheme="minorHAnsi" w:cstheme="minorBidi"/>
                <w:b/>
                <w:bCs/>
                <w:color w:val="00B050"/>
                <w:sz w:val="40"/>
                <w:szCs w:val="40"/>
                <w:lang w:val="en-US" w:eastAsia="en-US" w:bidi="ar-SA"/>
              </w:rPr>
            </w:pPr>
            <w:r>
              <w:rPr>
                <w:rFonts w:hint="default" w:ascii="Arial" w:hAnsi="Arial" w:cs="Arial"/>
                <w:b/>
                <w:bCs/>
                <w:color w:val="00B050"/>
                <w:sz w:val="40"/>
                <w:szCs w:val="40"/>
              </w:rPr>
              <w:t>*</w:t>
            </w:r>
          </w:p>
        </w:tc>
        <w:tc>
          <w:tcPr>
            <w:tcW w:w="3981" w:type="dxa"/>
            <w:vAlign w:val="center"/>
          </w:tcPr>
          <w:p w14:paraId="5121B055">
            <w:pPr>
              <w:spacing w:after="0" w:line="240" w:lineRule="auto"/>
              <w:jc w:val="center"/>
            </w:pPr>
          </w:p>
        </w:tc>
      </w:tr>
      <w:tr w14:paraId="6EE589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</w:trPr>
        <w:tc>
          <w:tcPr>
            <w:tcW w:w="3894" w:type="dxa"/>
            <w:shd w:val="clear" w:color="auto" w:fill="EEECE1" w:themeFill="background2"/>
            <w:vAlign w:val="center"/>
          </w:tcPr>
          <w:p w14:paraId="219C983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6E47D445">
            <w:pPr>
              <w:spacing w:after="0" w:line="240" w:lineRule="auto"/>
              <w:jc w:val="center"/>
            </w:pPr>
          </w:p>
        </w:tc>
        <w:tc>
          <w:tcPr>
            <w:tcW w:w="1177" w:type="dxa"/>
            <w:shd w:val="clear" w:color="auto" w:fill="auto"/>
            <w:vAlign w:val="center"/>
          </w:tcPr>
          <w:p w14:paraId="54A74EAE">
            <w:pPr>
              <w:spacing w:after="0" w:line="240" w:lineRule="auto"/>
              <w:jc w:val="center"/>
              <w:rPr>
                <w:rFonts w:hint="default" w:asciiTheme="minorBidi" w:hAnsiTheme="minorBidi" w:eastAsiaTheme="minorHAnsi" w:cstheme="minorBidi"/>
                <w:b/>
                <w:bCs/>
                <w:color w:val="00B050"/>
                <w:sz w:val="40"/>
                <w:szCs w:val="40"/>
                <w:lang w:val="en-US" w:eastAsia="en-US" w:bidi="ar-SA"/>
              </w:rPr>
            </w:pPr>
            <w:r>
              <w:rPr>
                <w:rFonts w:hint="default" w:ascii="Arial" w:hAnsi="Arial" w:cs="Arial"/>
                <w:b/>
                <w:bCs/>
                <w:color w:val="00B050"/>
                <w:sz w:val="40"/>
                <w:szCs w:val="40"/>
              </w:rPr>
              <w:t>*</w:t>
            </w:r>
          </w:p>
        </w:tc>
        <w:tc>
          <w:tcPr>
            <w:tcW w:w="3981" w:type="dxa"/>
            <w:vAlign w:val="center"/>
          </w:tcPr>
          <w:p w14:paraId="31824D8B">
            <w:pPr>
              <w:spacing w:after="0" w:line="240" w:lineRule="auto"/>
              <w:jc w:val="center"/>
            </w:pPr>
          </w:p>
        </w:tc>
      </w:tr>
      <w:tr w14:paraId="4E5069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</w:trPr>
        <w:tc>
          <w:tcPr>
            <w:tcW w:w="3894" w:type="dxa"/>
            <w:shd w:val="clear" w:color="auto" w:fill="EEECE1" w:themeFill="background2"/>
            <w:vAlign w:val="center"/>
          </w:tcPr>
          <w:p w14:paraId="76D0B3C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34BFEEEB">
            <w:pPr>
              <w:spacing w:after="0" w:line="240" w:lineRule="auto"/>
              <w:jc w:val="center"/>
            </w:pPr>
          </w:p>
        </w:tc>
        <w:tc>
          <w:tcPr>
            <w:tcW w:w="1177" w:type="dxa"/>
            <w:shd w:val="clear" w:color="auto" w:fill="auto"/>
            <w:vAlign w:val="center"/>
          </w:tcPr>
          <w:p w14:paraId="423D74B4">
            <w:pPr>
              <w:spacing w:after="0" w:line="240" w:lineRule="auto"/>
              <w:jc w:val="center"/>
              <w:rPr>
                <w:rFonts w:hint="default" w:asciiTheme="minorBidi" w:hAnsiTheme="minorBidi" w:eastAsiaTheme="minorHAnsi" w:cstheme="minorBidi"/>
                <w:b/>
                <w:bCs/>
                <w:color w:val="00B050"/>
                <w:sz w:val="40"/>
                <w:szCs w:val="40"/>
                <w:lang w:val="en-US" w:eastAsia="en-US" w:bidi="ar-SA"/>
              </w:rPr>
            </w:pPr>
            <w:r>
              <w:rPr>
                <w:rFonts w:hint="default" w:ascii="Arial" w:hAnsi="Arial" w:cs="Arial"/>
                <w:b/>
                <w:bCs/>
                <w:color w:val="00B050"/>
                <w:sz w:val="40"/>
                <w:szCs w:val="40"/>
              </w:rPr>
              <w:t>*</w:t>
            </w:r>
          </w:p>
        </w:tc>
        <w:tc>
          <w:tcPr>
            <w:tcW w:w="3981" w:type="dxa"/>
            <w:vAlign w:val="center"/>
          </w:tcPr>
          <w:p w14:paraId="4AB2F43B">
            <w:pPr>
              <w:spacing w:after="0" w:line="240" w:lineRule="auto"/>
              <w:jc w:val="center"/>
            </w:pPr>
          </w:p>
        </w:tc>
      </w:tr>
      <w:tr w14:paraId="0AF6A5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94" w:type="dxa"/>
            <w:shd w:val="clear" w:color="auto" w:fill="EEECE1" w:themeFill="background2"/>
            <w:vAlign w:val="center"/>
          </w:tcPr>
          <w:p w14:paraId="7DE3AD91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21A73C1C">
            <w:pPr>
              <w:spacing w:after="0" w:line="240" w:lineRule="auto"/>
              <w:jc w:val="center"/>
            </w:pPr>
          </w:p>
        </w:tc>
        <w:tc>
          <w:tcPr>
            <w:tcW w:w="1177" w:type="dxa"/>
            <w:shd w:val="clear" w:color="auto" w:fill="auto"/>
            <w:vAlign w:val="center"/>
          </w:tcPr>
          <w:p w14:paraId="27B9B65F">
            <w:pPr>
              <w:spacing w:after="0" w:line="240" w:lineRule="auto"/>
              <w:jc w:val="center"/>
              <w:rPr>
                <w:rFonts w:hint="default" w:asciiTheme="minorBidi" w:hAnsiTheme="minorBidi" w:eastAsiaTheme="minorHAnsi" w:cstheme="minorBidi"/>
                <w:b/>
                <w:bCs/>
                <w:color w:val="00B050"/>
                <w:sz w:val="40"/>
                <w:szCs w:val="40"/>
                <w:lang w:val="en-US" w:eastAsia="en-US" w:bidi="ar-SA"/>
              </w:rPr>
            </w:pPr>
            <w:r>
              <w:rPr>
                <w:rFonts w:hint="default" w:ascii="Arial" w:hAnsi="Arial" w:cs="Arial"/>
                <w:b/>
                <w:bCs/>
                <w:color w:val="00B050"/>
                <w:sz w:val="40"/>
                <w:szCs w:val="40"/>
              </w:rPr>
              <w:t>*</w:t>
            </w:r>
          </w:p>
        </w:tc>
        <w:tc>
          <w:tcPr>
            <w:tcW w:w="3981" w:type="dxa"/>
            <w:vAlign w:val="center"/>
          </w:tcPr>
          <w:p w14:paraId="1A9616D5">
            <w:pPr>
              <w:spacing w:after="0" w:line="240" w:lineRule="auto"/>
              <w:jc w:val="center"/>
            </w:pPr>
          </w:p>
        </w:tc>
      </w:tr>
      <w:tr w14:paraId="619084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</w:trPr>
        <w:tc>
          <w:tcPr>
            <w:tcW w:w="3894" w:type="dxa"/>
            <w:shd w:val="clear" w:color="auto" w:fill="EEECE1" w:themeFill="background2"/>
            <w:vAlign w:val="center"/>
          </w:tcPr>
          <w:p w14:paraId="3331209E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38B9CACA">
            <w:pPr>
              <w:spacing w:after="0" w:line="240" w:lineRule="auto"/>
              <w:jc w:val="center"/>
            </w:pPr>
          </w:p>
        </w:tc>
        <w:tc>
          <w:tcPr>
            <w:tcW w:w="1177" w:type="dxa"/>
            <w:shd w:val="clear" w:color="auto" w:fill="auto"/>
            <w:vAlign w:val="center"/>
          </w:tcPr>
          <w:p w14:paraId="4AA58B43">
            <w:pPr>
              <w:spacing w:after="0" w:line="240" w:lineRule="auto"/>
              <w:jc w:val="center"/>
              <w:rPr>
                <w:rFonts w:hint="default" w:asciiTheme="minorBidi" w:hAnsiTheme="minorBidi" w:eastAsiaTheme="minorHAnsi" w:cstheme="minorBidi"/>
                <w:b/>
                <w:bCs/>
                <w:color w:val="00B050"/>
                <w:sz w:val="40"/>
                <w:szCs w:val="40"/>
                <w:lang w:val="en-US" w:eastAsia="en-US" w:bidi="ar-SA"/>
              </w:rPr>
            </w:pPr>
            <w:r>
              <w:rPr>
                <w:rFonts w:hint="default" w:ascii="Arial" w:hAnsi="Arial" w:cs="Arial"/>
                <w:b/>
                <w:bCs/>
                <w:color w:val="00B050"/>
                <w:sz w:val="40"/>
                <w:szCs w:val="40"/>
              </w:rPr>
              <w:t>*</w:t>
            </w:r>
          </w:p>
        </w:tc>
        <w:tc>
          <w:tcPr>
            <w:tcW w:w="3981" w:type="dxa"/>
            <w:vAlign w:val="center"/>
          </w:tcPr>
          <w:p w14:paraId="4BDC680C">
            <w:pPr>
              <w:spacing w:after="0" w:line="240" w:lineRule="auto"/>
              <w:jc w:val="center"/>
            </w:pPr>
          </w:p>
        </w:tc>
      </w:tr>
      <w:tr w14:paraId="4E69D5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4" w:hRule="atLeast"/>
        </w:trPr>
        <w:tc>
          <w:tcPr>
            <w:tcW w:w="3894" w:type="dxa"/>
            <w:shd w:val="clear" w:color="auto" w:fill="EEECE1" w:themeFill="background2"/>
            <w:vAlign w:val="center"/>
          </w:tcPr>
          <w:p w14:paraId="004A44E3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36BF783D">
            <w:pPr>
              <w:spacing w:after="0" w:line="240" w:lineRule="auto"/>
              <w:jc w:val="center"/>
            </w:pPr>
          </w:p>
        </w:tc>
        <w:tc>
          <w:tcPr>
            <w:tcW w:w="1177" w:type="dxa"/>
            <w:shd w:val="clear" w:color="auto" w:fill="auto"/>
            <w:vAlign w:val="center"/>
          </w:tcPr>
          <w:p w14:paraId="6A7499E5">
            <w:pPr>
              <w:spacing w:after="0" w:line="240" w:lineRule="auto"/>
              <w:jc w:val="center"/>
              <w:rPr>
                <w:rFonts w:hint="default" w:asciiTheme="minorBidi" w:hAnsiTheme="minorBidi" w:eastAsiaTheme="minorHAnsi" w:cstheme="minorBidi"/>
                <w:b/>
                <w:bCs/>
                <w:color w:val="00B050"/>
                <w:sz w:val="40"/>
                <w:szCs w:val="40"/>
                <w:lang w:val="en-US" w:eastAsia="en-US" w:bidi="ar-SA"/>
              </w:rPr>
            </w:pPr>
            <w:r>
              <w:rPr>
                <w:rFonts w:hint="default" w:ascii="Arial" w:hAnsi="Arial" w:cs="Arial"/>
                <w:b/>
                <w:bCs/>
                <w:color w:val="00B050"/>
                <w:sz w:val="40"/>
                <w:szCs w:val="40"/>
              </w:rPr>
              <w:t>*</w:t>
            </w:r>
          </w:p>
        </w:tc>
        <w:tc>
          <w:tcPr>
            <w:tcW w:w="3981" w:type="dxa"/>
            <w:vAlign w:val="center"/>
          </w:tcPr>
          <w:p w14:paraId="1640C8F3">
            <w:pPr>
              <w:spacing w:after="0" w:line="240" w:lineRule="auto"/>
              <w:jc w:val="center"/>
              <w:rPr>
                <w:lang w:bidi="ar-SY"/>
              </w:rPr>
            </w:pPr>
          </w:p>
        </w:tc>
      </w:tr>
      <w:tr w14:paraId="58CBC7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</w:trPr>
        <w:tc>
          <w:tcPr>
            <w:tcW w:w="3894" w:type="dxa"/>
            <w:shd w:val="clear" w:color="auto" w:fill="EEECE1" w:themeFill="background2"/>
            <w:vAlign w:val="center"/>
          </w:tcPr>
          <w:p w14:paraId="4D24742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32386A24">
            <w:pPr>
              <w:spacing w:after="0" w:line="240" w:lineRule="auto"/>
              <w:jc w:val="center"/>
            </w:pPr>
          </w:p>
        </w:tc>
        <w:tc>
          <w:tcPr>
            <w:tcW w:w="1177" w:type="dxa"/>
            <w:shd w:val="clear" w:color="auto" w:fill="auto"/>
            <w:vAlign w:val="center"/>
          </w:tcPr>
          <w:p w14:paraId="394CB647">
            <w:pPr>
              <w:spacing w:after="0" w:line="240" w:lineRule="auto"/>
              <w:jc w:val="center"/>
              <w:rPr>
                <w:rFonts w:hint="default" w:asciiTheme="minorBidi" w:hAnsiTheme="minorBidi" w:eastAsiaTheme="minorHAnsi" w:cstheme="minorBidi"/>
                <w:b/>
                <w:bCs/>
                <w:color w:val="00B050"/>
                <w:sz w:val="40"/>
                <w:szCs w:val="40"/>
                <w:lang w:val="en-US" w:eastAsia="en-US" w:bidi="ar-SA"/>
              </w:rPr>
            </w:pPr>
            <w:r>
              <w:rPr>
                <w:rFonts w:hint="default" w:ascii="Arial" w:hAnsi="Arial" w:cs="Arial"/>
                <w:b/>
                <w:bCs/>
                <w:color w:val="00B050"/>
                <w:sz w:val="40"/>
                <w:szCs w:val="40"/>
              </w:rPr>
              <w:t>*</w:t>
            </w:r>
          </w:p>
        </w:tc>
        <w:tc>
          <w:tcPr>
            <w:tcW w:w="3981" w:type="dxa"/>
            <w:vAlign w:val="center"/>
          </w:tcPr>
          <w:p w14:paraId="4EF99B68">
            <w:pPr>
              <w:spacing w:after="0" w:line="240" w:lineRule="auto"/>
              <w:jc w:val="center"/>
            </w:pPr>
          </w:p>
        </w:tc>
      </w:tr>
      <w:tr w14:paraId="3D41E8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94" w:type="dxa"/>
            <w:shd w:val="clear" w:color="auto" w:fill="EEECE1" w:themeFill="background2"/>
            <w:vAlign w:val="center"/>
          </w:tcPr>
          <w:p w14:paraId="1CC11B66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691805D9">
            <w:pPr>
              <w:spacing w:after="0" w:line="240" w:lineRule="auto"/>
              <w:jc w:val="center"/>
            </w:pPr>
          </w:p>
        </w:tc>
        <w:tc>
          <w:tcPr>
            <w:tcW w:w="1177" w:type="dxa"/>
            <w:shd w:val="clear" w:color="auto" w:fill="auto"/>
            <w:vAlign w:val="center"/>
          </w:tcPr>
          <w:p w14:paraId="59A53943">
            <w:pPr>
              <w:spacing w:after="0" w:line="240" w:lineRule="auto"/>
              <w:jc w:val="center"/>
              <w:rPr>
                <w:rFonts w:hint="default" w:asciiTheme="minorBidi" w:hAnsiTheme="minorBidi" w:eastAsiaTheme="minorHAnsi" w:cstheme="minorBidi"/>
                <w:b/>
                <w:bCs/>
                <w:color w:val="00B050"/>
                <w:sz w:val="40"/>
                <w:szCs w:val="40"/>
                <w:lang w:val="en-US" w:eastAsia="en-US" w:bidi="ar-SA"/>
              </w:rPr>
            </w:pPr>
            <w:r>
              <w:rPr>
                <w:rFonts w:hint="default" w:ascii="Arial" w:hAnsi="Arial" w:cs="Arial"/>
                <w:b/>
                <w:bCs/>
                <w:color w:val="00B050"/>
                <w:sz w:val="40"/>
                <w:szCs w:val="40"/>
              </w:rPr>
              <w:t>*</w:t>
            </w:r>
          </w:p>
        </w:tc>
        <w:tc>
          <w:tcPr>
            <w:tcW w:w="3981" w:type="dxa"/>
            <w:vAlign w:val="center"/>
          </w:tcPr>
          <w:p w14:paraId="32929A9B">
            <w:pPr>
              <w:spacing w:after="0" w:line="240" w:lineRule="auto"/>
              <w:jc w:val="center"/>
            </w:pPr>
          </w:p>
        </w:tc>
      </w:tr>
      <w:tr w14:paraId="47D83E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94" w:type="dxa"/>
            <w:shd w:val="clear" w:color="auto" w:fill="EEECE1" w:themeFill="background2"/>
            <w:vAlign w:val="center"/>
          </w:tcPr>
          <w:p w14:paraId="2491A3EA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7054DB43">
            <w:pPr>
              <w:spacing w:after="0" w:line="240" w:lineRule="auto"/>
              <w:jc w:val="center"/>
            </w:pPr>
          </w:p>
        </w:tc>
        <w:tc>
          <w:tcPr>
            <w:tcW w:w="1177" w:type="dxa"/>
            <w:shd w:val="clear" w:color="auto" w:fill="auto"/>
            <w:vAlign w:val="center"/>
          </w:tcPr>
          <w:p w14:paraId="026C83D2">
            <w:pPr>
              <w:spacing w:after="0" w:line="240" w:lineRule="auto"/>
              <w:jc w:val="center"/>
              <w:rPr>
                <w:rFonts w:hint="default" w:asciiTheme="minorBidi" w:hAnsiTheme="minorBidi" w:eastAsiaTheme="minorHAnsi" w:cstheme="minorBidi"/>
                <w:b/>
                <w:bCs/>
                <w:color w:val="00B050"/>
                <w:sz w:val="40"/>
                <w:szCs w:val="40"/>
                <w:lang w:val="en-US" w:eastAsia="en-US" w:bidi="ar-SA"/>
              </w:rPr>
            </w:pPr>
            <w:r>
              <w:rPr>
                <w:rFonts w:hint="default" w:ascii="Arial" w:hAnsi="Arial" w:cs="Arial"/>
                <w:b/>
                <w:bCs/>
                <w:color w:val="00B050"/>
                <w:sz w:val="40"/>
                <w:szCs w:val="40"/>
              </w:rPr>
              <w:t>*</w:t>
            </w:r>
          </w:p>
        </w:tc>
        <w:tc>
          <w:tcPr>
            <w:tcW w:w="3981" w:type="dxa"/>
            <w:vAlign w:val="center"/>
          </w:tcPr>
          <w:p w14:paraId="1809B7AE">
            <w:pPr>
              <w:spacing w:after="0" w:line="240" w:lineRule="auto"/>
              <w:jc w:val="center"/>
            </w:pPr>
          </w:p>
        </w:tc>
      </w:tr>
      <w:tr w14:paraId="3A1E14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4" w:hRule="atLeast"/>
        </w:trPr>
        <w:tc>
          <w:tcPr>
            <w:tcW w:w="3894" w:type="dxa"/>
            <w:shd w:val="clear" w:color="auto" w:fill="EEECE1" w:themeFill="background2"/>
            <w:vAlign w:val="center"/>
          </w:tcPr>
          <w:p w14:paraId="3ED53708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4A9C5840">
            <w:pPr>
              <w:spacing w:after="0" w:line="240" w:lineRule="auto"/>
              <w:jc w:val="center"/>
            </w:pPr>
          </w:p>
        </w:tc>
        <w:tc>
          <w:tcPr>
            <w:tcW w:w="1177" w:type="dxa"/>
            <w:shd w:val="clear" w:color="auto" w:fill="auto"/>
            <w:vAlign w:val="center"/>
          </w:tcPr>
          <w:p w14:paraId="6AF278AC">
            <w:pPr>
              <w:spacing w:after="0" w:line="240" w:lineRule="auto"/>
              <w:jc w:val="center"/>
              <w:rPr>
                <w:rFonts w:hint="default" w:asciiTheme="minorBidi" w:hAnsiTheme="minorBidi" w:eastAsiaTheme="minorHAnsi" w:cstheme="minorBidi"/>
                <w:b/>
                <w:bCs/>
                <w:color w:val="00B050"/>
                <w:sz w:val="40"/>
                <w:szCs w:val="40"/>
                <w:lang w:val="en-US" w:eastAsia="en-US" w:bidi="ar-SA"/>
              </w:rPr>
            </w:pPr>
            <w:r>
              <w:rPr>
                <w:rFonts w:hint="default" w:ascii="Arial" w:hAnsi="Arial" w:cs="Arial"/>
                <w:b/>
                <w:bCs/>
                <w:color w:val="00B050"/>
                <w:sz w:val="40"/>
                <w:szCs w:val="40"/>
              </w:rPr>
              <w:t>*</w:t>
            </w:r>
          </w:p>
        </w:tc>
        <w:tc>
          <w:tcPr>
            <w:tcW w:w="3981" w:type="dxa"/>
            <w:vAlign w:val="center"/>
          </w:tcPr>
          <w:p w14:paraId="730C4E20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14:paraId="718B8A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3" w:hRule="atLeast"/>
        </w:trPr>
        <w:tc>
          <w:tcPr>
            <w:tcW w:w="3894" w:type="dxa"/>
            <w:shd w:val="clear" w:color="auto" w:fill="EEECE1" w:themeFill="background2"/>
            <w:vAlign w:val="center"/>
          </w:tcPr>
          <w:p w14:paraId="2EFF2B0B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General Comments (Optional)</w:t>
            </w:r>
          </w:p>
        </w:tc>
        <w:tc>
          <w:tcPr>
            <w:tcW w:w="7162" w:type="dxa"/>
            <w:gridSpan w:val="4"/>
            <w:vAlign w:val="center"/>
          </w:tcPr>
          <w:p w14:paraId="0E230BE2">
            <w:pPr>
              <w:spacing w:after="0" w:line="240" w:lineRule="auto"/>
              <w:jc w:val="center"/>
              <w:rPr>
                <w:rFonts w:hint="default" w:cstheme="minorBidi"/>
                <w:b/>
                <w:bCs/>
                <w:sz w:val="32"/>
                <w:szCs w:val="32"/>
                <w:lang w:val="en-US" w:bidi="ar-SY"/>
              </w:rPr>
            </w:pPr>
            <w:r>
              <w:rPr>
                <w:rFonts w:hint="cs" w:cstheme="minorBidi"/>
                <w:b/>
                <w:bCs/>
                <w:sz w:val="32"/>
                <w:szCs w:val="32"/>
                <w:rtl/>
                <w:lang w:bidi="ar-SY"/>
              </w:rPr>
              <w:t>البحث</w:t>
            </w:r>
            <w:r>
              <w:rPr>
                <w:rFonts w:hint="cs" w:cstheme="minorBidi"/>
                <w:b/>
                <w:bCs/>
                <w:sz w:val="32"/>
                <w:szCs w:val="32"/>
                <w:rtl/>
                <w:lang w:val="en-US" w:bidi="ar-SY"/>
              </w:rPr>
              <w:t xml:space="preserve"> متميز، بوركت جهودك.</w:t>
            </w:r>
            <w:bookmarkStart w:id="0" w:name="_GoBack"/>
            <w:bookmarkEnd w:id="0"/>
          </w:p>
        </w:tc>
      </w:tr>
    </w:tbl>
    <w:p w14:paraId="113F1A90">
      <w:r>
        <w:rPr>
          <w:rFonts w:ascii="Sakkal Majalla" w:hAnsi="Sakkal Majalla" w:cs="Sakkal Majalla"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2240" w:h="15840"/>
      <w:pgMar w:top="720" w:right="720" w:bottom="720" w:left="720" w:header="708" w:footer="708" w:gutter="0"/>
      <w:pgBorders w:offsetFrom="page">
        <w:top w:val="thinThickSmallGap" w:color="auto" w:sz="12" w:space="24"/>
        <w:left w:val="thinThickSmallGap" w:color="auto" w:sz="12" w:space="24"/>
        <w:bottom w:val="thinThickSmallGap" w:color="auto" w:sz="12" w:space="24"/>
        <w:right w:val="thinThickSmallGap" w:color="auto" w:sz="12" w:space="24"/>
      </w:pgBorders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43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0002AFF" w:usb1="C000247B" w:usb2="00000009" w:usb3="00000000" w:csb0="200001FF" w:csb1="00000000"/>
  </w:font>
  <w:font w:name="等线">
    <w:altName w:val="Arial Unicode MS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86"/>
    <w:family w:val="swiss"/>
    <w:pitch w:val="default"/>
    <w:sig w:usb0="E0002A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0002AFF" w:usb1="C000247B" w:usb2="00000009" w:usb3="00000000" w:csb0="200001FF" w:csb1="00000000"/>
  </w:font>
  <w:font w:name="Sakkal Majalla">
    <w:panose1 w:val="02000000000000000000"/>
    <w:charset w:val="00"/>
    <w:family w:val="auto"/>
    <w:pitch w:val="default"/>
    <w:sig w:usb0="80002007" w:usb1="80000000" w:usb2="00000008" w:usb3="00000000" w:csb0="000000D3" w:csb1="200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86C410B"/>
    <w:multiLevelType w:val="multilevel"/>
    <w:tmpl w:val="386C410B"/>
    <w:lvl w:ilvl="0" w:tentative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3184"/>
    <w:rsid w:val="00177708"/>
    <w:rsid w:val="00207574"/>
    <w:rsid w:val="00570846"/>
    <w:rsid w:val="006B0C30"/>
    <w:rsid w:val="00811C8D"/>
    <w:rsid w:val="00846C7F"/>
    <w:rsid w:val="008B63CC"/>
    <w:rsid w:val="009847B5"/>
    <w:rsid w:val="00A006C8"/>
    <w:rsid w:val="00B752C5"/>
    <w:rsid w:val="00CC5AD4"/>
    <w:rsid w:val="00D06A80"/>
    <w:rsid w:val="00DC0BB7"/>
    <w:rsid w:val="00EA22ED"/>
    <w:rsid w:val="00FB5CDF"/>
    <w:rsid w:val="0F2D255A"/>
    <w:rsid w:val="5D4579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5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80</Words>
  <Characters>461</Characters>
  <Lines>3</Lines>
  <Paragraphs>1</Paragraphs>
  <TotalTime>4</TotalTime>
  <ScaleCrop>false</ScaleCrop>
  <LinksUpToDate>false</LinksUpToDate>
  <CharactersWithSpaces>540</CharactersWithSpaces>
  <Application>WPS Office_12.2.0.19307_F1E327BC-269C-435d-A152-05C5408002CA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2024-02-22T10:30:00Z</dcterms:created>
  <dc:creator>zamzam</dc:creator>
  <cp:lastModifiedBy>Hebatullah AlMasri</cp:lastModifiedBy>
  <dcterms:modified xsi:type="dcterms:W3CDTF">2024-12-09T19:01:12Z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1033-12.2.0.19307</vt:lpwstr>
  </property>
  <property fmtid="{D5CDD505-2E9C-101B-9397-08002B2CF9AE}" pid="4" name="ICV">
    <vt:lpwstr>1B7985A16E6B41B59E00CA1240267F22_12</vt:lpwstr>
  </property>
</Properties>
</file>