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9F87" w14:textId="330DD219" w:rsidR="00453DC1" w:rsidRPr="00072909" w:rsidRDefault="00A42559">
      <w:pPr>
        <w:rPr>
          <w:rFonts w:ascii="Simplified Arabic" w:hAnsi="Simplified Arabic" w:cs="Simplified Arabic"/>
          <w:sz w:val="28"/>
          <w:szCs w:val="28"/>
          <w:rtl/>
        </w:rPr>
      </w:pPr>
      <w:r w:rsidRPr="00072909">
        <w:rPr>
          <w:rFonts w:ascii="Simplified Arabic" w:hAnsi="Simplified Arabic" w:cs="Simplified Arabic"/>
          <w:noProof/>
          <w:sz w:val="28"/>
          <w:szCs w:val="28"/>
          <w:rtl/>
          <w:lang w:val="ar-SA"/>
        </w:rPr>
        <w:drawing>
          <wp:anchor distT="0" distB="0" distL="114300" distR="114300" simplePos="0" relativeHeight="251658240" behindDoc="0" locked="0" layoutInCell="1" allowOverlap="1" wp14:anchorId="45D436AB" wp14:editId="2CECBFB8">
            <wp:simplePos x="0" y="0"/>
            <wp:positionH relativeFrom="column">
              <wp:posOffset>9142</wp:posOffset>
            </wp:positionH>
            <wp:positionV relativeFrom="paragraph">
              <wp:posOffset>83498</wp:posOffset>
            </wp:positionV>
            <wp:extent cx="1014608" cy="490157"/>
            <wp:effectExtent l="0" t="0" r="1905" b="5715"/>
            <wp:wrapNone/>
            <wp:docPr id="9651195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19560" name="صورة 9651195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4608" cy="490157"/>
                    </a:xfrm>
                    <a:prstGeom prst="rect">
                      <a:avLst/>
                    </a:prstGeom>
                  </pic:spPr>
                </pic:pic>
              </a:graphicData>
            </a:graphic>
            <wp14:sizeRelH relativeFrom="page">
              <wp14:pctWidth>0</wp14:pctWidth>
            </wp14:sizeRelH>
            <wp14:sizeRelV relativeFrom="page">
              <wp14:pctHeight>0</wp14:pctHeight>
            </wp14:sizeRelV>
          </wp:anchor>
        </w:drawing>
      </w:r>
      <w:r w:rsidR="00453DC1" w:rsidRPr="00072909">
        <w:rPr>
          <w:rFonts w:ascii="Simplified Arabic" w:hAnsi="Simplified Arabic" w:cs="Simplified Arabic"/>
          <w:sz w:val="28"/>
          <w:szCs w:val="28"/>
          <w:rtl/>
        </w:rPr>
        <w:t xml:space="preserve">جامعة ميد أوشن </w:t>
      </w:r>
    </w:p>
    <w:p w14:paraId="713002DE" w14:textId="5AD690E8" w:rsidR="00453DC1" w:rsidRPr="00072909" w:rsidRDefault="00453DC1">
      <w:pPr>
        <w:rPr>
          <w:rFonts w:ascii="Simplified Arabic" w:hAnsi="Simplified Arabic" w:cs="Simplified Arabic"/>
          <w:sz w:val="28"/>
          <w:szCs w:val="28"/>
          <w:rtl/>
        </w:rPr>
      </w:pPr>
      <w:r w:rsidRPr="00072909">
        <w:rPr>
          <w:rFonts w:ascii="Simplified Arabic" w:hAnsi="Simplified Arabic" w:cs="Simplified Arabic"/>
          <w:sz w:val="28"/>
          <w:szCs w:val="28"/>
          <w:rtl/>
        </w:rPr>
        <w:t xml:space="preserve">كلية الاعلام والتسويق الرقمي </w:t>
      </w:r>
    </w:p>
    <w:p w14:paraId="1428B340" w14:textId="3BDD4787" w:rsidR="00453DC1" w:rsidRDefault="00453DC1">
      <w:pPr>
        <w:rPr>
          <w:rFonts w:ascii="Simplified Arabic" w:hAnsi="Simplified Arabic" w:cs="Simplified Arabic"/>
          <w:sz w:val="28"/>
          <w:szCs w:val="28"/>
          <w:rtl/>
        </w:rPr>
      </w:pPr>
      <w:r w:rsidRPr="00072909">
        <w:rPr>
          <w:rFonts w:ascii="Simplified Arabic" w:hAnsi="Simplified Arabic" w:cs="Simplified Arabic"/>
          <w:sz w:val="28"/>
          <w:szCs w:val="28"/>
          <w:rtl/>
        </w:rPr>
        <w:t>ماجستير التسويق الرقمي</w:t>
      </w:r>
    </w:p>
    <w:p w14:paraId="0AD52595" w14:textId="2D015444" w:rsidR="00FB2BB3" w:rsidRPr="00072909" w:rsidRDefault="00FB2BB3">
      <w:pPr>
        <w:rPr>
          <w:rFonts w:ascii="Simplified Arabic" w:hAnsi="Simplified Arabic" w:cs="Simplified Arabic"/>
          <w:sz w:val="28"/>
          <w:szCs w:val="28"/>
          <w:rtl/>
        </w:rPr>
      </w:pPr>
      <w:r>
        <w:rPr>
          <w:rFonts w:ascii="Simplified Arabic" w:hAnsi="Simplified Arabic" w:cs="Simplified Arabic" w:hint="cs"/>
          <w:sz w:val="28"/>
          <w:szCs w:val="28"/>
          <w:rtl/>
        </w:rPr>
        <w:t>المملكة العربية السعودية</w:t>
      </w:r>
    </w:p>
    <w:p w14:paraId="2F6D11D4" w14:textId="77777777" w:rsidR="00453DC1" w:rsidRPr="00072909" w:rsidRDefault="00453DC1">
      <w:pPr>
        <w:rPr>
          <w:rFonts w:ascii="Simplified Arabic" w:hAnsi="Simplified Arabic" w:cs="Simplified Arabic"/>
          <w:sz w:val="28"/>
          <w:szCs w:val="28"/>
          <w:rtl/>
        </w:rPr>
      </w:pPr>
    </w:p>
    <w:p w14:paraId="6C1EC2EE" w14:textId="77777777" w:rsidR="00453DC1" w:rsidRPr="00072909" w:rsidRDefault="00453DC1">
      <w:pPr>
        <w:rPr>
          <w:rFonts w:ascii="Simplified Arabic" w:hAnsi="Simplified Arabic" w:cs="Simplified Arabic"/>
          <w:sz w:val="28"/>
          <w:szCs w:val="28"/>
          <w:rtl/>
        </w:rPr>
      </w:pPr>
    </w:p>
    <w:p w14:paraId="0779D8AC" w14:textId="77777777" w:rsidR="00453DC1" w:rsidRPr="00072909" w:rsidRDefault="00453DC1">
      <w:pPr>
        <w:rPr>
          <w:rFonts w:ascii="Simplified Arabic" w:hAnsi="Simplified Arabic" w:cs="Simplified Arabic"/>
          <w:sz w:val="28"/>
          <w:szCs w:val="28"/>
          <w:rtl/>
        </w:rPr>
      </w:pPr>
    </w:p>
    <w:p w14:paraId="086B7EED" w14:textId="77777777" w:rsidR="00FB2BB3" w:rsidRPr="00072909" w:rsidRDefault="00FB2BB3" w:rsidP="00FB2BB3">
      <w:pPr>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عنوان البحث</w:t>
      </w:r>
    </w:p>
    <w:p w14:paraId="53F022AD" w14:textId="77777777" w:rsidR="00453DC1" w:rsidRPr="00072909" w:rsidRDefault="00453DC1" w:rsidP="00FB2BB3">
      <w:pPr>
        <w:rPr>
          <w:rFonts w:ascii="Simplified Arabic" w:hAnsi="Simplified Arabic" w:cs="Simplified Arabic"/>
          <w:sz w:val="28"/>
          <w:szCs w:val="28"/>
          <w:rtl/>
        </w:rPr>
      </w:pPr>
    </w:p>
    <w:p w14:paraId="71C17614" w14:textId="4B4BAD7C" w:rsidR="00453DC1" w:rsidRPr="00072909" w:rsidRDefault="00DF197A" w:rsidP="003A271A">
      <w:pPr>
        <w:jc w:val="center"/>
        <w:rPr>
          <w:rFonts w:ascii="Simplified Arabic" w:hAnsi="Simplified Arabic" w:cs="Simplified Arabic"/>
          <w:sz w:val="28"/>
          <w:szCs w:val="28"/>
          <w:rtl/>
        </w:rPr>
      </w:pPr>
      <w:r w:rsidRPr="00072909">
        <w:rPr>
          <w:rFonts w:ascii="Simplified Arabic" w:hAnsi="Simplified Arabic" w:cs="Simplified Arabic"/>
          <w:sz w:val="28"/>
          <w:szCs w:val="28"/>
          <w:rtl/>
        </w:rPr>
        <w:t>تأثير</w:t>
      </w:r>
      <w:r w:rsidR="00453DC1" w:rsidRPr="00072909">
        <w:rPr>
          <w:rFonts w:ascii="Simplified Arabic" w:hAnsi="Simplified Arabic" w:cs="Simplified Arabic"/>
          <w:sz w:val="28"/>
          <w:szCs w:val="28"/>
          <w:rtl/>
        </w:rPr>
        <w:t xml:space="preserve"> التسويق عبر </w:t>
      </w:r>
      <w:r w:rsidR="003A271A" w:rsidRPr="00072909">
        <w:rPr>
          <w:rFonts w:ascii="Simplified Arabic" w:hAnsi="Simplified Arabic" w:cs="Simplified Arabic"/>
          <w:sz w:val="28"/>
          <w:szCs w:val="28"/>
          <w:rtl/>
        </w:rPr>
        <w:t>المؤثرين</w:t>
      </w:r>
      <w:r w:rsidR="00453DC1" w:rsidRPr="00072909">
        <w:rPr>
          <w:rFonts w:ascii="Simplified Arabic" w:hAnsi="Simplified Arabic" w:cs="Simplified Arabic"/>
          <w:sz w:val="28"/>
          <w:szCs w:val="28"/>
          <w:rtl/>
        </w:rPr>
        <w:t xml:space="preserve"> على نية الشراء لدى مستهلكي قطاع التجزئة في المملكة العربية السعودية</w:t>
      </w:r>
      <w:r w:rsidR="00453DC1" w:rsidRPr="00072909">
        <w:rPr>
          <w:rFonts w:ascii="Simplified Arabic" w:hAnsi="Simplified Arabic" w:cs="Simplified Arabic"/>
          <w:sz w:val="28"/>
          <w:szCs w:val="28"/>
        </w:rPr>
        <w:t>.</w:t>
      </w:r>
    </w:p>
    <w:p w14:paraId="40C1D612" w14:textId="77777777" w:rsidR="00453DC1" w:rsidRPr="00072909" w:rsidRDefault="00453DC1" w:rsidP="003A271A">
      <w:pPr>
        <w:jc w:val="center"/>
        <w:rPr>
          <w:rFonts w:ascii="Simplified Arabic" w:hAnsi="Simplified Arabic" w:cs="Simplified Arabic"/>
          <w:sz w:val="28"/>
          <w:szCs w:val="28"/>
          <w:rtl/>
        </w:rPr>
      </w:pPr>
    </w:p>
    <w:p w14:paraId="0097B591" w14:textId="77777777" w:rsidR="003A271A" w:rsidRPr="00072909" w:rsidRDefault="003A271A" w:rsidP="003A271A">
      <w:pPr>
        <w:pStyle w:val="aa"/>
        <w:jc w:val="center"/>
        <w:rPr>
          <w:rFonts w:ascii="Simplified Arabic" w:hAnsi="Simplified Arabic" w:cs="Simplified Arabic"/>
          <w:sz w:val="28"/>
          <w:szCs w:val="28"/>
        </w:rPr>
      </w:pPr>
      <w:r w:rsidRPr="00072909">
        <w:rPr>
          <w:rFonts w:ascii="Simplified Arabic" w:hAnsi="Simplified Arabic" w:cs="Simplified Arabic"/>
          <w:b/>
          <w:bCs/>
          <w:sz w:val="28"/>
          <w:szCs w:val="28"/>
        </w:rPr>
        <w:t>The Impact of Influencer Marketing on Purchase Intention among Retail Consumers in Saudi Arabia.</w:t>
      </w:r>
    </w:p>
    <w:p w14:paraId="4A62394C" w14:textId="1EF0E950" w:rsidR="00453DC1" w:rsidRPr="00072909" w:rsidRDefault="002816D5" w:rsidP="00453DC1">
      <w:pPr>
        <w:jc w:val="center"/>
        <w:rPr>
          <w:rFonts w:ascii="Simplified Arabic" w:hAnsi="Simplified Arabic" w:cs="Simplified Arabic"/>
          <w:color w:val="000000" w:themeColor="text1"/>
          <w:sz w:val="28"/>
          <w:szCs w:val="28"/>
          <w:rtl/>
        </w:rPr>
      </w:pPr>
      <w:r w:rsidRPr="00072909">
        <w:rPr>
          <w:rFonts w:ascii="Simplified Arabic" w:hAnsi="Simplified Arabic" w:cs="Simplified Arabic"/>
          <w:color w:val="000000" w:themeColor="text1"/>
          <w:sz w:val="28"/>
          <w:szCs w:val="28"/>
          <w:rtl/>
        </w:rPr>
        <w:t>إعداد الطالب</w:t>
      </w:r>
      <w:r w:rsidR="00453DC1" w:rsidRPr="00072909">
        <w:rPr>
          <w:rFonts w:ascii="Simplified Arabic" w:hAnsi="Simplified Arabic" w:cs="Simplified Arabic"/>
          <w:color w:val="000000" w:themeColor="text1"/>
          <w:sz w:val="28"/>
          <w:szCs w:val="28"/>
          <w:rtl/>
        </w:rPr>
        <w:t xml:space="preserve">: حمزة محسن </w:t>
      </w:r>
      <w:proofErr w:type="spellStart"/>
      <w:r w:rsidR="00453DC1" w:rsidRPr="00072909">
        <w:rPr>
          <w:rFonts w:ascii="Simplified Arabic" w:hAnsi="Simplified Arabic" w:cs="Simplified Arabic"/>
          <w:color w:val="000000" w:themeColor="text1"/>
          <w:sz w:val="28"/>
          <w:szCs w:val="28"/>
          <w:rtl/>
        </w:rPr>
        <w:t>بونمي</w:t>
      </w:r>
      <w:proofErr w:type="spellEnd"/>
      <w:r w:rsidR="00453DC1" w:rsidRPr="00072909">
        <w:rPr>
          <w:rFonts w:ascii="Simplified Arabic" w:hAnsi="Simplified Arabic" w:cs="Simplified Arabic"/>
          <w:color w:val="000000" w:themeColor="text1"/>
          <w:sz w:val="28"/>
          <w:szCs w:val="28"/>
          <w:rtl/>
        </w:rPr>
        <w:t xml:space="preserve"> </w:t>
      </w:r>
    </w:p>
    <w:p w14:paraId="51EECCF6" w14:textId="258625BC" w:rsidR="00076273" w:rsidRPr="00FB2BB3" w:rsidRDefault="00A42559" w:rsidP="00FB2BB3">
      <w:pPr>
        <w:shd w:val="clear" w:color="auto" w:fill="FFFFFF"/>
        <w:bidi w:val="0"/>
        <w:spacing w:before="450" w:after="225" w:line="348" w:lineRule="atLeast"/>
        <w:jc w:val="center"/>
        <w:outlineLvl w:val="3"/>
        <w:rPr>
          <w:rFonts w:ascii="Simplified Arabic" w:eastAsia="Times New Roman" w:hAnsi="Simplified Arabic" w:cs="Simplified Arabic"/>
          <w:color w:val="000000" w:themeColor="text1"/>
          <w:kern w:val="0"/>
          <w:sz w:val="28"/>
          <w:szCs w:val="28"/>
          <w:rtl/>
          <w14:ligatures w14:val="none"/>
        </w:rPr>
      </w:pPr>
      <w:hyperlink r:id="rId8" w:history="1">
        <w:r w:rsidRPr="00072909">
          <w:rPr>
            <w:rFonts w:ascii="Simplified Arabic" w:eastAsia="Times New Roman" w:hAnsi="Simplified Arabic" w:cs="Simplified Arabic"/>
            <w:color w:val="000000" w:themeColor="text1"/>
            <w:kern w:val="0"/>
            <w:sz w:val="28"/>
            <w:szCs w:val="28"/>
            <w14:ligatures w14:val="none"/>
          </w:rPr>
          <w:t>252001544</w:t>
        </w:r>
      </w:hyperlink>
    </w:p>
    <w:p w14:paraId="361FDF1F" w14:textId="77777777" w:rsidR="00076273" w:rsidRPr="00072909" w:rsidRDefault="00076273" w:rsidP="00453DC1">
      <w:pPr>
        <w:jc w:val="center"/>
        <w:rPr>
          <w:rFonts w:ascii="Simplified Arabic" w:hAnsi="Simplified Arabic" w:cs="Simplified Arabic"/>
          <w:color w:val="000000" w:themeColor="text1"/>
          <w:sz w:val="28"/>
          <w:szCs w:val="28"/>
          <w:rtl/>
        </w:rPr>
      </w:pPr>
    </w:p>
    <w:p w14:paraId="656BBD79" w14:textId="5139EC02" w:rsidR="00A42559" w:rsidRPr="00072909" w:rsidRDefault="00A42559" w:rsidP="00453DC1">
      <w:pPr>
        <w:jc w:val="center"/>
        <w:rPr>
          <w:rFonts w:ascii="Simplified Arabic" w:hAnsi="Simplified Arabic" w:cs="Simplified Arabic"/>
          <w:color w:val="000000" w:themeColor="text1"/>
          <w:sz w:val="28"/>
          <w:szCs w:val="28"/>
          <w:rtl/>
        </w:rPr>
      </w:pPr>
      <w:r w:rsidRPr="00072909">
        <w:rPr>
          <w:rFonts w:ascii="Simplified Arabic" w:hAnsi="Simplified Arabic" w:cs="Simplified Arabic"/>
          <w:color w:val="000000" w:themeColor="text1"/>
          <w:sz w:val="28"/>
          <w:szCs w:val="28"/>
          <w:rtl/>
        </w:rPr>
        <w:t>إشراف:</w:t>
      </w:r>
    </w:p>
    <w:p w14:paraId="3FD180A2" w14:textId="77777777" w:rsidR="00A42559" w:rsidRPr="00072909" w:rsidRDefault="00A42559" w:rsidP="00453DC1">
      <w:pPr>
        <w:jc w:val="center"/>
        <w:rPr>
          <w:rFonts w:ascii="Simplified Arabic" w:hAnsi="Simplified Arabic" w:cs="Simplified Arabic"/>
          <w:color w:val="000000" w:themeColor="text1"/>
          <w:sz w:val="28"/>
          <w:szCs w:val="28"/>
          <w:rtl/>
        </w:rPr>
      </w:pPr>
    </w:p>
    <w:p w14:paraId="35E91DE0" w14:textId="69ED9E76" w:rsidR="00453DC1" w:rsidRPr="00072909" w:rsidRDefault="00453DC1" w:rsidP="00453DC1">
      <w:pPr>
        <w:jc w:val="center"/>
        <w:rPr>
          <w:rFonts w:ascii="Simplified Arabic" w:hAnsi="Simplified Arabic" w:cs="Simplified Arabic"/>
          <w:color w:val="000000" w:themeColor="text1"/>
          <w:sz w:val="28"/>
          <w:szCs w:val="28"/>
          <w:rtl/>
        </w:rPr>
      </w:pPr>
      <w:r w:rsidRPr="00072909">
        <w:rPr>
          <w:rFonts w:ascii="Simplified Arabic" w:hAnsi="Simplified Arabic" w:cs="Simplified Arabic"/>
          <w:color w:val="000000" w:themeColor="text1"/>
          <w:sz w:val="28"/>
          <w:szCs w:val="28"/>
          <w:rtl/>
        </w:rPr>
        <w:t>الدكتور / محمد عويس</w:t>
      </w:r>
    </w:p>
    <w:p w14:paraId="7C4F7D43" w14:textId="77777777" w:rsidR="00453DC1" w:rsidRPr="00072909" w:rsidRDefault="00453DC1" w:rsidP="00453DC1">
      <w:pPr>
        <w:jc w:val="center"/>
        <w:rPr>
          <w:rFonts w:ascii="Simplified Arabic" w:hAnsi="Simplified Arabic" w:cs="Simplified Arabic"/>
          <w:color w:val="000000" w:themeColor="text1"/>
          <w:sz w:val="28"/>
          <w:szCs w:val="28"/>
          <w:rtl/>
        </w:rPr>
      </w:pPr>
    </w:p>
    <w:p w14:paraId="1CE221DD" w14:textId="77777777" w:rsidR="009F7805" w:rsidRPr="00072909" w:rsidRDefault="009F7805" w:rsidP="00453DC1">
      <w:pPr>
        <w:jc w:val="center"/>
        <w:rPr>
          <w:rFonts w:ascii="Simplified Arabic" w:hAnsi="Simplified Arabic" w:cs="Simplified Arabic"/>
          <w:color w:val="000000" w:themeColor="text1"/>
          <w:sz w:val="28"/>
          <w:szCs w:val="28"/>
          <w:rtl/>
        </w:rPr>
      </w:pPr>
    </w:p>
    <w:p w14:paraId="515BD2FA" w14:textId="181C8B4E" w:rsidR="009F7805" w:rsidRPr="00072909" w:rsidRDefault="003A271A" w:rsidP="00453DC1">
      <w:pPr>
        <w:jc w:val="center"/>
        <w:rPr>
          <w:rFonts w:ascii="Simplified Arabic" w:hAnsi="Simplified Arabic" w:cs="Simplified Arabic"/>
          <w:color w:val="000000" w:themeColor="text1"/>
          <w:sz w:val="28"/>
          <w:szCs w:val="28"/>
        </w:rPr>
      </w:pPr>
      <w:r w:rsidRPr="00072909">
        <w:rPr>
          <w:rFonts w:ascii="Simplified Arabic" w:hAnsi="Simplified Arabic" w:cs="Simplified Arabic"/>
          <w:color w:val="000000" w:themeColor="text1"/>
          <w:sz w:val="28"/>
          <w:szCs w:val="28"/>
        </w:rPr>
        <w:t>2026</w:t>
      </w:r>
    </w:p>
    <w:p w14:paraId="4CD3DE0D" w14:textId="77777777" w:rsidR="009F7805" w:rsidRPr="00072909" w:rsidRDefault="009F7805" w:rsidP="00453DC1">
      <w:pPr>
        <w:jc w:val="center"/>
        <w:rPr>
          <w:rFonts w:ascii="Simplified Arabic" w:hAnsi="Simplified Arabic" w:cs="Simplified Arabic"/>
          <w:color w:val="000000" w:themeColor="text1"/>
          <w:sz w:val="28"/>
          <w:szCs w:val="28"/>
          <w:rtl/>
        </w:rPr>
      </w:pPr>
    </w:p>
    <w:p w14:paraId="7FD35DF3" w14:textId="77777777" w:rsidR="009F7805" w:rsidRPr="00072909" w:rsidRDefault="009F7805" w:rsidP="00453DC1">
      <w:pPr>
        <w:jc w:val="center"/>
        <w:rPr>
          <w:rFonts w:ascii="Simplified Arabic" w:hAnsi="Simplified Arabic" w:cs="Simplified Arabic"/>
          <w:sz w:val="28"/>
          <w:szCs w:val="28"/>
          <w:rtl/>
        </w:rPr>
      </w:pPr>
    </w:p>
    <w:p w14:paraId="1B102297" w14:textId="77777777" w:rsidR="009F7805" w:rsidRPr="00072909" w:rsidRDefault="009F7805" w:rsidP="00453DC1">
      <w:pPr>
        <w:jc w:val="center"/>
        <w:rPr>
          <w:rFonts w:ascii="Simplified Arabic" w:hAnsi="Simplified Arabic" w:cs="Simplified Arabic"/>
          <w:sz w:val="28"/>
          <w:szCs w:val="28"/>
          <w:rtl/>
        </w:rPr>
      </w:pPr>
    </w:p>
    <w:p w14:paraId="405ED42F" w14:textId="77777777" w:rsidR="009F7805" w:rsidRPr="00072909" w:rsidRDefault="009F7805" w:rsidP="00453DC1">
      <w:pPr>
        <w:jc w:val="center"/>
        <w:rPr>
          <w:rFonts w:ascii="Simplified Arabic" w:hAnsi="Simplified Arabic" w:cs="Simplified Arabic"/>
          <w:sz w:val="28"/>
          <w:szCs w:val="28"/>
          <w:rtl/>
        </w:rPr>
      </w:pPr>
    </w:p>
    <w:p w14:paraId="1D263719" w14:textId="77777777" w:rsidR="009F7805" w:rsidRPr="00072909" w:rsidRDefault="009F7805" w:rsidP="00453DC1">
      <w:pPr>
        <w:jc w:val="center"/>
        <w:rPr>
          <w:rFonts w:ascii="Simplified Arabic" w:hAnsi="Simplified Arabic" w:cs="Simplified Arabic"/>
          <w:sz w:val="28"/>
          <w:szCs w:val="28"/>
          <w:rtl/>
        </w:rPr>
      </w:pPr>
    </w:p>
    <w:p w14:paraId="055E84B5" w14:textId="77777777" w:rsidR="009F7805" w:rsidRPr="00072909" w:rsidRDefault="009F7805" w:rsidP="00453DC1">
      <w:pPr>
        <w:jc w:val="center"/>
        <w:rPr>
          <w:rFonts w:ascii="Simplified Arabic" w:hAnsi="Simplified Arabic" w:cs="Simplified Arabic"/>
          <w:sz w:val="28"/>
          <w:szCs w:val="28"/>
          <w:rtl/>
        </w:rPr>
      </w:pPr>
    </w:p>
    <w:p w14:paraId="5F18569E" w14:textId="77777777" w:rsidR="009F7805" w:rsidRPr="00072909" w:rsidRDefault="009F7805" w:rsidP="00453DC1">
      <w:pPr>
        <w:jc w:val="center"/>
        <w:rPr>
          <w:rFonts w:ascii="Simplified Arabic" w:hAnsi="Simplified Arabic" w:cs="Simplified Arabic"/>
          <w:sz w:val="28"/>
          <w:szCs w:val="28"/>
          <w:rtl/>
        </w:rPr>
      </w:pPr>
    </w:p>
    <w:p w14:paraId="31D8A5FC" w14:textId="77777777" w:rsidR="009F7805" w:rsidRPr="00072909" w:rsidRDefault="009F7805" w:rsidP="00453DC1">
      <w:pPr>
        <w:jc w:val="center"/>
        <w:rPr>
          <w:rFonts w:ascii="Simplified Arabic" w:hAnsi="Simplified Arabic" w:cs="Simplified Arabic"/>
          <w:sz w:val="28"/>
          <w:szCs w:val="28"/>
          <w:rtl/>
        </w:rPr>
      </w:pPr>
    </w:p>
    <w:p w14:paraId="2E02514C" w14:textId="77777777" w:rsidR="009F7805" w:rsidRPr="00072909" w:rsidRDefault="009F7805" w:rsidP="00453DC1">
      <w:pPr>
        <w:jc w:val="center"/>
        <w:rPr>
          <w:rFonts w:ascii="Simplified Arabic" w:hAnsi="Simplified Arabic" w:cs="Simplified Arabic"/>
          <w:sz w:val="28"/>
          <w:szCs w:val="28"/>
          <w:rtl/>
        </w:rPr>
      </w:pPr>
    </w:p>
    <w:p w14:paraId="4CAABCB6" w14:textId="77777777" w:rsidR="009F7805" w:rsidRPr="00072909" w:rsidRDefault="009F7805" w:rsidP="00453DC1">
      <w:pPr>
        <w:jc w:val="center"/>
        <w:rPr>
          <w:rFonts w:ascii="Simplified Arabic" w:hAnsi="Simplified Arabic" w:cs="Simplified Arabic"/>
          <w:sz w:val="28"/>
          <w:szCs w:val="28"/>
          <w:rtl/>
        </w:rPr>
      </w:pPr>
    </w:p>
    <w:p w14:paraId="2B308775" w14:textId="77777777" w:rsidR="00A42559" w:rsidRPr="00072909" w:rsidRDefault="00A42559" w:rsidP="009F7805">
      <w:pPr>
        <w:rPr>
          <w:rFonts w:ascii="Simplified Arabic" w:hAnsi="Simplified Arabic" w:cs="Simplified Arabic"/>
          <w:sz w:val="28"/>
          <w:szCs w:val="28"/>
          <w:rtl/>
        </w:rPr>
      </w:pPr>
    </w:p>
    <w:p w14:paraId="697548AE" w14:textId="77777777" w:rsidR="00A42559" w:rsidRPr="00072909" w:rsidRDefault="00A42559" w:rsidP="009F7805">
      <w:pPr>
        <w:rPr>
          <w:rFonts w:ascii="Simplified Arabic" w:hAnsi="Simplified Arabic" w:cs="Simplified Arabic"/>
          <w:sz w:val="28"/>
          <w:szCs w:val="28"/>
          <w:rtl/>
        </w:rPr>
      </w:pPr>
    </w:p>
    <w:p w14:paraId="5BF19622" w14:textId="77777777" w:rsidR="00A42559" w:rsidRPr="00072909" w:rsidRDefault="00A42559" w:rsidP="009F7805">
      <w:pPr>
        <w:rPr>
          <w:rFonts w:ascii="Simplified Arabic" w:hAnsi="Simplified Arabic" w:cs="Simplified Arabic"/>
          <w:sz w:val="28"/>
          <w:szCs w:val="28"/>
          <w:rtl/>
        </w:rPr>
      </w:pPr>
    </w:p>
    <w:p w14:paraId="66C68D06" w14:textId="77777777" w:rsidR="002816D5" w:rsidRPr="00072909" w:rsidRDefault="002816D5" w:rsidP="009F7805">
      <w:pPr>
        <w:rPr>
          <w:rFonts w:ascii="Simplified Arabic" w:hAnsi="Simplified Arabic" w:cs="Simplified Arabic"/>
          <w:sz w:val="28"/>
          <w:szCs w:val="28"/>
          <w:rtl/>
        </w:rPr>
      </w:pPr>
    </w:p>
    <w:p w14:paraId="78568DBC" w14:textId="3E6B1177" w:rsidR="00A42559" w:rsidRPr="00072909" w:rsidRDefault="002816D5" w:rsidP="009F7805">
      <w:pPr>
        <w:rPr>
          <w:rFonts w:ascii="Simplified Arabic" w:hAnsi="Simplified Arabic" w:cs="Simplified Arabic"/>
          <w:sz w:val="28"/>
          <w:szCs w:val="28"/>
          <w:rtl/>
        </w:rPr>
      </w:pPr>
      <w:r w:rsidRPr="00072909">
        <w:rPr>
          <w:rFonts w:ascii="Simplified Arabic" w:hAnsi="Simplified Arabic" w:cs="Simplified Arabic"/>
          <w:sz w:val="28"/>
          <w:szCs w:val="28"/>
        </w:rPr>
        <w:fldChar w:fldCharType="begin"/>
      </w:r>
      <w:r w:rsidRPr="00072909">
        <w:rPr>
          <w:rFonts w:ascii="Simplified Arabic" w:hAnsi="Simplified Arabic" w:cs="Simplified Arabic"/>
          <w:sz w:val="28"/>
          <w:szCs w:val="28"/>
        </w:rPr>
        <w:instrText xml:space="preserve"> INCLUDEPICTURE "https://encrypted-tbn0.gstatic.com/images?q=tbn:ANd9GcSCfiwgmB0T45yu45Rrsv1Ew3UBfqGWWzYZrg&amp;s" \* MERGEFORMATINET </w:instrText>
      </w:r>
      <w:r w:rsidRPr="00072909">
        <w:rPr>
          <w:rFonts w:ascii="Simplified Arabic" w:hAnsi="Simplified Arabic" w:cs="Simplified Arabic"/>
          <w:sz w:val="28"/>
          <w:szCs w:val="28"/>
        </w:rPr>
        <w:fldChar w:fldCharType="separate"/>
      </w:r>
      <w:r w:rsidRPr="00072909">
        <w:rPr>
          <w:rFonts w:ascii="Simplified Arabic" w:hAnsi="Simplified Arabic" w:cs="Simplified Arabic"/>
          <w:noProof/>
          <w:sz w:val="28"/>
          <w:szCs w:val="28"/>
        </w:rPr>
        <w:drawing>
          <wp:inline distT="0" distB="0" distL="0" distR="0" wp14:anchorId="3B59AFC0" wp14:editId="679AF30C">
            <wp:extent cx="5274310" cy="1073785"/>
            <wp:effectExtent l="0" t="0" r="0" b="5715"/>
            <wp:docPr id="625461688" name="صورة 1" descr="شعار بسم الله الرحمن الرحيم Downloa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عار بسم الله الرحمن الرحيم Download 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1073785"/>
                    </a:xfrm>
                    <a:prstGeom prst="rect">
                      <a:avLst/>
                    </a:prstGeom>
                    <a:noFill/>
                    <a:ln>
                      <a:noFill/>
                    </a:ln>
                  </pic:spPr>
                </pic:pic>
              </a:graphicData>
            </a:graphic>
          </wp:inline>
        </w:drawing>
      </w:r>
      <w:r w:rsidRPr="00072909">
        <w:rPr>
          <w:rFonts w:ascii="Simplified Arabic" w:hAnsi="Simplified Arabic" w:cs="Simplified Arabic"/>
          <w:sz w:val="28"/>
          <w:szCs w:val="28"/>
        </w:rPr>
        <w:fldChar w:fldCharType="end"/>
      </w:r>
    </w:p>
    <w:p w14:paraId="2AEFAE25" w14:textId="77777777" w:rsidR="00A42559" w:rsidRPr="00072909" w:rsidRDefault="00A42559" w:rsidP="009F7805">
      <w:pPr>
        <w:rPr>
          <w:rFonts w:ascii="Simplified Arabic" w:hAnsi="Simplified Arabic" w:cs="Simplified Arabic"/>
          <w:sz w:val="28"/>
          <w:szCs w:val="28"/>
          <w:rtl/>
        </w:rPr>
      </w:pPr>
    </w:p>
    <w:p w14:paraId="2FFFC819" w14:textId="77777777" w:rsidR="00A42559" w:rsidRPr="00072909" w:rsidRDefault="00A42559" w:rsidP="009F7805">
      <w:pPr>
        <w:rPr>
          <w:rFonts w:ascii="Simplified Arabic" w:hAnsi="Simplified Arabic" w:cs="Simplified Arabic"/>
          <w:sz w:val="28"/>
          <w:szCs w:val="28"/>
          <w:rtl/>
        </w:rPr>
      </w:pPr>
    </w:p>
    <w:p w14:paraId="25EFE7A6" w14:textId="77777777" w:rsidR="00A42559" w:rsidRPr="00072909" w:rsidRDefault="00A42559" w:rsidP="009F7805">
      <w:pPr>
        <w:rPr>
          <w:rFonts w:ascii="Simplified Arabic" w:hAnsi="Simplified Arabic" w:cs="Simplified Arabic"/>
          <w:sz w:val="28"/>
          <w:szCs w:val="28"/>
          <w:rtl/>
        </w:rPr>
      </w:pPr>
    </w:p>
    <w:p w14:paraId="4EA9C361" w14:textId="77777777" w:rsidR="00A42559" w:rsidRPr="00072909" w:rsidRDefault="00A42559" w:rsidP="009F7805">
      <w:pPr>
        <w:rPr>
          <w:rFonts w:ascii="Simplified Arabic" w:hAnsi="Simplified Arabic" w:cs="Simplified Arabic"/>
          <w:sz w:val="28"/>
          <w:szCs w:val="28"/>
          <w:rtl/>
        </w:rPr>
      </w:pPr>
    </w:p>
    <w:p w14:paraId="75140047" w14:textId="77777777" w:rsidR="002816D5" w:rsidRPr="00072909" w:rsidRDefault="002816D5" w:rsidP="009F7805">
      <w:pPr>
        <w:rPr>
          <w:rFonts w:ascii="Simplified Arabic" w:hAnsi="Simplified Arabic" w:cs="Simplified Arabic"/>
          <w:sz w:val="28"/>
          <w:szCs w:val="28"/>
          <w:rtl/>
        </w:rPr>
      </w:pPr>
    </w:p>
    <w:p w14:paraId="24B80A82" w14:textId="77777777" w:rsidR="002816D5" w:rsidRPr="00072909" w:rsidRDefault="002816D5" w:rsidP="009F7805">
      <w:pPr>
        <w:rPr>
          <w:rFonts w:ascii="Simplified Arabic" w:hAnsi="Simplified Arabic" w:cs="Simplified Arabic"/>
          <w:sz w:val="28"/>
          <w:szCs w:val="28"/>
          <w:rtl/>
        </w:rPr>
      </w:pPr>
    </w:p>
    <w:p w14:paraId="68E72008" w14:textId="77777777" w:rsidR="002816D5" w:rsidRPr="00072909" w:rsidRDefault="002816D5" w:rsidP="009F7805">
      <w:pPr>
        <w:rPr>
          <w:rFonts w:ascii="Simplified Arabic" w:hAnsi="Simplified Arabic" w:cs="Simplified Arabic"/>
          <w:sz w:val="28"/>
          <w:szCs w:val="28"/>
          <w:rtl/>
        </w:rPr>
      </w:pPr>
    </w:p>
    <w:p w14:paraId="683A697E" w14:textId="77777777" w:rsidR="002816D5" w:rsidRPr="00072909" w:rsidRDefault="002816D5" w:rsidP="009F7805">
      <w:pPr>
        <w:rPr>
          <w:rFonts w:ascii="Simplified Arabic" w:hAnsi="Simplified Arabic" w:cs="Simplified Arabic"/>
          <w:sz w:val="28"/>
          <w:szCs w:val="28"/>
          <w:rtl/>
        </w:rPr>
      </w:pPr>
    </w:p>
    <w:p w14:paraId="7A60FB17" w14:textId="77777777" w:rsidR="002816D5" w:rsidRPr="00072909" w:rsidRDefault="002816D5" w:rsidP="009F7805">
      <w:pPr>
        <w:rPr>
          <w:rFonts w:ascii="Simplified Arabic" w:hAnsi="Simplified Arabic" w:cs="Simplified Arabic"/>
          <w:sz w:val="28"/>
          <w:szCs w:val="28"/>
          <w:rtl/>
        </w:rPr>
      </w:pPr>
    </w:p>
    <w:p w14:paraId="51F80519" w14:textId="77777777" w:rsidR="002816D5" w:rsidRPr="00072909" w:rsidRDefault="002816D5" w:rsidP="009F7805">
      <w:pPr>
        <w:rPr>
          <w:rFonts w:ascii="Simplified Arabic" w:hAnsi="Simplified Arabic" w:cs="Simplified Arabic"/>
          <w:sz w:val="28"/>
          <w:szCs w:val="28"/>
          <w:rtl/>
        </w:rPr>
      </w:pPr>
    </w:p>
    <w:p w14:paraId="1CBAEBCD" w14:textId="77777777" w:rsidR="002816D5" w:rsidRPr="00072909" w:rsidRDefault="002816D5" w:rsidP="009F7805">
      <w:pPr>
        <w:rPr>
          <w:rFonts w:ascii="Simplified Arabic" w:hAnsi="Simplified Arabic" w:cs="Simplified Arabic"/>
          <w:sz w:val="28"/>
          <w:szCs w:val="28"/>
          <w:rtl/>
        </w:rPr>
      </w:pPr>
    </w:p>
    <w:p w14:paraId="50960CE1" w14:textId="77777777" w:rsidR="002816D5" w:rsidRPr="00072909" w:rsidRDefault="002816D5" w:rsidP="009F7805">
      <w:pPr>
        <w:rPr>
          <w:rFonts w:ascii="Simplified Arabic" w:hAnsi="Simplified Arabic" w:cs="Simplified Arabic"/>
          <w:sz w:val="28"/>
          <w:szCs w:val="28"/>
          <w:rtl/>
        </w:rPr>
      </w:pPr>
    </w:p>
    <w:p w14:paraId="6425651C" w14:textId="77777777" w:rsidR="002816D5" w:rsidRPr="00072909" w:rsidRDefault="002816D5" w:rsidP="009F7805">
      <w:pPr>
        <w:rPr>
          <w:rFonts w:ascii="Simplified Arabic" w:hAnsi="Simplified Arabic" w:cs="Simplified Arabic"/>
          <w:sz w:val="28"/>
          <w:szCs w:val="28"/>
          <w:rtl/>
        </w:rPr>
      </w:pPr>
    </w:p>
    <w:p w14:paraId="12EACB9F" w14:textId="77777777" w:rsidR="002816D5" w:rsidRPr="00072909" w:rsidRDefault="002816D5" w:rsidP="009F7805">
      <w:pPr>
        <w:rPr>
          <w:rFonts w:ascii="Simplified Arabic" w:hAnsi="Simplified Arabic" w:cs="Simplified Arabic"/>
          <w:sz w:val="28"/>
          <w:szCs w:val="28"/>
          <w:rtl/>
        </w:rPr>
      </w:pPr>
    </w:p>
    <w:p w14:paraId="0E3AFA31" w14:textId="77777777" w:rsidR="002816D5" w:rsidRPr="00072909" w:rsidRDefault="002816D5" w:rsidP="009F7805">
      <w:pPr>
        <w:rPr>
          <w:rFonts w:ascii="Simplified Arabic" w:hAnsi="Simplified Arabic" w:cs="Simplified Arabic"/>
          <w:sz w:val="28"/>
          <w:szCs w:val="28"/>
          <w:rtl/>
        </w:rPr>
      </w:pPr>
    </w:p>
    <w:p w14:paraId="2A2C2416" w14:textId="77777777" w:rsidR="002816D5" w:rsidRPr="00072909" w:rsidRDefault="002816D5" w:rsidP="009F7805">
      <w:pPr>
        <w:rPr>
          <w:rFonts w:ascii="Simplified Arabic" w:hAnsi="Simplified Arabic" w:cs="Simplified Arabic"/>
          <w:sz w:val="28"/>
          <w:szCs w:val="28"/>
          <w:rtl/>
        </w:rPr>
      </w:pPr>
    </w:p>
    <w:p w14:paraId="25102975" w14:textId="77777777" w:rsidR="002816D5" w:rsidRPr="00072909" w:rsidRDefault="002816D5" w:rsidP="009F7805">
      <w:pPr>
        <w:rPr>
          <w:rFonts w:ascii="Simplified Arabic" w:hAnsi="Simplified Arabic" w:cs="Simplified Arabic"/>
          <w:sz w:val="28"/>
          <w:szCs w:val="28"/>
          <w:rtl/>
        </w:rPr>
      </w:pPr>
    </w:p>
    <w:p w14:paraId="34E1EF0F" w14:textId="77777777" w:rsidR="002816D5" w:rsidRPr="00072909" w:rsidRDefault="002816D5" w:rsidP="009F7805">
      <w:pPr>
        <w:rPr>
          <w:rFonts w:ascii="Simplified Arabic" w:hAnsi="Simplified Arabic" w:cs="Simplified Arabic"/>
          <w:sz w:val="28"/>
          <w:szCs w:val="28"/>
          <w:rtl/>
        </w:rPr>
      </w:pPr>
    </w:p>
    <w:p w14:paraId="51EDBB5F" w14:textId="77777777" w:rsidR="002816D5" w:rsidRPr="00072909" w:rsidRDefault="002816D5" w:rsidP="009F7805">
      <w:pPr>
        <w:rPr>
          <w:rFonts w:ascii="Simplified Arabic" w:hAnsi="Simplified Arabic" w:cs="Simplified Arabic"/>
          <w:sz w:val="28"/>
          <w:szCs w:val="28"/>
          <w:rtl/>
        </w:rPr>
      </w:pPr>
    </w:p>
    <w:p w14:paraId="56FFE771" w14:textId="77777777" w:rsidR="002816D5" w:rsidRPr="00072909" w:rsidRDefault="002816D5" w:rsidP="009F7805">
      <w:pPr>
        <w:rPr>
          <w:rFonts w:ascii="Simplified Arabic" w:hAnsi="Simplified Arabic" w:cs="Simplified Arabic"/>
          <w:sz w:val="28"/>
          <w:szCs w:val="28"/>
          <w:rtl/>
        </w:rPr>
      </w:pPr>
    </w:p>
    <w:p w14:paraId="76D19BDE" w14:textId="5618C040" w:rsidR="002816D5" w:rsidRPr="00072909" w:rsidRDefault="002816D5" w:rsidP="002816D5">
      <w:pPr>
        <w:jc w:val="center"/>
        <w:rPr>
          <w:rFonts w:ascii="Simplified Arabic" w:hAnsi="Simplified Arabic" w:cs="Simplified Arabic"/>
          <w:sz w:val="28"/>
          <w:szCs w:val="28"/>
          <w:rtl/>
        </w:rPr>
      </w:pPr>
      <w:r w:rsidRPr="00072909">
        <w:rPr>
          <w:rFonts w:ascii="Simplified Arabic" w:hAnsi="Simplified Arabic" w:cs="Simplified Arabic"/>
          <w:sz w:val="28"/>
          <w:szCs w:val="28"/>
          <w:rtl/>
        </w:rPr>
        <w:t>إهداء..</w:t>
      </w:r>
    </w:p>
    <w:p w14:paraId="4D375E16" w14:textId="77777777" w:rsidR="002816D5" w:rsidRPr="00072909" w:rsidRDefault="002816D5" w:rsidP="009F7805">
      <w:pPr>
        <w:rPr>
          <w:rFonts w:ascii="Simplified Arabic" w:hAnsi="Simplified Arabic" w:cs="Simplified Arabic"/>
          <w:sz w:val="28"/>
          <w:szCs w:val="28"/>
          <w:rtl/>
        </w:rPr>
      </w:pPr>
    </w:p>
    <w:p w14:paraId="627E2B1E" w14:textId="77777777" w:rsidR="002816D5" w:rsidRPr="00072909" w:rsidRDefault="002816D5" w:rsidP="002816D5">
      <w:pPr>
        <w:spacing w:line="360" w:lineRule="auto"/>
        <w:jc w:val="center"/>
        <w:rPr>
          <w:rFonts w:ascii="Simplified Arabic" w:hAnsi="Simplified Arabic" w:cs="Simplified Arabic"/>
          <w:sz w:val="28"/>
          <w:szCs w:val="28"/>
          <w:rtl/>
        </w:rPr>
      </w:pPr>
    </w:p>
    <w:p w14:paraId="6F813FC7" w14:textId="77777777" w:rsidR="002816D5" w:rsidRPr="00072909" w:rsidRDefault="002816D5" w:rsidP="002816D5">
      <w:pPr>
        <w:spacing w:line="360" w:lineRule="auto"/>
        <w:jc w:val="center"/>
        <w:rPr>
          <w:rFonts w:ascii="Simplified Arabic" w:hAnsi="Simplified Arabic" w:cs="Simplified Arabic"/>
          <w:sz w:val="28"/>
          <w:szCs w:val="28"/>
          <w:rtl/>
        </w:rPr>
      </w:pPr>
    </w:p>
    <w:p w14:paraId="4C030FE3" w14:textId="77777777" w:rsidR="002816D5" w:rsidRPr="00072909" w:rsidRDefault="002816D5" w:rsidP="002816D5">
      <w:pPr>
        <w:spacing w:line="360" w:lineRule="auto"/>
        <w:jc w:val="center"/>
        <w:rPr>
          <w:rFonts w:ascii="Simplified Arabic" w:hAnsi="Simplified Arabic" w:cs="Simplified Arabic"/>
          <w:sz w:val="28"/>
          <w:szCs w:val="28"/>
          <w:rtl/>
        </w:rPr>
      </w:pPr>
    </w:p>
    <w:p w14:paraId="3B02A61E" w14:textId="4C78A948" w:rsidR="002816D5" w:rsidRPr="00072909" w:rsidRDefault="002816D5" w:rsidP="002816D5">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إلى من منحاني الحياة والرضا.. إلى نبع الحنان وأصل الوفاء، والدي العزيز ووالدتي الغالية..</w:t>
      </w:r>
    </w:p>
    <w:p w14:paraId="3B68D948" w14:textId="0813CAE1" w:rsidR="002816D5" w:rsidRPr="00072909" w:rsidRDefault="002816D5" w:rsidP="002816D5">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إلى رفيقة الدرب التي شاطرتني عناء البحث وصبرت على انشغالي.. إلى قلبي وسكني، زوجتي العزيزة</w:t>
      </w:r>
    </w:p>
    <w:p w14:paraId="68632D3D" w14:textId="774573E2" w:rsidR="002816D5" w:rsidRPr="00072909" w:rsidRDefault="002816D5" w:rsidP="002816D5">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إلى قرة عيني، من كانت براءته دافعي للاستمرار، ومن أجل غده المشرق بذلت الجهد</w:t>
      </w:r>
    </w:p>
    <w:p w14:paraId="08ECC3BE" w14:textId="77777777" w:rsidR="002816D5" w:rsidRPr="00072909" w:rsidRDefault="002816D5" w:rsidP="002816D5">
      <w:pPr>
        <w:spacing w:line="360" w:lineRule="auto"/>
        <w:jc w:val="center"/>
        <w:rPr>
          <w:rFonts w:ascii="Simplified Arabic" w:hAnsi="Simplified Arabic" w:cs="Simplified Arabic"/>
          <w:sz w:val="28"/>
          <w:szCs w:val="28"/>
          <w:rtl/>
        </w:rPr>
      </w:pPr>
    </w:p>
    <w:p w14:paraId="1887C375" w14:textId="77777777" w:rsidR="002816D5" w:rsidRPr="00072909" w:rsidRDefault="002816D5" w:rsidP="002816D5">
      <w:pPr>
        <w:spacing w:line="360" w:lineRule="auto"/>
        <w:jc w:val="center"/>
        <w:rPr>
          <w:rFonts w:ascii="Simplified Arabic" w:hAnsi="Simplified Arabic" w:cs="Simplified Arabic"/>
          <w:sz w:val="28"/>
          <w:szCs w:val="28"/>
          <w:rtl/>
        </w:rPr>
      </w:pPr>
    </w:p>
    <w:p w14:paraId="6DF1C82B" w14:textId="77777777" w:rsidR="002816D5" w:rsidRPr="00072909" w:rsidRDefault="002816D5" w:rsidP="002816D5">
      <w:pPr>
        <w:spacing w:line="360" w:lineRule="auto"/>
        <w:jc w:val="center"/>
        <w:rPr>
          <w:rFonts w:ascii="Simplified Arabic" w:hAnsi="Simplified Arabic" w:cs="Simplified Arabic"/>
          <w:sz w:val="28"/>
          <w:szCs w:val="28"/>
          <w:rtl/>
        </w:rPr>
      </w:pPr>
    </w:p>
    <w:p w14:paraId="60411CA8" w14:textId="77777777" w:rsidR="002816D5" w:rsidRPr="00072909" w:rsidRDefault="002816D5" w:rsidP="002816D5">
      <w:pPr>
        <w:spacing w:line="360" w:lineRule="auto"/>
        <w:jc w:val="center"/>
        <w:rPr>
          <w:rFonts w:ascii="Simplified Arabic" w:hAnsi="Simplified Arabic" w:cs="Simplified Arabic"/>
          <w:sz w:val="28"/>
          <w:szCs w:val="28"/>
          <w:rtl/>
        </w:rPr>
      </w:pPr>
    </w:p>
    <w:p w14:paraId="5FEF1D61" w14:textId="4DE8C411" w:rsidR="002816D5" w:rsidRPr="00072909" w:rsidRDefault="002816D5" w:rsidP="002816D5">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أقدم لكم هذا البحث، وأتمنى أن يحوز على رضاكم</w:t>
      </w:r>
    </w:p>
    <w:p w14:paraId="06135B05" w14:textId="77777777" w:rsidR="002816D5" w:rsidRPr="00072909" w:rsidRDefault="002816D5" w:rsidP="009F7805">
      <w:pPr>
        <w:rPr>
          <w:rFonts w:ascii="Simplified Arabic" w:hAnsi="Simplified Arabic" w:cs="Simplified Arabic"/>
          <w:sz w:val="28"/>
          <w:szCs w:val="28"/>
          <w:rtl/>
        </w:rPr>
      </w:pPr>
    </w:p>
    <w:p w14:paraId="63AD5A90" w14:textId="77777777" w:rsidR="002816D5" w:rsidRPr="00072909" w:rsidRDefault="002816D5" w:rsidP="009F7805">
      <w:pPr>
        <w:rPr>
          <w:rFonts w:ascii="Simplified Arabic" w:hAnsi="Simplified Arabic" w:cs="Simplified Arabic"/>
          <w:sz w:val="28"/>
          <w:szCs w:val="28"/>
          <w:rtl/>
        </w:rPr>
      </w:pPr>
    </w:p>
    <w:p w14:paraId="77D52592" w14:textId="77777777" w:rsidR="002816D5" w:rsidRPr="00072909" w:rsidRDefault="002816D5" w:rsidP="009F7805">
      <w:pPr>
        <w:rPr>
          <w:rFonts w:ascii="Simplified Arabic" w:hAnsi="Simplified Arabic" w:cs="Simplified Arabic"/>
          <w:sz w:val="28"/>
          <w:szCs w:val="28"/>
          <w:rtl/>
        </w:rPr>
      </w:pPr>
    </w:p>
    <w:p w14:paraId="2E9FAB0E" w14:textId="77777777" w:rsidR="002816D5" w:rsidRPr="00072909" w:rsidRDefault="002816D5" w:rsidP="009F7805">
      <w:pPr>
        <w:rPr>
          <w:rFonts w:ascii="Simplified Arabic" w:hAnsi="Simplified Arabic" w:cs="Simplified Arabic"/>
          <w:sz w:val="28"/>
          <w:szCs w:val="28"/>
          <w:rtl/>
        </w:rPr>
      </w:pPr>
    </w:p>
    <w:p w14:paraId="36DEFD06" w14:textId="77777777" w:rsidR="002816D5" w:rsidRPr="00072909" w:rsidRDefault="002816D5" w:rsidP="009F7805">
      <w:pPr>
        <w:rPr>
          <w:rFonts w:ascii="Simplified Arabic" w:hAnsi="Simplified Arabic" w:cs="Simplified Arabic"/>
          <w:sz w:val="28"/>
          <w:szCs w:val="28"/>
          <w:rtl/>
        </w:rPr>
      </w:pPr>
    </w:p>
    <w:p w14:paraId="6CD23CC3" w14:textId="77777777" w:rsidR="00076273" w:rsidRPr="00072909" w:rsidRDefault="00076273" w:rsidP="00076273">
      <w:pPr>
        <w:rPr>
          <w:rFonts w:ascii="Simplified Arabic" w:hAnsi="Simplified Arabic" w:cs="Simplified Arabic"/>
          <w:sz w:val="28"/>
          <w:szCs w:val="28"/>
          <w:rtl/>
        </w:rPr>
      </w:pPr>
    </w:p>
    <w:p w14:paraId="37E47CD3" w14:textId="77777777" w:rsidR="00D46AAC" w:rsidRPr="00072909" w:rsidRDefault="00D46AAC" w:rsidP="00076273">
      <w:pPr>
        <w:rPr>
          <w:rFonts w:ascii="Simplified Arabic" w:hAnsi="Simplified Arabic" w:cs="Simplified Arabic"/>
          <w:sz w:val="28"/>
          <w:szCs w:val="28"/>
        </w:rPr>
      </w:pPr>
    </w:p>
    <w:p w14:paraId="3816B822" w14:textId="038DDF39" w:rsidR="002816D5" w:rsidRPr="00072909" w:rsidRDefault="002816D5" w:rsidP="00854010">
      <w:pPr>
        <w:jc w:val="center"/>
        <w:rPr>
          <w:rFonts w:ascii="Simplified Arabic" w:hAnsi="Simplified Arabic" w:cs="Simplified Arabic"/>
          <w:sz w:val="28"/>
          <w:szCs w:val="28"/>
          <w:rtl/>
        </w:rPr>
      </w:pPr>
      <w:r w:rsidRPr="00072909">
        <w:rPr>
          <w:rFonts w:ascii="Simplified Arabic" w:hAnsi="Simplified Arabic" w:cs="Simplified Arabic"/>
          <w:sz w:val="28"/>
          <w:szCs w:val="28"/>
          <w:rtl/>
        </w:rPr>
        <w:t>شكر وتقدير</w:t>
      </w:r>
    </w:p>
    <w:p w14:paraId="28E41BBE" w14:textId="77777777" w:rsidR="002816D5" w:rsidRPr="00072909" w:rsidRDefault="002816D5" w:rsidP="009F7805">
      <w:pPr>
        <w:rPr>
          <w:rFonts w:ascii="Simplified Arabic" w:hAnsi="Simplified Arabic" w:cs="Simplified Arabic"/>
          <w:sz w:val="28"/>
          <w:szCs w:val="28"/>
          <w:rtl/>
        </w:rPr>
      </w:pPr>
    </w:p>
    <w:p w14:paraId="01962FBE" w14:textId="77777777" w:rsidR="002816D5" w:rsidRPr="00072909" w:rsidRDefault="002816D5" w:rsidP="009F7805">
      <w:pPr>
        <w:rPr>
          <w:rFonts w:ascii="Simplified Arabic" w:hAnsi="Simplified Arabic" w:cs="Simplified Arabic"/>
          <w:sz w:val="28"/>
          <w:szCs w:val="28"/>
          <w:rtl/>
        </w:rPr>
      </w:pPr>
    </w:p>
    <w:p w14:paraId="643EE239" w14:textId="77777777" w:rsidR="002816D5" w:rsidRPr="00072909" w:rsidRDefault="002816D5" w:rsidP="00854010">
      <w:pPr>
        <w:jc w:val="both"/>
        <w:rPr>
          <w:rFonts w:ascii="Simplified Arabic" w:hAnsi="Simplified Arabic" w:cs="Simplified Arabic"/>
          <w:sz w:val="28"/>
          <w:szCs w:val="28"/>
          <w:rtl/>
        </w:rPr>
      </w:pPr>
    </w:p>
    <w:p w14:paraId="6F11B66C" w14:textId="77777777"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 xml:space="preserve">الحمد لله الذي بنعمته تتم الصالحات، وبتوفيقه تُنال الغايات، والصلاة والسلام على معلم البشرية الخير، نبينا محمد وعلى </w:t>
      </w:r>
      <w:proofErr w:type="spellStart"/>
      <w:r w:rsidRPr="00072909">
        <w:rPr>
          <w:rFonts w:ascii="Simplified Arabic" w:hAnsi="Simplified Arabic" w:cs="Simplified Arabic"/>
          <w:sz w:val="28"/>
          <w:szCs w:val="28"/>
          <w:rtl/>
        </w:rPr>
        <w:t>آله</w:t>
      </w:r>
      <w:proofErr w:type="spellEnd"/>
      <w:r w:rsidRPr="00072909">
        <w:rPr>
          <w:rFonts w:ascii="Simplified Arabic" w:hAnsi="Simplified Arabic" w:cs="Simplified Arabic"/>
          <w:sz w:val="28"/>
          <w:szCs w:val="28"/>
          <w:rtl/>
        </w:rPr>
        <w:t xml:space="preserve"> وصحبه أجمعين</w:t>
      </w:r>
      <w:r w:rsidRPr="00072909">
        <w:rPr>
          <w:rFonts w:ascii="Simplified Arabic" w:hAnsi="Simplified Arabic" w:cs="Simplified Arabic"/>
          <w:sz w:val="28"/>
          <w:szCs w:val="28"/>
        </w:rPr>
        <w:t>.</w:t>
      </w:r>
    </w:p>
    <w:p w14:paraId="15904D37" w14:textId="6AA21411"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أتقدم بوافر الشكر وعظيم الامتنان إلى جامعة ميد أوشن، وتحديداً كلية الإعلام والتسويق الرقمي، لإتاحة الفرصة لي للنهل من معين العلم وتطوير مهاراتي البحثية في هذا التخصص الحيوي.</w:t>
      </w:r>
    </w:p>
    <w:p w14:paraId="5BEEF3BF" w14:textId="7737ACDB"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كما أخص بالشكر والتقدير سعادة الدكتور محمد عويس، الذي تفضل بالإشراف على هذا البحث، فكان لنصائحه السديدة وتوجيهاته القيمة أبلغ الأثر في تقويم هذا العمل وإخراجه بالصورة المرجوة، فجزاه الله عني خير الجزاء.</w:t>
      </w:r>
    </w:p>
    <w:p w14:paraId="7909CC23" w14:textId="588B1764"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ويطيب لي أن أتقدم ببالغ العرفان والتقدير لسعادة الدكتور عبد العزيز المحيميد، على دعمه المتواصل ومساندته لي في سبيل إكمال مرحلة الماجستير؛ فقد كان لتوجيهاته وحرصه الدائم أثرٌ كبير في مسيرتي الأكاديمية، فله مني جزيل الشكر والامتنان.</w:t>
      </w:r>
    </w:p>
    <w:p w14:paraId="07E94E2F" w14:textId="2D77E42B"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ولا يفوتني أن أتقدم بالشكر لكل من ساعدني في توزيع أداة الدراسة وجمع البيانات، وإلى أفراد عينة الدراسة الذين منحوني من وقتهم لإتمام هذا البحث.</w:t>
      </w:r>
    </w:p>
    <w:p w14:paraId="1C69111B" w14:textId="0ADA5BE9" w:rsidR="00854010" w:rsidRPr="00072909" w:rsidRDefault="00854010" w:rsidP="00854010">
      <w:pPr>
        <w:pStyle w:val="aa"/>
        <w:jc w:val="right"/>
        <w:rPr>
          <w:rFonts w:ascii="Simplified Arabic" w:hAnsi="Simplified Arabic" w:cs="Simplified Arabic"/>
          <w:sz w:val="28"/>
          <w:szCs w:val="28"/>
        </w:rPr>
      </w:pPr>
      <w:r w:rsidRPr="00072909">
        <w:rPr>
          <w:rFonts w:ascii="Simplified Arabic" w:hAnsi="Simplified Arabic" w:cs="Simplified Arabic"/>
          <w:sz w:val="28"/>
          <w:szCs w:val="28"/>
          <w:rtl/>
        </w:rPr>
        <w:t>ختاماً، أتوجه بالشكر إلى كل من ساندني بكلمة طيبة أو دعوة صادقة خلال مسيرتي الدراسية، سائلاً المولى عز وجل أن يجعل هذا العمل علماً يُنتفع به ولبنة في صرح المعرفة التسويقية في مملكتنا الغالية.</w:t>
      </w:r>
    </w:p>
    <w:p w14:paraId="623D0CE5" w14:textId="77777777" w:rsidR="002816D5" w:rsidRPr="00072909" w:rsidRDefault="002816D5" w:rsidP="009F7805">
      <w:pPr>
        <w:rPr>
          <w:rFonts w:ascii="Simplified Arabic" w:hAnsi="Simplified Arabic" w:cs="Simplified Arabic"/>
          <w:sz w:val="28"/>
          <w:szCs w:val="28"/>
          <w:rtl/>
        </w:rPr>
      </w:pPr>
    </w:p>
    <w:p w14:paraId="278D3F57" w14:textId="77777777" w:rsidR="002816D5" w:rsidRPr="00072909" w:rsidRDefault="002816D5" w:rsidP="009F7805">
      <w:pPr>
        <w:rPr>
          <w:rFonts w:ascii="Simplified Arabic" w:hAnsi="Simplified Arabic" w:cs="Simplified Arabic"/>
          <w:sz w:val="28"/>
          <w:szCs w:val="28"/>
          <w:rtl/>
        </w:rPr>
      </w:pPr>
    </w:p>
    <w:p w14:paraId="52FA8DCC" w14:textId="77777777" w:rsidR="00076273" w:rsidRPr="00072909" w:rsidRDefault="00076273" w:rsidP="009F7805">
      <w:pPr>
        <w:rPr>
          <w:rFonts w:ascii="Simplified Arabic" w:hAnsi="Simplified Arabic" w:cs="Simplified Arabic"/>
          <w:sz w:val="28"/>
          <w:szCs w:val="28"/>
        </w:rPr>
      </w:pPr>
    </w:p>
    <w:p w14:paraId="28854CFA" w14:textId="77777777" w:rsidR="005234AB" w:rsidRPr="00072909" w:rsidRDefault="005234AB" w:rsidP="00076273">
      <w:pPr>
        <w:rPr>
          <w:rFonts w:ascii="Simplified Arabic" w:hAnsi="Simplified Arabic" w:cs="Simplified Arabic"/>
          <w:sz w:val="28"/>
          <w:szCs w:val="28"/>
        </w:rPr>
      </w:pPr>
    </w:p>
    <w:p w14:paraId="671DA2C8" w14:textId="77777777" w:rsidR="00076273" w:rsidRPr="00B00911" w:rsidRDefault="00076273" w:rsidP="00076273">
      <w:pPr>
        <w:rPr>
          <w:rFonts w:ascii="Simplified Arabic" w:hAnsi="Simplified Arabic" w:cs="Simplified Arabic"/>
          <w:sz w:val="28"/>
          <w:szCs w:val="28"/>
        </w:rPr>
      </w:pPr>
    </w:p>
    <w:p w14:paraId="25928AC5" w14:textId="3091DED0" w:rsidR="002816D5" w:rsidRPr="00B00911" w:rsidRDefault="00854010" w:rsidP="00076273">
      <w:pPr>
        <w:rPr>
          <w:rFonts w:ascii="Simplified Arabic" w:hAnsi="Simplified Arabic" w:cs="Simplified Arabic"/>
          <w:b/>
          <w:bCs/>
          <w:sz w:val="28"/>
          <w:szCs w:val="28"/>
          <w:rtl/>
        </w:rPr>
      </w:pPr>
      <w:r w:rsidRPr="00B00911">
        <w:rPr>
          <w:rFonts w:ascii="Simplified Arabic" w:hAnsi="Simplified Arabic" w:cs="Simplified Arabic"/>
          <w:b/>
          <w:bCs/>
          <w:sz w:val="28"/>
          <w:szCs w:val="28"/>
          <w:rtl/>
        </w:rPr>
        <w:t>المستخلص</w:t>
      </w:r>
    </w:p>
    <w:p w14:paraId="2D5967C0" w14:textId="77777777" w:rsidR="00854010" w:rsidRPr="00B00911" w:rsidRDefault="00854010" w:rsidP="00B00911">
      <w:pPr>
        <w:jc w:val="both"/>
        <w:rPr>
          <w:rFonts w:ascii="Simplified Arabic" w:hAnsi="Simplified Arabic" w:cs="Simplified Arabic"/>
          <w:sz w:val="28"/>
          <w:szCs w:val="28"/>
          <w:rtl/>
        </w:rPr>
      </w:pPr>
    </w:p>
    <w:p w14:paraId="31F03A1B" w14:textId="3C6AB505" w:rsidR="00B00911" w:rsidRPr="00B00911" w:rsidRDefault="00B00911" w:rsidP="00B00911">
      <w:pPr>
        <w:pStyle w:val="aa"/>
        <w:jc w:val="right"/>
        <w:rPr>
          <w:rFonts w:ascii="Simplified Arabic" w:hAnsi="Simplified Arabic" w:cs="Simplified Arabic"/>
        </w:rPr>
      </w:pPr>
      <w:r w:rsidRPr="00B00911">
        <w:rPr>
          <w:rStyle w:val="ab"/>
          <w:rFonts w:ascii="Simplified Arabic" w:eastAsiaTheme="majorEastAsia" w:hAnsi="Simplified Arabic" w:cs="Simplified Arabic"/>
          <w:sz w:val="28"/>
          <w:szCs w:val="28"/>
          <w:rtl/>
        </w:rPr>
        <w:t>الأهداف</w:t>
      </w:r>
      <w:r w:rsidRPr="00B00911">
        <w:rPr>
          <w:rStyle w:val="ab"/>
          <w:rFonts w:ascii="Simplified Arabic" w:eastAsiaTheme="majorEastAsia" w:hAnsi="Simplified Arabic" w:cs="Simplified Arabic"/>
          <w:rtl/>
        </w:rPr>
        <w:t>:</w:t>
      </w:r>
      <w:r w:rsidRPr="00B00911">
        <w:rPr>
          <w:rFonts w:ascii="Simplified Arabic" w:hAnsi="Simplified Arabic" w:cs="Simplified Arabic"/>
        </w:rPr>
        <w:br/>
      </w:r>
      <w:r w:rsidRPr="00B00911">
        <w:rPr>
          <w:rFonts w:ascii="Simplified Arabic" w:hAnsi="Simplified Arabic" w:cs="Simplified Arabic"/>
          <w:rtl/>
        </w:rPr>
        <w:t>تهدف الدراسة إلى تحليل أثر التسويق عبر المؤثرين على نية الشراء لدى مستهلكي قطاع التجزئة في المملكة العربية السعودية، مع التركيز على دور المصداقية والارتباط العاطفي في التأثير على سلوك المستهلك.</w:t>
      </w:r>
    </w:p>
    <w:p w14:paraId="67F1DF98" w14:textId="75479BC8" w:rsidR="00B00911" w:rsidRPr="00B00911" w:rsidRDefault="00B00911" w:rsidP="00B00911">
      <w:pPr>
        <w:pStyle w:val="aa"/>
        <w:jc w:val="right"/>
        <w:rPr>
          <w:rFonts w:ascii="Simplified Arabic" w:hAnsi="Simplified Arabic" w:cs="Simplified Arabic"/>
        </w:rPr>
      </w:pPr>
      <w:r w:rsidRPr="00B00911">
        <w:rPr>
          <w:rStyle w:val="ab"/>
          <w:rFonts w:ascii="Simplified Arabic" w:eastAsiaTheme="majorEastAsia" w:hAnsi="Simplified Arabic" w:cs="Simplified Arabic"/>
          <w:sz w:val="28"/>
          <w:szCs w:val="28"/>
          <w:rtl/>
        </w:rPr>
        <w:t>المنهجية</w:t>
      </w:r>
      <w:r w:rsidRPr="00B00911">
        <w:rPr>
          <w:rStyle w:val="ab"/>
          <w:rFonts w:ascii="Simplified Arabic" w:eastAsiaTheme="majorEastAsia" w:hAnsi="Simplified Arabic" w:cs="Simplified Arabic"/>
          <w:rtl/>
        </w:rPr>
        <w:t>:</w:t>
      </w:r>
      <w:r w:rsidRPr="00B00911">
        <w:rPr>
          <w:rFonts w:ascii="Simplified Arabic" w:hAnsi="Simplified Arabic" w:cs="Simplified Arabic"/>
        </w:rPr>
        <w:br/>
      </w:r>
      <w:r w:rsidRPr="00B00911">
        <w:rPr>
          <w:rFonts w:ascii="Simplified Arabic" w:hAnsi="Simplified Arabic" w:cs="Simplified Arabic"/>
          <w:rtl/>
        </w:rPr>
        <w:t>اعتمدت الدراسة على المنهج الوصفي التحليلي، باستخدام الاستبانة الإلكترونية كأداة رئيسية لجمع البيانات من عينة عشوائية مكونة من (60) مشاركاً من المجتمع السعودي</w:t>
      </w:r>
      <w:r w:rsidR="00F678ED">
        <w:rPr>
          <w:rFonts w:ascii="Simplified Arabic" w:hAnsi="Simplified Arabic" w:cs="Simplified Arabic" w:hint="cs"/>
          <w:rtl/>
        </w:rPr>
        <w:t>.</w:t>
      </w:r>
    </w:p>
    <w:p w14:paraId="451BB67D" w14:textId="253F3F78" w:rsidR="00B00911" w:rsidRPr="00B00911" w:rsidRDefault="00B00911" w:rsidP="00B00911">
      <w:pPr>
        <w:pStyle w:val="aa"/>
        <w:jc w:val="right"/>
        <w:rPr>
          <w:rFonts w:ascii="Simplified Arabic" w:hAnsi="Simplified Arabic" w:cs="Simplified Arabic"/>
        </w:rPr>
      </w:pPr>
      <w:r w:rsidRPr="00B00911">
        <w:rPr>
          <w:rStyle w:val="ab"/>
          <w:rFonts w:ascii="Simplified Arabic" w:eastAsiaTheme="majorEastAsia" w:hAnsi="Simplified Arabic" w:cs="Simplified Arabic"/>
          <w:sz w:val="28"/>
          <w:szCs w:val="28"/>
          <w:rtl/>
        </w:rPr>
        <w:t>النتائج</w:t>
      </w:r>
      <w:r w:rsidRPr="00B00911">
        <w:rPr>
          <w:rStyle w:val="ab"/>
          <w:rFonts w:ascii="Simplified Arabic" w:eastAsiaTheme="majorEastAsia" w:hAnsi="Simplified Arabic" w:cs="Simplified Arabic"/>
          <w:rtl/>
        </w:rPr>
        <w:t>:</w:t>
      </w:r>
      <w:r w:rsidRPr="00B00911">
        <w:rPr>
          <w:rFonts w:ascii="Simplified Arabic" w:hAnsi="Simplified Arabic" w:cs="Simplified Arabic"/>
        </w:rPr>
        <w:br/>
      </w:r>
      <w:r w:rsidRPr="00B00911">
        <w:rPr>
          <w:rFonts w:ascii="Simplified Arabic" w:hAnsi="Simplified Arabic" w:cs="Simplified Arabic"/>
          <w:rtl/>
        </w:rPr>
        <w:t>أظهرت النتائج وجود علاقة ارتباط طردية ذات دلالة إحصائية بين التسويق عبر المؤثرين ونية الشراء، حيث تبين أن الثقة بالمؤثر تُعد العامل الأكثر تأثيراً في اتخاذ القرار الشرائي. كما كشفت النتائج أن كثرة الإعلانات تؤدي إلى تراجع مستوى الثقة، خاصة عند الترويج لعلامات متنافسة في فترة قصيرة</w:t>
      </w:r>
      <w:r w:rsidRPr="00B00911">
        <w:rPr>
          <w:rFonts w:ascii="Simplified Arabic" w:hAnsi="Simplified Arabic" w:cs="Simplified Arabic"/>
        </w:rPr>
        <w:t>.</w:t>
      </w:r>
    </w:p>
    <w:p w14:paraId="5334C54E" w14:textId="774323B7" w:rsidR="00B00911" w:rsidRPr="00B00911" w:rsidRDefault="00B00911" w:rsidP="00B00911">
      <w:pPr>
        <w:pStyle w:val="aa"/>
        <w:jc w:val="right"/>
        <w:rPr>
          <w:rFonts w:ascii="Simplified Arabic" w:hAnsi="Simplified Arabic" w:cs="Simplified Arabic"/>
        </w:rPr>
      </w:pPr>
      <w:r w:rsidRPr="00B00911">
        <w:rPr>
          <w:rStyle w:val="ab"/>
          <w:rFonts w:ascii="Simplified Arabic" w:eastAsiaTheme="majorEastAsia" w:hAnsi="Simplified Arabic" w:cs="Simplified Arabic"/>
          <w:sz w:val="28"/>
          <w:szCs w:val="28"/>
          <w:rtl/>
        </w:rPr>
        <w:t>التوصيات</w:t>
      </w:r>
      <w:r w:rsidRPr="00B00911">
        <w:rPr>
          <w:rStyle w:val="ab"/>
          <w:rFonts w:ascii="Simplified Arabic" w:eastAsiaTheme="majorEastAsia" w:hAnsi="Simplified Arabic" w:cs="Simplified Arabic"/>
          <w:rtl/>
        </w:rPr>
        <w:t>:</w:t>
      </w:r>
      <w:r w:rsidRPr="00B00911">
        <w:rPr>
          <w:rFonts w:ascii="Simplified Arabic" w:hAnsi="Simplified Arabic" w:cs="Simplified Arabic"/>
        </w:rPr>
        <w:br/>
      </w:r>
      <w:r w:rsidRPr="00B00911">
        <w:rPr>
          <w:rFonts w:ascii="Simplified Arabic" w:hAnsi="Simplified Arabic" w:cs="Simplified Arabic"/>
          <w:rtl/>
        </w:rPr>
        <w:t>توصي الدراسة بضرورة اختيار المؤثرين بناءً على المصداقية والتوافق مع المنتج، والتركيز على تقديم محتوى صادق ومتوازن بعيداً عن الإفراط الإعلاني، مع تعزيز التفاعل الحقيقي مع الجمهور لضمان تحقيق فعالية تسويقية مستدامة</w:t>
      </w:r>
      <w:r w:rsidRPr="00B00911">
        <w:rPr>
          <w:rFonts w:ascii="Simplified Arabic" w:hAnsi="Simplified Arabic" w:cs="Simplified Arabic"/>
        </w:rPr>
        <w:t>.</w:t>
      </w:r>
    </w:p>
    <w:p w14:paraId="689E91D2" w14:textId="3CC5C805" w:rsidR="00854010" w:rsidRPr="00B00911" w:rsidRDefault="00B00911" w:rsidP="00B00911">
      <w:pPr>
        <w:pStyle w:val="aa"/>
        <w:jc w:val="right"/>
        <w:rPr>
          <w:rFonts w:ascii="Simplified Arabic" w:hAnsi="Simplified Arabic" w:cs="Simplified Arabic"/>
          <w:rtl/>
        </w:rPr>
      </w:pPr>
      <w:r w:rsidRPr="00B00911">
        <w:rPr>
          <w:rStyle w:val="ab"/>
          <w:rFonts w:ascii="Simplified Arabic" w:eastAsiaTheme="majorEastAsia" w:hAnsi="Simplified Arabic" w:cs="Simplified Arabic"/>
          <w:sz w:val="28"/>
          <w:szCs w:val="28"/>
          <w:rtl/>
        </w:rPr>
        <w:t>الكلمات الدالة:</w:t>
      </w:r>
      <w:r w:rsidRPr="00B00911">
        <w:rPr>
          <w:rFonts w:ascii="Simplified Arabic" w:hAnsi="Simplified Arabic" w:cs="Simplified Arabic"/>
        </w:rPr>
        <w:br/>
      </w:r>
      <w:r w:rsidRPr="00B00911">
        <w:rPr>
          <w:rFonts w:ascii="Simplified Arabic" w:hAnsi="Simplified Arabic" w:cs="Simplified Arabic"/>
          <w:rtl/>
        </w:rPr>
        <w:t xml:space="preserve">التسويق عبر المؤثرين، نية الشراء، المصداقية، الثقة، قطاع التجزئة، المستهلك السعودي </w:t>
      </w:r>
    </w:p>
    <w:p w14:paraId="73D8BBAA" w14:textId="77777777" w:rsidR="00854010" w:rsidRDefault="00854010" w:rsidP="009F7805">
      <w:pPr>
        <w:rPr>
          <w:rFonts w:ascii="Simplified Arabic" w:hAnsi="Simplified Arabic" w:cs="Simplified Arabic"/>
          <w:sz w:val="28"/>
          <w:szCs w:val="28"/>
          <w:rtl/>
        </w:rPr>
      </w:pPr>
    </w:p>
    <w:p w14:paraId="211AFB67" w14:textId="77777777" w:rsidR="00B00911" w:rsidRDefault="00B00911" w:rsidP="009F7805">
      <w:pPr>
        <w:rPr>
          <w:rFonts w:ascii="Simplified Arabic" w:hAnsi="Simplified Arabic" w:cs="Simplified Arabic"/>
          <w:sz w:val="28"/>
          <w:szCs w:val="28"/>
          <w:rtl/>
        </w:rPr>
      </w:pPr>
    </w:p>
    <w:p w14:paraId="5297F157" w14:textId="77777777" w:rsidR="00B00911" w:rsidRDefault="00B00911" w:rsidP="009F7805">
      <w:pPr>
        <w:rPr>
          <w:rFonts w:ascii="Simplified Arabic" w:hAnsi="Simplified Arabic" w:cs="Simplified Arabic"/>
          <w:sz w:val="28"/>
          <w:szCs w:val="28"/>
          <w:rtl/>
        </w:rPr>
      </w:pPr>
    </w:p>
    <w:p w14:paraId="2419ACED" w14:textId="77777777" w:rsidR="00B00911" w:rsidRDefault="00B00911" w:rsidP="009F7805">
      <w:pPr>
        <w:rPr>
          <w:rFonts w:ascii="Simplified Arabic" w:hAnsi="Simplified Arabic" w:cs="Simplified Arabic"/>
          <w:sz w:val="28"/>
          <w:szCs w:val="28"/>
          <w:rtl/>
        </w:rPr>
      </w:pPr>
    </w:p>
    <w:p w14:paraId="49869FEE" w14:textId="77777777" w:rsidR="00B00911" w:rsidRDefault="00B00911" w:rsidP="009F7805">
      <w:pPr>
        <w:rPr>
          <w:rFonts w:ascii="Simplified Arabic" w:hAnsi="Simplified Arabic" w:cs="Simplified Arabic"/>
          <w:sz w:val="28"/>
          <w:szCs w:val="28"/>
          <w:rtl/>
        </w:rPr>
      </w:pPr>
    </w:p>
    <w:p w14:paraId="6CB6FA0A" w14:textId="77777777" w:rsidR="00B00911" w:rsidRDefault="00B00911" w:rsidP="009F7805">
      <w:pPr>
        <w:rPr>
          <w:rFonts w:ascii="Simplified Arabic" w:hAnsi="Simplified Arabic" w:cs="Simplified Arabic"/>
          <w:sz w:val="28"/>
          <w:szCs w:val="28"/>
          <w:rtl/>
        </w:rPr>
      </w:pPr>
    </w:p>
    <w:p w14:paraId="0F1CC9C4" w14:textId="77777777" w:rsidR="00B00911" w:rsidRDefault="00B00911" w:rsidP="009F7805">
      <w:pPr>
        <w:rPr>
          <w:rFonts w:ascii="Simplified Arabic" w:hAnsi="Simplified Arabic" w:cs="Simplified Arabic"/>
          <w:sz w:val="28"/>
          <w:szCs w:val="28"/>
          <w:rtl/>
        </w:rPr>
      </w:pPr>
    </w:p>
    <w:p w14:paraId="5075B937" w14:textId="77777777" w:rsidR="00B00911" w:rsidRDefault="00B00911" w:rsidP="009F7805">
      <w:pPr>
        <w:rPr>
          <w:rFonts w:ascii="Simplified Arabic" w:hAnsi="Simplified Arabic" w:cs="Simplified Arabic"/>
          <w:sz w:val="28"/>
          <w:szCs w:val="28"/>
          <w:rtl/>
        </w:rPr>
      </w:pPr>
    </w:p>
    <w:p w14:paraId="1EB2877B" w14:textId="77777777" w:rsidR="005234AB" w:rsidRDefault="005234AB" w:rsidP="009F7805">
      <w:pPr>
        <w:rPr>
          <w:rFonts w:ascii="Simplified Arabic" w:hAnsi="Simplified Arabic" w:cs="Simplified Arabic"/>
          <w:sz w:val="28"/>
          <w:szCs w:val="28"/>
          <w:rtl/>
        </w:rPr>
      </w:pPr>
    </w:p>
    <w:p w14:paraId="6945AEF6" w14:textId="77777777" w:rsidR="006F4971" w:rsidRDefault="006F4971" w:rsidP="009F7805">
      <w:pPr>
        <w:rPr>
          <w:rFonts w:ascii="Simplified Arabic" w:hAnsi="Simplified Arabic" w:cs="Simplified Arabic"/>
          <w:sz w:val="28"/>
          <w:szCs w:val="28"/>
          <w:rtl/>
        </w:rPr>
      </w:pPr>
    </w:p>
    <w:tbl>
      <w:tblPr>
        <w:tblStyle w:val="af"/>
        <w:bidiVisual/>
        <w:tblW w:w="0" w:type="auto"/>
        <w:tblLook w:val="04A0" w:firstRow="1" w:lastRow="0" w:firstColumn="1" w:lastColumn="0" w:noHBand="0" w:noVBand="1"/>
      </w:tblPr>
      <w:tblGrid>
        <w:gridCol w:w="7029"/>
        <w:gridCol w:w="1267"/>
      </w:tblGrid>
      <w:tr w:rsidR="009C3496" w14:paraId="1AE22554" w14:textId="77777777" w:rsidTr="00BB5CD6">
        <w:tc>
          <w:tcPr>
            <w:tcW w:w="8296" w:type="dxa"/>
            <w:gridSpan w:val="2"/>
            <w:shd w:val="clear" w:color="auto" w:fill="ADADAD" w:themeFill="background2" w:themeFillShade="BF"/>
          </w:tcPr>
          <w:p w14:paraId="68E456C8" w14:textId="7B94FFF8" w:rsidR="009C3496" w:rsidRPr="009C3496" w:rsidRDefault="009C3496" w:rsidP="009C3496">
            <w:pPr>
              <w:jc w:val="center"/>
              <w:rPr>
                <w:rFonts w:ascii="Simplified Arabic" w:hAnsi="Simplified Arabic" w:cs="Simplified Arabic"/>
                <w:sz w:val="28"/>
                <w:szCs w:val="28"/>
                <w:rtl/>
              </w:rPr>
            </w:pPr>
            <w:r>
              <w:rPr>
                <w:rFonts w:ascii="Simplified Arabic" w:hAnsi="Simplified Arabic" w:cs="Simplified Arabic" w:hint="cs"/>
                <w:sz w:val="28"/>
                <w:szCs w:val="28"/>
                <w:rtl/>
              </w:rPr>
              <w:t>قائمة الجداول</w:t>
            </w:r>
          </w:p>
        </w:tc>
      </w:tr>
      <w:tr w:rsidR="006F4971" w14:paraId="49B3378A" w14:textId="77777777" w:rsidTr="006F4971">
        <w:tc>
          <w:tcPr>
            <w:tcW w:w="7029" w:type="dxa"/>
            <w:shd w:val="clear" w:color="auto" w:fill="ADADAD" w:themeFill="background2" w:themeFillShade="BF"/>
          </w:tcPr>
          <w:p w14:paraId="5C485F34" w14:textId="40D03B21" w:rsidR="006F4971" w:rsidRPr="006F4971" w:rsidRDefault="006F4971" w:rsidP="006F4971">
            <w:pPr>
              <w:jc w:val="center"/>
              <w:rPr>
                <w:rFonts w:ascii="Simplified Arabic" w:hAnsi="Simplified Arabic" w:cs="Simplified Arabic"/>
                <w:sz w:val="20"/>
                <w:szCs w:val="20"/>
                <w:rtl/>
              </w:rPr>
            </w:pPr>
            <w:r w:rsidRPr="006F4971">
              <w:rPr>
                <w:rFonts w:ascii="Simplified Arabic" w:hAnsi="Simplified Arabic" w:cs="Simplified Arabic"/>
                <w:sz w:val="20"/>
                <w:szCs w:val="20"/>
                <w:rtl/>
              </w:rPr>
              <w:t>العنوان</w:t>
            </w:r>
          </w:p>
        </w:tc>
        <w:tc>
          <w:tcPr>
            <w:tcW w:w="1267" w:type="dxa"/>
            <w:shd w:val="clear" w:color="auto" w:fill="ADADAD" w:themeFill="background2" w:themeFillShade="BF"/>
          </w:tcPr>
          <w:p w14:paraId="5F7940AE" w14:textId="63D641F9" w:rsidR="006F4971" w:rsidRPr="006F4971" w:rsidRDefault="006F4971" w:rsidP="006F4971">
            <w:pPr>
              <w:jc w:val="center"/>
              <w:rPr>
                <w:rFonts w:ascii="Simplified Arabic" w:hAnsi="Simplified Arabic" w:cs="Simplified Arabic"/>
                <w:sz w:val="20"/>
                <w:szCs w:val="20"/>
                <w:rtl/>
              </w:rPr>
            </w:pPr>
            <w:r w:rsidRPr="006F4971">
              <w:rPr>
                <w:rFonts w:ascii="Simplified Arabic" w:hAnsi="Simplified Arabic" w:cs="Simplified Arabic"/>
                <w:sz w:val="20"/>
                <w:szCs w:val="20"/>
                <w:rtl/>
              </w:rPr>
              <w:t>رقم الصفحة</w:t>
            </w:r>
          </w:p>
        </w:tc>
      </w:tr>
      <w:tr w:rsidR="006F4971" w14:paraId="4D522151" w14:textId="77777777" w:rsidTr="006F4971">
        <w:tc>
          <w:tcPr>
            <w:tcW w:w="7029" w:type="dxa"/>
          </w:tcPr>
          <w:p w14:paraId="2DADC9FF" w14:textId="77777777" w:rsidR="006F4971" w:rsidRPr="006F4971" w:rsidRDefault="006F4971" w:rsidP="006F4971">
            <w:pPr>
              <w:tabs>
                <w:tab w:val="left" w:pos="2051"/>
              </w:tabs>
              <w:spacing w:line="360" w:lineRule="auto"/>
              <w:jc w:val="center"/>
              <w:rPr>
                <w:rFonts w:ascii="Simplified Arabic" w:eastAsia="Traditional Arabic" w:hAnsi="Simplified Arabic" w:cs="Simplified Arabic"/>
                <w:sz w:val="20"/>
                <w:szCs w:val="20"/>
                <w:rtl/>
              </w:rPr>
            </w:pPr>
            <w:r w:rsidRPr="006F4971">
              <w:rPr>
                <w:rFonts w:ascii="Simplified Arabic" w:eastAsia="Traditional Arabic" w:hAnsi="Simplified Arabic" w:cs="Simplified Arabic"/>
                <w:sz w:val="20"/>
                <w:szCs w:val="20"/>
                <w:rtl/>
              </w:rPr>
              <w:t>جدول (1) خصائص أفراد عينة الدراسة الأساسية (ن=60)</w:t>
            </w:r>
          </w:p>
          <w:p w14:paraId="7B668B49" w14:textId="77777777" w:rsidR="006F4971" w:rsidRPr="006F4971" w:rsidRDefault="006F4971" w:rsidP="006F4971">
            <w:pPr>
              <w:jc w:val="center"/>
              <w:rPr>
                <w:rFonts w:ascii="Simplified Arabic" w:hAnsi="Simplified Arabic" w:cs="Simplified Arabic"/>
                <w:sz w:val="20"/>
                <w:szCs w:val="20"/>
                <w:rtl/>
              </w:rPr>
            </w:pPr>
          </w:p>
        </w:tc>
        <w:tc>
          <w:tcPr>
            <w:tcW w:w="1267" w:type="dxa"/>
          </w:tcPr>
          <w:p w14:paraId="27FA6DC7" w14:textId="7ED069AB" w:rsidR="006F4971" w:rsidRPr="006F4971" w:rsidRDefault="006F4971" w:rsidP="006F4971">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27</w:t>
            </w:r>
          </w:p>
        </w:tc>
      </w:tr>
      <w:tr w:rsidR="006F4971" w14:paraId="09536458" w14:textId="77777777" w:rsidTr="006F4971">
        <w:tc>
          <w:tcPr>
            <w:tcW w:w="7029" w:type="dxa"/>
          </w:tcPr>
          <w:p w14:paraId="62D4F8D7" w14:textId="2044B546" w:rsidR="006F4971" w:rsidRPr="006F4971" w:rsidRDefault="006F4971" w:rsidP="006F4971">
            <w:pPr>
              <w:spacing w:line="360" w:lineRule="auto"/>
              <w:jc w:val="center"/>
              <w:rPr>
                <w:rFonts w:ascii="Simplified Arabic" w:hAnsi="Simplified Arabic" w:cs="Simplified Arabic"/>
                <w:sz w:val="20"/>
                <w:szCs w:val="20"/>
              </w:rPr>
            </w:pPr>
            <w:r w:rsidRPr="006F4971">
              <w:rPr>
                <w:rFonts w:ascii="Simplified Arabic" w:hAnsi="Simplified Arabic" w:cs="Simplified Arabic"/>
                <w:sz w:val="20"/>
                <w:szCs w:val="20"/>
                <w:rtl/>
              </w:rPr>
              <w:t>جدول (2) معامل ارتباط بيرسون بين البعد والدرجة الكلية (ن=60).</w:t>
            </w:r>
          </w:p>
        </w:tc>
        <w:tc>
          <w:tcPr>
            <w:tcW w:w="1267" w:type="dxa"/>
          </w:tcPr>
          <w:p w14:paraId="1F5B36D6" w14:textId="6D6DEF35" w:rsidR="006F4971" w:rsidRPr="006F4971" w:rsidRDefault="006F4971" w:rsidP="006F4971">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33</w:t>
            </w:r>
          </w:p>
        </w:tc>
      </w:tr>
      <w:tr w:rsidR="006F4971" w14:paraId="42F29EBC" w14:textId="77777777" w:rsidTr="006F4971">
        <w:tc>
          <w:tcPr>
            <w:tcW w:w="7029" w:type="dxa"/>
          </w:tcPr>
          <w:p w14:paraId="34811D80" w14:textId="77777777" w:rsidR="006F4971" w:rsidRPr="006F4971" w:rsidRDefault="006F4971" w:rsidP="006F4971">
            <w:pPr>
              <w:spacing w:line="360" w:lineRule="auto"/>
              <w:jc w:val="center"/>
              <w:rPr>
                <w:rFonts w:ascii="Simplified Arabic" w:hAnsi="Simplified Arabic" w:cs="Simplified Arabic"/>
                <w:sz w:val="20"/>
                <w:szCs w:val="20"/>
                <w:rtl/>
              </w:rPr>
            </w:pPr>
            <w:r w:rsidRPr="006F4971">
              <w:rPr>
                <w:rFonts w:ascii="Simplified Arabic" w:hAnsi="Simplified Arabic" w:cs="Simplified Arabic"/>
                <w:sz w:val="20"/>
                <w:szCs w:val="20"/>
                <w:rtl/>
              </w:rPr>
              <w:t xml:space="preserve">جدول (3) معامل الفا كرو نباخ لمحاور </w:t>
            </w:r>
            <w:proofErr w:type="gramStart"/>
            <w:r w:rsidRPr="006F4971">
              <w:rPr>
                <w:rFonts w:ascii="Simplified Arabic" w:hAnsi="Simplified Arabic" w:cs="Simplified Arabic"/>
                <w:sz w:val="20"/>
                <w:szCs w:val="20"/>
                <w:rtl/>
              </w:rPr>
              <w:t>الاستبيان</w:t>
            </w:r>
            <w:proofErr w:type="gramEnd"/>
            <w:r w:rsidRPr="006F4971">
              <w:rPr>
                <w:rFonts w:ascii="Simplified Arabic" w:hAnsi="Simplified Arabic" w:cs="Simplified Arabic"/>
                <w:sz w:val="20"/>
                <w:szCs w:val="20"/>
                <w:rtl/>
              </w:rPr>
              <w:t xml:space="preserve"> (ن=60).</w:t>
            </w:r>
          </w:p>
          <w:p w14:paraId="5F3D4B13" w14:textId="77777777" w:rsidR="006F4971" w:rsidRPr="006F4971" w:rsidRDefault="006F4971" w:rsidP="006F4971">
            <w:pPr>
              <w:jc w:val="center"/>
              <w:rPr>
                <w:rFonts w:ascii="Simplified Arabic" w:hAnsi="Simplified Arabic" w:cs="Simplified Arabic"/>
                <w:sz w:val="20"/>
                <w:szCs w:val="20"/>
                <w:rtl/>
              </w:rPr>
            </w:pPr>
          </w:p>
        </w:tc>
        <w:tc>
          <w:tcPr>
            <w:tcW w:w="1267" w:type="dxa"/>
          </w:tcPr>
          <w:p w14:paraId="4D760034" w14:textId="6FD6D59E" w:rsidR="006F4971" w:rsidRPr="006F4971" w:rsidRDefault="006F4971" w:rsidP="006F4971">
            <w:pPr>
              <w:jc w:val="center"/>
              <w:rPr>
                <w:rFonts w:ascii="Simplified Arabic" w:hAnsi="Simplified Arabic" w:cs="Simplified Arabic"/>
                <w:sz w:val="20"/>
                <w:szCs w:val="20"/>
                <w:rtl/>
              </w:rPr>
            </w:pPr>
            <w:r w:rsidRPr="006F4971">
              <w:rPr>
                <w:rFonts w:ascii="Simplified Arabic" w:hAnsi="Simplified Arabic" w:cs="Simplified Arabic"/>
                <w:sz w:val="20"/>
                <w:szCs w:val="20"/>
              </w:rPr>
              <w:t>33</w:t>
            </w:r>
          </w:p>
        </w:tc>
      </w:tr>
      <w:tr w:rsidR="006F4971" w14:paraId="37E47B1B" w14:textId="77777777" w:rsidTr="006F4971">
        <w:tc>
          <w:tcPr>
            <w:tcW w:w="7029" w:type="dxa"/>
          </w:tcPr>
          <w:p w14:paraId="3DA5EC0B" w14:textId="77777777" w:rsidR="006F4971" w:rsidRPr="006F4971" w:rsidRDefault="006F4971" w:rsidP="006F4971">
            <w:pPr>
              <w:autoSpaceDE w:val="0"/>
              <w:autoSpaceDN w:val="0"/>
              <w:adjustRightInd w:val="0"/>
              <w:spacing w:line="360" w:lineRule="auto"/>
              <w:ind w:firstLine="720"/>
              <w:jc w:val="center"/>
              <w:rPr>
                <w:rFonts w:ascii="Simplified Arabic" w:hAnsi="Simplified Arabic" w:cs="Simplified Arabic"/>
                <w:sz w:val="20"/>
                <w:szCs w:val="20"/>
                <w:rtl/>
              </w:rPr>
            </w:pPr>
            <w:r w:rsidRPr="006F4971">
              <w:rPr>
                <w:rFonts w:ascii="Simplified Arabic" w:hAnsi="Simplified Arabic" w:cs="Simplified Arabic"/>
                <w:sz w:val="20"/>
                <w:szCs w:val="20"/>
                <w:rtl/>
                <w:lang w:bidi="ar-EG"/>
              </w:rPr>
              <w:t xml:space="preserve">الجدول رقم (4) المتوسطات الحسابية والانحرافات المعيارية لاستجابات أفراد العينة حول عبارات البعد الأول: </w:t>
            </w:r>
            <w:r w:rsidRPr="006F4971">
              <w:rPr>
                <w:rFonts w:ascii="Simplified Arabic" w:eastAsia="Times New Roman" w:hAnsi="Simplified Arabic" w:cs="Simplified Arabic"/>
                <w:sz w:val="20"/>
                <w:szCs w:val="20"/>
                <w:rtl/>
              </w:rPr>
              <w:t>ما مستوى تأثير التسويق عبر المشاهير</w:t>
            </w:r>
            <w:r w:rsidRPr="006F4971">
              <w:rPr>
                <w:rFonts w:ascii="Simplified Arabic" w:hAnsi="Simplified Arabic" w:cs="Simplified Arabic"/>
                <w:sz w:val="20"/>
                <w:szCs w:val="20"/>
                <w:rtl/>
              </w:rPr>
              <w:t>.</w:t>
            </w:r>
          </w:p>
          <w:p w14:paraId="70C075F3" w14:textId="77777777" w:rsidR="006F4971" w:rsidRPr="006F4971" w:rsidRDefault="006F4971" w:rsidP="006F4971">
            <w:pPr>
              <w:jc w:val="center"/>
              <w:rPr>
                <w:rFonts w:ascii="Simplified Arabic" w:hAnsi="Simplified Arabic" w:cs="Simplified Arabic"/>
                <w:sz w:val="20"/>
                <w:szCs w:val="20"/>
                <w:rtl/>
              </w:rPr>
            </w:pPr>
          </w:p>
        </w:tc>
        <w:tc>
          <w:tcPr>
            <w:tcW w:w="1267" w:type="dxa"/>
          </w:tcPr>
          <w:p w14:paraId="2279DB72" w14:textId="0EAE0ADC" w:rsidR="006F4971" w:rsidRPr="006F4971" w:rsidRDefault="006F4971" w:rsidP="006F4971">
            <w:pPr>
              <w:jc w:val="center"/>
              <w:rPr>
                <w:rFonts w:ascii="Simplified Arabic" w:hAnsi="Simplified Arabic" w:cs="Simplified Arabic"/>
                <w:sz w:val="20"/>
                <w:szCs w:val="20"/>
                <w:rtl/>
              </w:rPr>
            </w:pPr>
            <w:r w:rsidRPr="006F4971">
              <w:rPr>
                <w:rFonts w:ascii="Simplified Arabic" w:hAnsi="Simplified Arabic" w:cs="Simplified Arabic"/>
                <w:sz w:val="20"/>
                <w:szCs w:val="20"/>
              </w:rPr>
              <w:t>34</w:t>
            </w:r>
          </w:p>
        </w:tc>
      </w:tr>
      <w:tr w:rsidR="006F4971" w14:paraId="0154525C" w14:textId="77777777" w:rsidTr="006F4971">
        <w:tc>
          <w:tcPr>
            <w:tcW w:w="7029" w:type="dxa"/>
          </w:tcPr>
          <w:p w14:paraId="53539AB7" w14:textId="49BB371E" w:rsidR="006F4971" w:rsidRPr="006F4971" w:rsidRDefault="006F4971" w:rsidP="006F4971">
            <w:pPr>
              <w:autoSpaceDE w:val="0"/>
              <w:autoSpaceDN w:val="0"/>
              <w:adjustRightInd w:val="0"/>
              <w:spacing w:line="360" w:lineRule="auto"/>
              <w:ind w:firstLine="720"/>
              <w:jc w:val="center"/>
              <w:rPr>
                <w:rFonts w:ascii="Simplified Arabic" w:hAnsi="Simplified Arabic" w:cs="Simplified Arabic"/>
                <w:sz w:val="20"/>
                <w:szCs w:val="20"/>
                <w:lang w:bidi="ar-EG"/>
              </w:rPr>
            </w:pPr>
            <w:r w:rsidRPr="006F4971">
              <w:rPr>
                <w:rFonts w:ascii="Simplified Arabic" w:hAnsi="Simplified Arabic" w:cs="Simplified Arabic"/>
                <w:sz w:val="20"/>
                <w:szCs w:val="20"/>
                <w:rtl/>
                <w:lang w:bidi="ar-EG"/>
              </w:rPr>
              <w:t xml:space="preserve">الجدول رقم (5) المتوسطات الحسابية والانحرافات المعيارية لاستجابات أفراد العينة حول عبارات المحور الثاني: </w:t>
            </w:r>
            <w:r w:rsidRPr="006F4971">
              <w:rPr>
                <w:rFonts w:ascii="Simplified Arabic" w:eastAsia="Times New Roman" w:hAnsi="Simplified Arabic" w:cs="Simplified Arabic"/>
                <w:sz w:val="20"/>
                <w:szCs w:val="20"/>
                <w:rtl/>
              </w:rPr>
              <w:t>ما مستوى نية قرار الشراء لدى المستهلك</w:t>
            </w:r>
            <w:r w:rsidRPr="006F4971">
              <w:rPr>
                <w:rFonts w:ascii="Simplified Arabic" w:hAnsi="Simplified Arabic" w:cs="Simplified Arabic"/>
                <w:sz w:val="20"/>
                <w:szCs w:val="20"/>
                <w:rtl/>
                <w:lang w:bidi="ar-EG"/>
              </w:rPr>
              <w:t>.</w:t>
            </w:r>
          </w:p>
        </w:tc>
        <w:tc>
          <w:tcPr>
            <w:tcW w:w="1267" w:type="dxa"/>
          </w:tcPr>
          <w:p w14:paraId="49634B80" w14:textId="2CC890EF" w:rsidR="006F4971" w:rsidRPr="006F4971" w:rsidRDefault="006F4971" w:rsidP="006F4971">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36</w:t>
            </w:r>
          </w:p>
        </w:tc>
      </w:tr>
      <w:tr w:rsidR="006F4971" w14:paraId="3DC6571E" w14:textId="77777777" w:rsidTr="006F4971">
        <w:tc>
          <w:tcPr>
            <w:tcW w:w="7029" w:type="dxa"/>
          </w:tcPr>
          <w:p w14:paraId="7C312CD3" w14:textId="22738D5D" w:rsidR="006F4971" w:rsidRPr="006F4971" w:rsidRDefault="006F4971" w:rsidP="006F4971">
            <w:pPr>
              <w:spacing w:line="360" w:lineRule="auto"/>
              <w:jc w:val="center"/>
              <w:rPr>
                <w:rFonts w:ascii="Simplified Arabic" w:hAnsi="Simplified Arabic" w:cs="Simplified Arabic"/>
                <w:sz w:val="20"/>
                <w:szCs w:val="20"/>
                <w:lang w:bidi="ar-EG"/>
              </w:rPr>
            </w:pPr>
            <w:r w:rsidRPr="006F4971">
              <w:rPr>
                <w:rFonts w:ascii="Simplified Arabic" w:hAnsi="Simplified Arabic" w:cs="Simplified Arabic"/>
                <w:sz w:val="20"/>
                <w:szCs w:val="20"/>
                <w:rtl/>
                <w:lang w:bidi="ar-EG"/>
              </w:rPr>
              <w:t>جدول (6) نتائج ارتباط بيرسون لاختبار الفرضية الفرعية الأولى</w:t>
            </w:r>
          </w:p>
        </w:tc>
        <w:tc>
          <w:tcPr>
            <w:tcW w:w="1267" w:type="dxa"/>
          </w:tcPr>
          <w:p w14:paraId="059199CF" w14:textId="38E2619A" w:rsidR="006F4971" w:rsidRPr="006F4971" w:rsidRDefault="006F4971" w:rsidP="006F4971">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38</w:t>
            </w:r>
          </w:p>
        </w:tc>
      </w:tr>
      <w:tr w:rsidR="006F4971" w14:paraId="0D0AF491" w14:textId="77777777" w:rsidTr="006F4971">
        <w:tc>
          <w:tcPr>
            <w:tcW w:w="7029" w:type="dxa"/>
          </w:tcPr>
          <w:p w14:paraId="11D3D9BC" w14:textId="77777777" w:rsidR="006F4971" w:rsidRPr="006F4971" w:rsidRDefault="006F4971" w:rsidP="006F4971">
            <w:pPr>
              <w:spacing w:before="80" w:line="360" w:lineRule="auto"/>
              <w:ind w:left="567" w:hanging="567"/>
              <w:contextualSpacing/>
              <w:jc w:val="center"/>
              <w:rPr>
                <w:rFonts w:ascii="Simplified Arabic" w:eastAsia="Times New Roman" w:hAnsi="Simplified Arabic" w:cs="Simplified Arabic"/>
                <w:sz w:val="20"/>
                <w:szCs w:val="20"/>
                <w:rtl/>
                <w:lang w:eastAsia="ar-SA"/>
              </w:rPr>
            </w:pPr>
            <w:r w:rsidRPr="006F4971">
              <w:rPr>
                <w:rFonts w:ascii="Simplified Arabic" w:eastAsia="Times New Roman" w:hAnsi="Simplified Arabic" w:cs="Simplified Arabic"/>
                <w:sz w:val="20"/>
                <w:szCs w:val="20"/>
                <w:rtl/>
                <w:lang w:eastAsia="ar-SA"/>
              </w:rPr>
              <w:t xml:space="preserve">جدول رقم (7) يُوضح نتيجة تحليل التباين المتعدد لمعرفة دلالة الفروق في مستوى </w:t>
            </w:r>
            <w:r w:rsidRPr="006F4971">
              <w:rPr>
                <w:rFonts w:ascii="Simplified Arabic" w:hAnsi="Simplified Arabic" w:cs="Simplified Arabic"/>
                <w:sz w:val="20"/>
                <w:szCs w:val="20"/>
                <w:rtl/>
                <w:lang w:bidi="ar-EG"/>
              </w:rPr>
              <w:t xml:space="preserve">تأثير </w:t>
            </w:r>
            <w:r w:rsidRPr="006F4971">
              <w:rPr>
                <w:rFonts w:ascii="Simplified Arabic" w:hAnsi="Simplified Arabic" w:cs="Simplified Arabic"/>
                <w:sz w:val="20"/>
                <w:szCs w:val="20"/>
                <w:rtl/>
              </w:rPr>
              <w:t xml:space="preserve">التسويق عبر المشاهير على نية قرار الشراء لدى المستهلك </w:t>
            </w:r>
            <w:r w:rsidRPr="006F4971">
              <w:rPr>
                <w:rFonts w:ascii="Simplified Arabic" w:hAnsi="Simplified Arabic" w:cs="Simplified Arabic"/>
                <w:sz w:val="20"/>
                <w:szCs w:val="20"/>
                <w:rtl/>
                <w:lang w:bidi="ar-EG"/>
              </w:rPr>
              <w:t xml:space="preserve">باختلاف الخصائص الديموغرافية للمستهلكين </w:t>
            </w:r>
            <w:r w:rsidRPr="006F4971">
              <w:rPr>
                <w:rFonts w:ascii="Simplified Arabic" w:hAnsi="Simplified Arabic" w:cs="Simplified Arabic"/>
                <w:sz w:val="20"/>
                <w:szCs w:val="20"/>
                <w:rtl/>
              </w:rPr>
              <w:t>تبعًا لمتغيري النوع (ذكور/إناث)، والعمر، والمستوى التعليمي(ن=60)</w:t>
            </w:r>
          </w:p>
          <w:p w14:paraId="06825C37" w14:textId="77777777" w:rsidR="006F4971" w:rsidRPr="006F4971" w:rsidRDefault="006F4971" w:rsidP="006F4971">
            <w:pPr>
              <w:spacing w:line="360" w:lineRule="auto"/>
              <w:jc w:val="center"/>
              <w:rPr>
                <w:rFonts w:ascii="Simplified Arabic" w:hAnsi="Simplified Arabic" w:cs="Simplified Arabic"/>
                <w:sz w:val="20"/>
                <w:szCs w:val="20"/>
                <w:rtl/>
              </w:rPr>
            </w:pPr>
          </w:p>
        </w:tc>
        <w:tc>
          <w:tcPr>
            <w:tcW w:w="1267" w:type="dxa"/>
          </w:tcPr>
          <w:p w14:paraId="521865EC" w14:textId="64ACB30A" w:rsidR="006F4971" w:rsidRPr="006F4971" w:rsidRDefault="006F4971" w:rsidP="006F4971">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39</w:t>
            </w:r>
          </w:p>
        </w:tc>
      </w:tr>
    </w:tbl>
    <w:p w14:paraId="421ACEB0" w14:textId="77777777" w:rsidR="006F4971" w:rsidRDefault="006F4971" w:rsidP="009F7805">
      <w:pPr>
        <w:rPr>
          <w:rFonts w:ascii="Simplified Arabic" w:hAnsi="Simplified Arabic" w:cs="Simplified Arabic"/>
          <w:sz w:val="28"/>
          <w:szCs w:val="28"/>
          <w:rtl/>
        </w:rPr>
      </w:pPr>
    </w:p>
    <w:p w14:paraId="2B08593D" w14:textId="77777777" w:rsidR="006F4971" w:rsidRDefault="006F4971" w:rsidP="009F7805">
      <w:pPr>
        <w:rPr>
          <w:rFonts w:ascii="Simplified Arabic" w:hAnsi="Simplified Arabic" w:cs="Simplified Arabic"/>
          <w:sz w:val="28"/>
          <w:szCs w:val="28"/>
          <w:rtl/>
        </w:rPr>
      </w:pPr>
    </w:p>
    <w:p w14:paraId="0CDEFCC2" w14:textId="77777777" w:rsidR="006F4971" w:rsidRDefault="006F4971" w:rsidP="009F7805">
      <w:pPr>
        <w:rPr>
          <w:rFonts w:ascii="Simplified Arabic" w:hAnsi="Simplified Arabic" w:cs="Simplified Arabic"/>
          <w:sz w:val="28"/>
          <w:szCs w:val="28"/>
          <w:rtl/>
        </w:rPr>
      </w:pPr>
    </w:p>
    <w:p w14:paraId="6B8251E6" w14:textId="77777777" w:rsidR="006F4971" w:rsidRDefault="006F4971" w:rsidP="009F7805">
      <w:pPr>
        <w:rPr>
          <w:rFonts w:ascii="Simplified Arabic" w:hAnsi="Simplified Arabic" w:cs="Simplified Arabic"/>
          <w:sz w:val="28"/>
          <w:szCs w:val="28"/>
          <w:rtl/>
        </w:rPr>
      </w:pPr>
    </w:p>
    <w:p w14:paraId="103A3163" w14:textId="77777777" w:rsidR="006F4971" w:rsidRDefault="006F4971" w:rsidP="009F7805">
      <w:pPr>
        <w:rPr>
          <w:rFonts w:ascii="Simplified Arabic" w:hAnsi="Simplified Arabic" w:cs="Simplified Arabic"/>
          <w:sz w:val="28"/>
          <w:szCs w:val="28"/>
          <w:rtl/>
        </w:rPr>
      </w:pPr>
    </w:p>
    <w:p w14:paraId="510F3F28" w14:textId="77777777" w:rsidR="006F4971" w:rsidRDefault="006F4971" w:rsidP="009F7805">
      <w:pPr>
        <w:rPr>
          <w:rFonts w:ascii="Simplified Arabic" w:hAnsi="Simplified Arabic" w:cs="Simplified Arabic"/>
          <w:sz w:val="28"/>
          <w:szCs w:val="28"/>
        </w:rPr>
      </w:pPr>
    </w:p>
    <w:p w14:paraId="078EEA19" w14:textId="77777777" w:rsidR="006F4971" w:rsidRDefault="006F4971" w:rsidP="009F7805">
      <w:pPr>
        <w:rPr>
          <w:rFonts w:ascii="Simplified Arabic" w:hAnsi="Simplified Arabic" w:cs="Simplified Arabic"/>
          <w:sz w:val="28"/>
          <w:szCs w:val="28"/>
        </w:rPr>
      </w:pPr>
    </w:p>
    <w:p w14:paraId="69F9785E" w14:textId="77777777" w:rsidR="006F4971" w:rsidRDefault="006F4971" w:rsidP="009F7805">
      <w:pPr>
        <w:rPr>
          <w:rFonts w:ascii="Simplified Arabic" w:hAnsi="Simplified Arabic" w:cs="Simplified Arabic"/>
          <w:sz w:val="28"/>
          <w:szCs w:val="28"/>
        </w:rPr>
      </w:pPr>
    </w:p>
    <w:p w14:paraId="619E7C08" w14:textId="77777777" w:rsidR="006F4971" w:rsidRDefault="006F4971" w:rsidP="009F7805">
      <w:pPr>
        <w:rPr>
          <w:rFonts w:ascii="Simplified Arabic" w:hAnsi="Simplified Arabic" w:cs="Simplified Arabic"/>
          <w:sz w:val="28"/>
          <w:szCs w:val="28"/>
        </w:rPr>
      </w:pPr>
    </w:p>
    <w:p w14:paraId="33BE9E41" w14:textId="77777777" w:rsidR="006F4971" w:rsidRDefault="006F4971" w:rsidP="009F7805">
      <w:pPr>
        <w:rPr>
          <w:rFonts w:ascii="Simplified Arabic" w:hAnsi="Simplified Arabic" w:cs="Simplified Arabic"/>
          <w:sz w:val="28"/>
          <w:szCs w:val="28"/>
          <w:rtl/>
        </w:rPr>
      </w:pPr>
    </w:p>
    <w:p w14:paraId="23175C09" w14:textId="06C8A273" w:rsidR="002816D5" w:rsidRDefault="002816D5" w:rsidP="002816D5">
      <w:pPr>
        <w:rPr>
          <w:rFonts w:ascii="Simplified Arabic" w:hAnsi="Simplified Arabic" w:cs="Simplified Arabic"/>
          <w:sz w:val="28"/>
          <w:szCs w:val="28"/>
        </w:rPr>
      </w:pPr>
    </w:p>
    <w:p w14:paraId="38FEA3DD" w14:textId="77777777" w:rsidR="006F4971" w:rsidRDefault="006F4971" w:rsidP="002816D5">
      <w:pPr>
        <w:rPr>
          <w:rFonts w:ascii="Simplified Arabic" w:hAnsi="Simplified Arabic" w:cs="Simplified Arabic"/>
          <w:sz w:val="28"/>
          <w:szCs w:val="28"/>
        </w:rPr>
      </w:pPr>
    </w:p>
    <w:p w14:paraId="7BCAE235" w14:textId="77777777" w:rsidR="006F4971" w:rsidRDefault="006F4971" w:rsidP="002816D5">
      <w:pPr>
        <w:rPr>
          <w:rFonts w:ascii="Simplified Arabic" w:hAnsi="Simplified Arabic" w:cs="Simplified Arabic"/>
          <w:sz w:val="28"/>
          <w:szCs w:val="28"/>
          <w:rtl/>
        </w:rPr>
      </w:pPr>
    </w:p>
    <w:tbl>
      <w:tblPr>
        <w:tblStyle w:val="af"/>
        <w:bidiVisual/>
        <w:tblW w:w="0" w:type="auto"/>
        <w:tblLook w:val="04A0" w:firstRow="1" w:lastRow="0" w:firstColumn="1" w:lastColumn="0" w:noHBand="0" w:noVBand="1"/>
      </w:tblPr>
      <w:tblGrid>
        <w:gridCol w:w="7029"/>
        <w:gridCol w:w="1267"/>
      </w:tblGrid>
      <w:tr w:rsidR="009C3496" w14:paraId="473B84BA" w14:textId="77777777" w:rsidTr="00386308">
        <w:tc>
          <w:tcPr>
            <w:tcW w:w="8296" w:type="dxa"/>
            <w:gridSpan w:val="2"/>
            <w:shd w:val="clear" w:color="auto" w:fill="ADADAD" w:themeFill="background2" w:themeFillShade="BF"/>
          </w:tcPr>
          <w:p w14:paraId="3ACC35DF" w14:textId="4935521B" w:rsidR="009C3496" w:rsidRPr="009C3496" w:rsidRDefault="009C3496" w:rsidP="009C3496">
            <w:pPr>
              <w:jc w:val="center"/>
              <w:rPr>
                <w:rFonts w:ascii="Simplified Arabic" w:hAnsi="Simplified Arabic" w:cs="Simplified Arabic"/>
                <w:sz w:val="28"/>
                <w:szCs w:val="28"/>
                <w:rtl/>
              </w:rPr>
            </w:pPr>
            <w:r>
              <w:rPr>
                <w:rFonts w:ascii="Simplified Arabic" w:hAnsi="Simplified Arabic" w:cs="Simplified Arabic" w:hint="cs"/>
                <w:sz w:val="28"/>
                <w:szCs w:val="28"/>
                <w:rtl/>
              </w:rPr>
              <w:t>قائمة الاشكال</w:t>
            </w:r>
          </w:p>
        </w:tc>
      </w:tr>
      <w:tr w:rsidR="006F4971" w14:paraId="03BBBA9B" w14:textId="77777777" w:rsidTr="00614E89">
        <w:tc>
          <w:tcPr>
            <w:tcW w:w="7029" w:type="dxa"/>
            <w:shd w:val="clear" w:color="auto" w:fill="ADADAD" w:themeFill="background2" w:themeFillShade="BF"/>
          </w:tcPr>
          <w:p w14:paraId="32A461A4" w14:textId="77777777" w:rsidR="006F4971" w:rsidRPr="006F4971" w:rsidRDefault="006F4971" w:rsidP="00614E89">
            <w:pPr>
              <w:jc w:val="center"/>
              <w:rPr>
                <w:rFonts w:ascii="Simplified Arabic" w:hAnsi="Simplified Arabic" w:cs="Simplified Arabic"/>
                <w:sz w:val="20"/>
                <w:szCs w:val="20"/>
                <w:rtl/>
              </w:rPr>
            </w:pPr>
            <w:r w:rsidRPr="006F4971">
              <w:rPr>
                <w:rFonts w:ascii="Simplified Arabic" w:hAnsi="Simplified Arabic" w:cs="Simplified Arabic"/>
                <w:sz w:val="20"/>
                <w:szCs w:val="20"/>
                <w:rtl/>
              </w:rPr>
              <w:t>العنوان</w:t>
            </w:r>
          </w:p>
        </w:tc>
        <w:tc>
          <w:tcPr>
            <w:tcW w:w="1267" w:type="dxa"/>
            <w:shd w:val="clear" w:color="auto" w:fill="ADADAD" w:themeFill="background2" w:themeFillShade="BF"/>
          </w:tcPr>
          <w:p w14:paraId="6742AB8A" w14:textId="77777777" w:rsidR="006F4971" w:rsidRPr="006F4971" w:rsidRDefault="006F4971" w:rsidP="00614E89">
            <w:pPr>
              <w:jc w:val="center"/>
              <w:rPr>
                <w:rFonts w:ascii="Simplified Arabic" w:hAnsi="Simplified Arabic" w:cs="Simplified Arabic"/>
                <w:sz w:val="20"/>
                <w:szCs w:val="20"/>
                <w:rtl/>
              </w:rPr>
            </w:pPr>
            <w:r w:rsidRPr="006F4971">
              <w:rPr>
                <w:rFonts w:ascii="Simplified Arabic" w:hAnsi="Simplified Arabic" w:cs="Simplified Arabic"/>
                <w:sz w:val="20"/>
                <w:szCs w:val="20"/>
                <w:rtl/>
              </w:rPr>
              <w:t>رقم الصفحة</w:t>
            </w:r>
          </w:p>
        </w:tc>
      </w:tr>
      <w:tr w:rsidR="006F4971" w14:paraId="28F239A9" w14:textId="77777777" w:rsidTr="00614E89">
        <w:tc>
          <w:tcPr>
            <w:tcW w:w="7029" w:type="dxa"/>
          </w:tcPr>
          <w:p w14:paraId="20BCE482" w14:textId="77777777" w:rsidR="006F4971" w:rsidRPr="009C3496" w:rsidRDefault="006F4971" w:rsidP="006F4971">
            <w:pPr>
              <w:spacing w:line="360" w:lineRule="auto"/>
              <w:ind w:firstLine="720"/>
              <w:jc w:val="center"/>
              <w:rPr>
                <w:rFonts w:ascii="Simplified Arabic" w:hAnsi="Simplified Arabic" w:cs="Simplified Arabic"/>
                <w:sz w:val="28"/>
                <w:szCs w:val="28"/>
                <w:rtl/>
              </w:rPr>
            </w:pPr>
            <w:r w:rsidRPr="009C3496">
              <w:rPr>
                <w:rFonts w:ascii="Simplified Arabic" w:hAnsi="Simplified Arabic" w:cs="Simplified Arabic"/>
                <w:sz w:val="28"/>
                <w:szCs w:val="28"/>
                <w:rtl/>
              </w:rPr>
              <w:t>شكل رقم (1) توزيع أفراد عينة الدراسة حسب متغير النوع</w:t>
            </w:r>
          </w:p>
          <w:p w14:paraId="1B47DABC" w14:textId="77777777" w:rsidR="006F4971" w:rsidRPr="009C3496" w:rsidRDefault="006F4971" w:rsidP="00614E89">
            <w:pPr>
              <w:jc w:val="center"/>
              <w:rPr>
                <w:rFonts w:ascii="Simplified Arabic" w:hAnsi="Simplified Arabic" w:cs="Simplified Arabic"/>
                <w:sz w:val="20"/>
                <w:szCs w:val="20"/>
                <w:rtl/>
              </w:rPr>
            </w:pPr>
          </w:p>
        </w:tc>
        <w:tc>
          <w:tcPr>
            <w:tcW w:w="1267" w:type="dxa"/>
          </w:tcPr>
          <w:p w14:paraId="2E9F1B97" w14:textId="48819E17" w:rsidR="006F4971" w:rsidRPr="006F4971" w:rsidRDefault="006F4971" w:rsidP="00614E89">
            <w:pPr>
              <w:bidi w:val="0"/>
              <w:jc w:val="center"/>
              <w:rPr>
                <w:rFonts w:ascii="Simplified Arabic" w:hAnsi="Simplified Arabic" w:cs="Simplified Arabic"/>
                <w:sz w:val="20"/>
                <w:szCs w:val="20"/>
              </w:rPr>
            </w:pPr>
            <w:r>
              <w:rPr>
                <w:rFonts w:ascii="Simplified Arabic" w:hAnsi="Simplified Arabic" w:cs="Simplified Arabic"/>
                <w:sz w:val="20"/>
                <w:szCs w:val="20"/>
              </w:rPr>
              <w:t>31</w:t>
            </w:r>
          </w:p>
        </w:tc>
      </w:tr>
      <w:tr w:rsidR="006F4971" w14:paraId="4066B0C3" w14:textId="77777777" w:rsidTr="00614E89">
        <w:tc>
          <w:tcPr>
            <w:tcW w:w="7029" w:type="dxa"/>
          </w:tcPr>
          <w:p w14:paraId="6F9ADF02" w14:textId="2692BC04" w:rsidR="006F4971" w:rsidRPr="009C3496" w:rsidRDefault="006F4971" w:rsidP="006F4971">
            <w:pPr>
              <w:spacing w:line="360" w:lineRule="auto"/>
              <w:ind w:firstLine="720"/>
              <w:jc w:val="center"/>
              <w:rPr>
                <w:rFonts w:ascii="Simplified Arabic" w:hAnsi="Simplified Arabic" w:cs="Simplified Arabic"/>
                <w:sz w:val="28"/>
                <w:szCs w:val="28"/>
              </w:rPr>
            </w:pPr>
            <w:r w:rsidRPr="009C3496">
              <w:rPr>
                <w:rFonts w:ascii="Simplified Arabic" w:hAnsi="Simplified Arabic" w:cs="Simplified Arabic"/>
                <w:sz w:val="28"/>
                <w:szCs w:val="28"/>
                <w:rtl/>
              </w:rPr>
              <w:t>شكل رقم (2) توزيع أفراد عينة الدراسة حسب متغير العمر</w:t>
            </w:r>
          </w:p>
        </w:tc>
        <w:tc>
          <w:tcPr>
            <w:tcW w:w="1267" w:type="dxa"/>
          </w:tcPr>
          <w:p w14:paraId="236A4F08" w14:textId="77777777" w:rsidR="006F4971" w:rsidRPr="006F4971" w:rsidRDefault="006F4971" w:rsidP="00614E89">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33</w:t>
            </w:r>
          </w:p>
        </w:tc>
      </w:tr>
      <w:tr w:rsidR="006F4971" w14:paraId="1D1470D6" w14:textId="77777777" w:rsidTr="00614E89">
        <w:tc>
          <w:tcPr>
            <w:tcW w:w="7029" w:type="dxa"/>
          </w:tcPr>
          <w:p w14:paraId="09EBD179" w14:textId="77777777" w:rsidR="006F4971" w:rsidRPr="009C3496" w:rsidRDefault="006F4971" w:rsidP="006F4971">
            <w:pPr>
              <w:pStyle w:val="a6"/>
              <w:spacing w:line="360" w:lineRule="auto"/>
              <w:ind w:left="-1" w:firstLine="702"/>
              <w:jc w:val="center"/>
              <w:rPr>
                <w:rFonts w:ascii="Simplified Arabic" w:hAnsi="Simplified Arabic" w:cs="Simplified Arabic"/>
                <w:sz w:val="28"/>
                <w:szCs w:val="28"/>
                <w:rtl/>
              </w:rPr>
            </w:pPr>
            <w:r w:rsidRPr="009C3496">
              <w:rPr>
                <w:rFonts w:ascii="Simplified Arabic" w:hAnsi="Simplified Arabic" w:cs="Simplified Arabic"/>
                <w:sz w:val="28"/>
                <w:szCs w:val="28"/>
                <w:rtl/>
              </w:rPr>
              <w:t>شكل (3) توزيع أفراد عينة الدارسة حسب متغير المستوى التعليمي</w:t>
            </w:r>
          </w:p>
          <w:p w14:paraId="658F62B4" w14:textId="77777777" w:rsidR="006F4971" w:rsidRPr="009C3496" w:rsidRDefault="006F4971" w:rsidP="00614E89">
            <w:pPr>
              <w:jc w:val="center"/>
              <w:rPr>
                <w:rFonts w:ascii="Simplified Arabic" w:hAnsi="Simplified Arabic" w:cs="Simplified Arabic"/>
                <w:sz w:val="20"/>
                <w:szCs w:val="20"/>
                <w:rtl/>
              </w:rPr>
            </w:pPr>
          </w:p>
        </w:tc>
        <w:tc>
          <w:tcPr>
            <w:tcW w:w="1267" w:type="dxa"/>
          </w:tcPr>
          <w:p w14:paraId="48CA89C7" w14:textId="77777777" w:rsidR="006F4971" w:rsidRPr="006F4971" w:rsidRDefault="006F4971" w:rsidP="00614E89">
            <w:pPr>
              <w:jc w:val="center"/>
              <w:rPr>
                <w:rFonts w:ascii="Simplified Arabic" w:hAnsi="Simplified Arabic" w:cs="Simplified Arabic"/>
                <w:sz w:val="20"/>
                <w:szCs w:val="20"/>
                <w:rtl/>
              </w:rPr>
            </w:pPr>
            <w:r w:rsidRPr="006F4971">
              <w:rPr>
                <w:rFonts w:ascii="Simplified Arabic" w:hAnsi="Simplified Arabic" w:cs="Simplified Arabic"/>
                <w:sz w:val="20"/>
                <w:szCs w:val="20"/>
              </w:rPr>
              <w:t>33</w:t>
            </w:r>
          </w:p>
        </w:tc>
      </w:tr>
      <w:tr w:rsidR="006F4971" w14:paraId="6245FBFA" w14:textId="77777777" w:rsidTr="00614E89">
        <w:tc>
          <w:tcPr>
            <w:tcW w:w="7029" w:type="dxa"/>
          </w:tcPr>
          <w:p w14:paraId="596ED000" w14:textId="77777777" w:rsidR="006F4971" w:rsidRPr="009C3496" w:rsidRDefault="006F4971" w:rsidP="006F4971">
            <w:pPr>
              <w:pStyle w:val="a6"/>
              <w:spacing w:line="360" w:lineRule="auto"/>
              <w:ind w:left="-1" w:firstLine="702"/>
              <w:jc w:val="center"/>
              <w:rPr>
                <w:rFonts w:ascii="Simplified Arabic" w:hAnsi="Simplified Arabic" w:cs="Simplified Arabic"/>
                <w:sz w:val="28"/>
                <w:szCs w:val="28"/>
                <w:rtl/>
              </w:rPr>
            </w:pPr>
            <w:r w:rsidRPr="009C3496">
              <w:rPr>
                <w:rFonts w:ascii="Simplified Arabic" w:hAnsi="Simplified Arabic" w:cs="Simplified Arabic"/>
                <w:sz w:val="28"/>
                <w:szCs w:val="28"/>
                <w:rtl/>
              </w:rPr>
              <w:t>شكل (4) توزيع أفراد عينة الدارسة حسب متغير الحالة الوظيفية</w:t>
            </w:r>
          </w:p>
          <w:p w14:paraId="1BABD302" w14:textId="77777777" w:rsidR="006F4971" w:rsidRPr="009C3496" w:rsidRDefault="006F4971" w:rsidP="00614E89">
            <w:pPr>
              <w:jc w:val="center"/>
              <w:rPr>
                <w:rFonts w:ascii="Simplified Arabic" w:hAnsi="Simplified Arabic" w:cs="Simplified Arabic"/>
                <w:sz w:val="20"/>
                <w:szCs w:val="20"/>
                <w:rtl/>
              </w:rPr>
            </w:pPr>
          </w:p>
        </w:tc>
        <w:tc>
          <w:tcPr>
            <w:tcW w:w="1267" w:type="dxa"/>
          </w:tcPr>
          <w:p w14:paraId="29CAC074" w14:textId="77777777" w:rsidR="006F4971" w:rsidRPr="006F4971" w:rsidRDefault="006F4971" w:rsidP="00614E89">
            <w:pPr>
              <w:jc w:val="center"/>
              <w:rPr>
                <w:rFonts w:ascii="Simplified Arabic" w:hAnsi="Simplified Arabic" w:cs="Simplified Arabic"/>
                <w:sz w:val="20"/>
                <w:szCs w:val="20"/>
                <w:rtl/>
              </w:rPr>
            </w:pPr>
            <w:r w:rsidRPr="006F4971">
              <w:rPr>
                <w:rFonts w:ascii="Simplified Arabic" w:hAnsi="Simplified Arabic" w:cs="Simplified Arabic"/>
                <w:sz w:val="20"/>
                <w:szCs w:val="20"/>
              </w:rPr>
              <w:t>34</w:t>
            </w:r>
          </w:p>
        </w:tc>
      </w:tr>
      <w:tr w:rsidR="006F4971" w14:paraId="62483F80" w14:textId="77777777" w:rsidTr="00614E89">
        <w:tc>
          <w:tcPr>
            <w:tcW w:w="7029" w:type="dxa"/>
          </w:tcPr>
          <w:p w14:paraId="31E09DDB" w14:textId="39EA34C1" w:rsidR="006F4971" w:rsidRPr="009C3496" w:rsidRDefault="006F4971" w:rsidP="006F4971">
            <w:pPr>
              <w:pStyle w:val="a6"/>
              <w:spacing w:line="360" w:lineRule="auto"/>
              <w:ind w:left="-1" w:firstLine="702"/>
              <w:jc w:val="center"/>
              <w:rPr>
                <w:rFonts w:ascii="Simplified Arabic" w:hAnsi="Simplified Arabic" w:cs="Simplified Arabic"/>
                <w:sz w:val="28"/>
                <w:szCs w:val="28"/>
              </w:rPr>
            </w:pPr>
            <w:r w:rsidRPr="009C3496">
              <w:rPr>
                <w:rFonts w:ascii="Simplified Arabic" w:hAnsi="Simplified Arabic" w:cs="Simplified Arabic"/>
                <w:sz w:val="28"/>
                <w:szCs w:val="28"/>
                <w:rtl/>
              </w:rPr>
              <w:t>شكل (5) توزيع أفراد عينة الدارسة حسب متغير متوسط الدخل الشهري</w:t>
            </w:r>
          </w:p>
        </w:tc>
        <w:tc>
          <w:tcPr>
            <w:tcW w:w="1267" w:type="dxa"/>
          </w:tcPr>
          <w:p w14:paraId="1114B3F4" w14:textId="77777777" w:rsidR="006F4971" w:rsidRPr="006F4971" w:rsidRDefault="006F4971" w:rsidP="00614E89">
            <w:pPr>
              <w:bidi w:val="0"/>
              <w:jc w:val="center"/>
              <w:rPr>
                <w:rFonts w:ascii="Simplified Arabic" w:hAnsi="Simplified Arabic" w:cs="Simplified Arabic"/>
                <w:sz w:val="20"/>
                <w:szCs w:val="20"/>
              </w:rPr>
            </w:pPr>
            <w:r w:rsidRPr="006F4971">
              <w:rPr>
                <w:rFonts w:ascii="Simplified Arabic" w:hAnsi="Simplified Arabic" w:cs="Simplified Arabic"/>
                <w:sz w:val="20"/>
                <w:szCs w:val="20"/>
              </w:rPr>
              <w:t>36</w:t>
            </w:r>
          </w:p>
        </w:tc>
      </w:tr>
    </w:tbl>
    <w:p w14:paraId="3EBEA3F2" w14:textId="77777777" w:rsidR="006F4971" w:rsidRDefault="006F4971" w:rsidP="002816D5">
      <w:pPr>
        <w:rPr>
          <w:rFonts w:ascii="Simplified Arabic" w:hAnsi="Simplified Arabic" w:cs="Simplified Arabic"/>
          <w:sz w:val="28"/>
          <w:szCs w:val="28"/>
          <w:rtl/>
        </w:rPr>
      </w:pPr>
    </w:p>
    <w:p w14:paraId="54E7334C" w14:textId="77777777" w:rsidR="006F4971" w:rsidRDefault="006F4971" w:rsidP="002816D5">
      <w:pPr>
        <w:rPr>
          <w:rFonts w:ascii="Simplified Arabic" w:hAnsi="Simplified Arabic" w:cs="Simplified Arabic"/>
          <w:sz w:val="28"/>
          <w:szCs w:val="28"/>
        </w:rPr>
      </w:pPr>
    </w:p>
    <w:p w14:paraId="756167D7" w14:textId="77777777" w:rsidR="006F4971" w:rsidRDefault="006F4971" w:rsidP="002816D5">
      <w:pPr>
        <w:rPr>
          <w:rFonts w:ascii="Simplified Arabic" w:hAnsi="Simplified Arabic" w:cs="Simplified Arabic"/>
          <w:sz w:val="28"/>
          <w:szCs w:val="28"/>
        </w:rPr>
      </w:pPr>
    </w:p>
    <w:p w14:paraId="1ABCF212" w14:textId="77777777" w:rsidR="006F4971" w:rsidRDefault="006F4971" w:rsidP="002816D5">
      <w:pPr>
        <w:rPr>
          <w:rFonts w:ascii="Simplified Arabic" w:hAnsi="Simplified Arabic" w:cs="Simplified Arabic"/>
          <w:sz w:val="28"/>
          <w:szCs w:val="28"/>
        </w:rPr>
      </w:pPr>
    </w:p>
    <w:p w14:paraId="477970D6" w14:textId="77777777" w:rsidR="006F4971" w:rsidRDefault="006F4971" w:rsidP="002816D5">
      <w:pPr>
        <w:rPr>
          <w:rFonts w:ascii="Simplified Arabic" w:hAnsi="Simplified Arabic" w:cs="Simplified Arabic"/>
          <w:sz w:val="28"/>
          <w:szCs w:val="28"/>
        </w:rPr>
      </w:pPr>
    </w:p>
    <w:p w14:paraId="7A935DFB" w14:textId="77777777" w:rsidR="006F4971" w:rsidRDefault="006F4971" w:rsidP="002816D5">
      <w:pPr>
        <w:rPr>
          <w:rFonts w:ascii="Simplified Arabic" w:hAnsi="Simplified Arabic" w:cs="Simplified Arabic"/>
          <w:sz w:val="28"/>
          <w:szCs w:val="28"/>
        </w:rPr>
      </w:pPr>
    </w:p>
    <w:p w14:paraId="69F36F1D" w14:textId="77777777" w:rsidR="006F4971" w:rsidRDefault="006F4971" w:rsidP="002816D5">
      <w:pPr>
        <w:rPr>
          <w:rFonts w:ascii="Simplified Arabic" w:hAnsi="Simplified Arabic" w:cs="Simplified Arabic"/>
          <w:sz w:val="28"/>
          <w:szCs w:val="28"/>
        </w:rPr>
      </w:pPr>
    </w:p>
    <w:p w14:paraId="38B8F298" w14:textId="77777777" w:rsidR="006F4971" w:rsidRDefault="006F4971" w:rsidP="002816D5">
      <w:pPr>
        <w:rPr>
          <w:rFonts w:ascii="Simplified Arabic" w:hAnsi="Simplified Arabic" w:cs="Simplified Arabic"/>
          <w:sz w:val="28"/>
          <w:szCs w:val="28"/>
        </w:rPr>
      </w:pPr>
    </w:p>
    <w:p w14:paraId="5FC9F285" w14:textId="77777777" w:rsidR="006F4971" w:rsidRDefault="006F4971" w:rsidP="002816D5">
      <w:pPr>
        <w:rPr>
          <w:rFonts w:ascii="Simplified Arabic" w:hAnsi="Simplified Arabic" w:cs="Simplified Arabic"/>
          <w:sz w:val="28"/>
          <w:szCs w:val="28"/>
        </w:rPr>
      </w:pPr>
    </w:p>
    <w:p w14:paraId="322054F5" w14:textId="77777777" w:rsidR="006F4971" w:rsidRDefault="006F4971" w:rsidP="002816D5">
      <w:pPr>
        <w:rPr>
          <w:rFonts w:ascii="Simplified Arabic" w:hAnsi="Simplified Arabic" w:cs="Simplified Arabic"/>
          <w:sz w:val="28"/>
          <w:szCs w:val="28"/>
        </w:rPr>
      </w:pPr>
    </w:p>
    <w:p w14:paraId="3D3F30C7" w14:textId="77777777" w:rsidR="006F4971" w:rsidRDefault="006F4971" w:rsidP="002816D5">
      <w:pPr>
        <w:rPr>
          <w:rFonts w:ascii="Simplified Arabic" w:hAnsi="Simplified Arabic" w:cs="Simplified Arabic"/>
          <w:sz w:val="28"/>
          <w:szCs w:val="28"/>
        </w:rPr>
      </w:pPr>
    </w:p>
    <w:p w14:paraId="5D468917" w14:textId="77777777" w:rsidR="006F4971" w:rsidRDefault="006F4971" w:rsidP="002816D5">
      <w:pPr>
        <w:rPr>
          <w:rFonts w:ascii="Simplified Arabic" w:hAnsi="Simplified Arabic" w:cs="Simplified Arabic"/>
          <w:sz w:val="28"/>
          <w:szCs w:val="28"/>
        </w:rPr>
      </w:pPr>
    </w:p>
    <w:p w14:paraId="6338AC8A" w14:textId="77777777" w:rsidR="006F4971" w:rsidRDefault="006F4971" w:rsidP="002816D5">
      <w:pPr>
        <w:rPr>
          <w:rFonts w:ascii="Simplified Arabic" w:hAnsi="Simplified Arabic" w:cs="Simplified Arabic"/>
          <w:sz w:val="28"/>
          <w:szCs w:val="28"/>
        </w:rPr>
      </w:pPr>
    </w:p>
    <w:p w14:paraId="05801B21" w14:textId="77777777" w:rsidR="006F4971" w:rsidRDefault="006F4971" w:rsidP="002816D5">
      <w:pPr>
        <w:rPr>
          <w:rFonts w:ascii="Simplified Arabic" w:hAnsi="Simplified Arabic" w:cs="Simplified Arabic"/>
          <w:sz w:val="28"/>
          <w:szCs w:val="28"/>
        </w:rPr>
      </w:pPr>
    </w:p>
    <w:p w14:paraId="19EB8682" w14:textId="77777777" w:rsidR="006F4971" w:rsidRDefault="006F4971" w:rsidP="002816D5">
      <w:pPr>
        <w:rPr>
          <w:rFonts w:ascii="Simplified Arabic" w:hAnsi="Simplified Arabic" w:cs="Simplified Arabic"/>
          <w:sz w:val="28"/>
          <w:szCs w:val="28"/>
        </w:rPr>
      </w:pPr>
    </w:p>
    <w:p w14:paraId="674DA94D" w14:textId="77777777" w:rsidR="009C3496" w:rsidRDefault="009C3496" w:rsidP="002816D5">
      <w:pPr>
        <w:rPr>
          <w:rFonts w:ascii="Simplified Arabic" w:hAnsi="Simplified Arabic" w:cs="Simplified Arabic"/>
          <w:sz w:val="28"/>
          <w:szCs w:val="28"/>
          <w:rtl/>
        </w:rPr>
      </w:pPr>
    </w:p>
    <w:tbl>
      <w:tblPr>
        <w:tblStyle w:val="af"/>
        <w:bidiVisual/>
        <w:tblW w:w="0" w:type="auto"/>
        <w:tblLook w:val="04A0" w:firstRow="1" w:lastRow="0" w:firstColumn="1" w:lastColumn="0" w:noHBand="0" w:noVBand="1"/>
      </w:tblPr>
      <w:tblGrid>
        <w:gridCol w:w="6755"/>
        <w:gridCol w:w="1541"/>
      </w:tblGrid>
      <w:tr w:rsidR="009C3496" w14:paraId="3DB892ED" w14:textId="77777777" w:rsidTr="009C3496">
        <w:tc>
          <w:tcPr>
            <w:tcW w:w="8296" w:type="dxa"/>
            <w:gridSpan w:val="2"/>
            <w:shd w:val="clear" w:color="auto" w:fill="ADADAD" w:themeFill="background2" w:themeFillShade="BF"/>
          </w:tcPr>
          <w:p w14:paraId="12E030B0" w14:textId="3D5AF646"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lastRenderedPageBreak/>
              <w:t>الفهرس</w:t>
            </w:r>
          </w:p>
        </w:tc>
      </w:tr>
      <w:tr w:rsidR="009C3496" w14:paraId="248576A5" w14:textId="77777777" w:rsidTr="009C3496">
        <w:tc>
          <w:tcPr>
            <w:tcW w:w="6755" w:type="dxa"/>
            <w:shd w:val="clear" w:color="auto" w:fill="ADADAD" w:themeFill="background2" w:themeFillShade="BF"/>
          </w:tcPr>
          <w:p w14:paraId="6CE95068" w14:textId="034D915E"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العنوان</w:t>
            </w:r>
          </w:p>
        </w:tc>
        <w:tc>
          <w:tcPr>
            <w:tcW w:w="1541" w:type="dxa"/>
            <w:shd w:val="clear" w:color="auto" w:fill="ADADAD" w:themeFill="background2" w:themeFillShade="BF"/>
          </w:tcPr>
          <w:p w14:paraId="4DBE9C78" w14:textId="1535D8F1"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رقم الصفحة</w:t>
            </w:r>
          </w:p>
        </w:tc>
      </w:tr>
      <w:tr w:rsidR="009C3496" w14:paraId="61775D91" w14:textId="77777777" w:rsidTr="009C3496">
        <w:tc>
          <w:tcPr>
            <w:tcW w:w="6755" w:type="dxa"/>
          </w:tcPr>
          <w:p w14:paraId="2F25639F" w14:textId="04002551"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إهداء</w:t>
            </w:r>
          </w:p>
        </w:tc>
        <w:tc>
          <w:tcPr>
            <w:tcW w:w="1541" w:type="dxa"/>
          </w:tcPr>
          <w:p w14:paraId="486B8FC5" w14:textId="3AF2B1AF" w:rsidR="009C3496" w:rsidRPr="006C107C" w:rsidRDefault="00042BF6" w:rsidP="00EA2319">
            <w:pPr>
              <w:bidi w:val="0"/>
              <w:jc w:val="center"/>
              <w:rPr>
                <w:rFonts w:ascii="Simplified Arabic" w:hAnsi="Simplified Arabic" w:cs="Simplified Arabic"/>
              </w:rPr>
            </w:pPr>
            <w:r>
              <w:rPr>
                <w:rFonts w:ascii="Simplified Arabic" w:hAnsi="Simplified Arabic" w:cs="Simplified Arabic"/>
              </w:rPr>
              <w:t>3</w:t>
            </w:r>
          </w:p>
        </w:tc>
      </w:tr>
      <w:tr w:rsidR="009C3496" w14:paraId="2D05C5D8" w14:textId="77777777" w:rsidTr="009C3496">
        <w:tc>
          <w:tcPr>
            <w:tcW w:w="6755" w:type="dxa"/>
          </w:tcPr>
          <w:p w14:paraId="3B4D7E2F" w14:textId="1F878036"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شكر وتقدير</w:t>
            </w:r>
          </w:p>
        </w:tc>
        <w:tc>
          <w:tcPr>
            <w:tcW w:w="1541" w:type="dxa"/>
          </w:tcPr>
          <w:p w14:paraId="26EEAA3E" w14:textId="0B9748F7" w:rsidR="009C3496" w:rsidRPr="006C107C" w:rsidRDefault="00042BF6" w:rsidP="00EA2319">
            <w:pPr>
              <w:jc w:val="center"/>
              <w:rPr>
                <w:rFonts w:ascii="Simplified Arabic" w:hAnsi="Simplified Arabic" w:cs="Simplified Arabic"/>
                <w:rtl/>
              </w:rPr>
            </w:pPr>
            <w:r>
              <w:rPr>
                <w:rFonts w:ascii="Simplified Arabic" w:hAnsi="Simplified Arabic" w:cs="Simplified Arabic"/>
              </w:rPr>
              <w:t>4</w:t>
            </w:r>
          </w:p>
        </w:tc>
      </w:tr>
      <w:tr w:rsidR="009C3496" w14:paraId="768A6B6A" w14:textId="77777777" w:rsidTr="009C3496">
        <w:tc>
          <w:tcPr>
            <w:tcW w:w="6755" w:type="dxa"/>
          </w:tcPr>
          <w:p w14:paraId="5183C795" w14:textId="67E0BE0A"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المستخلص</w:t>
            </w:r>
          </w:p>
        </w:tc>
        <w:tc>
          <w:tcPr>
            <w:tcW w:w="1541" w:type="dxa"/>
          </w:tcPr>
          <w:p w14:paraId="478C9058" w14:textId="45D6DCA9" w:rsidR="009C3496" w:rsidRPr="006C107C" w:rsidRDefault="00042BF6" w:rsidP="00EA2319">
            <w:pPr>
              <w:jc w:val="center"/>
              <w:rPr>
                <w:rFonts w:ascii="Simplified Arabic" w:hAnsi="Simplified Arabic" w:cs="Simplified Arabic"/>
                <w:rtl/>
              </w:rPr>
            </w:pPr>
            <w:r>
              <w:rPr>
                <w:rFonts w:ascii="Simplified Arabic" w:hAnsi="Simplified Arabic" w:cs="Simplified Arabic"/>
              </w:rPr>
              <w:t>5</w:t>
            </w:r>
          </w:p>
        </w:tc>
      </w:tr>
      <w:tr w:rsidR="009C3496" w14:paraId="7DB83429" w14:textId="77777777" w:rsidTr="009C3496">
        <w:tc>
          <w:tcPr>
            <w:tcW w:w="6755" w:type="dxa"/>
          </w:tcPr>
          <w:p w14:paraId="3747AD7B" w14:textId="11444617" w:rsidR="009C3496" w:rsidRPr="006C107C" w:rsidRDefault="00042BF6" w:rsidP="00EA2319">
            <w:pPr>
              <w:jc w:val="center"/>
              <w:rPr>
                <w:rFonts w:ascii="Simplified Arabic" w:hAnsi="Simplified Arabic" w:cs="Simplified Arabic"/>
                <w:rtl/>
              </w:rPr>
            </w:pPr>
            <w:r>
              <w:rPr>
                <w:rFonts w:ascii="Simplified Arabic" w:hAnsi="Simplified Arabic" w:cs="Simplified Arabic" w:hint="cs"/>
                <w:rtl/>
              </w:rPr>
              <w:t>قائمة الجداول</w:t>
            </w:r>
          </w:p>
        </w:tc>
        <w:tc>
          <w:tcPr>
            <w:tcW w:w="1541" w:type="dxa"/>
          </w:tcPr>
          <w:p w14:paraId="53D717C8" w14:textId="17C62706" w:rsidR="009C3496" w:rsidRPr="006C107C" w:rsidRDefault="00042BF6" w:rsidP="00042BF6">
            <w:pPr>
              <w:bidi w:val="0"/>
              <w:jc w:val="center"/>
              <w:rPr>
                <w:rFonts w:ascii="Simplified Arabic" w:hAnsi="Simplified Arabic" w:cs="Simplified Arabic"/>
              </w:rPr>
            </w:pPr>
            <w:r>
              <w:rPr>
                <w:rFonts w:ascii="Simplified Arabic" w:hAnsi="Simplified Arabic" w:cs="Simplified Arabic"/>
              </w:rPr>
              <w:t>6</w:t>
            </w:r>
          </w:p>
        </w:tc>
      </w:tr>
      <w:tr w:rsidR="00042BF6" w14:paraId="4ADC61E7" w14:textId="77777777" w:rsidTr="009C3496">
        <w:tc>
          <w:tcPr>
            <w:tcW w:w="6755" w:type="dxa"/>
          </w:tcPr>
          <w:p w14:paraId="262E76FB" w14:textId="6A28F7BC" w:rsidR="00042BF6" w:rsidRPr="006C107C" w:rsidRDefault="00042BF6" w:rsidP="00EA2319">
            <w:pPr>
              <w:jc w:val="center"/>
              <w:rPr>
                <w:rFonts w:ascii="Simplified Arabic" w:hAnsi="Simplified Arabic" w:cs="Simplified Arabic"/>
                <w:rtl/>
              </w:rPr>
            </w:pPr>
            <w:r>
              <w:rPr>
                <w:rFonts w:ascii="Simplified Arabic" w:hAnsi="Simplified Arabic" w:cs="Simplified Arabic" w:hint="cs"/>
                <w:rtl/>
              </w:rPr>
              <w:t>قائمة الاشكال</w:t>
            </w:r>
          </w:p>
        </w:tc>
        <w:tc>
          <w:tcPr>
            <w:tcW w:w="1541" w:type="dxa"/>
          </w:tcPr>
          <w:p w14:paraId="5F974FC7" w14:textId="27D3DDAF" w:rsidR="00042BF6" w:rsidRPr="006C107C" w:rsidRDefault="00042BF6" w:rsidP="00EA2319">
            <w:pPr>
              <w:jc w:val="center"/>
              <w:rPr>
                <w:rFonts w:ascii="Simplified Arabic" w:hAnsi="Simplified Arabic" w:cs="Simplified Arabic"/>
                <w:rtl/>
              </w:rPr>
            </w:pPr>
            <w:r>
              <w:rPr>
                <w:rFonts w:ascii="Simplified Arabic" w:hAnsi="Simplified Arabic" w:cs="Simplified Arabic"/>
              </w:rPr>
              <w:t>7</w:t>
            </w:r>
          </w:p>
        </w:tc>
      </w:tr>
      <w:tr w:rsidR="00042BF6" w14:paraId="3EA2D577" w14:textId="77777777" w:rsidTr="009C3496">
        <w:tc>
          <w:tcPr>
            <w:tcW w:w="6755" w:type="dxa"/>
          </w:tcPr>
          <w:p w14:paraId="4C5D1AED" w14:textId="7A428D64" w:rsidR="00042BF6" w:rsidRDefault="00042BF6" w:rsidP="00EA2319">
            <w:pPr>
              <w:jc w:val="center"/>
              <w:rPr>
                <w:rFonts w:ascii="Simplified Arabic" w:hAnsi="Simplified Arabic" w:cs="Simplified Arabic"/>
                <w:rtl/>
              </w:rPr>
            </w:pPr>
            <w:r>
              <w:rPr>
                <w:rFonts w:ascii="Simplified Arabic" w:hAnsi="Simplified Arabic" w:cs="Simplified Arabic" w:hint="cs"/>
                <w:rtl/>
              </w:rPr>
              <w:t>الفهرس</w:t>
            </w:r>
          </w:p>
        </w:tc>
        <w:tc>
          <w:tcPr>
            <w:tcW w:w="1541" w:type="dxa"/>
          </w:tcPr>
          <w:p w14:paraId="2ADEC11A" w14:textId="05EC4783" w:rsidR="00042BF6" w:rsidRPr="006C107C" w:rsidRDefault="00042BF6" w:rsidP="00EA2319">
            <w:pPr>
              <w:jc w:val="center"/>
              <w:rPr>
                <w:rFonts w:ascii="Simplified Arabic" w:hAnsi="Simplified Arabic" w:cs="Simplified Arabic"/>
                <w:rtl/>
              </w:rPr>
            </w:pPr>
            <w:r>
              <w:rPr>
                <w:rFonts w:ascii="Simplified Arabic" w:hAnsi="Simplified Arabic" w:cs="Simplified Arabic"/>
              </w:rPr>
              <w:t>8</w:t>
            </w:r>
          </w:p>
        </w:tc>
      </w:tr>
      <w:tr w:rsidR="009C3496" w14:paraId="478918FF" w14:textId="77777777" w:rsidTr="009C3496">
        <w:tc>
          <w:tcPr>
            <w:tcW w:w="6755" w:type="dxa"/>
          </w:tcPr>
          <w:p w14:paraId="1EB6074D" w14:textId="2C4E4F71"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المقدمة</w:t>
            </w:r>
          </w:p>
        </w:tc>
        <w:tc>
          <w:tcPr>
            <w:tcW w:w="1541" w:type="dxa"/>
          </w:tcPr>
          <w:p w14:paraId="4842D8EF" w14:textId="54802443" w:rsidR="009C3496" w:rsidRPr="006C107C" w:rsidRDefault="00042BF6" w:rsidP="00EA2319">
            <w:pPr>
              <w:jc w:val="center"/>
              <w:rPr>
                <w:rFonts w:ascii="Simplified Arabic" w:hAnsi="Simplified Arabic" w:cs="Simplified Arabic"/>
                <w:rtl/>
              </w:rPr>
            </w:pPr>
            <w:r>
              <w:rPr>
                <w:rFonts w:ascii="Simplified Arabic" w:hAnsi="Simplified Arabic" w:cs="Simplified Arabic"/>
              </w:rPr>
              <w:t>9</w:t>
            </w:r>
          </w:p>
        </w:tc>
      </w:tr>
      <w:tr w:rsidR="009C3496" w14:paraId="53AFD887" w14:textId="77777777" w:rsidTr="009C3496">
        <w:tc>
          <w:tcPr>
            <w:tcW w:w="6755" w:type="dxa"/>
          </w:tcPr>
          <w:p w14:paraId="73851F69" w14:textId="3325BE61"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الفصل الأول: الإطار العام للدراسة</w:t>
            </w:r>
          </w:p>
        </w:tc>
        <w:tc>
          <w:tcPr>
            <w:tcW w:w="1541" w:type="dxa"/>
          </w:tcPr>
          <w:p w14:paraId="5512F78E" w14:textId="27C3028F"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10</w:t>
            </w:r>
          </w:p>
        </w:tc>
      </w:tr>
      <w:tr w:rsidR="009C3496" w14:paraId="3F994EC4" w14:textId="77777777" w:rsidTr="009C3496">
        <w:tc>
          <w:tcPr>
            <w:tcW w:w="6755" w:type="dxa"/>
          </w:tcPr>
          <w:p w14:paraId="7190D61C" w14:textId="2DB7EA5B"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الدراسات السابقة</w:t>
            </w:r>
          </w:p>
        </w:tc>
        <w:tc>
          <w:tcPr>
            <w:tcW w:w="1541" w:type="dxa"/>
          </w:tcPr>
          <w:p w14:paraId="5C72EA74" w14:textId="36E88BCC"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11</w:t>
            </w:r>
          </w:p>
        </w:tc>
      </w:tr>
      <w:tr w:rsidR="009C3496" w14:paraId="1C024D17" w14:textId="77777777" w:rsidTr="009C3496">
        <w:tc>
          <w:tcPr>
            <w:tcW w:w="6755" w:type="dxa"/>
          </w:tcPr>
          <w:p w14:paraId="1FE85E18" w14:textId="04330BC2"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المحور الأول: الدراسات التي تتناول التسويق من خلال المؤثرين</w:t>
            </w:r>
          </w:p>
        </w:tc>
        <w:tc>
          <w:tcPr>
            <w:tcW w:w="1541" w:type="dxa"/>
          </w:tcPr>
          <w:p w14:paraId="306E8C1F" w14:textId="67F6ED06"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11</w:t>
            </w:r>
          </w:p>
        </w:tc>
      </w:tr>
      <w:tr w:rsidR="009C3496" w14:paraId="296D6471" w14:textId="77777777" w:rsidTr="009C3496">
        <w:tc>
          <w:tcPr>
            <w:tcW w:w="6755" w:type="dxa"/>
          </w:tcPr>
          <w:p w14:paraId="1F14BD31" w14:textId="314B9D28"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المحور الثاني: التسويق لمتاجر التجزئة</w:t>
            </w:r>
          </w:p>
        </w:tc>
        <w:tc>
          <w:tcPr>
            <w:tcW w:w="1541" w:type="dxa"/>
          </w:tcPr>
          <w:p w14:paraId="79AAD2FE" w14:textId="3AE9A08A"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17</w:t>
            </w:r>
          </w:p>
        </w:tc>
      </w:tr>
      <w:tr w:rsidR="009C3496" w14:paraId="1C171282" w14:textId="77777777" w:rsidTr="009C3496">
        <w:tc>
          <w:tcPr>
            <w:tcW w:w="6755" w:type="dxa"/>
          </w:tcPr>
          <w:p w14:paraId="1532FAF4" w14:textId="37371599"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التعليق على الدراسات السابقة والفجوة البحثية</w:t>
            </w:r>
          </w:p>
        </w:tc>
        <w:tc>
          <w:tcPr>
            <w:tcW w:w="1541" w:type="dxa"/>
          </w:tcPr>
          <w:p w14:paraId="5FD22660" w14:textId="3BE69848"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18</w:t>
            </w:r>
          </w:p>
        </w:tc>
      </w:tr>
      <w:tr w:rsidR="009C3496" w14:paraId="737C72B1" w14:textId="77777777" w:rsidTr="009C3496">
        <w:tc>
          <w:tcPr>
            <w:tcW w:w="6755" w:type="dxa"/>
          </w:tcPr>
          <w:p w14:paraId="22D4FE44" w14:textId="3912CC57"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مشكلة الدراسة</w:t>
            </w:r>
          </w:p>
        </w:tc>
        <w:tc>
          <w:tcPr>
            <w:tcW w:w="1541" w:type="dxa"/>
          </w:tcPr>
          <w:p w14:paraId="602B2D79" w14:textId="1F8C01FD"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19</w:t>
            </w:r>
          </w:p>
        </w:tc>
      </w:tr>
      <w:tr w:rsidR="009C3496" w14:paraId="5F12DDBC" w14:textId="77777777" w:rsidTr="009C3496">
        <w:tc>
          <w:tcPr>
            <w:tcW w:w="6755" w:type="dxa"/>
          </w:tcPr>
          <w:p w14:paraId="51F2245C" w14:textId="793D6251"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أهمية الدراسة</w:t>
            </w:r>
          </w:p>
        </w:tc>
        <w:tc>
          <w:tcPr>
            <w:tcW w:w="1541" w:type="dxa"/>
          </w:tcPr>
          <w:p w14:paraId="5169B35D" w14:textId="62FA5CAA" w:rsidR="009C3496" w:rsidRPr="006C107C" w:rsidRDefault="00042BF6" w:rsidP="00EA2319">
            <w:pPr>
              <w:jc w:val="center"/>
              <w:rPr>
                <w:rFonts w:ascii="Simplified Arabic" w:hAnsi="Simplified Arabic" w:cs="Simplified Arabic"/>
                <w:rtl/>
              </w:rPr>
            </w:pPr>
            <w:r>
              <w:rPr>
                <w:rFonts w:ascii="Simplified Arabic" w:hAnsi="Simplified Arabic" w:cs="Simplified Arabic"/>
              </w:rPr>
              <w:t>19</w:t>
            </w:r>
          </w:p>
        </w:tc>
      </w:tr>
      <w:tr w:rsidR="009C3496" w14:paraId="2E26A785" w14:textId="77777777" w:rsidTr="009C3496">
        <w:tc>
          <w:tcPr>
            <w:tcW w:w="6755" w:type="dxa"/>
          </w:tcPr>
          <w:p w14:paraId="286879FF" w14:textId="534A61E4"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أهداف الدراسة</w:t>
            </w:r>
          </w:p>
        </w:tc>
        <w:tc>
          <w:tcPr>
            <w:tcW w:w="1541" w:type="dxa"/>
          </w:tcPr>
          <w:p w14:paraId="4B1CE269" w14:textId="5E32A4F4" w:rsidR="009C3496" w:rsidRPr="006C107C" w:rsidRDefault="00042BF6" w:rsidP="00EA2319">
            <w:pPr>
              <w:jc w:val="center"/>
              <w:rPr>
                <w:rFonts w:ascii="Simplified Arabic" w:hAnsi="Simplified Arabic" w:cs="Simplified Arabic"/>
                <w:rtl/>
              </w:rPr>
            </w:pPr>
            <w:r>
              <w:rPr>
                <w:rFonts w:ascii="Simplified Arabic" w:hAnsi="Simplified Arabic" w:cs="Simplified Arabic"/>
              </w:rPr>
              <w:t>20</w:t>
            </w:r>
          </w:p>
        </w:tc>
      </w:tr>
      <w:tr w:rsidR="009C3496" w14:paraId="248E68E0" w14:textId="77777777" w:rsidTr="009C3496">
        <w:tc>
          <w:tcPr>
            <w:tcW w:w="6755" w:type="dxa"/>
          </w:tcPr>
          <w:p w14:paraId="5E70249C" w14:textId="5F7F3EA5"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مفاهيم الدراسة</w:t>
            </w:r>
          </w:p>
        </w:tc>
        <w:tc>
          <w:tcPr>
            <w:tcW w:w="1541" w:type="dxa"/>
          </w:tcPr>
          <w:p w14:paraId="0F394EBD" w14:textId="070D01B4" w:rsidR="009C3496" w:rsidRPr="006C107C" w:rsidRDefault="00042BF6" w:rsidP="00EA2319">
            <w:pPr>
              <w:jc w:val="center"/>
              <w:rPr>
                <w:rFonts w:ascii="Simplified Arabic" w:hAnsi="Simplified Arabic" w:cs="Simplified Arabic"/>
                <w:rtl/>
              </w:rPr>
            </w:pPr>
            <w:r>
              <w:rPr>
                <w:rFonts w:ascii="Simplified Arabic" w:hAnsi="Simplified Arabic" w:cs="Simplified Arabic"/>
              </w:rPr>
              <w:t>20</w:t>
            </w:r>
          </w:p>
        </w:tc>
      </w:tr>
      <w:tr w:rsidR="009C3496" w14:paraId="57836380" w14:textId="77777777" w:rsidTr="009C3496">
        <w:tc>
          <w:tcPr>
            <w:tcW w:w="6755" w:type="dxa"/>
          </w:tcPr>
          <w:p w14:paraId="0A76A2C2" w14:textId="7D3ECCB0"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أسالة الدراسة وفرضيات البحث</w:t>
            </w:r>
          </w:p>
        </w:tc>
        <w:tc>
          <w:tcPr>
            <w:tcW w:w="1541" w:type="dxa"/>
          </w:tcPr>
          <w:p w14:paraId="044EA101" w14:textId="3EC4934D" w:rsidR="009C3496" w:rsidRPr="006C107C" w:rsidRDefault="00042BF6" w:rsidP="00EA2319">
            <w:pPr>
              <w:jc w:val="center"/>
              <w:rPr>
                <w:rFonts w:ascii="Simplified Arabic" w:hAnsi="Simplified Arabic" w:cs="Simplified Arabic"/>
                <w:rtl/>
              </w:rPr>
            </w:pPr>
            <w:r>
              <w:rPr>
                <w:rFonts w:ascii="Simplified Arabic" w:hAnsi="Simplified Arabic" w:cs="Simplified Arabic"/>
              </w:rPr>
              <w:t>23</w:t>
            </w:r>
          </w:p>
        </w:tc>
      </w:tr>
      <w:tr w:rsidR="009C3496" w14:paraId="6B821EFE" w14:textId="77777777" w:rsidTr="009C3496">
        <w:tc>
          <w:tcPr>
            <w:tcW w:w="6755" w:type="dxa"/>
          </w:tcPr>
          <w:p w14:paraId="67E4F6C5" w14:textId="544C590A" w:rsidR="009C3496" w:rsidRPr="006C107C" w:rsidRDefault="009C3496" w:rsidP="00EA2319">
            <w:pPr>
              <w:jc w:val="center"/>
              <w:rPr>
                <w:rFonts w:ascii="Simplified Arabic" w:hAnsi="Simplified Arabic" w:cs="Simplified Arabic"/>
                <w:rtl/>
              </w:rPr>
            </w:pPr>
            <w:r w:rsidRPr="006C107C">
              <w:rPr>
                <w:rFonts w:ascii="Simplified Arabic" w:hAnsi="Simplified Arabic" w:cs="Simplified Arabic"/>
                <w:rtl/>
              </w:rPr>
              <w:t>منهج الدراسة وإجراءاتها</w:t>
            </w:r>
          </w:p>
        </w:tc>
        <w:tc>
          <w:tcPr>
            <w:tcW w:w="1541" w:type="dxa"/>
          </w:tcPr>
          <w:p w14:paraId="55DBC785" w14:textId="297B4982" w:rsidR="009C3496" w:rsidRPr="006C107C" w:rsidRDefault="00042BF6" w:rsidP="00EA2319">
            <w:pPr>
              <w:jc w:val="center"/>
              <w:rPr>
                <w:rFonts w:ascii="Simplified Arabic" w:hAnsi="Simplified Arabic" w:cs="Simplified Arabic"/>
                <w:rtl/>
              </w:rPr>
            </w:pPr>
            <w:r>
              <w:rPr>
                <w:rFonts w:ascii="Simplified Arabic" w:hAnsi="Simplified Arabic" w:cs="Simplified Arabic"/>
              </w:rPr>
              <w:t>24</w:t>
            </w:r>
          </w:p>
        </w:tc>
      </w:tr>
      <w:tr w:rsidR="00EA2319" w14:paraId="7FD523D2" w14:textId="77777777" w:rsidTr="009C3496">
        <w:tc>
          <w:tcPr>
            <w:tcW w:w="6755" w:type="dxa"/>
          </w:tcPr>
          <w:p w14:paraId="2B0F3B8A" w14:textId="2AD81691" w:rsidR="00EA2319" w:rsidRPr="006C107C" w:rsidRDefault="00EA2319" w:rsidP="00EA2319">
            <w:pPr>
              <w:jc w:val="center"/>
              <w:rPr>
                <w:rFonts w:ascii="Simplified Arabic" w:hAnsi="Simplified Arabic" w:cs="Simplified Arabic"/>
                <w:rtl/>
              </w:rPr>
            </w:pPr>
            <w:r w:rsidRPr="006C107C">
              <w:rPr>
                <w:rFonts w:ascii="Simplified Arabic" w:hAnsi="Simplified Arabic" w:cs="Simplified Arabic"/>
                <w:rtl/>
              </w:rPr>
              <w:t xml:space="preserve">الفصل الثاني: تحليل </w:t>
            </w:r>
            <w:r w:rsidR="006C107C" w:rsidRPr="006C107C">
              <w:rPr>
                <w:rFonts w:ascii="Simplified Arabic" w:hAnsi="Simplified Arabic" w:cs="Simplified Arabic"/>
                <w:rtl/>
              </w:rPr>
              <w:t>البيانات واختبار فروض الدراسة</w:t>
            </w:r>
          </w:p>
        </w:tc>
        <w:tc>
          <w:tcPr>
            <w:tcW w:w="1541" w:type="dxa"/>
          </w:tcPr>
          <w:p w14:paraId="026BE24C" w14:textId="096E394F" w:rsidR="00EA2319" w:rsidRPr="006C107C" w:rsidRDefault="00042BF6" w:rsidP="00042BF6">
            <w:pPr>
              <w:bidi w:val="0"/>
              <w:jc w:val="center"/>
              <w:rPr>
                <w:rFonts w:ascii="Simplified Arabic" w:hAnsi="Simplified Arabic" w:cs="Simplified Arabic"/>
              </w:rPr>
            </w:pPr>
            <w:r>
              <w:rPr>
                <w:rFonts w:ascii="Simplified Arabic" w:hAnsi="Simplified Arabic" w:cs="Simplified Arabic"/>
              </w:rPr>
              <w:t>28</w:t>
            </w:r>
          </w:p>
        </w:tc>
      </w:tr>
      <w:tr w:rsidR="00EA2319" w14:paraId="3A670C3F" w14:textId="77777777" w:rsidTr="009C3496">
        <w:tc>
          <w:tcPr>
            <w:tcW w:w="6755" w:type="dxa"/>
          </w:tcPr>
          <w:p w14:paraId="21C1C8CD" w14:textId="7CC87051" w:rsidR="00EA2319" w:rsidRPr="006C107C" w:rsidRDefault="00EA2319" w:rsidP="00EA2319">
            <w:pPr>
              <w:tabs>
                <w:tab w:val="left" w:pos="2051"/>
              </w:tabs>
              <w:spacing w:line="360" w:lineRule="auto"/>
              <w:jc w:val="center"/>
              <w:rPr>
                <w:rFonts w:ascii="Simplified Arabic" w:eastAsia="Traditional Arabic" w:hAnsi="Simplified Arabic" w:cs="Simplified Arabic"/>
                <w:rtl/>
              </w:rPr>
            </w:pPr>
            <w:r w:rsidRPr="006C107C">
              <w:rPr>
                <w:rFonts w:ascii="Simplified Arabic" w:eastAsia="Traditional Arabic" w:hAnsi="Simplified Arabic" w:cs="Simplified Arabic"/>
                <w:rtl/>
              </w:rPr>
              <w:t>خصائص أفراد عينة الدراسة الأساسية</w:t>
            </w:r>
          </w:p>
        </w:tc>
        <w:tc>
          <w:tcPr>
            <w:tcW w:w="1541" w:type="dxa"/>
          </w:tcPr>
          <w:p w14:paraId="224133A5" w14:textId="0284B489" w:rsidR="00EA2319" w:rsidRPr="006C107C" w:rsidRDefault="00042BF6" w:rsidP="00042BF6">
            <w:pPr>
              <w:bidi w:val="0"/>
              <w:jc w:val="center"/>
              <w:rPr>
                <w:rFonts w:ascii="Simplified Arabic" w:hAnsi="Simplified Arabic" w:cs="Simplified Arabic"/>
              </w:rPr>
            </w:pPr>
            <w:r>
              <w:rPr>
                <w:rFonts w:ascii="Simplified Arabic" w:hAnsi="Simplified Arabic" w:cs="Simplified Arabic"/>
              </w:rPr>
              <w:t>30</w:t>
            </w:r>
          </w:p>
        </w:tc>
      </w:tr>
      <w:tr w:rsidR="00EA2319" w14:paraId="44EBEC63" w14:textId="77777777" w:rsidTr="009C3496">
        <w:tc>
          <w:tcPr>
            <w:tcW w:w="6755" w:type="dxa"/>
          </w:tcPr>
          <w:p w14:paraId="7A203A2B" w14:textId="54DEBCED" w:rsidR="00EA2319" w:rsidRPr="006C107C" w:rsidRDefault="00EA2319" w:rsidP="00EA2319">
            <w:pPr>
              <w:spacing w:line="360" w:lineRule="auto"/>
              <w:jc w:val="center"/>
              <w:rPr>
                <w:rFonts w:ascii="Simplified Arabic" w:hAnsi="Simplified Arabic" w:cs="Simplified Arabic"/>
                <w:rtl/>
              </w:rPr>
            </w:pPr>
            <w:r w:rsidRPr="006C107C">
              <w:rPr>
                <w:rFonts w:ascii="Simplified Arabic" w:hAnsi="Simplified Arabic" w:cs="Simplified Arabic"/>
                <w:rtl/>
              </w:rPr>
              <w:t>صدق أداة البحث وثباتها</w:t>
            </w:r>
          </w:p>
        </w:tc>
        <w:tc>
          <w:tcPr>
            <w:tcW w:w="1541" w:type="dxa"/>
          </w:tcPr>
          <w:p w14:paraId="41646E65" w14:textId="21A460B9" w:rsidR="00EA2319" w:rsidRPr="006C107C" w:rsidRDefault="00042BF6" w:rsidP="00EA2319">
            <w:pPr>
              <w:jc w:val="center"/>
              <w:rPr>
                <w:rFonts w:ascii="Simplified Arabic" w:hAnsi="Simplified Arabic" w:cs="Simplified Arabic"/>
                <w:rtl/>
              </w:rPr>
            </w:pPr>
            <w:r>
              <w:rPr>
                <w:rFonts w:ascii="Simplified Arabic" w:hAnsi="Simplified Arabic" w:cs="Simplified Arabic"/>
              </w:rPr>
              <w:t>34</w:t>
            </w:r>
          </w:p>
        </w:tc>
      </w:tr>
      <w:tr w:rsidR="00EA2319" w14:paraId="2195EE96" w14:textId="77777777" w:rsidTr="009C3496">
        <w:tc>
          <w:tcPr>
            <w:tcW w:w="6755" w:type="dxa"/>
          </w:tcPr>
          <w:p w14:paraId="3BE987A1" w14:textId="679A3860" w:rsidR="00EA2319" w:rsidRPr="006C107C" w:rsidRDefault="00EA2319" w:rsidP="00EA2319">
            <w:pPr>
              <w:jc w:val="center"/>
              <w:rPr>
                <w:rFonts w:ascii="Simplified Arabic" w:hAnsi="Simplified Arabic" w:cs="Simplified Arabic"/>
                <w:rtl/>
              </w:rPr>
            </w:pPr>
            <w:r w:rsidRPr="006C107C">
              <w:rPr>
                <w:rFonts w:ascii="Simplified Arabic" w:hAnsi="Simplified Arabic" w:cs="Simplified Arabic"/>
                <w:rtl/>
              </w:rPr>
              <w:t>تحليل الاحصاء الوصفي</w:t>
            </w:r>
          </w:p>
        </w:tc>
        <w:tc>
          <w:tcPr>
            <w:tcW w:w="1541" w:type="dxa"/>
          </w:tcPr>
          <w:p w14:paraId="09050B7A" w14:textId="5EA53D8C" w:rsidR="00EA2319" w:rsidRPr="006C107C" w:rsidRDefault="00042BF6" w:rsidP="00EA2319">
            <w:pPr>
              <w:jc w:val="center"/>
              <w:rPr>
                <w:rFonts w:ascii="Simplified Arabic" w:hAnsi="Simplified Arabic" w:cs="Simplified Arabic"/>
                <w:rtl/>
              </w:rPr>
            </w:pPr>
            <w:r>
              <w:rPr>
                <w:rFonts w:ascii="Simplified Arabic" w:hAnsi="Simplified Arabic" w:cs="Simplified Arabic"/>
              </w:rPr>
              <w:t>35</w:t>
            </w:r>
          </w:p>
        </w:tc>
      </w:tr>
      <w:tr w:rsidR="00EA2319" w14:paraId="42EE5A1D" w14:textId="77777777" w:rsidTr="009C3496">
        <w:tc>
          <w:tcPr>
            <w:tcW w:w="6755" w:type="dxa"/>
          </w:tcPr>
          <w:p w14:paraId="56977088" w14:textId="2372D5B6" w:rsidR="00EA2319" w:rsidRPr="006C107C" w:rsidRDefault="00EA2319" w:rsidP="00EA2319">
            <w:pPr>
              <w:jc w:val="center"/>
              <w:rPr>
                <w:rFonts w:ascii="Simplified Arabic" w:hAnsi="Simplified Arabic" w:cs="Simplified Arabic"/>
                <w:rtl/>
              </w:rPr>
            </w:pPr>
            <w:r w:rsidRPr="006C107C">
              <w:rPr>
                <w:rFonts w:ascii="Simplified Arabic" w:hAnsi="Simplified Arabic" w:cs="Simplified Arabic"/>
                <w:rtl/>
                <w:lang w:bidi="ar-EG"/>
              </w:rPr>
              <w:t>تحليل فروض الدراسة</w:t>
            </w:r>
          </w:p>
        </w:tc>
        <w:tc>
          <w:tcPr>
            <w:tcW w:w="1541" w:type="dxa"/>
          </w:tcPr>
          <w:p w14:paraId="0AC5021A" w14:textId="4C4AF23A" w:rsidR="00EA2319" w:rsidRPr="006C107C" w:rsidRDefault="00042BF6" w:rsidP="00EA2319">
            <w:pPr>
              <w:jc w:val="center"/>
              <w:rPr>
                <w:rFonts w:ascii="Simplified Arabic" w:hAnsi="Simplified Arabic" w:cs="Simplified Arabic"/>
                <w:rtl/>
              </w:rPr>
            </w:pPr>
            <w:r>
              <w:rPr>
                <w:rFonts w:ascii="Simplified Arabic" w:hAnsi="Simplified Arabic" w:cs="Simplified Arabic"/>
              </w:rPr>
              <w:t>39</w:t>
            </w:r>
          </w:p>
        </w:tc>
      </w:tr>
      <w:tr w:rsidR="006C107C" w14:paraId="67F0E3C3" w14:textId="77777777" w:rsidTr="009C3496">
        <w:tc>
          <w:tcPr>
            <w:tcW w:w="6755" w:type="dxa"/>
          </w:tcPr>
          <w:p w14:paraId="74525E7C" w14:textId="35703F0D" w:rsidR="006C107C" w:rsidRPr="006C107C" w:rsidRDefault="006C107C" w:rsidP="006C107C">
            <w:pPr>
              <w:jc w:val="center"/>
              <w:rPr>
                <w:rFonts w:ascii="Simplified Arabic" w:hAnsi="Simplified Arabic" w:cs="Simplified Arabic"/>
                <w:rtl/>
                <w:lang w:bidi="ar-EG"/>
              </w:rPr>
            </w:pPr>
            <w:r w:rsidRPr="006C107C">
              <w:rPr>
                <w:rFonts w:ascii="Simplified Arabic" w:hAnsi="Simplified Arabic" w:cs="Simplified Arabic"/>
                <w:rtl/>
              </w:rPr>
              <w:t>الفصل الثالث: النتائج والتوصيات المقترحة</w:t>
            </w:r>
          </w:p>
        </w:tc>
        <w:tc>
          <w:tcPr>
            <w:tcW w:w="1541" w:type="dxa"/>
          </w:tcPr>
          <w:p w14:paraId="16FFA1DA" w14:textId="1011EEE3" w:rsidR="006C107C" w:rsidRPr="006C107C" w:rsidRDefault="00042BF6" w:rsidP="00042BF6">
            <w:pPr>
              <w:bidi w:val="0"/>
              <w:jc w:val="center"/>
              <w:rPr>
                <w:rFonts w:ascii="Simplified Arabic" w:hAnsi="Simplified Arabic" w:cs="Simplified Arabic"/>
              </w:rPr>
            </w:pPr>
            <w:r>
              <w:rPr>
                <w:rFonts w:ascii="Simplified Arabic" w:hAnsi="Simplified Arabic" w:cs="Simplified Arabic"/>
              </w:rPr>
              <w:t>42</w:t>
            </w:r>
          </w:p>
        </w:tc>
      </w:tr>
      <w:tr w:rsidR="006C107C" w14:paraId="47A52095" w14:textId="77777777" w:rsidTr="009C3496">
        <w:tc>
          <w:tcPr>
            <w:tcW w:w="6755" w:type="dxa"/>
          </w:tcPr>
          <w:p w14:paraId="7ABF4DAC" w14:textId="2D0116EC" w:rsidR="006C107C" w:rsidRPr="006C107C" w:rsidRDefault="006C107C" w:rsidP="006C107C">
            <w:pPr>
              <w:spacing w:before="80" w:line="360" w:lineRule="auto"/>
              <w:contextualSpacing/>
              <w:jc w:val="center"/>
              <w:rPr>
                <w:rFonts w:ascii="Simplified Arabic" w:hAnsi="Simplified Arabic" w:cs="Simplified Arabic"/>
                <w:rtl/>
              </w:rPr>
            </w:pPr>
            <w:r w:rsidRPr="006C107C">
              <w:rPr>
                <w:rFonts w:ascii="Simplified Arabic" w:hAnsi="Simplified Arabic" w:cs="Simplified Arabic"/>
                <w:rtl/>
              </w:rPr>
              <w:t>أهم نتائج التحليل</w:t>
            </w:r>
          </w:p>
        </w:tc>
        <w:tc>
          <w:tcPr>
            <w:tcW w:w="1541" w:type="dxa"/>
          </w:tcPr>
          <w:p w14:paraId="1813B8CC" w14:textId="5760D52F" w:rsidR="006C107C" w:rsidRPr="006C107C" w:rsidRDefault="00042BF6" w:rsidP="006C107C">
            <w:pPr>
              <w:jc w:val="center"/>
              <w:rPr>
                <w:rFonts w:ascii="Simplified Arabic" w:hAnsi="Simplified Arabic" w:cs="Simplified Arabic"/>
                <w:rtl/>
              </w:rPr>
            </w:pPr>
            <w:r>
              <w:rPr>
                <w:rFonts w:ascii="Simplified Arabic" w:hAnsi="Simplified Arabic" w:cs="Simplified Arabic"/>
              </w:rPr>
              <w:t>43</w:t>
            </w:r>
          </w:p>
        </w:tc>
      </w:tr>
      <w:tr w:rsidR="006C107C" w14:paraId="3BB0594A" w14:textId="77777777" w:rsidTr="009C3496">
        <w:tc>
          <w:tcPr>
            <w:tcW w:w="6755" w:type="dxa"/>
          </w:tcPr>
          <w:p w14:paraId="0C60858F" w14:textId="3F7DA5DA" w:rsidR="006C107C" w:rsidRPr="006C107C" w:rsidRDefault="006C107C" w:rsidP="006C107C">
            <w:pPr>
              <w:spacing w:before="80" w:line="360" w:lineRule="auto"/>
              <w:contextualSpacing/>
              <w:jc w:val="center"/>
              <w:rPr>
                <w:rFonts w:ascii="Simplified Arabic" w:hAnsi="Simplified Arabic" w:cs="Simplified Arabic"/>
                <w:rtl/>
              </w:rPr>
            </w:pPr>
            <w:r w:rsidRPr="006C107C">
              <w:rPr>
                <w:rFonts w:ascii="Simplified Arabic" w:hAnsi="Simplified Arabic" w:cs="Simplified Arabic"/>
                <w:rtl/>
              </w:rPr>
              <w:t>الخلاصة</w:t>
            </w:r>
          </w:p>
        </w:tc>
        <w:tc>
          <w:tcPr>
            <w:tcW w:w="1541" w:type="dxa"/>
          </w:tcPr>
          <w:p w14:paraId="6DF06DC7" w14:textId="2EE6EA20" w:rsidR="006C107C" w:rsidRPr="006C107C" w:rsidRDefault="00042BF6" w:rsidP="00042BF6">
            <w:pPr>
              <w:bidi w:val="0"/>
              <w:jc w:val="center"/>
              <w:rPr>
                <w:rFonts w:ascii="Simplified Arabic" w:hAnsi="Simplified Arabic" w:cs="Simplified Arabic"/>
              </w:rPr>
            </w:pPr>
            <w:r>
              <w:rPr>
                <w:rFonts w:ascii="Simplified Arabic" w:hAnsi="Simplified Arabic" w:cs="Simplified Arabic"/>
              </w:rPr>
              <w:t>45</w:t>
            </w:r>
          </w:p>
        </w:tc>
      </w:tr>
      <w:tr w:rsidR="006C107C" w14:paraId="58F46F78" w14:textId="77777777" w:rsidTr="009C3496">
        <w:tc>
          <w:tcPr>
            <w:tcW w:w="6755" w:type="dxa"/>
          </w:tcPr>
          <w:p w14:paraId="63017197" w14:textId="34653BC4" w:rsidR="006C107C" w:rsidRPr="006C107C" w:rsidRDefault="006C107C" w:rsidP="006C107C">
            <w:pPr>
              <w:spacing w:before="80" w:line="360" w:lineRule="auto"/>
              <w:contextualSpacing/>
              <w:jc w:val="center"/>
              <w:rPr>
                <w:rFonts w:ascii="Simplified Arabic" w:hAnsi="Simplified Arabic" w:cs="Simplified Arabic"/>
                <w:rtl/>
              </w:rPr>
            </w:pPr>
            <w:r w:rsidRPr="006C107C">
              <w:rPr>
                <w:rFonts w:ascii="Simplified Arabic" w:eastAsia="Times New Roman" w:hAnsi="Simplified Arabic" w:cs="Simplified Arabic"/>
                <w:kern w:val="0"/>
                <w14:ligatures w14:val="none"/>
              </w:rPr>
              <w:t>Conclusion</w:t>
            </w:r>
          </w:p>
        </w:tc>
        <w:tc>
          <w:tcPr>
            <w:tcW w:w="1541" w:type="dxa"/>
          </w:tcPr>
          <w:p w14:paraId="496F96AE" w14:textId="7320D162" w:rsidR="006C107C" w:rsidRPr="006C107C" w:rsidRDefault="00042BF6" w:rsidP="006C107C">
            <w:pPr>
              <w:jc w:val="center"/>
              <w:rPr>
                <w:rFonts w:ascii="Simplified Arabic" w:hAnsi="Simplified Arabic" w:cs="Simplified Arabic"/>
                <w:rtl/>
              </w:rPr>
            </w:pPr>
            <w:r>
              <w:rPr>
                <w:rFonts w:ascii="Simplified Arabic" w:hAnsi="Simplified Arabic" w:cs="Simplified Arabic"/>
              </w:rPr>
              <w:t>46</w:t>
            </w:r>
          </w:p>
        </w:tc>
      </w:tr>
      <w:tr w:rsidR="006C107C" w14:paraId="240A1B0C" w14:textId="77777777" w:rsidTr="009C3496">
        <w:tc>
          <w:tcPr>
            <w:tcW w:w="6755" w:type="dxa"/>
          </w:tcPr>
          <w:p w14:paraId="25670655" w14:textId="6D016788" w:rsidR="006C107C" w:rsidRPr="006C107C" w:rsidRDefault="006C107C" w:rsidP="006C107C">
            <w:pPr>
              <w:spacing w:before="80" w:line="360" w:lineRule="auto"/>
              <w:contextualSpacing/>
              <w:jc w:val="center"/>
              <w:rPr>
                <w:rFonts w:ascii="Simplified Arabic" w:eastAsia="Times New Roman" w:hAnsi="Simplified Arabic" w:cs="Simplified Arabic"/>
                <w:kern w:val="0"/>
                <w14:ligatures w14:val="none"/>
              </w:rPr>
            </w:pPr>
            <w:r w:rsidRPr="006C107C">
              <w:rPr>
                <w:rFonts w:ascii="Simplified Arabic" w:eastAsia="Times New Roman" w:hAnsi="Simplified Arabic" w:cs="Simplified Arabic"/>
                <w:kern w:val="0"/>
                <w:rtl/>
                <w14:ligatures w14:val="none"/>
              </w:rPr>
              <w:t>المراجع</w:t>
            </w:r>
          </w:p>
        </w:tc>
        <w:tc>
          <w:tcPr>
            <w:tcW w:w="1541" w:type="dxa"/>
          </w:tcPr>
          <w:p w14:paraId="7C6AB0B5" w14:textId="1BBBB9D0" w:rsidR="006C107C" w:rsidRPr="006C107C" w:rsidRDefault="00042BF6" w:rsidP="006C107C">
            <w:pPr>
              <w:jc w:val="center"/>
              <w:rPr>
                <w:rFonts w:ascii="Simplified Arabic" w:hAnsi="Simplified Arabic" w:cs="Simplified Arabic"/>
                <w:rtl/>
              </w:rPr>
            </w:pPr>
            <w:r>
              <w:rPr>
                <w:rFonts w:ascii="Simplified Arabic" w:hAnsi="Simplified Arabic" w:cs="Simplified Arabic"/>
              </w:rPr>
              <w:t>47</w:t>
            </w:r>
          </w:p>
        </w:tc>
      </w:tr>
    </w:tbl>
    <w:p w14:paraId="2700EDEC" w14:textId="77777777" w:rsidR="006F4971" w:rsidRDefault="006F4971" w:rsidP="002816D5">
      <w:pPr>
        <w:rPr>
          <w:rFonts w:ascii="Simplified Arabic" w:hAnsi="Simplified Arabic" w:cs="Simplified Arabic"/>
          <w:sz w:val="28"/>
          <w:szCs w:val="28"/>
        </w:rPr>
      </w:pPr>
    </w:p>
    <w:p w14:paraId="41C0F466" w14:textId="77777777" w:rsidR="006F4971" w:rsidRDefault="006F4971" w:rsidP="002816D5">
      <w:pPr>
        <w:rPr>
          <w:rFonts w:ascii="Simplified Arabic" w:hAnsi="Simplified Arabic" w:cs="Simplified Arabic"/>
          <w:sz w:val="28"/>
          <w:szCs w:val="28"/>
        </w:rPr>
      </w:pPr>
    </w:p>
    <w:p w14:paraId="55DE19D2" w14:textId="77777777" w:rsidR="002816D5" w:rsidRPr="00072909" w:rsidRDefault="002816D5" w:rsidP="009F7805">
      <w:pPr>
        <w:rPr>
          <w:rFonts w:ascii="Simplified Arabic" w:hAnsi="Simplified Arabic" w:cs="Simplified Arabic"/>
          <w:sz w:val="28"/>
          <w:szCs w:val="28"/>
          <w:rtl/>
        </w:rPr>
      </w:pPr>
    </w:p>
    <w:p w14:paraId="6E930212" w14:textId="0D3182C3" w:rsidR="00B760F1" w:rsidRPr="00072909" w:rsidRDefault="009F7805" w:rsidP="00D46AAC">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مقدمة:</w:t>
      </w:r>
    </w:p>
    <w:p w14:paraId="7CEA24CF" w14:textId="4B14A196" w:rsidR="001C7FDA" w:rsidRPr="00072909" w:rsidRDefault="001C7FDA" w:rsidP="00D46AAC">
      <w:pPr>
        <w:pStyle w:val="aa"/>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شهد العالم خلال العقد الأخير تحولاً جذرياً في بيئة الاتصال التسويقي؛ حيث أدى التسارع الرقمي وانتشار منصات التواصل الاجتماعي إلى تغيير أنماط تفاعل المستهلكين وأساليب اتخاذهم للقرارات الشرائية. ولم يعد المستهلك يعتمد فقط على الرسائل الإعلانية التقليدية، بل أصبح يتأثر بشكل متزايد بالمحتوى الرقمي الذي يقدمه المؤثرون، لما يتمتعون به من قدرة على بناء علاقات قائمة على الثقة والمصداقية </w:t>
      </w:r>
      <w:r w:rsidRPr="00072909">
        <w:rPr>
          <w:rFonts w:ascii="Simplified Arabic" w:hAnsi="Simplified Arabic" w:cs="Simplified Arabic"/>
          <w:sz w:val="28"/>
          <w:szCs w:val="28"/>
        </w:rPr>
        <w:t>(</w:t>
      </w:r>
      <w:r w:rsidRPr="00072909">
        <w:rPr>
          <w:rFonts w:ascii="Simplified Arabic" w:hAnsi="Simplified Arabic" w:cs="Simplified Arabic"/>
          <w:sz w:val="28"/>
          <w:szCs w:val="28"/>
          <w:rtl/>
        </w:rPr>
        <w:t>السامرائي، 2024</w:t>
      </w:r>
      <w:r w:rsidRPr="00072909">
        <w:rPr>
          <w:rFonts w:ascii="Simplified Arabic" w:hAnsi="Simplified Arabic" w:cs="Simplified Arabic"/>
          <w:sz w:val="28"/>
          <w:szCs w:val="28"/>
        </w:rPr>
        <w:t>)</w:t>
      </w:r>
    </w:p>
    <w:p w14:paraId="1FCFBFA2" w14:textId="77777777" w:rsidR="001C7FDA" w:rsidRPr="00072909" w:rsidRDefault="001C7FDA"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وتشير الدراسات إلى أن فاعلية هذا النوع من التسويق تنبع من قدرة المؤثر على إثارة </w:t>
      </w:r>
      <w:r w:rsidRPr="00072909">
        <w:rPr>
          <w:rFonts w:ascii="Simplified Arabic" w:hAnsi="Simplified Arabic" w:cs="Simplified Arabic"/>
          <w:sz w:val="28"/>
          <w:szCs w:val="28"/>
        </w:rPr>
        <w:t>"</w:t>
      </w:r>
      <w:r w:rsidRPr="00072909">
        <w:rPr>
          <w:rFonts w:ascii="Simplified Arabic" w:hAnsi="Simplified Arabic" w:cs="Simplified Arabic"/>
          <w:sz w:val="28"/>
          <w:szCs w:val="28"/>
          <w:rtl/>
        </w:rPr>
        <w:t>العدوى العاطفية</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لدى المتابعين، مما ينعكس بشكل مباشر على نية الشراء، خاصة في قطاعات حيوية مثل التجزئة والأزياء (الكندري، 2024). وفي البيئة السعودية، تبرز الحاجة الماسة لفهم طبيعة العلاقة بين خصائص المؤثر -كـ الجاذبية والتشابه المدرك</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وبين استجابات الجمهور، حيث يميل المستهلكون إلى تبني سلوكيات شرائية فورية نتيجة للارتباط العاطفي العميق مع الشخصيات المؤثرة (ساطور، 2024؛ يوسف، 2026)</w:t>
      </w:r>
    </w:p>
    <w:p w14:paraId="50E60348" w14:textId="2845F0D4" w:rsidR="001C7FDA" w:rsidRPr="00072909" w:rsidRDefault="001C7FDA" w:rsidP="00D46AAC">
      <w:pPr>
        <w:pStyle w:val="aa"/>
        <w:bidi/>
        <w:jc w:val="both"/>
        <w:rPr>
          <w:rFonts w:ascii="Simplified Arabic" w:hAnsi="Simplified Arabic" w:cs="Simplified Arabic"/>
          <w:sz w:val="28"/>
          <w:szCs w:val="28"/>
        </w:rPr>
      </w:pPr>
      <w:r w:rsidRPr="00072909">
        <w:rPr>
          <w:rFonts w:ascii="Simplified Arabic" w:hAnsi="Simplified Arabic" w:cs="Simplified Arabic"/>
          <w:sz w:val="28"/>
          <w:szCs w:val="28"/>
          <w:rtl/>
        </w:rPr>
        <w:t>ومع ذلك، أثبتت الأبحاث أن نجاح هذه الاستراتيجيات ليس مطلقاً، بل يعتمد على جودة المحتوى وملاءمته لثقافة الجمهور، مع الحذر من "الإفراط في المصادقة" الذي قد يضعف الرابطة العاطفية (يوسف، 2026). ومن هذا المنطلق، تسعى هذه الدراسة إلى استكشاف أثر التسويق عبر المشاهير على نية الشراء لدى المستهلك في المملكة العربية السعودية، بهدف تقديم إطار علمي يوضح آليات التأثير ويدعم اتخاذ قرارات تسويقية أكثر فاعلية وتوافقاً مع سلوك المستهلك الرقمي المعاصر</w:t>
      </w:r>
      <w:r w:rsidR="00854010" w:rsidRPr="00072909">
        <w:rPr>
          <w:rFonts w:ascii="Simplified Arabic" w:hAnsi="Simplified Arabic" w:cs="Simplified Arabic"/>
          <w:sz w:val="28"/>
          <w:szCs w:val="28"/>
          <w:rtl/>
        </w:rPr>
        <w:t>.</w:t>
      </w:r>
      <w:r w:rsidRPr="00072909">
        <w:rPr>
          <w:rFonts w:ascii="Simplified Arabic" w:hAnsi="Simplified Arabic" w:cs="Simplified Arabic"/>
          <w:sz w:val="28"/>
          <w:szCs w:val="28"/>
        </w:rPr>
        <w:t>.</w:t>
      </w:r>
    </w:p>
    <w:p w14:paraId="1AE4F592" w14:textId="77777777" w:rsidR="00B760F1" w:rsidRPr="00072909" w:rsidRDefault="00B760F1" w:rsidP="00D46AAC">
      <w:pPr>
        <w:jc w:val="both"/>
        <w:rPr>
          <w:rFonts w:ascii="Simplified Arabic" w:hAnsi="Simplified Arabic" w:cs="Simplified Arabic"/>
          <w:sz w:val="28"/>
          <w:szCs w:val="28"/>
          <w:rtl/>
        </w:rPr>
      </w:pPr>
    </w:p>
    <w:p w14:paraId="0C44C3FF" w14:textId="77777777" w:rsidR="00B760F1" w:rsidRPr="00072909" w:rsidRDefault="00B760F1" w:rsidP="00D46AAC">
      <w:pPr>
        <w:jc w:val="both"/>
        <w:rPr>
          <w:rFonts w:ascii="Simplified Arabic" w:hAnsi="Simplified Arabic" w:cs="Simplified Arabic"/>
          <w:sz w:val="28"/>
          <w:szCs w:val="28"/>
          <w:rtl/>
        </w:rPr>
      </w:pPr>
    </w:p>
    <w:p w14:paraId="6F571AA9" w14:textId="77777777" w:rsidR="00B760F1" w:rsidRPr="00072909" w:rsidRDefault="00B760F1" w:rsidP="00D46AAC">
      <w:pPr>
        <w:jc w:val="both"/>
        <w:rPr>
          <w:rFonts w:ascii="Simplified Arabic" w:hAnsi="Simplified Arabic" w:cs="Simplified Arabic"/>
          <w:sz w:val="28"/>
          <w:szCs w:val="28"/>
        </w:rPr>
      </w:pPr>
    </w:p>
    <w:p w14:paraId="24F2DCDB" w14:textId="77777777" w:rsidR="00061A49" w:rsidRPr="00072909" w:rsidRDefault="00061A49" w:rsidP="00D46AAC">
      <w:pPr>
        <w:jc w:val="both"/>
        <w:rPr>
          <w:rFonts w:ascii="Simplified Arabic" w:hAnsi="Simplified Arabic" w:cs="Simplified Arabic"/>
          <w:sz w:val="28"/>
          <w:szCs w:val="28"/>
        </w:rPr>
      </w:pPr>
    </w:p>
    <w:p w14:paraId="331C2DA7" w14:textId="77777777" w:rsidR="00061A49" w:rsidRPr="00072909" w:rsidRDefault="00061A49" w:rsidP="00D46AAC">
      <w:pPr>
        <w:jc w:val="both"/>
        <w:rPr>
          <w:rFonts w:ascii="Simplified Arabic" w:hAnsi="Simplified Arabic" w:cs="Simplified Arabic"/>
          <w:sz w:val="28"/>
          <w:szCs w:val="28"/>
        </w:rPr>
      </w:pPr>
    </w:p>
    <w:p w14:paraId="17AEEB15" w14:textId="77777777" w:rsidR="00061A49" w:rsidRPr="00072909" w:rsidRDefault="00061A49" w:rsidP="00D46AAC">
      <w:pPr>
        <w:jc w:val="both"/>
        <w:rPr>
          <w:rFonts w:ascii="Simplified Arabic" w:hAnsi="Simplified Arabic" w:cs="Simplified Arabic"/>
          <w:sz w:val="28"/>
          <w:szCs w:val="28"/>
        </w:rPr>
      </w:pPr>
    </w:p>
    <w:p w14:paraId="5E67ACBE" w14:textId="77777777" w:rsidR="00061A49" w:rsidRPr="00072909" w:rsidRDefault="00061A49" w:rsidP="00D46AAC">
      <w:pPr>
        <w:jc w:val="both"/>
        <w:rPr>
          <w:rFonts w:ascii="Simplified Arabic" w:hAnsi="Simplified Arabic" w:cs="Simplified Arabic"/>
          <w:sz w:val="28"/>
          <w:szCs w:val="28"/>
        </w:rPr>
      </w:pPr>
    </w:p>
    <w:p w14:paraId="199C1C00" w14:textId="77777777" w:rsidR="00061A49" w:rsidRPr="00072909" w:rsidRDefault="00061A49" w:rsidP="00D46AAC">
      <w:pPr>
        <w:jc w:val="both"/>
        <w:rPr>
          <w:rFonts w:ascii="Simplified Arabic" w:hAnsi="Simplified Arabic" w:cs="Simplified Arabic"/>
          <w:sz w:val="28"/>
          <w:szCs w:val="28"/>
        </w:rPr>
      </w:pPr>
    </w:p>
    <w:p w14:paraId="15AB0D88" w14:textId="77777777" w:rsidR="00061A49" w:rsidRPr="00072909" w:rsidRDefault="00061A49" w:rsidP="00D46AAC">
      <w:pPr>
        <w:jc w:val="both"/>
        <w:rPr>
          <w:rFonts w:ascii="Simplified Arabic" w:hAnsi="Simplified Arabic" w:cs="Simplified Arabic"/>
          <w:sz w:val="28"/>
          <w:szCs w:val="28"/>
        </w:rPr>
      </w:pPr>
    </w:p>
    <w:p w14:paraId="614FE366" w14:textId="77777777" w:rsidR="00061A49" w:rsidRPr="00072909" w:rsidRDefault="00061A49" w:rsidP="00D46AAC">
      <w:pPr>
        <w:jc w:val="both"/>
        <w:rPr>
          <w:rFonts w:ascii="Simplified Arabic" w:hAnsi="Simplified Arabic" w:cs="Simplified Arabic"/>
          <w:sz w:val="28"/>
          <w:szCs w:val="28"/>
          <w:rtl/>
        </w:rPr>
      </w:pPr>
    </w:p>
    <w:p w14:paraId="37AA858E" w14:textId="77777777" w:rsidR="00076273" w:rsidRPr="00072909" w:rsidRDefault="00076273" w:rsidP="00D46AAC">
      <w:pPr>
        <w:jc w:val="both"/>
        <w:rPr>
          <w:rFonts w:ascii="Simplified Arabic" w:hAnsi="Simplified Arabic" w:cs="Simplified Arabic"/>
          <w:sz w:val="28"/>
          <w:szCs w:val="28"/>
          <w:rtl/>
        </w:rPr>
      </w:pPr>
    </w:p>
    <w:p w14:paraId="2EAB54E6" w14:textId="77777777" w:rsidR="00076273" w:rsidRPr="00072909" w:rsidRDefault="00076273" w:rsidP="00D46AAC">
      <w:pPr>
        <w:jc w:val="both"/>
        <w:rPr>
          <w:rFonts w:ascii="Simplified Arabic" w:hAnsi="Simplified Arabic" w:cs="Simplified Arabic"/>
          <w:sz w:val="28"/>
          <w:szCs w:val="28"/>
          <w:rtl/>
        </w:rPr>
      </w:pPr>
    </w:p>
    <w:p w14:paraId="10CFBEC0" w14:textId="77777777" w:rsidR="00076273" w:rsidRDefault="00076273" w:rsidP="00D46AAC">
      <w:pPr>
        <w:jc w:val="both"/>
        <w:rPr>
          <w:rFonts w:ascii="Simplified Arabic" w:hAnsi="Simplified Arabic" w:cs="Simplified Arabic"/>
          <w:sz w:val="28"/>
          <w:szCs w:val="28"/>
          <w:rtl/>
        </w:rPr>
      </w:pPr>
    </w:p>
    <w:p w14:paraId="120EDD21" w14:textId="77777777" w:rsidR="00EA2319" w:rsidRDefault="00EA2319" w:rsidP="00D46AAC">
      <w:pPr>
        <w:jc w:val="both"/>
        <w:rPr>
          <w:rFonts w:ascii="Simplified Arabic" w:hAnsi="Simplified Arabic" w:cs="Simplified Arabic"/>
          <w:sz w:val="28"/>
          <w:szCs w:val="28"/>
          <w:rtl/>
        </w:rPr>
      </w:pPr>
    </w:p>
    <w:p w14:paraId="18C31DF1" w14:textId="77777777" w:rsidR="00EA2319" w:rsidRDefault="00EA2319" w:rsidP="00D46AAC">
      <w:pPr>
        <w:jc w:val="both"/>
        <w:rPr>
          <w:rFonts w:ascii="Simplified Arabic" w:hAnsi="Simplified Arabic" w:cs="Simplified Arabic"/>
          <w:sz w:val="28"/>
          <w:szCs w:val="28"/>
          <w:rtl/>
        </w:rPr>
      </w:pPr>
    </w:p>
    <w:p w14:paraId="5A8A5A4D" w14:textId="77777777" w:rsidR="00EA2319" w:rsidRPr="00072909" w:rsidRDefault="00EA2319" w:rsidP="00D46AAC">
      <w:pPr>
        <w:jc w:val="both"/>
        <w:rPr>
          <w:rFonts w:ascii="Simplified Arabic" w:hAnsi="Simplified Arabic" w:cs="Simplified Arabic"/>
          <w:sz w:val="28"/>
          <w:szCs w:val="28"/>
          <w:rtl/>
        </w:rPr>
      </w:pPr>
    </w:p>
    <w:p w14:paraId="783C062F" w14:textId="77777777" w:rsidR="00076273" w:rsidRPr="00072909" w:rsidRDefault="00076273" w:rsidP="00D46AAC">
      <w:pPr>
        <w:jc w:val="both"/>
        <w:rPr>
          <w:rFonts w:ascii="Simplified Arabic" w:hAnsi="Simplified Arabic" w:cs="Simplified Arabic"/>
          <w:sz w:val="28"/>
          <w:szCs w:val="28"/>
          <w:rtl/>
        </w:rPr>
      </w:pPr>
    </w:p>
    <w:p w14:paraId="4ABC64D3" w14:textId="77777777" w:rsidR="00076273" w:rsidRPr="00EA2319" w:rsidRDefault="00076273" w:rsidP="00D46AAC">
      <w:pPr>
        <w:jc w:val="both"/>
        <w:rPr>
          <w:rFonts w:ascii="Simplified Arabic" w:hAnsi="Simplified Arabic" w:cs="Simplified Arabic"/>
          <w:sz w:val="48"/>
          <w:szCs w:val="48"/>
          <w:rtl/>
        </w:rPr>
      </w:pPr>
    </w:p>
    <w:p w14:paraId="118519C4" w14:textId="77777777" w:rsidR="00076273" w:rsidRPr="00EA2319" w:rsidRDefault="00076273" w:rsidP="00EA2319">
      <w:pPr>
        <w:jc w:val="center"/>
        <w:rPr>
          <w:rFonts w:ascii="Simplified Arabic" w:hAnsi="Simplified Arabic" w:cs="Simplified Arabic"/>
          <w:sz w:val="48"/>
          <w:szCs w:val="48"/>
          <w:rtl/>
        </w:rPr>
      </w:pPr>
      <w:r w:rsidRPr="00EA2319">
        <w:rPr>
          <w:rFonts w:ascii="Simplified Arabic" w:hAnsi="Simplified Arabic" w:cs="Simplified Arabic"/>
          <w:sz w:val="48"/>
          <w:szCs w:val="48"/>
          <w:rtl/>
        </w:rPr>
        <w:t xml:space="preserve">الفصل </w:t>
      </w:r>
      <w:proofErr w:type="gramStart"/>
      <w:r w:rsidRPr="00EA2319">
        <w:rPr>
          <w:rFonts w:ascii="Simplified Arabic" w:hAnsi="Simplified Arabic" w:cs="Simplified Arabic"/>
          <w:sz w:val="48"/>
          <w:szCs w:val="48"/>
          <w:rtl/>
        </w:rPr>
        <w:t>الأول :</w:t>
      </w:r>
      <w:proofErr w:type="gramEnd"/>
    </w:p>
    <w:p w14:paraId="76373406" w14:textId="3ACB198E" w:rsidR="00076273" w:rsidRPr="00EA2319" w:rsidRDefault="00076273" w:rsidP="00D46AAC">
      <w:pPr>
        <w:jc w:val="center"/>
        <w:rPr>
          <w:rFonts w:ascii="Simplified Arabic" w:hAnsi="Simplified Arabic" w:cs="Simplified Arabic"/>
          <w:sz w:val="48"/>
          <w:szCs w:val="48"/>
          <w:rtl/>
        </w:rPr>
      </w:pPr>
      <w:r w:rsidRPr="00EA2319">
        <w:rPr>
          <w:rFonts w:ascii="Simplified Arabic" w:hAnsi="Simplified Arabic" w:cs="Simplified Arabic"/>
          <w:sz w:val="48"/>
          <w:szCs w:val="48"/>
          <w:rtl/>
        </w:rPr>
        <w:t>الإطار العام للدراسة</w:t>
      </w:r>
    </w:p>
    <w:p w14:paraId="5F44151F" w14:textId="77777777" w:rsidR="00076273" w:rsidRPr="00EA2319" w:rsidRDefault="00076273" w:rsidP="00D46AAC">
      <w:pPr>
        <w:jc w:val="both"/>
        <w:rPr>
          <w:rFonts w:ascii="Simplified Arabic" w:hAnsi="Simplified Arabic" w:cs="Simplified Arabic"/>
          <w:sz w:val="48"/>
          <w:szCs w:val="48"/>
          <w:rtl/>
        </w:rPr>
      </w:pPr>
    </w:p>
    <w:p w14:paraId="46439FB6" w14:textId="77777777" w:rsidR="00076273" w:rsidRPr="00EA2319" w:rsidRDefault="00076273" w:rsidP="00D46AAC">
      <w:pPr>
        <w:jc w:val="both"/>
        <w:rPr>
          <w:rFonts w:ascii="Simplified Arabic" w:hAnsi="Simplified Arabic" w:cs="Simplified Arabic"/>
          <w:sz w:val="48"/>
          <w:szCs w:val="48"/>
          <w:rtl/>
        </w:rPr>
      </w:pPr>
    </w:p>
    <w:p w14:paraId="233BE0D0" w14:textId="77777777" w:rsidR="00076273" w:rsidRPr="00072909" w:rsidRDefault="00076273" w:rsidP="00D46AAC">
      <w:pPr>
        <w:jc w:val="both"/>
        <w:rPr>
          <w:rFonts w:ascii="Simplified Arabic" w:hAnsi="Simplified Arabic" w:cs="Simplified Arabic"/>
          <w:sz w:val="28"/>
          <w:szCs w:val="28"/>
          <w:rtl/>
        </w:rPr>
      </w:pPr>
    </w:p>
    <w:p w14:paraId="7B951323" w14:textId="77777777" w:rsidR="00076273" w:rsidRPr="00072909" w:rsidRDefault="00076273" w:rsidP="00D46AAC">
      <w:pPr>
        <w:jc w:val="both"/>
        <w:rPr>
          <w:rFonts w:ascii="Simplified Arabic" w:hAnsi="Simplified Arabic" w:cs="Simplified Arabic"/>
          <w:sz w:val="28"/>
          <w:szCs w:val="28"/>
          <w:rtl/>
        </w:rPr>
      </w:pPr>
    </w:p>
    <w:p w14:paraId="6A37189E" w14:textId="77777777" w:rsidR="00076273" w:rsidRPr="00072909" w:rsidRDefault="00076273" w:rsidP="00D46AAC">
      <w:pPr>
        <w:jc w:val="both"/>
        <w:rPr>
          <w:rFonts w:ascii="Simplified Arabic" w:hAnsi="Simplified Arabic" w:cs="Simplified Arabic"/>
          <w:sz w:val="28"/>
          <w:szCs w:val="28"/>
          <w:rtl/>
        </w:rPr>
      </w:pPr>
    </w:p>
    <w:p w14:paraId="6202036B" w14:textId="77777777" w:rsidR="00076273" w:rsidRPr="00072909" w:rsidRDefault="00076273" w:rsidP="00D46AAC">
      <w:pPr>
        <w:jc w:val="both"/>
        <w:rPr>
          <w:rFonts w:ascii="Simplified Arabic" w:hAnsi="Simplified Arabic" w:cs="Simplified Arabic"/>
          <w:sz w:val="28"/>
          <w:szCs w:val="28"/>
          <w:rtl/>
        </w:rPr>
      </w:pPr>
    </w:p>
    <w:p w14:paraId="6E928388" w14:textId="77777777" w:rsidR="00076273" w:rsidRPr="00072909" w:rsidRDefault="00076273" w:rsidP="00D46AAC">
      <w:pPr>
        <w:jc w:val="both"/>
        <w:rPr>
          <w:rFonts w:ascii="Simplified Arabic" w:hAnsi="Simplified Arabic" w:cs="Simplified Arabic"/>
          <w:sz w:val="28"/>
          <w:szCs w:val="28"/>
          <w:rtl/>
        </w:rPr>
      </w:pPr>
    </w:p>
    <w:p w14:paraId="21CF53C4" w14:textId="77777777" w:rsidR="00076273" w:rsidRDefault="00076273" w:rsidP="00D46AAC">
      <w:pPr>
        <w:jc w:val="both"/>
        <w:rPr>
          <w:rFonts w:ascii="Simplified Arabic" w:hAnsi="Simplified Arabic" w:cs="Simplified Arabic"/>
          <w:sz w:val="28"/>
          <w:szCs w:val="28"/>
        </w:rPr>
      </w:pPr>
    </w:p>
    <w:p w14:paraId="2730711A" w14:textId="77777777" w:rsidR="00042BF6" w:rsidRDefault="00042BF6" w:rsidP="00D46AAC">
      <w:pPr>
        <w:jc w:val="both"/>
        <w:rPr>
          <w:rFonts w:ascii="Simplified Arabic" w:hAnsi="Simplified Arabic" w:cs="Simplified Arabic"/>
          <w:sz w:val="28"/>
          <w:szCs w:val="28"/>
        </w:rPr>
      </w:pPr>
    </w:p>
    <w:p w14:paraId="3FA4703E" w14:textId="77777777" w:rsidR="00042BF6" w:rsidRPr="00072909" w:rsidRDefault="00042BF6" w:rsidP="00D46AAC">
      <w:pPr>
        <w:jc w:val="both"/>
        <w:rPr>
          <w:rFonts w:ascii="Simplified Arabic" w:hAnsi="Simplified Arabic" w:cs="Simplified Arabic"/>
          <w:sz w:val="28"/>
          <w:szCs w:val="28"/>
          <w:rtl/>
        </w:rPr>
      </w:pPr>
    </w:p>
    <w:p w14:paraId="4685BC32" w14:textId="77777777" w:rsidR="00076273" w:rsidRPr="00072909" w:rsidRDefault="00076273" w:rsidP="00D46AAC">
      <w:pPr>
        <w:jc w:val="both"/>
        <w:rPr>
          <w:rFonts w:ascii="Simplified Arabic" w:hAnsi="Simplified Arabic" w:cs="Simplified Arabic"/>
          <w:sz w:val="28"/>
          <w:szCs w:val="28"/>
          <w:rtl/>
        </w:rPr>
      </w:pPr>
    </w:p>
    <w:p w14:paraId="53DABCB8" w14:textId="77777777" w:rsidR="00076273" w:rsidRPr="00072909" w:rsidRDefault="00076273" w:rsidP="00D46AAC">
      <w:pPr>
        <w:jc w:val="both"/>
        <w:rPr>
          <w:rFonts w:ascii="Simplified Arabic" w:hAnsi="Simplified Arabic" w:cs="Simplified Arabic"/>
          <w:sz w:val="28"/>
          <w:szCs w:val="28"/>
          <w:rtl/>
        </w:rPr>
      </w:pPr>
    </w:p>
    <w:p w14:paraId="175D584F" w14:textId="77777777" w:rsidR="00D46AAC" w:rsidRPr="00072909" w:rsidRDefault="00D46AAC" w:rsidP="00D46AAC">
      <w:pPr>
        <w:jc w:val="both"/>
        <w:rPr>
          <w:rFonts w:ascii="Simplified Arabic" w:hAnsi="Simplified Arabic" w:cs="Simplified Arabic"/>
          <w:sz w:val="28"/>
          <w:szCs w:val="28"/>
          <w:rtl/>
        </w:rPr>
      </w:pPr>
    </w:p>
    <w:p w14:paraId="0536E1EF" w14:textId="77777777" w:rsidR="00D46AAC" w:rsidRPr="00072909" w:rsidRDefault="00D46AAC" w:rsidP="00D46AAC">
      <w:pPr>
        <w:jc w:val="both"/>
        <w:rPr>
          <w:rFonts w:ascii="Simplified Arabic" w:hAnsi="Simplified Arabic" w:cs="Simplified Arabic"/>
          <w:sz w:val="28"/>
          <w:szCs w:val="28"/>
          <w:rtl/>
        </w:rPr>
      </w:pPr>
    </w:p>
    <w:p w14:paraId="6B77EABB" w14:textId="56E6296D" w:rsidR="009F7805" w:rsidRPr="00072909" w:rsidRDefault="009F7805" w:rsidP="00D46AAC">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الدراسات السابقة:</w:t>
      </w:r>
    </w:p>
    <w:p w14:paraId="08A1335F" w14:textId="77777777" w:rsidR="009F7805" w:rsidRPr="00072909" w:rsidRDefault="009F7805" w:rsidP="00D46AAC">
      <w:pPr>
        <w:jc w:val="both"/>
        <w:rPr>
          <w:rFonts w:ascii="Simplified Arabic" w:hAnsi="Simplified Arabic" w:cs="Simplified Arabic"/>
          <w:sz w:val="28"/>
          <w:szCs w:val="28"/>
          <w:rtl/>
        </w:rPr>
      </w:pPr>
    </w:p>
    <w:p w14:paraId="4384D50F" w14:textId="0C96CDAF" w:rsidR="009F7805" w:rsidRPr="00072909" w:rsidRDefault="009F7805" w:rsidP="00D46AAC">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وتم تقسيم الدراسات السابقة لمحورين، كالاتي: </w:t>
      </w:r>
    </w:p>
    <w:p w14:paraId="689E33C9" w14:textId="5C0DF7C7" w:rsidR="009F7805" w:rsidRPr="00072909" w:rsidRDefault="009F7805" w:rsidP="00D46AAC">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أولاً: المحور الأول: الدراسات التي تتناول التسويق من خلال المؤثرين:</w:t>
      </w:r>
    </w:p>
    <w:p w14:paraId="31ED2CAD" w14:textId="77777777" w:rsidR="009F7805" w:rsidRPr="00072909" w:rsidRDefault="009F7805" w:rsidP="00D46AAC">
      <w:pPr>
        <w:jc w:val="both"/>
        <w:rPr>
          <w:rFonts w:ascii="Simplified Arabic" w:hAnsi="Simplified Arabic" w:cs="Simplified Arabic"/>
          <w:sz w:val="28"/>
          <w:szCs w:val="28"/>
          <w:rtl/>
        </w:rPr>
      </w:pPr>
    </w:p>
    <w:p w14:paraId="7D679334" w14:textId="61A1D28D" w:rsidR="007C61E1" w:rsidRPr="00072909" w:rsidRDefault="007C61E1" w:rsidP="00D46AAC">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تتمحور دراسة د. رشا يوسف </w:t>
      </w:r>
      <w:r w:rsidR="00B40418" w:rsidRPr="00072909">
        <w:rPr>
          <w:rFonts w:ascii="Simplified Arabic" w:hAnsi="Simplified Arabic" w:cs="Simplified Arabic"/>
          <w:sz w:val="28"/>
          <w:szCs w:val="28"/>
          <w:rtl/>
        </w:rPr>
        <w:t>(٢٠٢٦</w:t>
      </w:r>
      <w:r w:rsidRPr="00072909">
        <w:rPr>
          <w:rFonts w:ascii="Simplified Arabic" w:hAnsi="Simplified Arabic" w:cs="Simplified Arabic"/>
          <w:sz w:val="28"/>
          <w:szCs w:val="28"/>
          <w:rtl/>
        </w:rPr>
        <w:t>) في دراستها أثر العلاقات شبه الاجتماعية التي تنشأ بين المتابعين والمؤثرين على سلوك الشراء ل</w:t>
      </w:r>
      <w:r w:rsidRPr="00072909">
        <w:rPr>
          <w:rStyle w:val="citation-72"/>
          <w:rFonts w:ascii="Simplified Arabic" w:eastAsiaTheme="majorEastAsia" w:hAnsi="Simplified Arabic" w:cs="Simplified Arabic"/>
          <w:sz w:val="28"/>
          <w:szCs w:val="28"/>
          <w:rtl/>
        </w:rPr>
        <w:t>فهم الآليات النفسية التي تربط بين العلاقات شبه الاجتماعية مع المؤثرين المصريين وسلوك الشراء العفوي لدى المتابعين، وذلك من خلال تطبيق نموذج "المثير-الكائن-الاستجابة</w:t>
      </w:r>
      <w:r w:rsidRPr="00072909">
        <w:rPr>
          <w:rStyle w:val="citation-72"/>
          <w:rFonts w:ascii="Simplified Arabic" w:eastAsiaTheme="majorEastAsia" w:hAnsi="Simplified Arabic" w:cs="Simplified Arabic"/>
          <w:sz w:val="28"/>
          <w:szCs w:val="28"/>
        </w:rPr>
        <w:t>" (SOR)</w:t>
      </w:r>
      <w:r w:rsidRPr="00072909">
        <w:rPr>
          <w:rFonts w:ascii="Simplified Arabic" w:hAnsi="Simplified Arabic" w:cs="Simplified Arabic"/>
          <w:sz w:val="28"/>
          <w:szCs w:val="28"/>
        </w:rPr>
        <w:t xml:space="preserve"> </w:t>
      </w:r>
      <w:r w:rsidRPr="00072909">
        <w:rPr>
          <w:rStyle w:val="citation-71"/>
          <w:rFonts w:ascii="Simplified Arabic" w:eastAsiaTheme="majorEastAsia" w:hAnsi="Simplified Arabic" w:cs="Simplified Arabic"/>
          <w:sz w:val="28"/>
          <w:szCs w:val="28"/>
          <w:rtl/>
        </w:rPr>
        <w:t xml:space="preserve">وقد أُجريت الدراسة على عينة من </w:t>
      </w:r>
      <w:r w:rsidRPr="00072909">
        <w:rPr>
          <w:rStyle w:val="citation-71"/>
          <w:rFonts w:ascii="Simplified Arabic" w:eastAsiaTheme="majorEastAsia" w:hAnsi="Simplified Arabic" w:cs="Simplified Arabic"/>
          <w:sz w:val="28"/>
          <w:szCs w:val="28"/>
        </w:rPr>
        <w:t xml:space="preserve">327 </w:t>
      </w:r>
      <w:r w:rsidRPr="00072909">
        <w:rPr>
          <w:rStyle w:val="citation-71"/>
          <w:rFonts w:ascii="Simplified Arabic" w:eastAsiaTheme="majorEastAsia" w:hAnsi="Simplified Arabic" w:cs="Simplified Arabic"/>
          <w:sz w:val="28"/>
          <w:szCs w:val="28"/>
          <w:rtl/>
        </w:rPr>
        <w:t>من متابعي المؤثرين في مصر، حيث تم تحليل بياناتهم لاستكشاف كيف تتحول الخصائص المدركة للمؤثر إلى استجابات شرائية فورية</w:t>
      </w:r>
      <w:r w:rsidRPr="00072909">
        <w:rPr>
          <w:rFonts w:ascii="Simplified Arabic" w:hAnsi="Simplified Arabic" w:cs="Simplified Arabic"/>
          <w:sz w:val="28"/>
          <w:szCs w:val="28"/>
        </w:rPr>
        <w:t>.</w:t>
      </w:r>
    </w:p>
    <w:p w14:paraId="09871B52" w14:textId="77777777" w:rsidR="007C61E1" w:rsidRPr="00072909" w:rsidRDefault="007C61E1" w:rsidP="00D46AAC">
      <w:pPr>
        <w:pStyle w:val="aa"/>
        <w:bidi/>
        <w:spacing w:before="0" w:beforeAutospacing="0"/>
        <w:jc w:val="both"/>
        <w:rPr>
          <w:rStyle w:val="citation-70"/>
          <w:rFonts w:ascii="Simplified Arabic" w:eastAsiaTheme="majorEastAsia" w:hAnsi="Simplified Arabic" w:cs="Simplified Arabic"/>
          <w:sz w:val="28"/>
          <w:szCs w:val="28"/>
          <w:rtl/>
        </w:rPr>
      </w:pPr>
      <w:r w:rsidRPr="00072909">
        <w:rPr>
          <w:rStyle w:val="citation-70"/>
          <w:rFonts w:ascii="Simplified Arabic" w:eastAsiaTheme="majorEastAsia" w:hAnsi="Simplified Arabic" w:cs="Simplified Arabic"/>
          <w:sz w:val="28"/>
          <w:szCs w:val="28"/>
          <w:rtl/>
        </w:rPr>
        <w:t>خلصت النتائج إلى أن التشابه المدرك، والجاذبية، والمصداقية تمثل مثيرات قوية تساهم في تشكيل روابط عاطفية أحادية الاتجاه (علاقات شبه اجتماعية)، والتي بدورها تحفز المستهلك على الشراء الاندفاعي غير المخطط له.</w:t>
      </w:r>
    </w:p>
    <w:p w14:paraId="0F8506EE" w14:textId="25863550" w:rsidR="007C61E1" w:rsidRPr="00072909" w:rsidRDefault="007C61E1" w:rsidP="00D46AAC">
      <w:pPr>
        <w:pStyle w:val="aa"/>
        <w:bidi/>
        <w:spacing w:before="0" w:beforeAutospacing="0"/>
        <w:jc w:val="both"/>
        <w:rPr>
          <w:rFonts w:ascii="Simplified Arabic" w:eastAsiaTheme="majorEastAsia" w:hAnsi="Simplified Arabic" w:cs="Simplified Arabic"/>
          <w:sz w:val="28"/>
          <w:szCs w:val="28"/>
          <w:rtl/>
        </w:rPr>
      </w:pPr>
      <w:r w:rsidRPr="00072909">
        <w:rPr>
          <w:rStyle w:val="citation-70"/>
          <w:rFonts w:ascii="Simplified Arabic" w:eastAsiaTheme="majorEastAsia" w:hAnsi="Simplified Arabic" w:cs="Simplified Arabic"/>
          <w:sz w:val="28"/>
          <w:szCs w:val="28"/>
          <w:rtl/>
        </w:rPr>
        <w:t xml:space="preserve">كما كشفت الدراسة عن متغير حاسم وهو "الإفراط في المصادقة"؛ حيث تبين أن الترويج المؤثر لعدد كبير من العلامات التجارية يضعف هذه الرابطة العاطفية ويقلل من فعالية تأثيره على </w:t>
      </w:r>
      <w:proofErr w:type="spellStart"/>
      <w:r w:rsidRPr="00072909">
        <w:rPr>
          <w:rStyle w:val="citation-70"/>
          <w:rFonts w:ascii="Simplified Arabic" w:eastAsiaTheme="majorEastAsia" w:hAnsi="Simplified Arabic" w:cs="Simplified Arabic"/>
          <w:sz w:val="28"/>
          <w:szCs w:val="28"/>
          <w:rtl/>
        </w:rPr>
        <w:t>قرارت</w:t>
      </w:r>
      <w:proofErr w:type="spellEnd"/>
      <w:r w:rsidRPr="00072909">
        <w:rPr>
          <w:rStyle w:val="citation-70"/>
          <w:rFonts w:ascii="Simplified Arabic" w:eastAsiaTheme="majorEastAsia" w:hAnsi="Simplified Arabic" w:cs="Simplified Arabic"/>
          <w:sz w:val="28"/>
          <w:szCs w:val="28"/>
          <w:rtl/>
        </w:rPr>
        <w:t xml:space="preserve"> الشراء. وفي الختام أكدت الدراسة أن نجاح التسويق الرقمي يعتمد بشكل أساسي على قدرة </w:t>
      </w:r>
      <w:r w:rsidR="00B40418" w:rsidRPr="00072909">
        <w:rPr>
          <w:rStyle w:val="citation-70"/>
          <w:rFonts w:ascii="Simplified Arabic" w:eastAsiaTheme="majorEastAsia" w:hAnsi="Simplified Arabic" w:cs="Simplified Arabic"/>
          <w:sz w:val="28"/>
          <w:szCs w:val="28"/>
          <w:rtl/>
        </w:rPr>
        <w:t>المؤثر</w:t>
      </w:r>
      <w:r w:rsidRPr="00072909">
        <w:rPr>
          <w:rStyle w:val="citation-70"/>
          <w:rFonts w:ascii="Simplified Arabic" w:eastAsiaTheme="majorEastAsia" w:hAnsi="Simplified Arabic" w:cs="Simplified Arabic"/>
          <w:sz w:val="28"/>
          <w:szCs w:val="28"/>
          <w:rtl/>
        </w:rPr>
        <w:t xml:space="preserve"> في الحفاظ على ثقة الجمهور وتجنب الشبع الإعلاني لضمان استجابة سلوكية إيجابية. </w:t>
      </w:r>
    </w:p>
    <w:p w14:paraId="6761354A" w14:textId="77777777" w:rsidR="00B8175E" w:rsidRPr="00072909" w:rsidRDefault="00B8175E" w:rsidP="00D46AAC">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استهدفت دراسة سارة مهدي (2025) تحديد أثر أبعاد تسويق المؤثرين (الجاذبية، الخبرة، والجدارة بالثقة) على </w:t>
      </w:r>
      <w:proofErr w:type="gramStart"/>
      <w:r w:rsidRPr="00072909">
        <w:rPr>
          <w:rFonts w:ascii="Simplified Arabic" w:hAnsi="Simplified Arabic" w:cs="Simplified Arabic"/>
          <w:sz w:val="28"/>
          <w:szCs w:val="28"/>
          <w:rtl/>
        </w:rPr>
        <w:t>نوايا</w:t>
      </w:r>
      <w:proofErr w:type="gramEnd"/>
      <w:r w:rsidRPr="00072909">
        <w:rPr>
          <w:rFonts w:ascii="Simplified Arabic" w:hAnsi="Simplified Arabic" w:cs="Simplified Arabic"/>
          <w:sz w:val="28"/>
          <w:szCs w:val="28"/>
          <w:rtl/>
        </w:rPr>
        <w:t xml:space="preserve"> إعادة الشراء لدى المتابعين عبر مواقع التواصل الاجتماعي. اعتمدت الباحثة المنهج الوصفي التحليلي لملائمته لطبيعة الدراسة، وطبقت أداة الاستبانة لجمع البيانات من عينة من المستهلكين للوقوف على دور سمات المؤثر في تعزيز الولاء. كشفت نتائج الدراسة عن وجود تأثير إيجابي ذو دلالة إحصائية لأبعاد تسويق المؤثرين على نية إعادة الشراء لدى أفراد العينة.</w:t>
      </w:r>
    </w:p>
    <w:p w14:paraId="2E4D687A" w14:textId="17465338" w:rsidR="00B8175E" w:rsidRPr="00072909" w:rsidRDefault="00B8175E" w:rsidP="00D46AAC">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أثبتت التحليلات أن "الجدارة بالثقة" تعد عاملاً حاسماً في بناء العلاقة طويلة الأمد التي تدفع المستهلك لتكرار التجربة الشرائية للمنتجات المعلن عنها. بينت النتائج أيضاً أن التفاعل المستمر للمشهور مع متابعيه يزيد من قوة الارتباط بالعلامة التجارية ويحولها إلى سلوك استهلاكي معتاد. أوصت الدراسة الشركات بضرورة اختيار مؤثرين يتمتعون بسمعة طيبة وتخصص يتوافق مع طبيعة </w:t>
      </w:r>
      <w:r w:rsidRPr="00072909">
        <w:rPr>
          <w:rFonts w:ascii="Simplified Arabic" w:hAnsi="Simplified Arabic" w:cs="Simplified Arabic"/>
          <w:sz w:val="28"/>
          <w:szCs w:val="28"/>
          <w:rtl/>
        </w:rPr>
        <w:lastRenderedPageBreak/>
        <w:t>المنتج لضمان استدامة ولاء العملاء. اختتمت الباحثة بالتأكيد على أن المحتوى الإعلاني الصادق هو الركيزة الأساسية للحفاظ على الحصة السوقية في ظل التنافس الرقمي المتزايد</w:t>
      </w:r>
      <w:r w:rsidRPr="00072909">
        <w:rPr>
          <w:rFonts w:ascii="Simplified Arabic" w:hAnsi="Simplified Arabic" w:cs="Simplified Arabic"/>
          <w:sz w:val="28"/>
          <w:szCs w:val="28"/>
        </w:rPr>
        <w:t>.</w:t>
      </w:r>
    </w:p>
    <w:p w14:paraId="5673021F" w14:textId="77777777" w:rsidR="00B8175E" w:rsidRPr="00072909" w:rsidRDefault="00B8175E" w:rsidP="00D46AAC">
      <w:pPr>
        <w:jc w:val="both"/>
        <w:rPr>
          <w:rFonts w:ascii="Simplified Arabic" w:hAnsi="Simplified Arabic" w:cs="Simplified Arabic"/>
          <w:sz w:val="28"/>
          <w:szCs w:val="28"/>
          <w:rtl/>
        </w:rPr>
      </w:pPr>
    </w:p>
    <w:p w14:paraId="61B67AAA" w14:textId="77777777" w:rsidR="0022453D" w:rsidRPr="00072909" w:rsidRDefault="0022453D" w:rsidP="00D46AAC">
      <w:pPr>
        <w:jc w:val="both"/>
        <w:rPr>
          <w:rFonts w:ascii="Simplified Arabic" w:hAnsi="Simplified Arabic" w:cs="Simplified Arabic"/>
          <w:sz w:val="28"/>
          <w:szCs w:val="28"/>
          <w:rtl/>
        </w:rPr>
      </w:pPr>
    </w:p>
    <w:p w14:paraId="3A1019A6" w14:textId="1F4BF62E" w:rsidR="0022453D" w:rsidRPr="00072909" w:rsidRDefault="0022453D" w:rsidP="00D46AAC">
      <w:pPr>
        <w:pStyle w:val="aa"/>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استهدفت دراسة الدكتور أحمد فاروق (٢٠٢٥) لاستقصاء دور مشاهير منصات التواصل الاجتماعي في تحفيز السلوك الاندفاعي نحو إجراء عمليات التجميل لدى الجمهور العربي. انطلقت الدراسة من إشكالية محورية تتناول التزايد الملحوظ في الإقبال على التدخلات التجميلية نتيجة التعرض المستمر لصور المشاهير التي ترسم معايير جمالية مثالية وغير واقعية. اعتمد الباحث المنهج الوصفي التحليلي لملائمته لطبيعة الظاهرة المدروسة، مستخدماً الاستبانة أداة رئيسة لجمع البيانات من عينة متاحة شملت 300 من الجمهور العربي. سعى البحث إلى تحليل العلاقة بين كثافة التعرض لمحتوى المشاهير وبين نشوء نية الشراء الاندفاعية لخدمات التجميل بمختلف أنواعها. كشفت النتائج عن وجود ارتباط معنوي موجب وقوي بين متابعة المشاهير وبين الرغبة في محاكاة مظهرهم الخارجي من خلال الإجراءات الجراحية وغير الجراحية. أثبتت الدراسة أن سمة "الجاذبية الجسدية" للمشهور تعد المحرك الأول الذي يثير لدى المتابع شعوراً بعدم الرضا عن مظهره الحالي، مما يدفعه للبحث عن حلول تجميلية فورية. بينت التحليلات أن "المصداقية المدركة" للمشهور عندما يتحدث عن تجاربه الشخصية مع عمليات التجميل تزيد من طمأنينة الجمهور وتخفض لديهم مستوى القلق من المخاطر الطبية. توصلت الدراسة إلى أن الجمهور الأصغر سناً هو الأكثر تأثراً واستجابة للإعلانات المبطنة التي يقدمها المشاهير لمراكز التجميل والأطباء. أشارت النتائج أيضاً إلى أن منصة انستغرام تحديداً تلعب دوراً جوهرياً في تشكيل هذه الاتجاهات نظراً لطبيعتها البصرية التي تركز على الصورة والكمال الجمالي. كشف الباحث أن الاندفاع نحو التجميل لا يقتصر على النساء فقط، بل بدأ يمتد للرجال بتأثير من مشاهير الفن والرياضة والمؤثرين الرقميين. أوصت الدراسة بضرورة تفعيل ميثاق أخلاقي ينظم إعلانات التجميل عبر المشاهير لمنع التضليل وضمان تقديم معلومات طبية دقيقة. كما أكدت التوصيات على أهمية تعزيز الوعي الصحي لدى الجمهور للتفريق بين الصورة المرشحة (الفلتر) والحقيقة الواقعية للملامح البشرية. شدد الباحث على ضرورة اضطلاع الجهات الرقابية بدور أكبر في مراقبة المحتوى الذي يروج لعمليات تجميلية معقدة كأنها تجربة يومية بسيطة. اقترحت الدراسة إجراء بحوث مستقبلية تتناول التأثيرات النفسية طويلة الأمد لمتابعة المشاهير على تقدير الذات وصورة الجسد لدى المراهقين. اختتمت الدراسة بالتأكيد على أن المشاهير تحولوا إلى "قادة رأي جمالي" يمتلكون سلطة توجيه السلوك الاستهلاكي الطبي في المنطقة العربية بشكل غير مسبوق. كما لفتت الانتباه إلى ضرورة </w:t>
      </w:r>
      <w:r w:rsidRPr="00072909">
        <w:rPr>
          <w:rFonts w:ascii="Simplified Arabic" w:hAnsi="Simplified Arabic" w:cs="Simplified Arabic"/>
          <w:sz w:val="28"/>
          <w:szCs w:val="28"/>
          <w:rtl/>
        </w:rPr>
        <w:lastRenderedPageBreak/>
        <w:t xml:space="preserve">موازنة الربح التجاري للمشاهير مع المسؤولية الأخلاقية تجاه الصحة العامة للمتابعين. وأخيراً، أشارت الدراسة إلى أن نية الشراء الاندفاعية غالباً ما تتبعها حالات من الندم في حال عدم تطابق النتائج مع التوقعات المرتفعة التي رسمها المشهور. قدمت الدراسة إطاراً نظرياً غنياً يربط بين نظرية التعلم الاجتماعي وسلوك المستهلك في العصر الرقمي. وبذلك، تفتح هذه النتائج الباب أمام المشرعين لوضع أطر قانونية تضمن شفافية المحتوى الإعلاني الطبي عبر شبكات التواصل الاجتماعي. </w:t>
      </w:r>
    </w:p>
    <w:p w14:paraId="519BFA24" w14:textId="77777777" w:rsidR="00B8175E" w:rsidRDefault="00B8175E" w:rsidP="00D46AAC">
      <w:pPr>
        <w:jc w:val="both"/>
        <w:rPr>
          <w:rFonts w:ascii="Simplified Arabic" w:hAnsi="Simplified Arabic" w:cs="Simplified Arabic"/>
          <w:sz w:val="28"/>
          <w:szCs w:val="28"/>
          <w:rtl/>
        </w:rPr>
      </w:pPr>
    </w:p>
    <w:p w14:paraId="1352F1EC" w14:textId="77777777" w:rsidR="00EA2319" w:rsidRPr="00072909" w:rsidRDefault="00EA2319" w:rsidP="00D46AAC">
      <w:pPr>
        <w:jc w:val="both"/>
        <w:rPr>
          <w:rFonts w:ascii="Simplified Arabic" w:hAnsi="Simplified Arabic" w:cs="Simplified Arabic"/>
          <w:sz w:val="28"/>
          <w:szCs w:val="28"/>
          <w:rtl/>
        </w:rPr>
      </w:pPr>
    </w:p>
    <w:p w14:paraId="62A1A20F" w14:textId="77777777" w:rsidR="003A271A" w:rsidRPr="00072909" w:rsidRDefault="003A271A" w:rsidP="00D46AAC">
      <w:pPr>
        <w:pStyle w:val="p1"/>
        <w:bidi/>
        <w:jc w:val="both"/>
        <w:rPr>
          <w:rFonts w:ascii="Simplified Arabic" w:hAnsi="Simplified Arabic" w:cs="Simplified Arabic"/>
          <w:sz w:val="28"/>
          <w:szCs w:val="28"/>
          <w:rtl/>
        </w:rPr>
      </w:pPr>
    </w:p>
    <w:p w14:paraId="21163747" w14:textId="77777777" w:rsidR="009D2B17" w:rsidRPr="00072909" w:rsidRDefault="003A271A" w:rsidP="00D46AAC">
      <w:pPr>
        <w:pStyle w:val="aa"/>
        <w:bidi/>
        <w:spacing w:before="0" w:beforeAutospacing="0"/>
        <w:jc w:val="both"/>
        <w:rPr>
          <w:rFonts w:ascii="Simplified Arabic" w:hAnsi="Simplified Arabic" w:cs="Simplified Arabic"/>
          <w:sz w:val="28"/>
          <w:szCs w:val="28"/>
          <w:rtl/>
        </w:rPr>
      </w:pPr>
      <w:r w:rsidRPr="00072909">
        <w:rPr>
          <w:rStyle w:val="citation-56"/>
          <w:rFonts w:ascii="Simplified Arabic" w:eastAsiaTheme="majorEastAsia" w:hAnsi="Simplified Arabic" w:cs="Simplified Arabic"/>
          <w:sz w:val="28"/>
          <w:szCs w:val="28"/>
          <w:rtl/>
        </w:rPr>
        <w:t xml:space="preserve">تتمحور دراسة مروة محمود السامرائي (2024) حول استكشاف الدور الحيوي الذي تلعبه أبعاد مصداقية المشاهير المؤثرين عبر منصات التواصل الاجتماعي في توجيه وصناعة </w:t>
      </w:r>
      <w:proofErr w:type="gramStart"/>
      <w:r w:rsidRPr="00072909">
        <w:rPr>
          <w:rStyle w:val="citation-56"/>
          <w:rFonts w:ascii="Simplified Arabic" w:eastAsiaTheme="majorEastAsia" w:hAnsi="Simplified Arabic" w:cs="Simplified Arabic"/>
          <w:sz w:val="28"/>
          <w:szCs w:val="28"/>
          <w:rtl/>
        </w:rPr>
        <w:t>نوايا</w:t>
      </w:r>
      <w:proofErr w:type="gramEnd"/>
      <w:r w:rsidRPr="00072909">
        <w:rPr>
          <w:rStyle w:val="citation-56"/>
          <w:rFonts w:ascii="Simplified Arabic" w:eastAsiaTheme="majorEastAsia" w:hAnsi="Simplified Arabic" w:cs="Simplified Arabic"/>
          <w:sz w:val="28"/>
          <w:szCs w:val="28"/>
          <w:rtl/>
        </w:rPr>
        <w:t xml:space="preserve"> الشراء لدى المستهلكين</w:t>
      </w:r>
      <w:r w:rsidRPr="00072909">
        <w:rPr>
          <w:rFonts w:ascii="Simplified Arabic" w:hAnsi="Simplified Arabic" w:cs="Simplified Arabic"/>
          <w:sz w:val="28"/>
          <w:szCs w:val="28"/>
        </w:rPr>
        <w:t xml:space="preserve">. </w:t>
      </w:r>
      <w:r w:rsidRPr="00072909">
        <w:rPr>
          <w:rStyle w:val="citation-55"/>
          <w:rFonts w:ascii="Simplified Arabic" w:eastAsiaTheme="majorEastAsia" w:hAnsi="Simplified Arabic" w:cs="Simplified Arabic"/>
          <w:sz w:val="28"/>
          <w:szCs w:val="28"/>
          <w:rtl/>
        </w:rPr>
        <w:t>وقد انطلقت الدراسة بهدف رئيسي وهو معرفة تأثير هذه المصداقية، المتمثلة في الثقة والخبرة والجاذبية، على قرارات المستهلك الشرائية وتحديد شروط نجاح الإعلان من وجهة نظر الجمهور</w:t>
      </w:r>
      <w:r w:rsidRPr="00072909">
        <w:rPr>
          <w:rFonts w:ascii="Simplified Arabic" w:hAnsi="Simplified Arabic" w:cs="Simplified Arabic"/>
          <w:sz w:val="28"/>
          <w:szCs w:val="28"/>
        </w:rPr>
        <w:t xml:space="preserve">. </w:t>
      </w:r>
      <w:r w:rsidRPr="00072909">
        <w:rPr>
          <w:rStyle w:val="citation-54"/>
          <w:rFonts w:ascii="Simplified Arabic" w:eastAsiaTheme="majorEastAsia" w:hAnsi="Simplified Arabic" w:cs="Simplified Arabic"/>
          <w:sz w:val="28"/>
          <w:szCs w:val="28"/>
          <w:rtl/>
        </w:rPr>
        <w:t>ولتحقيق ذلك، اعتمدت الباحثة على منهج مسحي تحليلي شمل عينة عمدية قوامها 400 مستهلك عراقي من متابعي المشاهير في المناطق الريفية والحضرية.</w:t>
      </w:r>
    </w:p>
    <w:p w14:paraId="5130CB07" w14:textId="0A2AA55B" w:rsidR="003A271A" w:rsidRPr="00072909" w:rsidRDefault="003A271A" w:rsidP="00D46AAC">
      <w:pPr>
        <w:pStyle w:val="aa"/>
        <w:bidi/>
        <w:spacing w:before="0" w:beforeAutospacing="0"/>
        <w:jc w:val="both"/>
        <w:rPr>
          <w:rFonts w:ascii="Simplified Arabic" w:hAnsi="Simplified Arabic" w:cs="Simplified Arabic"/>
          <w:sz w:val="28"/>
          <w:szCs w:val="28"/>
        </w:rPr>
      </w:pPr>
      <w:r w:rsidRPr="00072909">
        <w:rPr>
          <w:rStyle w:val="citation-53"/>
          <w:rFonts w:ascii="Simplified Arabic" w:eastAsiaTheme="majorEastAsia" w:hAnsi="Simplified Arabic" w:cs="Simplified Arabic"/>
          <w:sz w:val="28"/>
          <w:szCs w:val="28"/>
          <w:rtl/>
        </w:rPr>
        <w:t>خلصت نتائج الدراسة إلى أن متابعة المشاهير تنبع غالباً من دوافع طقوسية مثل التسلية ومشاهدة المنشورات اليومية، مع بروز "الصور المصحوبة بنص" كأكثر أشكال المنشورات جذباً للتفاعل، تليها فيديوهات تجربة المنتج</w:t>
      </w:r>
      <w:r w:rsidRPr="00072909">
        <w:rPr>
          <w:rFonts w:ascii="Simplified Arabic" w:hAnsi="Simplified Arabic" w:cs="Simplified Arabic"/>
          <w:sz w:val="28"/>
          <w:szCs w:val="28"/>
        </w:rPr>
        <w:t xml:space="preserve">. </w:t>
      </w:r>
      <w:r w:rsidRPr="00072909">
        <w:rPr>
          <w:rStyle w:val="citation-52"/>
          <w:rFonts w:ascii="Simplified Arabic" w:eastAsiaTheme="majorEastAsia" w:hAnsi="Simplified Arabic" w:cs="Simplified Arabic"/>
          <w:sz w:val="28"/>
          <w:szCs w:val="28"/>
          <w:rtl/>
        </w:rPr>
        <w:t>وأثبتت النتائج أن المستهلكين يثقون في الإعلانات عندما يمتلك المشهور أسلوباً مميزاً وخلفية معرفية قوية، خاصة عند وجود توافق واضح بين شخصية المشهور وطبيعة المنتج المعلن عنه</w:t>
      </w:r>
      <w:r w:rsidRPr="00072909">
        <w:rPr>
          <w:rFonts w:ascii="Simplified Arabic" w:hAnsi="Simplified Arabic" w:cs="Simplified Arabic"/>
          <w:sz w:val="28"/>
          <w:szCs w:val="28"/>
        </w:rPr>
        <w:t xml:space="preserve">. </w:t>
      </w:r>
      <w:r w:rsidRPr="00072909">
        <w:rPr>
          <w:rStyle w:val="citation-51"/>
          <w:rFonts w:ascii="Simplified Arabic" w:eastAsiaTheme="majorEastAsia" w:hAnsi="Simplified Arabic" w:cs="Simplified Arabic"/>
          <w:sz w:val="28"/>
          <w:szCs w:val="28"/>
          <w:rtl/>
        </w:rPr>
        <w:t>وفي الختام، أكدت الدراسة وجود تأثير إيجابي مباشر، حيث تمنح هذه الإعلانات المستهلك القدرة على اتخاذ قرار الشراء بناءً على المعلومات والثقة التي يوفرها المؤثر.</w:t>
      </w:r>
    </w:p>
    <w:p w14:paraId="17F3A15E" w14:textId="77777777" w:rsidR="007C61E1" w:rsidRDefault="007C61E1" w:rsidP="00D46AAC">
      <w:pPr>
        <w:pStyle w:val="p1"/>
        <w:bidi/>
        <w:jc w:val="both"/>
        <w:rPr>
          <w:rFonts w:ascii="Simplified Arabic" w:hAnsi="Simplified Arabic" w:cs="Simplified Arabic"/>
          <w:sz w:val="28"/>
          <w:szCs w:val="28"/>
          <w:rtl/>
        </w:rPr>
      </w:pPr>
    </w:p>
    <w:p w14:paraId="539660E0" w14:textId="77777777" w:rsidR="00EA2319" w:rsidRPr="00072909" w:rsidRDefault="00EA2319" w:rsidP="00EA2319">
      <w:pPr>
        <w:pStyle w:val="p1"/>
        <w:bidi/>
        <w:jc w:val="both"/>
        <w:rPr>
          <w:rFonts w:ascii="Simplified Arabic" w:hAnsi="Simplified Arabic" w:cs="Simplified Arabic"/>
          <w:sz w:val="28"/>
          <w:szCs w:val="28"/>
          <w:rtl/>
        </w:rPr>
      </w:pPr>
    </w:p>
    <w:p w14:paraId="483A2DA6" w14:textId="77777777" w:rsidR="00076273" w:rsidRPr="00072909" w:rsidRDefault="007C61E1" w:rsidP="00D46AAC">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تناولت دراسة د. محمد ساطور (2024) أثر التفاعل مع المؤثرين عبر منصات التواصل الاجتماعي على تعزيز قيمة العلامة التجارية من وجهة نظر المستهلك، موضحة أن هذا النوع من التسويق أصبح ركيزة أساسية في الاستراتيجيات الحديثة لقدرته العالية على بناء الثقة والارتباط العاطفي المستمر مع الجمهور المستهدف. هدفت الدراسة بشكل رئيسي إلى تحليل الكيفية التي يساهم بها محتوى المؤثرين في تشكيل وتطوير أبعاد قيمة العلامة التجارية، وتحديداً الوعي </w:t>
      </w:r>
      <w:r w:rsidRPr="00072909">
        <w:rPr>
          <w:rFonts w:ascii="Simplified Arabic" w:hAnsi="Simplified Arabic" w:cs="Simplified Arabic"/>
          <w:sz w:val="28"/>
          <w:szCs w:val="28"/>
          <w:rtl/>
        </w:rPr>
        <w:lastRenderedPageBreak/>
        <w:t xml:space="preserve">بالعلامة، والجودة، والولاء، بالإضافة إلى طبيعة الارتباطات الذهنية التي تنشأ لدى المستهلك تجاه المنتج المعلن عنه. واعتمدت الدراسة في جانبها التطبيقي على منهج مسحي استهدف عينة من مستخدمي منصات التواصل الاجتماعي في البيئة العربية، وذلك لضمان دقة قياس التأثير السلوكي والنفسي الناتج عن متابعة الشخصيات المؤثرة في سياق ثقافي واجتماعي محدد. وأظهرت النتائج أن خصائص المؤثر المتمثلة في الجاذبية الشخصية، والمصداقية العالية، والتشابه المدرك مع المتابعين تمثل محفزات جوهرية لتكوين علاقة إيجابية متينة تنعكس بشكل مباشر على القيمة السوقية والذهنية للعلامة التجارية. كما بينت الدراسة أن التفاعل الحيوي والمحتوى الأصيل الذي يقدمه المؤثر يساهم بفاعلية في اختصار المسافة بين العلامة التجارية والمستهلك، مما يعزز من وعي الجمهور بالمنتج ويحسن من الصورة النمطية المتكونة عنه في الأذهان، وهذا يؤدي في المحصلة النهائية إلى رفع مستويات الولاء ونية الشراء المستقبلية. وكشفت النتائج أيضاً أن استدامة نجاح هذه العلاقة التسويقية تظل مرهونة بمدى التوافق الاستراتيجي بين الشخصية الإنسانية للمؤثر وبين طبيعة وهوية المنتج، حيث </w:t>
      </w:r>
      <w:proofErr w:type="gramStart"/>
      <w:r w:rsidRPr="00072909">
        <w:rPr>
          <w:rFonts w:ascii="Simplified Arabic" w:hAnsi="Simplified Arabic" w:cs="Simplified Arabic"/>
          <w:sz w:val="28"/>
          <w:szCs w:val="28"/>
          <w:rtl/>
        </w:rPr>
        <w:t>أن</w:t>
      </w:r>
      <w:proofErr w:type="gramEnd"/>
      <w:r w:rsidRPr="00072909">
        <w:rPr>
          <w:rFonts w:ascii="Simplified Arabic" w:hAnsi="Simplified Arabic" w:cs="Simplified Arabic"/>
          <w:sz w:val="28"/>
          <w:szCs w:val="28"/>
          <w:rtl/>
        </w:rPr>
        <w:t xml:space="preserve"> أي فجوة في هذا التوافق أو الميل نحو المبالغة في الترويج التجاري البحت قد يؤدي إلى نتائج عكسية تضعف ثقة المتابع وتؤثر سلباً على مصداقية الرسالة الإعلانية. وأكدت الدراسة في ختامها أن المستهلك المعاصر أصبح يمتلك وعياً نقدياً يبحث من خلاله عن القيمة المضافة والمصداقية في التوصيات، مما يجعل بناء "علاقة نفسية حقيقية" قائمة على الشفافية هو العامل </w:t>
      </w:r>
    </w:p>
    <w:p w14:paraId="48711A1D" w14:textId="02D1C856" w:rsidR="00B760F1" w:rsidRPr="00072909" w:rsidRDefault="007C61E1"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الأكثر حسماً وتأثيراً في نجاح حملات التسويق الرقمي الحديثة، وقدرتها على تحويل المتابع من مجرد مشاهد عابر إلى عميل وفيّ وداعم دائم للعلامة التجارية في السوق التنافسي المفتوح</w:t>
      </w:r>
      <w:r w:rsidRPr="00072909">
        <w:rPr>
          <w:rFonts w:ascii="Simplified Arabic" w:hAnsi="Simplified Arabic" w:cs="Simplified Arabic"/>
          <w:sz w:val="28"/>
          <w:szCs w:val="28"/>
        </w:rPr>
        <w:t>.</w:t>
      </w:r>
    </w:p>
    <w:p w14:paraId="6AAC568F" w14:textId="59152DD6" w:rsidR="00B40418" w:rsidRPr="00072909" w:rsidRDefault="00B8175E"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سعت دراسة هاني </w:t>
      </w:r>
      <w:r w:rsidR="007728F3" w:rsidRPr="00072909">
        <w:rPr>
          <w:rFonts w:ascii="Simplified Arabic" w:hAnsi="Simplified Arabic" w:cs="Simplified Arabic"/>
          <w:sz w:val="28"/>
          <w:szCs w:val="28"/>
          <w:rtl/>
        </w:rPr>
        <w:t>علي شارد</w:t>
      </w:r>
      <w:r w:rsidRPr="00072909">
        <w:rPr>
          <w:rFonts w:ascii="Simplified Arabic" w:hAnsi="Simplified Arabic" w:cs="Simplified Arabic"/>
          <w:sz w:val="28"/>
          <w:szCs w:val="28"/>
          <w:rtl/>
        </w:rPr>
        <w:t xml:space="preserve"> (2023) إلى استقصاء تأثير مصداقية المشاهير عبر منصات التواصل الاجتماعي على نية الشراء لدى المستهلكين داخل المملكة العربية السعودية. انطلقت الدراسة من فرضية أساسية مفادها أن خصائص المشهور تؤثر بشكل مباشر على الموقف الذهني للمتابع تجاه العلامة التجارية ومن ثم على قراره الشرائي. ركز الباحث في إطاره النظري على تحليل ثلاثة أبعاد رئيسية للمصداقية وهي الجاذبية، والخبرة، والجدارة بالثقة، ومدى انعكاس كل منها على نية الشراء. اعتمدت الدراسة المنهج الوصفي التحليلي كمنهجية علمية لوصف الظاهرة وتحليل العلاقات بين متغيراتها، واستخدمت الاستبانة أداة رئيسة لجمع البيانات. طُبقت الدراسة على عينة عشوائية مكونة من 421 مشاركاً ومشاركة من مختلف فئات المجتمع السعودي لضمان شمولية النتائج وتعبيرها عن الواقع المحلي. أظهرت النتائج الإحصائية وجود ارتباط معنوي موجب وقوي بين مصداقية المشهور بجميع أبعادها وبين نية الشراء لدى أفراد العينة المستهدفة. كشف التحليل أن بُعد "الجدارة بالثقة" احتل المرتبة الأولى كأكثر العوامل تأثيراً في إقناع المستهلك السعودي، يليه بُعد "الخبرة" ثم "الجاذبية". أثبتت الدراسة أن المستهلك يميل لتصديق المشاهير </w:t>
      </w:r>
      <w:r w:rsidRPr="00072909">
        <w:rPr>
          <w:rFonts w:ascii="Simplified Arabic" w:hAnsi="Simplified Arabic" w:cs="Simplified Arabic"/>
          <w:sz w:val="28"/>
          <w:szCs w:val="28"/>
          <w:rtl/>
        </w:rPr>
        <w:lastRenderedPageBreak/>
        <w:t>الذين يقدمون محتوى واقعياً يتسم بالشفافية والوضوح بعيداً عن أساليب الترويج المبالغ فيها. توصلت النتائج أيضاً إلى أن أثر المشاهير يتضاعف عندما يتطابق تخصص المشهور الأكاديمي أو المهني مع طبيعة المنتج الذي يقوم بالترويج له. أشارت الدراسة إلى أن الثقة الشخصية في المشهور تعمل كمحفز أساسي لتحويل الرغبة في المنتج إلى سلوك شرائي فعلي ومنتظم. أوصى الباحث بضرورة قيام الشركات والمؤسسات باختيار المؤثرين بناءً على قيمهم الأخلاقية ومدى قبولهم المجتمعي وليس بناءً على عدد المتابعين فقط. كما أكدت التوصيات على أهمية صياغة رسائل إعلانية تبرز التجربة الذاتية الحقيقية للمشهور مع المنتج لتعزيز مستوى المصداقية المدركة. شددت الدراسة على ضرورة وجود ميثاق أخلاقي ينظم عمل المشاهير في الإعلانات الرقمية لحماية المستهلكين من التضليل التسويقي. اقترح الباحث في نهاية دراسته إجراء المزيد من البحوث حول المتغيرات الديموغرافية وتأثيرها على العلاقة بين المصداقية ونية الشراء. اختتمت الدراسة بالتأكيد على أن التسويق عبر المشاهير أصبح ركيزة أساسية في البيئة التنافسية السعودية شريطة الالتزام بمعايير الصدق والأمانة</w:t>
      </w:r>
      <w:r w:rsidRPr="00072909">
        <w:rPr>
          <w:rFonts w:ascii="Simplified Arabic" w:hAnsi="Simplified Arabic" w:cs="Simplified Arabic"/>
          <w:sz w:val="28"/>
          <w:szCs w:val="28"/>
        </w:rPr>
        <w:t>.</w:t>
      </w:r>
    </w:p>
    <w:p w14:paraId="69523FC3" w14:textId="77777777" w:rsidR="00B8175E" w:rsidRPr="00072909" w:rsidRDefault="00B8175E" w:rsidP="00D46AAC">
      <w:pPr>
        <w:pStyle w:val="p1"/>
        <w:bidi/>
        <w:jc w:val="both"/>
        <w:rPr>
          <w:rFonts w:ascii="Simplified Arabic" w:hAnsi="Simplified Arabic" w:cs="Simplified Arabic"/>
          <w:sz w:val="28"/>
          <w:szCs w:val="28"/>
          <w:rtl/>
        </w:rPr>
      </w:pPr>
    </w:p>
    <w:p w14:paraId="57AC6B10" w14:textId="77777777" w:rsidR="00B8175E" w:rsidRPr="00072909" w:rsidRDefault="00B8175E" w:rsidP="00D46AAC">
      <w:pPr>
        <w:pStyle w:val="p1"/>
        <w:bidi/>
        <w:jc w:val="both"/>
        <w:rPr>
          <w:rFonts w:ascii="Simplified Arabic" w:hAnsi="Simplified Arabic" w:cs="Simplified Arabic"/>
          <w:sz w:val="28"/>
          <w:szCs w:val="28"/>
          <w:rtl/>
        </w:rPr>
      </w:pPr>
    </w:p>
    <w:p w14:paraId="2CB5D852" w14:textId="77777777" w:rsidR="00B8175E" w:rsidRPr="00072909" w:rsidRDefault="00B8175E" w:rsidP="00D46AAC">
      <w:pPr>
        <w:pStyle w:val="p1"/>
        <w:bidi/>
        <w:jc w:val="both"/>
        <w:rPr>
          <w:rFonts w:ascii="Simplified Arabic" w:hAnsi="Simplified Arabic" w:cs="Simplified Arabic"/>
          <w:sz w:val="28"/>
          <w:szCs w:val="28"/>
          <w:rtl/>
        </w:rPr>
      </w:pPr>
    </w:p>
    <w:p w14:paraId="7484E63F" w14:textId="09CC58B2" w:rsidR="00B40418" w:rsidRPr="00072909" w:rsidRDefault="00B40418" w:rsidP="00D46AAC">
      <w:pPr>
        <w:pStyle w:val="p1"/>
        <w:bidi/>
        <w:jc w:val="both"/>
        <w:rPr>
          <w:rStyle w:val="citation-125"/>
          <w:rFonts w:ascii="Simplified Arabic" w:eastAsiaTheme="majorEastAsia" w:hAnsi="Simplified Arabic" w:cs="Simplified Arabic"/>
          <w:sz w:val="28"/>
          <w:szCs w:val="28"/>
          <w:rtl/>
        </w:rPr>
      </w:pPr>
      <w:r w:rsidRPr="00072909">
        <w:rPr>
          <w:rFonts w:ascii="Simplified Arabic" w:hAnsi="Simplified Arabic" w:cs="Simplified Arabic"/>
          <w:sz w:val="28"/>
          <w:szCs w:val="28"/>
          <w:rtl/>
        </w:rPr>
        <w:t>كما تناولت دراسة د</w:t>
      </w:r>
      <w:r w:rsidRPr="00072909">
        <w:rPr>
          <w:rFonts w:ascii="Simplified Arabic" w:hAnsi="Simplified Arabic" w:cs="Simplified Arabic"/>
          <w:sz w:val="28"/>
          <w:szCs w:val="28"/>
        </w:rPr>
        <w:t xml:space="preserve">. </w:t>
      </w:r>
      <w:r w:rsidRPr="00072909">
        <w:rPr>
          <w:rStyle w:val="citation-125"/>
          <w:rFonts w:ascii="Simplified Arabic" w:eastAsiaTheme="majorEastAsia" w:hAnsi="Simplified Arabic" w:cs="Simplified Arabic"/>
          <w:sz w:val="28"/>
          <w:szCs w:val="28"/>
          <w:rtl/>
        </w:rPr>
        <w:t xml:space="preserve">محمد الرشيدي (2022) أثر الإعلان عبر مشاهير </w:t>
      </w:r>
      <w:proofErr w:type="spellStart"/>
      <w:r w:rsidR="001C7FDA" w:rsidRPr="00072909">
        <w:rPr>
          <w:rStyle w:val="citation-125"/>
          <w:rFonts w:ascii="Simplified Arabic" w:eastAsiaTheme="majorEastAsia" w:hAnsi="Simplified Arabic" w:cs="Simplified Arabic"/>
          <w:sz w:val="28"/>
          <w:szCs w:val="28"/>
          <w:rtl/>
        </w:rPr>
        <w:t>السوشل</w:t>
      </w:r>
      <w:proofErr w:type="spellEnd"/>
      <w:r w:rsidRPr="00072909">
        <w:rPr>
          <w:rStyle w:val="citation-125"/>
          <w:rFonts w:ascii="Simplified Arabic" w:eastAsiaTheme="majorEastAsia" w:hAnsi="Simplified Arabic" w:cs="Simplified Arabic"/>
          <w:sz w:val="28"/>
          <w:szCs w:val="28"/>
          <w:rtl/>
        </w:rPr>
        <w:t xml:space="preserve"> ميديا على اتجاهات الجمهور نحو العلامة التجارية، موضحة أن هذا النوع من التسويق أصبح أداة فعالة لبناء الثقة والارتباط المباشر مع المستهلكين. </w:t>
      </w:r>
    </w:p>
    <w:p w14:paraId="3F9FF488" w14:textId="44FF43AA" w:rsidR="00B40418" w:rsidRPr="00072909" w:rsidRDefault="00B40418" w:rsidP="00D46AAC">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Pr>
        <w:t xml:space="preserve"> </w:t>
      </w:r>
      <w:r w:rsidRPr="00072909">
        <w:rPr>
          <w:rStyle w:val="citation-124"/>
          <w:rFonts w:ascii="Simplified Arabic" w:eastAsiaTheme="majorEastAsia" w:hAnsi="Simplified Arabic" w:cs="Simplified Arabic"/>
          <w:sz w:val="28"/>
          <w:szCs w:val="28"/>
          <w:rtl/>
        </w:rPr>
        <w:t>هدفت الدراسة بشكل رئيسي إلى الكشف عن مدى تأثير مصداقية المشاهير وجاذبيتهم على تكوين الصورة الذهنية للعلامة، مع التركيز على دور "الثقة" كعامل وسيط في توجيه قرارات الشراء</w:t>
      </w:r>
      <w:r w:rsidRPr="00072909">
        <w:rPr>
          <w:rFonts w:ascii="Simplified Arabic" w:hAnsi="Simplified Arabic" w:cs="Simplified Arabic"/>
          <w:sz w:val="28"/>
          <w:szCs w:val="28"/>
        </w:rPr>
        <w:t xml:space="preserve">. </w:t>
      </w:r>
      <w:r w:rsidRPr="00072909">
        <w:rPr>
          <w:rStyle w:val="citation-123"/>
          <w:rFonts w:ascii="Simplified Arabic" w:eastAsiaTheme="majorEastAsia" w:hAnsi="Simplified Arabic" w:cs="Simplified Arabic"/>
          <w:sz w:val="28"/>
          <w:szCs w:val="28"/>
          <w:rtl/>
        </w:rPr>
        <w:t>واعتمدت الدراسة في جانبها التطبيقي على منهج مسحي استهدف عينة قوامها 400 من مستخدمي منصات التواصل الاجتماعي في المجتمع الكويتي لضمان دقة قياس التأثير السلوكي والنفسي.</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 xml:space="preserve">وأظهرت النتائج وجود علاقة طردية قوية؛ </w:t>
      </w:r>
      <w:r w:rsidRPr="00072909">
        <w:rPr>
          <w:rStyle w:val="citation-122"/>
          <w:rFonts w:ascii="Simplified Arabic" w:eastAsiaTheme="majorEastAsia" w:hAnsi="Simplified Arabic" w:cs="Simplified Arabic"/>
          <w:sz w:val="28"/>
          <w:szCs w:val="28"/>
          <w:rtl/>
        </w:rPr>
        <w:t xml:space="preserve">حيث يساهم الإعلان عبر المشاهير في تحسين الانطباع العام وزيادة الوعي بالمنتجات، بشرط توفر المصداقية والخبرة لدى المؤثر. </w:t>
      </w:r>
      <w:r w:rsidRPr="00072909">
        <w:rPr>
          <w:rFonts w:ascii="Simplified Arabic" w:hAnsi="Simplified Arabic" w:cs="Simplified Arabic"/>
          <w:sz w:val="28"/>
          <w:szCs w:val="28"/>
        </w:rPr>
        <w:t xml:space="preserve"> </w:t>
      </w:r>
      <w:r w:rsidRPr="00072909">
        <w:rPr>
          <w:rStyle w:val="citation-121"/>
          <w:rFonts w:ascii="Simplified Arabic" w:eastAsiaTheme="majorEastAsia" w:hAnsi="Simplified Arabic" w:cs="Simplified Arabic"/>
          <w:sz w:val="28"/>
          <w:szCs w:val="28"/>
          <w:rtl/>
        </w:rPr>
        <w:t xml:space="preserve">كما بينت الدراسة أن التوافق بين شخصية المشهور وهوية المنتج يعزز من فاعلية الرسالة الإعلانية ويحفز نية الشراء بشكل ملحوظ لدى المتابعين. </w:t>
      </w:r>
      <w:r w:rsidRPr="00072909">
        <w:rPr>
          <w:rFonts w:ascii="Simplified Arabic" w:hAnsi="Simplified Arabic" w:cs="Simplified Arabic"/>
          <w:sz w:val="28"/>
          <w:szCs w:val="28"/>
        </w:rPr>
        <w:t xml:space="preserve"> </w:t>
      </w:r>
      <w:r w:rsidRPr="00072909">
        <w:rPr>
          <w:rStyle w:val="citation-120"/>
          <w:rFonts w:ascii="Simplified Arabic" w:eastAsiaTheme="majorEastAsia" w:hAnsi="Simplified Arabic" w:cs="Simplified Arabic"/>
          <w:sz w:val="28"/>
          <w:szCs w:val="28"/>
          <w:rtl/>
        </w:rPr>
        <w:t xml:space="preserve">وكشفت النتائج أن الجمهور يميل لتصديق المؤثرين الذين يتفاعلون بصدق وشفافية، مما يجعل "الارتباط العاطفي" هو المحرك الأساسي لنجاح الحملات التسويقية الرقمي. </w:t>
      </w:r>
      <w:r w:rsidRPr="00072909">
        <w:rPr>
          <w:rFonts w:ascii="Simplified Arabic" w:hAnsi="Simplified Arabic" w:cs="Simplified Arabic"/>
          <w:sz w:val="28"/>
          <w:szCs w:val="28"/>
        </w:rPr>
        <w:t xml:space="preserve"> </w:t>
      </w:r>
      <w:r w:rsidRPr="00072909">
        <w:rPr>
          <w:rStyle w:val="citation-119"/>
          <w:rFonts w:ascii="Simplified Arabic" w:eastAsiaTheme="majorEastAsia" w:hAnsi="Simplified Arabic" w:cs="Simplified Arabic"/>
          <w:sz w:val="28"/>
          <w:szCs w:val="28"/>
          <w:rtl/>
        </w:rPr>
        <w:t>وأكدت الدراسة في ختامها أن اختيار المشهور المناسب بعناية يسهم في تحويل المتابعين إلى عملاء أوفياء للعلامة التجارية بما يضمن تحقيق الأهداف البيعية والترويجية</w:t>
      </w:r>
      <w:r w:rsidRPr="00072909">
        <w:rPr>
          <w:rFonts w:ascii="Simplified Arabic" w:hAnsi="Simplified Arabic" w:cs="Simplified Arabic"/>
          <w:sz w:val="28"/>
          <w:szCs w:val="28"/>
        </w:rPr>
        <w:t>.</w:t>
      </w:r>
    </w:p>
    <w:p w14:paraId="78D88A3E" w14:textId="27A9936D" w:rsidR="008B457B" w:rsidRPr="00072909" w:rsidRDefault="008B457B" w:rsidP="00D46AAC">
      <w:pPr>
        <w:pStyle w:val="p1"/>
        <w:bidi/>
        <w:jc w:val="both"/>
        <w:rPr>
          <w:rFonts w:ascii="Simplified Arabic" w:hAnsi="Simplified Arabic" w:cs="Simplified Arabic"/>
          <w:color w:val="1F1F1F"/>
          <w:sz w:val="28"/>
          <w:szCs w:val="28"/>
          <w:shd w:val="clear" w:color="auto" w:fill="FFFFFF"/>
          <w:rtl/>
        </w:rPr>
      </w:pPr>
      <w:r w:rsidRPr="00072909">
        <w:rPr>
          <w:rFonts w:ascii="Simplified Arabic" w:hAnsi="Simplified Arabic" w:cs="Simplified Arabic"/>
          <w:color w:val="1F1F1F"/>
          <w:sz w:val="28"/>
          <w:szCs w:val="28"/>
          <w:shd w:val="clear" w:color="auto" w:fill="FFFFFF"/>
          <w:rtl/>
        </w:rPr>
        <w:lastRenderedPageBreak/>
        <w:t xml:space="preserve">بحثت دراسة </w:t>
      </w:r>
      <w:proofErr w:type="spellStart"/>
      <w:r w:rsidRPr="00072909">
        <w:rPr>
          <w:rFonts w:ascii="Simplified Arabic" w:hAnsi="Simplified Arabic" w:cs="Simplified Arabic"/>
          <w:color w:val="1F1F1F"/>
          <w:sz w:val="28"/>
          <w:szCs w:val="28"/>
          <w:shd w:val="clear" w:color="auto" w:fill="FFFFFF"/>
          <w:rtl/>
        </w:rPr>
        <w:t>تامني</w:t>
      </w:r>
      <w:proofErr w:type="spellEnd"/>
      <w:r w:rsidRPr="00072909">
        <w:rPr>
          <w:rFonts w:ascii="Simplified Arabic" w:hAnsi="Simplified Arabic" w:cs="Simplified Arabic"/>
          <w:color w:val="1F1F1F"/>
          <w:sz w:val="28"/>
          <w:szCs w:val="28"/>
          <w:shd w:val="clear" w:color="auto" w:fill="FFFFFF"/>
          <w:rtl/>
        </w:rPr>
        <w:t xml:space="preserve"> آمال ومروان </w:t>
      </w:r>
      <w:proofErr w:type="spellStart"/>
      <w:r w:rsidRPr="00072909">
        <w:rPr>
          <w:rFonts w:ascii="Simplified Arabic" w:hAnsi="Simplified Arabic" w:cs="Simplified Arabic"/>
          <w:color w:val="1F1F1F"/>
          <w:sz w:val="28"/>
          <w:szCs w:val="28"/>
          <w:shd w:val="clear" w:color="auto" w:fill="FFFFFF"/>
          <w:rtl/>
        </w:rPr>
        <w:t>رواي</w:t>
      </w:r>
      <w:proofErr w:type="spellEnd"/>
      <w:r w:rsidRPr="00072909">
        <w:rPr>
          <w:rFonts w:ascii="Simplified Arabic" w:hAnsi="Simplified Arabic" w:cs="Simplified Arabic"/>
          <w:color w:val="1F1F1F"/>
          <w:sz w:val="28"/>
          <w:szCs w:val="28"/>
          <w:shd w:val="clear" w:color="auto" w:fill="FFFFFF"/>
          <w:rtl/>
        </w:rPr>
        <w:t xml:space="preserve"> (</w:t>
      </w:r>
      <w:r w:rsidR="0022453D" w:rsidRPr="00072909">
        <w:rPr>
          <w:rFonts w:ascii="Simplified Arabic" w:hAnsi="Simplified Arabic" w:cs="Simplified Arabic"/>
          <w:color w:val="1F1F1F"/>
          <w:sz w:val="28"/>
          <w:szCs w:val="28"/>
          <w:shd w:val="clear" w:color="auto" w:fill="FFFFFF"/>
          <w:rtl/>
        </w:rPr>
        <w:t>٢٠٢٢</w:t>
      </w:r>
      <w:r w:rsidRPr="00072909">
        <w:rPr>
          <w:rFonts w:ascii="Simplified Arabic" w:hAnsi="Simplified Arabic" w:cs="Simplified Arabic"/>
          <w:color w:val="1F1F1F"/>
          <w:sz w:val="28"/>
          <w:szCs w:val="28"/>
          <w:shd w:val="clear" w:color="auto" w:fill="FFFFFF"/>
          <w:rtl/>
        </w:rPr>
        <w:t xml:space="preserve">) في دور إعلانات المؤثرين عبر منصة انستغرام وتأثيرها على السلوك الشرائي، بالتطبيق على عينة من طلبة الماستر بجامعة قاصدي مرباح ورقلة بالجزائر. استهدفت الدراسة الكشف عن مدى متابعة الجمهور لهؤلاء المؤثرين وتحديد طبيعة التغيرات التي تطرأ على قراراتهم الشرائية نتيجة التعرض للمحتوى الإعلاني الرقمي. </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اعتمد الباحثان المنهج الوصفي التحليلي كإطار للدراسة، واستخدما الاستبانة أداة رئيسة لجمع البيانات من عينة شملت 60 طالباً وطالبة من تخصص السمعي البصري</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توصلت النتائج إلى أن الغالبية العظمى من أفراد العينة يتابعون المؤثرين بانتظام، مما يعكس الأهمية المتزايدة لمنصة انستغرام كواجهة تسويقية فعالة،</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 xml:space="preserve">أثبتت الدراسة أن إعلانات المؤثرين تساهم بشكل مباشر في تحويل انتباه المستهلكين نحو علامات تجارية محددة، مما يؤدي إلى تعديل في سلوكهم واقتناء منتجات لم تكن ضمن خططهم </w:t>
      </w:r>
      <w:r w:rsidR="00D46AAC" w:rsidRPr="00072909">
        <w:rPr>
          <w:rFonts w:ascii="Simplified Arabic" w:hAnsi="Simplified Arabic" w:cs="Simplified Arabic"/>
          <w:color w:val="1F1F1F"/>
          <w:sz w:val="28"/>
          <w:szCs w:val="28"/>
          <w:shd w:val="clear" w:color="auto" w:fill="FFFFFF"/>
          <w:rtl/>
        </w:rPr>
        <w:t>المسبقة، كشفت</w:t>
      </w:r>
      <w:r w:rsidRPr="00072909">
        <w:rPr>
          <w:rFonts w:ascii="Simplified Arabic" w:hAnsi="Simplified Arabic" w:cs="Simplified Arabic"/>
          <w:color w:val="1F1F1F"/>
          <w:sz w:val="28"/>
          <w:szCs w:val="28"/>
          <w:shd w:val="clear" w:color="auto" w:fill="FFFFFF"/>
          <w:rtl/>
        </w:rPr>
        <w:t xml:space="preserve"> النتائج أيضاً أن الثقة في "صدق المحتوى" والارتباط العاطفي بالمؤثر يلعبان دوراً جوهرياً في تعزيز الرغبة في تجربة السلع والخدمات المعروض. </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أشارت الدراسة إلى أن أسلوب المؤثر المميز وتجاربه الشخصية مع المنتجات توفر مصداقية تفوق الإعلانات التقليدية لدى فئة الشباب.</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أوصى الباحثان بضرورة استثمار المؤسسات الاقتصادية في التسويق عبر المؤثرين مع التركيز على اختيار الشخصيات التي تملك قاعدة جماهيرية متفاعلة وتخصصاً يتناسب مع طبيعة المنتج</w:t>
      </w:r>
      <w:r w:rsidRPr="00072909">
        <w:rPr>
          <w:rFonts w:ascii="Simplified Arabic" w:hAnsi="Simplified Arabic" w:cs="Simplified Arabic"/>
          <w:color w:val="1F1F1F"/>
          <w:sz w:val="28"/>
          <w:szCs w:val="28"/>
          <w:shd w:val="clear" w:color="auto" w:fill="FFFFFF"/>
        </w:rPr>
        <w:t xml:space="preserve">. </w:t>
      </w:r>
      <w:r w:rsidRPr="00072909">
        <w:rPr>
          <w:rFonts w:ascii="Simplified Arabic" w:hAnsi="Simplified Arabic" w:cs="Simplified Arabic"/>
          <w:color w:val="1F1F1F"/>
          <w:sz w:val="28"/>
          <w:szCs w:val="28"/>
          <w:shd w:val="clear" w:color="auto" w:fill="FFFFFF"/>
          <w:rtl/>
        </w:rPr>
        <w:t>كما شددت التوصيات على أهمية تقديم محتوى إعلاني يتسم بالشفافية والوضوح لضمان استدامة ثقة المستهلك الرقمي. اختتمت الدراسة بالتأكيد على أن الانستغرام أصبح وسيلة لا غنى عنها في توجيه التفضيلات الاستهلاكية الحديثة نظراً لخصائصه التفاعلية العالية</w:t>
      </w:r>
      <w:r w:rsidRPr="00072909">
        <w:rPr>
          <w:rFonts w:ascii="Simplified Arabic" w:hAnsi="Simplified Arabic" w:cs="Simplified Arabic"/>
          <w:color w:val="1F1F1F"/>
          <w:sz w:val="28"/>
          <w:szCs w:val="28"/>
          <w:shd w:val="clear" w:color="auto" w:fill="FFFFFF"/>
        </w:rPr>
        <w:t>.</w:t>
      </w:r>
    </w:p>
    <w:p w14:paraId="5CD7C903" w14:textId="28506C13" w:rsidR="008B457B" w:rsidRPr="00072909" w:rsidRDefault="008B457B" w:rsidP="00D46AAC">
      <w:pPr>
        <w:pStyle w:val="p1"/>
        <w:bidi/>
        <w:jc w:val="both"/>
        <w:rPr>
          <w:rStyle w:val="citation-87"/>
          <w:rFonts w:ascii="Simplified Arabic" w:eastAsiaTheme="majorEastAsia" w:hAnsi="Simplified Arabic" w:cs="Simplified Arabic"/>
          <w:sz w:val="28"/>
          <w:szCs w:val="28"/>
          <w:rtl/>
        </w:rPr>
      </w:pPr>
      <w:r w:rsidRPr="00072909">
        <w:rPr>
          <w:rStyle w:val="citation-94"/>
          <w:rFonts w:ascii="Simplified Arabic" w:eastAsiaTheme="majorEastAsia" w:hAnsi="Simplified Arabic" w:cs="Simplified Arabic"/>
          <w:sz w:val="28"/>
          <w:szCs w:val="28"/>
          <w:rtl/>
        </w:rPr>
        <w:t>تناولت دراسة شيماء حماد (</w:t>
      </w:r>
      <w:r w:rsidR="0022453D" w:rsidRPr="00072909">
        <w:rPr>
          <w:rStyle w:val="citation-94"/>
          <w:rFonts w:ascii="Simplified Arabic" w:eastAsiaTheme="majorEastAsia" w:hAnsi="Simplified Arabic" w:cs="Simplified Arabic"/>
          <w:sz w:val="28"/>
          <w:szCs w:val="28"/>
          <w:rtl/>
        </w:rPr>
        <w:t>٢٠٢١</w:t>
      </w:r>
      <w:r w:rsidRPr="00072909">
        <w:rPr>
          <w:rStyle w:val="citation-94"/>
          <w:rFonts w:ascii="Simplified Arabic" w:eastAsiaTheme="majorEastAsia" w:hAnsi="Simplified Arabic" w:cs="Simplified Arabic"/>
          <w:sz w:val="28"/>
          <w:szCs w:val="28"/>
          <w:rtl/>
        </w:rPr>
        <w:t>) أثر مصداقية وجاذبية وخبرة مشاهير التواصل الاجتماعي على نية الشراء للمنتجات النسائية عبر فيسبوك ويوتيوب</w:t>
      </w:r>
      <w:r w:rsidRPr="00072909">
        <w:rPr>
          <w:rFonts w:ascii="Simplified Arabic" w:hAnsi="Simplified Arabic" w:cs="Simplified Arabic"/>
          <w:sz w:val="28"/>
          <w:szCs w:val="28"/>
        </w:rPr>
        <w:t xml:space="preserve">. </w:t>
      </w:r>
      <w:r w:rsidRPr="00072909">
        <w:rPr>
          <w:rStyle w:val="citation-93"/>
          <w:rFonts w:ascii="Simplified Arabic" w:eastAsiaTheme="majorEastAsia" w:hAnsi="Simplified Arabic" w:cs="Simplified Arabic"/>
          <w:sz w:val="28"/>
          <w:szCs w:val="28"/>
          <w:rtl/>
        </w:rPr>
        <w:t xml:space="preserve">هدفت الباحثة من خلال هذا العمل إلى تحديد طبيعة العلاقة بين أبعاد المشاهير الثلاثة </w:t>
      </w:r>
      <w:proofErr w:type="gramStart"/>
      <w:r w:rsidRPr="00072909">
        <w:rPr>
          <w:rStyle w:val="citation-93"/>
          <w:rFonts w:ascii="Simplified Arabic" w:eastAsiaTheme="majorEastAsia" w:hAnsi="Simplified Arabic" w:cs="Simplified Arabic"/>
          <w:sz w:val="28"/>
          <w:szCs w:val="28"/>
          <w:rtl/>
        </w:rPr>
        <w:t>ونوايا</w:t>
      </w:r>
      <w:proofErr w:type="gramEnd"/>
      <w:r w:rsidRPr="00072909">
        <w:rPr>
          <w:rStyle w:val="citation-93"/>
          <w:rFonts w:ascii="Simplified Arabic" w:eastAsiaTheme="majorEastAsia" w:hAnsi="Simplified Arabic" w:cs="Simplified Arabic"/>
          <w:sz w:val="28"/>
          <w:szCs w:val="28"/>
          <w:rtl/>
        </w:rPr>
        <w:t xml:space="preserve"> المستهلكات الشرائية في البيئة الرقمية.</w:t>
      </w:r>
      <w:r w:rsidRPr="00072909">
        <w:rPr>
          <w:rFonts w:ascii="Simplified Arabic" w:hAnsi="Simplified Arabic" w:cs="Simplified Arabic"/>
          <w:sz w:val="28"/>
          <w:szCs w:val="28"/>
        </w:rPr>
        <w:t xml:space="preserve"> </w:t>
      </w:r>
      <w:r w:rsidRPr="00072909">
        <w:rPr>
          <w:rStyle w:val="citation-92"/>
          <w:rFonts w:ascii="Simplified Arabic" w:eastAsiaTheme="majorEastAsia" w:hAnsi="Simplified Arabic" w:cs="Simplified Arabic"/>
          <w:sz w:val="28"/>
          <w:szCs w:val="28"/>
          <w:rtl/>
        </w:rPr>
        <w:t>اعتمدت الدراسة المنهج الوصفي التحليلي لجمع البيانات، واستخدمت استبانة إلكترونية تم توزيعها على عينة مكونة من 385 مفردة من العميلات،</w:t>
      </w:r>
      <w:r w:rsidRPr="00072909">
        <w:rPr>
          <w:rFonts w:ascii="Simplified Arabic" w:hAnsi="Simplified Arabic" w:cs="Simplified Arabic"/>
          <w:sz w:val="28"/>
          <w:szCs w:val="28"/>
        </w:rPr>
        <w:t xml:space="preserve"> </w:t>
      </w:r>
      <w:r w:rsidRPr="00072909">
        <w:rPr>
          <w:rStyle w:val="citation-91"/>
          <w:rFonts w:ascii="Simplified Arabic" w:eastAsiaTheme="majorEastAsia" w:hAnsi="Simplified Arabic" w:cs="Simplified Arabic"/>
          <w:sz w:val="28"/>
          <w:szCs w:val="28"/>
          <w:rtl/>
        </w:rPr>
        <w:t xml:space="preserve">أظهرت النتائج وجود ارتباط معنوي موجب قوي بين استخدام المشاهير كمتغير مستقل وبين تعزيز نية الشراء كمتغير تابع. </w:t>
      </w:r>
      <w:r w:rsidRPr="00072909">
        <w:rPr>
          <w:rFonts w:ascii="Simplified Arabic" w:hAnsi="Simplified Arabic" w:cs="Simplified Arabic"/>
          <w:sz w:val="28"/>
          <w:szCs w:val="28"/>
        </w:rPr>
        <w:t xml:space="preserve"> </w:t>
      </w:r>
      <w:r w:rsidRPr="00072909">
        <w:rPr>
          <w:rStyle w:val="citation-90"/>
          <w:rFonts w:ascii="Simplified Arabic" w:eastAsiaTheme="majorEastAsia" w:hAnsi="Simplified Arabic" w:cs="Simplified Arabic"/>
          <w:sz w:val="28"/>
          <w:szCs w:val="28"/>
          <w:rtl/>
        </w:rPr>
        <w:t>أثبت التحليل الإحصائي أن بُعدي "المصداقية" و"الجاذبية" هما الأكثر تأثيراً في إقناع السيدات باتخاذ قرار الشراء للمنتجات المعلن عنها</w:t>
      </w:r>
      <w:r w:rsidRPr="00072909">
        <w:rPr>
          <w:rFonts w:ascii="Simplified Arabic" w:hAnsi="Simplified Arabic" w:cs="Simplified Arabic"/>
          <w:sz w:val="28"/>
          <w:szCs w:val="28"/>
        </w:rPr>
        <w:t xml:space="preserve">. </w:t>
      </w:r>
      <w:r w:rsidRPr="00072909">
        <w:rPr>
          <w:rStyle w:val="citation-89"/>
          <w:rFonts w:ascii="Simplified Arabic" w:eastAsiaTheme="majorEastAsia" w:hAnsi="Simplified Arabic" w:cs="Simplified Arabic"/>
          <w:sz w:val="28"/>
          <w:szCs w:val="28"/>
          <w:rtl/>
        </w:rPr>
        <w:t>في المقابل، استبعدت النتائج بُعد "الخبرة"، حيث تبين عدم وجود تأثير ذو دلالة إحصائية لخبرة المشهور على نية الشراء في هذا السياق</w:t>
      </w:r>
      <w:r w:rsidRPr="00072909">
        <w:rPr>
          <w:rFonts w:ascii="Simplified Arabic" w:hAnsi="Simplified Arabic" w:cs="Simplified Arabic"/>
          <w:sz w:val="28"/>
          <w:szCs w:val="28"/>
        </w:rPr>
        <w:t xml:space="preserve">. </w:t>
      </w:r>
      <w:r w:rsidRPr="00072909">
        <w:rPr>
          <w:rStyle w:val="citation-88"/>
          <w:rFonts w:ascii="Simplified Arabic" w:eastAsiaTheme="majorEastAsia" w:hAnsi="Simplified Arabic" w:cs="Simplified Arabic"/>
          <w:sz w:val="28"/>
          <w:szCs w:val="28"/>
          <w:rtl/>
        </w:rPr>
        <w:t>كشف النموذج الإحصائي أن المتغيرات المدروسة تفسر ما نسبته 62.3% من التباين في نية الشراء لدى عينة الدراسة.</w:t>
      </w:r>
      <w:r w:rsidRPr="00072909">
        <w:rPr>
          <w:rFonts w:ascii="Simplified Arabic" w:hAnsi="Simplified Arabic" w:cs="Simplified Arabic"/>
          <w:sz w:val="28"/>
          <w:szCs w:val="28"/>
        </w:rPr>
        <w:t xml:space="preserve"> </w:t>
      </w:r>
      <w:r w:rsidRPr="00072909">
        <w:rPr>
          <w:rStyle w:val="citation-87"/>
          <w:rFonts w:ascii="Simplified Arabic" w:eastAsiaTheme="majorEastAsia" w:hAnsi="Simplified Arabic" w:cs="Simplified Arabic"/>
          <w:sz w:val="28"/>
          <w:szCs w:val="28"/>
          <w:rtl/>
        </w:rPr>
        <w:t>أوصت الباحثة المعلنين بضرورة الدقة في اختيار المشاهير الذين يتمتعون بحضور جذاب ومصداقية عالية لضمان فعالية الرسالة.</w:t>
      </w:r>
    </w:p>
    <w:p w14:paraId="44F67C79" w14:textId="2F8978B1" w:rsidR="00B40418" w:rsidRPr="00072909" w:rsidRDefault="008B457B" w:rsidP="00D46AAC">
      <w:pPr>
        <w:pStyle w:val="p1"/>
        <w:bidi/>
        <w:jc w:val="both"/>
        <w:rPr>
          <w:rFonts w:ascii="Simplified Arabic" w:eastAsiaTheme="majorEastAsia" w:hAnsi="Simplified Arabic" w:cs="Simplified Arabic"/>
          <w:sz w:val="28"/>
          <w:szCs w:val="28"/>
          <w:rtl/>
        </w:rPr>
      </w:pPr>
      <w:r w:rsidRPr="00072909">
        <w:rPr>
          <w:rFonts w:ascii="Simplified Arabic" w:hAnsi="Simplified Arabic" w:cs="Simplified Arabic"/>
          <w:sz w:val="28"/>
          <w:szCs w:val="28"/>
        </w:rPr>
        <w:lastRenderedPageBreak/>
        <w:t xml:space="preserve"> </w:t>
      </w:r>
      <w:r w:rsidRPr="00072909">
        <w:rPr>
          <w:rStyle w:val="citation-86"/>
          <w:rFonts w:ascii="Simplified Arabic" w:hAnsi="Simplified Arabic" w:cs="Simplified Arabic"/>
          <w:sz w:val="28"/>
          <w:szCs w:val="28"/>
          <w:rtl/>
        </w:rPr>
        <w:t xml:space="preserve">كما أكدت التوصيات على أهمية موازنة تكاليف التعاقد مع المشاهير لضمان عدم المبالغة في أسعار المنتجات النهائية للمستهلكات. </w:t>
      </w:r>
      <w:r w:rsidRPr="00072909">
        <w:rPr>
          <w:rFonts w:ascii="Simplified Arabic" w:hAnsi="Simplified Arabic" w:cs="Simplified Arabic"/>
          <w:sz w:val="28"/>
          <w:szCs w:val="28"/>
        </w:rPr>
        <w:t xml:space="preserve"> </w:t>
      </w:r>
      <w:r w:rsidRPr="00072909">
        <w:rPr>
          <w:rStyle w:val="citation-85"/>
          <w:rFonts w:ascii="Simplified Arabic" w:eastAsiaTheme="majorEastAsia" w:hAnsi="Simplified Arabic" w:cs="Simplified Arabic"/>
          <w:sz w:val="28"/>
          <w:szCs w:val="28"/>
          <w:rtl/>
        </w:rPr>
        <w:t>اختتمت الدراسة بالدعوة إلى إبراز منافع المنتجات ودمج أساليب تحفز على الاقتداء بالمشاهير بما يتوافق مع القيم المجتمعية السائدة</w:t>
      </w:r>
      <w:r w:rsidRPr="00072909">
        <w:rPr>
          <w:rFonts w:ascii="Simplified Arabic" w:eastAsiaTheme="majorEastAsia" w:hAnsi="Simplified Arabic" w:cs="Simplified Arabic"/>
          <w:sz w:val="28"/>
          <w:szCs w:val="28"/>
          <w:rtl/>
        </w:rPr>
        <w:t>.</w:t>
      </w:r>
    </w:p>
    <w:p w14:paraId="339399D5" w14:textId="77777777" w:rsidR="00B40418" w:rsidRPr="00072909" w:rsidRDefault="00B40418" w:rsidP="00D46AAC">
      <w:pPr>
        <w:pStyle w:val="p1"/>
        <w:bidi/>
        <w:jc w:val="both"/>
        <w:rPr>
          <w:rFonts w:ascii="Simplified Arabic" w:hAnsi="Simplified Arabic" w:cs="Simplified Arabic"/>
          <w:sz w:val="28"/>
          <w:szCs w:val="28"/>
          <w:rtl/>
        </w:rPr>
      </w:pPr>
    </w:p>
    <w:p w14:paraId="0BE7F865" w14:textId="32401B06" w:rsidR="00957978" w:rsidRPr="00072909" w:rsidRDefault="00B760F1" w:rsidP="00D46AAC">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 xml:space="preserve">المحور الثاني: </w:t>
      </w:r>
      <w:r w:rsidR="003A271A" w:rsidRPr="00072909">
        <w:rPr>
          <w:rFonts w:ascii="Simplified Arabic" w:hAnsi="Simplified Arabic" w:cs="Simplified Arabic"/>
          <w:b/>
          <w:bCs/>
          <w:sz w:val="28"/>
          <w:szCs w:val="28"/>
          <w:u w:val="single"/>
          <w:rtl/>
        </w:rPr>
        <w:t>التسويق لمتاجر التجزئة</w:t>
      </w:r>
      <w:r w:rsidRPr="00072909">
        <w:rPr>
          <w:rFonts w:ascii="Simplified Arabic" w:hAnsi="Simplified Arabic" w:cs="Simplified Arabic"/>
          <w:b/>
          <w:bCs/>
          <w:sz w:val="28"/>
          <w:szCs w:val="28"/>
          <w:u w:val="single"/>
          <w:rtl/>
        </w:rPr>
        <w:t>:</w:t>
      </w:r>
    </w:p>
    <w:p w14:paraId="6F156E87" w14:textId="77777777" w:rsidR="00AC31A2" w:rsidRPr="00072909" w:rsidRDefault="00AC31A2" w:rsidP="00D46AAC">
      <w:pPr>
        <w:pStyle w:val="p1"/>
        <w:bidi/>
        <w:jc w:val="both"/>
        <w:rPr>
          <w:rFonts w:ascii="Simplified Arabic" w:hAnsi="Simplified Arabic" w:cs="Simplified Arabic"/>
          <w:sz w:val="28"/>
          <w:szCs w:val="28"/>
          <w:rtl/>
        </w:rPr>
      </w:pPr>
    </w:p>
    <w:p w14:paraId="629093C1" w14:textId="42BC967D" w:rsidR="000716C1" w:rsidRPr="00072909" w:rsidRDefault="00957978" w:rsidP="00D46AAC">
      <w:pPr>
        <w:pStyle w:val="aa"/>
        <w:shd w:val="clear" w:color="auto" w:fill="FFFFFF"/>
        <w:bidi/>
        <w:spacing w:before="0" w:beforeAutospacing="0" w:after="150" w:afterAutospacing="0"/>
        <w:jc w:val="both"/>
        <w:rPr>
          <w:rFonts w:ascii="Simplified Arabic" w:hAnsi="Simplified Arabic" w:cs="Simplified Arabic"/>
          <w:color w:val="1F1F1F"/>
          <w:sz w:val="28"/>
          <w:szCs w:val="28"/>
          <w:rtl/>
        </w:rPr>
      </w:pPr>
      <w:r w:rsidRPr="00072909">
        <w:rPr>
          <w:rStyle w:val="citation-210"/>
          <w:rFonts w:ascii="Simplified Arabic" w:eastAsiaTheme="majorEastAsia" w:hAnsi="Simplified Arabic" w:cs="Simplified Arabic"/>
          <w:color w:val="1F1F1F"/>
          <w:sz w:val="28"/>
          <w:szCs w:val="28"/>
          <w:rtl/>
        </w:rPr>
        <w:t xml:space="preserve">هدفت دراسة الكندري </w:t>
      </w:r>
      <w:r w:rsidRPr="00072909">
        <w:rPr>
          <w:rFonts w:ascii="Simplified Arabic" w:hAnsi="Simplified Arabic" w:cs="Simplified Arabic"/>
          <w:sz w:val="28"/>
          <w:szCs w:val="28"/>
          <w:rtl/>
        </w:rPr>
        <w:t xml:space="preserve">في مجلة </w:t>
      </w:r>
      <w:r w:rsidRPr="00072909">
        <w:rPr>
          <w:rFonts w:ascii="Simplified Arabic" w:hAnsi="Simplified Arabic" w:cs="Simplified Arabic"/>
          <w:sz w:val="28"/>
          <w:szCs w:val="28"/>
        </w:rPr>
        <w:t>Journal of Marketing Research and Case Studies</w:t>
      </w:r>
      <w:r w:rsidRPr="00072909">
        <w:rPr>
          <w:rFonts w:ascii="Simplified Arabic" w:hAnsi="Simplified Arabic" w:cs="Simplified Arabic"/>
          <w:sz w:val="28"/>
          <w:szCs w:val="28"/>
          <w:rtl/>
        </w:rPr>
        <w:t xml:space="preserve"> </w:t>
      </w:r>
      <w:r w:rsidRPr="00072909">
        <w:rPr>
          <w:rStyle w:val="citation-210"/>
          <w:rFonts w:ascii="Simplified Arabic" w:eastAsiaTheme="majorEastAsia" w:hAnsi="Simplified Arabic" w:cs="Simplified Arabic"/>
          <w:color w:val="1F1F1F"/>
          <w:sz w:val="28"/>
          <w:szCs w:val="28"/>
          <w:rtl/>
        </w:rPr>
        <w:t>(2024) إلى استقصاء أثر "العدوى العاطفية" عبر مشاهير البث المباشر على نية الشراء لدى المستهلكين</w:t>
      </w:r>
      <w:r w:rsidRPr="00072909">
        <w:rPr>
          <w:rFonts w:ascii="Simplified Arabic" w:hAnsi="Simplified Arabic" w:cs="Simplified Arabic"/>
          <w:color w:val="1F1F1F"/>
          <w:sz w:val="28"/>
          <w:szCs w:val="28"/>
          <w:rtl/>
        </w:rPr>
        <w:t xml:space="preserve">. </w:t>
      </w:r>
      <w:r w:rsidRPr="00072909">
        <w:rPr>
          <w:rStyle w:val="citation-209"/>
          <w:rFonts w:ascii="Simplified Arabic" w:eastAsiaTheme="majorEastAsia" w:hAnsi="Simplified Arabic" w:cs="Simplified Arabic"/>
          <w:color w:val="1F1F1F"/>
          <w:sz w:val="28"/>
          <w:szCs w:val="28"/>
          <w:rtl/>
        </w:rPr>
        <w:t xml:space="preserve">وقد شملت عينة الدراسة في جزئها الأول 496 من متابعي منصات البث </w:t>
      </w:r>
      <w:r w:rsidR="005658CF" w:rsidRPr="00072909">
        <w:rPr>
          <w:rStyle w:val="citation-209"/>
          <w:rFonts w:ascii="Simplified Arabic" w:eastAsiaTheme="majorEastAsia" w:hAnsi="Simplified Arabic" w:cs="Simplified Arabic" w:hint="cs"/>
          <w:color w:val="1F1F1F"/>
          <w:sz w:val="28"/>
          <w:szCs w:val="28"/>
          <w:rtl/>
        </w:rPr>
        <w:t>المباشر،</w:t>
      </w:r>
      <w:r w:rsidRPr="00072909">
        <w:rPr>
          <w:rStyle w:val="citation-208"/>
          <w:rFonts w:ascii="Simplified Arabic" w:eastAsiaTheme="majorEastAsia" w:hAnsi="Simplified Arabic" w:cs="Simplified Arabic"/>
          <w:color w:val="1F1F1F"/>
          <w:sz w:val="28"/>
          <w:szCs w:val="28"/>
          <w:rtl/>
        </w:rPr>
        <w:t xml:space="preserve"> بينما اعتمد الجزء الثاني على تحليل بيانات ضخمة لأكثر من 1.4 مليون تعليق تفاعلي أثناء البث</w:t>
      </w:r>
      <w:r w:rsidRPr="00072909">
        <w:rPr>
          <w:rFonts w:ascii="Simplified Arabic" w:hAnsi="Simplified Arabic" w:cs="Simplified Arabic"/>
          <w:color w:val="1F1F1F"/>
          <w:sz w:val="28"/>
          <w:szCs w:val="28"/>
          <w:rtl/>
        </w:rPr>
        <w:t xml:space="preserve">. </w:t>
      </w:r>
      <w:r w:rsidRPr="00072909">
        <w:rPr>
          <w:rStyle w:val="citation-207"/>
          <w:rFonts w:ascii="Simplified Arabic" w:eastAsiaTheme="majorEastAsia" w:hAnsi="Simplified Arabic" w:cs="Simplified Arabic"/>
          <w:color w:val="1F1F1F"/>
          <w:sz w:val="28"/>
          <w:szCs w:val="28"/>
          <w:rtl/>
        </w:rPr>
        <w:t>وكشفت النتائج أن مشاعر المتعة، والإعجاب، والاستثارة، والثقة العاطفية التي يبثها المشهور أو الجمهور تتنقل للمستهلك وتدفع بقراره الشرائي للأمام</w:t>
      </w:r>
      <w:r w:rsidRPr="00072909">
        <w:rPr>
          <w:rFonts w:ascii="Simplified Arabic" w:hAnsi="Simplified Arabic" w:cs="Simplified Arabic"/>
          <w:color w:val="1F1F1F"/>
          <w:sz w:val="28"/>
          <w:szCs w:val="28"/>
          <w:rtl/>
        </w:rPr>
        <w:t xml:space="preserve">. </w:t>
      </w:r>
      <w:r w:rsidRPr="00072909">
        <w:rPr>
          <w:rStyle w:val="citation-206"/>
          <w:rFonts w:ascii="Simplified Arabic" w:eastAsiaTheme="majorEastAsia" w:hAnsi="Simplified Arabic" w:cs="Simplified Arabic"/>
          <w:color w:val="1F1F1F"/>
          <w:sz w:val="28"/>
          <w:szCs w:val="28"/>
          <w:rtl/>
        </w:rPr>
        <w:t>كما أثبتت الدراسة أن هذه الثقة العاطفية هي المحرك الأقوى في فئات التجميل والأزياء</w:t>
      </w:r>
      <w:r w:rsidRPr="00072909">
        <w:rPr>
          <w:rStyle w:val="citation-205"/>
          <w:rFonts w:ascii="Simplified Arabic" w:eastAsiaTheme="majorEastAsia" w:hAnsi="Simplified Arabic" w:cs="Simplified Arabic"/>
          <w:color w:val="1F1F1F"/>
          <w:sz w:val="28"/>
          <w:szCs w:val="28"/>
          <w:rtl/>
        </w:rPr>
        <w:t>، بينما يميل المستهلك للعقلانية أكثر في قرارات شراء الغذاء</w:t>
      </w:r>
      <w:r w:rsidRPr="00072909">
        <w:rPr>
          <w:rFonts w:ascii="Simplified Arabic" w:hAnsi="Simplified Arabic" w:cs="Simplified Arabic"/>
          <w:color w:val="1F1F1F"/>
          <w:sz w:val="28"/>
          <w:szCs w:val="28"/>
          <w:rtl/>
        </w:rPr>
        <w:t xml:space="preserve">. </w:t>
      </w:r>
      <w:r w:rsidRPr="00072909">
        <w:rPr>
          <w:rStyle w:val="citation-204"/>
          <w:rFonts w:ascii="Simplified Arabic" w:hAnsi="Simplified Arabic" w:cs="Simplified Arabic"/>
          <w:color w:val="1F1F1F"/>
          <w:sz w:val="28"/>
          <w:szCs w:val="28"/>
          <w:rtl/>
        </w:rPr>
        <w:t>وتوصي الدراسة الشركات بانتقاء مؤثرين يجيدون إدارة المحتوى العاطفي والتفاعل اللحظي لضمان تحويل المتابعة إلى سلوك شرائي فعلي</w:t>
      </w:r>
      <w:r w:rsidRPr="00072909">
        <w:rPr>
          <w:rFonts w:ascii="Simplified Arabic" w:hAnsi="Simplified Arabic" w:cs="Simplified Arabic"/>
          <w:color w:val="1F1F1F"/>
          <w:sz w:val="28"/>
          <w:szCs w:val="28"/>
          <w:rtl/>
        </w:rPr>
        <w:t>.</w:t>
      </w:r>
    </w:p>
    <w:p w14:paraId="426AE14D" w14:textId="49EC264A" w:rsidR="004D7FF5" w:rsidRPr="00072909" w:rsidRDefault="004D7FF5" w:rsidP="00D46AAC">
      <w:pPr>
        <w:pStyle w:val="p1"/>
        <w:bidi/>
        <w:jc w:val="both"/>
        <w:rPr>
          <w:rStyle w:val="citation-390"/>
          <w:rFonts w:ascii="Simplified Arabic" w:eastAsiaTheme="majorEastAsia" w:hAnsi="Simplified Arabic" w:cs="Simplified Arabic"/>
          <w:sz w:val="28"/>
          <w:szCs w:val="28"/>
          <w:rtl/>
        </w:rPr>
      </w:pPr>
      <w:r w:rsidRPr="00072909">
        <w:rPr>
          <w:rStyle w:val="citation-393"/>
          <w:rFonts w:ascii="Simplified Arabic" w:eastAsiaTheme="majorEastAsia" w:hAnsi="Simplified Arabic" w:cs="Simplified Arabic"/>
          <w:sz w:val="28"/>
          <w:szCs w:val="28"/>
          <w:rtl/>
        </w:rPr>
        <w:t>تناولت دراسة شوقي (</w:t>
      </w:r>
      <w:r w:rsidR="0022453D" w:rsidRPr="00072909">
        <w:rPr>
          <w:rStyle w:val="citation-393"/>
          <w:rFonts w:ascii="Simplified Arabic" w:eastAsiaTheme="majorEastAsia" w:hAnsi="Simplified Arabic" w:cs="Simplified Arabic"/>
          <w:sz w:val="28"/>
          <w:szCs w:val="28"/>
          <w:rtl/>
        </w:rPr>
        <w:t>٢٠٢٣</w:t>
      </w:r>
      <w:r w:rsidRPr="00072909">
        <w:rPr>
          <w:rStyle w:val="citation-393"/>
          <w:rFonts w:ascii="Simplified Arabic" w:eastAsiaTheme="majorEastAsia" w:hAnsi="Simplified Arabic" w:cs="Simplified Arabic"/>
          <w:sz w:val="28"/>
          <w:szCs w:val="28"/>
          <w:rtl/>
        </w:rPr>
        <w:t xml:space="preserve">) المنشورة في "مجلة العلوم الإدارية والسياسية" بعنوان "دور محتوى المؤثرين في التأثير على نية الشراء لدى العملاء"، الكشف عن فاعلية تسويق المحتوى عبر المؤثرين في قطاع الوجبات السريعة. </w:t>
      </w:r>
      <w:r w:rsidRPr="00072909">
        <w:rPr>
          <w:rFonts w:ascii="Simplified Arabic" w:hAnsi="Simplified Arabic" w:cs="Simplified Arabic"/>
          <w:sz w:val="28"/>
          <w:szCs w:val="28"/>
        </w:rPr>
        <w:t xml:space="preserve"> </w:t>
      </w:r>
      <w:r w:rsidRPr="00072909">
        <w:rPr>
          <w:rStyle w:val="citation-392"/>
          <w:rFonts w:ascii="Simplified Arabic" w:eastAsiaTheme="majorEastAsia" w:hAnsi="Simplified Arabic" w:cs="Simplified Arabic"/>
          <w:sz w:val="28"/>
          <w:szCs w:val="28"/>
          <w:rtl/>
        </w:rPr>
        <w:t>وقد طبقت الدراسة ميدانياً على عينة عشوائية بلغت 400 شخص من المترددين على أشهر المطاعم العالمية بالقاهرة في مصر مثل كنتاكي وماكدونالدز.</w:t>
      </w:r>
      <w:r w:rsidRPr="00072909">
        <w:rPr>
          <w:rFonts w:ascii="Simplified Arabic" w:hAnsi="Simplified Arabic" w:cs="Simplified Arabic"/>
          <w:sz w:val="28"/>
          <w:szCs w:val="28"/>
        </w:rPr>
        <w:t xml:space="preserve"> </w:t>
      </w:r>
      <w:r w:rsidRPr="00072909">
        <w:rPr>
          <w:rStyle w:val="citation-391"/>
          <w:rFonts w:ascii="Simplified Arabic" w:eastAsiaTheme="majorEastAsia" w:hAnsi="Simplified Arabic" w:cs="Simplified Arabic"/>
          <w:sz w:val="28"/>
          <w:szCs w:val="28"/>
          <w:rtl/>
        </w:rPr>
        <w:t>وهدف الباحث من خلال المنهج الوصفي التحليلي إلى قياس كيفية تحويل المحتوى الرقمي إلى دافع شرائي حقيقي لدى المستهلك.</w:t>
      </w:r>
      <w:r w:rsidRPr="00072909">
        <w:rPr>
          <w:rFonts w:ascii="Simplified Arabic" w:hAnsi="Simplified Arabic" w:cs="Simplified Arabic"/>
          <w:sz w:val="28"/>
          <w:szCs w:val="28"/>
        </w:rPr>
        <w:t xml:space="preserve"> </w:t>
      </w:r>
      <w:r w:rsidRPr="00072909">
        <w:rPr>
          <w:rStyle w:val="citation-390"/>
          <w:rFonts w:ascii="Simplified Arabic" w:eastAsiaTheme="majorEastAsia" w:hAnsi="Simplified Arabic" w:cs="Simplified Arabic"/>
          <w:sz w:val="28"/>
          <w:szCs w:val="28"/>
          <w:rtl/>
        </w:rPr>
        <w:t xml:space="preserve">وأثبتت النتائج وجود تأثير إيجابي ذو دلالة إحصائية لمحتوى المؤثرين على نية الشراء، حيث أكدت الدراسة الاستطلاعية أن 70% من العملاء يتأثرون عاطفياً بما يقدمه المشاهير. </w:t>
      </w:r>
    </w:p>
    <w:p w14:paraId="0C33685F" w14:textId="2B37AC00" w:rsidR="004D7FF5" w:rsidRPr="00072909" w:rsidRDefault="004D7FF5"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Pr>
        <w:t xml:space="preserve"> </w:t>
      </w:r>
      <w:r w:rsidRPr="00072909">
        <w:rPr>
          <w:rStyle w:val="citation-389"/>
          <w:rFonts w:ascii="Simplified Arabic" w:eastAsiaTheme="majorEastAsia" w:hAnsi="Simplified Arabic" w:cs="Simplified Arabic"/>
          <w:sz w:val="28"/>
          <w:szCs w:val="28"/>
          <w:rtl/>
        </w:rPr>
        <w:t>كما كشفت النتائج أن المصداقية وعرض التجارب الشخصية باحترافية تزيد من ثقة الجمهور وتدعم ولاءهم للعلامة التجارية.</w:t>
      </w:r>
      <w:r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Pr>
        <w:t xml:space="preserve"> </w:t>
      </w:r>
      <w:r w:rsidRPr="00072909">
        <w:rPr>
          <w:rStyle w:val="citation-388"/>
          <w:rFonts w:ascii="Simplified Arabic" w:eastAsiaTheme="majorEastAsia" w:hAnsi="Simplified Arabic" w:cs="Simplified Arabic"/>
          <w:sz w:val="28"/>
          <w:szCs w:val="28"/>
          <w:rtl/>
        </w:rPr>
        <w:t>واختتمت الدراسة بتوصيات لمديري التسويق بضرورة صياغة استراتيجيات تعتمد على المحتوى الترفيهي والكوميدي لملامسة عواطف العملاء وتحفيز سلوكهم الشرائي بشكل غير مباشر</w:t>
      </w:r>
      <w:r w:rsidRPr="00072909">
        <w:rPr>
          <w:rFonts w:ascii="Simplified Arabic" w:hAnsi="Simplified Arabic" w:cs="Simplified Arabic"/>
          <w:sz w:val="28"/>
          <w:szCs w:val="28"/>
          <w:rtl/>
        </w:rPr>
        <w:t>.</w:t>
      </w:r>
    </w:p>
    <w:p w14:paraId="29D8E7A4" w14:textId="77777777" w:rsidR="004D7FF5" w:rsidRPr="00072909" w:rsidRDefault="004D7FF5" w:rsidP="00D46AAC">
      <w:pPr>
        <w:pStyle w:val="p1"/>
        <w:bidi/>
        <w:jc w:val="both"/>
        <w:rPr>
          <w:rFonts w:ascii="Simplified Arabic" w:hAnsi="Simplified Arabic" w:cs="Simplified Arabic"/>
          <w:sz w:val="28"/>
          <w:szCs w:val="28"/>
          <w:rtl/>
        </w:rPr>
      </w:pPr>
    </w:p>
    <w:p w14:paraId="75B5AE48" w14:textId="77777777" w:rsidR="00D46AAC" w:rsidRPr="00072909" w:rsidRDefault="00D46AAC" w:rsidP="00D46AAC">
      <w:pPr>
        <w:spacing w:before="100" w:beforeAutospacing="1" w:after="100" w:afterAutospacing="1"/>
        <w:jc w:val="both"/>
        <w:outlineLvl w:val="2"/>
        <w:rPr>
          <w:rFonts w:ascii="Simplified Arabic" w:eastAsia="Times New Roman" w:hAnsi="Simplified Arabic" w:cs="Simplified Arabic"/>
          <w:b/>
          <w:bCs/>
          <w:kern w:val="0"/>
          <w:sz w:val="28"/>
          <w:szCs w:val="28"/>
          <w:u w:val="single"/>
          <w:rtl/>
          <w14:ligatures w14:val="none"/>
        </w:rPr>
      </w:pPr>
    </w:p>
    <w:p w14:paraId="5783E6D3" w14:textId="1A7AD7CE" w:rsidR="001C7FDA" w:rsidRPr="00072909" w:rsidRDefault="001C7FDA" w:rsidP="00D46AAC">
      <w:pPr>
        <w:spacing w:before="100" w:beforeAutospacing="1" w:after="100" w:afterAutospacing="1"/>
        <w:jc w:val="both"/>
        <w:outlineLvl w:val="2"/>
        <w:rPr>
          <w:rFonts w:ascii="Simplified Arabic" w:eastAsia="Times New Roman" w:hAnsi="Simplified Arabic" w:cs="Simplified Arabic"/>
          <w:b/>
          <w:bCs/>
          <w:kern w:val="0"/>
          <w:sz w:val="28"/>
          <w:szCs w:val="28"/>
          <w:u w:val="single"/>
          <w14:ligatures w14:val="none"/>
        </w:rPr>
      </w:pPr>
      <w:r w:rsidRPr="00072909">
        <w:rPr>
          <w:rFonts w:ascii="Simplified Arabic" w:eastAsia="Times New Roman" w:hAnsi="Simplified Arabic" w:cs="Simplified Arabic"/>
          <w:b/>
          <w:bCs/>
          <w:kern w:val="0"/>
          <w:sz w:val="28"/>
          <w:szCs w:val="28"/>
          <w:u w:val="single"/>
          <w:rtl/>
          <w14:ligatures w14:val="none"/>
        </w:rPr>
        <w:lastRenderedPageBreak/>
        <w:t>التعليق على الدراسات السابقة والفجوة البحثية:</w:t>
      </w:r>
    </w:p>
    <w:p w14:paraId="472E153F" w14:textId="77777777" w:rsidR="001C7FDA" w:rsidRPr="00072909" w:rsidRDefault="001C7FDA" w:rsidP="00D46AAC">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072909">
        <w:rPr>
          <w:rFonts w:ascii="Simplified Arabic" w:eastAsia="Times New Roman" w:hAnsi="Simplified Arabic" w:cs="Simplified Arabic"/>
          <w:kern w:val="0"/>
          <w:sz w:val="28"/>
          <w:szCs w:val="28"/>
          <w:rtl/>
          <w14:ligatures w14:val="none"/>
        </w:rPr>
        <w:t>بالنظر إلى ما استعرضته الدراسات السابقة، نجد اتفاقاً واسعاً على أن التسويق عبر المشاهير أصبح المحرك الأساسي لنية الشراء، خاصة عندما يرتكز على أبعاد الثقة والمصداقية والارتباط العاطفي. ومع ذلك تبرز الفجوة البحثية التي تستدعي القيام بهذه الدراسة، ويمكن تلخيصها في النقاط التالية:</w:t>
      </w:r>
    </w:p>
    <w:p w14:paraId="086709A8" w14:textId="77777777" w:rsidR="001C7FDA" w:rsidRPr="00072909" w:rsidRDefault="001C7FDA" w:rsidP="00D46AAC">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072909">
        <w:rPr>
          <w:rFonts w:ascii="Simplified Arabic" w:eastAsia="Times New Roman" w:hAnsi="Simplified Arabic" w:cs="Simplified Arabic"/>
          <w:kern w:val="0"/>
          <w:sz w:val="28"/>
          <w:szCs w:val="28"/>
          <w:rtl/>
          <w14:ligatures w14:val="none"/>
        </w:rPr>
        <w:t>نلاحظ أن أغلب الدراسات التي تناولت هذا الجانب تمت في بيئات عربية مختلفة أو أسواق عالمية، وبينما يتميز قطاع التجزئة السعودي بديناميكية عالية وسلوك استهلاكي فريد يتأثر بشكل كبير بالقيم الثقافية والاجتماعية، إلا أن هناك نقصاً في الدراسات الميدانية الحديثة التي تواكب التحولات المتسارعة في السوق السعودي وتأثير المؤثرين المحليين عليه.</w:t>
      </w:r>
    </w:p>
    <w:p w14:paraId="58502BEB" w14:textId="77777777" w:rsidR="001C7FDA" w:rsidRPr="00072909" w:rsidRDefault="001C7FDA" w:rsidP="00D46AAC">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072909">
        <w:rPr>
          <w:rFonts w:ascii="Simplified Arabic" w:eastAsia="Times New Roman" w:hAnsi="Simplified Arabic" w:cs="Simplified Arabic"/>
          <w:kern w:val="0"/>
          <w:sz w:val="28"/>
          <w:szCs w:val="28"/>
          <w:rtl/>
          <w14:ligatures w14:val="none"/>
        </w:rPr>
        <w:t>ركزت الدراسات السابقة غالباً على دراسة أثر "المصداقية" أو "الجاذبية" كمتغيرات منفصلة، بينما تفتقر المكتبة البحثية إلى إطار عملي متكامل يربط بين (الخصائص الشخصية للمؤثر، والارتباط العاطفي، ونموذج الاستجابة السلوكية) داخل بيئة شرائية متخصصة كقطاع التجزئة.</w:t>
      </w:r>
    </w:p>
    <w:p w14:paraId="6325577D" w14:textId="3D8A8DB5" w:rsidR="001C7FDA" w:rsidRPr="00072909" w:rsidRDefault="001C7FDA" w:rsidP="00D46AAC">
      <w:pPr>
        <w:spacing w:before="100" w:beforeAutospacing="1" w:after="100" w:afterAutospacing="1"/>
        <w:jc w:val="both"/>
        <w:rPr>
          <w:rFonts w:ascii="Simplified Arabic" w:eastAsia="Times New Roman" w:hAnsi="Simplified Arabic" w:cs="Simplified Arabic"/>
          <w:kern w:val="0"/>
          <w:sz w:val="28"/>
          <w:szCs w:val="28"/>
          <w14:ligatures w14:val="none"/>
        </w:rPr>
      </w:pPr>
      <w:r w:rsidRPr="00072909">
        <w:rPr>
          <w:rFonts w:ascii="Simplified Arabic" w:eastAsia="Times New Roman" w:hAnsi="Simplified Arabic" w:cs="Simplified Arabic"/>
          <w:kern w:val="0"/>
          <w:sz w:val="28"/>
          <w:szCs w:val="28"/>
          <w:rtl/>
          <w14:ligatures w14:val="none"/>
        </w:rPr>
        <w:t>في ظل طفرة الإعلانات الرقمية الحالية، حذرت بعض الدراسات من النتائج العكسية لكثرة الإعلانات، لكنها لم تحدد بدقة "نقطة التحول" التي يفقد فيها المستهلك السعودي ثقته بالمؤثر، وهو ما تسعى هذه الدراسة لاستكشافه لفهم حدود الفعالية التأثيرية.</w:t>
      </w:r>
    </w:p>
    <w:p w14:paraId="184AD767" w14:textId="6271F800" w:rsidR="001C7FDA" w:rsidRPr="00072909" w:rsidRDefault="001C7FDA" w:rsidP="00D46AAC">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072909">
        <w:rPr>
          <w:rFonts w:ascii="Simplified Arabic" w:eastAsia="Times New Roman" w:hAnsi="Simplified Arabic" w:cs="Simplified Arabic"/>
          <w:kern w:val="0"/>
          <w:sz w:val="28"/>
          <w:szCs w:val="28"/>
          <w:rtl/>
          <w14:ligatures w14:val="none"/>
        </w:rPr>
        <w:t>وبناءً على هذه الفجوات، تأتي الدراسة الحالية لتقدم قيمة مضافة تتمثل في:</w:t>
      </w:r>
      <w:r w:rsidRPr="00072909">
        <w:rPr>
          <w:rFonts w:ascii="Simplified Arabic" w:eastAsia="Times New Roman" w:hAnsi="Simplified Arabic" w:cs="Simplified Arabic"/>
          <w:kern w:val="0"/>
          <w:sz w:val="28"/>
          <w:szCs w:val="28"/>
          <w14:ligatures w14:val="none"/>
        </w:rPr>
        <w:t xml:space="preserve"> </w:t>
      </w:r>
    </w:p>
    <w:p w14:paraId="2505E54E" w14:textId="55F310AB" w:rsidR="00A12544" w:rsidRDefault="001C7FDA" w:rsidP="00D46AAC">
      <w:pPr>
        <w:spacing w:before="100" w:beforeAutospacing="1" w:after="100" w:afterAutospacing="1"/>
        <w:jc w:val="both"/>
        <w:rPr>
          <w:rFonts w:ascii="Simplified Arabic" w:eastAsia="Times New Roman" w:hAnsi="Simplified Arabic" w:cs="Simplified Arabic"/>
          <w:kern w:val="0"/>
          <w:sz w:val="28"/>
          <w:szCs w:val="28"/>
          <w14:ligatures w14:val="none"/>
        </w:rPr>
      </w:pPr>
      <w:r w:rsidRPr="00072909">
        <w:rPr>
          <w:rFonts w:ascii="Simplified Arabic" w:eastAsia="Times New Roman" w:hAnsi="Simplified Arabic" w:cs="Simplified Arabic"/>
          <w:kern w:val="0"/>
          <w:sz w:val="28"/>
          <w:szCs w:val="28"/>
          <w:rtl/>
          <w14:ligatures w14:val="none"/>
        </w:rPr>
        <w:t>تقديم رؤية علمية حديثة تعكس واقع المستهلك في المملكة العربية السعودية، مع التركيز على تحليل الآليات النفسية التي تحول "المتابع" إلى "مشترٍ فعلي" في قطاع التجزئة. وبذلك، لا تكتفي هذه الدراسة بتأكيد المؤكد، بل تسعى لتطوير إطار تنظيمي يساعد المنشآت التجارية على بناء استراتيجيات تسويقية أكثر كفاءة، تضمن تحقيق التوازن بين التأثير العاطفي والمصداقية المهنية، مما يسهم في سد النقص المعرفي في هذا المجال</w:t>
      </w:r>
      <w:r w:rsidR="00480094" w:rsidRPr="00072909">
        <w:rPr>
          <w:rFonts w:ascii="Simplified Arabic" w:eastAsia="Times New Roman" w:hAnsi="Simplified Arabic" w:cs="Simplified Arabic"/>
          <w:kern w:val="0"/>
          <w:sz w:val="28"/>
          <w:szCs w:val="28"/>
          <w:rtl/>
          <w14:ligatures w14:val="none"/>
        </w:rPr>
        <w:t>.</w:t>
      </w:r>
    </w:p>
    <w:p w14:paraId="6A1DC503" w14:textId="77777777" w:rsidR="005658CF" w:rsidRDefault="005658CF" w:rsidP="00D46AAC">
      <w:pPr>
        <w:spacing w:before="100" w:beforeAutospacing="1" w:after="100" w:afterAutospacing="1"/>
        <w:jc w:val="both"/>
        <w:rPr>
          <w:rFonts w:ascii="Simplified Arabic" w:eastAsia="Times New Roman" w:hAnsi="Simplified Arabic" w:cs="Simplified Arabic"/>
          <w:kern w:val="0"/>
          <w:sz w:val="28"/>
          <w:szCs w:val="28"/>
          <w14:ligatures w14:val="none"/>
        </w:rPr>
      </w:pPr>
    </w:p>
    <w:p w14:paraId="0D3DCA07" w14:textId="77777777" w:rsidR="00042BF6" w:rsidRDefault="00042BF6" w:rsidP="00D46AAC">
      <w:pPr>
        <w:spacing w:before="100" w:beforeAutospacing="1" w:after="100" w:afterAutospacing="1"/>
        <w:jc w:val="both"/>
        <w:rPr>
          <w:rFonts w:ascii="Simplified Arabic" w:eastAsia="Times New Roman" w:hAnsi="Simplified Arabic" w:cs="Simplified Arabic"/>
          <w:kern w:val="0"/>
          <w:sz w:val="28"/>
          <w:szCs w:val="28"/>
          <w14:ligatures w14:val="none"/>
        </w:rPr>
      </w:pPr>
    </w:p>
    <w:p w14:paraId="358D9055" w14:textId="77777777" w:rsidR="00042BF6" w:rsidRPr="00072909" w:rsidRDefault="00042BF6" w:rsidP="00D46AAC">
      <w:pPr>
        <w:spacing w:before="100" w:beforeAutospacing="1" w:after="100" w:afterAutospacing="1"/>
        <w:jc w:val="both"/>
        <w:rPr>
          <w:rFonts w:ascii="Simplified Arabic" w:eastAsia="Times New Roman" w:hAnsi="Simplified Arabic" w:cs="Simplified Arabic"/>
          <w:kern w:val="0"/>
          <w:sz w:val="28"/>
          <w:szCs w:val="28"/>
          <w:rtl/>
          <w14:ligatures w14:val="none"/>
        </w:rPr>
      </w:pPr>
    </w:p>
    <w:p w14:paraId="1C70DF06" w14:textId="5B3A3DBA" w:rsidR="005675E0" w:rsidRPr="00072909" w:rsidRDefault="00E02063" w:rsidP="00D46AAC">
      <w:pPr>
        <w:pStyle w:val="p1"/>
        <w:bidi/>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lastRenderedPageBreak/>
        <w:t>مشكلة الدراسة:</w:t>
      </w:r>
    </w:p>
    <w:p w14:paraId="72087A62" w14:textId="77777777" w:rsidR="00480094" w:rsidRPr="00072909" w:rsidRDefault="00480094"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تتمثل مشكلة الدراسة في التناقض المتزايد في سوق التجزئة السعودي بين الاعتماد الكثيف للشركات على التسويق عبر المشاهير كأداة استراتيجية وبين التغير الملحوظ في استجابة المستهلك تجاه هذا النوع من التواصل. فمن خلال الملاحظة الميدانية لواقع السوق، يُرصد اتجاه متنامٍ لدى المشاهير للترويج لعلامات تجارية متعددة ومتنوعة في فترات زمنية قصيرة جداً وبأسلوب يفتقر أحياناً للارتباط الحقيقي بالمنتج.</w:t>
      </w:r>
    </w:p>
    <w:p w14:paraId="70933A6F" w14:textId="53ACBF8E" w:rsidR="00480094" w:rsidRPr="00072909" w:rsidRDefault="00480094"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هذا السلوك أدى إلى ظهور ما يمكن تسميته بـ "أزمة الثقة" أو "التشبع الإعلاني" لدى الجمهور، حيث بدأ المستهلك السعودي </w:t>
      </w:r>
      <w:proofErr w:type="spellStart"/>
      <w:r w:rsidRPr="00072909">
        <w:rPr>
          <w:rFonts w:ascii="Simplified Arabic" w:hAnsi="Simplified Arabic" w:cs="Simplified Arabic"/>
          <w:sz w:val="28"/>
          <w:szCs w:val="28"/>
          <w:rtl/>
        </w:rPr>
        <w:t>يبي</w:t>
      </w:r>
      <w:proofErr w:type="spellEnd"/>
      <w:r w:rsidRPr="00072909">
        <w:rPr>
          <w:rFonts w:ascii="Simplified Arabic" w:hAnsi="Simplified Arabic" w:cs="Simplified Arabic"/>
          <w:sz w:val="28"/>
          <w:szCs w:val="28"/>
          <w:rtl/>
        </w:rPr>
        <w:t xml:space="preserve"> نوعاً من المقاومة أو الإهمال لهذه التوصيات فور شعوره بصبغتها التجارية </w:t>
      </w:r>
      <w:proofErr w:type="spellStart"/>
      <w:r w:rsidRPr="00072909">
        <w:rPr>
          <w:rFonts w:ascii="Simplified Arabic" w:hAnsi="Simplified Arabic" w:cs="Simplified Arabic"/>
          <w:sz w:val="28"/>
          <w:szCs w:val="28"/>
          <w:rtl/>
        </w:rPr>
        <w:t>البحته</w:t>
      </w:r>
      <w:proofErr w:type="spellEnd"/>
      <w:r w:rsidRPr="00072909">
        <w:rPr>
          <w:rFonts w:ascii="Simplified Arabic" w:hAnsi="Simplified Arabic" w:cs="Simplified Arabic"/>
          <w:sz w:val="28"/>
          <w:szCs w:val="28"/>
          <w:rtl/>
        </w:rPr>
        <w:t>، مما يضعف نية الشراء الفعلية ويؤدي إلى هدر الميزانيات التسويقية للشركات دون تحقيق الأثر المرجو.</w:t>
      </w:r>
    </w:p>
    <w:p w14:paraId="43DA5D99" w14:textId="723171AD" w:rsidR="00480094" w:rsidRPr="00072909" w:rsidRDefault="00480094"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وعليه، تتبلور مشكلة الدراسة في تساؤل رئيسي:</w:t>
      </w:r>
    </w:p>
    <w:p w14:paraId="58A08E6F" w14:textId="77777777" w:rsidR="00D46AAC" w:rsidRPr="00072909" w:rsidRDefault="00480094"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ما هو أثر التسويق عبر المشاهير على نية الشراء لدى المستهلك في قطاع التجزئة السعودي، وكيف يمكن تحديد الحد الفاصل بين الإعلان الفعال الذي يبني الارتباط العاطفي وبين الإعلان المزعج الذي يؤدي إلى تآكل الثقة؟ </w:t>
      </w:r>
    </w:p>
    <w:p w14:paraId="280235CA" w14:textId="22851FE1" w:rsidR="00190A0B" w:rsidRPr="00072909" w:rsidRDefault="00190A0B" w:rsidP="00D46AAC">
      <w:pPr>
        <w:pStyle w:val="aa"/>
        <w:bidi/>
        <w:jc w:val="both"/>
        <w:rPr>
          <w:rFonts w:ascii="Simplified Arabic" w:hAnsi="Simplified Arabic" w:cs="Simplified Arabic"/>
          <w:sz w:val="28"/>
          <w:szCs w:val="28"/>
          <w:rtl/>
        </w:rPr>
      </w:pPr>
      <w:r w:rsidRPr="00072909">
        <w:rPr>
          <w:rFonts w:ascii="Simplified Arabic" w:hAnsi="Simplified Arabic" w:cs="Simplified Arabic"/>
          <w:b/>
          <w:bCs/>
          <w:sz w:val="28"/>
          <w:szCs w:val="28"/>
          <w:u w:val="single"/>
          <w:rtl/>
        </w:rPr>
        <w:t xml:space="preserve">أهمية الدراسة: </w:t>
      </w:r>
    </w:p>
    <w:p w14:paraId="48036217" w14:textId="7244C71E"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الأهمية العلمية:</w:t>
      </w:r>
    </w:p>
    <w:p w14:paraId="69C7CB49" w14:textId="6824AF43"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إثراء الدراسات المحلية والتي تساهم في تقديم فهم أعمق لسلوك المستهلك السعودي وتفاعله مع استراتيجيات التسويق الحديثة.</w:t>
      </w:r>
    </w:p>
    <w:p w14:paraId="031E6A8F" w14:textId="63CD56A5"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فتح المجال أمام الباحثين لدراسة مفاهيم </w:t>
      </w:r>
      <w:r w:rsidR="00AC53CE"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 xml:space="preserve">تآكل الثقة </w:t>
      </w:r>
      <w:r w:rsidR="00AC53CE"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tl/>
        </w:rPr>
        <w:t>و</w:t>
      </w:r>
      <w:r w:rsidR="00AC53CE"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 xml:space="preserve">الإفراط الإعلاني </w:t>
      </w:r>
      <w:r w:rsidR="00AC53CE"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tl/>
        </w:rPr>
        <w:t>في سياق المجتمعات الرقمية الصاعدة.</w:t>
      </w:r>
    </w:p>
    <w:p w14:paraId="1F3689FD" w14:textId="77777777" w:rsidR="00190A0B" w:rsidRPr="00072909" w:rsidRDefault="00190A0B" w:rsidP="00D46AAC">
      <w:pPr>
        <w:pStyle w:val="p1"/>
        <w:bidi/>
        <w:jc w:val="both"/>
        <w:rPr>
          <w:rFonts w:ascii="Simplified Arabic" w:hAnsi="Simplified Arabic" w:cs="Simplified Arabic"/>
          <w:sz w:val="28"/>
          <w:szCs w:val="28"/>
          <w:rtl/>
        </w:rPr>
      </w:pPr>
    </w:p>
    <w:p w14:paraId="7DF3C86A" w14:textId="07E3AA9E"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تسليط الضوء على </w:t>
      </w:r>
      <w:r w:rsidR="003A7948" w:rsidRPr="00072909">
        <w:rPr>
          <w:rFonts w:ascii="Simplified Arabic" w:hAnsi="Simplified Arabic" w:cs="Simplified Arabic"/>
          <w:sz w:val="28"/>
          <w:szCs w:val="28"/>
          <w:rtl/>
        </w:rPr>
        <w:t>العلاقات</w:t>
      </w:r>
      <w:r w:rsidRPr="00072909">
        <w:rPr>
          <w:rFonts w:ascii="Simplified Arabic" w:hAnsi="Simplified Arabic" w:cs="Simplified Arabic"/>
          <w:sz w:val="28"/>
          <w:szCs w:val="28"/>
          <w:rtl/>
        </w:rPr>
        <w:t xml:space="preserve"> شبه الاجتماعية وأثرها في تحويل التأثير النفسي </w:t>
      </w:r>
      <w:r w:rsidR="00480094" w:rsidRPr="00072909">
        <w:rPr>
          <w:rFonts w:ascii="Simplified Arabic" w:hAnsi="Simplified Arabic" w:cs="Simplified Arabic"/>
          <w:sz w:val="28"/>
          <w:szCs w:val="28"/>
          <w:rtl/>
        </w:rPr>
        <w:t xml:space="preserve">إلى </w:t>
      </w:r>
      <w:r w:rsidRPr="00072909">
        <w:rPr>
          <w:rFonts w:ascii="Simplified Arabic" w:hAnsi="Simplified Arabic" w:cs="Simplified Arabic"/>
          <w:sz w:val="28"/>
          <w:szCs w:val="28"/>
          <w:rtl/>
        </w:rPr>
        <w:t>نية شراء فعلية.</w:t>
      </w:r>
    </w:p>
    <w:p w14:paraId="0050B135" w14:textId="77777777" w:rsidR="00190A0B" w:rsidRDefault="00190A0B" w:rsidP="00D46AAC">
      <w:pPr>
        <w:pStyle w:val="p1"/>
        <w:bidi/>
        <w:jc w:val="both"/>
        <w:rPr>
          <w:rFonts w:ascii="Simplified Arabic" w:hAnsi="Simplified Arabic" w:cs="Simplified Arabic"/>
          <w:sz w:val="28"/>
          <w:szCs w:val="28"/>
        </w:rPr>
      </w:pPr>
    </w:p>
    <w:p w14:paraId="27B7F6AC" w14:textId="77777777" w:rsidR="005658CF" w:rsidRDefault="005658CF" w:rsidP="005658CF">
      <w:pPr>
        <w:pStyle w:val="p1"/>
        <w:bidi/>
        <w:jc w:val="both"/>
        <w:rPr>
          <w:rFonts w:ascii="Simplified Arabic" w:hAnsi="Simplified Arabic" w:cs="Simplified Arabic"/>
          <w:sz w:val="28"/>
          <w:szCs w:val="28"/>
        </w:rPr>
      </w:pPr>
    </w:p>
    <w:p w14:paraId="3AADED54" w14:textId="77777777" w:rsidR="005658CF" w:rsidRDefault="005658CF" w:rsidP="005658CF">
      <w:pPr>
        <w:pStyle w:val="p1"/>
        <w:bidi/>
        <w:jc w:val="both"/>
        <w:rPr>
          <w:rFonts w:ascii="Simplified Arabic" w:hAnsi="Simplified Arabic" w:cs="Simplified Arabic"/>
          <w:sz w:val="28"/>
          <w:szCs w:val="28"/>
          <w:rtl/>
        </w:rPr>
      </w:pPr>
    </w:p>
    <w:p w14:paraId="2834E715" w14:textId="77777777" w:rsidR="00EA2319" w:rsidRDefault="00EA2319" w:rsidP="00EA2319">
      <w:pPr>
        <w:pStyle w:val="p1"/>
        <w:bidi/>
        <w:jc w:val="both"/>
        <w:rPr>
          <w:rFonts w:ascii="Simplified Arabic" w:hAnsi="Simplified Arabic" w:cs="Simplified Arabic"/>
          <w:sz w:val="28"/>
          <w:szCs w:val="28"/>
          <w:rtl/>
        </w:rPr>
      </w:pPr>
    </w:p>
    <w:p w14:paraId="43C989B9" w14:textId="77777777" w:rsidR="00EA2319" w:rsidRDefault="00EA2319" w:rsidP="00EA2319">
      <w:pPr>
        <w:pStyle w:val="p1"/>
        <w:bidi/>
        <w:jc w:val="both"/>
        <w:rPr>
          <w:rFonts w:ascii="Simplified Arabic" w:hAnsi="Simplified Arabic" w:cs="Simplified Arabic"/>
          <w:sz w:val="28"/>
          <w:szCs w:val="28"/>
        </w:rPr>
      </w:pPr>
    </w:p>
    <w:p w14:paraId="084F306C" w14:textId="77777777" w:rsidR="005658CF" w:rsidRPr="00072909" w:rsidRDefault="005658CF" w:rsidP="005658CF">
      <w:pPr>
        <w:pStyle w:val="p1"/>
        <w:bidi/>
        <w:jc w:val="both"/>
        <w:rPr>
          <w:rFonts w:ascii="Simplified Arabic" w:hAnsi="Simplified Arabic" w:cs="Simplified Arabic"/>
          <w:sz w:val="28"/>
          <w:szCs w:val="28"/>
          <w:rtl/>
        </w:rPr>
      </w:pPr>
    </w:p>
    <w:p w14:paraId="4DD9C4A5" w14:textId="626483D7" w:rsidR="00190A0B" w:rsidRPr="005658CF" w:rsidRDefault="00190A0B" w:rsidP="00D46AAC">
      <w:pPr>
        <w:pStyle w:val="p1"/>
        <w:bidi/>
        <w:jc w:val="both"/>
        <w:rPr>
          <w:rFonts w:ascii="Simplified Arabic" w:hAnsi="Simplified Arabic" w:cs="Simplified Arabic"/>
          <w:sz w:val="28"/>
          <w:szCs w:val="28"/>
          <w:rtl/>
        </w:rPr>
      </w:pPr>
      <w:r w:rsidRPr="005658CF">
        <w:rPr>
          <w:rFonts w:ascii="Simplified Arabic" w:hAnsi="Simplified Arabic" w:cs="Simplified Arabic"/>
          <w:sz w:val="28"/>
          <w:szCs w:val="28"/>
          <w:rtl/>
        </w:rPr>
        <w:t>الأهمية التطبيقية:</w:t>
      </w:r>
    </w:p>
    <w:p w14:paraId="586655B2" w14:textId="4522BB87"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توفير مؤشرات علمية لشركات التجزئة حول المعايير المثلى لاختيار </w:t>
      </w:r>
      <w:r w:rsidR="00AC53CE" w:rsidRPr="00072909">
        <w:rPr>
          <w:rFonts w:ascii="Simplified Arabic" w:hAnsi="Simplified Arabic" w:cs="Simplified Arabic"/>
          <w:sz w:val="28"/>
          <w:szCs w:val="28"/>
          <w:rtl/>
        </w:rPr>
        <w:t>المؤثرين</w:t>
      </w:r>
      <w:r w:rsidRPr="00072909">
        <w:rPr>
          <w:rFonts w:ascii="Simplified Arabic" w:hAnsi="Simplified Arabic" w:cs="Simplified Arabic"/>
          <w:sz w:val="28"/>
          <w:szCs w:val="28"/>
          <w:rtl/>
        </w:rPr>
        <w:t xml:space="preserve"> لضمان فعالية الحملات التسويقية.</w:t>
      </w:r>
    </w:p>
    <w:p w14:paraId="3F1AD772" w14:textId="6080FD83" w:rsidR="00190A0B" w:rsidRPr="00072909" w:rsidRDefault="00190A0B"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مساعدة </w:t>
      </w:r>
      <w:r w:rsidR="003A7948" w:rsidRPr="00072909">
        <w:rPr>
          <w:rFonts w:ascii="Simplified Arabic" w:hAnsi="Simplified Arabic" w:cs="Simplified Arabic"/>
          <w:sz w:val="28"/>
          <w:szCs w:val="28"/>
          <w:rtl/>
        </w:rPr>
        <w:t>المؤسسات</w:t>
      </w:r>
      <w:r w:rsidRPr="00072909">
        <w:rPr>
          <w:rFonts w:ascii="Simplified Arabic" w:hAnsi="Simplified Arabic" w:cs="Simplified Arabic"/>
          <w:sz w:val="28"/>
          <w:szCs w:val="28"/>
          <w:rtl/>
        </w:rPr>
        <w:t xml:space="preserve"> في التمييز بين </w:t>
      </w:r>
      <w:r w:rsidR="00AC53CE"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الإعلان الفعال</w:t>
      </w:r>
      <w:r w:rsidR="00AC53CE" w:rsidRPr="00072909">
        <w:rPr>
          <w:rFonts w:ascii="Simplified Arabic" w:hAnsi="Simplified Arabic" w:cs="Simplified Arabic"/>
          <w:sz w:val="28"/>
          <w:szCs w:val="28"/>
          <w:rtl/>
        </w:rPr>
        <w:t>" الذي</w:t>
      </w:r>
      <w:r w:rsidRPr="00072909">
        <w:rPr>
          <w:rFonts w:ascii="Simplified Arabic" w:hAnsi="Simplified Arabic" w:cs="Simplified Arabic"/>
          <w:sz w:val="28"/>
          <w:szCs w:val="28"/>
          <w:rtl/>
        </w:rPr>
        <w:t xml:space="preserve"> يحفز نية الشراء وبين </w:t>
      </w:r>
      <w:r w:rsidR="00AC53CE"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 xml:space="preserve">الإعلان المزعج </w:t>
      </w:r>
      <w:r w:rsidR="00AC53CE"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tl/>
        </w:rPr>
        <w:t>الذي يؤدي لنفور الجمهور،</w:t>
      </w:r>
    </w:p>
    <w:p w14:paraId="41F1A5EC" w14:textId="4F8A71C4" w:rsidR="00190A0B" w:rsidRDefault="00190A0B" w:rsidP="00D46AAC">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tl/>
        </w:rPr>
        <w:t>تقديم رؤى عملية حول كيفية الحفاظ على ثقة المستهلك وتجنب النتائج العكسية للإفراط في الترويج.</w:t>
      </w:r>
    </w:p>
    <w:p w14:paraId="20CD57BE" w14:textId="77777777" w:rsidR="005658CF" w:rsidRPr="00072909" w:rsidRDefault="005658CF" w:rsidP="005658CF">
      <w:pPr>
        <w:pStyle w:val="p1"/>
        <w:bidi/>
        <w:jc w:val="both"/>
        <w:rPr>
          <w:rFonts w:ascii="Simplified Arabic" w:hAnsi="Simplified Arabic" w:cs="Simplified Arabic"/>
          <w:sz w:val="28"/>
          <w:szCs w:val="28"/>
          <w:rtl/>
        </w:rPr>
      </w:pPr>
    </w:p>
    <w:p w14:paraId="6EA9A68F" w14:textId="1F0DAB96" w:rsidR="00190A0B" w:rsidRPr="00072909" w:rsidRDefault="00190A0B" w:rsidP="00D46AAC">
      <w:pPr>
        <w:pStyle w:val="p1"/>
        <w:bidi/>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أهداف الدراسة:</w:t>
      </w:r>
    </w:p>
    <w:p w14:paraId="2D4404A1" w14:textId="5ADE0B4E" w:rsidR="00190A0B" w:rsidRPr="00072909" w:rsidRDefault="00190A0B" w:rsidP="00D46AAC">
      <w:pPr>
        <w:pStyle w:val="p1"/>
        <w:bidi/>
        <w:jc w:val="both"/>
        <w:rPr>
          <w:rFonts w:ascii="Simplified Arabic" w:hAnsi="Simplified Arabic" w:cs="Simplified Arabic"/>
          <w:sz w:val="28"/>
          <w:szCs w:val="28"/>
          <w:rtl/>
        </w:rPr>
      </w:pPr>
    </w:p>
    <w:p w14:paraId="12319D8F" w14:textId="6641B281" w:rsidR="00190A0B" w:rsidRPr="00072909" w:rsidRDefault="005773E3" w:rsidP="00D46AAC">
      <w:pPr>
        <w:pStyle w:val="p1"/>
        <w:numPr>
          <w:ilvl w:val="0"/>
          <w:numId w:val="2"/>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التعرف على اتجاهات المستهلكين السعوديين نحو استراتيجيات الإعلان لدى المؤثرين</w:t>
      </w:r>
      <w:r w:rsidR="00190A0B" w:rsidRPr="00072909">
        <w:rPr>
          <w:rFonts w:ascii="Simplified Arabic" w:hAnsi="Simplified Arabic" w:cs="Simplified Arabic"/>
          <w:sz w:val="28"/>
          <w:szCs w:val="28"/>
          <w:rtl/>
        </w:rPr>
        <w:t>.</w:t>
      </w:r>
    </w:p>
    <w:p w14:paraId="0E139ABD" w14:textId="6EE7CC0F" w:rsidR="00190A0B" w:rsidRPr="00072909" w:rsidRDefault="00190A0B" w:rsidP="00D46AAC">
      <w:pPr>
        <w:pStyle w:val="p1"/>
        <w:numPr>
          <w:ilvl w:val="0"/>
          <w:numId w:val="2"/>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تحليل مدى </w:t>
      </w:r>
      <w:r w:rsidR="00F5261C" w:rsidRPr="00072909">
        <w:rPr>
          <w:rFonts w:ascii="Simplified Arabic" w:hAnsi="Simplified Arabic" w:cs="Simplified Arabic"/>
          <w:sz w:val="28"/>
          <w:szCs w:val="28"/>
          <w:rtl/>
        </w:rPr>
        <w:t>تأثير</w:t>
      </w:r>
      <w:r w:rsidRPr="00072909">
        <w:rPr>
          <w:rFonts w:ascii="Simplified Arabic" w:hAnsi="Simplified Arabic" w:cs="Simplified Arabic"/>
          <w:sz w:val="28"/>
          <w:szCs w:val="28"/>
          <w:rtl/>
        </w:rPr>
        <w:t xml:space="preserve"> ابعاد المصداقية </w:t>
      </w:r>
      <w:r w:rsidR="00076273" w:rsidRPr="00072909">
        <w:rPr>
          <w:rFonts w:ascii="Simplified Arabic" w:hAnsi="Simplified Arabic" w:cs="Simplified Arabic"/>
          <w:sz w:val="28"/>
          <w:szCs w:val="28"/>
          <w:rtl/>
        </w:rPr>
        <w:t>(الثقة</w:t>
      </w:r>
      <w:r w:rsidRPr="00072909">
        <w:rPr>
          <w:rFonts w:ascii="Simplified Arabic" w:hAnsi="Simplified Arabic" w:cs="Simplified Arabic"/>
          <w:sz w:val="28"/>
          <w:szCs w:val="28"/>
          <w:rtl/>
        </w:rPr>
        <w:t>، والخبرة) في اقناع المستهلك بقطاع التجزئة السعودي.</w:t>
      </w:r>
    </w:p>
    <w:p w14:paraId="01C37E59" w14:textId="573D1F96" w:rsidR="00190A0B" w:rsidRPr="00072909" w:rsidRDefault="00F5261C" w:rsidP="00D46AAC">
      <w:pPr>
        <w:pStyle w:val="p1"/>
        <w:numPr>
          <w:ilvl w:val="0"/>
          <w:numId w:val="2"/>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وضع معايير لتقييم الحملات التسويقية الفعالة والمزعجة بناءً على ردود أفعال الجمهور واستجاباتهم الشرائية الفعلية.</w:t>
      </w:r>
    </w:p>
    <w:p w14:paraId="74EB6DB0" w14:textId="37801D8A" w:rsidR="00F5261C" w:rsidRPr="00072909" w:rsidRDefault="00F5261C" w:rsidP="00D46AAC">
      <w:pPr>
        <w:pStyle w:val="p1"/>
        <w:numPr>
          <w:ilvl w:val="0"/>
          <w:numId w:val="2"/>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تقديم مقترحات تساهم في بناء علاقات مستدامة بين العلامات التجارية والمستهلكين تتوافق مع فرص الإعلانات لدى المشاهير في المملكة العربية السعودي.</w:t>
      </w:r>
    </w:p>
    <w:p w14:paraId="5F8E12BB" w14:textId="77777777" w:rsidR="00F5261C" w:rsidRPr="00072909" w:rsidRDefault="00F5261C" w:rsidP="00B253BD">
      <w:pPr>
        <w:pStyle w:val="p1"/>
        <w:bidi/>
        <w:jc w:val="both"/>
        <w:rPr>
          <w:rFonts w:ascii="Simplified Arabic" w:hAnsi="Simplified Arabic" w:cs="Simplified Arabic"/>
          <w:sz w:val="28"/>
          <w:szCs w:val="28"/>
          <w:rtl/>
        </w:rPr>
      </w:pPr>
    </w:p>
    <w:p w14:paraId="00A6CFFB" w14:textId="6C053534" w:rsidR="00B253BD" w:rsidRDefault="00201430" w:rsidP="00B253BD">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مفاهيم الدراسة: </w:t>
      </w:r>
    </w:p>
    <w:p w14:paraId="389C21A0" w14:textId="77777777" w:rsidR="00B253BD" w:rsidRDefault="00B253BD" w:rsidP="00B253BD">
      <w:pPr>
        <w:pStyle w:val="p1"/>
        <w:bidi/>
        <w:jc w:val="both"/>
        <w:rPr>
          <w:rFonts w:ascii="Simplified Arabic" w:hAnsi="Simplified Arabic" w:cs="Simplified Arabic"/>
          <w:sz w:val="28"/>
          <w:szCs w:val="28"/>
          <w:rtl/>
        </w:rPr>
      </w:pPr>
    </w:p>
    <w:p w14:paraId="5CA96594" w14:textId="0C3442E0" w:rsidR="00B253BD" w:rsidRPr="00B253BD" w:rsidRDefault="00F678ED" w:rsidP="00B253BD">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١-</w:t>
      </w:r>
      <w:r w:rsidR="00B253BD" w:rsidRPr="00B253BD">
        <w:rPr>
          <w:rFonts w:ascii="Simplified Arabic" w:hAnsi="Simplified Arabic" w:cs="Simplified Arabic" w:hint="cs"/>
          <w:sz w:val="28"/>
          <w:szCs w:val="28"/>
          <w:rtl/>
        </w:rPr>
        <w:t>التسويق</w:t>
      </w:r>
      <w:r w:rsidR="00B253BD" w:rsidRPr="00B253BD">
        <w:rPr>
          <w:rFonts w:ascii="Simplified Arabic" w:hAnsi="Simplified Arabic" w:cs="Simplified Arabic"/>
          <w:sz w:val="28"/>
          <w:szCs w:val="28"/>
          <w:rtl/>
        </w:rPr>
        <w:t xml:space="preserve"> </w:t>
      </w:r>
      <w:r w:rsidR="00B253BD" w:rsidRPr="00B253BD">
        <w:rPr>
          <w:rFonts w:ascii="Simplified Arabic" w:hAnsi="Simplified Arabic" w:cs="Simplified Arabic" w:hint="cs"/>
          <w:sz w:val="28"/>
          <w:szCs w:val="28"/>
          <w:rtl/>
        </w:rPr>
        <w:t>عبر</w:t>
      </w:r>
      <w:r w:rsidR="00B253BD" w:rsidRPr="00B253BD">
        <w:rPr>
          <w:rFonts w:ascii="Simplified Arabic" w:hAnsi="Simplified Arabic" w:cs="Simplified Arabic"/>
          <w:sz w:val="28"/>
          <w:szCs w:val="28"/>
          <w:rtl/>
        </w:rPr>
        <w:t xml:space="preserve"> </w:t>
      </w:r>
      <w:r w:rsidR="00B253BD" w:rsidRPr="00B253BD">
        <w:rPr>
          <w:rFonts w:ascii="Simplified Arabic" w:hAnsi="Simplified Arabic" w:cs="Simplified Arabic" w:hint="cs"/>
          <w:sz w:val="28"/>
          <w:szCs w:val="28"/>
          <w:rtl/>
        </w:rPr>
        <w:t>المؤثرين</w:t>
      </w:r>
    </w:p>
    <w:p w14:paraId="69AAD886" w14:textId="77777777" w:rsidR="00B253BD" w:rsidRPr="00B253BD" w:rsidRDefault="00B253BD" w:rsidP="00B253BD">
      <w:pPr>
        <w:pStyle w:val="p1"/>
        <w:jc w:val="both"/>
        <w:rPr>
          <w:rFonts w:ascii="Simplified Arabic" w:hAnsi="Simplified Arabic" w:cs="Simplified Arabic"/>
          <w:sz w:val="28"/>
          <w:szCs w:val="28"/>
          <w:rtl/>
        </w:rPr>
      </w:pPr>
    </w:p>
    <w:p w14:paraId="5A416CE3" w14:textId="7CB2DEF5" w:rsidR="00B253BD" w:rsidRPr="00B253BD" w:rsidRDefault="00B253BD" w:rsidP="00B253BD">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يقصد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بالتسويق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عبر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استخدام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شخصيات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تمتلك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حضوراً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وتأثيراً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منصات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التواصل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الاجتماعي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للترويج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للمنتجات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الخدمات،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خلال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محتوى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إعلاني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تجريبي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توصيات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مباشرة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وغير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مباشرة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ويعتمد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هذا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النوع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التسويق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قدرة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بناء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علاقة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ثقة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جمهوره،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مما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يجعله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أكثر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قدرة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التأثير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اتجاهاتهم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وقراراتهم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الشرائية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مقارنة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بالإعلانات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التقليدية</w:t>
      </w:r>
      <w:r w:rsidR="005234AB">
        <w:rPr>
          <w:rFonts w:ascii="Simplified Arabic" w:hAnsi="Simplified Arabic" w:cs="Simplified Arabic" w:hint="cs"/>
          <w:sz w:val="28"/>
          <w:szCs w:val="28"/>
          <w:rtl/>
        </w:rPr>
        <w:t>.</w:t>
      </w:r>
    </w:p>
    <w:p w14:paraId="1AFB2300" w14:textId="77777777" w:rsidR="00B253BD" w:rsidRPr="00B253BD" w:rsidRDefault="00B253BD" w:rsidP="00B253BD">
      <w:pPr>
        <w:pStyle w:val="p1"/>
        <w:jc w:val="both"/>
        <w:rPr>
          <w:rFonts w:ascii="Simplified Arabic" w:hAnsi="Simplified Arabic" w:cs="Simplified Arabic"/>
          <w:sz w:val="28"/>
          <w:szCs w:val="28"/>
          <w:rtl/>
        </w:rPr>
      </w:pPr>
    </w:p>
    <w:p w14:paraId="2F7A6502" w14:textId="081D6F9C" w:rsidR="00B253BD" w:rsidRPr="00B253BD" w:rsidRDefault="00B253BD" w:rsidP="00B253BD">
      <w:pPr>
        <w:pStyle w:val="p1"/>
        <w:bidi/>
        <w:rPr>
          <w:rFonts w:ascii="Simplified Arabic" w:hAnsi="Simplified Arabic" w:cs="Simplified Arabic"/>
          <w:sz w:val="28"/>
          <w:szCs w:val="28"/>
          <w:rtl/>
        </w:rPr>
      </w:pPr>
      <w:r>
        <w:rPr>
          <w:rFonts w:ascii="Simplified Arabic" w:hAnsi="Simplified Arabic" w:cs="Simplified Arabic" w:hint="cs"/>
          <w:sz w:val="28"/>
          <w:szCs w:val="28"/>
          <w:rtl/>
        </w:rPr>
        <w:lastRenderedPageBreak/>
        <w:t>٢- نية الشراء</w:t>
      </w:r>
    </w:p>
    <w:p w14:paraId="0581C570" w14:textId="77777777" w:rsidR="00B253BD" w:rsidRPr="00B253BD" w:rsidRDefault="00B253BD" w:rsidP="00B253BD">
      <w:pPr>
        <w:pStyle w:val="p1"/>
        <w:jc w:val="both"/>
        <w:rPr>
          <w:rFonts w:ascii="Simplified Arabic" w:hAnsi="Simplified Arabic" w:cs="Simplified Arabic"/>
          <w:sz w:val="28"/>
          <w:szCs w:val="28"/>
          <w:rtl/>
        </w:rPr>
      </w:pPr>
    </w:p>
    <w:p w14:paraId="5E8006A5" w14:textId="4A0AF148" w:rsidR="00B253BD" w:rsidRPr="00B253BD" w:rsidRDefault="00B253BD" w:rsidP="00B253BD">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نية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استعداد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رغبته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المسبقة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منتج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خدمة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معينة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بعد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تعرضه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لمؤثرات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تسويقية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مختلفة،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مثل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الإعلان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توصية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المشهور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تجربة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الآخرين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ولا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تعني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نية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عملية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تمت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فعلاً،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لكنها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مؤشر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مهم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لاحتمالية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حدوث</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مستقبلاً</w:t>
      </w:r>
      <w:r w:rsidRPr="00B253BD">
        <w:rPr>
          <w:rFonts w:ascii="Simplified Arabic" w:hAnsi="Simplified Arabic" w:cs="Simplified Arabic"/>
          <w:sz w:val="28"/>
          <w:szCs w:val="28"/>
          <w:rtl/>
        </w:rPr>
        <w:t xml:space="preserve">. </w:t>
      </w:r>
    </w:p>
    <w:p w14:paraId="708BC12E" w14:textId="77777777" w:rsidR="00B253BD" w:rsidRPr="00B253BD" w:rsidRDefault="00B253BD" w:rsidP="00B253BD">
      <w:pPr>
        <w:pStyle w:val="p1"/>
        <w:jc w:val="both"/>
        <w:rPr>
          <w:rFonts w:ascii="Simplified Arabic" w:hAnsi="Simplified Arabic" w:cs="Simplified Arabic"/>
          <w:sz w:val="28"/>
          <w:szCs w:val="28"/>
          <w:rtl/>
        </w:rPr>
      </w:pPr>
    </w:p>
    <w:p w14:paraId="3C7EE85D" w14:textId="1D60D1FF" w:rsidR="00B253BD" w:rsidRPr="00B253BD" w:rsidRDefault="00B253BD" w:rsidP="00B253BD">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٣-</w:t>
      </w:r>
      <w:r w:rsidRPr="00B253BD">
        <w:rPr>
          <w:rFonts w:ascii="Simplified Arabic" w:hAnsi="Simplified Arabic" w:cs="Simplified Arabic" w:hint="cs"/>
          <w:sz w:val="28"/>
          <w:szCs w:val="28"/>
          <w:rtl/>
        </w:rPr>
        <w:t>مصداقية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p>
    <w:p w14:paraId="6BA50BC7" w14:textId="77777777" w:rsidR="00B253BD" w:rsidRPr="00B253BD" w:rsidRDefault="00B253BD" w:rsidP="00B253BD">
      <w:pPr>
        <w:pStyle w:val="p1"/>
        <w:jc w:val="both"/>
        <w:rPr>
          <w:rFonts w:ascii="Simplified Arabic" w:hAnsi="Simplified Arabic" w:cs="Simplified Arabic"/>
          <w:sz w:val="28"/>
          <w:szCs w:val="28"/>
          <w:rtl/>
        </w:rPr>
      </w:pPr>
    </w:p>
    <w:p w14:paraId="6BCB23E8" w14:textId="3C8A4889" w:rsidR="00B253BD" w:rsidRDefault="00B253BD" w:rsidP="00B253BD">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مصداقية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تعني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مدى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اقتناع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الجمهور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بأن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صادق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وموثوق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ويمتلك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معرفة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كافية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بالمنتج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الذي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يروج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له</w:t>
      </w:r>
      <w:r w:rsidR="005234AB">
        <w:rPr>
          <w:rFonts w:ascii="Simplified Arabic" w:hAnsi="Simplified Arabic" w:cs="Simplified Arabic" w:hint="cs"/>
          <w:sz w:val="28"/>
          <w:szCs w:val="28"/>
          <w:rtl/>
        </w:rPr>
        <w:t>.</w:t>
      </w:r>
    </w:p>
    <w:p w14:paraId="76BE5BF2" w14:textId="731895A5" w:rsidR="00B253BD" w:rsidRDefault="00B253BD" w:rsidP="00B253BD">
      <w:pPr>
        <w:pStyle w:val="p1"/>
        <w:jc w:val="right"/>
        <w:rPr>
          <w:rFonts w:ascii="Simplified Arabic" w:hAnsi="Simplified Arabic" w:cs="Simplified Arabic"/>
          <w:sz w:val="28"/>
          <w:szCs w:val="28"/>
          <w:rtl/>
        </w:rPr>
      </w:pPr>
    </w:p>
    <w:p w14:paraId="413AE5FB" w14:textId="56A491E9" w:rsidR="00B253BD" w:rsidRPr="00B253BD" w:rsidRDefault="00B253BD" w:rsidP="00B253BD">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٤-الثقة</w:t>
      </w:r>
    </w:p>
    <w:p w14:paraId="6B2D738A" w14:textId="77777777" w:rsidR="00B253BD" w:rsidRPr="00B253BD" w:rsidRDefault="00B253BD" w:rsidP="00B253BD">
      <w:pPr>
        <w:pStyle w:val="p1"/>
        <w:jc w:val="both"/>
        <w:rPr>
          <w:rFonts w:ascii="Simplified Arabic" w:hAnsi="Simplified Arabic" w:cs="Simplified Arabic"/>
          <w:sz w:val="28"/>
          <w:szCs w:val="28"/>
          <w:rtl/>
        </w:rPr>
      </w:pPr>
    </w:p>
    <w:p w14:paraId="751414C4" w14:textId="200D8604" w:rsidR="00B253BD" w:rsidRDefault="00B253BD" w:rsidP="005234AB">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الثقة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درجة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اطمئنان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إلى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المعلومات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التوصيات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يقدمها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حول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المنتج</w:t>
      </w:r>
      <w:r w:rsidRPr="00B253BD">
        <w:rPr>
          <w:rFonts w:ascii="Simplified Arabic" w:hAnsi="Simplified Arabic" w:cs="Simplified Arabic"/>
          <w:sz w:val="28"/>
          <w:szCs w:val="28"/>
          <w:rtl/>
        </w:rPr>
        <w:t xml:space="preserve">. </w:t>
      </w:r>
    </w:p>
    <w:p w14:paraId="093DE99C" w14:textId="77777777" w:rsidR="005234AB" w:rsidRPr="00B253BD" w:rsidRDefault="005234AB" w:rsidP="005234AB">
      <w:pPr>
        <w:pStyle w:val="p1"/>
        <w:jc w:val="right"/>
        <w:rPr>
          <w:rFonts w:ascii="Simplified Arabic" w:hAnsi="Simplified Arabic" w:cs="Simplified Arabic"/>
          <w:sz w:val="28"/>
          <w:szCs w:val="28"/>
          <w:rtl/>
        </w:rPr>
      </w:pPr>
    </w:p>
    <w:p w14:paraId="6D9E8FE9" w14:textId="2D83DB6D" w:rsidR="00B253BD" w:rsidRPr="00B253BD" w:rsidRDefault="00B253BD" w:rsidP="00B253BD">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٥-الخبرة</w:t>
      </w:r>
    </w:p>
    <w:p w14:paraId="7703CA4A" w14:textId="36F94BBF" w:rsidR="00B253BD" w:rsidRDefault="00B253BD" w:rsidP="00B253BD">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الخبرة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تعني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إدراك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الجمهور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يمتلك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معرفة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تجربة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كافية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تؤهله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للحكم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المنتج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الخدمة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يروج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لها</w:t>
      </w:r>
      <w:r w:rsidR="005234AB">
        <w:rPr>
          <w:rFonts w:ascii="Simplified Arabic" w:hAnsi="Simplified Arabic" w:cs="Simplified Arabic" w:hint="cs"/>
          <w:sz w:val="28"/>
          <w:szCs w:val="28"/>
          <w:rtl/>
        </w:rPr>
        <w:t>.</w:t>
      </w:r>
    </w:p>
    <w:p w14:paraId="1EFFA172" w14:textId="77777777" w:rsidR="00964D67" w:rsidRPr="00B253BD" w:rsidRDefault="00964D67" w:rsidP="00964D67">
      <w:pPr>
        <w:pStyle w:val="p1"/>
        <w:jc w:val="right"/>
        <w:rPr>
          <w:rFonts w:ascii="Simplified Arabic" w:hAnsi="Simplified Arabic" w:cs="Simplified Arabic"/>
          <w:sz w:val="28"/>
          <w:szCs w:val="28"/>
          <w:rtl/>
        </w:rPr>
      </w:pPr>
    </w:p>
    <w:p w14:paraId="57A233C9" w14:textId="062727F4"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٦-العلاقات شبه الاجتماعية</w:t>
      </w:r>
    </w:p>
    <w:p w14:paraId="04A99272" w14:textId="26AFC22B" w:rsidR="00B253BD" w:rsidRPr="00B253BD" w:rsidRDefault="00B253BD" w:rsidP="00964D67">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العلاقات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شبه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الاجتماعية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روابط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نفسية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أحادية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الاتجاه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تتكون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المتابع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حيث</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يشعر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المتابع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أنه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يعرف</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قرب</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ويتابع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تفاصيل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حياته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واهتماماته،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رغم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العلاقة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الواقع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ليست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علاقة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شخصية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مباشرة</w:t>
      </w:r>
      <w:r w:rsidR="005234AB">
        <w:rPr>
          <w:rFonts w:ascii="Simplified Arabic" w:hAnsi="Simplified Arabic" w:cs="Simplified Arabic" w:hint="cs"/>
          <w:sz w:val="28"/>
          <w:szCs w:val="28"/>
          <w:rtl/>
        </w:rPr>
        <w:t>.</w:t>
      </w:r>
    </w:p>
    <w:p w14:paraId="7863CC85" w14:textId="77777777" w:rsidR="00B253BD" w:rsidRPr="00B253BD" w:rsidRDefault="00B253BD" w:rsidP="00B253BD">
      <w:pPr>
        <w:pStyle w:val="p1"/>
        <w:jc w:val="both"/>
        <w:rPr>
          <w:rFonts w:ascii="Simplified Arabic" w:hAnsi="Simplified Arabic" w:cs="Simplified Arabic"/>
          <w:sz w:val="28"/>
          <w:szCs w:val="28"/>
          <w:rtl/>
        </w:rPr>
      </w:pPr>
    </w:p>
    <w:p w14:paraId="27A9F17F" w14:textId="03E92B3E"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٧- الارتباط العاطفي</w:t>
      </w:r>
    </w:p>
    <w:p w14:paraId="3DA24D42" w14:textId="77777777" w:rsidR="00B253BD" w:rsidRPr="00B253BD" w:rsidRDefault="00B253BD" w:rsidP="00B253BD">
      <w:pPr>
        <w:pStyle w:val="p1"/>
        <w:jc w:val="both"/>
        <w:rPr>
          <w:rFonts w:ascii="Simplified Arabic" w:hAnsi="Simplified Arabic" w:cs="Simplified Arabic"/>
          <w:sz w:val="28"/>
          <w:szCs w:val="28"/>
          <w:rtl/>
        </w:rPr>
      </w:pPr>
    </w:p>
    <w:p w14:paraId="7D0C1E5C" w14:textId="3FB8B26E" w:rsidR="00B253BD" w:rsidRDefault="00B253BD" w:rsidP="005234AB">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الارتباط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العاطفي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الشعور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الإيجابي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الذي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يتكون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لدى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تجاه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العلامة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التجارية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نتيجة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التعرض</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المستمر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لمحتوى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مقنع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وقريب</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اهتماماته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ويظهر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هذا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الارتباط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عندما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يشعر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بالراحة،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الإعجاب،</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الانتماء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تجاه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مما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يجعل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توصياته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أكثر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تأثيراً</w:t>
      </w:r>
      <w:r w:rsidRPr="00B253BD">
        <w:rPr>
          <w:rFonts w:ascii="Simplified Arabic" w:hAnsi="Simplified Arabic" w:cs="Simplified Arabic"/>
          <w:sz w:val="28"/>
          <w:szCs w:val="28"/>
          <w:rtl/>
        </w:rPr>
        <w:t xml:space="preserve">. </w:t>
      </w:r>
    </w:p>
    <w:p w14:paraId="7EDCA44A" w14:textId="77777777" w:rsidR="005234AB" w:rsidRPr="00B253BD" w:rsidRDefault="005234AB" w:rsidP="005234AB">
      <w:pPr>
        <w:pStyle w:val="p1"/>
        <w:jc w:val="right"/>
        <w:rPr>
          <w:rFonts w:ascii="Simplified Arabic" w:hAnsi="Simplified Arabic" w:cs="Simplified Arabic"/>
          <w:sz w:val="28"/>
          <w:szCs w:val="28"/>
          <w:rtl/>
        </w:rPr>
      </w:pPr>
    </w:p>
    <w:p w14:paraId="721CEAC0" w14:textId="125F2F5D"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٨- الافراط الإعلاني</w:t>
      </w:r>
    </w:p>
    <w:p w14:paraId="21AF9E74" w14:textId="2EC0A182" w:rsidR="00F678ED" w:rsidRDefault="00B253BD" w:rsidP="005234AB">
      <w:pPr>
        <w:pStyle w:val="p1"/>
        <w:jc w:val="right"/>
        <w:rPr>
          <w:rFonts w:ascii="Simplified Arabic" w:hAnsi="Simplified Arabic" w:cs="Simplified Arabic"/>
          <w:sz w:val="28"/>
          <w:szCs w:val="28"/>
        </w:rPr>
      </w:pPr>
      <w:r w:rsidRPr="00B253BD">
        <w:rPr>
          <w:rFonts w:ascii="Simplified Arabic" w:hAnsi="Simplified Arabic" w:cs="Simplified Arabic" w:hint="cs"/>
          <w:sz w:val="28"/>
          <w:szCs w:val="28"/>
          <w:rtl/>
        </w:rPr>
        <w:t>الإفراط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الإعلاني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يعني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كثرة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ظهور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إعلانات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متكررة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ومتنوعة،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خصوصاً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عندما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يروج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لعلامات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تجارية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كثيرة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متنافسة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خلال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فترة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قصيرة</w:t>
      </w:r>
      <w:r w:rsidR="005234AB">
        <w:rPr>
          <w:rFonts w:ascii="Simplified Arabic" w:hAnsi="Simplified Arabic" w:cs="Simplified Arabic" w:hint="cs"/>
          <w:sz w:val="28"/>
          <w:szCs w:val="28"/>
          <w:rtl/>
        </w:rPr>
        <w:t>.</w:t>
      </w:r>
    </w:p>
    <w:p w14:paraId="2383A6C7" w14:textId="77777777" w:rsidR="00F678ED" w:rsidRDefault="00F678ED" w:rsidP="005234AB">
      <w:pPr>
        <w:pStyle w:val="p1"/>
        <w:rPr>
          <w:rFonts w:ascii="Simplified Arabic" w:hAnsi="Simplified Arabic" w:cs="Simplified Arabic"/>
          <w:sz w:val="28"/>
          <w:szCs w:val="28"/>
        </w:rPr>
      </w:pPr>
    </w:p>
    <w:p w14:paraId="1DF47685" w14:textId="697408D4"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٩-قطاع التجزئة</w:t>
      </w:r>
    </w:p>
    <w:p w14:paraId="46738EA1" w14:textId="77777777" w:rsidR="00B253BD" w:rsidRPr="00B253BD" w:rsidRDefault="00B253BD" w:rsidP="00B253BD">
      <w:pPr>
        <w:pStyle w:val="p1"/>
        <w:jc w:val="both"/>
        <w:rPr>
          <w:rFonts w:ascii="Simplified Arabic" w:hAnsi="Simplified Arabic" w:cs="Simplified Arabic"/>
          <w:sz w:val="28"/>
          <w:szCs w:val="28"/>
          <w:rtl/>
        </w:rPr>
      </w:pPr>
    </w:p>
    <w:p w14:paraId="5A3386CF" w14:textId="7D7BE949" w:rsidR="00B253BD" w:rsidRPr="00B253BD" w:rsidRDefault="00B253BD" w:rsidP="00964D67">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قطاع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التجزئة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القطاع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الذي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يشمل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بيع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المنتجات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والخدمات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مباشرة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النهائي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خلال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المتاجر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التقليدية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الإلكترونية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هذه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الدراسة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يتم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التركيز</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قطاع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التجزئة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المملكة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العربية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السعودية،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باعتباره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بيئة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نشطة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تتأثر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فيها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قرارات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بالإعلانات،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العروض،</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التوصيات،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وتجارب</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المستخدمين</w:t>
      </w:r>
      <w:r w:rsidR="005234AB">
        <w:rPr>
          <w:rFonts w:ascii="Simplified Arabic" w:hAnsi="Simplified Arabic" w:cs="Simplified Arabic" w:hint="cs"/>
          <w:sz w:val="28"/>
          <w:szCs w:val="28"/>
          <w:rtl/>
        </w:rPr>
        <w:t>.</w:t>
      </w:r>
    </w:p>
    <w:p w14:paraId="05C7A89E" w14:textId="77777777" w:rsidR="00B253BD" w:rsidRPr="00B253BD" w:rsidRDefault="00B253BD" w:rsidP="00B253BD">
      <w:pPr>
        <w:pStyle w:val="p1"/>
        <w:jc w:val="both"/>
        <w:rPr>
          <w:rFonts w:ascii="Simplified Arabic" w:hAnsi="Simplified Arabic" w:cs="Simplified Arabic"/>
          <w:sz w:val="28"/>
          <w:szCs w:val="28"/>
          <w:rtl/>
        </w:rPr>
      </w:pPr>
    </w:p>
    <w:p w14:paraId="579C5AB6" w14:textId="303D2B3E"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١٠- المستهلك السعودي</w:t>
      </w:r>
    </w:p>
    <w:p w14:paraId="2450E37E" w14:textId="77777777" w:rsidR="00B253BD" w:rsidRPr="00B253BD" w:rsidRDefault="00B253BD" w:rsidP="00B253BD">
      <w:pPr>
        <w:pStyle w:val="p1"/>
        <w:jc w:val="both"/>
        <w:rPr>
          <w:rFonts w:ascii="Simplified Arabic" w:hAnsi="Simplified Arabic" w:cs="Simplified Arabic"/>
          <w:sz w:val="28"/>
          <w:szCs w:val="28"/>
          <w:rtl/>
        </w:rPr>
      </w:pPr>
    </w:p>
    <w:p w14:paraId="4E34176A" w14:textId="15B184A4" w:rsidR="00B253BD" w:rsidRPr="00B253BD" w:rsidRDefault="00B253BD" w:rsidP="00964D67">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يقصد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بالمستهلك</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السعودي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هذه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الدراسة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الأفراد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المملكة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العربية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السعودية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الذين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يتابعون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منصات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التواصل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الاجتماعي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ويتعرضون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لمحتوى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المتعلق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بمنتجات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قطاع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التجزئة</w:t>
      </w:r>
      <w:r w:rsidRPr="00B253BD">
        <w:rPr>
          <w:rFonts w:ascii="Simplified Arabic" w:hAnsi="Simplified Arabic" w:cs="Simplified Arabic"/>
          <w:sz w:val="28"/>
          <w:szCs w:val="28"/>
          <w:rtl/>
        </w:rPr>
        <w:t xml:space="preserve">. </w:t>
      </w:r>
    </w:p>
    <w:p w14:paraId="3F7311A7" w14:textId="77777777" w:rsidR="00B253BD" w:rsidRPr="00B253BD" w:rsidRDefault="00B253BD" w:rsidP="00B253BD">
      <w:pPr>
        <w:pStyle w:val="p1"/>
        <w:jc w:val="both"/>
        <w:rPr>
          <w:rFonts w:ascii="Simplified Arabic" w:hAnsi="Simplified Arabic" w:cs="Simplified Arabic"/>
          <w:sz w:val="28"/>
          <w:szCs w:val="28"/>
          <w:rtl/>
        </w:rPr>
      </w:pPr>
    </w:p>
    <w:p w14:paraId="3C790CD5" w14:textId="2547BAFD"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١١- التفاعل مع المحتوى</w:t>
      </w:r>
    </w:p>
    <w:p w14:paraId="0AEE2711" w14:textId="77777777" w:rsidR="00B253BD" w:rsidRPr="00B253BD" w:rsidRDefault="00B253BD" w:rsidP="00B253BD">
      <w:pPr>
        <w:pStyle w:val="p1"/>
        <w:jc w:val="both"/>
        <w:rPr>
          <w:rFonts w:ascii="Simplified Arabic" w:hAnsi="Simplified Arabic" w:cs="Simplified Arabic"/>
          <w:sz w:val="28"/>
          <w:szCs w:val="28"/>
          <w:rtl/>
        </w:rPr>
      </w:pPr>
    </w:p>
    <w:p w14:paraId="6D5D68ED" w14:textId="75B208DD" w:rsidR="00B253BD" w:rsidRPr="00B253BD" w:rsidRDefault="00B253BD" w:rsidP="00964D67">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التفاعل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المحتوى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يعني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استجابة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المتابع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لما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ينشره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سواء</w:t>
      </w:r>
      <w:r w:rsidRPr="00B253BD">
        <w:rPr>
          <w:rFonts w:ascii="Simplified Arabic" w:hAnsi="Simplified Arabic" w:cs="Simplified Arabic"/>
          <w:sz w:val="28"/>
          <w:szCs w:val="28"/>
          <w:rtl/>
        </w:rPr>
        <w:t xml:space="preserve"> </w:t>
      </w:r>
      <w:r w:rsidR="00154224" w:rsidRPr="00B253BD">
        <w:rPr>
          <w:rFonts w:ascii="Simplified Arabic" w:hAnsi="Simplified Arabic" w:cs="Simplified Arabic" w:hint="cs"/>
          <w:sz w:val="28"/>
          <w:szCs w:val="28"/>
          <w:rtl/>
        </w:rPr>
        <w:t>بالإعجاب</w:t>
      </w:r>
      <w:r w:rsidR="00154224" w:rsidRPr="00B253BD">
        <w:rPr>
          <w:rFonts w:ascii="Simplified Arabic" w:hAnsi="Simplified Arabic" w:cs="Simplified Arabic" w:hint="eastAsia"/>
          <w:sz w:val="28"/>
          <w:szCs w:val="28"/>
          <w:rtl/>
        </w:rPr>
        <w:t>،</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005234AB" w:rsidRPr="00B253BD">
        <w:rPr>
          <w:rFonts w:ascii="Simplified Arabic" w:hAnsi="Simplified Arabic" w:cs="Simplified Arabic" w:hint="cs"/>
          <w:sz w:val="28"/>
          <w:szCs w:val="28"/>
          <w:rtl/>
        </w:rPr>
        <w:t>التعليق</w:t>
      </w:r>
      <w:r w:rsidR="005234AB" w:rsidRPr="00B253BD">
        <w:rPr>
          <w:rFonts w:ascii="Simplified Arabic" w:hAnsi="Simplified Arabic" w:cs="Simplified Arabic" w:hint="eastAsia"/>
          <w:sz w:val="28"/>
          <w:szCs w:val="28"/>
          <w:rtl/>
        </w:rPr>
        <w:t>،</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005234AB" w:rsidRPr="00B253BD">
        <w:rPr>
          <w:rFonts w:ascii="Simplified Arabic" w:hAnsi="Simplified Arabic" w:cs="Simplified Arabic" w:hint="cs"/>
          <w:sz w:val="28"/>
          <w:szCs w:val="28"/>
          <w:rtl/>
        </w:rPr>
        <w:t>المشاركة</w:t>
      </w:r>
      <w:r w:rsidR="005234AB" w:rsidRPr="00B253BD">
        <w:rPr>
          <w:rFonts w:ascii="Simplified Arabic" w:hAnsi="Simplified Arabic" w:cs="Simplified Arabic" w:hint="eastAsia"/>
          <w:sz w:val="28"/>
          <w:szCs w:val="28"/>
          <w:rtl/>
        </w:rPr>
        <w:t>،</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البحث</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المنتج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استخدام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كود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الخصم</w:t>
      </w:r>
      <w:r w:rsidRPr="00B253BD">
        <w:rPr>
          <w:rFonts w:ascii="Simplified Arabic" w:hAnsi="Simplified Arabic" w:cs="Simplified Arabic"/>
          <w:sz w:val="28"/>
          <w:szCs w:val="28"/>
          <w:rtl/>
        </w:rPr>
        <w:t xml:space="preserve">. </w:t>
      </w:r>
    </w:p>
    <w:p w14:paraId="641F7411" w14:textId="77777777" w:rsidR="00B253BD" w:rsidRDefault="00B253BD" w:rsidP="00B253BD">
      <w:pPr>
        <w:pStyle w:val="p1"/>
        <w:jc w:val="both"/>
        <w:rPr>
          <w:rFonts w:ascii="Simplified Arabic" w:hAnsi="Simplified Arabic" w:cs="Simplified Arabic"/>
          <w:sz w:val="28"/>
          <w:szCs w:val="28"/>
          <w:rtl/>
        </w:rPr>
      </w:pPr>
    </w:p>
    <w:p w14:paraId="1F92DA42" w14:textId="6F4877C3" w:rsidR="00B253BD" w:rsidRPr="00B253BD" w:rsidRDefault="00964D67" w:rsidP="00964D67">
      <w:pPr>
        <w:pStyle w:val="p1"/>
        <w:jc w:val="right"/>
        <w:rPr>
          <w:rFonts w:ascii="Simplified Arabic" w:hAnsi="Simplified Arabic" w:cs="Simplified Arabic"/>
          <w:sz w:val="28"/>
          <w:szCs w:val="28"/>
          <w:rtl/>
        </w:rPr>
      </w:pPr>
      <w:r>
        <w:rPr>
          <w:rFonts w:ascii="Simplified Arabic" w:hAnsi="Simplified Arabic" w:cs="Simplified Arabic" w:hint="cs"/>
          <w:sz w:val="28"/>
          <w:szCs w:val="28"/>
          <w:rtl/>
        </w:rPr>
        <w:t>١٢-أكواد الخصم</w:t>
      </w:r>
    </w:p>
    <w:p w14:paraId="25B4A271" w14:textId="2502ADFA" w:rsidR="00B253BD" w:rsidRPr="00B253BD" w:rsidRDefault="00B253BD" w:rsidP="005234AB">
      <w:pPr>
        <w:pStyle w:val="p1"/>
        <w:jc w:val="right"/>
        <w:rPr>
          <w:rFonts w:ascii="Simplified Arabic" w:hAnsi="Simplified Arabic" w:cs="Simplified Arabic"/>
          <w:sz w:val="28"/>
          <w:szCs w:val="28"/>
          <w:rtl/>
        </w:rPr>
      </w:pPr>
      <w:r w:rsidRPr="00B253BD">
        <w:rPr>
          <w:rFonts w:ascii="Simplified Arabic" w:hAnsi="Simplified Arabic" w:cs="Simplified Arabic" w:hint="cs"/>
          <w:sz w:val="28"/>
          <w:szCs w:val="28"/>
          <w:rtl/>
        </w:rPr>
        <w:t>أكواد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الخصم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هي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رموز</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ترويجية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يقدمها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المؤثرون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لمتابعيهم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للحصول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على</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تخفيض</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عند</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منتج</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أو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خدمة</w:t>
      </w:r>
    </w:p>
    <w:p w14:paraId="1DC8A2F8" w14:textId="77777777" w:rsidR="00B253BD" w:rsidRPr="00B253BD" w:rsidRDefault="00B253BD" w:rsidP="00B253BD">
      <w:pPr>
        <w:pStyle w:val="p1"/>
        <w:jc w:val="both"/>
        <w:rPr>
          <w:rFonts w:ascii="Simplified Arabic" w:hAnsi="Simplified Arabic" w:cs="Simplified Arabic"/>
          <w:sz w:val="28"/>
          <w:szCs w:val="28"/>
          <w:rtl/>
        </w:rPr>
      </w:pPr>
    </w:p>
    <w:p w14:paraId="4347D761" w14:textId="3520B65F" w:rsidR="00B253BD" w:rsidRPr="00B253BD" w:rsidRDefault="00B253BD" w:rsidP="00B253BD">
      <w:pPr>
        <w:pStyle w:val="p1"/>
        <w:bidi/>
        <w:jc w:val="both"/>
        <w:rPr>
          <w:rFonts w:ascii="Simplified Arabic" w:hAnsi="Simplified Arabic" w:cs="Simplified Arabic"/>
          <w:sz w:val="28"/>
          <w:szCs w:val="28"/>
        </w:rPr>
      </w:pPr>
      <w:r w:rsidRPr="00B253BD">
        <w:rPr>
          <w:rFonts w:ascii="Simplified Arabic" w:hAnsi="Simplified Arabic" w:cs="Simplified Arabic" w:hint="cs"/>
          <w:sz w:val="28"/>
          <w:szCs w:val="28"/>
          <w:rtl/>
        </w:rPr>
        <w:t>هذه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المفاهيم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تخدم</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موضوع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الدراسة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لأنها</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تربط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بين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المتغير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المستقل،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وهو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التسويق</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عبر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المؤثرين،</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والمتغير</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التابع،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وهو</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نية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الشراء،</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مع</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توضيح</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العوامل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الوسيطة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مثل</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الثقة،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المصداقية،</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الارتباط</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العاطفي،</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والعلاقات</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شبه</w:t>
      </w:r>
      <w:r w:rsidRPr="00B253BD">
        <w:rPr>
          <w:rFonts w:ascii="Simplified Arabic" w:hAnsi="Simplified Arabic" w:cs="Simplified Arabic"/>
          <w:sz w:val="28"/>
          <w:szCs w:val="28"/>
          <w:rtl/>
        </w:rPr>
        <w:t xml:space="preserve"> </w:t>
      </w:r>
      <w:r w:rsidRPr="00B253BD">
        <w:rPr>
          <w:rFonts w:ascii="Simplified Arabic" w:hAnsi="Simplified Arabic" w:cs="Simplified Arabic" w:hint="cs"/>
          <w:sz w:val="28"/>
          <w:szCs w:val="28"/>
          <w:rtl/>
        </w:rPr>
        <w:t>الاجتماعية</w:t>
      </w:r>
      <w:r w:rsidRPr="00B253BD">
        <w:rPr>
          <w:rFonts w:ascii="Simplified Arabic" w:hAnsi="Simplified Arabic" w:cs="Simplified Arabic"/>
          <w:sz w:val="28"/>
          <w:szCs w:val="28"/>
          <w:rtl/>
        </w:rPr>
        <w:t>.</w:t>
      </w:r>
    </w:p>
    <w:p w14:paraId="7C71B3DE" w14:textId="77777777" w:rsidR="00201430" w:rsidRPr="0033027E" w:rsidRDefault="00201430" w:rsidP="00B253BD">
      <w:pPr>
        <w:pStyle w:val="p1"/>
        <w:bidi/>
        <w:jc w:val="both"/>
        <w:rPr>
          <w:rFonts w:ascii="Simplified Arabic" w:hAnsi="Simplified Arabic" w:cs="Simplified Arabic"/>
          <w:sz w:val="24"/>
          <w:szCs w:val="24"/>
        </w:rPr>
      </w:pPr>
    </w:p>
    <w:p w14:paraId="7A4F191E" w14:textId="77777777" w:rsidR="005658CF" w:rsidRPr="0033027E" w:rsidRDefault="005658CF" w:rsidP="0033027E">
      <w:pPr>
        <w:pStyle w:val="p1"/>
        <w:bidi/>
        <w:jc w:val="both"/>
        <w:rPr>
          <w:rFonts w:ascii="Simplified Arabic" w:hAnsi="Simplified Arabic" w:cs="Simplified Arabic"/>
          <w:sz w:val="24"/>
          <w:szCs w:val="24"/>
          <w:rtl/>
        </w:rPr>
      </w:pPr>
    </w:p>
    <w:p w14:paraId="61B74551" w14:textId="06C74BFF" w:rsidR="00F5261C" w:rsidRPr="00072909" w:rsidRDefault="00F5261C" w:rsidP="00D46AAC">
      <w:pPr>
        <w:pStyle w:val="p1"/>
        <w:bidi/>
        <w:jc w:val="both"/>
        <w:rPr>
          <w:rFonts w:ascii="Simplified Arabic" w:hAnsi="Simplified Arabic" w:cs="Simplified Arabic"/>
          <w:sz w:val="28"/>
          <w:szCs w:val="28"/>
          <w:u w:val="single"/>
          <w:rtl/>
        </w:rPr>
      </w:pPr>
      <w:r w:rsidRPr="00072909">
        <w:rPr>
          <w:rFonts w:ascii="Simplified Arabic" w:hAnsi="Simplified Arabic" w:cs="Simplified Arabic"/>
          <w:sz w:val="28"/>
          <w:szCs w:val="28"/>
          <w:u w:val="single"/>
          <w:rtl/>
        </w:rPr>
        <w:t xml:space="preserve">أسئلة الدراسة: </w:t>
      </w:r>
    </w:p>
    <w:p w14:paraId="72DD8975" w14:textId="107142D9" w:rsidR="00F5261C" w:rsidRPr="00072909" w:rsidRDefault="00F5261C" w:rsidP="00D46AAC">
      <w:pPr>
        <w:pStyle w:val="p1"/>
        <w:bidi/>
        <w:jc w:val="both"/>
        <w:rPr>
          <w:rFonts w:ascii="Simplified Arabic" w:hAnsi="Simplified Arabic" w:cs="Simplified Arabic"/>
          <w:sz w:val="28"/>
          <w:szCs w:val="28"/>
          <w:rtl/>
        </w:rPr>
      </w:pPr>
    </w:p>
    <w:p w14:paraId="770C6064" w14:textId="380B3777" w:rsidR="00F5261C" w:rsidRPr="00072909" w:rsidRDefault="00F5261C"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السؤال الرئيسي: </w:t>
      </w:r>
    </w:p>
    <w:p w14:paraId="54C36445" w14:textId="119F051D" w:rsidR="00F5261C" w:rsidRPr="00072909" w:rsidRDefault="00F5261C"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ما أثر التسويق عبر المشاهير على نية الشراء لدى مستهلكي قطاع التجزئة بالمملكة العربية السعودية؟</w:t>
      </w:r>
    </w:p>
    <w:p w14:paraId="6FB39C46" w14:textId="77777777" w:rsidR="00F5261C" w:rsidRPr="00072909" w:rsidRDefault="00F5261C" w:rsidP="00D46AAC">
      <w:pPr>
        <w:pStyle w:val="p1"/>
        <w:bidi/>
        <w:jc w:val="both"/>
        <w:rPr>
          <w:rFonts w:ascii="Simplified Arabic" w:hAnsi="Simplified Arabic" w:cs="Simplified Arabic"/>
          <w:sz w:val="28"/>
          <w:szCs w:val="28"/>
          <w:rtl/>
        </w:rPr>
      </w:pPr>
    </w:p>
    <w:p w14:paraId="28B04B70" w14:textId="0ECD2D21" w:rsidR="00F5261C" w:rsidRPr="00072909" w:rsidRDefault="00F5261C" w:rsidP="00F678ED">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الأسئلة الفرعية: </w:t>
      </w:r>
    </w:p>
    <w:p w14:paraId="2BF66836" w14:textId="028A4D89" w:rsidR="00F5261C" w:rsidRPr="00F678ED" w:rsidRDefault="00AC53CE" w:rsidP="00F678ED">
      <w:pPr>
        <w:pStyle w:val="p1"/>
        <w:numPr>
          <w:ilvl w:val="0"/>
          <w:numId w:val="1"/>
        </w:numPr>
        <w:bidi/>
        <w:jc w:val="both"/>
        <w:rPr>
          <w:rFonts w:ascii="Simplified Arabic" w:hAnsi="Simplified Arabic" w:cs="Simplified Arabic"/>
          <w:sz w:val="28"/>
          <w:szCs w:val="28"/>
          <w:rtl/>
        </w:rPr>
      </w:pPr>
      <w:r w:rsidRPr="00072909">
        <w:rPr>
          <w:rFonts w:ascii="Simplified Arabic" w:hAnsi="Simplified Arabic" w:cs="Simplified Arabic"/>
          <w:sz w:val="28"/>
          <w:szCs w:val="28"/>
          <w:rtl/>
        </w:rPr>
        <w:t>ما دور</w:t>
      </w:r>
      <w:r w:rsidR="00F5261C" w:rsidRPr="00072909">
        <w:rPr>
          <w:rFonts w:ascii="Simplified Arabic" w:hAnsi="Simplified Arabic" w:cs="Simplified Arabic"/>
          <w:sz w:val="28"/>
          <w:szCs w:val="28"/>
          <w:rtl/>
        </w:rPr>
        <w:t xml:space="preserve"> ابعاد مصداقية المشهور (الثقة، الخبرة) في إقناع المستهلك السعودي بقطاع التجزئة؟</w:t>
      </w:r>
    </w:p>
    <w:p w14:paraId="5C9522AA" w14:textId="14AAA591" w:rsidR="00190A0B" w:rsidRPr="00F678ED" w:rsidRDefault="00AC53CE" w:rsidP="00F678ED">
      <w:pPr>
        <w:pStyle w:val="p1"/>
        <w:numPr>
          <w:ilvl w:val="0"/>
          <w:numId w:val="1"/>
        </w:numPr>
        <w:bidi/>
        <w:jc w:val="both"/>
        <w:rPr>
          <w:rFonts w:ascii="Simplified Arabic" w:hAnsi="Simplified Arabic" w:cs="Simplified Arabic"/>
          <w:sz w:val="28"/>
          <w:szCs w:val="28"/>
          <w:rtl/>
        </w:rPr>
      </w:pPr>
      <w:r w:rsidRPr="00072909">
        <w:rPr>
          <w:rFonts w:ascii="Simplified Arabic" w:hAnsi="Simplified Arabic" w:cs="Simplified Arabic"/>
          <w:sz w:val="28"/>
          <w:szCs w:val="28"/>
          <w:rtl/>
        </w:rPr>
        <w:t>ما هو</w:t>
      </w:r>
      <w:r w:rsidR="00F5261C" w:rsidRPr="00072909">
        <w:rPr>
          <w:rFonts w:ascii="Simplified Arabic" w:hAnsi="Simplified Arabic" w:cs="Simplified Arabic"/>
          <w:sz w:val="28"/>
          <w:szCs w:val="28"/>
          <w:rtl/>
        </w:rPr>
        <w:t xml:space="preserve"> الحد الفاصل الذي تتحول عنده كثرة إعلانات المشهور من محفز للشراء إلى إعلان مزعج يؤدي إلى تآكل الثقة؟</w:t>
      </w:r>
    </w:p>
    <w:p w14:paraId="68371AF1" w14:textId="7D1AFED3" w:rsidR="00D52A03" w:rsidRDefault="00F5261C" w:rsidP="00F678ED">
      <w:pPr>
        <w:pStyle w:val="p1"/>
        <w:numPr>
          <w:ilvl w:val="0"/>
          <w:numId w:val="1"/>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ماهي أبرز المعايير العلمية التي </w:t>
      </w:r>
      <w:r w:rsidR="00154224">
        <w:rPr>
          <w:rFonts w:ascii="Simplified Arabic" w:hAnsi="Simplified Arabic" w:cs="Simplified Arabic" w:hint="cs"/>
          <w:sz w:val="28"/>
          <w:szCs w:val="28"/>
          <w:rtl/>
        </w:rPr>
        <w:t>يجب</w:t>
      </w:r>
      <w:r w:rsidRPr="00072909">
        <w:rPr>
          <w:rFonts w:ascii="Simplified Arabic" w:hAnsi="Simplified Arabic" w:cs="Simplified Arabic"/>
          <w:sz w:val="28"/>
          <w:szCs w:val="28"/>
          <w:rtl/>
        </w:rPr>
        <w:t xml:space="preserve"> على شركات قطاع التجزئة اتباعها عند اختيار المشاهير لضمان فعالية الحملة التسويقية؟</w:t>
      </w:r>
    </w:p>
    <w:p w14:paraId="3E64E0BB" w14:textId="77777777" w:rsidR="00F678ED" w:rsidRPr="00F678ED" w:rsidRDefault="00F678ED" w:rsidP="00F678ED">
      <w:pPr>
        <w:pStyle w:val="p1"/>
        <w:bidi/>
        <w:ind w:left="720"/>
        <w:jc w:val="both"/>
        <w:rPr>
          <w:rFonts w:ascii="Simplified Arabic" w:hAnsi="Simplified Arabic" w:cs="Simplified Arabic"/>
          <w:sz w:val="28"/>
          <w:szCs w:val="28"/>
          <w:rtl/>
        </w:rPr>
      </w:pPr>
    </w:p>
    <w:p w14:paraId="493EEA83" w14:textId="7494F85F" w:rsidR="00D52A03" w:rsidRPr="00072909" w:rsidRDefault="00D52A03" w:rsidP="00D46AAC">
      <w:pPr>
        <w:pStyle w:val="p1"/>
        <w:bidi/>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 xml:space="preserve">فرضيات الدراسة: </w:t>
      </w:r>
    </w:p>
    <w:p w14:paraId="150F6E5B" w14:textId="5FFE0095" w:rsidR="00AC53CE" w:rsidRPr="00072909" w:rsidRDefault="00AC53CE" w:rsidP="00D46AAC">
      <w:pPr>
        <w:pStyle w:val="p1"/>
        <w:numPr>
          <w:ilvl w:val="0"/>
          <w:numId w:val="1"/>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توجد علاقة ذات دلالة إحصائية بين مستوى مصداقية المؤثر (الثقة، الخبرة) وبين نية الشراء لدى المستهلك السعودي في قطاع التجزئة. </w:t>
      </w:r>
    </w:p>
    <w:p w14:paraId="6BF7CC69" w14:textId="724BBDD4" w:rsidR="00D52A03" w:rsidRPr="00072909" w:rsidRDefault="00D52A03" w:rsidP="00D46AAC">
      <w:pPr>
        <w:pStyle w:val="p1"/>
        <w:numPr>
          <w:ilvl w:val="0"/>
          <w:numId w:val="1"/>
        </w:numPr>
        <w:bidi/>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توجد علاقة عكسية ذات دلاله إحصائية بين الافراط </w:t>
      </w:r>
      <w:r w:rsidR="00AC53CE" w:rsidRPr="00072909">
        <w:rPr>
          <w:rFonts w:ascii="Simplified Arabic" w:hAnsi="Simplified Arabic" w:cs="Simplified Arabic"/>
          <w:sz w:val="28"/>
          <w:szCs w:val="28"/>
          <w:rtl/>
        </w:rPr>
        <w:t xml:space="preserve">في الإعلانات </w:t>
      </w:r>
      <w:r w:rsidRPr="00072909">
        <w:rPr>
          <w:rFonts w:ascii="Simplified Arabic" w:hAnsi="Simplified Arabic" w:cs="Simplified Arabic"/>
          <w:sz w:val="28"/>
          <w:szCs w:val="28"/>
          <w:rtl/>
        </w:rPr>
        <w:t>وبين مستوى ثقة المستهلك</w:t>
      </w:r>
      <w:r w:rsidR="00AC53CE" w:rsidRPr="00072909">
        <w:rPr>
          <w:rFonts w:ascii="Simplified Arabic" w:hAnsi="Simplified Arabic" w:cs="Simplified Arabic"/>
          <w:sz w:val="28"/>
          <w:szCs w:val="28"/>
          <w:rtl/>
        </w:rPr>
        <w:t>.</w:t>
      </w:r>
    </w:p>
    <w:p w14:paraId="57314983" w14:textId="10164D8A" w:rsidR="00D52A03" w:rsidRPr="00072909" w:rsidRDefault="00154224" w:rsidP="00D46AAC">
      <w:pPr>
        <w:pStyle w:val="p1"/>
        <w:numPr>
          <w:ilvl w:val="0"/>
          <w:numId w:val="1"/>
        </w:numPr>
        <w:bidi/>
        <w:jc w:val="both"/>
        <w:rPr>
          <w:rFonts w:ascii="Simplified Arabic" w:hAnsi="Simplified Arabic" w:cs="Simplified Arabic"/>
          <w:sz w:val="28"/>
          <w:szCs w:val="28"/>
          <w:rtl/>
        </w:rPr>
      </w:pPr>
      <w:r w:rsidRPr="00072909">
        <w:rPr>
          <w:rFonts w:ascii="Simplified Arabic" w:hAnsi="Simplified Arabic" w:cs="Simplified Arabic"/>
          <w:sz w:val="28"/>
          <w:szCs w:val="28"/>
          <w:rtl/>
          <w:lang w:bidi="ar-EG"/>
        </w:rPr>
        <w:t xml:space="preserve">تختلف درجة تأثير </w:t>
      </w:r>
      <w:r w:rsidRPr="00072909">
        <w:rPr>
          <w:rFonts w:ascii="Simplified Arabic" w:hAnsi="Simplified Arabic" w:cs="Simplified Arabic"/>
          <w:sz w:val="28"/>
          <w:szCs w:val="28"/>
          <w:rtl/>
        </w:rPr>
        <w:t xml:space="preserve">التسويق عبر المشاهير على نية قرار الشراء لدى المستهلك </w:t>
      </w:r>
      <w:r w:rsidRPr="00072909">
        <w:rPr>
          <w:rFonts w:ascii="Simplified Arabic" w:hAnsi="Simplified Arabic" w:cs="Simplified Arabic"/>
          <w:sz w:val="28"/>
          <w:szCs w:val="28"/>
          <w:rtl/>
          <w:lang w:bidi="ar-EG"/>
        </w:rPr>
        <w:t>باختلاف الخصائص الديموغرافية للمستهلكين (مثل العمر، الجنس، المستوى التعليمي)</w:t>
      </w:r>
      <w:r w:rsidR="00AC53CE" w:rsidRPr="00072909">
        <w:rPr>
          <w:rFonts w:ascii="Simplified Arabic" w:hAnsi="Simplified Arabic" w:cs="Simplified Arabic"/>
          <w:sz w:val="28"/>
          <w:szCs w:val="28"/>
          <w:rtl/>
        </w:rPr>
        <w:t>.</w:t>
      </w:r>
    </w:p>
    <w:p w14:paraId="35F9012A" w14:textId="77777777" w:rsidR="003A7948" w:rsidRDefault="003A7948" w:rsidP="00D46AAC">
      <w:pPr>
        <w:pStyle w:val="p1"/>
        <w:bidi/>
        <w:ind w:left="360"/>
        <w:jc w:val="both"/>
        <w:rPr>
          <w:rFonts w:ascii="Simplified Arabic" w:hAnsi="Simplified Arabic" w:cs="Simplified Arabic"/>
          <w:sz w:val="28"/>
          <w:szCs w:val="28"/>
          <w:rtl/>
        </w:rPr>
      </w:pPr>
    </w:p>
    <w:p w14:paraId="51E46116" w14:textId="77777777" w:rsidR="0033027E" w:rsidRDefault="0033027E" w:rsidP="0033027E">
      <w:pPr>
        <w:pStyle w:val="p1"/>
        <w:bidi/>
        <w:ind w:left="360"/>
        <w:jc w:val="both"/>
        <w:rPr>
          <w:rFonts w:ascii="Simplified Arabic" w:hAnsi="Simplified Arabic" w:cs="Simplified Arabic"/>
          <w:sz w:val="28"/>
          <w:szCs w:val="28"/>
        </w:rPr>
      </w:pPr>
    </w:p>
    <w:p w14:paraId="37E61212" w14:textId="77777777" w:rsidR="00F678ED" w:rsidRDefault="00F678ED" w:rsidP="00F678ED">
      <w:pPr>
        <w:pStyle w:val="p1"/>
        <w:bidi/>
        <w:ind w:left="360"/>
        <w:jc w:val="both"/>
        <w:rPr>
          <w:rFonts w:ascii="Simplified Arabic" w:hAnsi="Simplified Arabic" w:cs="Simplified Arabic"/>
          <w:sz w:val="28"/>
          <w:szCs w:val="28"/>
          <w:rtl/>
        </w:rPr>
      </w:pPr>
    </w:p>
    <w:p w14:paraId="7542D065" w14:textId="77777777" w:rsidR="005234AB" w:rsidRDefault="005234AB" w:rsidP="005234AB">
      <w:pPr>
        <w:pStyle w:val="p1"/>
        <w:bidi/>
        <w:ind w:left="360"/>
        <w:jc w:val="both"/>
        <w:rPr>
          <w:rFonts w:ascii="Simplified Arabic" w:hAnsi="Simplified Arabic" w:cs="Simplified Arabic"/>
          <w:sz w:val="28"/>
          <w:szCs w:val="28"/>
          <w:rtl/>
        </w:rPr>
      </w:pPr>
    </w:p>
    <w:p w14:paraId="35761894" w14:textId="77777777" w:rsidR="005234AB" w:rsidRDefault="005234AB" w:rsidP="005234AB">
      <w:pPr>
        <w:pStyle w:val="p1"/>
        <w:bidi/>
        <w:ind w:left="360"/>
        <w:jc w:val="both"/>
        <w:rPr>
          <w:rFonts w:ascii="Simplified Arabic" w:hAnsi="Simplified Arabic" w:cs="Simplified Arabic"/>
          <w:sz w:val="28"/>
          <w:szCs w:val="28"/>
          <w:rtl/>
        </w:rPr>
      </w:pPr>
    </w:p>
    <w:p w14:paraId="3A69D9B7" w14:textId="77777777" w:rsidR="005234AB" w:rsidRDefault="005234AB" w:rsidP="005234AB">
      <w:pPr>
        <w:pStyle w:val="p1"/>
        <w:bidi/>
        <w:ind w:left="360"/>
        <w:jc w:val="both"/>
        <w:rPr>
          <w:rFonts w:ascii="Simplified Arabic" w:hAnsi="Simplified Arabic" w:cs="Simplified Arabic"/>
          <w:sz w:val="28"/>
          <w:szCs w:val="28"/>
          <w:rtl/>
        </w:rPr>
      </w:pPr>
    </w:p>
    <w:p w14:paraId="5BE210CC" w14:textId="77777777" w:rsidR="005234AB" w:rsidRDefault="005234AB" w:rsidP="005234AB">
      <w:pPr>
        <w:pStyle w:val="p1"/>
        <w:bidi/>
        <w:ind w:left="360"/>
        <w:jc w:val="both"/>
        <w:rPr>
          <w:rFonts w:ascii="Simplified Arabic" w:hAnsi="Simplified Arabic" w:cs="Simplified Arabic"/>
          <w:sz w:val="28"/>
          <w:szCs w:val="28"/>
        </w:rPr>
      </w:pPr>
    </w:p>
    <w:p w14:paraId="2BA7DF51" w14:textId="77777777" w:rsidR="00AC53CE" w:rsidRPr="00072909" w:rsidRDefault="00AC53CE" w:rsidP="00042BF6">
      <w:pPr>
        <w:pStyle w:val="p1"/>
        <w:bidi/>
        <w:jc w:val="both"/>
        <w:rPr>
          <w:rFonts w:ascii="Simplified Arabic" w:hAnsi="Simplified Arabic" w:cs="Simplified Arabic"/>
          <w:sz w:val="28"/>
          <w:szCs w:val="28"/>
          <w:rtl/>
        </w:rPr>
      </w:pPr>
    </w:p>
    <w:p w14:paraId="3AA9B33D" w14:textId="51E598EB" w:rsidR="00AC53CE" w:rsidRPr="00042BF6" w:rsidRDefault="00AC53CE" w:rsidP="00042BF6">
      <w:pPr>
        <w:pStyle w:val="p1"/>
        <w:bidi/>
        <w:spacing w:line="360" w:lineRule="auto"/>
        <w:jc w:val="both"/>
        <w:rPr>
          <w:rFonts w:ascii="Simplified Arabic" w:hAnsi="Simplified Arabic" w:cs="Simplified Arabic"/>
          <w:b/>
          <w:bCs/>
          <w:sz w:val="28"/>
          <w:szCs w:val="28"/>
          <w:u w:val="single"/>
        </w:rPr>
      </w:pPr>
      <w:r w:rsidRPr="00072909">
        <w:rPr>
          <w:rFonts w:ascii="Simplified Arabic" w:hAnsi="Simplified Arabic" w:cs="Simplified Arabic"/>
          <w:b/>
          <w:bCs/>
          <w:sz w:val="28"/>
          <w:szCs w:val="28"/>
          <w:u w:val="single"/>
          <w:rtl/>
        </w:rPr>
        <w:lastRenderedPageBreak/>
        <w:t xml:space="preserve">منهج الدراسة وإجراءاتها: </w:t>
      </w:r>
    </w:p>
    <w:p w14:paraId="1F50FA72" w14:textId="78492826" w:rsidR="005773E3" w:rsidRPr="00072909" w:rsidRDefault="00AC53CE" w:rsidP="00EA2319">
      <w:pPr>
        <w:pStyle w:val="p1"/>
        <w:bidi/>
        <w:spacing w:line="360" w:lineRule="auto"/>
        <w:jc w:val="both"/>
        <w:rPr>
          <w:rFonts w:ascii="Simplified Arabic" w:hAnsi="Simplified Arabic" w:cs="Simplified Arabic"/>
          <w:sz w:val="28"/>
          <w:szCs w:val="28"/>
          <w:rtl/>
        </w:rPr>
      </w:pPr>
      <w:r w:rsidRPr="00072909">
        <w:rPr>
          <w:rFonts w:ascii="Simplified Arabic" w:hAnsi="Simplified Arabic" w:cs="Simplified Arabic"/>
          <w:sz w:val="28"/>
          <w:szCs w:val="28"/>
          <w:rtl/>
        </w:rPr>
        <w:t>تعد هذه الدراسة من الدراسات الوصفية، حيث تسعى لتقديم توصيف دقيق وتحليلي لأثر التسويق عبر المؤثرين</w:t>
      </w:r>
      <w:r w:rsidR="005773E3" w:rsidRPr="00072909">
        <w:rPr>
          <w:rFonts w:ascii="Simplified Arabic" w:hAnsi="Simplified Arabic" w:cs="Simplified Arabic"/>
          <w:sz w:val="28"/>
          <w:szCs w:val="28"/>
          <w:rtl/>
        </w:rPr>
        <w:t xml:space="preserve"> على نية الشراء. وسأعتمد على منهج المسح الاجتماعي، والذي يعد الأنسب لجمع البيانات من شريحة واسعة من الجمهور واستخلاص النتائج التي يمكن تعميمها على مجمع الدراسة.</w:t>
      </w:r>
    </w:p>
    <w:p w14:paraId="6E7D8793" w14:textId="3EDF1D9F" w:rsidR="005773E3" w:rsidRPr="00072909" w:rsidRDefault="005773E3" w:rsidP="00B63627">
      <w:pPr>
        <w:pStyle w:val="p1"/>
        <w:bidi/>
        <w:spacing w:line="360" w:lineRule="auto"/>
        <w:jc w:val="both"/>
        <w:rPr>
          <w:rFonts w:ascii="Simplified Arabic" w:hAnsi="Simplified Arabic" w:cs="Simplified Arabic"/>
          <w:sz w:val="28"/>
          <w:szCs w:val="28"/>
          <w:rtl/>
        </w:rPr>
      </w:pPr>
      <w:r w:rsidRPr="00072909">
        <w:rPr>
          <w:rFonts w:ascii="Simplified Arabic" w:hAnsi="Simplified Arabic" w:cs="Simplified Arabic"/>
          <w:b/>
          <w:bCs/>
          <w:sz w:val="28"/>
          <w:szCs w:val="28"/>
          <w:rtl/>
        </w:rPr>
        <w:t xml:space="preserve">مجتمع </w:t>
      </w:r>
      <w:r w:rsidR="00D2177A" w:rsidRPr="00072909">
        <w:rPr>
          <w:rFonts w:ascii="Simplified Arabic" w:hAnsi="Simplified Arabic" w:cs="Simplified Arabic"/>
          <w:b/>
          <w:bCs/>
          <w:sz w:val="28"/>
          <w:szCs w:val="28"/>
          <w:rtl/>
        </w:rPr>
        <w:t>الدراسة:</w:t>
      </w:r>
      <w:r w:rsidR="00D2177A" w:rsidRPr="00072909">
        <w:rPr>
          <w:rFonts w:ascii="Simplified Arabic" w:hAnsi="Simplified Arabic" w:cs="Simplified Arabic"/>
          <w:sz w:val="28"/>
          <w:szCs w:val="28"/>
          <w:rtl/>
        </w:rPr>
        <w:t xml:space="preserve"> يتكون</w:t>
      </w:r>
      <w:r w:rsidRPr="00072909">
        <w:rPr>
          <w:rFonts w:ascii="Simplified Arabic" w:hAnsi="Simplified Arabic" w:cs="Simplified Arabic"/>
          <w:sz w:val="28"/>
          <w:szCs w:val="28"/>
          <w:rtl/>
        </w:rPr>
        <w:t xml:space="preserve"> مجتمع الدراسة من الجميع المستهلكين ذكورا وإناثاً المتعاملين مع قطاع التجزئة في المملكة العربية السعودية والذين يتابعون مشاهير منصات التواصل </w:t>
      </w:r>
      <w:r w:rsidR="00D2177A" w:rsidRPr="00072909">
        <w:rPr>
          <w:rFonts w:ascii="Simplified Arabic" w:hAnsi="Simplified Arabic" w:cs="Simplified Arabic"/>
          <w:sz w:val="28"/>
          <w:szCs w:val="28"/>
          <w:rtl/>
        </w:rPr>
        <w:t>الاجتماعي.</w:t>
      </w:r>
    </w:p>
    <w:p w14:paraId="2FF5F5E6" w14:textId="4D8FA6B7" w:rsidR="005773E3" w:rsidRPr="00072909" w:rsidRDefault="005773E3" w:rsidP="00B63627">
      <w:pPr>
        <w:pStyle w:val="p1"/>
        <w:bidi/>
        <w:spacing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t xml:space="preserve">عينة الدراسة: </w:t>
      </w:r>
    </w:p>
    <w:p w14:paraId="02AA1108" w14:textId="6D5AB469" w:rsidR="003A7948" w:rsidRDefault="005773E3" w:rsidP="00B63627">
      <w:pPr>
        <w:pStyle w:val="p1"/>
        <w:bidi/>
        <w:spacing w:line="360" w:lineRule="auto"/>
        <w:ind w:left="360"/>
        <w:jc w:val="both"/>
        <w:rPr>
          <w:rFonts w:ascii="Simplified Arabic" w:hAnsi="Simplified Arabic" w:cs="Simplified Arabic"/>
          <w:sz w:val="28"/>
          <w:szCs w:val="28"/>
        </w:rPr>
      </w:pPr>
      <w:r w:rsidRPr="00072909">
        <w:rPr>
          <w:rFonts w:ascii="Simplified Arabic" w:hAnsi="Simplified Arabic" w:cs="Simplified Arabic"/>
          <w:sz w:val="28"/>
          <w:szCs w:val="28"/>
          <w:rtl/>
        </w:rPr>
        <w:t>تم اختيار عينة عشوائية (</w:t>
      </w:r>
      <w:r w:rsidR="001D250F" w:rsidRPr="00072909">
        <w:rPr>
          <w:rFonts w:ascii="Simplified Arabic" w:hAnsi="Simplified Arabic" w:cs="Simplified Arabic"/>
          <w:sz w:val="28"/>
          <w:szCs w:val="28"/>
          <w:rtl/>
        </w:rPr>
        <w:t>60</w:t>
      </w:r>
      <w:r w:rsidRPr="00072909">
        <w:rPr>
          <w:rFonts w:ascii="Simplified Arabic" w:hAnsi="Simplified Arabic" w:cs="Simplified Arabic"/>
          <w:sz w:val="28"/>
          <w:szCs w:val="28"/>
          <w:rtl/>
        </w:rPr>
        <w:t>) فرد من المستهلكين في المملكة العربية السعودية لضمان الحصول على نتائج ذات دلالة إحصائية قوية وممثلة لمجتمع البحث.</w:t>
      </w:r>
    </w:p>
    <w:p w14:paraId="07DBB636" w14:textId="77777777" w:rsidR="00F678ED" w:rsidRPr="00F678ED" w:rsidRDefault="00F678ED" w:rsidP="00F678ED">
      <w:pPr>
        <w:jc w:val="both"/>
        <w:rPr>
          <w:rFonts w:ascii="Simplified Arabic" w:hAnsi="Simplified Arabic" w:cs="Simplified Arabic"/>
          <w:b/>
          <w:bCs/>
          <w:sz w:val="28"/>
          <w:szCs w:val="28"/>
          <w:rtl/>
        </w:rPr>
      </w:pPr>
    </w:p>
    <w:p w14:paraId="31A5FAA5" w14:textId="6FE7AAA9" w:rsidR="00F678ED" w:rsidRPr="00F678ED" w:rsidRDefault="00F678ED" w:rsidP="00F678ED">
      <w:pPr>
        <w:jc w:val="both"/>
        <w:rPr>
          <w:rFonts w:ascii="Simplified Arabic" w:hAnsi="Simplified Arabic" w:cs="Simplified Arabic"/>
          <w:b/>
          <w:bCs/>
          <w:sz w:val="28"/>
          <w:szCs w:val="28"/>
        </w:rPr>
      </w:pPr>
      <w:r w:rsidRPr="00F678ED">
        <w:rPr>
          <w:rFonts w:ascii="Simplified Arabic" w:hAnsi="Simplified Arabic" w:cs="Simplified Arabic" w:hint="cs"/>
          <w:b/>
          <w:bCs/>
          <w:sz w:val="28"/>
          <w:szCs w:val="28"/>
          <w:rtl/>
        </w:rPr>
        <w:t xml:space="preserve">استبانة الدراسة: </w:t>
      </w:r>
    </w:p>
    <w:p w14:paraId="12B2476E" w14:textId="258B002B" w:rsidR="00F678ED" w:rsidRPr="00F678ED" w:rsidRDefault="00F678ED" w:rsidP="00F678ED">
      <w:pPr>
        <w:jc w:val="both"/>
        <w:rPr>
          <w:rFonts w:ascii="Simplified Arabic" w:hAnsi="Simplified Arabic" w:cs="Simplified Arabic"/>
          <w:b/>
          <w:bCs/>
          <w:sz w:val="28"/>
          <w:szCs w:val="28"/>
        </w:rPr>
      </w:pPr>
      <w:r w:rsidRPr="00F678ED">
        <w:rPr>
          <w:rFonts w:ascii="Simplified Arabic" w:hAnsi="Simplified Arabic" w:cs="Simplified Arabic" w:hint="cs"/>
          <w:b/>
          <w:bCs/>
          <w:sz w:val="28"/>
          <w:szCs w:val="28"/>
          <w:rtl/>
        </w:rPr>
        <w:t>البيانات الديموغرافية:</w:t>
      </w:r>
    </w:p>
    <w:p w14:paraId="5C6B1230" w14:textId="77777777" w:rsidR="00F678ED" w:rsidRPr="00F678ED" w:rsidRDefault="00F678ED" w:rsidP="00F678ED">
      <w:pPr>
        <w:jc w:val="both"/>
        <w:rPr>
          <w:rFonts w:ascii="Simplified Arabic" w:hAnsi="Simplified Arabic" w:cs="Simplified Arabic"/>
          <w:b/>
          <w:bCs/>
          <w:sz w:val="28"/>
          <w:szCs w:val="28"/>
        </w:rPr>
      </w:pPr>
      <w:r w:rsidRPr="00F678ED">
        <w:rPr>
          <w:rFonts w:ascii="Simplified Arabic" w:hAnsi="Simplified Arabic" w:cs="Simplified Arabic"/>
          <w:b/>
          <w:bCs/>
          <w:sz w:val="28"/>
          <w:szCs w:val="28"/>
          <w:rtl/>
        </w:rPr>
        <w:t>الجنس</w:t>
      </w:r>
      <w:r w:rsidRPr="00F678ED">
        <w:rPr>
          <w:rFonts w:ascii="Simplified Arabic" w:hAnsi="Simplified Arabic" w:cs="Simplified Arabic"/>
          <w:b/>
          <w:bCs/>
          <w:sz w:val="28"/>
          <w:szCs w:val="28"/>
        </w:rPr>
        <w:t>:</w:t>
      </w:r>
    </w:p>
    <w:p w14:paraId="12A5A35E"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ذكر</w:t>
      </w:r>
    </w:p>
    <w:p w14:paraId="7778FE26"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أنثى</w:t>
      </w:r>
    </w:p>
    <w:p w14:paraId="77BAF010" w14:textId="77777777" w:rsidR="00F678ED" w:rsidRPr="00072909" w:rsidRDefault="00F678ED" w:rsidP="00F678ED">
      <w:pPr>
        <w:jc w:val="both"/>
        <w:rPr>
          <w:rFonts w:ascii="Simplified Arabic" w:hAnsi="Simplified Arabic" w:cs="Simplified Arabic"/>
          <w:sz w:val="28"/>
          <w:szCs w:val="28"/>
          <w:rtl/>
        </w:rPr>
      </w:pPr>
    </w:p>
    <w:p w14:paraId="5998842E"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العمر:</w:t>
      </w:r>
    </w:p>
    <w:p w14:paraId="4B13C7FB" w14:textId="77777777"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أقل من </w:t>
      </w:r>
      <w:r w:rsidRPr="00072909">
        <w:rPr>
          <w:rFonts w:ascii="Simplified Arabic" w:hAnsi="Simplified Arabic" w:cs="Simplified Arabic"/>
          <w:sz w:val="28"/>
          <w:szCs w:val="28"/>
        </w:rPr>
        <w:t xml:space="preserve">20 </w:t>
      </w:r>
    </w:p>
    <w:p w14:paraId="50EBB7E8" w14:textId="78D4F75C"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Pr>
        <w:t>20 – 30</w:t>
      </w:r>
    </w:p>
    <w:p w14:paraId="7DFB234F" w14:textId="77777777"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Pr>
        <w:t>30 -40</w:t>
      </w:r>
    </w:p>
    <w:p w14:paraId="26867A59" w14:textId="77777777"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Pr>
        <w:t>40-50</w:t>
      </w:r>
    </w:p>
    <w:p w14:paraId="10106A59" w14:textId="77777777"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أكثر من </w:t>
      </w:r>
      <w:r w:rsidRPr="00072909">
        <w:rPr>
          <w:rFonts w:ascii="Simplified Arabic" w:hAnsi="Simplified Arabic" w:cs="Simplified Arabic"/>
          <w:sz w:val="28"/>
          <w:szCs w:val="28"/>
        </w:rPr>
        <w:t xml:space="preserve">50 </w:t>
      </w:r>
    </w:p>
    <w:p w14:paraId="60CC8CC8" w14:textId="77777777" w:rsidR="00F678ED" w:rsidRDefault="00F678ED" w:rsidP="00F678ED">
      <w:pPr>
        <w:jc w:val="both"/>
        <w:rPr>
          <w:rFonts w:ascii="Simplified Arabic" w:hAnsi="Simplified Arabic" w:cs="Simplified Arabic"/>
          <w:sz w:val="28"/>
          <w:szCs w:val="28"/>
          <w:rtl/>
        </w:rPr>
      </w:pPr>
    </w:p>
    <w:p w14:paraId="2241B431" w14:textId="77777777" w:rsidR="00F678ED" w:rsidRPr="00072909" w:rsidRDefault="00F678ED" w:rsidP="00F678ED">
      <w:pPr>
        <w:jc w:val="both"/>
        <w:rPr>
          <w:rFonts w:ascii="Simplified Arabic" w:hAnsi="Simplified Arabic" w:cs="Simplified Arabic"/>
          <w:sz w:val="28"/>
          <w:szCs w:val="28"/>
          <w:rtl/>
        </w:rPr>
      </w:pPr>
    </w:p>
    <w:p w14:paraId="4DAA85FB"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lastRenderedPageBreak/>
        <w:t>المستوى التعليمي</w:t>
      </w:r>
      <w:r w:rsidRPr="00072909">
        <w:rPr>
          <w:rFonts w:ascii="Simplified Arabic" w:hAnsi="Simplified Arabic" w:cs="Simplified Arabic"/>
          <w:b/>
          <w:bCs/>
          <w:sz w:val="28"/>
          <w:szCs w:val="28"/>
          <w:u w:val="single"/>
        </w:rPr>
        <w:t>:</w:t>
      </w:r>
    </w:p>
    <w:p w14:paraId="21E2C148"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ثانوي أو أقل</w:t>
      </w:r>
    </w:p>
    <w:p w14:paraId="131DAB7E"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دبلوم</w:t>
      </w:r>
    </w:p>
    <w:p w14:paraId="7448CD6C"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بكالوريوس</w:t>
      </w:r>
    </w:p>
    <w:p w14:paraId="27FDA178" w14:textId="77777777" w:rsidR="00F678ED" w:rsidRPr="00072909" w:rsidRDefault="00F678ED" w:rsidP="00F678ED">
      <w:pPr>
        <w:jc w:val="both"/>
        <w:rPr>
          <w:rFonts w:ascii="Simplified Arabic" w:hAnsi="Simplified Arabic" w:cs="Simplified Arabic"/>
          <w:sz w:val="28"/>
          <w:szCs w:val="28"/>
        </w:rPr>
      </w:pPr>
      <w:r w:rsidRPr="00072909">
        <w:rPr>
          <w:rFonts w:ascii="Simplified Arabic" w:hAnsi="Simplified Arabic" w:cs="Simplified Arabic"/>
          <w:sz w:val="28"/>
          <w:szCs w:val="28"/>
          <w:rtl/>
        </w:rPr>
        <w:t>دراسات عليا</w:t>
      </w:r>
    </w:p>
    <w:p w14:paraId="48284E63"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 xml:space="preserve">الحالة الوظيفية: </w:t>
      </w:r>
    </w:p>
    <w:p w14:paraId="4D5404FB"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موظف (قطاع حكومي)</w:t>
      </w:r>
    </w:p>
    <w:p w14:paraId="2B4FE2EF"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موظف (قطاع خاص)</w:t>
      </w:r>
    </w:p>
    <w:p w14:paraId="32C1A4D2"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أعمال حرة / رائد أعمال</w:t>
      </w:r>
    </w:p>
    <w:p w14:paraId="49DCD665"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طالب</w:t>
      </w:r>
    </w:p>
    <w:p w14:paraId="3819ACD2"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غير موظف / ربة منزل</w:t>
      </w:r>
    </w:p>
    <w:p w14:paraId="4C07BCBF"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 xml:space="preserve">متوسط الدخل الشهري: </w:t>
      </w:r>
    </w:p>
    <w:p w14:paraId="5FE0B7A9"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أقل من ٥٠٠٠ ريال </w:t>
      </w:r>
    </w:p>
    <w:p w14:paraId="4AF2CB26"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من ٥٠٠٠ </w:t>
      </w:r>
      <w:proofErr w:type="gramStart"/>
      <w:r w:rsidRPr="00072909">
        <w:rPr>
          <w:rFonts w:ascii="Simplified Arabic" w:hAnsi="Simplified Arabic" w:cs="Simplified Arabic"/>
          <w:sz w:val="28"/>
          <w:szCs w:val="28"/>
          <w:rtl/>
        </w:rPr>
        <w:t>إلى  ١٠،٠٠٠</w:t>
      </w:r>
      <w:proofErr w:type="gramEnd"/>
      <w:r w:rsidRPr="00072909">
        <w:rPr>
          <w:rFonts w:ascii="Simplified Arabic" w:hAnsi="Simplified Arabic" w:cs="Simplified Arabic"/>
          <w:sz w:val="28"/>
          <w:szCs w:val="28"/>
          <w:rtl/>
        </w:rPr>
        <w:t xml:space="preserve"> ريال</w:t>
      </w:r>
    </w:p>
    <w:p w14:paraId="5F685B34"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من ١٠،٠٠٠ إلى ١٥،٠٠٠ ريال </w:t>
      </w:r>
    </w:p>
    <w:p w14:paraId="417FB108" w14:textId="77777777" w:rsidR="00F678ED" w:rsidRPr="00072909" w:rsidRDefault="00F678ED" w:rsidP="00F678ED">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أكثر من ١٥،٠٠٠ ريال</w:t>
      </w:r>
    </w:p>
    <w:p w14:paraId="5AB76343" w14:textId="77777777" w:rsidR="00F678ED" w:rsidRPr="00072909" w:rsidRDefault="00F678ED" w:rsidP="00F678ED">
      <w:pPr>
        <w:jc w:val="both"/>
        <w:rPr>
          <w:rFonts w:ascii="Simplified Arabic" w:hAnsi="Simplified Arabic" w:cs="Simplified Arabic"/>
          <w:sz w:val="28"/>
          <w:szCs w:val="28"/>
        </w:rPr>
      </w:pPr>
    </w:p>
    <w:p w14:paraId="4867D5A2"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 xml:space="preserve"> أولاً: المحور الأول: </w:t>
      </w:r>
    </w:p>
    <w:p w14:paraId="527B8EF4"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تأثير التسويق عبر</w:t>
      </w:r>
      <w:r w:rsidRPr="00072909">
        <w:rPr>
          <w:rFonts w:ascii="Simplified Arabic" w:hAnsi="Simplified Arabic" w:cs="Simplified Arabic"/>
          <w:b/>
          <w:bCs/>
          <w:sz w:val="28"/>
          <w:szCs w:val="28"/>
          <w:u w:val="single"/>
        </w:rPr>
        <w:t xml:space="preserve"> </w:t>
      </w:r>
      <w:r w:rsidRPr="00072909">
        <w:rPr>
          <w:rFonts w:ascii="Simplified Arabic" w:hAnsi="Simplified Arabic" w:cs="Simplified Arabic"/>
          <w:b/>
          <w:bCs/>
          <w:sz w:val="28"/>
          <w:szCs w:val="28"/>
          <w:u w:val="single"/>
          <w:rtl/>
        </w:rPr>
        <w:t>المشاهير:</w:t>
      </w:r>
    </w:p>
    <w:p w14:paraId="6927FE14" w14:textId="77777777" w:rsidR="00F678ED" w:rsidRPr="00072909" w:rsidRDefault="00F678ED" w:rsidP="00F678ED">
      <w:pPr>
        <w:jc w:val="both"/>
        <w:rPr>
          <w:rFonts w:ascii="Simplified Arabic" w:hAnsi="Simplified Arabic" w:cs="Simplified Arabic"/>
          <w:sz w:val="28"/>
          <w:szCs w:val="28"/>
          <w:rtl/>
        </w:rPr>
      </w:pPr>
    </w:p>
    <w:tbl>
      <w:tblPr>
        <w:tblStyle w:val="af"/>
        <w:tblW w:w="0" w:type="auto"/>
        <w:tblLook w:val="04A0" w:firstRow="1" w:lastRow="0" w:firstColumn="1" w:lastColumn="0" w:noHBand="0" w:noVBand="1"/>
      </w:tblPr>
      <w:tblGrid>
        <w:gridCol w:w="836"/>
        <w:gridCol w:w="794"/>
        <w:gridCol w:w="909"/>
        <w:gridCol w:w="823"/>
        <w:gridCol w:w="1124"/>
        <w:gridCol w:w="3810"/>
      </w:tblGrid>
      <w:tr w:rsidR="00F678ED" w:rsidRPr="00072909" w14:paraId="60E88EF4" w14:textId="77777777" w:rsidTr="00614E89">
        <w:tc>
          <w:tcPr>
            <w:tcW w:w="836" w:type="dxa"/>
          </w:tcPr>
          <w:p w14:paraId="3E4B447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5</w:t>
            </w:r>
          </w:p>
        </w:tc>
        <w:tc>
          <w:tcPr>
            <w:tcW w:w="794" w:type="dxa"/>
          </w:tcPr>
          <w:p w14:paraId="688F7FF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4</w:t>
            </w:r>
          </w:p>
        </w:tc>
        <w:tc>
          <w:tcPr>
            <w:tcW w:w="909" w:type="dxa"/>
          </w:tcPr>
          <w:p w14:paraId="642C4F83"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3</w:t>
            </w:r>
          </w:p>
        </w:tc>
        <w:tc>
          <w:tcPr>
            <w:tcW w:w="823" w:type="dxa"/>
          </w:tcPr>
          <w:p w14:paraId="12F3445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2</w:t>
            </w:r>
          </w:p>
        </w:tc>
        <w:tc>
          <w:tcPr>
            <w:tcW w:w="1124" w:type="dxa"/>
          </w:tcPr>
          <w:p w14:paraId="19905DD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1</w:t>
            </w:r>
          </w:p>
        </w:tc>
        <w:tc>
          <w:tcPr>
            <w:tcW w:w="3810" w:type="dxa"/>
          </w:tcPr>
          <w:p w14:paraId="526DFF5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العبارة</w:t>
            </w:r>
          </w:p>
        </w:tc>
      </w:tr>
      <w:tr w:rsidR="00F678ED" w:rsidRPr="00072909" w14:paraId="615545BF" w14:textId="77777777" w:rsidTr="00614E89">
        <w:tc>
          <w:tcPr>
            <w:tcW w:w="836" w:type="dxa"/>
          </w:tcPr>
          <w:p w14:paraId="54C12040"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 بشدة</w:t>
            </w:r>
          </w:p>
        </w:tc>
        <w:tc>
          <w:tcPr>
            <w:tcW w:w="794" w:type="dxa"/>
          </w:tcPr>
          <w:p w14:paraId="0FFF098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461D1E1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66182BF9"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485BE49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085C8B3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أحرص على متابعة يوميات المشاهير المؤثرين بشكل منتظم عبر منصات التواصل الاجتماعي</w:t>
            </w:r>
          </w:p>
        </w:tc>
      </w:tr>
      <w:tr w:rsidR="00F678ED" w:rsidRPr="00072909" w14:paraId="0A3F7BD7" w14:textId="77777777" w:rsidTr="00614E89">
        <w:tc>
          <w:tcPr>
            <w:tcW w:w="836" w:type="dxa"/>
          </w:tcPr>
          <w:p w14:paraId="1F6193E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7D73740E"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5138424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7654A8E3"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28E004A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351F3BA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أثق في مصداقية المشهور عندما يتحدث عن تجاربه الشخصية مع المنتجات</w:t>
            </w:r>
          </w:p>
        </w:tc>
      </w:tr>
      <w:tr w:rsidR="00F678ED" w:rsidRPr="00072909" w14:paraId="50370D99" w14:textId="77777777" w:rsidTr="00614E89">
        <w:tc>
          <w:tcPr>
            <w:tcW w:w="836" w:type="dxa"/>
          </w:tcPr>
          <w:p w14:paraId="407E8D3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51FD6ED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02914C5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1B29E46C"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312CB5A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1B420E9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أعتقد أن إعلانات المشاهير تقدم معلومات دقيقة وشاملة عن مميزات المنتج</w:t>
            </w:r>
          </w:p>
        </w:tc>
      </w:tr>
      <w:tr w:rsidR="00F678ED" w:rsidRPr="00072909" w14:paraId="672400D2" w14:textId="77777777" w:rsidTr="00614E89">
        <w:tc>
          <w:tcPr>
            <w:tcW w:w="836" w:type="dxa"/>
          </w:tcPr>
          <w:p w14:paraId="6B1196B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lastRenderedPageBreak/>
              <w:t>أوافق بشدة</w:t>
            </w:r>
          </w:p>
        </w:tc>
        <w:tc>
          <w:tcPr>
            <w:tcW w:w="794" w:type="dxa"/>
          </w:tcPr>
          <w:p w14:paraId="1CD11A5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1CED611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59B27A2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2F044ED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53510B1C"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ينجح المشاهير في لفت انتباهي لمنتجات وعلامات تجارية لم أكن أعرفها من قبل</w:t>
            </w:r>
          </w:p>
        </w:tc>
      </w:tr>
      <w:tr w:rsidR="00F678ED" w:rsidRPr="00072909" w14:paraId="121ADB5A" w14:textId="77777777" w:rsidTr="00614E89">
        <w:tc>
          <w:tcPr>
            <w:tcW w:w="836" w:type="dxa"/>
          </w:tcPr>
          <w:p w14:paraId="6B405559"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1E17281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796A2F2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799FF6D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08CD396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441FC6C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أشعر بالاطمئنان لجودة المنتج عندما يوصي به مشهور أثق برأيه</w:t>
            </w:r>
          </w:p>
        </w:tc>
      </w:tr>
      <w:tr w:rsidR="00F678ED" w:rsidRPr="00072909" w14:paraId="3B1B198A" w14:textId="77777777" w:rsidTr="00614E89">
        <w:tc>
          <w:tcPr>
            <w:tcW w:w="836" w:type="dxa"/>
          </w:tcPr>
          <w:p w14:paraId="2B5DD19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493EECD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0E10E38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38F5695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39D70A6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09B68BB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أرى أن المشاهير يمتلكون الخبرة الكافية لتقييم المنتجات التي يعلنون عنها</w:t>
            </w:r>
          </w:p>
        </w:tc>
      </w:tr>
      <w:tr w:rsidR="00F678ED" w:rsidRPr="00072909" w14:paraId="39EF31F9" w14:textId="77777777" w:rsidTr="00614E89">
        <w:tc>
          <w:tcPr>
            <w:tcW w:w="836" w:type="dxa"/>
          </w:tcPr>
          <w:p w14:paraId="19AF9B1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00DDF15E"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5D814A1C"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4404FF6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0EC6A83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76306713"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تتأثر ثقتي بالمشهور حتى مع كثرة المحتوى الإعلاني الذي يقدمه</w:t>
            </w:r>
          </w:p>
        </w:tc>
      </w:tr>
      <w:tr w:rsidR="00F678ED" w:rsidRPr="00072909" w14:paraId="57586162" w14:textId="77777777" w:rsidTr="00614E89">
        <w:tc>
          <w:tcPr>
            <w:tcW w:w="836" w:type="dxa"/>
          </w:tcPr>
          <w:p w14:paraId="285CF0D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94" w:type="dxa"/>
          </w:tcPr>
          <w:p w14:paraId="1090BB6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1B7240F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09327EA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71316E0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10" w:type="dxa"/>
          </w:tcPr>
          <w:p w14:paraId="10563C6A"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يعزز ظهور المشهور مع علامة تجارية معينة من مكانة وقوة هذه العلامة في نظري</w:t>
            </w:r>
          </w:p>
        </w:tc>
      </w:tr>
      <w:tr w:rsidR="00F678ED" w:rsidRPr="00072909" w14:paraId="52906B10" w14:textId="77777777" w:rsidTr="00614E89">
        <w:tc>
          <w:tcPr>
            <w:tcW w:w="836" w:type="dxa"/>
          </w:tcPr>
          <w:p w14:paraId="749CD340"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 بشدة</w:t>
            </w:r>
          </w:p>
        </w:tc>
        <w:tc>
          <w:tcPr>
            <w:tcW w:w="794" w:type="dxa"/>
          </w:tcPr>
          <w:p w14:paraId="3F61389C"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w:t>
            </w:r>
          </w:p>
        </w:tc>
        <w:tc>
          <w:tcPr>
            <w:tcW w:w="909" w:type="dxa"/>
          </w:tcPr>
          <w:p w14:paraId="0FC583FA"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محايد </w:t>
            </w:r>
          </w:p>
        </w:tc>
        <w:tc>
          <w:tcPr>
            <w:tcW w:w="823" w:type="dxa"/>
          </w:tcPr>
          <w:p w14:paraId="2764D65A"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لا أوافق </w:t>
            </w:r>
          </w:p>
        </w:tc>
        <w:tc>
          <w:tcPr>
            <w:tcW w:w="1124" w:type="dxa"/>
          </w:tcPr>
          <w:p w14:paraId="62800DF0"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لا أوافق بشدة</w:t>
            </w:r>
          </w:p>
        </w:tc>
        <w:tc>
          <w:tcPr>
            <w:tcW w:w="3810" w:type="dxa"/>
          </w:tcPr>
          <w:p w14:paraId="65A3A8D2"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اشعر أن المشهور الذي أتابعه يمثل شخصيتي ويعبر عن ذوقي الخاص في اختيار المنتجات</w:t>
            </w:r>
          </w:p>
        </w:tc>
      </w:tr>
      <w:tr w:rsidR="00F678ED" w:rsidRPr="00072909" w14:paraId="3734D3A0" w14:textId="77777777" w:rsidTr="00614E89">
        <w:tc>
          <w:tcPr>
            <w:tcW w:w="836" w:type="dxa"/>
          </w:tcPr>
          <w:p w14:paraId="09681870"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 بشدة</w:t>
            </w:r>
          </w:p>
        </w:tc>
        <w:tc>
          <w:tcPr>
            <w:tcW w:w="794" w:type="dxa"/>
          </w:tcPr>
          <w:p w14:paraId="797E2912"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w:t>
            </w:r>
          </w:p>
        </w:tc>
        <w:tc>
          <w:tcPr>
            <w:tcW w:w="909" w:type="dxa"/>
          </w:tcPr>
          <w:p w14:paraId="77FA9411"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محايد </w:t>
            </w:r>
          </w:p>
        </w:tc>
        <w:tc>
          <w:tcPr>
            <w:tcW w:w="823" w:type="dxa"/>
          </w:tcPr>
          <w:p w14:paraId="630F4C08"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لا أوافق </w:t>
            </w:r>
          </w:p>
        </w:tc>
        <w:tc>
          <w:tcPr>
            <w:tcW w:w="1124" w:type="dxa"/>
          </w:tcPr>
          <w:p w14:paraId="5CE4B27C"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لا أوافق بشدة</w:t>
            </w:r>
          </w:p>
        </w:tc>
        <w:tc>
          <w:tcPr>
            <w:tcW w:w="3810" w:type="dxa"/>
          </w:tcPr>
          <w:p w14:paraId="4CA0283F"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أشعر بالتردد في تصديق المشهور عندما يقوم بالإعلان لشركات تجزئة متنافسة في وقت متقارب</w:t>
            </w:r>
          </w:p>
        </w:tc>
      </w:tr>
    </w:tbl>
    <w:p w14:paraId="00A779B2" w14:textId="77777777" w:rsidR="00F678ED" w:rsidRPr="00072909" w:rsidRDefault="00F678ED" w:rsidP="00F678ED">
      <w:pPr>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t>المحور الثاني: نية قرار الشراء لدى المستهلك:</w:t>
      </w:r>
    </w:p>
    <w:p w14:paraId="33F4499A" w14:textId="77777777" w:rsidR="00F678ED" w:rsidRPr="00072909" w:rsidRDefault="00F678ED" w:rsidP="00F678ED">
      <w:pPr>
        <w:jc w:val="both"/>
        <w:rPr>
          <w:rFonts w:ascii="Simplified Arabic" w:hAnsi="Simplified Arabic" w:cs="Simplified Arabic"/>
          <w:b/>
          <w:bCs/>
          <w:sz w:val="28"/>
          <w:szCs w:val="28"/>
          <w:u w:val="single"/>
          <w:rtl/>
        </w:rPr>
      </w:pPr>
    </w:p>
    <w:tbl>
      <w:tblPr>
        <w:tblStyle w:val="af"/>
        <w:tblW w:w="0" w:type="auto"/>
        <w:tblLook w:val="04A0" w:firstRow="1" w:lastRow="0" w:firstColumn="1" w:lastColumn="0" w:noHBand="0" w:noVBand="1"/>
      </w:tblPr>
      <w:tblGrid>
        <w:gridCol w:w="830"/>
        <w:gridCol w:w="742"/>
        <w:gridCol w:w="909"/>
        <w:gridCol w:w="823"/>
        <w:gridCol w:w="1124"/>
        <w:gridCol w:w="3868"/>
      </w:tblGrid>
      <w:tr w:rsidR="00F678ED" w:rsidRPr="00072909" w14:paraId="1E74C907" w14:textId="77777777" w:rsidTr="00614E89">
        <w:tc>
          <w:tcPr>
            <w:tcW w:w="830" w:type="dxa"/>
          </w:tcPr>
          <w:p w14:paraId="3DB86BA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5</w:t>
            </w:r>
          </w:p>
        </w:tc>
        <w:tc>
          <w:tcPr>
            <w:tcW w:w="742" w:type="dxa"/>
          </w:tcPr>
          <w:p w14:paraId="6707527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4</w:t>
            </w:r>
          </w:p>
        </w:tc>
        <w:tc>
          <w:tcPr>
            <w:tcW w:w="909" w:type="dxa"/>
          </w:tcPr>
          <w:p w14:paraId="1EF4024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3</w:t>
            </w:r>
          </w:p>
        </w:tc>
        <w:tc>
          <w:tcPr>
            <w:tcW w:w="823" w:type="dxa"/>
          </w:tcPr>
          <w:p w14:paraId="1207AC6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2</w:t>
            </w:r>
          </w:p>
        </w:tc>
        <w:tc>
          <w:tcPr>
            <w:tcW w:w="1124" w:type="dxa"/>
          </w:tcPr>
          <w:p w14:paraId="4B6E43C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Pr>
              <w:t>1</w:t>
            </w:r>
          </w:p>
        </w:tc>
        <w:tc>
          <w:tcPr>
            <w:tcW w:w="3868" w:type="dxa"/>
          </w:tcPr>
          <w:p w14:paraId="602C4C3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العبارة</w:t>
            </w:r>
          </w:p>
        </w:tc>
      </w:tr>
      <w:tr w:rsidR="00F678ED" w:rsidRPr="00072909" w14:paraId="53BA30F1" w14:textId="77777777" w:rsidTr="00614E89">
        <w:tc>
          <w:tcPr>
            <w:tcW w:w="830" w:type="dxa"/>
          </w:tcPr>
          <w:p w14:paraId="0150CC5E"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 بشدة</w:t>
            </w:r>
          </w:p>
        </w:tc>
        <w:tc>
          <w:tcPr>
            <w:tcW w:w="742" w:type="dxa"/>
          </w:tcPr>
          <w:p w14:paraId="13BCD5D1"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4E63781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5902BC1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58F5D92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6A97919D"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تساعدني إعلانات المشاهير بشكل أساسي في اتخاذ قرار الشراء النهائي</w:t>
            </w:r>
          </w:p>
        </w:tc>
      </w:tr>
      <w:tr w:rsidR="00F678ED" w:rsidRPr="00072909" w14:paraId="2B2390CB" w14:textId="77777777" w:rsidTr="00614E89">
        <w:tc>
          <w:tcPr>
            <w:tcW w:w="830" w:type="dxa"/>
          </w:tcPr>
          <w:p w14:paraId="28F45F8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42" w:type="dxa"/>
          </w:tcPr>
          <w:p w14:paraId="4201669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4AC91FD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20D87B4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2BFD9D9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3B93AB6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أفضل شراء المنتجات التي يعلن عنها المشاهير على غيرها من المنتجات المنافسة</w:t>
            </w:r>
          </w:p>
        </w:tc>
      </w:tr>
      <w:tr w:rsidR="00F678ED" w:rsidRPr="00072909" w14:paraId="2770D880" w14:textId="77777777" w:rsidTr="00614E89">
        <w:tc>
          <w:tcPr>
            <w:tcW w:w="830" w:type="dxa"/>
          </w:tcPr>
          <w:p w14:paraId="0E7697B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42" w:type="dxa"/>
          </w:tcPr>
          <w:p w14:paraId="76A5E98A"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55FD529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72561D4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6CAE365C"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72685424"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أبحث عن تفاصيل المنتج ومنافذ بيعه فور رؤيتي لإعلان من مشهور أتابعه</w:t>
            </w:r>
          </w:p>
        </w:tc>
      </w:tr>
      <w:tr w:rsidR="00F678ED" w:rsidRPr="00072909" w14:paraId="678DF9B0" w14:textId="77777777" w:rsidTr="00614E89">
        <w:tc>
          <w:tcPr>
            <w:tcW w:w="830" w:type="dxa"/>
          </w:tcPr>
          <w:p w14:paraId="2F2E5DE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42" w:type="dxa"/>
          </w:tcPr>
          <w:p w14:paraId="20D416C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037A467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04EE9808"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504B18FD"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6C0A709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تساهم توصية المشهور في تقليل الحيرة عندي واتخاذ قرار الشراء بشكل أسرع</w:t>
            </w:r>
          </w:p>
        </w:tc>
      </w:tr>
      <w:tr w:rsidR="00F678ED" w:rsidRPr="00072909" w14:paraId="4BCF9874" w14:textId="77777777" w:rsidTr="00614E89">
        <w:tc>
          <w:tcPr>
            <w:tcW w:w="830" w:type="dxa"/>
          </w:tcPr>
          <w:p w14:paraId="4CB0D4FD"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lastRenderedPageBreak/>
              <w:t>أوافق بشدة</w:t>
            </w:r>
          </w:p>
        </w:tc>
        <w:tc>
          <w:tcPr>
            <w:tcW w:w="742" w:type="dxa"/>
          </w:tcPr>
          <w:p w14:paraId="36E7D802"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7756A65B"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5238E4E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6BB21E59"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2B433185"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أخطط لتجربة المنتجات الجديدة التي يعلن عنها المشاهير المفضلين لدي مستقبلاً</w:t>
            </w:r>
          </w:p>
        </w:tc>
      </w:tr>
      <w:tr w:rsidR="00F678ED" w:rsidRPr="00072909" w14:paraId="0A5151AD" w14:textId="77777777" w:rsidTr="00614E89">
        <w:tc>
          <w:tcPr>
            <w:tcW w:w="830" w:type="dxa"/>
          </w:tcPr>
          <w:p w14:paraId="76186B83"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 بشدة</w:t>
            </w:r>
          </w:p>
        </w:tc>
        <w:tc>
          <w:tcPr>
            <w:tcW w:w="742" w:type="dxa"/>
          </w:tcPr>
          <w:p w14:paraId="21E16479"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أوافق</w:t>
            </w:r>
          </w:p>
        </w:tc>
        <w:tc>
          <w:tcPr>
            <w:tcW w:w="909" w:type="dxa"/>
          </w:tcPr>
          <w:p w14:paraId="5ED82E60"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محايد </w:t>
            </w:r>
          </w:p>
        </w:tc>
        <w:tc>
          <w:tcPr>
            <w:tcW w:w="823" w:type="dxa"/>
          </w:tcPr>
          <w:p w14:paraId="26781076"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لا أوافق </w:t>
            </w:r>
          </w:p>
        </w:tc>
        <w:tc>
          <w:tcPr>
            <w:tcW w:w="1124" w:type="dxa"/>
          </w:tcPr>
          <w:p w14:paraId="671C54CF"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لا أوافق بشدة</w:t>
            </w:r>
          </w:p>
        </w:tc>
        <w:tc>
          <w:tcPr>
            <w:tcW w:w="3868" w:type="dxa"/>
          </w:tcPr>
          <w:p w14:paraId="44EE7027" w14:textId="77777777" w:rsidR="00F678ED" w:rsidRPr="00072909" w:rsidRDefault="00F678ED" w:rsidP="00614E89">
            <w:pPr>
              <w:jc w:val="both"/>
              <w:rPr>
                <w:rFonts w:ascii="Simplified Arabic" w:hAnsi="Simplified Arabic" w:cs="Simplified Arabic"/>
                <w:sz w:val="28"/>
                <w:szCs w:val="28"/>
              </w:rPr>
            </w:pPr>
            <w:r w:rsidRPr="00072909">
              <w:rPr>
                <w:rFonts w:ascii="Simplified Arabic" w:hAnsi="Simplified Arabic" w:cs="Simplified Arabic"/>
                <w:sz w:val="28"/>
                <w:szCs w:val="28"/>
                <w:rtl/>
              </w:rPr>
              <w:t>أخطط لتجربة المنتجات المستقبلية التي سيتم الإعلان عنها بواسطة المشاهير الذين أثق برأيهم</w:t>
            </w:r>
          </w:p>
        </w:tc>
      </w:tr>
      <w:tr w:rsidR="00F678ED" w:rsidRPr="00072909" w14:paraId="3E236BB4" w14:textId="77777777" w:rsidTr="00614E89">
        <w:tc>
          <w:tcPr>
            <w:tcW w:w="830" w:type="dxa"/>
          </w:tcPr>
          <w:p w14:paraId="6CB71497"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 بشدة</w:t>
            </w:r>
          </w:p>
        </w:tc>
        <w:tc>
          <w:tcPr>
            <w:tcW w:w="742" w:type="dxa"/>
          </w:tcPr>
          <w:p w14:paraId="469DCE48"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أوافق</w:t>
            </w:r>
          </w:p>
        </w:tc>
        <w:tc>
          <w:tcPr>
            <w:tcW w:w="909" w:type="dxa"/>
          </w:tcPr>
          <w:p w14:paraId="2EFF6983"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محايد </w:t>
            </w:r>
          </w:p>
        </w:tc>
        <w:tc>
          <w:tcPr>
            <w:tcW w:w="823" w:type="dxa"/>
          </w:tcPr>
          <w:p w14:paraId="177F99C3"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لا أوافق </w:t>
            </w:r>
          </w:p>
        </w:tc>
        <w:tc>
          <w:tcPr>
            <w:tcW w:w="1124" w:type="dxa"/>
          </w:tcPr>
          <w:p w14:paraId="153A9925"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لا أوافق بشدة</w:t>
            </w:r>
          </w:p>
        </w:tc>
        <w:tc>
          <w:tcPr>
            <w:tcW w:w="3868" w:type="dxa"/>
          </w:tcPr>
          <w:p w14:paraId="0411E8FA" w14:textId="77777777" w:rsidR="00F678ED" w:rsidRPr="00072909" w:rsidRDefault="00F678ED" w:rsidP="00614E89">
            <w:pPr>
              <w:jc w:val="both"/>
              <w:rPr>
                <w:rFonts w:ascii="Simplified Arabic" w:hAnsi="Simplified Arabic" w:cs="Simplified Arabic"/>
                <w:sz w:val="28"/>
                <w:szCs w:val="28"/>
                <w:rtl/>
              </w:rPr>
            </w:pPr>
            <w:r w:rsidRPr="00072909">
              <w:rPr>
                <w:rFonts w:ascii="Simplified Arabic" w:hAnsi="Simplified Arabic" w:cs="Simplified Arabic"/>
                <w:sz w:val="28"/>
                <w:szCs w:val="28"/>
                <w:rtl/>
              </w:rPr>
              <w:t>تساهم "أكواد الخصم" التي يوفرها المشاهير في تحفيزي لاتخاذ قرار شراء من متاجر التجزئة</w:t>
            </w:r>
          </w:p>
        </w:tc>
      </w:tr>
    </w:tbl>
    <w:p w14:paraId="62E4D371" w14:textId="77777777" w:rsidR="00F678ED" w:rsidRDefault="00F678ED" w:rsidP="00F678ED">
      <w:pPr>
        <w:pStyle w:val="p1"/>
        <w:bidi/>
        <w:spacing w:line="360" w:lineRule="auto"/>
        <w:ind w:left="360"/>
        <w:jc w:val="both"/>
        <w:rPr>
          <w:rFonts w:ascii="Simplified Arabic" w:hAnsi="Simplified Arabic" w:cs="Simplified Arabic"/>
          <w:sz w:val="28"/>
          <w:szCs w:val="28"/>
        </w:rPr>
      </w:pPr>
    </w:p>
    <w:p w14:paraId="646EC07F" w14:textId="77777777" w:rsidR="00F678ED" w:rsidRDefault="00F678ED" w:rsidP="00F678ED">
      <w:pPr>
        <w:pStyle w:val="p1"/>
        <w:bidi/>
        <w:spacing w:line="360" w:lineRule="auto"/>
        <w:ind w:left="360"/>
        <w:jc w:val="both"/>
        <w:rPr>
          <w:rFonts w:ascii="Simplified Arabic" w:hAnsi="Simplified Arabic" w:cs="Simplified Arabic"/>
          <w:sz w:val="28"/>
          <w:szCs w:val="28"/>
        </w:rPr>
      </w:pPr>
    </w:p>
    <w:p w14:paraId="56F7727C"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24C5151F"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124DE516"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0F665636"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9BC8B2E"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3BA5E1D8"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BC92E07"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686276D7"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60E6AA82"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7B7C5CA7"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02FA4337"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23560F1D"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729131E7"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400A00ED"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131258F4"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7BB856AD"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21CEA399"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7BB7385D"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419E9F8" w14:textId="77777777" w:rsidR="00042BF6" w:rsidRDefault="00042BF6" w:rsidP="00042BF6">
      <w:pPr>
        <w:pStyle w:val="p1"/>
        <w:bidi/>
        <w:spacing w:line="360" w:lineRule="auto"/>
        <w:ind w:left="360"/>
        <w:jc w:val="center"/>
        <w:rPr>
          <w:rFonts w:ascii="Simplified Arabic" w:hAnsi="Simplified Arabic" w:cs="Simplified Arabic"/>
          <w:sz w:val="28"/>
          <w:szCs w:val="28"/>
        </w:rPr>
      </w:pPr>
    </w:p>
    <w:p w14:paraId="7702ABB5" w14:textId="3C82233C" w:rsidR="00042BF6" w:rsidRDefault="00042BF6" w:rsidP="00042BF6">
      <w:pPr>
        <w:jc w:val="center"/>
        <w:rPr>
          <w:rFonts w:ascii="Simplified Arabic" w:hAnsi="Simplified Arabic" w:cs="Simplified Arabic"/>
          <w:sz w:val="48"/>
          <w:szCs w:val="48"/>
        </w:rPr>
      </w:pPr>
      <w:r w:rsidRPr="00042BF6">
        <w:rPr>
          <w:rFonts w:ascii="Simplified Arabic" w:hAnsi="Simplified Arabic" w:cs="Simplified Arabic"/>
          <w:sz w:val="48"/>
          <w:szCs w:val="48"/>
          <w:rtl/>
        </w:rPr>
        <w:t>الفصل الثاني:</w:t>
      </w:r>
    </w:p>
    <w:p w14:paraId="52F82775" w14:textId="7D81C8D6" w:rsidR="00042BF6" w:rsidRPr="00042BF6" w:rsidRDefault="00042BF6" w:rsidP="00042BF6">
      <w:pPr>
        <w:jc w:val="center"/>
        <w:rPr>
          <w:rFonts w:ascii="Simplified Arabic" w:hAnsi="Simplified Arabic" w:cs="Simplified Arabic"/>
          <w:sz w:val="48"/>
          <w:szCs w:val="48"/>
          <w:rtl/>
        </w:rPr>
      </w:pPr>
      <w:r w:rsidRPr="00042BF6">
        <w:rPr>
          <w:rFonts w:ascii="Simplified Arabic" w:hAnsi="Simplified Arabic" w:cs="Simplified Arabic"/>
          <w:sz w:val="48"/>
          <w:szCs w:val="48"/>
          <w:rtl/>
        </w:rPr>
        <w:t>تحليل البيانات واختبار فروض الدراسة</w:t>
      </w:r>
    </w:p>
    <w:p w14:paraId="6BABADA7" w14:textId="77777777" w:rsidR="00042BF6" w:rsidRDefault="00042BF6" w:rsidP="00042BF6">
      <w:pPr>
        <w:pStyle w:val="p1"/>
        <w:bidi/>
        <w:spacing w:line="360" w:lineRule="auto"/>
        <w:ind w:left="360"/>
        <w:jc w:val="center"/>
        <w:rPr>
          <w:rFonts w:ascii="Simplified Arabic" w:hAnsi="Simplified Arabic" w:cs="Simplified Arabic"/>
          <w:sz w:val="28"/>
          <w:szCs w:val="28"/>
        </w:rPr>
      </w:pPr>
    </w:p>
    <w:p w14:paraId="78972905"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946D990"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640DFAB0"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62FADCDD"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6127A10E"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5CE8BDB"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552122BB" w14:textId="77777777" w:rsidR="00042BF6" w:rsidRDefault="00042BF6" w:rsidP="00042BF6">
      <w:pPr>
        <w:pStyle w:val="p1"/>
        <w:bidi/>
        <w:spacing w:line="360" w:lineRule="auto"/>
        <w:ind w:left="360"/>
        <w:jc w:val="both"/>
        <w:rPr>
          <w:rFonts w:ascii="Simplified Arabic" w:hAnsi="Simplified Arabic" w:cs="Simplified Arabic"/>
          <w:sz w:val="28"/>
          <w:szCs w:val="28"/>
        </w:rPr>
      </w:pPr>
    </w:p>
    <w:p w14:paraId="7903230E" w14:textId="77777777" w:rsidR="00042BF6" w:rsidRDefault="00042BF6" w:rsidP="00042BF6">
      <w:pPr>
        <w:pStyle w:val="p1"/>
        <w:bidi/>
        <w:spacing w:line="360" w:lineRule="auto"/>
        <w:jc w:val="both"/>
        <w:rPr>
          <w:rFonts w:ascii="Simplified Arabic" w:hAnsi="Simplified Arabic" w:cs="Simplified Arabic"/>
          <w:sz w:val="28"/>
          <w:szCs w:val="28"/>
        </w:rPr>
      </w:pPr>
    </w:p>
    <w:p w14:paraId="1FBA4857" w14:textId="77777777" w:rsidR="00042BF6" w:rsidRDefault="00042BF6" w:rsidP="00042BF6">
      <w:pPr>
        <w:pStyle w:val="p1"/>
        <w:bidi/>
        <w:spacing w:line="360" w:lineRule="auto"/>
        <w:jc w:val="both"/>
        <w:rPr>
          <w:rFonts w:ascii="Simplified Arabic" w:hAnsi="Simplified Arabic" w:cs="Simplified Arabic"/>
          <w:sz w:val="28"/>
          <w:szCs w:val="28"/>
        </w:rPr>
      </w:pPr>
    </w:p>
    <w:p w14:paraId="1E82C804" w14:textId="77777777" w:rsidR="00042BF6" w:rsidRPr="00072909" w:rsidRDefault="00042BF6" w:rsidP="00042BF6">
      <w:pPr>
        <w:pStyle w:val="p1"/>
        <w:bidi/>
        <w:spacing w:line="360" w:lineRule="auto"/>
        <w:ind w:left="360"/>
        <w:jc w:val="both"/>
        <w:rPr>
          <w:rFonts w:ascii="Simplified Arabic" w:hAnsi="Simplified Arabic" w:cs="Simplified Arabic"/>
          <w:sz w:val="28"/>
          <w:szCs w:val="28"/>
          <w:rtl/>
        </w:rPr>
      </w:pPr>
    </w:p>
    <w:p w14:paraId="3609F948" w14:textId="77777777" w:rsidR="00CA4686" w:rsidRPr="00072909" w:rsidRDefault="00CA4686" w:rsidP="00B63627">
      <w:pPr>
        <w:tabs>
          <w:tab w:val="left" w:pos="2051"/>
        </w:tabs>
        <w:spacing w:line="360" w:lineRule="auto"/>
        <w:jc w:val="both"/>
        <w:rPr>
          <w:rFonts w:ascii="Simplified Arabic" w:eastAsia="Traditional Arabic" w:hAnsi="Simplified Arabic" w:cs="Simplified Arabic"/>
          <w:b/>
          <w:bCs/>
          <w:sz w:val="28"/>
          <w:szCs w:val="28"/>
          <w:rtl/>
        </w:rPr>
      </w:pPr>
      <w:r w:rsidRPr="00072909">
        <w:rPr>
          <w:rFonts w:ascii="Simplified Arabic" w:eastAsia="Traditional Arabic" w:hAnsi="Simplified Arabic" w:cs="Simplified Arabic"/>
          <w:b/>
          <w:bCs/>
          <w:sz w:val="28"/>
          <w:szCs w:val="28"/>
          <w:rtl/>
        </w:rPr>
        <w:lastRenderedPageBreak/>
        <w:t>خصائص أفراد عينة الدراسة الأساسية:</w:t>
      </w:r>
    </w:p>
    <w:p w14:paraId="37AD14A6" w14:textId="360F95EA" w:rsidR="00CA4686" w:rsidRPr="00072909" w:rsidRDefault="00CA4686" w:rsidP="00B63627">
      <w:pPr>
        <w:tabs>
          <w:tab w:val="left" w:pos="2051"/>
        </w:tabs>
        <w:spacing w:line="360" w:lineRule="auto"/>
        <w:jc w:val="center"/>
        <w:rPr>
          <w:rFonts w:ascii="Simplified Arabic" w:eastAsia="Traditional Arabic" w:hAnsi="Simplified Arabic" w:cs="Simplified Arabic"/>
          <w:b/>
          <w:bCs/>
          <w:sz w:val="28"/>
          <w:szCs w:val="28"/>
          <w:rtl/>
        </w:rPr>
      </w:pPr>
      <w:r w:rsidRPr="00072909">
        <w:rPr>
          <w:rFonts w:ascii="Simplified Arabic" w:eastAsia="Traditional Arabic" w:hAnsi="Simplified Arabic" w:cs="Simplified Arabic"/>
          <w:b/>
          <w:bCs/>
          <w:sz w:val="28"/>
          <w:szCs w:val="28"/>
          <w:rtl/>
        </w:rPr>
        <w:t>جدول (</w:t>
      </w:r>
      <w:r w:rsidR="00185E66" w:rsidRPr="00072909">
        <w:rPr>
          <w:rFonts w:ascii="Simplified Arabic" w:eastAsia="Traditional Arabic" w:hAnsi="Simplified Arabic" w:cs="Simplified Arabic"/>
          <w:b/>
          <w:bCs/>
          <w:sz w:val="28"/>
          <w:szCs w:val="28"/>
          <w:rtl/>
        </w:rPr>
        <w:t>1</w:t>
      </w:r>
      <w:r w:rsidRPr="00072909">
        <w:rPr>
          <w:rFonts w:ascii="Simplified Arabic" w:eastAsia="Traditional Arabic" w:hAnsi="Simplified Arabic" w:cs="Simplified Arabic"/>
          <w:b/>
          <w:bCs/>
          <w:sz w:val="28"/>
          <w:szCs w:val="28"/>
          <w:rtl/>
        </w:rPr>
        <w:t>) خصائص أفراد عينة الدراسة الأساسية (ن=60)</w:t>
      </w:r>
    </w:p>
    <w:tbl>
      <w:tblPr>
        <w:tblStyle w:val="2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2947"/>
        <w:gridCol w:w="964"/>
        <w:gridCol w:w="895"/>
      </w:tblGrid>
      <w:tr w:rsidR="00CA4686" w:rsidRPr="00072909" w14:paraId="5C23F452" w14:textId="77777777" w:rsidTr="003F2472">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14:paraId="05FE07D0"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shd w:val="clear" w:color="auto" w:fill="FFFFFF" w:themeFill="background1"/>
            <w:vAlign w:val="center"/>
          </w:tcPr>
          <w:p w14:paraId="7D7E726D" w14:textId="77777777" w:rsidR="00CA4686" w:rsidRPr="00072909" w:rsidRDefault="00CA4686" w:rsidP="00B63627">
            <w:pPr>
              <w:spacing w:after="120"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lang w:eastAsia="ar-SA"/>
              </w:rPr>
            </w:pPr>
            <w:r w:rsidRPr="00072909">
              <w:rPr>
                <w:rFonts w:ascii="Simplified Arabic" w:hAnsi="Simplified Arabic"/>
                <w:b w:val="0"/>
                <w:bCs w:val="0"/>
                <w:rtl/>
                <w:lang w:eastAsia="ar-SA"/>
              </w:rPr>
              <w:t>الفئات</w:t>
            </w:r>
          </w:p>
        </w:tc>
        <w:tc>
          <w:tcPr>
            <w:tcW w:w="0" w:type="auto"/>
            <w:shd w:val="clear" w:color="auto" w:fill="FFFFFF" w:themeFill="background1"/>
            <w:vAlign w:val="center"/>
          </w:tcPr>
          <w:p w14:paraId="76F8C4D1" w14:textId="77777777" w:rsidR="00CA4686" w:rsidRPr="00072909" w:rsidRDefault="00CA4686" w:rsidP="00B63627">
            <w:pPr>
              <w:spacing w:after="120"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lang w:eastAsia="ar-SA"/>
              </w:rPr>
            </w:pPr>
            <w:r w:rsidRPr="00072909">
              <w:rPr>
                <w:rFonts w:ascii="Simplified Arabic" w:hAnsi="Simplified Arabic"/>
                <w:b w:val="0"/>
                <w:bCs w:val="0"/>
                <w:rtl/>
                <w:lang w:eastAsia="ar-SA"/>
              </w:rPr>
              <w:t>التكرارات</w:t>
            </w:r>
          </w:p>
        </w:tc>
        <w:tc>
          <w:tcPr>
            <w:tcW w:w="0" w:type="auto"/>
            <w:shd w:val="clear" w:color="auto" w:fill="FFFFFF" w:themeFill="background1"/>
            <w:vAlign w:val="center"/>
          </w:tcPr>
          <w:p w14:paraId="40A384A1" w14:textId="77777777" w:rsidR="00CA4686" w:rsidRPr="00072909" w:rsidRDefault="00CA4686" w:rsidP="00B63627">
            <w:pPr>
              <w:spacing w:after="120"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lang w:eastAsia="ar-SA"/>
              </w:rPr>
            </w:pPr>
            <w:r w:rsidRPr="00072909">
              <w:rPr>
                <w:rFonts w:ascii="Simplified Arabic" w:hAnsi="Simplified Arabic"/>
                <w:b w:val="0"/>
                <w:bCs w:val="0"/>
                <w:rtl/>
                <w:lang w:eastAsia="ar-SA"/>
              </w:rPr>
              <w:t>النسبة</w:t>
            </w:r>
          </w:p>
        </w:tc>
      </w:tr>
      <w:tr w:rsidR="00CA4686" w:rsidRPr="00072909" w14:paraId="7EB23148"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vAlign w:val="center"/>
          </w:tcPr>
          <w:p w14:paraId="6A60D3D7"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r w:rsidRPr="00072909">
              <w:rPr>
                <w:rFonts w:ascii="Simplified Arabic" w:hAnsi="Simplified Arabic"/>
                <w:b w:val="0"/>
                <w:bCs w:val="0"/>
                <w:rtl/>
                <w:lang w:eastAsia="ar-SA"/>
              </w:rPr>
              <w:t>النوع</w:t>
            </w:r>
          </w:p>
        </w:tc>
        <w:tc>
          <w:tcPr>
            <w:tcW w:w="0" w:type="auto"/>
            <w:shd w:val="clear" w:color="auto" w:fill="FFFFFF" w:themeFill="background1"/>
            <w:vAlign w:val="center"/>
          </w:tcPr>
          <w:p w14:paraId="1FABC815" w14:textId="4416C598"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انث</w:t>
            </w:r>
            <w:r w:rsidR="0033027E">
              <w:rPr>
                <w:rFonts w:ascii="Simplified Arabic" w:hAnsi="Simplified Arabic" w:hint="cs"/>
                <w:rtl/>
              </w:rPr>
              <w:t>ى</w:t>
            </w:r>
          </w:p>
        </w:tc>
        <w:tc>
          <w:tcPr>
            <w:tcW w:w="0" w:type="auto"/>
            <w:shd w:val="clear" w:color="auto" w:fill="FFFFFF" w:themeFill="background1"/>
            <w:vAlign w:val="center"/>
          </w:tcPr>
          <w:p w14:paraId="1C279377" w14:textId="6A467C49"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5</w:t>
            </w:r>
          </w:p>
        </w:tc>
        <w:tc>
          <w:tcPr>
            <w:tcW w:w="0" w:type="auto"/>
            <w:shd w:val="clear" w:color="auto" w:fill="FFFFFF" w:themeFill="background1"/>
            <w:vAlign w:val="center"/>
          </w:tcPr>
          <w:p w14:paraId="3550FACC" w14:textId="31CE5B23"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8.3%</w:t>
            </w:r>
          </w:p>
        </w:tc>
      </w:tr>
      <w:tr w:rsidR="00CA4686" w:rsidRPr="00072909" w14:paraId="13D1E7FD"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5199ACF"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1254B039"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lang w:bidi="ar-EG"/>
              </w:rPr>
            </w:pPr>
            <w:r w:rsidRPr="00072909">
              <w:rPr>
                <w:rFonts w:ascii="Simplified Arabic" w:hAnsi="Simplified Arabic"/>
                <w:rtl/>
              </w:rPr>
              <w:t>ذكر</w:t>
            </w:r>
          </w:p>
        </w:tc>
        <w:tc>
          <w:tcPr>
            <w:tcW w:w="0" w:type="auto"/>
            <w:vAlign w:val="center"/>
          </w:tcPr>
          <w:p w14:paraId="55F936F3" w14:textId="1561CA9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55</w:t>
            </w:r>
          </w:p>
        </w:tc>
        <w:tc>
          <w:tcPr>
            <w:tcW w:w="0" w:type="auto"/>
            <w:vAlign w:val="center"/>
          </w:tcPr>
          <w:p w14:paraId="54BDE39D" w14:textId="5503C02B"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91.7%</w:t>
            </w:r>
          </w:p>
        </w:tc>
      </w:tr>
      <w:tr w:rsidR="00CA4686" w:rsidRPr="00072909" w14:paraId="394B8044"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6BD823D"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5F3A5A3D"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المجموع</w:t>
            </w:r>
          </w:p>
        </w:tc>
        <w:tc>
          <w:tcPr>
            <w:tcW w:w="0" w:type="auto"/>
            <w:vAlign w:val="center"/>
          </w:tcPr>
          <w:p w14:paraId="5CA4CE92" w14:textId="5CD58E83"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60</w:t>
            </w:r>
          </w:p>
        </w:tc>
        <w:tc>
          <w:tcPr>
            <w:tcW w:w="0" w:type="auto"/>
            <w:vAlign w:val="center"/>
          </w:tcPr>
          <w:p w14:paraId="39958CE8"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100%</w:t>
            </w:r>
          </w:p>
        </w:tc>
      </w:tr>
      <w:tr w:rsidR="00CA4686" w:rsidRPr="00072909" w14:paraId="66BE3608"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0847E55"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r w:rsidRPr="00072909">
              <w:rPr>
                <w:rFonts w:ascii="Simplified Arabic" w:hAnsi="Simplified Arabic"/>
                <w:b w:val="0"/>
                <w:bCs w:val="0"/>
                <w:rtl/>
                <w:lang w:eastAsia="ar-SA"/>
              </w:rPr>
              <w:t>العمر</w:t>
            </w:r>
          </w:p>
        </w:tc>
        <w:tc>
          <w:tcPr>
            <w:tcW w:w="0" w:type="auto"/>
            <w:vAlign w:val="center"/>
          </w:tcPr>
          <w:p w14:paraId="15EF3D40"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lang w:eastAsia="ar-SA"/>
              </w:rPr>
            </w:pPr>
            <w:r w:rsidRPr="00072909">
              <w:rPr>
                <w:rFonts w:ascii="Simplified Arabic" w:hAnsi="Simplified Arabic"/>
                <w:rtl/>
                <w:lang w:eastAsia="ar-SA"/>
              </w:rPr>
              <w:t>الفئات</w:t>
            </w:r>
          </w:p>
        </w:tc>
        <w:tc>
          <w:tcPr>
            <w:tcW w:w="0" w:type="auto"/>
            <w:vAlign w:val="center"/>
          </w:tcPr>
          <w:p w14:paraId="160D86D6"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lang w:eastAsia="ar-SA"/>
              </w:rPr>
            </w:pPr>
            <w:r w:rsidRPr="00072909">
              <w:rPr>
                <w:rFonts w:ascii="Simplified Arabic" w:hAnsi="Simplified Arabic"/>
                <w:rtl/>
                <w:lang w:eastAsia="ar-SA"/>
              </w:rPr>
              <w:t>التكرارات</w:t>
            </w:r>
          </w:p>
        </w:tc>
        <w:tc>
          <w:tcPr>
            <w:tcW w:w="0" w:type="auto"/>
            <w:vAlign w:val="center"/>
          </w:tcPr>
          <w:p w14:paraId="1FFA7744"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lang w:eastAsia="ar-SA"/>
              </w:rPr>
            </w:pPr>
            <w:r w:rsidRPr="00072909">
              <w:rPr>
                <w:rFonts w:ascii="Simplified Arabic" w:hAnsi="Simplified Arabic"/>
                <w:rtl/>
                <w:lang w:eastAsia="ar-SA"/>
              </w:rPr>
              <w:t>النسبة</w:t>
            </w:r>
          </w:p>
        </w:tc>
      </w:tr>
      <w:tr w:rsidR="00CA4686" w:rsidRPr="00072909" w14:paraId="3B5E510E"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A2BB1F1"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695626A4" w14:textId="5579B83B"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من 20 إلى 30</w:t>
            </w:r>
          </w:p>
        </w:tc>
        <w:tc>
          <w:tcPr>
            <w:tcW w:w="0" w:type="auto"/>
            <w:vAlign w:val="center"/>
          </w:tcPr>
          <w:p w14:paraId="29155558" w14:textId="6E1D8253"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18</w:t>
            </w:r>
          </w:p>
        </w:tc>
        <w:tc>
          <w:tcPr>
            <w:tcW w:w="0" w:type="auto"/>
            <w:vAlign w:val="center"/>
          </w:tcPr>
          <w:p w14:paraId="3277DCCC" w14:textId="070AA0FF"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30.0%</w:t>
            </w:r>
          </w:p>
        </w:tc>
      </w:tr>
      <w:tr w:rsidR="00CA4686" w:rsidRPr="00072909" w14:paraId="11B3C995"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C5862D9"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55D4F3BA" w14:textId="18C4EA2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rPr>
              <w:t>من 30 إلى 40</w:t>
            </w:r>
          </w:p>
        </w:tc>
        <w:tc>
          <w:tcPr>
            <w:tcW w:w="0" w:type="auto"/>
            <w:vAlign w:val="center"/>
          </w:tcPr>
          <w:p w14:paraId="6596F8B1" w14:textId="38FAC3C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25</w:t>
            </w:r>
          </w:p>
        </w:tc>
        <w:tc>
          <w:tcPr>
            <w:tcW w:w="0" w:type="auto"/>
            <w:vAlign w:val="center"/>
          </w:tcPr>
          <w:p w14:paraId="6BCF7B22" w14:textId="304670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41.7%</w:t>
            </w:r>
          </w:p>
        </w:tc>
      </w:tr>
      <w:tr w:rsidR="00CA4686" w:rsidRPr="00072909" w14:paraId="27E6B8AE"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94900EB" w14:textId="77777777" w:rsidR="00CA4686" w:rsidRPr="00072909" w:rsidRDefault="00CA4686" w:rsidP="00B63627">
            <w:pPr>
              <w:spacing w:line="360" w:lineRule="auto"/>
              <w:contextualSpacing/>
              <w:jc w:val="both"/>
              <w:rPr>
                <w:rFonts w:ascii="Simplified Arabic" w:hAnsi="Simplified Arabic"/>
                <w:b w:val="0"/>
                <w:bCs w:val="0"/>
                <w:rtl/>
                <w:lang w:eastAsia="ar-SA"/>
              </w:rPr>
            </w:pPr>
          </w:p>
        </w:tc>
        <w:tc>
          <w:tcPr>
            <w:tcW w:w="0" w:type="auto"/>
            <w:vAlign w:val="center"/>
          </w:tcPr>
          <w:p w14:paraId="40B4FC28" w14:textId="3AD543DA" w:rsidR="00CA4686" w:rsidRPr="00072909" w:rsidRDefault="00CA4686" w:rsidP="00B63627">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من 40 إلى 50</w:t>
            </w:r>
          </w:p>
        </w:tc>
        <w:tc>
          <w:tcPr>
            <w:tcW w:w="0" w:type="auto"/>
            <w:vAlign w:val="center"/>
          </w:tcPr>
          <w:p w14:paraId="7A3A5AA0" w14:textId="4B5F11A5" w:rsidR="00CA4686" w:rsidRPr="00072909" w:rsidRDefault="00CA4686" w:rsidP="00B63627">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14</w:t>
            </w:r>
          </w:p>
        </w:tc>
        <w:tc>
          <w:tcPr>
            <w:tcW w:w="0" w:type="auto"/>
            <w:vAlign w:val="center"/>
          </w:tcPr>
          <w:p w14:paraId="2BB3B2FF" w14:textId="4A98CD3D" w:rsidR="00CA4686" w:rsidRPr="00072909" w:rsidRDefault="00CA4686" w:rsidP="00B63627">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23.3%</w:t>
            </w:r>
          </w:p>
        </w:tc>
      </w:tr>
      <w:tr w:rsidR="00CA4686" w:rsidRPr="00072909" w14:paraId="2E3DEA46"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947AF18" w14:textId="77777777" w:rsidR="00CA4686" w:rsidRPr="00072909" w:rsidRDefault="00CA4686" w:rsidP="00B63627">
            <w:pPr>
              <w:spacing w:line="360" w:lineRule="auto"/>
              <w:contextualSpacing/>
              <w:jc w:val="both"/>
              <w:rPr>
                <w:rFonts w:ascii="Simplified Arabic" w:hAnsi="Simplified Arabic"/>
                <w:b w:val="0"/>
                <w:bCs w:val="0"/>
                <w:rtl/>
                <w:lang w:eastAsia="ar-SA"/>
              </w:rPr>
            </w:pPr>
          </w:p>
        </w:tc>
        <w:tc>
          <w:tcPr>
            <w:tcW w:w="0" w:type="auto"/>
            <w:vAlign w:val="center"/>
          </w:tcPr>
          <w:p w14:paraId="2E151B4A" w14:textId="47E7AA7F"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من 50 فأكثر</w:t>
            </w:r>
          </w:p>
        </w:tc>
        <w:tc>
          <w:tcPr>
            <w:tcW w:w="0" w:type="auto"/>
            <w:vAlign w:val="center"/>
          </w:tcPr>
          <w:p w14:paraId="7AC4AB1D" w14:textId="19FF515F"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3</w:t>
            </w:r>
          </w:p>
        </w:tc>
        <w:tc>
          <w:tcPr>
            <w:tcW w:w="0" w:type="auto"/>
            <w:vAlign w:val="center"/>
          </w:tcPr>
          <w:p w14:paraId="65E57171" w14:textId="478ADC63"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5.0%</w:t>
            </w:r>
          </w:p>
        </w:tc>
      </w:tr>
      <w:tr w:rsidR="00CA4686" w:rsidRPr="00072909" w14:paraId="2B687B52"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3265587"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70ABD031"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المجموع</w:t>
            </w:r>
          </w:p>
        </w:tc>
        <w:tc>
          <w:tcPr>
            <w:tcW w:w="0" w:type="auto"/>
            <w:vAlign w:val="center"/>
          </w:tcPr>
          <w:p w14:paraId="0A5ED1D5" w14:textId="2A388846"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60</w:t>
            </w:r>
          </w:p>
        </w:tc>
        <w:tc>
          <w:tcPr>
            <w:tcW w:w="0" w:type="auto"/>
            <w:vAlign w:val="center"/>
          </w:tcPr>
          <w:p w14:paraId="72A47D51"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rPr>
            </w:pPr>
            <w:r w:rsidRPr="00072909">
              <w:rPr>
                <w:rFonts w:ascii="Simplified Arabic" w:eastAsiaTheme="minorHAnsi" w:hAnsi="Simplified Arabic"/>
                <w:rtl/>
              </w:rPr>
              <w:t>100%</w:t>
            </w:r>
          </w:p>
        </w:tc>
      </w:tr>
      <w:tr w:rsidR="00CA4686" w:rsidRPr="00072909" w14:paraId="769402AA"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24FCC08"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r w:rsidRPr="00072909">
              <w:rPr>
                <w:rFonts w:ascii="Simplified Arabic" w:hAnsi="Simplified Arabic"/>
                <w:b w:val="0"/>
                <w:bCs w:val="0"/>
                <w:rtl/>
                <w:lang w:eastAsia="ar-SA"/>
              </w:rPr>
              <w:t>المستوى التعليمي</w:t>
            </w:r>
          </w:p>
        </w:tc>
        <w:tc>
          <w:tcPr>
            <w:tcW w:w="0" w:type="auto"/>
            <w:vAlign w:val="center"/>
          </w:tcPr>
          <w:p w14:paraId="2A53478B"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الفئات</w:t>
            </w:r>
          </w:p>
        </w:tc>
        <w:tc>
          <w:tcPr>
            <w:tcW w:w="0" w:type="auto"/>
            <w:vAlign w:val="center"/>
          </w:tcPr>
          <w:p w14:paraId="57EC63E8"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eastAsia="ar-SA"/>
              </w:rPr>
              <w:t>التكرارات</w:t>
            </w:r>
          </w:p>
        </w:tc>
        <w:tc>
          <w:tcPr>
            <w:tcW w:w="0" w:type="auto"/>
            <w:vAlign w:val="center"/>
          </w:tcPr>
          <w:p w14:paraId="22C18EE7"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eastAsia="ar-SA"/>
              </w:rPr>
              <w:t>النسبة</w:t>
            </w:r>
          </w:p>
        </w:tc>
      </w:tr>
      <w:tr w:rsidR="00CA4686" w:rsidRPr="00072909" w14:paraId="25DD1BDC"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737304A"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0B445C88"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بكالوريوس</w:t>
            </w:r>
          </w:p>
        </w:tc>
        <w:tc>
          <w:tcPr>
            <w:tcW w:w="0" w:type="auto"/>
            <w:vAlign w:val="center"/>
          </w:tcPr>
          <w:p w14:paraId="589E721F"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34</w:t>
            </w:r>
          </w:p>
        </w:tc>
        <w:tc>
          <w:tcPr>
            <w:tcW w:w="0" w:type="auto"/>
            <w:vAlign w:val="center"/>
          </w:tcPr>
          <w:p w14:paraId="518CE940" w14:textId="0A40BD21"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56.7%</w:t>
            </w:r>
          </w:p>
        </w:tc>
      </w:tr>
      <w:tr w:rsidR="00CA4686" w:rsidRPr="00072909" w14:paraId="68A66C17"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E829812"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6310B983" w14:textId="2EE2BE4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ثانوي أو أقل</w:t>
            </w:r>
          </w:p>
        </w:tc>
        <w:tc>
          <w:tcPr>
            <w:tcW w:w="0" w:type="auto"/>
            <w:vAlign w:val="center"/>
          </w:tcPr>
          <w:p w14:paraId="13A9C1AA" w14:textId="4720E4C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rPr>
              <w:t>4</w:t>
            </w:r>
          </w:p>
        </w:tc>
        <w:tc>
          <w:tcPr>
            <w:tcW w:w="0" w:type="auto"/>
            <w:vAlign w:val="center"/>
          </w:tcPr>
          <w:p w14:paraId="72775FE3" w14:textId="69D0637F"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rPr>
              <w:t>6.7%</w:t>
            </w:r>
          </w:p>
        </w:tc>
      </w:tr>
      <w:tr w:rsidR="00CA4686" w:rsidRPr="00072909" w14:paraId="2006ABFD"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38DAC75"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7D1DF93D"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دبلوم</w:t>
            </w:r>
          </w:p>
        </w:tc>
        <w:tc>
          <w:tcPr>
            <w:tcW w:w="0" w:type="auto"/>
            <w:vAlign w:val="center"/>
          </w:tcPr>
          <w:p w14:paraId="01EF9937" w14:textId="3D840109"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11</w:t>
            </w:r>
          </w:p>
        </w:tc>
        <w:tc>
          <w:tcPr>
            <w:tcW w:w="0" w:type="auto"/>
            <w:vAlign w:val="center"/>
          </w:tcPr>
          <w:p w14:paraId="5FD596CA" w14:textId="25B144A3"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18.3%</w:t>
            </w:r>
          </w:p>
        </w:tc>
      </w:tr>
      <w:tr w:rsidR="00CA4686" w:rsidRPr="00072909" w14:paraId="5E4321A0" w14:textId="77777777" w:rsidTr="003F247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B00C2E8"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27420863"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دراسات عليا</w:t>
            </w:r>
          </w:p>
        </w:tc>
        <w:tc>
          <w:tcPr>
            <w:tcW w:w="0" w:type="auto"/>
            <w:vAlign w:val="center"/>
          </w:tcPr>
          <w:p w14:paraId="2B488A18" w14:textId="2C1AF183"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11</w:t>
            </w:r>
          </w:p>
        </w:tc>
        <w:tc>
          <w:tcPr>
            <w:tcW w:w="0" w:type="auto"/>
            <w:vAlign w:val="center"/>
          </w:tcPr>
          <w:p w14:paraId="18E6832D" w14:textId="7398912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18.3%</w:t>
            </w:r>
          </w:p>
        </w:tc>
      </w:tr>
      <w:tr w:rsidR="00CA4686" w:rsidRPr="00072909" w14:paraId="0A889688" w14:textId="77777777" w:rsidTr="003F2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06DCD84"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1F722B5B"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المجموع</w:t>
            </w:r>
          </w:p>
        </w:tc>
        <w:tc>
          <w:tcPr>
            <w:tcW w:w="0" w:type="auto"/>
            <w:vAlign w:val="center"/>
          </w:tcPr>
          <w:p w14:paraId="79F5F2D5" w14:textId="123EE9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60</w:t>
            </w:r>
          </w:p>
        </w:tc>
        <w:tc>
          <w:tcPr>
            <w:tcW w:w="0" w:type="auto"/>
            <w:vAlign w:val="center"/>
          </w:tcPr>
          <w:p w14:paraId="6B71DF18"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100%</w:t>
            </w:r>
          </w:p>
        </w:tc>
      </w:tr>
      <w:tr w:rsidR="00CA4686" w:rsidRPr="00072909" w14:paraId="009BA499" w14:textId="77777777" w:rsidTr="003F2472">
        <w:trPr>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50387CB" w14:textId="482224D9" w:rsidR="00CA4686" w:rsidRPr="00072909" w:rsidRDefault="00CA4686" w:rsidP="00B63627">
            <w:pPr>
              <w:spacing w:after="120" w:line="360" w:lineRule="auto"/>
              <w:contextualSpacing/>
              <w:jc w:val="both"/>
              <w:rPr>
                <w:rFonts w:ascii="Simplified Arabic" w:hAnsi="Simplified Arabic"/>
                <w:b w:val="0"/>
                <w:bCs w:val="0"/>
                <w:rtl/>
                <w:lang w:eastAsia="ar-SA"/>
              </w:rPr>
            </w:pPr>
            <w:r w:rsidRPr="00072909">
              <w:rPr>
                <w:rFonts w:ascii="Simplified Arabic" w:hAnsi="Simplified Arabic"/>
                <w:b w:val="0"/>
                <w:bCs w:val="0"/>
                <w:rtl/>
                <w:lang w:eastAsia="ar-SA"/>
              </w:rPr>
              <w:t>الحالة الوظيفية</w:t>
            </w:r>
          </w:p>
        </w:tc>
        <w:tc>
          <w:tcPr>
            <w:tcW w:w="0" w:type="auto"/>
            <w:vAlign w:val="center"/>
          </w:tcPr>
          <w:p w14:paraId="637D4CE9"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الفئات</w:t>
            </w:r>
          </w:p>
        </w:tc>
        <w:tc>
          <w:tcPr>
            <w:tcW w:w="0" w:type="auto"/>
            <w:vAlign w:val="center"/>
          </w:tcPr>
          <w:p w14:paraId="58FC8280"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التكرارات</w:t>
            </w:r>
          </w:p>
        </w:tc>
        <w:tc>
          <w:tcPr>
            <w:tcW w:w="0" w:type="auto"/>
            <w:vAlign w:val="center"/>
          </w:tcPr>
          <w:p w14:paraId="6A274C01"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النسبة</w:t>
            </w:r>
          </w:p>
        </w:tc>
      </w:tr>
      <w:tr w:rsidR="00CA4686" w:rsidRPr="00072909" w14:paraId="04DC0398" w14:textId="77777777" w:rsidTr="003F2472">
        <w:trPr>
          <w:cnfStyle w:val="000000100000" w:firstRow="0" w:lastRow="0" w:firstColumn="0" w:lastColumn="0" w:oddVBand="0" w:evenVBand="0" w:oddHBand="1" w:evenHBand="0" w:firstRowFirstColumn="0" w:firstRowLastColumn="0" w:lastRowFirstColumn="0" w:lastRowLastColumn="0"/>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E063A13"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7FEEE974" w14:textId="315B5DE4"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أعمال حرة/ رائد أعمال</w:t>
            </w:r>
          </w:p>
        </w:tc>
        <w:tc>
          <w:tcPr>
            <w:tcW w:w="0" w:type="auto"/>
            <w:vAlign w:val="center"/>
          </w:tcPr>
          <w:p w14:paraId="0B7F0AF1" w14:textId="61A6FAB0"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2</w:t>
            </w:r>
          </w:p>
        </w:tc>
        <w:tc>
          <w:tcPr>
            <w:tcW w:w="0" w:type="auto"/>
            <w:vAlign w:val="center"/>
          </w:tcPr>
          <w:p w14:paraId="23D38683" w14:textId="3B479A6C"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3.3%</w:t>
            </w:r>
          </w:p>
        </w:tc>
      </w:tr>
      <w:tr w:rsidR="00CA4686" w:rsidRPr="00072909" w14:paraId="50A51C16" w14:textId="77777777" w:rsidTr="003F2472">
        <w:trPr>
          <w:trHeight w:val="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78293F2"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37726775" w14:textId="1F0C559E"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غير موظف/ ربة منزل</w:t>
            </w:r>
          </w:p>
        </w:tc>
        <w:tc>
          <w:tcPr>
            <w:tcW w:w="0" w:type="auto"/>
            <w:vAlign w:val="center"/>
          </w:tcPr>
          <w:p w14:paraId="3AF7C45A" w14:textId="454FEEA9"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2</w:t>
            </w:r>
          </w:p>
        </w:tc>
        <w:tc>
          <w:tcPr>
            <w:tcW w:w="0" w:type="auto"/>
            <w:vAlign w:val="center"/>
          </w:tcPr>
          <w:p w14:paraId="4E348A29" w14:textId="11D619D6"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3.3%</w:t>
            </w:r>
          </w:p>
        </w:tc>
      </w:tr>
      <w:tr w:rsidR="00CA4686" w:rsidRPr="00072909" w14:paraId="3D4EDE98" w14:textId="77777777" w:rsidTr="003F2472">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93365FC"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73DC6742" w14:textId="5EF4F03B"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موظف (قطاع حكومي)</w:t>
            </w:r>
          </w:p>
        </w:tc>
        <w:tc>
          <w:tcPr>
            <w:tcW w:w="0" w:type="auto"/>
            <w:vAlign w:val="center"/>
          </w:tcPr>
          <w:p w14:paraId="697252B3" w14:textId="5BCB1218"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20</w:t>
            </w:r>
          </w:p>
        </w:tc>
        <w:tc>
          <w:tcPr>
            <w:tcW w:w="0" w:type="auto"/>
            <w:vAlign w:val="center"/>
          </w:tcPr>
          <w:p w14:paraId="61DB8374" w14:textId="43237CCB"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33.3%</w:t>
            </w:r>
          </w:p>
        </w:tc>
      </w:tr>
      <w:tr w:rsidR="00CA4686" w:rsidRPr="00072909" w14:paraId="49F5138B" w14:textId="77777777" w:rsidTr="003F2472">
        <w:trPr>
          <w:trHeight w:val="24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F29E9A6" w14:textId="77777777" w:rsidR="00CA4686" w:rsidRPr="00072909" w:rsidRDefault="00CA4686" w:rsidP="00B63627">
            <w:pPr>
              <w:spacing w:after="120" w:line="360" w:lineRule="auto"/>
              <w:contextualSpacing/>
              <w:jc w:val="both"/>
              <w:rPr>
                <w:rFonts w:ascii="Simplified Arabic" w:hAnsi="Simplified Arabic"/>
                <w:rtl/>
                <w:lang w:eastAsia="ar-SA"/>
              </w:rPr>
            </w:pPr>
          </w:p>
        </w:tc>
        <w:tc>
          <w:tcPr>
            <w:tcW w:w="0" w:type="auto"/>
            <w:vAlign w:val="center"/>
          </w:tcPr>
          <w:p w14:paraId="45F554E1" w14:textId="3E949E5B"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موظف قطاع خاص</w:t>
            </w:r>
          </w:p>
        </w:tc>
        <w:tc>
          <w:tcPr>
            <w:tcW w:w="0" w:type="auto"/>
            <w:vAlign w:val="center"/>
          </w:tcPr>
          <w:p w14:paraId="6FC611D4" w14:textId="4F8EB6EE"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36</w:t>
            </w:r>
          </w:p>
        </w:tc>
        <w:tc>
          <w:tcPr>
            <w:tcW w:w="0" w:type="auto"/>
            <w:vAlign w:val="center"/>
          </w:tcPr>
          <w:p w14:paraId="1CA6E6E8" w14:textId="05949C02"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60%</w:t>
            </w:r>
          </w:p>
        </w:tc>
      </w:tr>
      <w:tr w:rsidR="00CA4686" w:rsidRPr="00072909" w14:paraId="79CA1DDF" w14:textId="77777777" w:rsidTr="003F247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5BE44D0"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3F62A000"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المجموع</w:t>
            </w:r>
          </w:p>
        </w:tc>
        <w:tc>
          <w:tcPr>
            <w:tcW w:w="0" w:type="auto"/>
            <w:vAlign w:val="center"/>
          </w:tcPr>
          <w:p w14:paraId="45A101EE" w14:textId="24260F6A"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eastAsiaTheme="minorHAnsi" w:hAnsi="Simplified Arabic"/>
                <w:rtl/>
              </w:rPr>
              <w:t>60</w:t>
            </w:r>
          </w:p>
        </w:tc>
        <w:tc>
          <w:tcPr>
            <w:tcW w:w="0" w:type="auto"/>
            <w:vAlign w:val="center"/>
          </w:tcPr>
          <w:p w14:paraId="4CD3F0CF"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eastAsiaTheme="minorHAnsi" w:hAnsi="Simplified Arabic"/>
                <w:rtl/>
              </w:rPr>
              <w:t>100%</w:t>
            </w:r>
          </w:p>
        </w:tc>
      </w:tr>
      <w:tr w:rsidR="00CA4686" w:rsidRPr="00072909" w14:paraId="425AF8D0" w14:textId="77777777" w:rsidTr="003F2472">
        <w:trPr>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9E8EAB2" w14:textId="5994B651" w:rsidR="00CA4686" w:rsidRPr="00072909" w:rsidRDefault="00CA4686" w:rsidP="00B63627">
            <w:pPr>
              <w:spacing w:after="120" w:line="360" w:lineRule="auto"/>
              <w:contextualSpacing/>
              <w:jc w:val="both"/>
              <w:rPr>
                <w:rFonts w:ascii="Simplified Arabic" w:hAnsi="Simplified Arabic"/>
                <w:b w:val="0"/>
                <w:bCs w:val="0"/>
                <w:rtl/>
                <w:lang w:eastAsia="ar-SA"/>
              </w:rPr>
            </w:pPr>
            <w:r w:rsidRPr="00072909">
              <w:rPr>
                <w:rFonts w:ascii="Simplified Arabic" w:hAnsi="Simplified Arabic"/>
                <w:b w:val="0"/>
                <w:bCs w:val="0"/>
                <w:rtl/>
                <w:lang w:eastAsia="ar-SA"/>
              </w:rPr>
              <w:t>متوسط الدخل الشهري</w:t>
            </w:r>
          </w:p>
        </w:tc>
        <w:tc>
          <w:tcPr>
            <w:tcW w:w="0" w:type="auto"/>
            <w:vAlign w:val="center"/>
          </w:tcPr>
          <w:p w14:paraId="5780A413"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الفئات</w:t>
            </w:r>
          </w:p>
        </w:tc>
        <w:tc>
          <w:tcPr>
            <w:tcW w:w="0" w:type="auto"/>
            <w:vAlign w:val="center"/>
          </w:tcPr>
          <w:p w14:paraId="7D235EF1"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التكرارات</w:t>
            </w:r>
          </w:p>
        </w:tc>
        <w:tc>
          <w:tcPr>
            <w:tcW w:w="0" w:type="auto"/>
            <w:vAlign w:val="center"/>
          </w:tcPr>
          <w:p w14:paraId="50FE2EEC" w14:textId="77777777"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lang w:eastAsia="ar-SA"/>
              </w:rPr>
              <w:t>النسبة</w:t>
            </w:r>
          </w:p>
        </w:tc>
      </w:tr>
      <w:tr w:rsidR="00CA4686" w:rsidRPr="00072909" w14:paraId="4AD70E0F" w14:textId="77777777" w:rsidTr="003F2472">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7081EAD"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4D8DA7E4" w14:textId="777A24B9"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أقل من 5000 ريال</w:t>
            </w:r>
          </w:p>
        </w:tc>
        <w:tc>
          <w:tcPr>
            <w:tcW w:w="0" w:type="auto"/>
            <w:vAlign w:val="center"/>
          </w:tcPr>
          <w:p w14:paraId="4E6EB5E3" w14:textId="4252A543"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11</w:t>
            </w:r>
          </w:p>
        </w:tc>
        <w:tc>
          <w:tcPr>
            <w:tcW w:w="0" w:type="auto"/>
            <w:vAlign w:val="center"/>
          </w:tcPr>
          <w:p w14:paraId="08449A10" w14:textId="357CFC6E"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18.3%</w:t>
            </w:r>
          </w:p>
        </w:tc>
      </w:tr>
      <w:tr w:rsidR="00CA4686" w:rsidRPr="00072909" w14:paraId="7FCF6C0C" w14:textId="77777777" w:rsidTr="003F2472">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74342C5"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2A6559EE" w14:textId="5FE4499C"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أكثر من 15000 ريال</w:t>
            </w:r>
          </w:p>
        </w:tc>
        <w:tc>
          <w:tcPr>
            <w:tcW w:w="0" w:type="auto"/>
            <w:tcBorders>
              <w:top w:val="single" w:sz="4" w:space="0" w:color="auto"/>
            </w:tcBorders>
            <w:vAlign w:val="center"/>
          </w:tcPr>
          <w:p w14:paraId="0D37DB8D" w14:textId="3422881E"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15</w:t>
            </w:r>
          </w:p>
        </w:tc>
        <w:tc>
          <w:tcPr>
            <w:tcW w:w="0" w:type="auto"/>
            <w:tcBorders>
              <w:top w:val="single" w:sz="4" w:space="0" w:color="auto"/>
            </w:tcBorders>
            <w:vAlign w:val="center"/>
          </w:tcPr>
          <w:p w14:paraId="32EE6CC4" w14:textId="13C3155B" w:rsidR="00CA4686" w:rsidRPr="00072909" w:rsidRDefault="00CA4686" w:rsidP="00B63627">
            <w:pPr>
              <w:spacing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25.0%</w:t>
            </w:r>
          </w:p>
        </w:tc>
      </w:tr>
      <w:tr w:rsidR="00CA4686" w:rsidRPr="00072909" w14:paraId="7982A7D1" w14:textId="77777777" w:rsidTr="003F2472">
        <w:trPr>
          <w:cnfStyle w:val="000000100000" w:firstRow="0" w:lastRow="0" w:firstColumn="0" w:lastColumn="0" w:oddVBand="0" w:evenVBand="0" w:oddHBand="1"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3710830"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3253EEC8" w14:textId="0747C951"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من 10000 إلى 15000 ريال</w:t>
            </w:r>
          </w:p>
        </w:tc>
        <w:tc>
          <w:tcPr>
            <w:tcW w:w="0" w:type="auto"/>
            <w:tcBorders>
              <w:top w:val="single" w:sz="4" w:space="0" w:color="auto"/>
            </w:tcBorders>
            <w:vAlign w:val="center"/>
          </w:tcPr>
          <w:p w14:paraId="58FC4439" w14:textId="1F2B3148"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17</w:t>
            </w:r>
          </w:p>
        </w:tc>
        <w:tc>
          <w:tcPr>
            <w:tcW w:w="0" w:type="auto"/>
            <w:tcBorders>
              <w:top w:val="single" w:sz="4" w:space="0" w:color="auto"/>
            </w:tcBorders>
            <w:vAlign w:val="center"/>
          </w:tcPr>
          <w:p w14:paraId="60D2292E" w14:textId="62ADAED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28.3%</w:t>
            </w:r>
          </w:p>
        </w:tc>
      </w:tr>
      <w:tr w:rsidR="00CA4686" w:rsidRPr="00072909" w14:paraId="64502068" w14:textId="77777777" w:rsidTr="003F2472">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46D0286" w14:textId="77777777" w:rsidR="00CA4686" w:rsidRPr="00072909" w:rsidRDefault="00CA4686" w:rsidP="00B63627">
            <w:pPr>
              <w:spacing w:line="360" w:lineRule="auto"/>
              <w:contextualSpacing/>
              <w:jc w:val="both"/>
              <w:rPr>
                <w:rFonts w:ascii="Simplified Arabic" w:hAnsi="Simplified Arabic"/>
                <w:b w:val="0"/>
                <w:bCs w:val="0"/>
                <w:rtl/>
                <w:lang w:eastAsia="ar-SA"/>
              </w:rPr>
            </w:pPr>
          </w:p>
        </w:tc>
        <w:tc>
          <w:tcPr>
            <w:tcW w:w="0" w:type="auto"/>
            <w:vAlign w:val="center"/>
          </w:tcPr>
          <w:p w14:paraId="0506A36D" w14:textId="0D49D713"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من 5000 إلى 10000 ريال</w:t>
            </w:r>
          </w:p>
        </w:tc>
        <w:tc>
          <w:tcPr>
            <w:tcW w:w="0" w:type="auto"/>
            <w:tcBorders>
              <w:top w:val="single" w:sz="4" w:space="0" w:color="auto"/>
            </w:tcBorders>
            <w:vAlign w:val="center"/>
          </w:tcPr>
          <w:p w14:paraId="6AB850C8" w14:textId="1D62161D"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17</w:t>
            </w:r>
          </w:p>
        </w:tc>
        <w:tc>
          <w:tcPr>
            <w:tcW w:w="0" w:type="auto"/>
            <w:tcBorders>
              <w:top w:val="single" w:sz="4" w:space="0" w:color="auto"/>
            </w:tcBorders>
            <w:vAlign w:val="center"/>
          </w:tcPr>
          <w:p w14:paraId="3BFFEDBC" w14:textId="351DCA39" w:rsidR="00CA4686" w:rsidRPr="00072909" w:rsidRDefault="00CA4686" w:rsidP="00B63627">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28.</w:t>
            </w:r>
            <w:r w:rsidR="00185E66" w:rsidRPr="00072909">
              <w:rPr>
                <w:rFonts w:ascii="Simplified Arabic" w:hAnsi="Simplified Arabic"/>
                <w:rtl/>
              </w:rPr>
              <w:t>3</w:t>
            </w:r>
            <w:r w:rsidRPr="00072909">
              <w:rPr>
                <w:rFonts w:ascii="Simplified Arabic" w:hAnsi="Simplified Arabic"/>
                <w:rtl/>
              </w:rPr>
              <w:t>%</w:t>
            </w:r>
          </w:p>
        </w:tc>
      </w:tr>
      <w:tr w:rsidR="00CA4686" w:rsidRPr="00072909" w14:paraId="49B4FB09" w14:textId="77777777" w:rsidTr="003F247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3614FBC" w14:textId="77777777" w:rsidR="00CA4686" w:rsidRPr="00072909" w:rsidRDefault="00CA4686" w:rsidP="00B63627">
            <w:pPr>
              <w:spacing w:after="120" w:line="360" w:lineRule="auto"/>
              <w:contextualSpacing/>
              <w:jc w:val="both"/>
              <w:rPr>
                <w:rFonts w:ascii="Simplified Arabic" w:hAnsi="Simplified Arabic"/>
                <w:b w:val="0"/>
                <w:bCs w:val="0"/>
                <w:rtl/>
                <w:lang w:eastAsia="ar-SA"/>
              </w:rPr>
            </w:pPr>
          </w:p>
        </w:tc>
        <w:tc>
          <w:tcPr>
            <w:tcW w:w="0" w:type="auto"/>
            <w:vAlign w:val="center"/>
          </w:tcPr>
          <w:p w14:paraId="073CC2A8"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المجموع</w:t>
            </w:r>
          </w:p>
        </w:tc>
        <w:tc>
          <w:tcPr>
            <w:tcW w:w="0" w:type="auto"/>
            <w:vAlign w:val="center"/>
          </w:tcPr>
          <w:p w14:paraId="410454F6" w14:textId="4DF5A158"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eastAsiaTheme="minorHAnsi" w:hAnsi="Simplified Arabic"/>
                <w:rtl/>
              </w:rPr>
              <w:t>60</w:t>
            </w:r>
          </w:p>
        </w:tc>
        <w:tc>
          <w:tcPr>
            <w:tcW w:w="0" w:type="auto"/>
            <w:vAlign w:val="center"/>
          </w:tcPr>
          <w:p w14:paraId="5E3C4878" w14:textId="77777777" w:rsidR="00CA4686" w:rsidRPr="00072909" w:rsidRDefault="00CA4686" w:rsidP="00B63627">
            <w:pPr>
              <w:spacing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eastAsiaTheme="minorHAnsi" w:hAnsi="Simplified Arabic"/>
                <w:rtl/>
              </w:rPr>
              <w:t>100%</w:t>
            </w:r>
          </w:p>
        </w:tc>
      </w:tr>
    </w:tbl>
    <w:p w14:paraId="3F0F6123" w14:textId="1CC5D0B4" w:rsidR="00CA4686" w:rsidRPr="00072909" w:rsidRDefault="00CA4686" w:rsidP="00B63627">
      <w:pPr>
        <w:spacing w:line="360" w:lineRule="auto"/>
        <w:ind w:firstLine="720"/>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يتضح من </w:t>
      </w:r>
      <w:r w:rsidR="00185E66" w:rsidRPr="00072909">
        <w:rPr>
          <w:rFonts w:ascii="Simplified Arabic" w:hAnsi="Simplified Arabic" w:cs="Simplified Arabic"/>
          <w:sz w:val="28"/>
          <w:szCs w:val="28"/>
          <w:rtl/>
        </w:rPr>
        <w:t>جدول (1)</w:t>
      </w:r>
      <w:r w:rsidRPr="00072909">
        <w:rPr>
          <w:rFonts w:ascii="Simplified Arabic" w:hAnsi="Simplified Arabic" w:cs="Simplified Arabic"/>
          <w:sz w:val="28"/>
          <w:szCs w:val="28"/>
          <w:rtl/>
        </w:rPr>
        <w:t>: تكونت عينة الدراسة من (</w:t>
      </w:r>
      <w:r w:rsidR="00185E66" w:rsidRPr="00072909">
        <w:rPr>
          <w:rFonts w:ascii="Simplified Arabic" w:hAnsi="Simplified Arabic" w:cs="Simplified Arabic"/>
          <w:sz w:val="28"/>
          <w:szCs w:val="28"/>
          <w:rtl/>
        </w:rPr>
        <w:t>60</w:t>
      </w:r>
      <w:r w:rsidRPr="00072909">
        <w:rPr>
          <w:rFonts w:ascii="Simplified Arabic" w:hAnsi="Simplified Arabic" w:cs="Simplified Arabic"/>
          <w:sz w:val="28"/>
          <w:szCs w:val="28"/>
          <w:rtl/>
        </w:rPr>
        <w:t>) مشارك من المجتمع السعودي، وموزعين تبعاً لمتغير النوع (</w:t>
      </w:r>
      <w:r w:rsidR="00185E66" w:rsidRPr="00072909">
        <w:rPr>
          <w:rFonts w:ascii="Simplified Arabic" w:hAnsi="Simplified Arabic" w:cs="Simplified Arabic"/>
          <w:sz w:val="28"/>
          <w:szCs w:val="28"/>
          <w:rtl/>
        </w:rPr>
        <w:t>5</w:t>
      </w:r>
      <w:r w:rsidRPr="00072909">
        <w:rPr>
          <w:rFonts w:ascii="Simplified Arabic" w:hAnsi="Simplified Arabic" w:cs="Simplified Arabic"/>
          <w:sz w:val="28"/>
          <w:szCs w:val="28"/>
          <w:rtl/>
        </w:rPr>
        <w:t xml:space="preserve"> انثي، </w:t>
      </w:r>
      <w:r w:rsidR="00185E66" w:rsidRPr="00072909">
        <w:rPr>
          <w:rFonts w:ascii="Simplified Arabic" w:hAnsi="Simplified Arabic" w:cs="Simplified Arabic"/>
          <w:sz w:val="28"/>
          <w:szCs w:val="28"/>
          <w:rtl/>
        </w:rPr>
        <w:t>55</w:t>
      </w:r>
      <w:r w:rsidRPr="00072909">
        <w:rPr>
          <w:rFonts w:ascii="Simplified Arabic" w:hAnsi="Simplified Arabic" w:cs="Simplified Arabic"/>
          <w:sz w:val="28"/>
          <w:szCs w:val="28"/>
          <w:rtl/>
        </w:rPr>
        <w:t xml:space="preserve"> ذكر)، ووفقاً للعمر (</w:t>
      </w:r>
      <w:r w:rsidR="00185E66" w:rsidRPr="00072909">
        <w:rPr>
          <w:rFonts w:ascii="Simplified Arabic" w:hAnsi="Simplified Arabic" w:cs="Simplified Arabic"/>
          <w:sz w:val="28"/>
          <w:szCs w:val="28"/>
          <w:rtl/>
        </w:rPr>
        <w:t>18</w:t>
      </w:r>
      <w:r w:rsidRPr="00072909">
        <w:rPr>
          <w:rFonts w:ascii="Simplified Arabic" w:hAnsi="Simplified Arabic" w:cs="Simplified Arabic"/>
          <w:sz w:val="28"/>
          <w:szCs w:val="28"/>
          <w:rtl/>
        </w:rPr>
        <w:t xml:space="preserve"> من </w:t>
      </w:r>
      <w:r w:rsidR="00185E66" w:rsidRPr="00072909">
        <w:rPr>
          <w:rFonts w:ascii="Simplified Arabic" w:hAnsi="Simplified Arabic" w:cs="Simplified Arabic"/>
          <w:sz w:val="28"/>
          <w:szCs w:val="28"/>
          <w:rtl/>
        </w:rPr>
        <w:t>20</w:t>
      </w:r>
      <w:r w:rsidRPr="00072909">
        <w:rPr>
          <w:rFonts w:ascii="Simplified Arabic" w:hAnsi="Simplified Arabic" w:cs="Simplified Arabic"/>
          <w:sz w:val="28"/>
          <w:szCs w:val="28"/>
          <w:rtl/>
        </w:rPr>
        <w:t xml:space="preserve"> إلى </w:t>
      </w:r>
      <w:r w:rsidR="00185E66" w:rsidRPr="00072909">
        <w:rPr>
          <w:rFonts w:ascii="Simplified Arabic" w:hAnsi="Simplified Arabic" w:cs="Simplified Arabic"/>
          <w:sz w:val="28"/>
          <w:szCs w:val="28"/>
          <w:rtl/>
        </w:rPr>
        <w:t>30</w:t>
      </w:r>
      <w:r w:rsidRPr="00072909">
        <w:rPr>
          <w:rFonts w:ascii="Simplified Arabic" w:hAnsi="Simplified Arabic" w:cs="Simplified Arabic"/>
          <w:sz w:val="28"/>
          <w:szCs w:val="28"/>
          <w:rtl/>
        </w:rPr>
        <w:t xml:space="preserve"> سنة، </w:t>
      </w:r>
      <w:r w:rsidR="00185E66" w:rsidRPr="00072909">
        <w:rPr>
          <w:rFonts w:ascii="Simplified Arabic" w:hAnsi="Simplified Arabic" w:cs="Simplified Arabic"/>
          <w:sz w:val="28"/>
          <w:szCs w:val="28"/>
          <w:rtl/>
        </w:rPr>
        <w:t>25</w:t>
      </w:r>
      <w:r w:rsidRPr="00072909">
        <w:rPr>
          <w:rFonts w:ascii="Simplified Arabic" w:hAnsi="Simplified Arabic" w:cs="Simplified Arabic"/>
          <w:sz w:val="28"/>
          <w:szCs w:val="28"/>
          <w:rtl/>
        </w:rPr>
        <w:t xml:space="preserve"> من </w:t>
      </w:r>
      <w:r w:rsidR="00185E66" w:rsidRPr="00072909">
        <w:rPr>
          <w:rFonts w:ascii="Simplified Arabic" w:hAnsi="Simplified Arabic" w:cs="Simplified Arabic"/>
          <w:sz w:val="28"/>
          <w:szCs w:val="28"/>
          <w:rtl/>
        </w:rPr>
        <w:t>30</w:t>
      </w:r>
      <w:r w:rsidRPr="00072909">
        <w:rPr>
          <w:rFonts w:ascii="Simplified Arabic" w:hAnsi="Simplified Arabic" w:cs="Simplified Arabic"/>
          <w:sz w:val="28"/>
          <w:szCs w:val="28"/>
          <w:rtl/>
        </w:rPr>
        <w:t xml:space="preserve"> إلى </w:t>
      </w:r>
      <w:r w:rsidR="00185E66" w:rsidRPr="00072909">
        <w:rPr>
          <w:rFonts w:ascii="Simplified Arabic" w:hAnsi="Simplified Arabic" w:cs="Simplified Arabic"/>
          <w:sz w:val="28"/>
          <w:szCs w:val="28"/>
          <w:rtl/>
        </w:rPr>
        <w:t>40</w:t>
      </w:r>
      <w:r w:rsidRPr="00072909">
        <w:rPr>
          <w:rFonts w:ascii="Simplified Arabic" w:hAnsi="Simplified Arabic" w:cs="Simplified Arabic"/>
          <w:sz w:val="28"/>
          <w:szCs w:val="28"/>
          <w:rtl/>
        </w:rPr>
        <w:t xml:space="preserve"> سنة، </w:t>
      </w:r>
      <w:r w:rsidR="00185E66" w:rsidRPr="00072909">
        <w:rPr>
          <w:rFonts w:ascii="Simplified Arabic" w:hAnsi="Simplified Arabic" w:cs="Simplified Arabic"/>
          <w:sz w:val="28"/>
          <w:szCs w:val="28"/>
          <w:rtl/>
        </w:rPr>
        <w:t>14</w:t>
      </w:r>
      <w:r w:rsidRPr="00072909">
        <w:rPr>
          <w:rFonts w:ascii="Simplified Arabic" w:hAnsi="Simplified Arabic" w:cs="Simplified Arabic"/>
          <w:sz w:val="28"/>
          <w:szCs w:val="28"/>
          <w:rtl/>
        </w:rPr>
        <w:t xml:space="preserve"> من </w:t>
      </w:r>
      <w:r w:rsidR="00185E66" w:rsidRPr="00072909">
        <w:rPr>
          <w:rFonts w:ascii="Simplified Arabic" w:hAnsi="Simplified Arabic" w:cs="Simplified Arabic"/>
          <w:sz w:val="28"/>
          <w:szCs w:val="28"/>
          <w:rtl/>
        </w:rPr>
        <w:t>40</w:t>
      </w:r>
      <w:r w:rsidRPr="00072909">
        <w:rPr>
          <w:rFonts w:ascii="Simplified Arabic" w:hAnsi="Simplified Arabic" w:cs="Simplified Arabic"/>
          <w:sz w:val="28"/>
          <w:szCs w:val="28"/>
          <w:rtl/>
        </w:rPr>
        <w:t xml:space="preserve"> إلى </w:t>
      </w:r>
      <w:r w:rsidR="00185E66" w:rsidRPr="00072909">
        <w:rPr>
          <w:rFonts w:ascii="Simplified Arabic" w:hAnsi="Simplified Arabic" w:cs="Simplified Arabic"/>
          <w:sz w:val="28"/>
          <w:szCs w:val="28"/>
          <w:rtl/>
        </w:rPr>
        <w:t>50</w:t>
      </w:r>
      <w:r w:rsidRPr="00072909">
        <w:rPr>
          <w:rFonts w:ascii="Simplified Arabic" w:hAnsi="Simplified Arabic" w:cs="Simplified Arabic"/>
          <w:sz w:val="28"/>
          <w:szCs w:val="28"/>
          <w:rtl/>
        </w:rPr>
        <w:t xml:space="preserve"> سنة، </w:t>
      </w:r>
      <w:r w:rsidR="00185E66" w:rsidRPr="00072909">
        <w:rPr>
          <w:rFonts w:ascii="Simplified Arabic" w:hAnsi="Simplified Arabic" w:cs="Simplified Arabic"/>
          <w:sz w:val="28"/>
          <w:szCs w:val="28"/>
          <w:rtl/>
        </w:rPr>
        <w:t>3</w:t>
      </w:r>
      <w:r w:rsidRPr="00072909">
        <w:rPr>
          <w:rFonts w:ascii="Simplified Arabic" w:hAnsi="Simplified Arabic" w:cs="Simplified Arabic"/>
          <w:sz w:val="28"/>
          <w:szCs w:val="28"/>
          <w:rtl/>
        </w:rPr>
        <w:t xml:space="preserve"> أكثر من </w:t>
      </w:r>
      <w:r w:rsidR="00185E66" w:rsidRPr="00072909">
        <w:rPr>
          <w:rFonts w:ascii="Simplified Arabic" w:hAnsi="Simplified Arabic" w:cs="Simplified Arabic"/>
          <w:sz w:val="28"/>
          <w:szCs w:val="28"/>
          <w:rtl/>
        </w:rPr>
        <w:t>50</w:t>
      </w:r>
      <w:r w:rsidRPr="00072909">
        <w:rPr>
          <w:rFonts w:ascii="Simplified Arabic" w:hAnsi="Simplified Arabic" w:cs="Simplified Arabic"/>
          <w:sz w:val="28"/>
          <w:szCs w:val="28"/>
          <w:rtl/>
        </w:rPr>
        <w:t xml:space="preserve"> سنة)، تبعاً للمستوى التعليمي (34 بكالوريوس، </w:t>
      </w:r>
      <w:r w:rsidR="00185E66" w:rsidRPr="00072909">
        <w:rPr>
          <w:rFonts w:ascii="Simplified Arabic" w:hAnsi="Simplified Arabic" w:cs="Simplified Arabic"/>
          <w:sz w:val="28"/>
          <w:szCs w:val="28"/>
          <w:rtl/>
        </w:rPr>
        <w:t>4</w:t>
      </w:r>
      <w:r w:rsidRPr="00072909">
        <w:rPr>
          <w:rFonts w:ascii="Simplified Arabic" w:hAnsi="Simplified Arabic" w:cs="Simplified Arabic"/>
          <w:sz w:val="28"/>
          <w:szCs w:val="28"/>
          <w:rtl/>
        </w:rPr>
        <w:t xml:space="preserve"> ثانوي، </w:t>
      </w:r>
      <w:r w:rsidR="00185E66" w:rsidRPr="00072909">
        <w:rPr>
          <w:rFonts w:ascii="Simplified Arabic" w:hAnsi="Simplified Arabic" w:cs="Simplified Arabic"/>
          <w:sz w:val="28"/>
          <w:szCs w:val="28"/>
          <w:rtl/>
        </w:rPr>
        <w:t>11</w:t>
      </w:r>
      <w:r w:rsidRPr="00072909">
        <w:rPr>
          <w:rFonts w:ascii="Simplified Arabic" w:hAnsi="Simplified Arabic" w:cs="Simplified Arabic"/>
          <w:sz w:val="28"/>
          <w:szCs w:val="28"/>
          <w:rtl/>
        </w:rPr>
        <w:t xml:space="preserve"> دبلوم، </w:t>
      </w:r>
      <w:r w:rsidR="00185E66" w:rsidRPr="00072909">
        <w:rPr>
          <w:rFonts w:ascii="Simplified Arabic" w:hAnsi="Simplified Arabic" w:cs="Simplified Arabic"/>
          <w:sz w:val="28"/>
          <w:szCs w:val="28"/>
          <w:rtl/>
        </w:rPr>
        <w:t>11</w:t>
      </w:r>
      <w:r w:rsidRPr="00072909">
        <w:rPr>
          <w:rFonts w:ascii="Simplified Arabic" w:hAnsi="Simplified Arabic" w:cs="Simplified Arabic"/>
          <w:sz w:val="28"/>
          <w:szCs w:val="28"/>
          <w:rtl/>
        </w:rPr>
        <w:t xml:space="preserve"> دراسات عليا)، ووفقاً </w:t>
      </w:r>
      <w:r w:rsidR="00185E66" w:rsidRPr="00072909">
        <w:rPr>
          <w:rFonts w:ascii="Simplified Arabic" w:hAnsi="Simplified Arabic" w:cs="Simplified Arabic"/>
          <w:sz w:val="28"/>
          <w:szCs w:val="28"/>
          <w:rtl/>
        </w:rPr>
        <w:t>للحالة الوظيفية (2 أعمال حرة، 2 غير موظف، 20 موظف قطاع حكومي، 36 موظف قطاع خاص)، ووفقاً لمتوسط الدخل الشهري (11 أقل من 5000 ريال، 15 أكثر من 15000 ريال، 17 من 10000 إلى 15000 ريال، 17 من 5000 إلى 10000 ريال).</w:t>
      </w:r>
    </w:p>
    <w:p w14:paraId="4C0E3F86" w14:textId="45AF138E" w:rsidR="00CA4686" w:rsidRPr="00072909" w:rsidRDefault="00CA4686" w:rsidP="00B63627">
      <w:pPr>
        <w:spacing w:line="360" w:lineRule="auto"/>
        <w:jc w:val="both"/>
        <w:rPr>
          <w:rFonts w:ascii="Simplified Arabic" w:hAnsi="Simplified Arabic" w:cs="Simplified Arabic"/>
          <w:sz w:val="28"/>
          <w:szCs w:val="28"/>
          <w:rtl/>
        </w:rPr>
      </w:pPr>
      <w:r w:rsidRPr="00072909">
        <w:rPr>
          <w:rFonts w:ascii="Simplified Arabic" w:hAnsi="Simplified Arabic" w:cs="Simplified Arabic"/>
          <w:sz w:val="28"/>
          <w:szCs w:val="28"/>
          <w:rtl/>
        </w:rPr>
        <w:lastRenderedPageBreak/>
        <w:t xml:space="preserve">يشير تحليل البيانات الواردة في الجدول إلى أن العينة المدروسة التي بلغ حجمها </w:t>
      </w:r>
      <w:r w:rsidR="00185E66" w:rsidRPr="00072909">
        <w:rPr>
          <w:rFonts w:ascii="Simplified Arabic" w:hAnsi="Simplified Arabic" w:cs="Simplified Arabic"/>
          <w:sz w:val="28"/>
          <w:szCs w:val="28"/>
          <w:rtl/>
          <w:lang w:bidi="ar-EG"/>
        </w:rPr>
        <w:t>60</w:t>
      </w:r>
      <w:r w:rsidRPr="00072909">
        <w:rPr>
          <w:rFonts w:ascii="Simplified Arabic" w:hAnsi="Simplified Arabic" w:cs="Simplified Arabic"/>
          <w:sz w:val="28"/>
          <w:szCs w:val="28"/>
          <w:rtl/>
        </w:rPr>
        <w:t xml:space="preserve"> مشار</w:t>
      </w:r>
      <w:r w:rsidR="00185E66" w:rsidRPr="00072909">
        <w:rPr>
          <w:rFonts w:ascii="Simplified Arabic" w:hAnsi="Simplified Arabic" w:cs="Simplified Arabic"/>
          <w:sz w:val="28"/>
          <w:szCs w:val="28"/>
          <w:rtl/>
        </w:rPr>
        <w:t xml:space="preserve">ك </w:t>
      </w:r>
      <w:r w:rsidRPr="00072909">
        <w:rPr>
          <w:rFonts w:ascii="Simplified Arabic" w:hAnsi="Simplified Arabic" w:cs="Simplified Arabic"/>
          <w:sz w:val="28"/>
          <w:szCs w:val="28"/>
          <w:rtl/>
        </w:rPr>
        <w:t xml:space="preserve">تميزت بتنوع مقبول من حيث الخصائص الديموغرافية، ما يعزز من تمثيلها </w:t>
      </w:r>
      <w:r w:rsidRPr="00072909">
        <w:rPr>
          <w:rFonts w:ascii="Simplified Arabic" w:eastAsia="Traditional Arabic" w:hAnsi="Simplified Arabic" w:cs="Simplified Arabic"/>
          <w:sz w:val="28"/>
          <w:szCs w:val="28"/>
          <w:rtl/>
        </w:rPr>
        <w:t xml:space="preserve">للتعرُّف على </w:t>
      </w:r>
      <w:r w:rsidR="00185E66" w:rsidRPr="00072909">
        <w:rPr>
          <w:rFonts w:ascii="Simplified Arabic" w:hAnsi="Simplified Arabic" w:cs="Simplified Arabic"/>
          <w:sz w:val="28"/>
          <w:szCs w:val="28"/>
          <w:rtl/>
        </w:rPr>
        <w:t xml:space="preserve">تأثير التسويق عبر المؤثرين على نية الشراء لدى مستهلكي قطاع التجزئة في المملكة العربية السعودية </w:t>
      </w:r>
      <w:r w:rsidRPr="00072909">
        <w:rPr>
          <w:rFonts w:ascii="Simplified Arabic" w:hAnsi="Simplified Arabic" w:cs="Simplified Arabic"/>
          <w:sz w:val="28"/>
          <w:szCs w:val="28"/>
          <w:rtl/>
        </w:rPr>
        <w:t xml:space="preserve">ففيما يتعلق بالنوع، تبيّن أن </w:t>
      </w:r>
      <w:r w:rsidR="00A90509" w:rsidRPr="00072909">
        <w:rPr>
          <w:rFonts w:ascii="Simplified Arabic" w:hAnsi="Simplified Arabic" w:cs="Simplified Arabic"/>
          <w:sz w:val="28"/>
          <w:szCs w:val="28"/>
          <w:rtl/>
        </w:rPr>
        <w:t>الذكور</w:t>
      </w:r>
      <w:r w:rsidRPr="00072909">
        <w:rPr>
          <w:rFonts w:ascii="Simplified Arabic" w:hAnsi="Simplified Arabic" w:cs="Simplified Arabic"/>
          <w:sz w:val="28"/>
          <w:szCs w:val="28"/>
          <w:rtl/>
        </w:rPr>
        <w:t xml:space="preserve"> شكّلوا النسبة الأكبر من العينة بنسبة </w:t>
      </w:r>
      <w:r w:rsidR="00A90509" w:rsidRPr="00072909">
        <w:rPr>
          <w:rFonts w:ascii="Simplified Arabic" w:hAnsi="Simplified Arabic" w:cs="Simplified Arabic"/>
          <w:sz w:val="28"/>
          <w:szCs w:val="28"/>
          <w:rtl/>
        </w:rPr>
        <w:t>91</w:t>
      </w:r>
      <w:r w:rsidRPr="00072909">
        <w:rPr>
          <w:rFonts w:ascii="Simplified Arabic" w:hAnsi="Simplified Arabic" w:cs="Simplified Arabic"/>
          <w:sz w:val="28"/>
          <w:szCs w:val="28"/>
          <w:rtl/>
        </w:rPr>
        <w:t>.</w:t>
      </w:r>
      <w:r w:rsidR="00A90509" w:rsidRPr="00072909">
        <w:rPr>
          <w:rFonts w:ascii="Simplified Arabic" w:hAnsi="Simplified Arabic" w:cs="Simplified Arabic"/>
          <w:sz w:val="28"/>
          <w:szCs w:val="28"/>
          <w:rtl/>
        </w:rPr>
        <w:t>7</w:t>
      </w:r>
      <w:r w:rsidRPr="00072909">
        <w:rPr>
          <w:rFonts w:ascii="Simplified Arabic" w:hAnsi="Simplified Arabic" w:cs="Simplified Arabic"/>
          <w:sz w:val="28"/>
          <w:szCs w:val="28"/>
          <w:rtl/>
        </w:rPr>
        <w:t xml:space="preserve">%، مقابل </w:t>
      </w:r>
      <w:r w:rsidR="00A90509" w:rsidRPr="00072909">
        <w:rPr>
          <w:rFonts w:ascii="Simplified Arabic" w:hAnsi="Simplified Arabic" w:cs="Simplified Arabic"/>
          <w:sz w:val="28"/>
          <w:szCs w:val="28"/>
          <w:rtl/>
        </w:rPr>
        <w:t>8</w:t>
      </w:r>
      <w:r w:rsidRPr="00072909">
        <w:rPr>
          <w:rFonts w:ascii="Simplified Arabic" w:hAnsi="Simplified Arabic" w:cs="Simplified Arabic"/>
          <w:sz w:val="28"/>
          <w:szCs w:val="28"/>
          <w:rtl/>
        </w:rPr>
        <w:t>.</w:t>
      </w:r>
      <w:r w:rsidR="00A90509" w:rsidRPr="00072909">
        <w:rPr>
          <w:rFonts w:ascii="Simplified Arabic" w:hAnsi="Simplified Arabic" w:cs="Simplified Arabic"/>
          <w:sz w:val="28"/>
          <w:szCs w:val="28"/>
          <w:rtl/>
        </w:rPr>
        <w:t>3</w:t>
      </w:r>
      <w:r w:rsidRPr="00072909">
        <w:rPr>
          <w:rFonts w:ascii="Simplified Arabic" w:hAnsi="Simplified Arabic" w:cs="Simplified Arabic"/>
          <w:sz w:val="28"/>
          <w:szCs w:val="28"/>
          <w:rtl/>
        </w:rPr>
        <w:t xml:space="preserve">% </w:t>
      </w:r>
      <w:r w:rsidR="00A90509" w:rsidRPr="00072909">
        <w:rPr>
          <w:rFonts w:ascii="Simplified Arabic" w:hAnsi="Simplified Arabic" w:cs="Simplified Arabic"/>
          <w:sz w:val="28"/>
          <w:szCs w:val="28"/>
          <w:rtl/>
        </w:rPr>
        <w:t>للإناث</w:t>
      </w:r>
      <w:r w:rsidRPr="00072909">
        <w:rPr>
          <w:rFonts w:ascii="Simplified Arabic" w:hAnsi="Simplified Arabic" w:cs="Simplified Arabic"/>
          <w:sz w:val="28"/>
          <w:szCs w:val="28"/>
          <w:rtl/>
        </w:rPr>
        <w:t xml:space="preserve">، وهو توزيع متقارب نسبيًا يدل على وجود مشاركة جيدة بين النوعين، وهو ما يمكن أن يؤثر إيجابًا ويتيح إجراء تحليلات عادلة لتصوراتهم حول </w:t>
      </w:r>
      <w:r w:rsidR="00A90509" w:rsidRPr="00072909">
        <w:rPr>
          <w:rFonts w:ascii="Simplified Arabic" w:hAnsi="Simplified Arabic" w:cs="Simplified Arabic"/>
          <w:sz w:val="28"/>
          <w:szCs w:val="28"/>
          <w:rtl/>
        </w:rPr>
        <w:t>تأثير 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rPr>
        <w:t>، ويتضح ذلك من خلال الشكل الآتي:</w:t>
      </w:r>
    </w:p>
    <w:p w14:paraId="59A7E047" w14:textId="77777777" w:rsidR="00CA4686" w:rsidRPr="00072909" w:rsidRDefault="00CA4686" w:rsidP="00B63627">
      <w:pPr>
        <w:spacing w:line="360" w:lineRule="auto"/>
        <w:ind w:firstLine="720"/>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شكل رقم (1) توزيع أفراد عينة الدراسة حسب متغير النوع</w:t>
      </w:r>
    </w:p>
    <w:p w14:paraId="2D9DDB7C" w14:textId="0049BD8F" w:rsidR="00A90509" w:rsidRPr="00072909" w:rsidRDefault="00A90509" w:rsidP="00B63627">
      <w:pPr>
        <w:spacing w:line="360" w:lineRule="auto"/>
        <w:ind w:firstLine="720"/>
        <w:jc w:val="center"/>
        <w:rPr>
          <w:rFonts w:ascii="Simplified Arabic" w:hAnsi="Simplified Arabic" w:cs="Simplified Arabic"/>
          <w:b/>
          <w:bCs/>
          <w:sz w:val="28"/>
          <w:szCs w:val="28"/>
          <w:rtl/>
        </w:rPr>
      </w:pPr>
      <w:r w:rsidRPr="00072909">
        <w:rPr>
          <w:rFonts w:ascii="Simplified Arabic" w:hAnsi="Simplified Arabic" w:cs="Simplified Arabic"/>
          <w:noProof/>
          <w:sz w:val="28"/>
          <w:szCs w:val="28"/>
        </w:rPr>
        <w:drawing>
          <wp:inline distT="0" distB="0" distL="0" distR="0" wp14:anchorId="27F9C269" wp14:editId="7620890E">
            <wp:extent cx="3535052" cy="1828800"/>
            <wp:effectExtent l="0" t="0" r="8255" b="0"/>
            <wp:docPr id="1992319844" name="مخطط 1">
              <a:extLst xmlns:a="http://schemas.openxmlformats.org/drawingml/2006/main">
                <a:ext uri="{FF2B5EF4-FFF2-40B4-BE49-F238E27FC236}">
                  <a16:creationId xmlns:a16="http://schemas.microsoft.com/office/drawing/2014/main" id="{9984B57B-2AF5-1FBF-0EAC-A774CE61FE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32D265" w14:textId="3D8850E0" w:rsidR="0033027E" w:rsidRPr="0033027E" w:rsidRDefault="00A90509" w:rsidP="0033027E">
      <w:pPr>
        <w:pStyle w:val="a6"/>
        <w:spacing w:line="360" w:lineRule="auto"/>
        <w:ind w:left="-1" w:firstLine="702"/>
        <w:jc w:val="both"/>
        <w:rPr>
          <w:rFonts w:ascii="Simplified Arabic" w:hAnsi="Simplified Arabic" w:cs="Simplified Arabic"/>
          <w:sz w:val="28"/>
          <w:szCs w:val="28"/>
          <w:rtl/>
        </w:rPr>
      </w:pPr>
      <w:r w:rsidRPr="00072909">
        <w:rPr>
          <w:rFonts w:ascii="Simplified Arabic" w:hAnsi="Simplified Arabic" w:cs="Simplified Arabic"/>
          <w:sz w:val="28"/>
          <w:szCs w:val="28"/>
          <w:rtl/>
        </w:rPr>
        <w:t>أما فيما يخص العمر، فقد كشفت النتائج عن أن غالبية المشاركين يحملون عمر من 30 إلى 40 سنة فأكثر بنسبة 41.7%، تليهم فئة حملة عمر من 20 إلى 30 بنسبة 30.0%، ثم من 40 إلى 50 بنسبة 23.3% ويعكس هذا التوزيع أن جزءًا كبيرًا من العينة ينتمي إلى فئات ذات عمر عال إلى متوسط</w:t>
      </w:r>
      <w:r w:rsidRPr="00072909">
        <w:rPr>
          <w:rFonts w:ascii="Simplified Arabic" w:hAnsi="Simplified Arabic" w:cs="Simplified Arabic"/>
          <w:sz w:val="28"/>
          <w:szCs w:val="28"/>
          <w:rtl/>
          <w:lang w:bidi="ar-OM"/>
        </w:rPr>
        <w:t xml:space="preserve">، تُظهر النتائج أن الاتجاه السائد بين المشاركين يميل نحو دعم تدريجي لاستخدام </w:t>
      </w:r>
      <w:r w:rsidRPr="00072909">
        <w:rPr>
          <w:rFonts w:ascii="Simplified Arabic" w:hAnsi="Simplified Arabic" w:cs="Simplified Arabic"/>
          <w:sz w:val="28"/>
          <w:szCs w:val="28"/>
          <w:rtl/>
        </w:rPr>
        <w:t>تأثير 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lang w:bidi="ar-EG"/>
        </w:rPr>
        <w:t>،</w:t>
      </w:r>
      <w:r w:rsidRPr="00072909">
        <w:rPr>
          <w:rFonts w:ascii="Simplified Arabic" w:hAnsi="Simplified Arabic" w:cs="Simplified Arabic"/>
          <w:sz w:val="28"/>
          <w:szCs w:val="28"/>
          <w:rtl/>
          <w:lang w:bidi="ar-OM"/>
        </w:rPr>
        <w:t xml:space="preserve"> </w:t>
      </w:r>
      <w:r w:rsidRPr="00072909">
        <w:rPr>
          <w:rFonts w:ascii="Simplified Arabic" w:hAnsi="Simplified Arabic" w:cs="Simplified Arabic"/>
          <w:sz w:val="28"/>
          <w:szCs w:val="28"/>
          <w:rtl/>
        </w:rPr>
        <w:t>ويظهر ذلك من خلال الشكل المقبل:</w:t>
      </w:r>
    </w:p>
    <w:p w14:paraId="7B950B2E" w14:textId="77777777" w:rsidR="00A90509" w:rsidRPr="00072909" w:rsidRDefault="00A90509" w:rsidP="00B63627">
      <w:pPr>
        <w:spacing w:line="360" w:lineRule="auto"/>
        <w:ind w:firstLine="720"/>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lastRenderedPageBreak/>
        <w:t>شكل رقم (2) توزيع أفراد عينة الدراسة حسب متغير العمر</w:t>
      </w:r>
    </w:p>
    <w:p w14:paraId="6A2911FB" w14:textId="6CD60A0D" w:rsidR="00E84D2B" w:rsidRPr="00072909" w:rsidRDefault="00E84D2B" w:rsidP="00B63627">
      <w:pPr>
        <w:spacing w:line="360" w:lineRule="auto"/>
        <w:ind w:firstLine="720"/>
        <w:jc w:val="center"/>
        <w:rPr>
          <w:rFonts w:ascii="Simplified Arabic" w:hAnsi="Simplified Arabic" w:cs="Simplified Arabic"/>
          <w:b/>
          <w:bCs/>
          <w:sz w:val="28"/>
          <w:szCs w:val="28"/>
          <w:rtl/>
        </w:rPr>
      </w:pPr>
      <w:r w:rsidRPr="00072909">
        <w:rPr>
          <w:rFonts w:ascii="Simplified Arabic" w:hAnsi="Simplified Arabic" w:cs="Simplified Arabic"/>
          <w:noProof/>
          <w:sz w:val="28"/>
          <w:szCs w:val="28"/>
        </w:rPr>
        <w:drawing>
          <wp:inline distT="0" distB="0" distL="0" distR="0" wp14:anchorId="6A4C8975" wp14:editId="5339B654">
            <wp:extent cx="3963959" cy="2421082"/>
            <wp:effectExtent l="0" t="0" r="11430" b="17780"/>
            <wp:docPr id="61402005" name="مخطط 1">
              <a:extLst xmlns:a="http://schemas.openxmlformats.org/drawingml/2006/main">
                <a:ext uri="{FF2B5EF4-FFF2-40B4-BE49-F238E27FC236}">
                  <a16:creationId xmlns:a16="http://schemas.microsoft.com/office/drawing/2014/main" id="{304896CB-D9DC-6A3F-8AB5-27ECB4B5CA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0FA3C2" w14:textId="77777777" w:rsidR="00CA4686" w:rsidRPr="00072909" w:rsidRDefault="00CA4686" w:rsidP="00B63627">
      <w:pPr>
        <w:pStyle w:val="p1"/>
        <w:bidi/>
        <w:spacing w:line="360" w:lineRule="auto"/>
        <w:jc w:val="both"/>
        <w:rPr>
          <w:rFonts w:ascii="Simplified Arabic" w:hAnsi="Simplified Arabic" w:cs="Simplified Arabic"/>
          <w:sz w:val="28"/>
          <w:szCs w:val="28"/>
          <w:rtl/>
        </w:rPr>
      </w:pPr>
    </w:p>
    <w:p w14:paraId="58D5B787" w14:textId="006CC52A" w:rsidR="00E84D2B" w:rsidRPr="00072909" w:rsidRDefault="00E84D2B" w:rsidP="00B63627">
      <w:pPr>
        <w:pStyle w:val="a6"/>
        <w:spacing w:line="360" w:lineRule="auto"/>
        <w:ind w:left="-1" w:firstLine="702"/>
        <w:jc w:val="both"/>
        <w:rPr>
          <w:rFonts w:ascii="Simplified Arabic" w:hAnsi="Simplified Arabic" w:cs="Simplified Arabic"/>
          <w:sz w:val="28"/>
          <w:szCs w:val="28"/>
          <w:rtl/>
        </w:rPr>
      </w:pPr>
      <w:r w:rsidRPr="00072909">
        <w:rPr>
          <w:rFonts w:ascii="Simplified Arabic" w:hAnsi="Simplified Arabic" w:cs="Simplified Arabic"/>
          <w:sz w:val="28"/>
          <w:szCs w:val="28"/>
          <w:rtl/>
        </w:rPr>
        <w:t>أما فيما يخص المستوى التعليمي، فقد كشفت النتائج عن أن غالبية المشاركين يحملون مؤهل البكالوريوس بنسبة 56.7%، تليهم فئة حملة المؤهل دراسات العليا والثانوي بنسبة 18.3%، ثم دبلوم بنسبة 18.3%. ويعكس هذا التوزيع أن جزءًا كبيرًا من العينة ينتمي إلى فئات ذات تأهيل أكاديمي متوسط إلى عال</w:t>
      </w:r>
      <w:r w:rsidRPr="00072909">
        <w:rPr>
          <w:rFonts w:ascii="Simplified Arabic" w:hAnsi="Simplified Arabic" w:cs="Simplified Arabic"/>
          <w:sz w:val="28"/>
          <w:szCs w:val="28"/>
          <w:rtl/>
          <w:lang w:bidi="ar-OM"/>
        </w:rPr>
        <w:t xml:space="preserve">، تُظهر النتائج أن الاتجاه السائد بين المشاركين يميل نحو دعم تدريجي </w:t>
      </w:r>
      <w:r w:rsidRPr="00072909">
        <w:rPr>
          <w:rFonts w:ascii="Simplified Arabic" w:eastAsia="Calibri" w:hAnsi="Simplified Arabic" w:cs="Simplified Arabic"/>
          <w:sz w:val="28"/>
          <w:szCs w:val="28"/>
          <w:rtl/>
          <w:lang w:bidi="ar-EG"/>
        </w:rPr>
        <w:t xml:space="preserve">لتأثير </w:t>
      </w:r>
      <w:r w:rsidRPr="00072909">
        <w:rPr>
          <w:rFonts w:ascii="Simplified Arabic" w:hAnsi="Simplified Arabic" w:cs="Simplified Arabic"/>
          <w:sz w:val="28"/>
          <w:szCs w:val="28"/>
          <w:rtl/>
        </w:rPr>
        <w:t>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lang w:bidi="ar-OM"/>
        </w:rPr>
        <w:t xml:space="preserve">، مع معارضة محدودة، </w:t>
      </w:r>
      <w:r w:rsidRPr="00072909">
        <w:rPr>
          <w:rFonts w:ascii="Simplified Arabic" w:hAnsi="Simplified Arabic" w:cs="Simplified Arabic"/>
          <w:sz w:val="28"/>
          <w:szCs w:val="28"/>
          <w:rtl/>
        </w:rPr>
        <w:t>ويظهر ذلك من خلال الشكل المقبل:</w:t>
      </w:r>
    </w:p>
    <w:p w14:paraId="19EEABAF" w14:textId="77777777" w:rsidR="00E84D2B" w:rsidRPr="00072909" w:rsidRDefault="00E84D2B"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شكل (3) توزيع أفراد عينة الدارسة حسب متغير المستوى التعليمي</w:t>
      </w:r>
    </w:p>
    <w:p w14:paraId="78C612E5" w14:textId="7ECDC522" w:rsidR="00E84D2B" w:rsidRPr="00072909" w:rsidRDefault="00E84D2B"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noProof/>
          <w:sz w:val="28"/>
          <w:szCs w:val="28"/>
        </w:rPr>
        <w:drawing>
          <wp:inline distT="0" distB="0" distL="0" distR="0" wp14:anchorId="3710AC1A" wp14:editId="4B906765">
            <wp:extent cx="2790334" cy="2045335"/>
            <wp:effectExtent l="0" t="0" r="10160" b="12065"/>
            <wp:docPr id="887005486" name="مخطط 1">
              <a:extLst xmlns:a="http://schemas.openxmlformats.org/drawingml/2006/main">
                <a:ext uri="{FF2B5EF4-FFF2-40B4-BE49-F238E27FC236}">
                  <a16:creationId xmlns:a16="http://schemas.microsoft.com/office/drawing/2014/main" id="{B96A327C-5CC7-8CA4-D116-884F895364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5DC4CC" w14:textId="4332C705" w:rsidR="00E84D2B" w:rsidRPr="00072909" w:rsidRDefault="00E84D2B" w:rsidP="00B63627">
      <w:pPr>
        <w:pStyle w:val="a6"/>
        <w:spacing w:line="360" w:lineRule="auto"/>
        <w:ind w:left="-1" w:firstLine="702"/>
        <w:jc w:val="both"/>
        <w:rPr>
          <w:rFonts w:ascii="Simplified Arabic" w:hAnsi="Simplified Arabic" w:cs="Simplified Arabic"/>
          <w:sz w:val="28"/>
          <w:szCs w:val="28"/>
          <w:rtl/>
        </w:rPr>
      </w:pPr>
      <w:r w:rsidRPr="00072909">
        <w:rPr>
          <w:rFonts w:ascii="Simplified Arabic" w:hAnsi="Simplified Arabic" w:cs="Simplified Arabic"/>
          <w:sz w:val="28"/>
          <w:szCs w:val="28"/>
          <w:rtl/>
        </w:rPr>
        <w:lastRenderedPageBreak/>
        <w:t>أما فيما يخص الحالة الوظيفية، فقد كشفت النتائج عن أن غالبية المشاركين حالتهم الوظيفية موظفين قطاع خاص بنسبة 60.0%، تليهم فئة من موظفين القطاع الحكومي بنسبة 33.3%</w:t>
      </w:r>
      <w:r w:rsidRPr="00072909">
        <w:rPr>
          <w:rFonts w:ascii="Simplified Arabic" w:hAnsi="Simplified Arabic" w:cs="Simplified Arabic"/>
          <w:sz w:val="28"/>
          <w:szCs w:val="28"/>
          <w:rtl/>
          <w:lang w:bidi="ar-OM"/>
        </w:rPr>
        <w:t xml:space="preserve">، وتُظهر النتائج أن الاتجاه السائد بين المشاركين يميل نحو دعم تدريجي </w:t>
      </w:r>
      <w:r w:rsidRPr="00072909">
        <w:rPr>
          <w:rFonts w:ascii="Simplified Arabic" w:eastAsia="Calibri" w:hAnsi="Simplified Arabic" w:cs="Simplified Arabic"/>
          <w:sz w:val="28"/>
          <w:szCs w:val="28"/>
          <w:rtl/>
          <w:lang w:bidi="ar-EG"/>
        </w:rPr>
        <w:t xml:space="preserve">لتأثير </w:t>
      </w:r>
      <w:r w:rsidRPr="00072909">
        <w:rPr>
          <w:rFonts w:ascii="Simplified Arabic" w:hAnsi="Simplified Arabic" w:cs="Simplified Arabic"/>
          <w:sz w:val="28"/>
          <w:szCs w:val="28"/>
          <w:rtl/>
        </w:rPr>
        <w:t>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lang w:bidi="ar-OM"/>
        </w:rPr>
        <w:t xml:space="preserve">، مع معارضة محدودة، </w:t>
      </w:r>
      <w:r w:rsidRPr="00072909">
        <w:rPr>
          <w:rFonts w:ascii="Simplified Arabic" w:hAnsi="Simplified Arabic" w:cs="Simplified Arabic"/>
          <w:sz w:val="28"/>
          <w:szCs w:val="28"/>
          <w:rtl/>
        </w:rPr>
        <w:t>ويظهر ذلك من خلال الشكل المقبل:</w:t>
      </w:r>
    </w:p>
    <w:p w14:paraId="0D53916A" w14:textId="709481C7" w:rsidR="00E84D2B" w:rsidRPr="00072909" w:rsidRDefault="00E84D2B"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شكل (4) توزيع أفراد عينة الدارسة حسب متغير الحالة الوظيفية</w:t>
      </w:r>
    </w:p>
    <w:p w14:paraId="1B65B040" w14:textId="26CE25B4" w:rsidR="00E84D2B" w:rsidRPr="00072909" w:rsidRDefault="00E84D2B" w:rsidP="00B63627">
      <w:pPr>
        <w:pStyle w:val="a6"/>
        <w:spacing w:line="360" w:lineRule="auto"/>
        <w:ind w:left="-1" w:firstLine="702"/>
        <w:jc w:val="center"/>
        <w:rPr>
          <w:rFonts w:ascii="Simplified Arabic" w:hAnsi="Simplified Arabic" w:cs="Simplified Arabic"/>
          <w:b/>
          <w:bCs/>
          <w:sz w:val="28"/>
          <w:szCs w:val="28"/>
          <w:rtl/>
        </w:rPr>
      </w:pPr>
    </w:p>
    <w:p w14:paraId="601996CA" w14:textId="022679E9" w:rsidR="00E84D2B" w:rsidRPr="00072909" w:rsidRDefault="00FA7D4A"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noProof/>
          <w:sz w:val="28"/>
          <w:szCs w:val="28"/>
        </w:rPr>
        <w:drawing>
          <wp:inline distT="0" distB="0" distL="0" distR="0" wp14:anchorId="191F90BA" wp14:editId="381D9627">
            <wp:extent cx="3836710" cy="2016760"/>
            <wp:effectExtent l="0" t="0" r="11430" b="2540"/>
            <wp:docPr id="949344864" name="مخطط 1">
              <a:extLst xmlns:a="http://schemas.openxmlformats.org/drawingml/2006/main">
                <a:ext uri="{FF2B5EF4-FFF2-40B4-BE49-F238E27FC236}">
                  <a16:creationId xmlns:a16="http://schemas.microsoft.com/office/drawing/2014/main" id="{DDAAB45A-3E79-2FF4-48E8-01F67C3E3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3B983C" w14:textId="77777777" w:rsidR="00201430" w:rsidRPr="00072909" w:rsidRDefault="00201430" w:rsidP="00B63627">
      <w:pPr>
        <w:pStyle w:val="p1"/>
        <w:bidi/>
        <w:spacing w:line="360" w:lineRule="auto"/>
        <w:jc w:val="both"/>
        <w:rPr>
          <w:rFonts w:ascii="Simplified Arabic" w:hAnsi="Simplified Arabic" w:cs="Simplified Arabic"/>
          <w:sz w:val="28"/>
          <w:szCs w:val="28"/>
          <w:rtl/>
        </w:rPr>
      </w:pPr>
    </w:p>
    <w:p w14:paraId="38BBE080" w14:textId="77777777" w:rsidR="00201430" w:rsidRPr="00072909" w:rsidRDefault="00201430" w:rsidP="00B63627">
      <w:pPr>
        <w:pStyle w:val="p1"/>
        <w:bidi/>
        <w:spacing w:line="360" w:lineRule="auto"/>
        <w:jc w:val="both"/>
        <w:rPr>
          <w:rFonts w:ascii="Simplified Arabic" w:hAnsi="Simplified Arabic" w:cs="Simplified Arabic"/>
          <w:sz w:val="28"/>
          <w:szCs w:val="28"/>
          <w:rtl/>
        </w:rPr>
      </w:pPr>
    </w:p>
    <w:p w14:paraId="0BFDDB54" w14:textId="5447EB16" w:rsidR="001D250F" w:rsidRPr="00072909" w:rsidRDefault="001D250F" w:rsidP="00B63627">
      <w:pPr>
        <w:pStyle w:val="a6"/>
        <w:spacing w:line="360" w:lineRule="auto"/>
        <w:ind w:left="-1" w:firstLine="702"/>
        <w:jc w:val="both"/>
        <w:rPr>
          <w:rFonts w:ascii="Simplified Arabic" w:hAnsi="Simplified Arabic" w:cs="Simplified Arabic"/>
          <w:sz w:val="28"/>
          <w:szCs w:val="28"/>
          <w:rtl/>
        </w:rPr>
      </w:pPr>
      <w:r w:rsidRPr="00072909">
        <w:rPr>
          <w:rFonts w:ascii="Simplified Arabic" w:hAnsi="Simplified Arabic" w:cs="Simplified Arabic"/>
          <w:sz w:val="28"/>
          <w:szCs w:val="28"/>
          <w:rtl/>
        </w:rPr>
        <w:t>أما فيما يخص متوسط الدخل الشهري، فقد كشفت النتائج عن أن غالبية المشاركين دخلهم الشهري ما بين 10000 إلى 15000 ريال بنسبة 28.3%، تليهم أكثر من 15000 ريال بنسبة 25.0%</w:t>
      </w:r>
      <w:r w:rsidRPr="00072909">
        <w:rPr>
          <w:rFonts w:ascii="Simplified Arabic" w:hAnsi="Simplified Arabic" w:cs="Simplified Arabic"/>
          <w:sz w:val="28"/>
          <w:szCs w:val="28"/>
          <w:rtl/>
          <w:lang w:bidi="ar-OM"/>
        </w:rPr>
        <w:t xml:space="preserve">، وتُظهر النتائج أن الاتجاه السائد بين المشاركين يميل نحو دعم تدريجي </w:t>
      </w:r>
      <w:r w:rsidRPr="00072909">
        <w:rPr>
          <w:rFonts w:ascii="Simplified Arabic" w:eastAsia="Calibri" w:hAnsi="Simplified Arabic" w:cs="Simplified Arabic"/>
          <w:sz w:val="28"/>
          <w:szCs w:val="28"/>
          <w:rtl/>
          <w:lang w:bidi="ar-EG"/>
        </w:rPr>
        <w:t xml:space="preserve">لتأثير </w:t>
      </w:r>
      <w:r w:rsidRPr="00072909">
        <w:rPr>
          <w:rFonts w:ascii="Simplified Arabic" w:hAnsi="Simplified Arabic" w:cs="Simplified Arabic"/>
          <w:sz w:val="28"/>
          <w:szCs w:val="28"/>
          <w:rtl/>
        </w:rPr>
        <w:t>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lang w:bidi="ar-OM"/>
        </w:rPr>
        <w:t xml:space="preserve">، مع معارضة محدودة، </w:t>
      </w:r>
      <w:r w:rsidRPr="00072909">
        <w:rPr>
          <w:rFonts w:ascii="Simplified Arabic" w:hAnsi="Simplified Arabic" w:cs="Simplified Arabic"/>
          <w:sz w:val="28"/>
          <w:szCs w:val="28"/>
          <w:rtl/>
        </w:rPr>
        <w:t>ويظهر ذلك من خلال الشكل المقبل:</w:t>
      </w:r>
    </w:p>
    <w:p w14:paraId="7109D97B" w14:textId="72B15250" w:rsidR="001D250F" w:rsidRPr="00072909" w:rsidRDefault="001D250F"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شكل (5) توزيع أفراد عينة الدارسة حسب متغير متوسط الدخل الشهري</w:t>
      </w:r>
    </w:p>
    <w:p w14:paraId="4D3470C2" w14:textId="689E343F" w:rsidR="001D250F" w:rsidRPr="00072909" w:rsidRDefault="001D250F" w:rsidP="00B63627">
      <w:pPr>
        <w:pStyle w:val="a6"/>
        <w:spacing w:line="360" w:lineRule="auto"/>
        <w:ind w:left="-1" w:firstLine="702"/>
        <w:jc w:val="center"/>
        <w:rPr>
          <w:rFonts w:ascii="Simplified Arabic" w:hAnsi="Simplified Arabic" w:cs="Simplified Arabic"/>
          <w:b/>
          <w:bCs/>
          <w:sz w:val="28"/>
          <w:szCs w:val="28"/>
          <w:rtl/>
        </w:rPr>
      </w:pPr>
      <w:r w:rsidRPr="00072909">
        <w:rPr>
          <w:rFonts w:ascii="Simplified Arabic" w:hAnsi="Simplified Arabic" w:cs="Simplified Arabic"/>
          <w:noProof/>
          <w:sz w:val="28"/>
          <w:szCs w:val="28"/>
        </w:rPr>
        <w:lastRenderedPageBreak/>
        <w:drawing>
          <wp:inline distT="0" distB="0" distL="0" distR="0" wp14:anchorId="18474090" wp14:editId="0E095997">
            <wp:extent cx="3440784" cy="2130425"/>
            <wp:effectExtent l="0" t="0" r="7620" b="3175"/>
            <wp:docPr id="1190035900" name="مخطط 1">
              <a:extLst xmlns:a="http://schemas.openxmlformats.org/drawingml/2006/main">
                <a:ext uri="{FF2B5EF4-FFF2-40B4-BE49-F238E27FC236}">
                  <a16:creationId xmlns:a16="http://schemas.microsoft.com/office/drawing/2014/main" id="{1A963812-216F-2570-065D-BDFBF0453D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397EC9B" w14:textId="2786BD99" w:rsidR="001D250F" w:rsidRDefault="001D250F" w:rsidP="00EA2319">
      <w:pPr>
        <w:pStyle w:val="p1"/>
        <w:bidi/>
        <w:spacing w:line="360" w:lineRule="auto"/>
        <w:ind w:left="360"/>
        <w:jc w:val="both"/>
        <w:rPr>
          <w:rFonts w:ascii="Simplified Arabic" w:hAnsi="Simplified Arabic" w:cs="Simplified Arabic"/>
          <w:b/>
          <w:bCs/>
          <w:sz w:val="28"/>
          <w:szCs w:val="28"/>
          <w:u w:val="single"/>
        </w:rPr>
      </w:pPr>
      <w:r w:rsidRPr="00072909">
        <w:rPr>
          <w:rFonts w:ascii="Simplified Arabic" w:hAnsi="Simplified Arabic" w:cs="Simplified Arabic"/>
          <w:b/>
          <w:bCs/>
          <w:sz w:val="28"/>
          <w:szCs w:val="28"/>
          <w:u w:val="single"/>
          <w:rtl/>
        </w:rPr>
        <w:t xml:space="preserve">أداة جمع البيانات: </w:t>
      </w:r>
    </w:p>
    <w:p w14:paraId="4D63F42B" w14:textId="77777777" w:rsidR="006F4971" w:rsidRPr="006F4971" w:rsidRDefault="006F4971" w:rsidP="006F4971">
      <w:pPr>
        <w:pStyle w:val="p1"/>
        <w:bidi/>
        <w:spacing w:line="360" w:lineRule="auto"/>
        <w:ind w:left="360"/>
        <w:jc w:val="both"/>
        <w:rPr>
          <w:rFonts w:ascii="Simplified Arabic" w:hAnsi="Simplified Arabic" w:cs="Simplified Arabic"/>
          <w:b/>
          <w:bCs/>
          <w:sz w:val="28"/>
          <w:szCs w:val="28"/>
          <w:u w:val="single"/>
        </w:rPr>
      </w:pPr>
    </w:p>
    <w:p w14:paraId="7A5B7F79" w14:textId="014600D1" w:rsidR="001D250F" w:rsidRDefault="001D250F" w:rsidP="006F4971">
      <w:pPr>
        <w:pStyle w:val="p1"/>
        <w:bidi/>
        <w:spacing w:line="360" w:lineRule="auto"/>
        <w:ind w:left="360"/>
        <w:jc w:val="both"/>
        <w:rPr>
          <w:rFonts w:ascii="Simplified Arabic" w:hAnsi="Simplified Arabic" w:cs="Simplified Arabic"/>
          <w:sz w:val="28"/>
          <w:szCs w:val="28"/>
        </w:rPr>
      </w:pPr>
      <w:r w:rsidRPr="00072909">
        <w:rPr>
          <w:rFonts w:ascii="Simplified Arabic" w:hAnsi="Simplified Arabic" w:cs="Simplified Arabic"/>
          <w:sz w:val="28"/>
          <w:szCs w:val="28"/>
          <w:rtl/>
        </w:rPr>
        <w:t xml:space="preserve">سأعتمد في هذه الدراسة على الاستبانة الالكترونية كأداة رئيسية لجمع البيانات. </w:t>
      </w:r>
    </w:p>
    <w:p w14:paraId="2EABEAAA" w14:textId="77777777" w:rsidR="006F4971" w:rsidRPr="006F4971" w:rsidRDefault="006F4971" w:rsidP="006F4971">
      <w:pPr>
        <w:pStyle w:val="p1"/>
        <w:bidi/>
        <w:spacing w:line="360" w:lineRule="auto"/>
        <w:ind w:left="360"/>
        <w:jc w:val="both"/>
        <w:rPr>
          <w:rFonts w:ascii="Simplified Arabic" w:hAnsi="Simplified Arabic" w:cs="Simplified Arabic"/>
          <w:sz w:val="28"/>
          <w:szCs w:val="28"/>
        </w:rPr>
      </w:pPr>
    </w:p>
    <w:p w14:paraId="351BF2C0" w14:textId="25FD1D58" w:rsidR="001D250F" w:rsidRPr="00072909" w:rsidRDefault="001D250F" w:rsidP="00B63627">
      <w:pPr>
        <w:spacing w:line="360" w:lineRule="auto"/>
        <w:jc w:val="both"/>
        <w:rPr>
          <w:rFonts w:ascii="Simplified Arabic" w:hAnsi="Simplified Arabic" w:cs="Simplified Arabic"/>
          <w:sz w:val="28"/>
          <w:szCs w:val="28"/>
          <w:rtl/>
        </w:rPr>
      </w:pPr>
      <w:r w:rsidRPr="00072909">
        <w:rPr>
          <w:rFonts w:ascii="Simplified Arabic" w:hAnsi="Simplified Arabic" w:cs="Simplified Arabic"/>
          <w:b/>
          <w:bCs/>
          <w:sz w:val="28"/>
          <w:szCs w:val="28"/>
          <w:rtl/>
        </w:rPr>
        <w:t xml:space="preserve">صدق أداة البحث: </w:t>
      </w:r>
    </w:p>
    <w:p w14:paraId="0C3C7968" w14:textId="77777777" w:rsidR="001D250F" w:rsidRDefault="001D250F" w:rsidP="00B63627">
      <w:pPr>
        <w:spacing w:line="360" w:lineRule="auto"/>
        <w:ind w:firstLine="571"/>
        <w:jc w:val="both"/>
        <w:rPr>
          <w:rFonts w:ascii="Simplified Arabic" w:hAnsi="Simplified Arabic" w:cs="Simplified Arabic"/>
          <w:sz w:val="28"/>
          <w:szCs w:val="28"/>
        </w:rPr>
      </w:pPr>
      <w:r w:rsidRPr="00072909">
        <w:rPr>
          <w:rFonts w:ascii="Simplified Arabic" w:hAnsi="Simplified Arabic" w:cs="Simplified Arabic"/>
          <w:sz w:val="28"/>
          <w:szCs w:val="28"/>
          <w:rtl/>
        </w:rPr>
        <w:t>وللتأكد من صدق الاستبانة تم استخدام صدق الاتساق الداخلي، ويتضح ذلك من خلال الجدول التالي:</w:t>
      </w:r>
    </w:p>
    <w:p w14:paraId="6BEF305C" w14:textId="77777777" w:rsidR="006F4971" w:rsidRPr="00072909" w:rsidRDefault="006F4971" w:rsidP="00B63627">
      <w:pPr>
        <w:spacing w:line="360" w:lineRule="auto"/>
        <w:ind w:firstLine="571"/>
        <w:jc w:val="both"/>
        <w:rPr>
          <w:rFonts w:ascii="Simplified Arabic" w:hAnsi="Simplified Arabic" w:cs="Simplified Arabic"/>
          <w:sz w:val="28"/>
          <w:szCs w:val="28"/>
          <w:rtl/>
        </w:rPr>
      </w:pPr>
    </w:p>
    <w:p w14:paraId="070A5377" w14:textId="72E37642" w:rsidR="001D250F" w:rsidRPr="00072909" w:rsidRDefault="001D250F"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جدول (2) معامل ارتباط بيرسون بين البعد والدرجة الكلية (ن=60).</w:t>
      </w:r>
    </w:p>
    <w:tbl>
      <w:tblPr>
        <w:tblStyle w:val="af0"/>
        <w:bidiVisual/>
        <w:tblW w:w="0" w:type="auto"/>
        <w:jc w:val="center"/>
        <w:tblLook w:val="04A0" w:firstRow="1" w:lastRow="0" w:firstColumn="1" w:lastColumn="0" w:noHBand="0" w:noVBand="1"/>
      </w:tblPr>
      <w:tblGrid>
        <w:gridCol w:w="2769"/>
        <w:gridCol w:w="1231"/>
        <w:gridCol w:w="2462"/>
      </w:tblGrid>
      <w:tr w:rsidR="001D250F" w:rsidRPr="00072909" w14:paraId="6BCBC601" w14:textId="77777777" w:rsidTr="00C755D2">
        <w:trPr>
          <w:jc w:val="center"/>
        </w:trPr>
        <w:tc>
          <w:tcPr>
            <w:tcW w:w="0" w:type="auto"/>
          </w:tcPr>
          <w:p w14:paraId="3230B70D" w14:textId="77777777" w:rsidR="001D250F" w:rsidRPr="00072909" w:rsidRDefault="001D250F"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البعد</w:t>
            </w:r>
          </w:p>
        </w:tc>
        <w:tc>
          <w:tcPr>
            <w:tcW w:w="0" w:type="auto"/>
          </w:tcPr>
          <w:p w14:paraId="11EB37C1" w14:textId="77777777" w:rsidR="001D250F" w:rsidRPr="00072909" w:rsidRDefault="001D250F"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عدد الفقرات</w:t>
            </w:r>
          </w:p>
        </w:tc>
        <w:tc>
          <w:tcPr>
            <w:tcW w:w="0" w:type="auto"/>
          </w:tcPr>
          <w:p w14:paraId="07C6AC47" w14:textId="77777777" w:rsidR="001D250F" w:rsidRPr="00072909" w:rsidRDefault="001D250F"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ارتباط البعد بالدرجة الكلية</w:t>
            </w:r>
          </w:p>
        </w:tc>
      </w:tr>
      <w:tr w:rsidR="001D250F" w:rsidRPr="00072909" w14:paraId="7FEE0E9B" w14:textId="77777777" w:rsidTr="00C755D2">
        <w:trPr>
          <w:jc w:val="center"/>
        </w:trPr>
        <w:tc>
          <w:tcPr>
            <w:tcW w:w="0" w:type="auto"/>
          </w:tcPr>
          <w:p w14:paraId="037806A2" w14:textId="30C4AED0" w:rsidR="001D250F" w:rsidRPr="00072909" w:rsidRDefault="001D250F"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تأثير التسويق عبر المشاهير</w:t>
            </w:r>
          </w:p>
        </w:tc>
        <w:tc>
          <w:tcPr>
            <w:tcW w:w="0" w:type="auto"/>
          </w:tcPr>
          <w:p w14:paraId="2EA3287B" w14:textId="094861C3" w:rsidR="001D250F"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w:t>
            </w:r>
          </w:p>
        </w:tc>
        <w:tc>
          <w:tcPr>
            <w:tcW w:w="0" w:type="auto"/>
          </w:tcPr>
          <w:p w14:paraId="4454AFEE" w14:textId="15D28B0A" w:rsidR="001D250F"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866</w:t>
            </w:r>
            <w:r w:rsidR="001D250F" w:rsidRPr="00072909">
              <w:rPr>
                <w:rFonts w:ascii="Simplified Arabic" w:hAnsi="Simplified Arabic" w:cs="Simplified Arabic"/>
                <w:sz w:val="28"/>
                <w:szCs w:val="28"/>
                <w:rtl/>
              </w:rPr>
              <w:t>,**</w:t>
            </w:r>
          </w:p>
        </w:tc>
      </w:tr>
      <w:tr w:rsidR="001D250F" w:rsidRPr="00072909" w14:paraId="00E08CB1" w14:textId="77777777" w:rsidTr="00C755D2">
        <w:trPr>
          <w:jc w:val="center"/>
        </w:trPr>
        <w:tc>
          <w:tcPr>
            <w:tcW w:w="0" w:type="auto"/>
          </w:tcPr>
          <w:p w14:paraId="6AB345A5" w14:textId="2FC921A4" w:rsidR="001D250F"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نية قرار الشراء لدى المستهلك</w:t>
            </w:r>
          </w:p>
        </w:tc>
        <w:tc>
          <w:tcPr>
            <w:tcW w:w="0" w:type="auto"/>
          </w:tcPr>
          <w:p w14:paraId="7A83B629" w14:textId="4B65333E" w:rsidR="001D250F"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7</w:t>
            </w:r>
          </w:p>
        </w:tc>
        <w:tc>
          <w:tcPr>
            <w:tcW w:w="0" w:type="auto"/>
          </w:tcPr>
          <w:p w14:paraId="29F04054" w14:textId="08D6EADC" w:rsidR="001D250F"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823</w:t>
            </w:r>
            <w:r w:rsidR="001D250F" w:rsidRPr="00072909">
              <w:rPr>
                <w:rFonts w:ascii="Simplified Arabic" w:hAnsi="Simplified Arabic" w:cs="Simplified Arabic"/>
                <w:sz w:val="28"/>
                <w:szCs w:val="28"/>
                <w:rtl/>
              </w:rPr>
              <w:t>,**</w:t>
            </w:r>
          </w:p>
        </w:tc>
      </w:tr>
    </w:tbl>
    <w:p w14:paraId="5EF6F23A" w14:textId="7B49D531" w:rsidR="001D250F" w:rsidRPr="00072909" w:rsidRDefault="001D250F" w:rsidP="00B63627">
      <w:pPr>
        <w:spacing w:line="360" w:lineRule="auto"/>
        <w:ind w:firstLine="571"/>
        <w:jc w:val="both"/>
        <w:rPr>
          <w:rFonts w:ascii="Simplified Arabic" w:hAnsi="Simplified Arabic" w:cs="Simplified Arabic"/>
          <w:sz w:val="28"/>
          <w:szCs w:val="28"/>
          <w:rtl/>
        </w:rPr>
      </w:pPr>
      <w:r w:rsidRPr="00072909">
        <w:rPr>
          <w:rFonts w:ascii="Simplified Arabic" w:hAnsi="Simplified Arabic" w:cs="Simplified Arabic"/>
          <w:sz w:val="28"/>
          <w:szCs w:val="28"/>
          <w:rtl/>
        </w:rPr>
        <w:t>يتَّضح</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جدول (2): أن</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معاملات</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الارتباط</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بين</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البعد</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والدرجة</w:t>
      </w: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 xml:space="preserve">الكليَّة لكل متغير لمحور </w:t>
      </w:r>
      <w:r w:rsidRPr="00072909">
        <w:rPr>
          <w:rFonts w:ascii="Simplified Arabic" w:eastAsia="Calibri" w:hAnsi="Simplified Arabic" w:cs="Simplified Arabic"/>
          <w:sz w:val="28"/>
          <w:szCs w:val="28"/>
          <w:rtl/>
          <w:lang w:bidi="ar-EG"/>
        </w:rPr>
        <w:t xml:space="preserve">تأثير </w:t>
      </w:r>
      <w:r w:rsidR="00DD4CDD" w:rsidRPr="00072909">
        <w:rPr>
          <w:rFonts w:ascii="Simplified Arabic" w:hAnsi="Simplified Arabic" w:cs="Simplified Arabic"/>
          <w:sz w:val="28"/>
          <w:szCs w:val="28"/>
          <w:rtl/>
        </w:rPr>
        <w:t>التسويق عبر المؤثرين على نية الشراء لدى مستهلكي قطاع التجزئة في المملكة العربية السعودية</w:t>
      </w:r>
      <w:r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tl/>
        </w:rPr>
        <w:lastRenderedPageBreak/>
        <w:t>جاءت جميعها بدرجة جيدة ومقبولة؛ وجاءت جميع قيم معاملات الارتباط قيم دالة عند مستوى دلالة (0,01).</w:t>
      </w:r>
    </w:p>
    <w:p w14:paraId="42B77BE1" w14:textId="77777777" w:rsidR="001D250F" w:rsidRPr="00072909" w:rsidRDefault="001D250F" w:rsidP="00B63627">
      <w:pPr>
        <w:spacing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t xml:space="preserve">ثبات أداة البحث: </w:t>
      </w:r>
    </w:p>
    <w:p w14:paraId="1418344B" w14:textId="77777777" w:rsidR="001D250F" w:rsidRPr="00072909" w:rsidRDefault="001D250F" w:rsidP="00B63627">
      <w:pPr>
        <w:spacing w:line="360" w:lineRule="auto"/>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تم التأكد من ثبات الاستبانة بواسطة ألفا كرو نباخ، والجدول التالي يوضح ذلك: </w:t>
      </w:r>
    </w:p>
    <w:p w14:paraId="7F9AD4A5" w14:textId="5CA95279" w:rsidR="001D250F" w:rsidRPr="00072909" w:rsidRDefault="001D250F"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جدول (</w:t>
      </w:r>
      <w:r w:rsidR="00DD4CDD" w:rsidRPr="00072909">
        <w:rPr>
          <w:rFonts w:ascii="Simplified Arabic" w:hAnsi="Simplified Arabic" w:cs="Simplified Arabic"/>
          <w:b/>
          <w:bCs/>
          <w:sz w:val="28"/>
          <w:szCs w:val="28"/>
          <w:rtl/>
        </w:rPr>
        <w:t>3</w:t>
      </w:r>
      <w:r w:rsidRPr="00072909">
        <w:rPr>
          <w:rFonts w:ascii="Simplified Arabic" w:hAnsi="Simplified Arabic" w:cs="Simplified Arabic"/>
          <w:b/>
          <w:bCs/>
          <w:sz w:val="28"/>
          <w:szCs w:val="28"/>
          <w:rtl/>
        </w:rPr>
        <w:t xml:space="preserve">) معامل الفا كرو نباخ لمحاور </w:t>
      </w:r>
      <w:proofErr w:type="gramStart"/>
      <w:r w:rsidRPr="00072909">
        <w:rPr>
          <w:rFonts w:ascii="Simplified Arabic" w:hAnsi="Simplified Arabic" w:cs="Simplified Arabic"/>
          <w:b/>
          <w:bCs/>
          <w:sz w:val="28"/>
          <w:szCs w:val="28"/>
          <w:rtl/>
        </w:rPr>
        <w:t>الاستبيان</w:t>
      </w:r>
      <w:proofErr w:type="gramEnd"/>
      <w:r w:rsidRPr="00072909">
        <w:rPr>
          <w:rFonts w:ascii="Simplified Arabic" w:hAnsi="Simplified Arabic" w:cs="Simplified Arabic"/>
          <w:b/>
          <w:bCs/>
          <w:sz w:val="28"/>
          <w:szCs w:val="28"/>
          <w:rtl/>
        </w:rPr>
        <w:t xml:space="preserve"> (ن=</w:t>
      </w:r>
      <w:r w:rsidR="00DD4CDD" w:rsidRPr="00072909">
        <w:rPr>
          <w:rFonts w:ascii="Simplified Arabic" w:hAnsi="Simplified Arabic" w:cs="Simplified Arabic"/>
          <w:b/>
          <w:bCs/>
          <w:sz w:val="28"/>
          <w:szCs w:val="28"/>
          <w:rtl/>
        </w:rPr>
        <w:t>60</w:t>
      </w:r>
      <w:r w:rsidRPr="00072909">
        <w:rPr>
          <w:rFonts w:ascii="Simplified Arabic" w:hAnsi="Simplified Arabic" w:cs="Simplified Arabic"/>
          <w:b/>
          <w:bCs/>
          <w:sz w:val="28"/>
          <w:szCs w:val="28"/>
          <w:rtl/>
        </w:rPr>
        <w:t>).</w:t>
      </w:r>
    </w:p>
    <w:tbl>
      <w:tblPr>
        <w:tblStyle w:val="af"/>
        <w:bidiVisual/>
        <w:tblW w:w="0" w:type="auto"/>
        <w:jc w:val="center"/>
        <w:tblLook w:val="04A0" w:firstRow="1" w:lastRow="0" w:firstColumn="1" w:lastColumn="0" w:noHBand="0" w:noVBand="1"/>
      </w:tblPr>
      <w:tblGrid>
        <w:gridCol w:w="2769"/>
        <w:gridCol w:w="2064"/>
      </w:tblGrid>
      <w:tr w:rsidR="001D250F" w:rsidRPr="00072909" w14:paraId="47957AF5" w14:textId="77777777" w:rsidTr="00C755D2">
        <w:trPr>
          <w:jc w:val="center"/>
        </w:trPr>
        <w:tc>
          <w:tcPr>
            <w:tcW w:w="0" w:type="auto"/>
          </w:tcPr>
          <w:p w14:paraId="71DCAF01" w14:textId="77777777" w:rsidR="001D250F" w:rsidRPr="00072909" w:rsidRDefault="001D250F"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المتغير</w:t>
            </w:r>
          </w:p>
        </w:tc>
        <w:tc>
          <w:tcPr>
            <w:tcW w:w="0" w:type="auto"/>
          </w:tcPr>
          <w:p w14:paraId="3A32BD50" w14:textId="77777777" w:rsidR="001D250F" w:rsidRPr="00072909" w:rsidRDefault="001D250F"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rPr>
              <w:t>معامل ألف كرو نباخ</w:t>
            </w:r>
          </w:p>
        </w:tc>
      </w:tr>
      <w:tr w:rsidR="00DD4CDD" w:rsidRPr="00072909" w14:paraId="6DBD85BA" w14:textId="77777777" w:rsidTr="00C755D2">
        <w:trPr>
          <w:jc w:val="center"/>
        </w:trPr>
        <w:tc>
          <w:tcPr>
            <w:tcW w:w="0" w:type="auto"/>
          </w:tcPr>
          <w:p w14:paraId="4C9ADB20" w14:textId="46AEAA83" w:rsidR="00DD4CDD" w:rsidRPr="00072909" w:rsidRDefault="00DD4CDD"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sz w:val="28"/>
                <w:szCs w:val="28"/>
                <w:rtl/>
              </w:rPr>
              <w:t>تأثير التسويق عبر المشاهير</w:t>
            </w:r>
          </w:p>
        </w:tc>
        <w:tc>
          <w:tcPr>
            <w:tcW w:w="0" w:type="auto"/>
            <w:vAlign w:val="center"/>
          </w:tcPr>
          <w:p w14:paraId="6BD53775" w14:textId="43B92CD0" w:rsidR="00DD4CDD"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eastAsia="Times New Roman" w:hAnsi="Simplified Arabic" w:cs="Simplified Arabic"/>
                <w:sz w:val="28"/>
                <w:szCs w:val="28"/>
                <w:rtl/>
              </w:rPr>
              <w:t>722,</w:t>
            </w:r>
          </w:p>
        </w:tc>
      </w:tr>
      <w:tr w:rsidR="00DD4CDD" w:rsidRPr="00072909" w14:paraId="49915F43" w14:textId="77777777" w:rsidTr="00C755D2">
        <w:trPr>
          <w:jc w:val="center"/>
        </w:trPr>
        <w:tc>
          <w:tcPr>
            <w:tcW w:w="0" w:type="auto"/>
          </w:tcPr>
          <w:p w14:paraId="1AC02516" w14:textId="12DC9F19" w:rsidR="00DD4CDD" w:rsidRPr="00072909" w:rsidRDefault="00DD4CDD" w:rsidP="00B63627">
            <w:pPr>
              <w:spacing w:line="360" w:lineRule="auto"/>
              <w:jc w:val="center"/>
              <w:rPr>
                <w:rFonts w:ascii="Simplified Arabic" w:hAnsi="Simplified Arabic" w:cs="Simplified Arabic"/>
                <w:b/>
                <w:bCs/>
                <w:sz w:val="28"/>
                <w:szCs w:val="28"/>
                <w:rtl/>
              </w:rPr>
            </w:pPr>
            <w:r w:rsidRPr="00072909">
              <w:rPr>
                <w:rFonts w:ascii="Simplified Arabic" w:hAnsi="Simplified Arabic" w:cs="Simplified Arabic"/>
                <w:sz w:val="28"/>
                <w:szCs w:val="28"/>
                <w:rtl/>
              </w:rPr>
              <w:t>نية قرار الشراء لدى المستهلك</w:t>
            </w:r>
          </w:p>
        </w:tc>
        <w:tc>
          <w:tcPr>
            <w:tcW w:w="0" w:type="auto"/>
          </w:tcPr>
          <w:p w14:paraId="585B81DA" w14:textId="4BC301E9" w:rsidR="00DD4CDD" w:rsidRPr="00072909" w:rsidRDefault="00DD4CDD" w:rsidP="00B63627">
            <w:pPr>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726,</w:t>
            </w:r>
          </w:p>
        </w:tc>
      </w:tr>
    </w:tbl>
    <w:p w14:paraId="5C5A00FD" w14:textId="2D7FD010" w:rsidR="001D250F" w:rsidRPr="00072909" w:rsidRDefault="001D250F" w:rsidP="00B63627">
      <w:pPr>
        <w:spacing w:line="360" w:lineRule="auto"/>
        <w:ind w:firstLine="720"/>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يتضح من الجدول السابق </w:t>
      </w:r>
      <w:r w:rsidR="00DD4CDD" w:rsidRPr="00072909">
        <w:rPr>
          <w:rFonts w:ascii="Simplified Arabic" w:hAnsi="Simplified Arabic" w:cs="Simplified Arabic"/>
          <w:sz w:val="28"/>
          <w:szCs w:val="28"/>
          <w:rtl/>
        </w:rPr>
        <w:t xml:space="preserve">رقم (3) </w:t>
      </w:r>
      <w:r w:rsidRPr="00072909">
        <w:rPr>
          <w:rFonts w:ascii="Simplified Arabic" w:hAnsi="Simplified Arabic" w:cs="Simplified Arabic"/>
          <w:sz w:val="28"/>
          <w:szCs w:val="28"/>
          <w:rtl/>
        </w:rPr>
        <w:t xml:space="preserve">أن قيم معاملات الثبات لعبارات الاستبانة </w:t>
      </w:r>
      <w:r w:rsidRPr="00072909">
        <w:rPr>
          <w:rFonts w:ascii="Simplified Arabic" w:eastAsia="Calibri" w:hAnsi="Simplified Arabic" w:cs="Simplified Arabic"/>
          <w:sz w:val="28"/>
          <w:szCs w:val="28"/>
          <w:rtl/>
          <w:lang w:bidi="ar-EG"/>
        </w:rPr>
        <w:t xml:space="preserve">تأثير </w:t>
      </w:r>
      <w:r w:rsidR="00DD4CDD" w:rsidRPr="00072909">
        <w:rPr>
          <w:rFonts w:ascii="Simplified Arabic" w:hAnsi="Simplified Arabic" w:cs="Simplified Arabic"/>
          <w:sz w:val="28"/>
          <w:szCs w:val="28"/>
          <w:rtl/>
        </w:rPr>
        <w:t xml:space="preserve">التسويق عبر المؤثرين على نية الشراء لدى مستهلكي قطاع التجزئة في المملكة العربية السعودية </w:t>
      </w:r>
      <w:r w:rsidRPr="00072909">
        <w:rPr>
          <w:rFonts w:ascii="Simplified Arabic" w:hAnsi="Simplified Arabic" w:cs="Simplified Arabic"/>
          <w:sz w:val="28"/>
          <w:szCs w:val="28"/>
          <w:rtl/>
        </w:rPr>
        <w:t>جاءت بقيم عالية جداً حيث بلغت قيمة معامل الثبات الكلي للمحور الأول</w:t>
      </w:r>
      <w:r w:rsidR="00DD4CDD"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 xml:space="preserve"> </w:t>
      </w:r>
      <w:r w:rsidR="00DD4CDD" w:rsidRPr="00072909">
        <w:rPr>
          <w:rFonts w:ascii="Simplified Arabic" w:hAnsi="Simplified Arabic" w:cs="Simplified Arabic"/>
          <w:sz w:val="28"/>
          <w:szCs w:val="28"/>
          <w:rtl/>
        </w:rPr>
        <w:t>تأثير</w:t>
      </w:r>
      <w:r w:rsidRPr="00072909">
        <w:rPr>
          <w:rFonts w:ascii="Simplified Arabic" w:hAnsi="Simplified Arabic" w:cs="Simplified Arabic"/>
          <w:sz w:val="28"/>
          <w:szCs w:val="28"/>
          <w:rtl/>
        </w:rPr>
        <w:t xml:space="preserve"> </w:t>
      </w:r>
      <w:r w:rsidR="00DD4CDD" w:rsidRPr="00072909">
        <w:rPr>
          <w:rFonts w:ascii="Simplified Arabic" w:hAnsi="Simplified Arabic" w:cs="Simplified Arabic"/>
          <w:sz w:val="28"/>
          <w:szCs w:val="28"/>
          <w:rtl/>
        </w:rPr>
        <w:t>التسويق عبر المشاهير (722</w:t>
      </w:r>
      <w:r w:rsidRPr="00072909">
        <w:rPr>
          <w:rFonts w:ascii="Simplified Arabic" w:hAnsi="Simplified Arabic" w:cs="Simplified Arabic"/>
          <w:sz w:val="28"/>
          <w:szCs w:val="28"/>
          <w:rtl/>
        </w:rPr>
        <w:t>,)، وللمحور الثاني: ال</w:t>
      </w:r>
      <w:r w:rsidR="00DD4CDD" w:rsidRPr="00072909">
        <w:rPr>
          <w:rFonts w:ascii="Simplified Arabic" w:hAnsi="Simplified Arabic" w:cs="Simplified Arabic"/>
          <w:sz w:val="28"/>
          <w:szCs w:val="28"/>
          <w:rtl/>
        </w:rPr>
        <w:t>نية قرار الشراء لدى المستهلك</w:t>
      </w:r>
      <w:r w:rsidRPr="00072909">
        <w:rPr>
          <w:rFonts w:ascii="Simplified Arabic" w:hAnsi="Simplified Arabic" w:cs="Simplified Arabic"/>
          <w:sz w:val="28"/>
          <w:szCs w:val="28"/>
          <w:rtl/>
        </w:rPr>
        <w:t xml:space="preserve"> جاءت معاملات الثبات (</w:t>
      </w:r>
      <w:r w:rsidR="00DD4CDD" w:rsidRPr="00072909">
        <w:rPr>
          <w:rFonts w:ascii="Simplified Arabic" w:hAnsi="Simplified Arabic" w:cs="Simplified Arabic"/>
          <w:sz w:val="28"/>
          <w:szCs w:val="28"/>
          <w:rtl/>
        </w:rPr>
        <w:t>726</w:t>
      </w:r>
      <w:r w:rsidRPr="00072909">
        <w:rPr>
          <w:rFonts w:ascii="Simplified Arabic" w:hAnsi="Simplified Arabic" w:cs="Simplified Arabic"/>
          <w:sz w:val="28"/>
          <w:szCs w:val="28"/>
          <w:rtl/>
        </w:rPr>
        <w:t>,)؛ وتشير هذه القيم من معاملات الثبات إلى إمكانية الاعتماد على الاستبانة والوثوق بنتائجه.</w:t>
      </w:r>
    </w:p>
    <w:p w14:paraId="03E4CD92" w14:textId="77777777" w:rsidR="001D250F" w:rsidRPr="00072909" w:rsidRDefault="001D250F" w:rsidP="00B63627">
      <w:pPr>
        <w:autoSpaceDE w:val="0"/>
        <w:autoSpaceDN w:val="0"/>
        <w:adjustRightInd w:val="0"/>
        <w:spacing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lang w:bidi="ar-EG"/>
        </w:rPr>
        <w:t xml:space="preserve">ثانياً: </w:t>
      </w:r>
      <w:r w:rsidRPr="00072909">
        <w:rPr>
          <w:rFonts w:ascii="Simplified Arabic" w:hAnsi="Simplified Arabic" w:cs="Simplified Arabic"/>
          <w:b/>
          <w:bCs/>
          <w:sz w:val="28"/>
          <w:szCs w:val="28"/>
          <w:rtl/>
        </w:rPr>
        <w:t xml:space="preserve">الاحصاء الوصفي </w:t>
      </w:r>
    </w:p>
    <w:p w14:paraId="7BAEFD7A" w14:textId="52F6C5A1" w:rsidR="001D250F" w:rsidRPr="00072909" w:rsidRDefault="001D250F" w:rsidP="00B63627">
      <w:pPr>
        <w:autoSpaceDE w:val="0"/>
        <w:autoSpaceDN w:val="0"/>
        <w:adjustRightInd w:val="0"/>
        <w:spacing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t xml:space="preserve">المحور الأول: </w:t>
      </w:r>
      <w:r w:rsidR="00DD4CDD" w:rsidRPr="00072909">
        <w:rPr>
          <w:rFonts w:ascii="Simplified Arabic" w:hAnsi="Simplified Arabic" w:cs="Simplified Arabic"/>
          <w:b/>
          <w:bCs/>
          <w:sz w:val="28"/>
          <w:szCs w:val="28"/>
          <w:rtl/>
        </w:rPr>
        <w:t>تأثير التسويق عبر المشاهير</w:t>
      </w:r>
    </w:p>
    <w:p w14:paraId="033F2E4E" w14:textId="5E69CCA0" w:rsidR="001D250F" w:rsidRPr="00072909" w:rsidRDefault="001D250F" w:rsidP="00B63627">
      <w:pPr>
        <w:autoSpaceDE w:val="0"/>
        <w:autoSpaceDN w:val="0"/>
        <w:adjustRightInd w:val="0"/>
        <w:spacing w:line="360" w:lineRule="auto"/>
        <w:ind w:firstLine="720"/>
        <w:jc w:val="both"/>
        <w:rPr>
          <w:rFonts w:ascii="Simplified Arabic" w:hAnsi="Simplified Arabic" w:cs="Simplified Arabic"/>
          <w:b/>
          <w:bCs/>
          <w:sz w:val="28"/>
          <w:szCs w:val="28"/>
          <w:rtl/>
          <w:lang w:bidi="ar-EG"/>
        </w:rPr>
      </w:pPr>
      <w:r w:rsidRPr="00072909">
        <w:rPr>
          <w:rFonts w:ascii="Simplified Arabic" w:hAnsi="Simplified Arabic" w:cs="Simplified Arabic"/>
          <w:b/>
          <w:bCs/>
          <w:sz w:val="28"/>
          <w:szCs w:val="28"/>
          <w:rtl/>
          <w:lang w:bidi="ar-EG"/>
        </w:rPr>
        <w:t xml:space="preserve">تم حساب المتوسط الحسابي والانحراف المعياري لعبارات المحور الأول: </w:t>
      </w:r>
      <w:r w:rsidRPr="00072909">
        <w:rPr>
          <w:rFonts w:ascii="Simplified Arabic" w:eastAsia="Times New Roman" w:hAnsi="Simplified Arabic" w:cs="Simplified Arabic"/>
          <w:sz w:val="28"/>
          <w:szCs w:val="28"/>
          <w:rtl/>
        </w:rPr>
        <w:t xml:space="preserve">ما مستوى </w:t>
      </w:r>
      <w:r w:rsidR="00DD4CDD" w:rsidRPr="00072909">
        <w:rPr>
          <w:rFonts w:ascii="Simplified Arabic" w:eastAsia="Times New Roman" w:hAnsi="Simplified Arabic" w:cs="Simplified Arabic"/>
          <w:sz w:val="28"/>
          <w:szCs w:val="28"/>
          <w:rtl/>
        </w:rPr>
        <w:t>تأثير التسويق عبر المشاهير</w:t>
      </w:r>
      <w:r w:rsidRPr="00072909">
        <w:rPr>
          <w:rFonts w:ascii="Simplified Arabic" w:hAnsi="Simplified Arabic" w:cs="Simplified Arabic"/>
          <w:b/>
          <w:bCs/>
          <w:sz w:val="28"/>
          <w:szCs w:val="28"/>
          <w:rtl/>
          <w:lang w:bidi="ar-EG"/>
        </w:rPr>
        <w:t>، ومن ثم ترتيب عبارات المحور ترتيبا تنازلياً حسب المتوسط الحسابي لكل عبارة، ويتضح ذلك من خلال الآتي:</w:t>
      </w:r>
    </w:p>
    <w:p w14:paraId="29E018EA" w14:textId="3BED0944" w:rsidR="001D250F" w:rsidRPr="00072909" w:rsidRDefault="001D250F" w:rsidP="00B63627">
      <w:pPr>
        <w:autoSpaceDE w:val="0"/>
        <w:autoSpaceDN w:val="0"/>
        <w:adjustRightInd w:val="0"/>
        <w:spacing w:line="360" w:lineRule="auto"/>
        <w:ind w:firstLine="720"/>
        <w:jc w:val="center"/>
        <w:rPr>
          <w:rFonts w:ascii="Simplified Arabic" w:hAnsi="Simplified Arabic" w:cs="Simplified Arabic"/>
          <w:b/>
          <w:bCs/>
          <w:sz w:val="28"/>
          <w:szCs w:val="28"/>
          <w:rtl/>
        </w:rPr>
      </w:pPr>
      <w:r w:rsidRPr="00072909">
        <w:rPr>
          <w:rFonts w:ascii="Simplified Arabic" w:hAnsi="Simplified Arabic" w:cs="Simplified Arabic"/>
          <w:b/>
          <w:bCs/>
          <w:sz w:val="28"/>
          <w:szCs w:val="28"/>
          <w:rtl/>
          <w:lang w:bidi="ar-EG"/>
        </w:rPr>
        <w:t>الجدول رقم (</w:t>
      </w:r>
      <w:r w:rsidR="00DD4CDD" w:rsidRPr="00072909">
        <w:rPr>
          <w:rFonts w:ascii="Simplified Arabic" w:hAnsi="Simplified Arabic" w:cs="Simplified Arabic"/>
          <w:b/>
          <w:bCs/>
          <w:sz w:val="28"/>
          <w:szCs w:val="28"/>
          <w:rtl/>
          <w:lang w:bidi="ar-EG"/>
        </w:rPr>
        <w:t>4</w:t>
      </w:r>
      <w:r w:rsidRPr="00072909">
        <w:rPr>
          <w:rFonts w:ascii="Simplified Arabic" w:hAnsi="Simplified Arabic" w:cs="Simplified Arabic"/>
          <w:b/>
          <w:bCs/>
          <w:sz w:val="28"/>
          <w:szCs w:val="28"/>
          <w:rtl/>
          <w:lang w:bidi="ar-EG"/>
        </w:rPr>
        <w:t xml:space="preserve">) المتوسطات الحسابية والانحرافات المعيارية لاستجابات أفراد العينة حول عبارات البعد الأول: </w:t>
      </w:r>
      <w:r w:rsidRPr="00072909">
        <w:rPr>
          <w:rFonts w:ascii="Simplified Arabic" w:eastAsia="Times New Roman" w:hAnsi="Simplified Arabic" w:cs="Simplified Arabic"/>
          <w:b/>
          <w:bCs/>
          <w:sz w:val="28"/>
          <w:szCs w:val="28"/>
          <w:rtl/>
        </w:rPr>
        <w:t xml:space="preserve">ما مستوى </w:t>
      </w:r>
      <w:r w:rsidR="00DD4CDD" w:rsidRPr="00072909">
        <w:rPr>
          <w:rFonts w:ascii="Simplified Arabic" w:eastAsia="Times New Roman" w:hAnsi="Simplified Arabic" w:cs="Simplified Arabic"/>
          <w:b/>
          <w:bCs/>
          <w:sz w:val="28"/>
          <w:szCs w:val="28"/>
          <w:rtl/>
        </w:rPr>
        <w:t>تأثير التسويق عبر المشاهير</w:t>
      </w:r>
      <w:r w:rsidRPr="00072909">
        <w:rPr>
          <w:rFonts w:ascii="Simplified Arabic" w:hAnsi="Simplified Arabic" w:cs="Simplified Arabic"/>
          <w:b/>
          <w:bCs/>
          <w:sz w:val="28"/>
          <w:szCs w:val="28"/>
          <w:rtl/>
        </w:rPr>
        <w:t>.</w:t>
      </w:r>
    </w:p>
    <w:tbl>
      <w:tblPr>
        <w:tblStyle w:val="af"/>
        <w:bidiVisual/>
        <w:tblW w:w="0" w:type="auto"/>
        <w:jc w:val="center"/>
        <w:tblLook w:val="04A0" w:firstRow="1" w:lastRow="0" w:firstColumn="1" w:lastColumn="0" w:noHBand="0" w:noVBand="1"/>
      </w:tblPr>
      <w:tblGrid>
        <w:gridCol w:w="511"/>
        <w:gridCol w:w="4079"/>
        <w:gridCol w:w="1244"/>
        <w:gridCol w:w="1315"/>
        <w:gridCol w:w="1147"/>
      </w:tblGrid>
      <w:tr w:rsidR="001D250F" w:rsidRPr="00072909" w14:paraId="2EA7D1FD" w14:textId="77777777" w:rsidTr="00C755D2">
        <w:trPr>
          <w:jc w:val="center"/>
        </w:trPr>
        <w:tc>
          <w:tcPr>
            <w:tcW w:w="0" w:type="auto"/>
          </w:tcPr>
          <w:p w14:paraId="152893CB" w14:textId="77777777" w:rsidR="001D250F" w:rsidRPr="00072909" w:rsidRDefault="001D250F" w:rsidP="00B63627">
            <w:pPr>
              <w:autoSpaceDE w:val="0"/>
              <w:autoSpaceDN w:val="0"/>
              <w:adjustRightInd w:val="0"/>
              <w:spacing w:line="360" w:lineRule="auto"/>
              <w:rPr>
                <w:rFonts w:ascii="Simplified Arabic" w:hAnsi="Simplified Arabic" w:cs="Simplified Arabic"/>
                <w:sz w:val="28"/>
                <w:szCs w:val="28"/>
                <w:rtl/>
              </w:rPr>
            </w:pPr>
            <w:r w:rsidRPr="00072909">
              <w:rPr>
                <w:rFonts w:ascii="Simplified Arabic" w:hAnsi="Simplified Arabic" w:cs="Simplified Arabic"/>
                <w:sz w:val="28"/>
                <w:szCs w:val="28"/>
                <w:rtl/>
              </w:rPr>
              <w:lastRenderedPageBreak/>
              <w:t>م</w:t>
            </w:r>
          </w:p>
        </w:tc>
        <w:tc>
          <w:tcPr>
            <w:tcW w:w="0" w:type="auto"/>
          </w:tcPr>
          <w:p w14:paraId="50BA8180"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العبارات</w:t>
            </w:r>
          </w:p>
        </w:tc>
        <w:tc>
          <w:tcPr>
            <w:tcW w:w="0" w:type="auto"/>
          </w:tcPr>
          <w:p w14:paraId="1E06F287"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المتوسط الحسابي</w:t>
            </w:r>
          </w:p>
        </w:tc>
        <w:tc>
          <w:tcPr>
            <w:tcW w:w="0" w:type="auto"/>
          </w:tcPr>
          <w:p w14:paraId="0B92F585"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الانحراف المعياري</w:t>
            </w:r>
          </w:p>
        </w:tc>
        <w:tc>
          <w:tcPr>
            <w:tcW w:w="0" w:type="auto"/>
          </w:tcPr>
          <w:p w14:paraId="1FE1A5F1"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مستوى الموافقة</w:t>
            </w:r>
          </w:p>
        </w:tc>
      </w:tr>
      <w:tr w:rsidR="00666D17" w:rsidRPr="00072909" w14:paraId="46A09620" w14:textId="77777777" w:rsidTr="00C755D2">
        <w:trPr>
          <w:jc w:val="center"/>
        </w:trPr>
        <w:tc>
          <w:tcPr>
            <w:tcW w:w="0" w:type="auto"/>
          </w:tcPr>
          <w:p w14:paraId="772F9CAA"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w:t>
            </w:r>
          </w:p>
        </w:tc>
        <w:tc>
          <w:tcPr>
            <w:tcW w:w="0" w:type="auto"/>
          </w:tcPr>
          <w:p w14:paraId="789A2A14" w14:textId="05ECF49A"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أحرص على متابعة يوميات المشاهير المؤثرين بشكل منتظم عبر منصات التواصل الاجتماعي</w:t>
            </w:r>
          </w:p>
        </w:tc>
        <w:tc>
          <w:tcPr>
            <w:tcW w:w="0" w:type="auto"/>
          </w:tcPr>
          <w:p w14:paraId="4D4D3913" w14:textId="6D44F3D6"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2,92</w:t>
            </w:r>
          </w:p>
        </w:tc>
        <w:tc>
          <w:tcPr>
            <w:tcW w:w="0" w:type="auto"/>
          </w:tcPr>
          <w:p w14:paraId="269378D4" w14:textId="5F4886A5"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1.046</w:t>
            </w:r>
          </w:p>
        </w:tc>
        <w:tc>
          <w:tcPr>
            <w:tcW w:w="0" w:type="auto"/>
          </w:tcPr>
          <w:p w14:paraId="028F1837" w14:textId="500EC8EC"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373AACFF" w14:textId="77777777" w:rsidTr="00C755D2">
        <w:trPr>
          <w:jc w:val="center"/>
        </w:trPr>
        <w:tc>
          <w:tcPr>
            <w:tcW w:w="0" w:type="auto"/>
          </w:tcPr>
          <w:p w14:paraId="19AC208C"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w:t>
            </w:r>
          </w:p>
        </w:tc>
        <w:tc>
          <w:tcPr>
            <w:tcW w:w="0" w:type="auto"/>
          </w:tcPr>
          <w:p w14:paraId="7B6959F2" w14:textId="6968A4D2"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أثق في مصداقية المشهور عندما يتحدث عن تجاربه الشخصية مع المنتجات</w:t>
            </w:r>
          </w:p>
        </w:tc>
        <w:tc>
          <w:tcPr>
            <w:tcW w:w="0" w:type="auto"/>
          </w:tcPr>
          <w:p w14:paraId="13AC96DF" w14:textId="746A2682"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2,82</w:t>
            </w:r>
          </w:p>
        </w:tc>
        <w:tc>
          <w:tcPr>
            <w:tcW w:w="0" w:type="auto"/>
          </w:tcPr>
          <w:p w14:paraId="5F24A986" w14:textId="390B539C"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0.930</w:t>
            </w:r>
          </w:p>
        </w:tc>
        <w:tc>
          <w:tcPr>
            <w:tcW w:w="0" w:type="auto"/>
          </w:tcPr>
          <w:p w14:paraId="1C886295" w14:textId="0C8A3216"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41B3D7DC" w14:textId="77777777" w:rsidTr="00C755D2">
        <w:trPr>
          <w:jc w:val="center"/>
        </w:trPr>
        <w:tc>
          <w:tcPr>
            <w:tcW w:w="0" w:type="auto"/>
          </w:tcPr>
          <w:p w14:paraId="610B7552"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w:t>
            </w:r>
          </w:p>
        </w:tc>
        <w:tc>
          <w:tcPr>
            <w:tcW w:w="0" w:type="auto"/>
          </w:tcPr>
          <w:p w14:paraId="0FA0BDF5" w14:textId="6EFBCD00"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أعتقد أن إعلانات المشاهير تقدم معلومات دقيقة وشاملة عن مميزات المنتج</w:t>
            </w:r>
          </w:p>
        </w:tc>
        <w:tc>
          <w:tcPr>
            <w:tcW w:w="0" w:type="auto"/>
          </w:tcPr>
          <w:p w14:paraId="24A41A73" w14:textId="26F1EB39"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2,72</w:t>
            </w:r>
          </w:p>
        </w:tc>
        <w:tc>
          <w:tcPr>
            <w:tcW w:w="0" w:type="auto"/>
          </w:tcPr>
          <w:p w14:paraId="46977B54" w14:textId="6070CC3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0.958</w:t>
            </w:r>
          </w:p>
        </w:tc>
        <w:tc>
          <w:tcPr>
            <w:tcW w:w="0" w:type="auto"/>
          </w:tcPr>
          <w:p w14:paraId="3C631F48" w14:textId="00474ED6"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5A2F27F2" w14:textId="77777777" w:rsidTr="00C755D2">
        <w:trPr>
          <w:jc w:val="center"/>
        </w:trPr>
        <w:tc>
          <w:tcPr>
            <w:tcW w:w="0" w:type="auto"/>
          </w:tcPr>
          <w:p w14:paraId="2B6CF06F"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4</w:t>
            </w:r>
          </w:p>
        </w:tc>
        <w:tc>
          <w:tcPr>
            <w:tcW w:w="0" w:type="auto"/>
          </w:tcPr>
          <w:p w14:paraId="0D50A02E" w14:textId="5A92895C"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ينجح المشاهير في لفت انتباهي لمنتجات وعلامات تجارية لم أكن أعرفها من قبل</w:t>
            </w:r>
          </w:p>
        </w:tc>
        <w:tc>
          <w:tcPr>
            <w:tcW w:w="0" w:type="auto"/>
          </w:tcPr>
          <w:p w14:paraId="691DAD9F" w14:textId="0AB4DB48"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3,70</w:t>
            </w:r>
          </w:p>
        </w:tc>
        <w:tc>
          <w:tcPr>
            <w:tcW w:w="0" w:type="auto"/>
          </w:tcPr>
          <w:p w14:paraId="329A8D58" w14:textId="3203C65F"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0.889</w:t>
            </w:r>
          </w:p>
        </w:tc>
        <w:tc>
          <w:tcPr>
            <w:tcW w:w="0" w:type="auto"/>
          </w:tcPr>
          <w:p w14:paraId="6E2D47FA"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مرتفعة </w:t>
            </w:r>
          </w:p>
        </w:tc>
      </w:tr>
      <w:tr w:rsidR="00666D17" w:rsidRPr="00072909" w14:paraId="6F1DA422" w14:textId="77777777" w:rsidTr="00C755D2">
        <w:trPr>
          <w:jc w:val="center"/>
        </w:trPr>
        <w:tc>
          <w:tcPr>
            <w:tcW w:w="0" w:type="auto"/>
          </w:tcPr>
          <w:p w14:paraId="5E1C5EEE"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5</w:t>
            </w:r>
          </w:p>
        </w:tc>
        <w:tc>
          <w:tcPr>
            <w:tcW w:w="0" w:type="auto"/>
          </w:tcPr>
          <w:p w14:paraId="0172BF82" w14:textId="6CDAB07B"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أشعر بالاطمئنان لجودة المنتج عندما يوصي به مشهور أثق برأيه</w:t>
            </w:r>
          </w:p>
        </w:tc>
        <w:tc>
          <w:tcPr>
            <w:tcW w:w="0" w:type="auto"/>
          </w:tcPr>
          <w:p w14:paraId="2A29990C" w14:textId="3A76D074"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3,08</w:t>
            </w:r>
          </w:p>
        </w:tc>
        <w:tc>
          <w:tcPr>
            <w:tcW w:w="0" w:type="auto"/>
          </w:tcPr>
          <w:p w14:paraId="18E12B64" w14:textId="5C28512F"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1.139</w:t>
            </w:r>
          </w:p>
        </w:tc>
        <w:tc>
          <w:tcPr>
            <w:tcW w:w="0" w:type="auto"/>
          </w:tcPr>
          <w:p w14:paraId="114A6BFE" w14:textId="66A5887E"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16A512E9" w14:textId="77777777" w:rsidTr="00C755D2">
        <w:trPr>
          <w:jc w:val="center"/>
        </w:trPr>
        <w:tc>
          <w:tcPr>
            <w:tcW w:w="0" w:type="auto"/>
          </w:tcPr>
          <w:p w14:paraId="5F2E9F07"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6</w:t>
            </w:r>
          </w:p>
        </w:tc>
        <w:tc>
          <w:tcPr>
            <w:tcW w:w="0" w:type="auto"/>
          </w:tcPr>
          <w:p w14:paraId="1A97BCB7" w14:textId="5A3BEB86"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أرى أن المشاهير يمتلكون الخبرة الكافية لتقييم المنتجات التي يعلنون عنها</w:t>
            </w:r>
          </w:p>
        </w:tc>
        <w:tc>
          <w:tcPr>
            <w:tcW w:w="0" w:type="auto"/>
          </w:tcPr>
          <w:p w14:paraId="4A2F84E8" w14:textId="5534DED8"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2.35</w:t>
            </w:r>
          </w:p>
        </w:tc>
        <w:tc>
          <w:tcPr>
            <w:tcW w:w="0" w:type="auto"/>
          </w:tcPr>
          <w:p w14:paraId="1C0A9C9D" w14:textId="4B6C89E4"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0.971</w:t>
            </w:r>
          </w:p>
        </w:tc>
        <w:tc>
          <w:tcPr>
            <w:tcW w:w="0" w:type="auto"/>
          </w:tcPr>
          <w:p w14:paraId="5E26EED4" w14:textId="75BAF6EE"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5C8F7D9D" w14:textId="77777777" w:rsidTr="00C755D2">
        <w:trPr>
          <w:jc w:val="center"/>
        </w:trPr>
        <w:tc>
          <w:tcPr>
            <w:tcW w:w="0" w:type="auto"/>
          </w:tcPr>
          <w:p w14:paraId="55D32A98"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7</w:t>
            </w:r>
          </w:p>
        </w:tc>
        <w:tc>
          <w:tcPr>
            <w:tcW w:w="0" w:type="auto"/>
          </w:tcPr>
          <w:p w14:paraId="2115DAAB" w14:textId="486525E8"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لا تتأثر ثقتي بالمشهور حتى مع كثرة المحتوى الإعلاني الذي يقدمه</w:t>
            </w:r>
          </w:p>
        </w:tc>
        <w:tc>
          <w:tcPr>
            <w:tcW w:w="0" w:type="auto"/>
          </w:tcPr>
          <w:p w14:paraId="5E72969B" w14:textId="1F7C7949"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2.92</w:t>
            </w:r>
          </w:p>
        </w:tc>
        <w:tc>
          <w:tcPr>
            <w:tcW w:w="0" w:type="auto"/>
          </w:tcPr>
          <w:p w14:paraId="6D0892E5" w14:textId="43FFAA8B"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1.013</w:t>
            </w:r>
          </w:p>
        </w:tc>
        <w:tc>
          <w:tcPr>
            <w:tcW w:w="0" w:type="auto"/>
          </w:tcPr>
          <w:p w14:paraId="7CF84C2E" w14:textId="261D5ADA"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60FBFB35" w14:textId="77777777" w:rsidTr="00C755D2">
        <w:trPr>
          <w:jc w:val="center"/>
        </w:trPr>
        <w:tc>
          <w:tcPr>
            <w:tcW w:w="0" w:type="auto"/>
          </w:tcPr>
          <w:p w14:paraId="07D2E873"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8</w:t>
            </w:r>
          </w:p>
        </w:tc>
        <w:tc>
          <w:tcPr>
            <w:tcW w:w="0" w:type="auto"/>
          </w:tcPr>
          <w:p w14:paraId="412C3348" w14:textId="2900674B"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يعزز ظهور المشهور مع علامة تجارية معينة من مكانة وقوة هذه العلامة في نظري</w:t>
            </w:r>
          </w:p>
        </w:tc>
        <w:tc>
          <w:tcPr>
            <w:tcW w:w="0" w:type="auto"/>
          </w:tcPr>
          <w:p w14:paraId="57B83123" w14:textId="5083BCAD"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3.22</w:t>
            </w:r>
          </w:p>
        </w:tc>
        <w:tc>
          <w:tcPr>
            <w:tcW w:w="0" w:type="auto"/>
          </w:tcPr>
          <w:p w14:paraId="5041FFB4" w14:textId="7483818F"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1.043</w:t>
            </w:r>
          </w:p>
        </w:tc>
        <w:tc>
          <w:tcPr>
            <w:tcW w:w="0" w:type="auto"/>
          </w:tcPr>
          <w:p w14:paraId="0EFB7D20" w14:textId="79A83363"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2675A410" w14:textId="77777777" w:rsidTr="00C755D2">
        <w:trPr>
          <w:jc w:val="center"/>
        </w:trPr>
        <w:tc>
          <w:tcPr>
            <w:tcW w:w="0" w:type="auto"/>
          </w:tcPr>
          <w:p w14:paraId="3DE0FE24"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lastRenderedPageBreak/>
              <w:t>9</w:t>
            </w:r>
          </w:p>
        </w:tc>
        <w:tc>
          <w:tcPr>
            <w:tcW w:w="0" w:type="auto"/>
          </w:tcPr>
          <w:p w14:paraId="7B827567" w14:textId="58FE810C"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اشعر أن المشهور الذي أتابعه يمثل شخصيتي ويعبر عن ذوقي الخاص في اختيار المنتجات</w:t>
            </w:r>
          </w:p>
        </w:tc>
        <w:tc>
          <w:tcPr>
            <w:tcW w:w="0" w:type="auto"/>
          </w:tcPr>
          <w:p w14:paraId="56DEF7D0" w14:textId="74FD4834"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2.47</w:t>
            </w:r>
          </w:p>
        </w:tc>
        <w:tc>
          <w:tcPr>
            <w:tcW w:w="0" w:type="auto"/>
          </w:tcPr>
          <w:p w14:paraId="42D5C918" w14:textId="7ECBAD9E"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1.112</w:t>
            </w:r>
          </w:p>
        </w:tc>
        <w:tc>
          <w:tcPr>
            <w:tcW w:w="0" w:type="auto"/>
          </w:tcPr>
          <w:p w14:paraId="1E907217" w14:textId="5696C1C3"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متوسطة </w:t>
            </w:r>
          </w:p>
        </w:tc>
      </w:tr>
      <w:tr w:rsidR="00666D17" w:rsidRPr="00072909" w14:paraId="37B9AD9F" w14:textId="77777777" w:rsidTr="00C755D2">
        <w:trPr>
          <w:jc w:val="center"/>
        </w:trPr>
        <w:tc>
          <w:tcPr>
            <w:tcW w:w="0" w:type="auto"/>
          </w:tcPr>
          <w:p w14:paraId="0A23CD23"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w:t>
            </w:r>
          </w:p>
        </w:tc>
        <w:tc>
          <w:tcPr>
            <w:tcW w:w="0" w:type="auto"/>
          </w:tcPr>
          <w:p w14:paraId="1A816A98" w14:textId="2231B526" w:rsidR="00666D17" w:rsidRPr="00072909" w:rsidRDefault="00666D17" w:rsidP="00B63627">
            <w:pPr>
              <w:autoSpaceDE w:val="0"/>
              <w:autoSpaceDN w:val="0"/>
              <w:adjustRightInd w:val="0"/>
              <w:spacing w:line="360" w:lineRule="auto"/>
              <w:jc w:val="center"/>
              <w:rPr>
                <w:rFonts w:ascii="Simplified Arabic" w:eastAsia="Times New Roman" w:hAnsi="Simplified Arabic" w:cs="Simplified Arabic"/>
                <w:sz w:val="28"/>
                <w:szCs w:val="28"/>
                <w:rtl/>
              </w:rPr>
            </w:pPr>
            <w:r w:rsidRPr="00072909">
              <w:rPr>
                <w:rFonts w:ascii="Simplified Arabic" w:hAnsi="Simplified Arabic" w:cs="Simplified Arabic"/>
                <w:sz w:val="28"/>
                <w:szCs w:val="28"/>
                <w:rtl/>
              </w:rPr>
              <w:t>أشعر بالتردد في تصديق المشهور عندما يقوم بالإعلان لشركات تجزئة متنافسة في وقت متقارب</w:t>
            </w:r>
          </w:p>
        </w:tc>
        <w:tc>
          <w:tcPr>
            <w:tcW w:w="0" w:type="auto"/>
          </w:tcPr>
          <w:p w14:paraId="71E30981" w14:textId="0D280111"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3.90</w:t>
            </w:r>
          </w:p>
        </w:tc>
        <w:tc>
          <w:tcPr>
            <w:tcW w:w="0" w:type="auto"/>
          </w:tcPr>
          <w:p w14:paraId="2DF09439" w14:textId="4D7323C3"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0.969</w:t>
            </w:r>
          </w:p>
        </w:tc>
        <w:tc>
          <w:tcPr>
            <w:tcW w:w="0" w:type="auto"/>
          </w:tcPr>
          <w:p w14:paraId="01731A04" w14:textId="70943D8A"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مرتفعة </w:t>
            </w:r>
          </w:p>
        </w:tc>
      </w:tr>
      <w:tr w:rsidR="001D250F" w:rsidRPr="00072909" w14:paraId="0034ED96" w14:textId="77777777" w:rsidTr="00C755D2">
        <w:trPr>
          <w:jc w:val="center"/>
        </w:trPr>
        <w:tc>
          <w:tcPr>
            <w:tcW w:w="0" w:type="auto"/>
            <w:gridSpan w:val="2"/>
          </w:tcPr>
          <w:p w14:paraId="18C71DE2"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المتوسط العام</w:t>
            </w:r>
          </w:p>
        </w:tc>
        <w:tc>
          <w:tcPr>
            <w:tcW w:w="0" w:type="auto"/>
          </w:tcPr>
          <w:p w14:paraId="29D22B37" w14:textId="2F51F192" w:rsidR="001D250F"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26</w:t>
            </w:r>
            <w:r w:rsidR="001D250F"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16</w:t>
            </w:r>
          </w:p>
        </w:tc>
        <w:tc>
          <w:tcPr>
            <w:tcW w:w="0" w:type="auto"/>
          </w:tcPr>
          <w:p w14:paraId="7ED094B9" w14:textId="0FD160C6" w:rsidR="001D250F"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5</w:t>
            </w:r>
            <w:r w:rsidR="001D250F" w:rsidRPr="00072909">
              <w:rPr>
                <w:rFonts w:ascii="Simplified Arabic" w:hAnsi="Simplified Arabic" w:cs="Simplified Arabic"/>
                <w:sz w:val="28"/>
                <w:szCs w:val="28"/>
                <w:rtl/>
              </w:rPr>
              <w:t>,51</w:t>
            </w:r>
          </w:p>
        </w:tc>
        <w:tc>
          <w:tcPr>
            <w:tcW w:w="0" w:type="auto"/>
          </w:tcPr>
          <w:p w14:paraId="22E682CE" w14:textId="0209BFF6"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مرتفعة </w:t>
            </w:r>
          </w:p>
        </w:tc>
      </w:tr>
    </w:tbl>
    <w:p w14:paraId="098B3151" w14:textId="0B2ED381" w:rsidR="001D250F" w:rsidRPr="00072909" w:rsidRDefault="001D250F" w:rsidP="00B63627">
      <w:pPr>
        <w:spacing w:line="360" w:lineRule="auto"/>
        <w:ind w:firstLine="521"/>
        <w:jc w:val="both"/>
        <w:rPr>
          <w:rFonts w:ascii="Simplified Arabic" w:hAnsi="Simplified Arabic" w:cs="Simplified Arabic"/>
          <w:sz w:val="28"/>
          <w:szCs w:val="28"/>
          <w:rtl/>
        </w:rPr>
      </w:pPr>
      <w:r w:rsidRPr="00072909">
        <w:rPr>
          <w:rFonts w:ascii="Simplified Arabic" w:eastAsia="Times New Roman" w:hAnsi="Simplified Arabic" w:cs="Simplified Arabic"/>
          <w:sz w:val="28"/>
          <w:szCs w:val="28"/>
          <w:rtl/>
        </w:rPr>
        <w:t xml:space="preserve">تم ترتيب عبارات </w:t>
      </w:r>
      <w:r w:rsidRPr="00072909">
        <w:rPr>
          <w:rFonts w:ascii="Simplified Arabic" w:hAnsi="Simplified Arabic" w:cs="Simplified Arabic"/>
          <w:sz w:val="28"/>
          <w:szCs w:val="28"/>
          <w:rtl/>
        </w:rPr>
        <w:t xml:space="preserve">البعد الاول </w:t>
      </w:r>
      <w:r w:rsidRPr="00072909">
        <w:rPr>
          <w:rFonts w:ascii="Simplified Arabic" w:eastAsia="Times New Roman" w:hAnsi="Simplified Arabic" w:cs="Simplified Arabic"/>
          <w:sz w:val="28"/>
          <w:szCs w:val="28"/>
          <w:rtl/>
        </w:rPr>
        <w:t xml:space="preserve">ما مستوى </w:t>
      </w:r>
      <w:r w:rsidR="00666D17" w:rsidRPr="00072909">
        <w:rPr>
          <w:rFonts w:ascii="Simplified Arabic" w:eastAsia="Times New Roman" w:hAnsi="Simplified Arabic" w:cs="Simplified Arabic"/>
          <w:sz w:val="28"/>
          <w:szCs w:val="28"/>
          <w:rtl/>
        </w:rPr>
        <w:t>تأثير التسويق عبر المشاهير</w:t>
      </w:r>
      <w:r w:rsidRPr="00072909">
        <w:rPr>
          <w:rFonts w:ascii="Simplified Arabic" w:eastAsia="Times New Roman" w:hAnsi="Simplified Arabic" w:cs="Simplified Arabic"/>
          <w:sz w:val="28"/>
          <w:szCs w:val="28"/>
          <w:rtl/>
        </w:rPr>
        <w:t xml:space="preserve"> من حيث درجة الأهمية النسبية (قيمة المتوسط الحسابي الأكبر) من وجهة نظر عينة الدراسة تبين أن عبارة (</w:t>
      </w:r>
      <w:r w:rsidR="00666D17" w:rsidRPr="00072909">
        <w:rPr>
          <w:rFonts w:ascii="Simplified Arabic" w:hAnsi="Simplified Arabic" w:cs="Simplified Arabic"/>
          <w:sz w:val="28"/>
          <w:szCs w:val="28"/>
          <w:rtl/>
        </w:rPr>
        <w:t>أشعر بالتردد في تصديق المشهور عندما يقوم بالإعلان لشركات تجزئة متنافسة في وقت متقارب</w:t>
      </w:r>
      <w:r w:rsidRPr="00072909">
        <w:rPr>
          <w:rFonts w:ascii="Simplified Arabic" w:hAnsi="Simplified Arabic" w:cs="Simplified Arabic"/>
          <w:color w:val="000000"/>
          <w:sz w:val="28"/>
          <w:szCs w:val="28"/>
          <w:rtl/>
          <w:lang w:bidi="ar-QA"/>
        </w:rPr>
        <w:t>)</w:t>
      </w:r>
      <w:r w:rsidRPr="00072909">
        <w:rPr>
          <w:rFonts w:ascii="Simplified Arabic" w:eastAsia="Times New Roman" w:hAnsi="Simplified Arabic" w:cs="Simplified Arabic"/>
          <w:sz w:val="28"/>
          <w:szCs w:val="28"/>
          <w:rtl/>
          <w:lang w:bidi="ar-EG"/>
        </w:rPr>
        <w:t xml:space="preserve"> هي أكثر العبارات أهمية بقيمة </w:t>
      </w:r>
      <w:r w:rsidR="00666D17" w:rsidRPr="00072909">
        <w:rPr>
          <w:rFonts w:ascii="Simplified Arabic" w:eastAsia="Times New Roman" w:hAnsi="Simplified Arabic" w:cs="Simplified Arabic"/>
          <w:sz w:val="28"/>
          <w:szCs w:val="28"/>
          <w:rtl/>
          <w:lang w:bidi="ar-EG"/>
        </w:rPr>
        <w:t>3</w:t>
      </w:r>
      <w:r w:rsidRPr="00072909">
        <w:rPr>
          <w:rFonts w:ascii="Simplified Arabic" w:eastAsia="Times New Roman" w:hAnsi="Simplified Arabic" w:cs="Simplified Arabic"/>
          <w:sz w:val="28"/>
          <w:szCs w:val="28"/>
          <w:rtl/>
          <w:lang w:bidi="ar-EG"/>
        </w:rPr>
        <w:t>.</w:t>
      </w:r>
      <w:r w:rsidR="00666D17" w:rsidRPr="00072909">
        <w:rPr>
          <w:rFonts w:ascii="Simplified Arabic" w:eastAsia="Times New Roman" w:hAnsi="Simplified Arabic" w:cs="Simplified Arabic"/>
          <w:sz w:val="28"/>
          <w:szCs w:val="28"/>
          <w:rtl/>
          <w:lang w:bidi="ar-EG"/>
        </w:rPr>
        <w:t>90</w:t>
      </w:r>
      <w:r w:rsidRPr="00072909">
        <w:rPr>
          <w:rFonts w:ascii="Simplified Arabic" w:eastAsia="Times New Roman" w:hAnsi="Simplified Arabic" w:cs="Simplified Arabic"/>
          <w:sz w:val="28"/>
          <w:szCs w:val="28"/>
          <w:rtl/>
          <w:lang w:bidi="ar-EG"/>
        </w:rPr>
        <w:t xml:space="preserve"> وانحراف معياري 0.</w:t>
      </w:r>
      <w:r w:rsidR="00666D17" w:rsidRPr="00072909">
        <w:rPr>
          <w:rFonts w:ascii="Simplified Arabic" w:eastAsia="Times New Roman" w:hAnsi="Simplified Arabic" w:cs="Simplified Arabic"/>
          <w:sz w:val="28"/>
          <w:szCs w:val="28"/>
          <w:rtl/>
          <w:lang w:bidi="ar-EG"/>
        </w:rPr>
        <w:t>969</w:t>
      </w:r>
      <w:r w:rsidRPr="00072909">
        <w:rPr>
          <w:rFonts w:ascii="Simplified Arabic" w:eastAsia="Times New Roman" w:hAnsi="Simplified Arabic" w:cs="Simplified Arabic"/>
          <w:sz w:val="28"/>
          <w:szCs w:val="28"/>
          <w:rtl/>
          <w:lang w:bidi="ar-EG"/>
        </w:rPr>
        <w:t xml:space="preserve"> وبدرجة موافقة مرتفعة </w:t>
      </w:r>
      <w:r w:rsidRPr="00072909">
        <w:rPr>
          <w:rFonts w:ascii="Simplified Arabic" w:eastAsia="Times New Roman" w:hAnsi="Simplified Arabic" w:cs="Simplified Arabic"/>
          <w:color w:val="000000"/>
          <w:sz w:val="28"/>
          <w:szCs w:val="28"/>
          <w:rtl/>
          <w:lang w:bidi="ar-EG"/>
        </w:rPr>
        <w:t>بينما كانت العبارة (</w:t>
      </w:r>
      <w:r w:rsidR="00666D17" w:rsidRPr="00072909">
        <w:rPr>
          <w:rFonts w:ascii="Simplified Arabic" w:hAnsi="Simplified Arabic" w:cs="Simplified Arabic"/>
          <w:sz w:val="28"/>
          <w:szCs w:val="28"/>
          <w:rtl/>
        </w:rPr>
        <w:t>أرى أن المشاهير يمتلكون الخبرة الكافية لتقييم المنتجات التي يعلنون عنها</w:t>
      </w:r>
      <w:r w:rsidRPr="00072909">
        <w:rPr>
          <w:rFonts w:ascii="Simplified Arabic" w:hAnsi="Simplified Arabic" w:cs="Simplified Arabic"/>
          <w:sz w:val="28"/>
          <w:szCs w:val="28"/>
        </w:rPr>
        <w:t>.</w:t>
      </w:r>
      <w:r w:rsidRPr="00072909">
        <w:rPr>
          <w:rFonts w:ascii="Simplified Arabic" w:eastAsia="Times New Roman" w:hAnsi="Simplified Arabic" w:cs="Simplified Arabic"/>
          <w:color w:val="000000"/>
          <w:sz w:val="28"/>
          <w:szCs w:val="28"/>
          <w:rtl/>
          <w:lang w:bidi="ar-EG"/>
        </w:rPr>
        <w:t xml:space="preserve">) هي أقل العبارات اهمية بقيمة </w:t>
      </w:r>
      <w:r w:rsidR="00666D17" w:rsidRPr="00072909">
        <w:rPr>
          <w:rFonts w:ascii="Simplified Arabic" w:eastAsia="Times New Roman" w:hAnsi="Simplified Arabic" w:cs="Simplified Arabic"/>
          <w:color w:val="000000"/>
          <w:sz w:val="28"/>
          <w:szCs w:val="28"/>
          <w:rtl/>
          <w:lang w:bidi="ar-EG"/>
        </w:rPr>
        <w:t>2</w:t>
      </w:r>
      <w:r w:rsidRPr="00072909">
        <w:rPr>
          <w:rFonts w:ascii="Simplified Arabic" w:eastAsia="Times New Roman" w:hAnsi="Simplified Arabic" w:cs="Simplified Arabic"/>
          <w:color w:val="000000"/>
          <w:sz w:val="28"/>
          <w:szCs w:val="28"/>
          <w:rtl/>
          <w:lang w:bidi="ar-EG"/>
        </w:rPr>
        <w:t>.</w:t>
      </w:r>
      <w:r w:rsidR="00666D17" w:rsidRPr="00072909">
        <w:rPr>
          <w:rFonts w:ascii="Simplified Arabic" w:eastAsia="Times New Roman" w:hAnsi="Simplified Arabic" w:cs="Simplified Arabic"/>
          <w:color w:val="000000"/>
          <w:sz w:val="28"/>
          <w:szCs w:val="28"/>
          <w:rtl/>
          <w:lang w:bidi="ar-EG"/>
        </w:rPr>
        <w:t>35</w:t>
      </w:r>
      <w:r w:rsidRPr="00072909">
        <w:rPr>
          <w:rFonts w:ascii="Simplified Arabic" w:eastAsia="Times New Roman" w:hAnsi="Simplified Arabic" w:cs="Simplified Arabic"/>
          <w:color w:val="000000"/>
          <w:sz w:val="28"/>
          <w:szCs w:val="28"/>
          <w:rtl/>
          <w:lang w:bidi="ar-EG"/>
        </w:rPr>
        <w:t xml:space="preserve"> وانحراف معياري 0.</w:t>
      </w:r>
      <w:r w:rsidR="00666D17" w:rsidRPr="00072909">
        <w:rPr>
          <w:rFonts w:ascii="Simplified Arabic" w:eastAsia="Times New Roman" w:hAnsi="Simplified Arabic" w:cs="Simplified Arabic"/>
          <w:color w:val="000000"/>
          <w:sz w:val="28"/>
          <w:szCs w:val="28"/>
          <w:rtl/>
          <w:lang w:bidi="ar-EG"/>
        </w:rPr>
        <w:t>971</w:t>
      </w:r>
      <w:r w:rsidRPr="00072909">
        <w:rPr>
          <w:rFonts w:ascii="Simplified Arabic" w:eastAsia="Times New Roman" w:hAnsi="Simplified Arabic" w:cs="Simplified Arabic"/>
          <w:color w:val="000000"/>
          <w:sz w:val="28"/>
          <w:szCs w:val="28"/>
          <w:rtl/>
          <w:lang w:bidi="ar-EG"/>
        </w:rPr>
        <w:t xml:space="preserve"> وبدرجة موافقة </w:t>
      </w:r>
      <w:r w:rsidR="00666D17" w:rsidRPr="00072909">
        <w:rPr>
          <w:rFonts w:ascii="Simplified Arabic" w:eastAsia="Times New Roman" w:hAnsi="Simplified Arabic" w:cs="Simplified Arabic"/>
          <w:color w:val="000000"/>
          <w:sz w:val="28"/>
          <w:szCs w:val="28"/>
          <w:rtl/>
          <w:lang w:bidi="ar-EG"/>
        </w:rPr>
        <w:t>متوسطة</w:t>
      </w:r>
      <w:r w:rsidRPr="00072909">
        <w:rPr>
          <w:rFonts w:ascii="Simplified Arabic" w:eastAsia="Times New Roman" w:hAnsi="Simplified Arabic" w:cs="Simplified Arabic"/>
          <w:color w:val="000000"/>
          <w:sz w:val="28"/>
          <w:szCs w:val="28"/>
          <w:rtl/>
          <w:lang w:bidi="ar-EG"/>
        </w:rPr>
        <w:t xml:space="preserve"> و</w:t>
      </w:r>
      <w:r w:rsidRPr="00072909">
        <w:rPr>
          <w:rFonts w:ascii="Simplified Arabic" w:hAnsi="Simplified Arabic" w:cs="Simplified Arabic"/>
          <w:sz w:val="28"/>
          <w:szCs w:val="28"/>
          <w:rtl/>
        </w:rPr>
        <w:t xml:space="preserve">عند دراسة عبارات </w:t>
      </w:r>
      <w:r w:rsidRPr="00072909">
        <w:rPr>
          <w:rFonts w:ascii="Simplified Arabic" w:eastAsia="Calibri" w:hAnsi="Simplified Arabic" w:cs="Simplified Arabic"/>
          <w:sz w:val="28"/>
          <w:szCs w:val="28"/>
          <w:rtl/>
        </w:rPr>
        <w:t xml:space="preserve">الاستجابة الأولية لبعد </w:t>
      </w:r>
      <w:r w:rsidRPr="00072909">
        <w:rPr>
          <w:rFonts w:ascii="Simplified Arabic" w:eastAsia="Times New Roman" w:hAnsi="Simplified Arabic" w:cs="Simplified Arabic"/>
          <w:sz w:val="28"/>
          <w:szCs w:val="28"/>
          <w:rtl/>
        </w:rPr>
        <w:t xml:space="preserve">ما مستوي </w:t>
      </w:r>
      <w:r w:rsidR="00666D17" w:rsidRPr="00072909">
        <w:rPr>
          <w:rFonts w:ascii="Simplified Arabic" w:eastAsia="Times New Roman" w:hAnsi="Simplified Arabic" w:cs="Simplified Arabic"/>
          <w:sz w:val="28"/>
          <w:szCs w:val="28"/>
          <w:rtl/>
        </w:rPr>
        <w:t>تأثير التسويق عبر المشاهير</w:t>
      </w:r>
      <w:r w:rsidRPr="00072909">
        <w:rPr>
          <w:rFonts w:ascii="Simplified Arabic" w:hAnsi="Simplified Arabic" w:cs="Simplified Arabic"/>
          <w:sz w:val="28"/>
          <w:szCs w:val="28"/>
          <w:rtl/>
        </w:rPr>
        <w:t xml:space="preserve"> تبين أن جميع العبارات في مستوي الموافقة المرتفع مما يوضح ارتفاع مستوى </w:t>
      </w:r>
      <w:r w:rsidR="00666D17" w:rsidRPr="00072909">
        <w:rPr>
          <w:rFonts w:ascii="Simplified Arabic" w:eastAsia="Times New Roman" w:hAnsi="Simplified Arabic" w:cs="Simplified Arabic"/>
          <w:sz w:val="28"/>
          <w:szCs w:val="28"/>
          <w:rtl/>
        </w:rPr>
        <w:t>تأثير التسويق عبر المشاهير</w:t>
      </w:r>
      <w:r w:rsidRPr="00072909">
        <w:rPr>
          <w:rFonts w:ascii="Simplified Arabic" w:hAnsi="Simplified Arabic" w:cs="Simplified Arabic"/>
          <w:sz w:val="28"/>
          <w:szCs w:val="28"/>
          <w:rtl/>
        </w:rPr>
        <w:t xml:space="preserve"> من وجهة نظر افراد عينة الدراسة حيث بلغت قيمة المتوسط الحسابي </w:t>
      </w:r>
      <w:r w:rsidR="00666D17" w:rsidRPr="00072909">
        <w:rPr>
          <w:rFonts w:ascii="Simplified Arabic" w:hAnsi="Simplified Arabic" w:cs="Simplified Arabic"/>
          <w:sz w:val="28"/>
          <w:szCs w:val="28"/>
          <w:rtl/>
        </w:rPr>
        <w:t>26</w:t>
      </w:r>
      <w:r w:rsidRPr="00072909">
        <w:rPr>
          <w:rFonts w:ascii="Simplified Arabic" w:hAnsi="Simplified Arabic" w:cs="Simplified Arabic"/>
          <w:sz w:val="28"/>
          <w:szCs w:val="28"/>
          <w:rtl/>
        </w:rPr>
        <w:t>.</w:t>
      </w:r>
      <w:r w:rsidR="00666D17" w:rsidRPr="00072909">
        <w:rPr>
          <w:rFonts w:ascii="Simplified Arabic" w:hAnsi="Simplified Arabic" w:cs="Simplified Arabic"/>
          <w:sz w:val="28"/>
          <w:szCs w:val="28"/>
          <w:rtl/>
        </w:rPr>
        <w:t>16</w:t>
      </w:r>
      <w:r w:rsidRPr="00072909">
        <w:rPr>
          <w:rFonts w:ascii="Simplified Arabic" w:hAnsi="Simplified Arabic" w:cs="Simplified Arabic"/>
          <w:sz w:val="28"/>
          <w:szCs w:val="28"/>
          <w:rtl/>
          <w:lang w:bidi="ar-EG"/>
        </w:rPr>
        <w:t xml:space="preserve"> بانحراف معياري </w:t>
      </w:r>
      <w:r w:rsidR="00666D17" w:rsidRPr="00072909">
        <w:rPr>
          <w:rFonts w:ascii="Simplified Arabic" w:hAnsi="Simplified Arabic" w:cs="Simplified Arabic"/>
          <w:sz w:val="28"/>
          <w:szCs w:val="28"/>
          <w:rtl/>
          <w:lang w:bidi="ar-EG"/>
        </w:rPr>
        <w:t>5</w:t>
      </w:r>
      <w:r w:rsidRPr="00072909">
        <w:rPr>
          <w:rFonts w:ascii="Simplified Arabic" w:hAnsi="Simplified Arabic" w:cs="Simplified Arabic"/>
          <w:sz w:val="28"/>
          <w:szCs w:val="28"/>
          <w:rtl/>
          <w:lang w:bidi="ar-EG"/>
        </w:rPr>
        <w:t xml:space="preserve">.51.   </w:t>
      </w:r>
    </w:p>
    <w:p w14:paraId="3BEFAF25" w14:textId="46447C2F" w:rsidR="001D250F" w:rsidRPr="00072909" w:rsidRDefault="001D250F" w:rsidP="00B63627">
      <w:pPr>
        <w:spacing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t xml:space="preserve">المحور الثاني: </w:t>
      </w:r>
      <w:r w:rsidR="00D4712F" w:rsidRPr="00072909">
        <w:rPr>
          <w:rFonts w:ascii="Simplified Arabic" w:hAnsi="Simplified Arabic" w:cs="Simplified Arabic"/>
          <w:b/>
          <w:bCs/>
          <w:sz w:val="28"/>
          <w:szCs w:val="28"/>
          <w:rtl/>
        </w:rPr>
        <w:t>نية قرار الشراء لدى المستهلك</w:t>
      </w:r>
    </w:p>
    <w:p w14:paraId="751EE191" w14:textId="76586709" w:rsidR="001D250F" w:rsidRPr="00072909" w:rsidRDefault="001D250F" w:rsidP="00B63627">
      <w:pPr>
        <w:autoSpaceDE w:val="0"/>
        <w:autoSpaceDN w:val="0"/>
        <w:adjustRightInd w:val="0"/>
        <w:spacing w:line="360" w:lineRule="auto"/>
        <w:ind w:firstLine="720"/>
        <w:jc w:val="both"/>
        <w:rPr>
          <w:rFonts w:ascii="Simplified Arabic" w:hAnsi="Simplified Arabic" w:cs="Simplified Arabic"/>
          <w:b/>
          <w:bCs/>
          <w:sz w:val="28"/>
          <w:szCs w:val="28"/>
          <w:rtl/>
          <w:lang w:bidi="ar-EG"/>
        </w:rPr>
      </w:pPr>
      <w:r w:rsidRPr="00072909">
        <w:rPr>
          <w:rFonts w:ascii="Simplified Arabic" w:hAnsi="Simplified Arabic" w:cs="Simplified Arabic"/>
          <w:b/>
          <w:bCs/>
          <w:sz w:val="28"/>
          <w:szCs w:val="28"/>
          <w:rtl/>
          <w:lang w:bidi="ar-EG"/>
        </w:rPr>
        <w:t xml:space="preserve">تم حساب المتوسط الحسابي والانحراف المعياري لعبارات المحور الثاني: </w:t>
      </w:r>
      <w:r w:rsidR="00D4712F" w:rsidRPr="00072909">
        <w:rPr>
          <w:rFonts w:ascii="Simplified Arabic" w:eastAsia="Times New Roman" w:hAnsi="Simplified Arabic" w:cs="Simplified Arabic"/>
          <w:sz w:val="28"/>
          <w:szCs w:val="28"/>
          <w:rtl/>
        </w:rPr>
        <w:t>نية قرار الشراء لدى المستهلك</w:t>
      </w:r>
      <w:r w:rsidRPr="00072909">
        <w:rPr>
          <w:rFonts w:ascii="Simplified Arabic" w:hAnsi="Simplified Arabic" w:cs="Simplified Arabic"/>
          <w:b/>
          <w:bCs/>
          <w:sz w:val="28"/>
          <w:szCs w:val="28"/>
          <w:rtl/>
          <w:lang w:bidi="ar-EG"/>
        </w:rPr>
        <w:t>، ومن ثم ترتيب عبارات المحور ترتيبا تنازلياً حسب المتوسط الحسابي لكل عبارة، ويتضح ذلك من خلال الآتي:</w:t>
      </w:r>
    </w:p>
    <w:p w14:paraId="3CC05F01" w14:textId="277BBEF9" w:rsidR="001D250F" w:rsidRPr="00072909" w:rsidRDefault="001D250F" w:rsidP="00B63627">
      <w:pPr>
        <w:autoSpaceDE w:val="0"/>
        <w:autoSpaceDN w:val="0"/>
        <w:adjustRightInd w:val="0"/>
        <w:spacing w:line="360" w:lineRule="auto"/>
        <w:ind w:firstLine="720"/>
        <w:jc w:val="center"/>
        <w:rPr>
          <w:rFonts w:ascii="Simplified Arabic" w:hAnsi="Simplified Arabic" w:cs="Simplified Arabic"/>
          <w:b/>
          <w:bCs/>
          <w:sz w:val="28"/>
          <w:szCs w:val="28"/>
          <w:rtl/>
          <w:lang w:bidi="ar-EG"/>
        </w:rPr>
      </w:pPr>
      <w:r w:rsidRPr="00072909">
        <w:rPr>
          <w:rFonts w:ascii="Simplified Arabic" w:hAnsi="Simplified Arabic" w:cs="Simplified Arabic"/>
          <w:b/>
          <w:bCs/>
          <w:sz w:val="28"/>
          <w:szCs w:val="28"/>
          <w:rtl/>
          <w:lang w:bidi="ar-EG"/>
        </w:rPr>
        <w:lastRenderedPageBreak/>
        <w:t>الجدول رقم (</w:t>
      </w:r>
      <w:r w:rsidR="00D4712F" w:rsidRPr="00072909">
        <w:rPr>
          <w:rFonts w:ascii="Simplified Arabic" w:hAnsi="Simplified Arabic" w:cs="Simplified Arabic"/>
          <w:b/>
          <w:bCs/>
          <w:sz w:val="28"/>
          <w:szCs w:val="28"/>
          <w:rtl/>
          <w:lang w:bidi="ar-EG"/>
        </w:rPr>
        <w:t>5</w:t>
      </w:r>
      <w:r w:rsidRPr="00072909">
        <w:rPr>
          <w:rFonts w:ascii="Simplified Arabic" w:hAnsi="Simplified Arabic" w:cs="Simplified Arabic"/>
          <w:b/>
          <w:bCs/>
          <w:sz w:val="28"/>
          <w:szCs w:val="28"/>
          <w:rtl/>
          <w:lang w:bidi="ar-EG"/>
        </w:rPr>
        <w:t xml:space="preserve">) المتوسطات الحسابية والانحرافات المعيارية لاستجابات أفراد العينة حول عبارات المحور الثاني: </w:t>
      </w:r>
      <w:r w:rsidRPr="00072909">
        <w:rPr>
          <w:rFonts w:ascii="Simplified Arabic" w:eastAsia="Times New Roman" w:hAnsi="Simplified Arabic" w:cs="Simplified Arabic"/>
          <w:b/>
          <w:bCs/>
          <w:sz w:val="28"/>
          <w:szCs w:val="28"/>
          <w:rtl/>
        </w:rPr>
        <w:t xml:space="preserve">ما مستوى </w:t>
      </w:r>
      <w:r w:rsidR="00D4712F" w:rsidRPr="00072909">
        <w:rPr>
          <w:rFonts w:ascii="Simplified Arabic" w:eastAsia="Times New Roman" w:hAnsi="Simplified Arabic" w:cs="Simplified Arabic"/>
          <w:b/>
          <w:bCs/>
          <w:sz w:val="28"/>
          <w:szCs w:val="28"/>
          <w:rtl/>
        </w:rPr>
        <w:t>نية قرار الشراء لدى المستهلك</w:t>
      </w:r>
      <w:r w:rsidRPr="00072909">
        <w:rPr>
          <w:rFonts w:ascii="Simplified Arabic" w:hAnsi="Simplified Arabic" w:cs="Simplified Arabic"/>
          <w:b/>
          <w:bCs/>
          <w:sz w:val="28"/>
          <w:szCs w:val="28"/>
          <w:rtl/>
          <w:lang w:bidi="ar-EG"/>
        </w:rPr>
        <w:t>.</w:t>
      </w:r>
    </w:p>
    <w:tbl>
      <w:tblPr>
        <w:tblStyle w:val="af"/>
        <w:bidiVisual/>
        <w:tblW w:w="0" w:type="auto"/>
        <w:jc w:val="center"/>
        <w:tblLook w:val="04A0" w:firstRow="1" w:lastRow="0" w:firstColumn="1" w:lastColumn="0" w:noHBand="0" w:noVBand="1"/>
      </w:tblPr>
      <w:tblGrid>
        <w:gridCol w:w="364"/>
        <w:gridCol w:w="4158"/>
        <w:gridCol w:w="1269"/>
        <w:gridCol w:w="1340"/>
        <w:gridCol w:w="1165"/>
      </w:tblGrid>
      <w:tr w:rsidR="001D250F" w:rsidRPr="00072909" w14:paraId="27AE06BD" w14:textId="77777777" w:rsidTr="00C755D2">
        <w:trPr>
          <w:jc w:val="center"/>
        </w:trPr>
        <w:tc>
          <w:tcPr>
            <w:tcW w:w="0" w:type="auto"/>
          </w:tcPr>
          <w:p w14:paraId="3B096F6C" w14:textId="77777777" w:rsidR="001D250F" w:rsidRPr="00072909" w:rsidRDefault="001D250F" w:rsidP="00B63627">
            <w:pPr>
              <w:autoSpaceDE w:val="0"/>
              <w:autoSpaceDN w:val="0"/>
              <w:adjustRightInd w:val="0"/>
              <w:spacing w:line="360" w:lineRule="auto"/>
              <w:rPr>
                <w:rFonts w:ascii="Simplified Arabic" w:hAnsi="Simplified Arabic" w:cs="Simplified Arabic"/>
                <w:sz w:val="28"/>
                <w:szCs w:val="28"/>
                <w:rtl/>
              </w:rPr>
            </w:pPr>
            <w:r w:rsidRPr="00072909">
              <w:rPr>
                <w:rFonts w:ascii="Simplified Arabic" w:hAnsi="Simplified Arabic" w:cs="Simplified Arabic"/>
                <w:sz w:val="28"/>
                <w:szCs w:val="28"/>
                <w:rtl/>
              </w:rPr>
              <w:t>م</w:t>
            </w:r>
          </w:p>
        </w:tc>
        <w:tc>
          <w:tcPr>
            <w:tcW w:w="0" w:type="auto"/>
          </w:tcPr>
          <w:p w14:paraId="740455B4"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العبارات</w:t>
            </w:r>
          </w:p>
        </w:tc>
        <w:tc>
          <w:tcPr>
            <w:tcW w:w="0" w:type="auto"/>
          </w:tcPr>
          <w:p w14:paraId="6558C191"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المتوسط الحسابي</w:t>
            </w:r>
          </w:p>
        </w:tc>
        <w:tc>
          <w:tcPr>
            <w:tcW w:w="0" w:type="auto"/>
          </w:tcPr>
          <w:p w14:paraId="1906B62A"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الانحراف المعياري</w:t>
            </w:r>
          </w:p>
        </w:tc>
        <w:tc>
          <w:tcPr>
            <w:tcW w:w="0" w:type="auto"/>
          </w:tcPr>
          <w:p w14:paraId="31871E9C" w14:textId="77777777" w:rsidR="001D250F" w:rsidRPr="00072909" w:rsidRDefault="001D250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مستوى الموافقة</w:t>
            </w:r>
          </w:p>
        </w:tc>
      </w:tr>
      <w:tr w:rsidR="00666D17" w:rsidRPr="00072909" w14:paraId="6A6B6FE7" w14:textId="77777777" w:rsidTr="00C755D2">
        <w:trPr>
          <w:jc w:val="center"/>
        </w:trPr>
        <w:tc>
          <w:tcPr>
            <w:tcW w:w="0" w:type="auto"/>
          </w:tcPr>
          <w:p w14:paraId="5A453FC0"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w:t>
            </w:r>
          </w:p>
        </w:tc>
        <w:tc>
          <w:tcPr>
            <w:tcW w:w="0" w:type="auto"/>
          </w:tcPr>
          <w:p w14:paraId="2DAB8058" w14:textId="29E0085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تساعدني إعلانات المشاهير بشكل أساسي في اتخاذ قرار الشراء النهائي</w:t>
            </w:r>
          </w:p>
        </w:tc>
        <w:tc>
          <w:tcPr>
            <w:tcW w:w="0" w:type="auto"/>
          </w:tcPr>
          <w:p w14:paraId="27677069" w14:textId="30DAF31A"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2,95</w:t>
            </w:r>
          </w:p>
        </w:tc>
        <w:tc>
          <w:tcPr>
            <w:tcW w:w="0" w:type="auto"/>
          </w:tcPr>
          <w:p w14:paraId="465027B6"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0.839</w:t>
            </w:r>
          </w:p>
        </w:tc>
        <w:tc>
          <w:tcPr>
            <w:tcW w:w="0" w:type="auto"/>
          </w:tcPr>
          <w:p w14:paraId="0C105A78" w14:textId="351EA1D0" w:rsidR="00666D17"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متوسطة</w:t>
            </w:r>
          </w:p>
        </w:tc>
      </w:tr>
      <w:tr w:rsidR="00D4712F" w:rsidRPr="00072909" w14:paraId="4794C196" w14:textId="77777777" w:rsidTr="00C755D2">
        <w:trPr>
          <w:jc w:val="center"/>
        </w:trPr>
        <w:tc>
          <w:tcPr>
            <w:tcW w:w="0" w:type="auto"/>
          </w:tcPr>
          <w:p w14:paraId="36B0E79B"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w:t>
            </w:r>
          </w:p>
        </w:tc>
        <w:tc>
          <w:tcPr>
            <w:tcW w:w="0" w:type="auto"/>
          </w:tcPr>
          <w:p w14:paraId="3BB1F45C" w14:textId="08287B8F"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أفضل شراء المنتجات التي يعلن عنها المشاهير على غيرها من المنتجات المنافسة</w:t>
            </w:r>
          </w:p>
        </w:tc>
        <w:tc>
          <w:tcPr>
            <w:tcW w:w="0" w:type="auto"/>
          </w:tcPr>
          <w:p w14:paraId="34F8391A" w14:textId="4512FF69"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2,77</w:t>
            </w:r>
          </w:p>
        </w:tc>
        <w:tc>
          <w:tcPr>
            <w:tcW w:w="0" w:type="auto"/>
          </w:tcPr>
          <w:p w14:paraId="31B35F75"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0.856</w:t>
            </w:r>
          </w:p>
        </w:tc>
        <w:tc>
          <w:tcPr>
            <w:tcW w:w="0" w:type="auto"/>
          </w:tcPr>
          <w:p w14:paraId="4961CA25" w14:textId="1BFC5776"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متوسطة</w:t>
            </w:r>
          </w:p>
        </w:tc>
      </w:tr>
      <w:tr w:rsidR="00D4712F" w:rsidRPr="00072909" w14:paraId="6983F289" w14:textId="77777777" w:rsidTr="00C755D2">
        <w:trPr>
          <w:jc w:val="center"/>
        </w:trPr>
        <w:tc>
          <w:tcPr>
            <w:tcW w:w="0" w:type="auto"/>
          </w:tcPr>
          <w:p w14:paraId="30D370A8"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w:t>
            </w:r>
          </w:p>
        </w:tc>
        <w:tc>
          <w:tcPr>
            <w:tcW w:w="0" w:type="auto"/>
          </w:tcPr>
          <w:p w14:paraId="3A95BCB7" w14:textId="15F8432C"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أبحث عن تفاصيل المنتج ومنافذ بيعه فور رؤيتي لإعلان من مشهور أتابعه</w:t>
            </w:r>
          </w:p>
        </w:tc>
        <w:tc>
          <w:tcPr>
            <w:tcW w:w="0" w:type="auto"/>
          </w:tcPr>
          <w:p w14:paraId="1D759099" w14:textId="508DF3E0"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2,98</w:t>
            </w:r>
          </w:p>
        </w:tc>
        <w:tc>
          <w:tcPr>
            <w:tcW w:w="0" w:type="auto"/>
          </w:tcPr>
          <w:p w14:paraId="42390870"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0.849</w:t>
            </w:r>
          </w:p>
        </w:tc>
        <w:tc>
          <w:tcPr>
            <w:tcW w:w="0" w:type="auto"/>
          </w:tcPr>
          <w:p w14:paraId="210575C6" w14:textId="2963841A"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متوسطة</w:t>
            </w:r>
          </w:p>
        </w:tc>
      </w:tr>
      <w:tr w:rsidR="00666D17" w:rsidRPr="00072909" w14:paraId="6FAE17C7" w14:textId="77777777" w:rsidTr="00C755D2">
        <w:trPr>
          <w:jc w:val="center"/>
        </w:trPr>
        <w:tc>
          <w:tcPr>
            <w:tcW w:w="0" w:type="auto"/>
          </w:tcPr>
          <w:p w14:paraId="05FC6829"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4</w:t>
            </w:r>
          </w:p>
        </w:tc>
        <w:tc>
          <w:tcPr>
            <w:tcW w:w="0" w:type="auto"/>
          </w:tcPr>
          <w:p w14:paraId="3F34A012" w14:textId="53E8A313"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تساهم توصية المشهور في تقليل الحيرة عندي واتخاذ قرار الشراء بشكل أسرع</w:t>
            </w:r>
          </w:p>
        </w:tc>
        <w:tc>
          <w:tcPr>
            <w:tcW w:w="0" w:type="auto"/>
          </w:tcPr>
          <w:p w14:paraId="60EDAEB3" w14:textId="67203951"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3,22</w:t>
            </w:r>
          </w:p>
        </w:tc>
        <w:tc>
          <w:tcPr>
            <w:tcW w:w="0" w:type="auto"/>
          </w:tcPr>
          <w:p w14:paraId="1953F2E7" w14:textId="77777777"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0.813</w:t>
            </w:r>
          </w:p>
        </w:tc>
        <w:tc>
          <w:tcPr>
            <w:tcW w:w="0" w:type="auto"/>
          </w:tcPr>
          <w:p w14:paraId="449A54A5" w14:textId="69CFB262" w:rsidR="00666D17" w:rsidRPr="00072909" w:rsidRDefault="00666D17"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مرتفعة </w:t>
            </w:r>
          </w:p>
        </w:tc>
      </w:tr>
      <w:tr w:rsidR="00D4712F" w:rsidRPr="00072909" w14:paraId="4F4F94FA" w14:textId="77777777" w:rsidTr="00C755D2">
        <w:trPr>
          <w:jc w:val="center"/>
        </w:trPr>
        <w:tc>
          <w:tcPr>
            <w:tcW w:w="0" w:type="auto"/>
          </w:tcPr>
          <w:p w14:paraId="04D32555"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5</w:t>
            </w:r>
          </w:p>
        </w:tc>
        <w:tc>
          <w:tcPr>
            <w:tcW w:w="0" w:type="auto"/>
          </w:tcPr>
          <w:p w14:paraId="334BE10E" w14:textId="03BAEA8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أخطط لتجربة المنتجات الجديدة التي يعلن عنها المشاهير المفضلين لدي مستقبلاً</w:t>
            </w:r>
          </w:p>
        </w:tc>
        <w:tc>
          <w:tcPr>
            <w:tcW w:w="0" w:type="auto"/>
          </w:tcPr>
          <w:p w14:paraId="0105B240" w14:textId="65CCCC62"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2,97</w:t>
            </w:r>
          </w:p>
        </w:tc>
        <w:tc>
          <w:tcPr>
            <w:tcW w:w="0" w:type="auto"/>
          </w:tcPr>
          <w:p w14:paraId="529404C2"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0.648</w:t>
            </w:r>
          </w:p>
        </w:tc>
        <w:tc>
          <w:tcPr>
            <w:tcW w:w="0" w:type="auto"/>
          </w:tcPr>
          <w:p w14:paraId="13877992" w14:textId="35F4D293"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متوسطة</w:t>
            </w:r>
          </w:p>
        </w:tc>
      </w:tr>
      <w:tr w:rsidR="00D4712F" w:rsidRPr="00072909" w14:paraId="1F52BF85" w14:textId="77777777" w:rsidTr="00C755D2">
        <w:trPr>
          <w:jc w:val="center"/>
        </w:trPr>
        <w:tc>
          <w:tcPr>
            <w:tcW w:w="0" w:type="auto"/>
          </w:tcPr>
          <w:p w14:paraId="5D2197B1" w14:textId="15C20626"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6</w:t>
            </w:r>
          </w:p>
        </w:tc>
        <w:tc>
          <w:tcPr>
            <w:tcW w:w="0" w:type="auto"/>
          </w:tcPr>
          <w:p w14:paraId="6CC55849" w14:textId="34C3E4AE"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أخطط لتجربة المنتجات المستقبلية التي سيتم الإعلان عنها بواسطة المشاهير الذين أثق برأيهم</w:t>
            </w:r>
          </w:p>
        </w:tc>
        <w:tc>
          <w:tcPr>
            <w:tcW w:w="0" w:type="auto"/>
          </w:tcPr>
          <w:p w14:paraId="69D8D371" w14:textId="31EA9918"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3.13</w:t>
            </w:r>
          </w:p>
        </w:tc>
        <w:tc>
          <w:tcPr>
            <w:tcW w:w="0" w:type="auto"/>
          </w:tcPr>
          <w:p w14:paraId="3E3477AF" w14:textId="23F872E3"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1.016</w:t>
            </w:r>
          </w:p>
        </w:tc>
        <w:tc>
          <w:tcPr>
            <w:tcW w:w="0" w:type="auto"/>
          </w:tcPr>
          <w:p w14:paraId="7DE0420C" w14:textId="51DE5320"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متوسطة</w:t>
            </w:r>
          </w:p>
        </w:tc>
      </w:tr>
      <w:tr w:rsidR="00D4712F" w:rsidRPr="00072909" w14:paraId="0B7EAD10" w14:textId="77777777" w:rsidTr="00C755D2">
        <w:trPr>
          <w:jc w:val="center"/>
        </w:trPr>
        <w:tc>
          <w:tcPr>
            <w:tcW w:w="0" w:type="auto"/>
          </w:tcPr>
          <w:p w14:paraId="7F4798FD" w14:textId="4F729048"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lastRenderedPageBreak/>
              <w:t>7</w:t>
            </w:r>
          </w:p>
        </w:tc>
        <w:tc>
          <w:tcPr>
            <w:tcW w:w="0" w:type="auto"/>
          </w:tcPr>
          <w:p w14:paraId="78C52508" w14:textId="5A28C46C"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تساهم "أكواد الخصم" التي يوفرها المشاهير في تحفيزي لاتخاذ قرار شراء من متاجر التجزئة</w:t>
            </w:r>
          </w:p>
        </w:tc>
        <w:tc>
          <w:tcPr>
            <w:tcW w:w="0" w:type="auto"/>
          </w:tcPr>
          <w:p w14:paraId="3E2A9F50" w14:textId="05E7C871"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3.60</w:t>
            </w:r>
          </w:p>
        </w:tc>
        <w:tc>
          <w:tcPr>
            <w:tcW w:w="0" w:type="auto"/>
          </w:tcPr>
          <w:p w14:paraId="042EA033" w14:textId="4E03C798"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0.978</w:t>
            </w:r>
          </w:p>
        </w:tc>
        <w:tc>
          <w:tcPr>
            <w:tcW w:w="0" w:type="auto"/>
          </w:tcPr>
          <w:p w14:paraId="0BC479BB" w14:textId="0376D6C0"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مرتفعة</w:t>
            </w:r>
          </w:p>
        </w:tc>
      </w:tr>
      <w:tr w:rsidR="00D4712F" w:rsidRPr="00072909" w14:paraId="73D130E4" w14:textId="77777777" w:rsidTr="00C755D2">
        <w:trPr>
          <w:jc w:val="center"/>
        </w:trPr>
        <w:tc>
          <w:tcPr>
            <w:tcW w:w="0" w:type="auto"/>
            <w:gridSpan w:val="2"/>
          </w:tcPr>
          <w:p w14:paraId="3B132AD7" w14:textId="77777777"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المتوسط العام</w:t>
            </w:r>
          </w:p>
        </w:tc>
        <w:tc>
          <w:tcPr>
            <w:tcW w:w="0" w:type="auto"/>
          </w:tcPr>
          <w:p w14:paraId="695F42C9" w14:textId="02BE6D7B"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25,51</w:t>
            </w:r>
          </w:p>
        </w:tc>
        <w:tc>
          <w:tcPr>
            <w:tcW w:w="0" w:type="auto"/>
          </w:tcPr>
          <w:p w14:paraId="0691FA35" w14:textId="17E1C114"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5,47</w:t>
            </w:r>
          </w:p>
        </w:tc>
        <w:tc>
          <w:tcPr>
            <w:tcW w:w="0" w:type="auto"/>
          </w:tcPr>
          <w:p w14:paraId="293866EC" w14:textId="5E7AB1A4" w:rsidR="00D4712F" w:rsidRPr="00072909" w:rsidRDefault="00D4712F" w:rsidP="00B63627">
            <w:pPr>
              <w:autoSpaceDE w:val="0"/>
              <w:autoSpaceDN w:val="0"/>
              <w:adjustRightInd w:val="0"/>
              <w:spacing w:line="360" w:lineRule="auto"/>
              <w:jc w:val="center"/>
              <w:rPr>
                <w:rFonts w:ascii="Simplified Arabic" w:hAnsi="Simplified Arabic" w:cs="Simplified Arabic"/>
                <w:sz w:val="28"/>
                <w:szCs w:val="28"/>
                <w:rtl/>
              </w:rPr>
            </w:pPr>
            <w:r w:rsidRPr="00072909">
              <w:rPr>
                <w:rFonts w:ascii="Simplified Arabic" w:hAnsi="Simplified Arabic" w:cs="Simplified Arabic"/>
                <w:sz w:val="28"/>
                <w:szCs w:val="28"/>
                <w:rtl/>
              </w:rPr>
              <w:t xml:space="preserve">مرتفعة </w:t>
            </w:r>
          </w:p>
        </w:tc>
      </w:tr>
    </w:tbl>
    <w:p w14:paraId="3B4D8DC5" w14:textId="7EFAC1D6" w:rsidR="001D250F" w:rsidRPr="00072909" w:rsidRDefault="001D250F" w:rsidP="00B63627">
      <w:pPr>
        <w:spacing w:line="360" w:lineRule="auto"/>
        <w:ind w:firstLine="521"/>
        <w:jc w:val="both"/>
        <w:rPr>
          <w:rFonts w:ascii="Simplified Arabic" w:hAnsi="Simplified Arabic" w:cs="Simplified Arabic"/>
          <w:sz w:val="28"/>
          <w:szCs w:val="28"/>
          <w:rtl/>
        </w:rPr>
      </w:pPr>
      <w:r w:rsidRPr="00072909">
        <w:rPr>
          <w:rFonts w:ascii="Simplified Arabic" w:eastAsia="Times New Roman" w:hAnsi="Simplified Arabic" w:cs="Simplified Arabic"/>
          <w:sz w:val="28"/>
          <w:szCs w:val="28"/>
          <w:rtl/>
        </w:rPr>
        <w:t xml:space="preserve">تم ترتيب عبارات </w:t>
      </w:r>
      <w:r w:rsidRPr="00072909">
        <w:rPr>
          <w:rFonts w:ascii="Simplified Arabic" w:hAnsi="Simplified Arabic" w:cs="Simplified Arabic"/>
          <w:sz w:val="28"/>
          <w:szCs w:val="28"/>
          <w:rtl/>
        </w:rPr>
        <w:t xml:space="preserve">المحور الثاني </w:t>
      </w:r>
      <w:r w:rsidRPr="00072909">
        <w:rPr>
          <w:rFonts w:ascii="Simplified Arabic" w:eastAsia="Times New Roman" w:hAnsi="Simplified Arabic" w:cs="Simplified Arabic"/>
          <w:sz w:val="28"/>
          <w:szCs w:val="28"/>
          <w:rtl/>
        </w:rPr>
        <w:t xml:space="preserve">مستوى </w:t>
      </w:r>
      <w:r w:rsidR="00D4712F" w:rsidRPr="00072909">
        <w:rPr>
          <w:rFonts w:ascii="Simplified Arabic" w:eastAsia="Times New Roman" w:hAnsi="Simplified Arabic" w:cs="Simplified Arabic"/>
          <w:sz w:val="28"/>
          <w:szCs w:val="28"/>
          <w:rtl/>
        </w:rPr>
        <w:t>نية قرار الشراء لدى المستهلك</w:t>
      </w:r>
      <w:r w:rsidRPr="00072909">
        <w:rPr>
          <w:rFonts w:ascii="Simplified Arabic" w:hAnsi="Simplified Arabic" w:cs="Simplified Arabic"/>
          <w:sz w:val="28"/>
          <w:szCs w:val="28"/>
          <w:rtl/>
        </w:rPr>
        <w:t xml:space="preserve"> </w:t>
      </w:r>
      <w:r w:rsidRPr="00072909">
        <w:rPr>
          <w:rFonts w:ascii="Simplified Arabic" w:eastAsia="Times New Roman" w:hAnsi="Simplified Arabic" w:cs="Simplified Arabic"/>
          <w:sz w:val="28"/>
          <w:szCs w:val="28"/>
          <w:rtl/>
        </w:rPr>
        <w:t>من حيث درجة الأهمية النسبية (قيمة المتوسط الحسابي الأكبر) من وجهة نظر عينة الدراسة تبين أن عبارة (</w:t>
      </w:r>
      <w:r w:rsidR="00D4712F" w:rsidRPr="00072909">
        <w:rPr>
          <w:rFonts w:ascii="Simplified Arabic" w:hAnsi="Simplified Arabic" w:cs="Simplified Arabic"/>
          <w:sz w:val="28"/>
          <w:szCs w:val="28"/>
          <w:rtl/>
        </w:rPr>
        <w:t>تساهم "أكواد الخصم" التي يوفرها المشاهير في تحفيزي لاتخاذ قرار شراء من متاجر التجزئة</w:t>
      </w:r>
      <w:r w:rsidRPr="00072909">
        <w:rPr>
          <w:rFonts w:ascii="Simplified Arabic" w:hAnsi="Simplified Arabic" w:cs="Simplified Arabic"/>
          <w:sz w:val="28"/>
          <w:szCs w:val="28"/>
        </w:rPr>
        <w:t>.</w:t>
      </w:r>
      <w:r w:rsidRPr="00072909">
        <w:rPr>
          <w:rFonts w:ascii="Simplified Arabic" w:hAnsi="Simplified Arabic" w:cs="Simplified Arabic"/>
          <w:color w:val="000000"/>
          <w:sz w:val="28"/>
          <w:szCs w:val="28"/>
          <w:rtl/>
          <w:lang w:bidi="ar-QA"/>
        </w:rPr>
        <w:t>)</w:t>
      </w:r>
      <w:r w:rsidRPr="00072909">
        <w:rPr>
          <w:rFonts w:ascii="Simplified Arabic" w:eastAsia="Times New Roman" w:hAnsi="Simplified Arabic" w:cs="Simplified Arabic"/>
          <w:sz w:val="28"/>
          <w:szCs w:val="28"/>
          <w:rtl/>
          <w:lang w:bidi="ar-EG"/>
        </w:rPr>
        <w:t xml:space="preserve"> هي أكثر العبارات أهمية بقيمة </w:t>
      </w:r>
      <w:r w:rsidR="00D4712F" w:rsidRPr="00072909">
        <w:rPr>
          <w:rFonts w:ascii="Simplified Arabic" w:eastAsia="Times New Roman" w:hAnsi="Simplified Arabic" w:cs="Simplified Arabic"/>
          <w:sz w:val="28"/>
          <w:szCs w:val="28"/>
          <w:rtl/>
          <w:lang w:bidi="ar-EG"/>
        </w:rPr>
        <w:t>3</w:t>
      </w:r>
      <w:r w:rsidRPr="00072909">
        <w:rPr>
          <w:rFonts w:ascii="Simplified Arabic" w:eastAsia="Times New Roman" w:hAnsi="Simplified Arabic" w:cs="Simplified Arabic"/>
          <w:sz w:val="28"/>
          <w:szCs w:val="28"/>
          <w:rtl/>
          <w:lang w:bidi="ar-EG"/>
        </w:rPr>
        <w:t>.</w:t>
      </w:r>
      <w:r w:rsidR="00D4712F" w:rsidRPr="00072909">
        <w:rPr>
          <w:rFonts w:ascii="Simplified Arabic" w:eastAsia="Times New Roman" w:hAnsi="Simplified Arabic" w:cs="Simplified Arabic"/>
          <w:sz w:val="28"/>
          <w:szCs w:val="28"/>
          <w:rtl/>
          <w:lang w:bidi="ar-EG"/>
        </w:rPr>
        <w:t>60</w:t>
      </w:r>
      <w:r w:rsidRPr="00072909">
        <w:rPr>
          <w:rFonts w:ascii="Simplified Arabic" w:eastAsia="Times New Roman" w:hAnsi="Simplified Arabic" w:cs="Simplified Arabic"/>
          <w:sz w:val="28"/>
          <w:szCs w:val="28"/>
          <w:rtl/>
          <w:lang w:bidi="ar-EG"/>
        </w:rPr>
        <w:t xml:space="preserve"> وانحراف معياري 0.</w:t>
      </w:r>
      <w:r w:rsidR="00D4712F" w:rsidRPr="00072909">
        <w:rPr>
          <w:rFonts w:ascii="Simplified Arabic" w:eastAsia="Times New Roman" w:hAnsi="Simplified Arabic" w:cs="Simplified Arabic"/>
          <w:sz w:val="28"/>
          <w:szCs w:val="28"/>
          <w:rtl/>
          <w:lang w:bidi="ar-EG"/>
        </w:rPr>
        <w:t>978</w:t>
      </w:r>
      <w:r w:rsidRPr="00072909">
        <w:rPr>
          <w:rFonts w:ascii="Simplified Arabic" w:eastAsia="Times New Roman" w:hAnsi="Simplified Arabic" w:cs="Simplified Arabic"/>
          <w:sz w:val="28"/>
          <w:szCs w:val="28"/>
          <w:rtl/>
          <w:lang w:bidi="ar-EG"/>
        </w:rPr>
        <w:t xml:space="preserve"> وبدرجة موافقة مرتفعة </w:t>
      </w:r>
      <w:r w:rsidRPr="00072909">
        <w:rPr>
          <w:rFonts w:ascii="Simplified Arabic" w:eastAsia="Times New Roman" w:hAnsi="Simplified Arabic" w:cs="Simplified Arabic"/>
          <w:color w:val="000000"/>
          <w:sz w:val="28"/>
          <w:szCs w:val="28"/>
          <w:rtl/>
          <w:lang w:bidi="ar-EG"/>
        </w:rPr>
        <w:t>بينما كانت العبارة (</w:t>
      </w:r>
      <w:r w:rsidR="00D4712F" w:rsidRPr="00072909">
        <w:rPr>
          <w:rFonts w:ascii="Simplified Arabic" w:hAnsi="Simplified Arabic" w:cs="Simplified Arabic"/>
          <w:sz w:val="28"/>
          <w:szCs w:val="28"/>
          <w:rtl/>
        </w:rPr>
        <w:t>أفضل شراء المنتجات التي يعلن عنها المشاهير على غيرها من المنتجات المنافسة</w:t>
      </w:r>
      <w:r w:rsidRPr="00072909">
        <w:rPr>
          <w:rFonts w:ascii="Simplified Arabic" w:eastAsia="Times New Roman" w:hAnsi="Simplified Arabic" w:cs="Simplified Arabic"/>
          <w:color w:val="000000"/>
          <w:sz w:val="28"/>
          <w:szCs w:val="28"/>
          <w:rtl/>
          <w:lang w:bidi="ar-EG"/>
        </w:rPr>
        <w:t xml:space="preserve">) هي أقل العبارات اهمية بقيمة </w:t>
      </w:r>
      <w:r w:rsidR="00D4712F" w:rsidRPr="00072909">
        <w:rPr>
          <w:rFonts w:ascii="Simplified Arabic" w:eastAsia="Times New Roman" w:hAnsi="Simplified Arabic" w:cs="Simplified Arabic"/>
          <w:color w:val="000000"/>
          <w:sz w:val="28"/>
          <w:szCs w:val="28"/>
          <w:rtl/>
          <w:lang w:bidi="ar-EG"/>
        </w:rPr>
        <w:t>2</w:t>
      </w:r>
      <w:r w:rsidRPr="00072909">
        <w:rPr>
          <w:rFonts w:ascii="Simplified Arabic" w:eastAsia="Times New Roman" w:hAnsi="Simplified Arabic" w:cs="Simplified Arabic"/>
          <w:color w:val="000000"/>
          <w:sz w:val="28"/>
          <w:szCs w:val="28"/>
          <w:rtl/>
          <w:lang w:bidi="ar-EG"/>
        </w:rPr>
        <w:t>.</w:t>
      </w:r>
      <w:r w:rsidR="00D4712F" w:rsidRPr="00072909">
        <w:rPr>
          <w:rFonts w:ascii="Simplified Arabic" w:eastAsia="Times New Roman" w:hAnsi="Simplified Arabic" w:cs="Simplified Arabic"/>
          <w:color w:val="000000"/>
          <w:sz w:val="28"/>
          <w:szCs w:val="28"/>
          <w:rtl/>
          <w:lang w:bidi="ar-EG"/>
        </w:rPr>
        <w:t>77</w:t>
      </w:r>
      <w:r w:rsidRPr="00072909">
        <w:rPr>
          <w:rFonts w:ascii="Simplified Arabic" w:eastAsia="Times New Roman" w:hAnsi="Simplified Arabic" w:cs="Simplified Arabic"/>
          <w:color w:val="000000"/>
          <w:sz w:val="28"/>
          <w:szCs w:val="28"/>
          <w:rtl/>
          <w:lang w:bidi="ar-EG"/>
        </w:rPr>
        <w:t xml:space="preserve"> وانحراف معياري 0.849 وبدرجة موافقة </w:t>
      </w:r>
      <w:r w:rsidR="00D4712F" w:rsidRPr="00072909">
        <w:rPr>
          <w:rFonts w:ascii="Simplified Arabic" w:eastAsia="Times New Roman" w:hAnsi="Simplified Arabic" w:cs="Simplified Arabic"/>
          <w:color w:val="000000"/>
          <w:sz w:val="28"/>
          <w:szCs w:val="28"/>
          <w:rtl/>
          <w:lang w:bidi="ar-EG"/>
        </w:rPr>
        <w:t>متوسطة</w:t>
      </w:r>
      <w:r w:rsidRPr="00072909">
        <w:rPr>
          <w:rFonts w:ascii="Simplified Arabic" w:eastAsia="Times New Roman" w:hAnsi="Simplified Arabic" w:cs="Simplified Arabic"/>
          <w:color w:val="000000"/>
          <w:sz w:val="28"/>
          <w:szCs w:val="28"/>
          <w:rtl/>
          <w:lang w:bidi="ar-EG"/>
        </w:rPr>
        <w:t xml:space="preserve"> و</w:t>
      </w:r>
      <w:r w:rsidRPr="00072909">
        <w:rPr>
          <w:rFonts w:ascii="Simplified Arabic" w:hAnsi="Simplified Arabic" w:cs="Simplified Arabic"/>
          <w:sz w:val="28"/>
          <w:szCs w:val="28"/>
          <w:rtl/>
        </w:rPr>
        <w:t xml:space="preserve">عند دراسة عبارات </w:t>
      </w:r>
      <w:r w:rsidRPr="00072909">
        <w:rPr>
          <w:rFonts w:ascii="Simplified Arabic" w:eastAsia="Calibri" w:hAnsi="Simplified Arabic" w:cs="Simplified Arabic"/>
          <w:sz w:val="28"/>
          <w:szCs w:val="28"/>
          <w:rtl/>
        </w:rPr>
        <w:t xml:space="preserve">الاستجابة الأولية لمحور </w:t>
      </w:r>
      <w:r w:rsidRPr="00072909">
        <w:rPr>
          <w:rFonts w:ascii="Simplified Arabic" w:eastAsia="Times New Roman" w:hAnsi="Simplified Arabic" w:cs="Simplified Arabic"/>
          <w:sz w:val="28"/>
          <w:szCs w:val="28"/>
          <w:rtl/>
        </w:rPr>
        <w:t>مستوى التفاعل مع الإعلانات</w:t>
      </w:r>
      <w:r w:rsidRPr="00072909">
        <w:rPr>
          <w:rFonts w:ascii="Simplified Arabic" w:hAnsi="Simplified Arabic" w:cs="Simplified Arabic"/>
          <w:sz w:val="28"/>
          <w:szCs w:val="28"/>
          <w:rtl/>
        </w:rPr>
        <w:t xml:space="preserve"> تبين أن جميع العبارات في مستوي الموافقة المرتفع مما يوضح ارتفاع مستوى </w:t>
      </w:r>
      <w:r w:rsidR="00D4712F" w:rsidRPr="00072909">
        <w:rPr>
          <w:rFonts w:ascii="Simplified Arabic" w:eastAsia="Times New Roman" w:hAnsi="Simplified Arabic" w:cs="Simplified Arabic"/>
          <w:sz w:val="28"/>
          <w:szCs w:val="28"/>
          <w:rtl/>
        </w:rPr>
        <w:t>نية قرار الشراء لدى المستهلك</w:t>
      </w:r>
      <w:r w:rsidRPr="00072909">
        <w:rPr>
          <w:rFonts w:ascii="Simplified Arabic" w:hAnsi="Simplified Arabic" w:cs="Simplified Arabic"/>
          <w:sz w:val="28"/>
          <w:szCs w:val="28"/>
          <w:rtl/>
        </w:rPr>
        <w:t xml:space="preserve"> من وجهة نظر افراد عينة الدراسة حيث بلغت قيمة المتوسط الحسابي </w:t>
      </w:r>
      <w:r w:rsidR="00D4712F" w:rsidRPr="00072909">
        <w:rPr>
          <w:rFonts w:ascii="Simplified Arabic" w:hAnsi="Simplified Arabic" w:cs="Simplified Arabic"/>
          <w:sz w:val="28"/>
          <w:szCs w:val="28"/>
          <w:rtl/>
        </w:rPr>
        <w:t>25</w:t>
      </w:r>
      <w:r w:rsidRPr="00072909">
        <w:rPr>
          <w:rFonts w:ascii="Simplified Arabic" w:hAnsi="Simplified Arabic" w:cs="Simplified Arabic"/>
          <w:sz w:val="28"/>
          <w:szCs w:val="28"/>
          <w:rtl/>
        </w:rPr>
        <w:t>.</w:t>
      </w:r>
      <w:r w:rsidR="00D4712F" w:rsidRPr="00072909">
        <w:rPr>
          <w:rFonts w:ascii="Simplified Arabic" w:hAnsi="Simplified Arabic" w:cs="Simplified Arabic"/>
          <w:sz w:val="28"/>
          <w:szCs w:val="28"/>
          <w:rtl/>
        </w:rPr>
        <w:t>51</w:t>
      </w:r>
      <w:r w:rsidRPr="00072909">
        <w:rPr>
          <w:rFonts w:ascii="Simplified Arabic" w:hAnsi="Simplified Arabic" w:cs="Simplified Arabic"/>
          <w:sz w:val="28"/>
          <w:szCs w:val="28"/>
          <w:rtl/>
          <w:lang w:bidi="ar-EG"/>
        </w:rPr>
        <w:t xml:space="preserve"> بانحراف معياري </w:t>
      </w:r>
      <w:r w:rsidR="00D4712F" w:rsidRPr="00072909">
        <w:rPr>
          <w:rFonts w:ascii="Simplified Arabic" w:hAnsi="Simplified Arabic" w:cs="Simplified Arabic"/>
          <w:sz w:val="28"/>
          <w:szCs w:val="28"/>
          <w:rtl/>
          <w:lang w:bidi="ar-EG"/>
        </w:rPr>
        <w:t>5</w:t>
      </w:r>
      <w:r w:rsidRPr="00072909">
        <w:rPr>
          <w:rFonts w:ascii="Simplified Arabic" w:hAnsi="Simplified Arabic" w:cs="Simplified Arabic"/>
          <w:sz w:val="28"/>
          <w:szCs w:val="28"/>
          <w:rtl/>
          <w:lang w:bidi="ar-EG"/>
        </w:rPr>
        <w:t>.</w:t>
      </w:r>
      <w:r w:rsidR="00D4712F" w:rsidRPr="00072909">
        <w:rPr>
          <w:rFonts w:ascii="Simplified Arabic" w:hAnsi="Simplified Arabic" w:cs="Simplified Arabic"/>
          <w:sz w:val="28"/>
          <w:szCs w:val="28"/>
          <w:rtl/>
          <w:lang w:bidi="ar-EG"/>
        </w:rPr>
        <w:t>47</w:t>
      </w:r>
      <w:r w:rsidRPr="00072909">
        <w:rPr>
          <w:rFonts w:ascii="Simplified Arabic" w:hAnsi="Simplified Arabic" w:cs="Simplified Arabic"/>
          <w:sz w:val="28"/>
          <w:szCs w:val="28"/>
          <w:rtl/>
          <w:lang w:bidi="ar-EG"/>
        </w:rPr>
        <w:t xml:space="preserve">. </w:t>
      </w:r>
    </w:p>
    <w:p w14:paraId="6BBD47D6" w14:textId="77777777" w:rsidR="009D2B17" w:rsidRPr="00072909" w:rsidRDefault="009D2B17" w:rsidP="00B63627">
      <w:pPr>
        <w:pStyle w:val="p1"/>
        <w:bidi/>
        <w:spacing w:line="360" w:lineRule="auto"/>
        <w:jc w:val="both"/>
        <w:rPr>
          <w:rFonts w:ascii="Simplified Arabic" w:hAnsi="Simplified Arabic" w:cs="Simplified Arabic"/>
          <w:sz w:val="28"/>
          <w:szCs w:val="28"/>
          <w:rtl/>
          <w:lang w:bidi="ar-EG"/>
        </w:rPr>
      </w:pPr>
    </w:p>
    <w:p w14:paraId="112BFC1E" w14:textId="77777777" w:rsidR="00D4712F" w:rsidRPr="00072909" w:rsidRDefault="00D4712F" w:rsidP="00B63627">
      <w:pPr>
        <w:tabs>
          <w:tab w:val="right" w:pos="9360"/>
        </w:tabs>
        <w:spacing w:line="360" w:lineRule="auto"/>
        <w:jc w:val="both"/>
        <w:rPr>
          <w:rFonts w:ascii="Simplified Arabic" w:hAnsi="Simplified Arabic" w:cs="Simplified Arabic"/>
          <w:b/>
          <w:bCs/>
          <w:sz w:val="28"/>
          <w:szCs w:val="28"/>
          <w:rtl/>
          <w:lang w:bidi="ar-EG"/>
        </w:rPr>
      </w:pPr>
      <w:r w:rsidRPr="00072909">
        <w:rPr>
          <w:rFonts w:ascii="Simplified Arabic" w:hAnsi="Simplified Arabic" w:cs="Simplified Arabic"/>
          <w:b/>
          <w:bCs/>
          <w:sz w:val="28"/>
          <w:szCs w:val="28"/>
          <w:rtl/>
          <w:lang w:bidi="ar-EG"/>
        </w:rPr>
        <w:t>ثالثاً: فروض الدراسة</w:t>
      </w:r>
    </w:p>
    <w:p w14:paraId="5F73CDA8" w14:textId="697CC77E" w:rsidR="00D4712F" w:rsidRDefault="00D4712F" w:rsidP="00B63627">
      <w:pPr>
        <w:spacing w:line="360" w:lineRule="auto"/>
        <w:jc w:val="lowKashida"/>
        <w:rPr>
          <w:rFonts w:ascii="Simplified Arabic" w:hAnsi="Simplified Arabic" w:cs="Simplified Arabic"/>
          <w:sz w:val="28"/>
          <w:szCs w:val="28"/>
          <w:rtl/>
        </w:rPr>
      </w:pPr>
      <w:r w:rsidRPr="00072909">
        <w:rPr>
          <w:rFonts w:ascii="Simplified Arabic" w:hAnsi="Simplified Arabic" w:cs="Simplified Arabic"/>
          <w:b/>
          <w:bCs/>
          <w:sz w:val="28"/>
          <w:szCs w:val="28"/>
          <w:rtl/>
        </w:rPr>
        <w:t>الفرضية الفرعية الأولى:</w:t>
      </w:r>
      <w:r w:rsidRPr="00072909">
        <w:rPr>
          <w:rFonts w:ascii="Simplified Arabic" w:hAnsi="Simplified Arabic" w:cs="Simplified Arabic"/>
          <w:b/>
          <w:bCs/>
          <w:sz w:val="28"/>
          <w:szCs w:val="28"/>
        </w:rPr>
        <w:t xml:space="preserve"> </w:t>
      </w:r>
      <w:r w:rsidRPr="00072909">
        <w:rPr>
          <w:rFonts w:ascii="Simplified Arabic" w:hAnsi="Simplified Arabic" w:cs="Simplified Arabic"/>
          <w:sz w:val="28"/>
          <w:szCs w:val="28"/>
          <w:rtl/>
        </w:rPr>
        <w:t>توجد علاقة ذات دلالة إحصائية بين مستوى مصداقية المؤثر (الثقة، الخبرة) وبين نية الشراء لدى المستهلك السعودي في قطاع التجزئة</w:t>
      </w:r>
    </w:p>
    <w:p w14:paraId="50B54E46" w14:textId="77777777" w:rsidR="0033027E" w:rsidRDefault="0033027E" w:rsidP="00B63627">
      <w:pPr>
        <w:spacing w:line="360" w:lineRule="auto"/>
        <w:jc w:val="lowKashida"/>
        <w:rPr>
          <w:rFonts w:ascii="Simplified Arabic" w:hAnsi="Simplified Arabic" w:cs="Simplified Arabic"/>
          <w:sz w:val="28"/>
          <w:szCs w:val="28"/>
          <w:rtl/>
        </w:rPr>
      </w:pPr>
    </w:p>
    <w:p w14:paraId="53F906E9" w14:textId="77777777" w:rsidR="0033027E" w:rsidRDefault="0033027E" w:rsidP="00B63627">
      <w:pPr>
        <w:spacing w:line="360" w:lineRule="auto"/>
        <w:jc w:val="lowKashida"/>
        <w:rPr>
          <w:rFonts w:ascii="Simplified Arabic" w:hAnsi="Simplified Arabic" w:cs="Simplified Arabic"/>
          <w:sz w:val="28"/>
          <w:szCs w:val="28"/>
          <w:rtl/>
        </w:rPr>
      </w:pPr>
    </w:p>
    <w:p w14:paraId="6D1B3733" w14:textId="77777777" w:rsidR="0033027E" w:rsidRPr="00072909" w:rsidRDefault="0033027E" w:rsidP="00B63627">
      <w:pPr>
        <w:spacing w:line="360" w:lineRule="auto"/>
        <w:jc w:val="lowKashida"/>
        <w:rPr>
          <w:rFonts w:ascii="Simplified Arabic" w:hAnsi="Simplified Arabic" w:cs="Simplified Arabic"/>
          <w:sz w:val="28"/>
          <w:szCs w:val="28"/>
          <w:rtl/>
        </w:rPr>
      </w:pPr>
    </w:p>
    <w:p w14:paraId="78A5A029" w14:textId="5C3240D7" w:rsidR="00D4712F" w:rsidRPr="00072909" w:rsidRDefault="00D4712F" w:rsidP="00B63627">
      <w:pPr>
        <w:spacing w:line="360" w:lineRule="auto"/>
        <w:jc w:val="center"/>
        <w:rPr>
          <w:rFonts w:ascii="Simplified Arabic" w:hAnsi="Simplified Arabic" w:cs="Simplified Arabic"/>
          <w:b/>
          <w:bCs/>
          <w:sz w:val="28"/>
          <w:szCs w:val="28"/>
          <w:rtl/>
          <w:lang w:bidi="ar-EG"/>
        </w:rPr>
      </w:pPr>
      <w:r w:rsidRPr="00072909">
        <w:rPr>
          <w:rFonts w:ascii="Simplified Arabic" w:hAnsi="Simplified Arabic" w:cs="Simplified Arabic"/>
          <w:b/>
          <w:bCs/>
          <w:sz w:val="28"/>
          <w:szCs w:val="28"/>
          <w:rtl/>
          <w:lang w:bidi="ar-EG"/>
        </w:rPr>
        <w:lastRenderedPageBreak/>
        <w:t>جدول (6) نتائج ارتباط بيرسون لاختبار الفرضية الفرعية الأولى</w:t>
      </w:r>
    </w:p>
    <w:tbl>
      <w:tblPr>
        <w:tblStyle w:val="af"/>
        <w:bidiVisual/>
        <w:tblW w:w="0" w:type="auto"/>
        <w:jc w:val="center"/>
        <w:tblLook w:val="04A0" w:firstRow="1" w:lastRow="0" w:firstColumn="1" w:lastColumn="0" w:noHBand="0" w:noVBand="1"/>
      </w:tblPr>
      <w:tblGrid>
        <w:gridCol w:w="2769"/>
        <w:gridCol w:w="2677"/>
        <w:gridCol w:w="2769"/>
      </w:tblGrid>
      <w:tr w:rsidR="00D4712F" w:rsidRPr="00072909" w14:paraId="0281A4F8" w14:textId="77777777" w:rsidTr="00D4712F">
        <w:trPr>
          <w:jc w:val="center"/>
        </w:trPr>
        <w:tc>
          <w:tcPr>
            <w:tcW w:w="0" w:type="auto"/>
          </w:tcPr>
          <w:p w14:paraId="4DA24DEA" w14:textId="57225D9A"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المتغير</w:t>
            </w:r>
          </w:p>
        </w:tc>
        <w:tc>
          <w:tcPr>
            <w:tcW w:w="0" w:type="auto"/>
          </w:tcPr>
          <w:p w14:paraId="6693D7B5" w14:textId="43FC65B9"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تأثير التسويق عبر المشاهير</w:t>
            </w:r>
          </w:p>
        </w:tc>
        <w:tc>
          <w:tcPr>
            <w:tcW w:w="0" w:type="auto"/>
          </w:tcPr>
          <w:p w14:paraId="50C72274" w14:textId="2D448D34"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نية قرار الشراء لدى المستهلك</w:t>
            </w:r>
          </w:p>
        </w:tc>
      </w:tr>
      <w:tr w:rsidR="00D4712F" w:rsidRPr="00072909" w14:paraId="457277C9" w14:textId="77777777" w:rsidTr="00D4712F">
        <w:trPr>
          <w:jc w:val="center"/>
        </w:trPr>
        <w:tc>
          <w:tcPr>
            <w:tcW w:w="0" w:type="auto"/>
          </w:tcPr>
          <w:p w14:paraId="42A275FE" w14:textId="0D0AE21A"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rPr>
              <w:t>تأثير التسويق عبر المشاهير</w:t>
            </w:r>
          </w:p>
        </w:tc>
        <w:tc>
          <w:tcPr>
            <w:tcW w:w="0" w:type="auto"/>
          </w:tcPr>
          <w:p w14:paraId="6D955815" w14:textId="39E9C754"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1</w:t>
            </w:r>
          </w:p>
        </w:tc>
        <w:tc>
          <w:tcPr>
            <w:tcW w:w="0" w:type="auto"/>
          </w:tcPr>
          <w:p w14:paraId="15610110" w14:textId="77777777" w:rsidR="00D4712F" w:rsidRPr="00072909" w:rsidRDefault="00D4712F" w:rsidP="00B63627">
            <w:pPr>
              <w:spacing w:line="360" w:lineRule="auto"/>
              <w:jc w:val="center"/>
              <w:rPr>
                <w:rFonts w:ascii="Simplified Arabic" w:hAnsi="Simplified Arabic" w:cs="Simplified Arabic"/>
                <w:sz w:val="28"/>
                <w:szCs w:val="28"/>
                <w:rtl/>
                <w:lang w:bidi="ar-EG"/>
              </w:rPr>
            </w:pPr>
          </w:p>
        </w:tc>
      </w:tr>
      <w:tr w:rsidR="00D4712F" w:rsidRPr="00072909" w14:paraId="432F7A7E" w14:textId="77777777" w:rsidTr="00D4712F">
        <w:trPr>
          <w:jc w:val="center"/>
        </w:trPr>
        <w:tc>
          <w:tcPr>
            <w:tcW w:w="0" w:type="auto"/>
          </w:tcPr>
          <w:p w14:paraId="536A43F8" w14:textId="7590C55A"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rPr>
              <w:t>نية قرار الشراء لدى المستهلك</w:t>
            </w:r>
          </w:p>
        </w:tc>
        <w:tc>
          <w:tcPr>
            <w:tcW w:w="0" w:type="auto"/>
          </w:tcPr>
          <w:p w14:paraId="2EBE54CA" w14:textId="42AF831B" w:rsidR="00D4712F" w:rsidRPr="00072909" w:rsidRDefault="001434B8"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0.734**</w:t>
            </w:r>
          </w:p>
        </w:tc>
        <w:tc>
          <w:tcPr>
            <w:tcW w:w="0" w:type="auto"/>
          </w:tcPr>
          <w:p w14:paraId="56C79F1A" w14:textId="5890A746" w:rsidR="00D4712F" w:rsidRPr="00072909" w:rsidRDefault="00D4712F" w:rsidP="00B63627">
            <w:pPr>
              <w:spacing w:line="360" w:lineRule="auto"/>
              <w:jc w:val="center"/>
              <w:rPr>
                <w:rFonts w:ascii="Simplified Arabic" w:hAnsi="Simplified Arabic" w:cs="Simplified Arabic"/>
                <w:sz w:val="28"/>
                <w:szCs w:val="28"/>
                <w:rtl/>
                <w:lang w:bidi="ar-EG"/>
              </w:rPr>
            </w:pPr>
            <w:r w:rsidRPr="00072909">
              <w:rPr>
                <w:rFonts w:ascii="Simplified Arabic" w:hAnsi="Simplified Arabic" w:cs="Simplified Arabic"/>
                <w:sz w:val="28"/>
                <w:szCs w:val="28"/>
                <w:rtl/>
                <w:lang w:bidi="ar-EG"/>
              </w:rPr>
              <w:t>1</w:t>
            </w:r>
          </w:p>
        </w:tc>
      </w:tr>
    </w:tbl>
    <w:p w14:paraId="774F3668" w14:textId="258C841D" w:rsidR="009D2B17" w:rsidRPr="00072909" w:rsidRDefault="00D4712F" w:rsidP="00B63627">
      <w:pPr>
        <w:spacing w:line="360" w:lineRule="auto"/>
        <w:ind w:firstLine="571"/>
        <w:jc w:val="both"/>
        <w:rPr>
          <w:rFonts w:ascii="Simplified Arabic" w:hAnsi="Simplified Arabic" w:cs="Simplified Arabic"/>
          <w:sz w:val="28"/>
          <w:szCs w:val="28"/>
          <w:rtl/>
          <w:lang w:bidi="ar-EG"/>
        </w:rPr>
      </w:pPr>
      <w:r w:rsidRPr="00072909">
        <w:rPr>
          <w:rFonts w:ascii="Simplified Arabic" w:hAnsi="Simplified Arabic" w:cs="Simplified Arabic"/>
          <w:sz w:val="28"/>
          <w:szCs w:val="28"/>
          <w:rtl/>
        </w:rPr>
        <w:t xml:space="preserve">يتبين من الجدول (9) </w:t>
      </w:r>
      <w:bookmarkStart w:id="0" w:name="_Hlk162521606"/>
      <w:r w:rsidRPr="00072909">
        <w:rPr>
          <w:rFonts w:ascii="Simplified Arabic" w:hAnsi="Simplified Arabic" w:cs="Simplified Arabic"/>
          <w:sz w:val="28"/>
          <w:szCs w:val="28"/>
          <w:rtl/>
          <w:lang w:bidi="ar-EG"/>
        </w:rPr>
        <w:t xml:space="preserve">وجود أثر طردي ذي دلالة إحصائية </w:t>
      </w:r>
      <w:r w:rsidRPr="00072909">
        <w:rPr>
          <w:rFonts w:ascii="Simplified Arabic" w:hAnsi="Simplified Arabic" w:cs="Simplified Arabic"/>
          <w:sz w:val="28"/>
          <w:szCs w:val="28"/>
          <w:rtl/>
        </w:rPr>
        <w:t xml:space="preserve">لمستوى </w:t>
      </w:r>
      <w:r w:rsidR="001434B8" w:rsidRPr="00072909">
        <w:rPr>
          <w:rFonts w:ascii="Simplified Arabic" w:hAnsi="Simplified Arabic" w:cs="Simplified Arabic"/>
          <w:sz w:val="28"/>
          <w:szCs w:val="28"/>
          <w:rtl/>
        </w:rPr>
        <w:t xml:space="preserve">تأثير التسويق عبر المشاهير </w:t>
      </w:r>
      <w:r w:rsidRPr="00072909">
        <w:rPr>
          <w:rFonts w:ascii="Simplified Arabic" w:hAnsi="Simplified Arabic" w:cs="Simplified Arabic"/>
          <w:sz w:val="28"/>
          <w:szCs w:val="28"/>
          <w:rtl/>
        </w:rPr>
        <w:t xml:space="preserve">على نية </w:t>
      </w:r>
      <w:r w:rsidR="001434B8" w:rsidRPr="00072909">
        <w:rPr>
          <w:rFonts w:ascii="Simplified Arabic" w:hAnsi="Simplified Arabic" w:cs="Simplified Arabic"/>
          <w:sz w:val="28"/>
          <w:szCs w:val="28"/>
          <w:rtl/>
        </w:rPr>
        <w:t>قرار الشراء لدى المستهلك</w:t>
      </w:r>
      <w:r w:rsidRPr="00072909">
        <w:rPr>
          <w:rFonts w:ascii="Simplified Arabic" w:hAnsi="Simplified Arabic" w:cs="Simplified Arabic"/>
          <w:sz w:val="28"/>
          <w:szCs w:val="28"/>
          <w:rtl/>
        </w:rPr>
        <w:t xml:space="preserve"> </w:t>
      </w:r>
      <w:r w:rsidRPr="00072909">
        <w:rPr>
          <w:rFonts w:ascii="Simplified Arabic" w:hAnsi="Simplified Arabic" w:cs="Simplified Arabic"/>
          <w:sz w:val="28"/>
          <w:szCs w:val="28"/>
          <w:rtl/>
          <w:lang w:bidi="ar-EG"/>
        </w:rPr>
        <w:t>عند مستوى معنوية 0.</w:t>
      </w:r>
      <w:r w:rsidR="001434B8" w:rsidRPr="00072909">
        <w:rPr>
          <w:rFonts w:ascii="Simplified Arabic" w:hAnsi="Simplified Arabic" w:cs="Simplified Arabic"/>
          <w:sz w:val="28"/>
          <w:szCs w:val="28"/>
          <w:rtl/>
          <w:lang w:bidi="ar-EG"/>
        </w:rPr>
        <w:t>01</w:t>
      </w:r>
      <w:r w:rsidRPr="00072909">
        <w:rPr>
          <w:rFonts w:ascii="Simplified Arabic" w:hAnsi="Simplified Arabic" w:cs="Simplified Arabic"/>
          <w:sz w:val="28"/>
          <w:szCs w:val="28"/>
          <w:rtl/>
          <w:lang w:bidi="ar-EG"/>
        </w:rPr>
        <w:t xml:space="preserve"> واتضح </w:t>
      </w:r>
      <w:r w:rsidRPr="00072909">
        <w:rPr>
          <w:rFonts w:ascii="Simplified Arabic" w:hAnsi="Simplified Arabic" w:cs="Simplified Arabic"/>
          <w:sz w:val="28"/>
          <w:szCs w:val="28"/>
          <w:rtl/>
        </w:rPr>
        <w:t xml:space="preserve">وجود علاقة ارتباط طردية قوية ذات دلالة إحصائية بين مستوى </w:t>
      </w:r>
      <w:r w:rsidR="001434B8" w:rsidRPr="00072909">
        <w:rPr>
          <w:rFonts w:ascii="Simplified Arabic" w:hAnsi="Simplified Arabic" w:cs="Simplified Arabic"/>
          <w:sz w:val="28"/>
          <w:szCs w:val="28"/>
          <w:rtl/>
        </w:rPr>
        <w:t xml:space="preserve">تأثير التسويق عبر المشاهير زنية قرار الشراء لدى المستهلك </w:t>
      </w:r>
      <w:r w:rsidRPr="00072909">
        <w:rPr>
          <w:rFonts w:ascii="Simplified Arabic" w:hAnsi="Simplified Arabic" w:cs="Simplified Arabic"/>
          <w:sz w:val="28"/>
          <w:szCs w:val="28"/>
          <w:rtl/>
          <w:lang w:bidi="ar-EG"/>
        </w:rPr>
        <w:t>عند مستوي معنوية 0.</w:t>
      </w:r>
      <w:r w:rsidR="001434B8" w:rsidRPr="00072909">
        <w:rPr>
          <w:rFonts w:ascii="Simplified Arabic" w:hAnsi="Simplified Arabic" w:cs="Simplified Arabic"/>
          <w:sz w:val="28"/>
          <w:szCs w:val="28"/>
          <w:rtl/>
          <w:lang w:bidi="ar-EG"/>
        </w:rPr>
        <w:t>01</w:t>
      </w:r>
      <w:bookmarkEnd w:id="0"/>
      <w:r w:rsidR="001434B8" w:rsidRPr="00072909">
        <w:rPr>
          <w:rFonts w:ascii="Simplified Arabic" w:hAnsi="Simplified Arabic" w:cs="Simplified Arabic"/>
          <w:sz w:val="28"/>
          <w:szCs w:val="28"/>
          <w:rtl/>
          <w:lang w:bidi="ar-EG"/>
        </w:rPr>
        <w:t>.</w:t>
      </w:r>
    </w:p>
    <w:p w14:paraId="20A32BAF" w14:textId="77777777" w:rsidR="009D2B17" w:rsidRPr="00072909" w:rsidRDefault="009D2B17" w:rsidP="00B63627">
      <w:pPr>
        <w:pStyle w:val="p1"/>
        <w:bidi/>
        <w:spacing w:line="360" w:lineRule="auto"/>
        <w:jc w:val="both"/>
        <w:rPr>
          <w:rFonts w:ascii="Simplified Arabic" w:hAnsi="Simplified Arabic" w:cs="Simplified Arabic"/>
          <w:sz w:val="28"/>
          <w:szCs w:val="28"/>
          <w:rtl/>
        </w:rPr>
      </w:pPr>
    </w:p>
    <w:p w14:paraId="3375A693" w14:textId="13D09D00" w:rsidR="001434B8" w:rsidRPr="00072909" w:rsidRDefault="001434B8" w:rsidP="00B63627">
      <w:pPr>
        <w:tabs>
          <w:tab w:val="right" w:pos="9360"/>
        </w:tabs>
        <w:spacing w:line="360" w:lineRule="auto"/>
        <w:jc w:val="both"/>
        <w:rPr>
          <w:rFonts w:ascii="Simplified Arabic" w:hAnsi="Simplified Arabic" w:cs="Simplified Arabic"/>
          <w:sz w:val="28"/>
          <w:szCs w:val="28"/>
          <w:rtl/>
          <w:lang w:bidi="ar-EG"/>
        </w:rPr>
      </w:pPr>
      <w:r w:rsidRPr="00072909">
        <w:rPr>
          <w:rFonts w:ascii="Simplified Arabic" w:hAnsi="Simplified Arabic" w:cs="Simplified Arabic"/>
          <w:b/>
          <w:bCs/>
          <w:sz w:val="28"/>
          <w:szCs w:val="28"/>
          <w:rtl/>
        </w:rPr>
        <w:t>الفرضية الفرعية الثالثة:</w:t>
      </w:r>
      <w:r w:rsidRPr="00072909">
        <w:rPr>
          <w:rFonts w:ascii="Simplified Arabic" w:hAnsi="Simplified Arabic" w:cs="Simplified Arabic"/>
          <w:sz w:val="28"/>
          <w:szCs w:val="28"/>
          <w:rtl/>
          <w:lang w:bidi="ar-EG"/>
        </w:rPr>
        <w:t xml:space="preserve"> تختلف درجة تأثير </w:t>
      </w:r>
      <w:r w:rsidRPr="00072909">
        <w:rPr>
          <w:rFonts w:ascii="Simplified Arabic" w:hAnsi="Simplified Arabic" w:cs="Simplified Arabic"/>
          <w:sz w:val="28"/>
          <w:szCs w:val="28"/>
          <w:rtl/>
        </w:rPr>
        <w:t xml:space="preserve">التسويق عبر المشاهير على نية قرار الشراء لدى المستهلك </w:t>
      </w:r>
      <w:r w:rsidRPr="00072909">
        <w:rPr>
          <w:rFonts w:ascii="Simplified Arabic" w:hAnsi="Simplified Arabic" w:cs="Simplified Arabic"/>
          <w:sz w:val="28"/>
          <w:szCs w:val="28"/>
          <w:rtl/>
          <w:lang w:bidi="ar-EG"/>
        </w:rPr>
        <w:t>باختلاف الخصائص الديموغرافية للمستهلكين (مثل العمر، الجنس، المستوى التعليمي).</w:t>
      </w:r>
    </w:p>
    <w:p w14:paraId="438419AA" w14:textId="1BFA1CDB" w:rsidR="001434B8" w:rsidRPr="00072909" w:rsidRDefault="001434B8" w:rsidP="00B63627">
      <w:pPr>
        <w:spacing w:before="80" w:line="360" w:lineRule="auto"/>
        <w:ind w:firstLine="565"/>
        <w:contextualSpacing/>
        <w:jc w:val="lowKashida"/>
        <w:rPr>
          <w:rFonts w:ascii="Simplified Arabic" w:eastAsia="Times New Roman" w:hAnsi="Simplified Arabic" w:cs="Simplified Arabic"/>
          <w:sz w:val="28"/>
          <w:szCs w:val="28"/>
          <w:rtl/>
        </w:rPr>
      </w:pPr>
      <w:r w:rsidRPr="00072909">
        <w:rPr>
          <w:rFonts w:ascii="Simplified Arabic" w:eastAsia="Times New Roman" w:hAnsi="Simplified Arabic" w:cs="Simplified Arabic"/>
          <w:sz w:val="28"/>
          <w:szCs w:val="28"/>
          <w:rtl/>
          <w:lang w:eastAsia="ar-SA"/>
        </w:rPr>
        <w:t xml:space="preserve">للتعرُّف على الفروق في </w:t>
      </w:r>
      <w:r w:rsidRPr="00072909">
        <w:rPr>
          <w:rFonts w:ascii="Simplified Arabic" w:hAnsi="Simplified Arabic" w:cs="Simplified Arabic"/>
          <w:sz w:val="28"/>
          <w:szCs w:val="28"/>
          <w:rtl/>
          <w:lang w:bidi="ar-EG"/>
        </w:rPr>
        <w:t xml:space="preserve">تأثير </w:t>
      </w:r>
      <w:r w:rsidRPr="00072909">
        <w:rPr>
          <w:rFonts w:ascii="Simplified Arabic" w:hAnsi="Simplified Arabic" w:cs="Simplified Arabic"/>
          <w:sz w:val="28"/>
          <w:szCs w:val="28"/>
          <w:rtl/>
        </w:rPr>
        <w:t xml:space="preserve">التسويق عبر المشاهير على نية قرار الشراء لدى المستهلك </w:t>
      </w:r>
      <w:r w:rsidRPr="00072909">
        <w:rPr>
          <w:rFonts w:ascii="Simplified Arabic" w:hAnsi="Simplified Arabic" w:cs="Simplified Arabic"/>
          <w:sz w:val="28"/>
          <w:szCs w:val="28"/>
          <w:rtl/>
          <w:lang w:bidi="ar-EG"/>
        </w:rPr>
        <w:t>باختلاف الخصائص الديموغرافية للمستهلكين</w:t>
      </w:r>
      <w:r w:rsidRPr="00072909">
        <w:rPr>
          <w:rFonts w:ascii="Simplified Arabic" w:eastAsia="Times New Roman" w:hAnsi="Simplified Arabic" w:cs="Simplified Arabic"/>
          <w:sz w:val="28"/>
          <w:szCs w:val="28"/>
          <w:rtl/>
          <w:lang w:eastAsia="ar-SA"/>
        </w:rPr>
        <w:t xml:space="preserve">، </w:t>
      </w:r>
      <w:r w:rsidRPr="00072909">
        <w:rPr>
          <w:rFonts w:ascii="Simplified Arabic" w:eastAsia="Times New Roman" w:hAnsi="Simplified Arabic" w:cs="Simplified Arabic"/>
          <w:sz w:val="28"/>
          <w:szCs w:val="28"/>
          <w:rtl/>
        </w:rPr>
        <w:t>تم تطبيق تحليل التباين المتعدد، والجدول التَّالي يبيّن نتائج هذا الإجراء:</w:t>
      </w:r>
    </w:p>
    <w:p w14:paraId="3DD95471" w14:textId="674B8FC5" w:rsidR="001434B8" w:rsidRPr="00072909" w:rsidRDefault="001434B8" w:rsidP="00B63627">
      <w:pPr>
        <w:spacing w:before="80" w:line="360" w:lineRule="auto"/>
        <w:ind w:left="567" w:hanging="567"/>
        <w:contextualSpacing/>
        <w:jc w:val="center"/>
        <w:rPr>
          <w:rFonts w:ascii="Simplified Arabic" w:eastAsia="Times New Roman" w:hAnsi="Simplified Arabic" w:cs="Simplified Arabic"/>
          <w:b/>
          <w:bCs/>
          <w:sz w:val="28"/>
          <w:szCs w:val="28"/>
          <w:rtl/>
          <w:lang w:eastAsia="ar-SA"/>
        </w:rPr>
      </w:pPr>
      <w:r w:rsidRPr="00072909">
        <w:rPr>
          <w:rFonts w:ascii="Simplified Arabic" w:eastAsia="Times New Roman" w:hAnsi="Simplified Arabic" w:cs="Simplified Arabic"/>
          <w:b/>
          <w:bCs/>
          <w:sz w:val="28"/>
          <w:szCs w:val="28"/>
          <w:rtl/>
          <w:lang w:eastAsia="ar-SA"/>
        </w:rPr>
        <w:t xml:space="preserve">جدول رقم (7) يُوضح نتيجة تحليل التباين المتعدد لمعرفة دلالة الفروق في مستوى </w:t>
      </w:r>
      <w:r w:rsidRPr="00072909">
        <w:rPr>
          <w:rFonts w:ascii="Simplified Arabic" w:hAnsi="Simplified Arabic" w:cs="Simplified Arabic"/>
          <w:b/>
          <w:bCs/>
          <w:sz w:val="28"/>
          <w:szCs w:val="28"/>
          <w:rtl/>
          <w:lang w:bidi="ar-EG"/>
        </w:rPr>
        <w:t xml:space="preserve">تأثير </w:t>
      </w:r>
      <w:r w:rsidRPr="00072909">
        <w:rPr>
          <w:rFonts w:ascii="Simplified Arabic" w:hAnsi="Simplified Arabic" w:cs="Simplified Arabic"/>
          <w:b/>
          <w:bCs/>
          <w:sz w:val="28"/>
          <w:szCs w:val="28"/>
          <w:rtl/>
        </w:rPr>
        <w:t xml:space="preserve">التسويق عبر المشاهير على نية قرار الشراء لدى المستهلك </w:t>
      </w:r>
      <w:r w:rsidRPr="00072909">
        <w:rPr>
          <w:rFonts w:ascii="Simplified Arabic" w:hAnsi="Simplified Arabic" w:cs="Simplified Arabic"/>
          <w:b/>
          <w:bCs/>
          <w:sz w:val="28"/>
          <w:szCs w:val="28"/>
          <w:rtl/>
          <w:lang w:bidi="ar-EG"/>
        </w:rPr>
        <w:t xml:space="preserve">باختلاف الخصائص الديموغرافية للمستهلكين </w:t>
      </w:r>
      <w:r w:rsidRPr="00072909">
        <w:rPr>
          <w:rFonts w:ascii="Simplified Arabic" w:hAnsi="Simplified Arabic" w:cs="Simplified Arabic"/>
          <w:b/>
          <w:bCs/>
          <w:sz w:val="28"/>
          <w:szCs w:val="28"/>
          <w:rtl/>
        </w:rPr>
        <w:t>تبعًا لمتغيري النوع (ذكور/إناث)، والعمر، والمستوى التعليمي(ن=60)</w:t>
      </w:r>
    </w:p>
    <w:tbl>
      <w:tblPr>
        <w:tblStyle w:val="2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57" w:type="dxa"/>
          <w:right w:w="57" w:type="dxa"/>
        </w:tblCellMar>
        <w:tblLook w:val="05E0" w:firstRow="1" w:lastRow="1" w:firstColumn="1" w:lastColumn="1" w:noHBand="0" w:noVBand="1"/>
      </w:tblPr>
      <w:tblGrid>
        <w:gridCol w:w="1590"/>
        <w:gridCol w:w="1111"/>
        <w:gridCol w:w="1260"/>
        <w:gridCol w:w="342"/>
        <w:gridCol w:w="1175"/>
        <w:gridCol w:w="951"/>
        <w:gridCol w:w="967"/>
        <w:gridCol w:w="900"/>
      </w:tblGrid>
      <w:tr w:rsidR="001434B8" w:rsidRPr="00072909" w14:paraId="4BBE63A6" w14:textId="77777777" w:rsidTr="00C755D2">
        <w:trPr>
          <w:cnfStyle w:val="100000000000" w:firstRow="1" w:lastRow="0" w:firstColumn="0" w:lastColumn="0" w:oddVBand="0" w:evenVBand="0" w:oddHBand="0" w:evenHBand="0" w:firstRowFirstColumn="0" w:firstRowLastColumn="0" w:lastRowFirstColumn="0" w:lastRowLastColumn="0"/>
          <w:trHeight w:val="169"/>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5894A0B" w14:textId="62C51E06" w:rsidR="001434B8" w:rsidRPr="00072909" w:rsidRDefault="001434B8" w:rsidP="00B63627">
            <w:pPr>
              <w:spacing w:line="360" w:lineRule="auto"/>
              <w:contextualSpacing/>
              <w:jc w:val="center"/>
              <w:rPr>
                <w:rFonts w:ascii="Simplified Arabic" w:hAnsi="Simplified Arabic"/>
                <w:rtl/>
              </w:rPr>
            </w:pPr>
            <w:r w:rsidRPr="00072909">
              <w:rPr>
                <w:rFonts w:ascii="Simplified Arabic" w:hAnsi="Simplified Arabic"/>
                <w:rtl/>
              </w:rPr>
              <w:lastRenderedPageBreak/>
              <w:t>تأثير التسويق عبر المشاهير</w:t>
            </w:r>
          </w:p>
        </w:tc>
        <w:tc>
          <w:tcPr>
            <w:tcW w:w="0" w:type="auto"/>
            <w:shd w:val="clear" w:color="auto" w:fill="FFFFFF" w:themeFill="background1"/>
            <w:vAlign w:val="center"/>
            <w:hideMark/>
          </w:tcPr>
          <w:p w14:paraId="0EEA5D6B"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مصدر التباين</w:t>
            </w:r>
          </w:p>
        </w:tc>
        <w:tc>
          <w:tcPr>
            <w:tcW w:w="0" w:type="auto"/>
            <w:shd w:val="clear" w:color="auto" w:fill="FFFFFF" w:themeFill="background1"/>
            <w:vAlign w:val="center"/>
            <w:hideMark/>
          </w:tcPr>
          <w:p w14:paraId="500E880B"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مجموع المربعات</w:t>
            </w:r>
          </w:p>
        </w:tc>
        <w:tc>
          <w:tcPr>
            <w:tcW w:w="0" w:type="auto"/>
            <w:shd w:val="clear" w:color="auto" w:fill="FFFFFF" w:themeFill="background1"/>
            <w:vAlign w:val="center"/>
            <w:hideMark/>
          </w:tcPr>
          <w:p w14:paraId="5885F459"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د ح</w:t>
            </w:r>
          </w:p>
        </w:tc>
        <w:tc>
          <w:tcPr>
            <w:tcW w:w="0" w:type="auto"/>
            <w:shd w:val="clear" w:color="auto" w:fill="FFFFFF" w:themeFill="background1"/>
            <w:vAlign w:val="center"/>
            <w:hideMark/>
          </w:tcPr>
          <w:p w14:paraId="25FBD8D2"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متوسط المربعات</w:t>
            </w:r>
          </w:p>
        </w:tc>
        <w:tc>
          <w:tcPr>
            <w:tcW w:w="0" w:type="auto"/>
            <w:shd w:val="clear" w:color="auto" w:fill="FFFFFF" w:themeFill="background1"/>
            <w:vAlign w:val="center"/>
            <w:hideMark/>
          </w:tcPr>
          <w:p w14:paraId="49B9A5A3"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النسبة الفائية</w:t>
            </w:r>
          </w:p>
        </w:tc>
        <w:tc>
          <w:tcPr>
            <w:tcW w:w="0" w:type="auto"/>
            <w:shd w:val="clear" w:color="auto" w:fill="FFFFFF" w:themeFill="background1"/>
            <w:vAlign w:val="center"/>
            <w:hideMark/>
          </w:tcPr>
          <w:p w14:paraId="721444A4" w14:textId="77777777" w:rsidR="001434B8" w:rsidRPr="00072909" w:rsidRDefault="001434B8" w:rsidP="00B63627">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rPr>
              <w:t>قيمة احتمالية</w:t>
            </w:r>
          </w:p>
        </w:tc>
        <w:tc>
          <w:tcPr>
            <w:cnfStyle w:val="000100000000" w:firstRow="0" w:lastRow="0" w:firstColumn="0" w:lastColumn="1" w:oddVBand="0" w:evenVBand="0" w:oddHBand="0" w:evenHBand="0" w:firstRowFirstColumn="0" w:firstRowLastColumn="0" w:lastRowFirstColumn="0" w:lastRowLastColumn="0"/>
            <w:tcW w:w="0" w:type="auto"/>
            <w:shd w:val="clear" w:color="auto" w:fill="FFFFFF" w:themeFill="background1"/>
            <w:vAlign w:val="center"/>
            <w:hideMark/>
          </w:tcPr>
          <w:p w14:paraId="0E9A2D09" w14:textId="77777777" w:rsidR="001434B8" w:rsidRPr="00072909" w:rsidRDefault="001434B8" w:rsidP="00B63627">
            <w:pPr>
              <w:spacing w:line="360" w:lineRule="auto"/>
              <w:contextualSpacing/>
              <w:jc w:val="center"/>
              <w:rPr>
                <w:rFonts w:ascii="Simplified Arabic" w:hAnsi="Simplified Arabic"/>
                <w:b w:val="0"/>
                <w:bCs w:val="0"/>
                <w:rtl/>
              </w:rPr>
            </w:pPr>
            <w:r w:rsidRPr="00072909">
              <w:rPr>
                <w:rFonts w:ascii="Simplified Arabic" w:hAnsi="Simplified Arabic"/>
                <w:b w:val="0"/>
                <w:bCs w:val="0"/>
                <w:rtl/>
              </w:rPr>
              <w:t>الاستنتاج</w:t>
            </w:r>
          </w:p>
        </w:tc>
      </w:tr>
      <w:tr w:rsidR="001434B8" w:rsidRPr="00072909" w14:paraId="7FEA0D9F" w14:textId="77777777" w:rsidTr="00C755D2">
        <w:trPr>
          <w:cnfStyle w:val="000000100000" w:firstRow="0" w:lastRow="0" w:firstColumn="0" w:lastColumn="0" w:oddVBand="0" w:evenVBand="0" w:oddHBand="1" w:evenHBand="0" w:firstRowFirstColumn="0" w:firstRowLastColumn="0" w:lastRowFirstColumn="0" w:lastRowLastColumn="0"/>
          <w:trHeight w:val="197"/>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vAlign w:val="center"/>
            <w:hideMark/>
          </w:tcPr>
          <w:p w14:paraId="6201A5AE" w14:textId="77777777" w:rsidR="001434B8" w:rsidRPr="00072909" w:rsidRDefault="001434B8" w:rsidP="00B63627">
            <w:pPr>
              <w:spacing w:line="360" w:lineRule="auto"/>
              <w:contextualSpacing/>
              <w:jc w:val="center"/>
              <w:rPr>
                <w:rFonts w:ascii="Simplified Arabic" w:hAnsi="Simplified Arabic"/>
                <w:rtl/>
              </w:rPr>
            </w:pPr>
            <w:r w:rsidRPr="00072909">
              <w:rPr>
                <w:rFonts w:ascii="Simplified Arabic" w:hAnsi="Simplified Arabic"/>
                <w:rtl/>
              </w:rPr>
              <w:t>الدرجة الكلية</w:t>
            </w:r>
          </w:p>
        </w:tc>
        <w:tc>
          <w:tcPr>
            <w:tcW w:w="0" w:type="auto"/>
            <w:shd w:val="clear" w:color="auto" w:fill="FFFFFF" w:themeFill="background1"/>
            <w:vAlign w:val="center"/>
            <w:hideMark/>
          </w:tcPr>
          <w:p w14:paraId="743DDDE6" w14:textId="77777777"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rPr>
              <w:t>النوع</w:t>
            </w:r>
          </w:p>
        </w:tc>
        <w:tc>
          <w:tcPr>
            <w:tcW w:w="0" w:type="auto"/>
            <w:shd w:val="clear" w:color="auto" w:fill="FFFFFF" w:themeFill="background1"/>
            <w:hideMark/>
          </w:tcPr>
          <w:p w14:paraId="0476AAA8" w14:textId="2FE8828F"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tl/>
              </w:rPr>
            </w:pPr>
            <w:r w:rsidRPr="00072909">
              <w:rPr>
                <w:rFonts w:ascii="Simplified Arabic" w:hAnsi="Simplified Arabic"/>
                <w:rtl/>
                <w:lang w:bidi="ar-EG"/>
              </w:rPr>
              <w:t>16.185</w:t>
            </w:r>
          </w:p>
        </w:tc>
        <w:tc>
          <w:tcPr>
            <w:tcW w:w="0" w:type="auto"/>
            <w:shd w:val="clear" w:color="auto" w:fill="FFFFFF" w:themeFill="background1"/>
            <w:vAlign w:val="center"/>
            <w:hideMark/>
          </w:tcPr>
          <w:p w14:paraId="577DAA4C" w14:textId="77777777"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rPr>
              <w:t>1</w:t>
            </w:r>
          </w:p>
        </w:tc>
        <w:tc>
          <w:tcPr>
            <w:tcW w:w="0" w:type="auto"/>
            <w:shd w:val="clear" w:color="auto" w:fill="FFFFFF" w:themeFill="background1"/>
            <w:hideMark/>
          </w:tcPr>
          <w:p w14:paraId="0AFB1974" w14:textId="5D6AA92E"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lang w:bidi="ar-EG"/>
              </w:rPr>
              <w:t>16.185</w:t>
            </w:r>
          </w:p>
        </w:tc>
        <w:tc>
          <w:tcPr>
            <w:tcW w:w="0" w:type="auto"/>
            <w:shd w:val="clear" w:color="auto" w:fill="FFFFFF" w:themeFill="background1"/>
          </w:tcPr>
          <w:p w14:paraId="5E0C2392" w14:textId="3BC35E3F"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lang w:bidi="ar-EG"/>
              </w:rPr>
              <w:t>0.478</w:t>
            </w:r>
          </w:p>
        </w:tc>
        <w:tc>
          <w:tcPr>
            <w:tcW w:w="0" w:type="auto"/>
            <w:shd w:val="clear" w:color="auto" w:fill="FFFFFF" w:themeFill="background1"/>
            <w:hideMark/>
          </w:tcPr>
          <w:p w14:paraId="12BD8D3B" w14:textId="7112DC14" w:rsidR="001434B8" w:rsidRPr="00072909" w:rsidRDefault="001434B8" w:rsidP="00B6362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rPr>
            </w:pPr>
            <w:r w:rsidRPr="00072909">
              <w:rPr>
                <w:rFonts w:ascii="Simplified Arabic" w:hAnsi="Simplified Arabic"/>
                <w:rtl/>
                <w:lang w:bidi="ar-EG"/>
              </w:rPr>
              <w:t>0.497</w:t>
            </w:r>
          </w:p>
        </w:tc>
        <w:tc>
          <w:tcPr>
            <w:cnfStyle w:val="000100000000" w:firstRow="0" w:lastRow="0" w:firstColumn="0" w:lastColumn="1" w:oddVBand="0" w:evenVBand="0" w:oddHBand="0" w:evenHBand="0" w:firstRowFirstColumn="0" w:firstRowLastColumn="0" w:lastRowFirstColumn="0" w:lastRowLastColumn="0"/>
            <w:tcW w:w="0" w:type="auto"/>
            <w:shd w:val="clear" w:color="auto" w:fill="FFFFFF" w:themeFill="background1"/>
            <w:vAlign w:val="center"/>
            <w:hideMark/>
          </w:tcPr>
          <w:p w14:paraId="0CDFC736" w14:textId="10367AEF" w:rsidR="001434B8" w:rsidRPr="00072909" w:rsidRDefault="001434B8" w:rsidP="00B63627">
            <w:pPr>
              <w:spacing w:line="360" w:lineRule="auto"/>
              <w:contextualSpacing/>
              <w:jc w:val="center"/>
              <w:rPr>
                <w:rFonts w:ascii="Simplified Arabic" w:hAnsi="Simplified Arabic"/>
                <w:b w:val="0"/>
                <w:bCs w:val="0"/>
              </w:rPr>
            </w:pPr>
            <w:r w:rsidRPr="00072909">
              <w:rPr>
                <w:rFonts w:ascii="Simplified Arabic" w:hAnsi="Simplified Arabic"/>
                <w:b w:val="0"/>
                <w:bCs w:val="0"/>
                <w:rtl/>
              </w:rPr>
              <w:t>غير دالة</w:t>
            </w:r>
          </w:p>
        </w:tc>
      </w:tr>
      <w:tr w:rsidR="001434B8" w:rsidRPr="00072909" w14:paraId="749BC998" w14:textId="77777777" w:rsidTr="00C755D2">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vAlign w:val="center"/>
            <w:hideMark/>
          </w:tcPr>
          <w:p w14:paraId="51199701" w14:textId="77777777" w:rsidR="001434B8" w:rsidRPr="00072909" w:rsidRDefault="001434B8" w:rsidP="00B63627">
            <w:pPr>
              <w:spacing w:line="360" w:lineRule="auto"/>
              <w:contextualSpacing/>
              <w:jc w:val="center"/>
              <w:rPr>
                <w:rFonts w:ascii="Simplified Arabic" w:hAnsi="Simplified Arabic"/>
                <w:b w:val="0"/>
                <w:bCs w:val="0"/>
              </w:rPr>
            </w:pPr>
          </w:p>
        </w:tc>
        <w:tc>
          <w:tcPr>
            <w:tcW w:w="0" w:type="auto"/>
            <w:shd w:val="clear" w:color="auto" w:fill="FFFFFF" w:themeFill="background1"/>
            <w:vAlign w:val="center"/>
            <w:hideMark/>
          </w:tcPr>
          <w:p w14:paraId="5DC2E025" w14:textId="77777777"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tl/>
              </w:rPr>
            </w:pPr>
            <w:r w:rsidRPr="00072909">
              <w:rPr>
                <w:rFonts w:ascii="Simplified Arabic" w:hAnsi="Simplified Arabic"/>
                <w:rtl/>
              </w:rPr>
              <w:t>العمر</w:t>
            </w:r>
          </w:p>
        </w:tc>
        <w:tc>
          <w:tcPr>
            <w:tcW w:w="0" w:type="auto"/>
            <w:shd w:val="clear" w:color="auto" w:fill="FFFFFF" w:themeFill="background1"/>
            <w:hideMark/>
          </w:tcPr>
          <w:p w14:paraId="181DE308" w14:textId="51C661A9"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bidi="ar-EG"/>
              </w:rPr>
              <w:t>207.270</w:t>
            </w:r>
          </w:p>
        </w:tc>
        <w:tc>
          <w:tcPr>
            <w:tcW w:w="0" w:type="auto"/>
            <w:shd w:val="clear" w:color="auto" w:fill="FFFFFF" w:themeFill="background1"/>
            <w:vAlign w:val="center"/>
            <w:hideMark/>
          </w:tcPr>
          <w:p w14:paraId="4D9B597C" w14:textId="77777777"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rPr>
              <w:t>3</w:t>
            </w:r>
          </w:p>
        </w:tc>
        <w:tc>
          <w:tcPr>
            <w:tcW w:w="0" w:type="auto"/>
            <w:shd w:val="clear" w:color="auto" w:fill="FFFFFF" w:themeFill="background1"/>
            <w:hideMark/>
          </w:tcPr>
          <w:p w14:paraId="5BC4D0FF" w14:textId="00D6CF52"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bidi="ar-EG"/>
              </w:rPr>
              <w:t>69.090</w:t>
            </w:r>
          </w:p>
        </w:tc>
        <w:tc>
          <w:tcPr>
            <w:tcW w:w="0" w:type="auto"/>
            <w:shd w:val="clear" w:color="auto" w:fill="FFFFFF" w:themeFill="background1"/>
            <w:hideMark/>
          </w:tcPr>
          <w:p w14:paraId="2892B682" w14:textId="1666D242"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bidi="ar-EG"/>
              </w:rPr>
              <w:t>2.090</w:t>
            </w:r>
          </w:p>
        </w:tc>
        <w:tc>
          <w:tcPr>
            <w:tcW w:w="0" w:type="auto"/>
            <w:shd w:val="clear" w:color="auto" w:fill="FFFFFF" w:themeFill="background1"/>
            <w:hideMark/>
          </w:tcPr>
          <w:p w14:paraId="1F7053F9" w14:textId="2ED483F1" w:rsidR="001434B8" w:rsidRPr="00072909" w:rsidRDefault="001434B8" w:rsidP="00B6362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rPr>
            </w:pPr>
            <w:r w:rsidRPr="00072909">
              <w:rPr>
                <w:rFonts w:ascii="Simplified Arabic" w:hAnsi="Simplified Arabic"/>
                <w:rtl/>
                <w:lang w:bidi="ar-EG"/>
              </w:rPr>
              <w:t>0.139</w:t>
            </w:r>
          </w:p>
        </w:tc>
        <w:tc>
          <w:tcPr>
            <w:cnfStyle w:val="000100000000" w:firstRow="0" w:lastRow="0" w:firstColumn="0" w:lastColumn="1" w:oddVBand="0" w:evenVBand="0" w:oddHBand="0" w:evenHBand="0" w:firstRowFirstColumn="0" w:firstRowLastColumn="0" w:lastRowFirstColumn="0" w:lastRowLastColumn="0"/>
            <w:tcW w:w="0" w:type="auto"/>
            <w:shd w:val="clear" w:color="auto" w:fill="FFFFFF" w:themeFill="background1"/>
            <w:vAlign w:val="center"/>
            <w:hideMark/>
          </w:tcPr>
          <w:p w14:paraId="33523A85" w14:textId="758C3FDD" w:rsidR="001434B8" w:rsidRPr="00072909" w:rsidRDefault="001434B8" w:rsidP="00B63627">
            <w:pPr>
              <w:spacing w:line="360" w:lineRule="auto"/>
              <w:contextualSpacing/>
              <w:jc w:val="center"/>
              <w:rPr>
                <w:rFonts w:ascii="Simplified Arabic" w:hAnsi="Simplified Arabic"/>
                <w:b w:val="0"/>
                <w:bCs w:val="0"/>
              </w:rPr>
            </w:pPr>
            <w:r w:rsidRPr="00072909">
              <w:rPr>
                <w:rFonts w:ascii="Simplified Arabic" w:hAnsi="Simplified Arabic"/>
                <w:b w:val="0"/>
                <w:bCs w:val="0"/>
                <w:rtl/>
              </w:rPr>
              <w:t>غير دالة</w:t>
            </w:r>
          </w:p>
        </w:tc>
      </w:tr>
      <w:tr w:rsidR="001434B8" w:rsidRPr="00072909" w14:paraId="63C7C223" w14:textId="77777777" w:rsidTr="00C755D2">
        <w:trPr>
          <w:cnfStyle w:val="010000000000" w:firstRow="0" w:lastRow="1" w:firstColumn="0" w:lastColumn="0" w:oddVBand="0" w:evenVBand="0" w:oddHBand="0"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vAlign w:val="center"/>
            <w:hideMark/>
          </w:tcPr>
          <w:p w14:paraId="1791BEC9" w14:textId="77777777" w:rsidR="001434B8" w:rsidRPr="00072909" w:rsidRDefault="001434B8" w:rsidP="00B63627">
            <w:pPr>
              <w:spacing w:line="360" w:lineRule="auto"/>
              <w:contextualSpacing/>
              <w:jc w:val="center"/>
              <w:rPr>
                <w:rFonts w:ascii="Simplified Arabic" w:hAnsi="Simplified Arabic"/>
                <w:b w:val="0"/>
                <w:bCs w:val="0"/>
              </w:rPr>
            </w:pPr>
          </w:p>
        </w:tc>
        <w:tc>
          <w:tcPr>
            <w:tcW w:w="0" w:type="auto"/>
            <w:shd w:val="clear" w:color="auto" w:fill="FFFFFF" w:themeFill="background1"/>
            <w:vAlign w:val="center"/>
            <w:hideMark/>
          </w:tcPr>
          <w:p w14:paraId="4D50F485" w14:textId="77777777"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rPr>
            </w:pPr>
            <w:r w:rsidRPr="00072909">
              <w:rPr>
                <w:rFonts w:ascii="Simplified Arabic" w:hAnsi="Simplified Arabic"/>
                <w:b w:val="0"/>
                <w:bCs w:val="0"/>
                <w:rtl/>
              </w:rPr>
              <w:t>المستوى التعليمي</w:t>
            </w:r>
          </w:p>
        </w:tc>
        <w:tc>
          <w:tcPr>
            <w:tcW w:w="0" w:type="auto"/>
            <w:shd w:val="clear" w:color="auto" w:fill="FFFFFF" w:themeFill="background1"/>
            <w:hideMark/>
          </w:tcPr>
          <w:p w14:paraId="35C16171" w14:textId="12CA79B2"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rtl/>
              </w:rPr>
            </w:pPr>
            <w:r w:rsidRPr="00072909">
              <w:rPr>
                <w:rFonts w:ascii="Simplified Arabic" w:hAnsi="Simplified Arabic"/>
                <w:b w:val="0"/>
                <w:bCs w:val="0"/>
                <w:rtl/>
                <w:lang w:bidi="ar-EG"/>
              </w:rPr>
              <w:t>26.027</w:t>
            </w:r>
          </w:p>
        </w:tc>
        <w:tc>
          <w:tcPr>
            <w:tcW w:w="0" w:type="auto"/>
            <w:shd w:val="clear" w:color="auto" w:fill="FFFFFF" w:themeFill="background1"/>
            <w:vAlign w:val="center"/>
            <w:hideMark/>
          </w:tcPr>
          <w:p w14:paraId="56C3FEB2" w14:textId="41860828"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lang w:bidi="ar-EG"/>
              </w:rPr>
            </w:pPr>
            <w:r w:rsidRPr="00072909">
              <w:rPr>
                <w:rFonts w:ascii="Simplified Arabic" w:hAnsi="Simplified Arabic"/>
                <w:b w:val="0"/>
                <w:bCs w:val="0"/>
                <w:rtl/>
              </w:rPr>
              <w:t>3</w:t>
            </w:r>
          </w:p>
        </w:tc>
        <w:tc>
          <w:tcPr>
            <w:tcW w:w="0" w:type="auto"/>
            <w:shd w:val="clear" w:color="auto" w:fill="FFFFFF" w:themeFill="background1"/>
            <w:hideMark/>
          </w:tcPr>
          <w:p w14:paraId="380ED9EB" w14:textId="541D5D28"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rPr>
            </w:pPr>
            <w:r w:rsidRPr="00072909">
              <w:rPr>
                <w:rFonts w:ascii="Simplified Arabic" w:hAnsi="Simplified Arabic"/>
                <w:b w:val="0"/>
                <w:bCs w:val="0"/>
                <w:rtl/>
                <w:lang w:bidi="ar-EG"/>
              </w:rPr>
              <w:t>8.676</w:t>
            </w:r>
          </w:p>
        </w:tc>
        <w:tc>
          <w:tcPr>
            <w:tcW w:w="0" w:type="auto"/>
            <w:shd w:val="clear" w:color="auto" w:fill="FFFFFF" w:themeFill="background1"/>
            <w:hideMark/>
          </w:tcPr>
          <w:p w14:paraId="2CCACB63" w14:textId="14A9FB14"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rPr>
            </w:pPr>
            <w:r w:rsidRPr="00072909">
              <w:rPr>
                <w:rFonts w:ascii="Simplified Arabic" w:hAnsi="Simplified Arabic"/>
                <w:b w:val="0"/>
                <w:bCs w:val="0"/>
                <w:rtl/>
                <w:lang w:bidi="ar-EG"/>
              </w:rPr>
              <w:t>0.256</w:t>
            </w:r>
          </w:p>
        </w:tc>
        <w:tc>
          <w:tcPr>
            <w:tcW w:w="0" w:type="auto"/>
            <w:shd w:val="clear" w:color="auto" w:fill="FFFFFF" w:themeFill="background1"/>
            <w:hideMark/>
          </w:tcPr>
          <w:p w14:paraId="7AE96596" w14:textId="77777777" w:rsidR="001434B8" w:rsidRPr="00072909" w:rsidRDefault="001434B8" w:rsidP="00B63627">
            <w:pPr>
              <w:spacing w:line="360" w:lineRule="auto"/>
              <w:contextualSpacing/>
              <w:jc w:val="center"/>
              <w:cnfStyle w:val="010000000000" w:firstRow="0" w:lastRow="1" w:firstColumn="0" w:lastColumn="0" w:oddVBand="0" w:evenVBand="0" w:oddHBand="0" w:evenHBand="0" w:firstRowFirstColumn="0" w:firstRowLastColumn="0" w:lastRowFirstColumn="0" w:lastRowLastColumn="0"/>
              <w:rPr>
                <w:rFonts w:ascii="Simplified Arabic" w:hAnsi="Simplified Arabic"/>
                <w:b w:val="0"/>
                <w:bCs w:val="0"/>
              </w:rPr>
            </w:pPr>
            <w:r w:rsidRPr="00072909">
              <w:rPr>
                <w:rFonts w:ascii="Simplified Arabic" w:hAnsi="Simplified Arabic"/>
                <w:b w:val="0"/>
                <w:bCs w:val="0"/>
                <w:rtl/>
                <w:lang w:bidi="ar-EG"/>
              </w:rPr>
              <w:t>0.854</w:t>
            </w:r>
          </w:p>
        </w:tc>
        <w:tc>
          <w:tcPr>
            <w:cnfStyle w:val="000100000000" w:firstRow="0" w:lastRow="0" w:firstColumn="0" w:lastColumn="1" w:oddVBand="0" w:evenVBand="0" w:oddHBand="0" w:evenHBand="0" w:firstRowFirstColumn="0" w:firstRowLastColumn="0" w:lastRowFirstColumn="0" w:lastRowLastColumn="0"/>
            <w:tcW w:w="0" w:type="auto"/>
            <w:shd w:val="clear" w:color="auto" w:fill="FFFFFF" w:themeFill="background1"/>
            <w:vAlign w:val="center"/>
            <w:hideMark/>
          </w:tcPr>
          <w:p w14:paraId="66EB166A" w14:textId="32FDF9C0" w:rsidR="001434B8" w:rsidRPr="00072909" w:rsidRDefault="001434B8" w:rsidP="00B63627">
            <w:pPr>
              <w:spacing w:line="360" w:lineRule="auto"/>
              <w:contextualSpacing/>
              <w:jc w:val="center"/>
              <w:rPr>
                <w:rFonts w:ascii="Simplified Arabic" w:hAnsi="Simplified Arabic"/>
                <w:b w:val="0"/>
                <w:bCs w:val="0"/>
              </w:rPr>
            </w:pPr>
            <w:r w:rsidRPr="00072909">
              <w:rPr>
                <w:rFonts w:ascii="Simplified Arabic" w:hAnsi="Simplified Arabic"/>
                <w:b w:val="0"/>
                <w:bCs w:val="0"/>
                <w:rtl/>
              </w:rPr>
              <w:t>غير دالة</w:t>
            </w:r>
          </w:p>
        </w:tc>
      </w:tr>
    </w:tbl>
    <w:p w14:paraId="7EDB7A00" w14:textId="437F8B0F" w:rsidR="00B63627" w:rsidRPr="00072909" w:rsidRDefault="001434B8" w:rsidP="00B63627">
      <w:pPr>
        <w:spacing w:before="80" w:line="360" w:lineRule="auto"/>
        <w:ind w:firstLine="565"/>
        <w:contextualSpacing/>
        <w:jc w:val="both"/>
        <w:rPr>
          <w:rFonts w:ascii="Simplified Arabic" w:hAnsi="Simplified Arabic" w:cs="Simplified Arabic"/>
          <w:sz w:val="28"/>
          <w:szCs w:val="28"/>
          <w:rtl/>
        </w:rPr>
      </w:pPr>
      <w:r w:rsidRPr="00072909">
        <w:rPr>
          <w:rFonts w:ascii="Simplified Arabic" w:hAnsi="Simplified Arabic" w:cs="Simplified Arabic"/>
          <w:sz w:val="28"/>
          <w:szCs w:val="28"/>
          <w:rtl/>
        </w:rPr>
        <w:t>يتضح من جدول (7) عدم وجود فروق ذات دلالة إحصائيَّة وفقًا لمتغير (النوع، العمر) في الدرجة الكلية لتأثير التسويق عبر المشاهير على نية قرار الشراء لدى المستهلك؛ حيث كانت قيمة "ف" (0.478</w:t>
      </w:r>
      <w:r w:rsidR="00B63627" w:rsidRPr="00072909">
        <w:rPr>
          <w:rFonts w:ascii="Simplified Arabic" w:hAnsi="Simplified Arabic" w:cs="Simplified Arabic"/>
          <w:sz w:val="28"/>
          <w:szCs w:val="28"/>
          <w:rtl/>
        </w:rPr>
        <w:t>- 2.090- 0.256</w:t>
      </w:r>
      <w:r w:rsidRPr="00072909">
        <w:rPr>
          <w:rFonts w:ascii="Simplified Arabic" w:hAnsi="Simplified Arabic" w:cs="Simplified Arabic"/>
          <w:sz w:val="28"/>
          <w:szCs w:val="28"/>
          <w:rtl/>
        </w:rPr>
        <w:t xml:space="preserve">) على </w:t>
      </w:r>
      <w:r w:rsidR="00B63627" w:rsidRPr="00072909">
        <w:rPr>
          <w:rFonts w:ascii="Simplified Arabic" w:hAnsi="Simplified Arabic" w:cs="Simplified Arabic"/>
          <w:sz w:val="28"/>
          <w:szCs w:val="28"/>
          <w:rtl/>
        </w:rPr>
        <w:t>التوالي؛ وهي</w:t>
      </w:r>
      <w:r w:rsidRPr="00072909">
        <w:rPr>
          <w:rFonts w:ascii="Simplified Arabic" w:hAnsi="Simplified Arabic" w:cs="Simplified Arabic"/>
          <w:sz w:val="28"/>
          <w:szCs w:val="28"/>
          <w:rtl/>
        </w:rPr>
        <w:t xml:space="preserve"> قيمة غير دالَّة إحصائيًّا.</w:t>
      </w:r>
    </w:p>
    <w:p w14:paraId="72A296B4" w14:textId="77777777" w:rsidR="00B63627" w:rsidRPr="00072909" w:rsidRDefault="00B63627" w:rsidP="00B63627">
      <w:pPr>
        <w:spacing w:before="80" w:line="360" w:lineRule="auto"/>
        <w:contextualSpacing/>
        <w:jc w:val="both"/>
        <w:rPr>
          <w:rFonts w:ascii="Simplified Arabic" w:hAnsi="Simplified Arabic" w:cs="Simplified Arabic"/>
          <w:sz w:val="28"/>
          <w:szCs w:val="28"/>
          <w:rtl/>
        </w:rPr>
      </w:pPr>
    </w:p>
    <w:p w14:paraId="583EFF6B" w14:textId="77777777" w:rsidR="00B63627" w:rsidRPr="00072909" w:rsidRDefault="00B63627" w:rsidP="00B63627">
      <w:pPr>
        <w:spacing w:before="80" w:line="360" w:lineRule="auto"/>
        <w:contextualSpacing/>
        <w:jc w:val="both"/>
        <w:rPr>
          <w:rFonts w:ascii="Simplified Arabic" w:hAnsi="Simplified Arabic" w:cs="Simplified Arabic"/>
          <w:sz w:val="28"/>
          <w:szCs w:val="28"/>
          <w:rtl/>
        </w:rPr>
      </w:pPr>
    </w:p>
    <w:p w14:paraId="4C6F7754" w14:textId="77777777" w:rsidR="00B63627" w:rsidRDefault="00B63627" w:rsidP="00B63627">
      <w:pPr>
        <w:spacing w:before="80" w:line="360" w:lineRule="auto"/>
        <w:contextualSpacing/>
        <w:jc w:val="both"/>
        <w:rPr>
          <w:rFonts w:ascii="Simplified Arabic" w:hAnsi="Simplified Arabic" w:cs="Simplified Arabic"/>
          <w:sz w:val="28"/>
          <w:szCs w:val="28"/>
        </w:rPr>
      </w:pPr>
    </w:p>
    <w:p w14:paraId="6C8E10FF"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234601F1"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5DAB4FDF"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5385A2B7"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0CB62633"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4505EC5F"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1F8A67B0"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10971185"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09E18142"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4CCE57DE"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632F83F2"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66A1FDF4" w14:textId="77777777" w:rsidR="00042BF6" w:rsidRDefault="00042BF6" w:rsidP="00042BF6">
      <w:pPr>
        <w:spacing w:before="80" w:line="360" w:lineRule="auto"/>
        <w:contextualSpacing/>
        <w:jc w:val="center"/>
        <w:rPr>
          <w:rFonts w:ascii="Simplified Arabic" w:hAnsi="Simplified Arabic" w:cs="Simplified Arabic"/>
          <w:sz w:val="48"/>
          <w:szCs w:val="48"/>
          <w:rtl/>
        </w:rPr>
      </w:pPr>
    </w:p>
    <w:p w14:paraId="42236338" w14:textId="77777777" w:rsidR="00042BF6" w:rsidRDefault="00042BF6" w:rsidP="00042BF6">
      <w:pPr>
        <w:spacing w:before="80" w:line="360" w:lineRule="auto"/>
        <w:contextualSpacing/>
        <w:jc w:val="center"/>
        <w:rPr>
          <w:rFonts w:ascii="Simplified Arabic" w:hAnsi="Simplified Arabic" w:cs="Simplified Arabic"/>
          <w:sz w:val="48"/>
          <w:szCs w:val="48"/>
          <w:rtl/>
        </w:rPr>
      </w:pPr>
    </w:p>
    <w:p w14:paraId="0149FB7F" w14:textId="77777777" w:rsidR="00042BF6" w:rsidRDefault="00042BF6" w:rsidP="00042BF6">
      <w:pPr>
        <w:spacing w:before="80" w:line="360" w:lineRule="auto"/>
        <w:contextualSpacing/>
        <w:jc w:val="center"/>
        <w:rPr>
          <w:rFonts w:ascii="Simplified Arabic" w:hAnsi="Simplified Arabic" w:cs="Simplified Arabic"/>
          <w:sz w:val="48"/>
          <w:szCs w:val="48"/>
          <w:rtl/>
        </w:rPr>
      </w:pPr>
    </w:p>
    <w:p w14:paraId="1A515EEE" w14:textId="62A223F3" w:rsidR="00042BF6" w:rsidRPr="00042BF6" w:rsidRDefault="00042BF6" w:rsidP="00042BF6">
      <w:pPr>
        <w:spacing w:before="80" w:line="360" w:lineRule="auto"/>
        <w:contextualSpacing/>
        <w:jc w:val="center"/>
        <w:rPr>
          <w:rFonts w:ascii="Simplified Arabic" w:hAnsi="Simplified Arabic" w:cs="Simplified Arabic"/>
          <w:sz w:val="48"/>
          <w:szCs w:val="48"/>
          <w:rtl/>
        </w:rPr>
      </w:pPr>
      <w:r w:rsidRPr="00042BF6">
        <w:rPr>
          <w:rFonts w:ascii="Simplified Arabic" w:hAnsi="Simplified Arabic" w:cs="Simplified Arabic" w:hint="cs"/>
          <w:sz w:val="48"/>
          <w:szCs w:val="48"/>
          <w:rtl/>
        </w:rPr>
        <w:t>الفصل الثالث:</w:t>
      </w:r>
    </w:p>
    <w:p w14:paraId="62F8114F" w14:textId="6582C0F2" w:rsidR="00042BF6" w:rsidRPr="00042BF6" w:rsidRDefault="00042BF6" w:rsidP="00042BF6">
      <w:pPr>
        <w:spacing w:before="80" w:line="360" w:lineRule="auto"/>
        <w:contextualSpacing/>
        <w:jc w:val="center"/>
        <w:rPr>
          <w:rFonts w:ascii="Simplified Arabic" w:hAnsi="Simplified Arabic" w:cs="Simplified Arabic"/>
          <w:sz w:val="48"/>
          <w:szCs w:val="48"/>
          <w:rtl/>
        </w:rPr>
      </w:pPr>
      <w:r w:rsidRPr="00042BF6">
        <w:rPr>
          <w:rFonts w:ascii="Simplified Arabic" w:hAnsi="Simplified Arabic" w:cs="Simplified Arabic" w:hint="cs"/>
          <w:sz w:val="48"/>
          <w:szCs w:val="48"/>
          <w:rtl/>
        </w:rPr>
        <w:t>النتائج والتوصيات والمقترحات</w:t>
      </w:r>
    </w:p>
    <w:p w14:paraId="0B153A9E"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036C89B0"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4E9C9F3F"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3E0399F3"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48B249C8"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001C306A"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728BB96C" w14:textId="77777777" w:rsidR="00042BF6" w:rsidRDefault="00042BF6" w:rsidP="00B63627">
      <w:pPr>
        <w:spacing w:before="80" w:line="360" w:lineRule="auto"/>
        <w:contextualSpacing/>
        <w:jc w:val="both"/>
        <w:rPr>
          <w:rFonts w:ascii="Simplified Arabic" w:hAnsi="Simplified Arabic" w:cs="Simplified Arabic"/>
          <w:sz w:val="28"/>
          <w:szCs w:val="28"/>
        </w:rPr>
      </w:pPr>
    </w:p>
    <w:p w14:paraId="33A9CACD" w14:textId="77777777" w:rsidR="00042BF6" w:rsidRPr="00072909" w:rsidRDefault="00042BF6" w:rsidP="00B63627">
      <w:pPr>
        <w:spacing w:before="80" w:line="360" w:lineRule="auto"/>
        <w:contextualSpacing/>
        <w:jc w:val="both"/>
        <w:rPr>
          <w:rFonts w:ascii="Simplified Arabic" w:hAnsi="Simplified Arabic" w:cs="Simplified Arabic"/>
          <w:sz w:val="28"/>
          <w:szCs w:val="28"/>
          <w:rtl/>
        </w:rPr>
      </w:pPr>
    </w:p>
    <w:p w14:paraId="0DA4691A" w14:textId="77777777" w:rsidR="001434B8" w:rsidRPr="00072909" w:rsidRDefault="001434B8" w:rsidP="00B63627">
      <w:pPr>
        <w:spacing w:before="80" w:line="360" w:lineRule="auto"/>
        <w:contextualSpacing/>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lastRenderedPageBreak/>
        <w:t>أهم النتائج:</w:t>
      </w:r>
    </w:p>
    <w:p w14:paraId="6D9B251B" w14:textId="76578EA0" w:rsidR="009D2B17" w:rsidRPr="00072909" w:rsidRDefault="001434B8" w:rsidP="00B63627">
      <w:pPr>
        <w:pStyle w:val="a6"/>
        <w:numPr>
          <w:ilvl w:val="0"/>
          <w:numId w:val="8"/>
        </w:numPr>
        <w:spacing w:before="80" w:after="120" w:line="360" w:lineRule="auto"/>
        <w:jc w:val="both"/>
        <w:rPr>
          <w:rFonts w:ascii="Simplified Arabic" w:hAnsi="Simplified Arabic" w:cs="Simplified Arabic"/>
          <w:b/>
          <w:bCs/>
          <w:sz w:val="28"/>
          <w:szCs w:val="28"/>
          <w:rtl/>
        </w:rPr>
      </w:pPr>
      <w:r w:rsidRPr="00072909">
        <w:rPr>
          <w:rFonts w:ascii="Simplified Arabic" w:hAnsi="Simplified Arabic" w:cs="Simplified Arabic"/>
          <w:b/>
          <w:bCs/>
          <w:sz w:val="28"/>
          <w:szCs w:val="28"/>
          <w:rtl/>
        </w:rPr>
        <w:t>البيانات الديموغرافية:</w:t>
      </w:r>
    </w:p>
    <w:p w14:paraId="28423AA4" w14:textId="0D3DBA5D" w:rsidR="009D2B17" w:rsidRPr="00072909" w:rsidRDefault="00B63627" w:rsidP="00090FAA">
      <w:pPr>
        <w:spacing w:line="360" w:lineRule="auto"/>
        <w:ind w:firstLine="720"/>
        <w:jc w:val="both"/>
        <w:rPr>
          <w:rFonts w:ascii="Simplified Arabic" w:hAnsi="Simplified Arabic" w:cs="Simplified Arabic"/>
          <w:sz w:val="28"/>
          <w:szCs w:val="28"/>
          <w:rtl/>
        </w:rPr>
      </w:pPr>
      <w:r w:rsidRPr="00072909">
        <w:rPr>
          <w:rFonts w:ascii="Simplified Arabic" w:hAnsi="Simplified Arabic" w:cs="Simplified Arabic"/>
          <w:sz w:val="28"/>
          <w:szCs w:val="28"/>
          <w:rtl/>
        </w:rPr>
        <w:t>تكونت عينة الدراسة من (60) مشارك من المجتمع السعودي، وموزعين تبعاً لمتغير النوع (5 ان</w:t>
      </w:r>
      <w:r w:rsidR="00072909" w:rsidRPr="00072909">
        <w:rPr>
          <w:rFonts w:ascii="Simplified Arabic" w:hAnsi="Simplified Arabic" w:cs="Simplified Arabic"/>
          <w:sz w:val="28"/>
          <w:szCs w:val="28"/>
          <w:rtl/>
        </w:rPr>
        <w:t>ثى</w:t>
      </w:r>
      <w:r w:rsidRPr="00072909">
        <w:rPr>
          <w:rFonts w:ascii="Simplified Arabic" w:hAnsi="Simplified Arabic" w:cs="Simplified Arabic"/>
          <w:sz w:val="28"/>
          <w:szCs w:val="28"/>
          <w:rtl/>
        </w:rPr>
        <w:t>، 55 ذكر)، ووفقاً للعمر (18 من 20 إلى 30 سنة، 25 من 30 إلى 40 سنة، 14 من 40 إلى 50 سنة، 3 أكثر من 50 سنة)، تبعاً للمستوى التعليمي (34 بكالوريوس، 4 ثانوي، 11 دبلوم، 11 دراسات عليا)، ووفقاً للحالة الوظيفية (2 أعمال حرة، 2 غير موظف، 20 موظف قطاع حكومي، 36 موظف قطاع خاص)، ووفقاً لمتوسط الدخل الشهري (11 أقل من 5000 ريال، 15 أكثر من 15000 ريال، 17 من 10000 إلى 15000 ريال، 17 من 5000 إلى 10000 ريال).</w:t>
      </w:r>
    </w:p>
    <w:p w14:paraId="73077BE5" w14:textId="77777777" w:rsidR="00B63627" w:rsidRPr="00072909" w:rsidRDefault="00B63627" w:rsidP="00B63627">
      <w:pPr>
        <w:pStyle w:val="a6"/>
        <w:numPr>
          <w:ilvl w:val="0"/>
          <w:numId w:val="8"/>
        </w:numPr>
        <w:spacing w:before="120" w:after="120" w:line="360" w:lineRule="auto"/>
        <w:jc w:val="both"/>
        <w:rPr>
          <w:rFonts w:ascii="Simplified Arabic" w:hAnsi="Simplified Arabic" w:cs="Simplified Arabic"/>
          <w:b/>
          <w:bCs/>
          <w:sz w:val="28"/>
          <w:szCs w:val="28"/>
        </w:rPr>
      </w:pPr>
      <w:r w:rsidRPr="00072909">
        <w:rPr>
          <w:rFonts w:ascii="Simplified Arabic" w:hAnsi="Simplified Arabic" w:cs="Simplified Arabic"/>
          <w:b/>
          <w:bCs/>
          <w:sz w:val="28"/>
          <w:szCs w:val="28"/>
          <w:rtl/>
        </w:rPr>
        <w:t>تساؤلات الدراسة:</w:t>
      </w:r>
    </w:p>
    <w:p w14:paraId="6EFD2CC7" w14:textId="04C5D73E" w:rsidR="00B63627" w:rsidRPr="00072909" w:rsidRDefault="00B63627" w:rsidP="00B63627">
      <w:pPr>
        <w:pStyle w:val="a6"/>
        <w:numPr>
          <w:ilvl w:val="0"/>
          <w:numId w:val="10"/>
        </w:numPr>
        <w:spacing w:line="360" w:lineRule="auto"/>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عند دراسة عبارات </w:t>
      </w:r>
      <w:r w:rsidRPr="00072909">
        <w:rPr>
          <w:rFonts w:ascii="Simplified Arabic" w:eastAsia="Calibri" w:hAnsi="Simplified Arabic" w:cs="Simplified Arabic"/>
          <w:sz w:val="28"/>
          <w:szCs w:val="28"/>
          <w:rtl/>
        </w:rPr>
        <w:t xml:space="preserve">الاستجابة الأولية لبعد </w:t>
      </w:r>
      <w:r w:rsidRPr="00072909">
        <w:rPr>
          <w:rFonts w:ascii="Simplified Arabic" w:eastAsia="Times New Roman" w:hAnsi="Simplified Arabic" w:cs="Simplified Arabic"/>
          <w:sz w:val="28"/>
          <w:szCs w:val="28"/>
          <w:rtl/>
        </w:rPr>
        <w:t>ما مستو</w:t>
      </w:r>
      <w:r w:rsidR="0033027E">
        <w:rPr>
          <w:rFonts w:ascii="Simplified Arabic" w:eastAsia="Times New Roman" w:hAnsi="Simplified Arabic" w:cs="Simplified Arabic" w:hint="cs"/>
          <w:sz w:val="28"/>
          <w:szCs w:val="28"/>
          <w:rtl/>
        </w:rPr>
        <w:t>ى</w:t>
      </w:r>
      <w:r w:rsidRPr="00072909">
        <w:rPr>
          <w:rFonts w:ascii="Simplified Arabic" w:eastAsia="Times New Roman" w:hAnsi="Simplified Arabic" w:cs="Simplified Arabic"/>
          <w:sz w:val="28"/>
          <w:szCs w:val="28"/>
          <w:rtl/>
        </w:rPr>
        <w:t xml:space="preserve"> تأثير التسويق عبر المشاهير</w:t>
      </w:r>
      <w:r w:rsidRPr="00072909">
        <w:rPr>
          <w:rFonts w:ascii="Simplified Arabic" w:hAnsi="Simplified Arabic" w:cs="Simplified Arabic"/>
          <w:sz w:val="28"/>
          <w:szCs w:val="28"/>
          <w:rtl/>
        </w:rPr>
        <w:t xml:space="preserve"> تبين أن جميع العبارات في مستو</w:t>
      </w:r>
      <w:r w:rsidR="0033027E">
        <w:rPr>
          <w:rFonts w:ascii="Simplified Arabic" w:hAnsi="Simplified Arabic" w:cs="Simplified Arabic" w:hint="cs"/>
          <w:sz w:val="28"/>
          <w:szCs w:val="28"/>
          <w:rtl/>
        </w:rPr>
        <w:t>ى</w:t>
      </w:r>
      <w:r w:rsidRPr="00072909">
        <w:rPr>
          <w:rFonts w:ascii="Simplified Arabic" w:hAnsi="Simplified Arabic" w:cs="Simplified Arabic"/>
          <w:sz w:val="28"/>
          <w:szCs w:val="28"/>
          <w:rtl/>
        </w:rPr>
        <w:t xml:space="preserve"> الموافقة المرتفع مما يوضح ارتفاع مستوى </w:t>
      </w:r>
      <w:r w:rsidRPr="00072909">
        <w:rPr>
          <w:rFonts w:ascii="Simplified Arabic" w:eastAsia="Times New Roman" w:hAnsi="Simplified Arabic" w:cs="Simplified Arabic"/>
          <w:sz w:val="28"/>
          <w:szCs w:val="28"/>
          <w:rtl/>
        </w:rPr>
        <w:t>تأثير التسويق عبر المشاهير</w:t>
      </w:r>
      <w:r w:rsidRPr="00072909">
        <w:rPr>
          <w:rFonts w:ascii="Simplified Arabic" w:hAnsi="Simplified Arabic" w:cs="Simplified Arabic"/>
          <w:sz w:val="28"/>
          <w:szCs w:val="28"/>
          <w:rtl/>
        </w:rPr>
        <w:t xml:space="preserve"> من وجهة نظر افراد عينة الدراسة حيث بلغت قيمة المتوسط الحسابي 26.16</w:t>
      </w:r>
      <w:r w:rsidRPr="00072909">
        <w:rPr>
          <w:rFonts w:ascii="Simplified Arabic" w:hAnsi="Simplified Arabic" w:cs="Simplified Arabic"/>
          <w:sz w:val="28"/>
          <w:szCs w:val="28"/>
          <w:rtl/>
          <w:lang w:bidi="ar-EG"/>
        </w:rPr>
        <w:t xml:space="preserve"> بانحراف معياري 5.51.   </w:t>
      </w:r>
    </w:p>
    <w:p w14:paraId="39E68473" w14:textId="6FD16F85" w:rsidR="009D2B17" w:rsidRPr="00072909" w:rsidRDefault="00B63627" w:rsidP="00B63627">
      <w:pPr>
        <w:pStyle w:val="a6"/>
        <w:numPr>
          <w:ilvl w:val="0"/>
          <w:numId w:val="10"/>
        </w:numPr>
        <w:spacing w:line="360" w:lineRule="auto"/>
        <w:jc w:val="both"/>
        <w:rPr>
          <w:rFonts w:ascii="Simplified Arabic" w:hAnsi="Simplified Arabic" w:cs="Simplified Arabic"/>
          <w:sz w:val="28"/>
          <w:szCs w:val="28"/>
          <w:rtl/>
        </w:rPr>
      </w:pPr>
      <w:r w:rsidRPr="00072909">
        <w:rPr>
          <w:rFonts w:ascii="Simplified Arabic" w:eastAsia="Times New Roman" w:hAnsi="Simplified Arabic" w:cs="Simplified Arabic"/>
          <w:color w:val="000000"/>
          <w:sz w:val="28"/>
          <w:szCs w:val="28"/>
          <w:rtl/>
          <w:lang w:bidi="ar-EG"/>
        </w:rPr>
        <w:t>و</w:t>
      </w:r>
      <w:r w:rsidRPr="00072909">
        <w:rPr>
          <w:rFonts w:ascii="Simplified Arabic" w:hAnsi="Simplified Arabic" w:cs="Simplified Arabic"/>
          <w:sz w:val="28"/>
          <w:szCs w:val="28"/>
          <w:rtl/>
        </w:rPr>
        <w:t xml:space="preserve">عند دراسة عبارات </w:t>
      </w:r>
      <w:r w:rsidRPr="00072909">
        <w:rPr>
          <w:rFonts w:ascii="Simplified Arabic" w:eastAsia="Calibri" w:hAnsi="Simplified Arabic" w:cs="Simplified Arabic"/>
          <w:sz w:val="28"/>
          <w:szCs w:val="28"/>
          <w:rtl/>
        </w:rPr>
        <w:t xml:space="preserve">الاستجابة الأولية لمحور </w:t>
      </w:r>
      <w:r w:rsidRPr="00072909">
        <w:rPr>
          <w:rFonts w:ascii="Simplified Arabic" w:eastAsia="Times New Roman" w:hAnsi="Simplified Arabic" w:cs="Simplified Arabic"/>
          <w:sz w:val="28"/>
          <w:szCs w:val="28"/>
          <w:rtl/>
        </w:rPr>
        <w:t>مستوى التفاعل مع الإعلانات</w:t>
      </w:r>
      <w:r w:rsidRPr="00072909">
        <w:rPr>
          <w:rFonts w:ascii="Simplified Arabic" w:hAnsi="Simplified Arabic" w:cs="Simplified Arabic"/>
          <w:sz w:val="28"/>
          <w:szCs w:val="28"/>
          <w:rtl/>
        </w:rPr>
        <w:t xml:space="preserve"> تبين أن جميع العبارات في مستو</w:t>
      </w:r>
      <w:r w:rsidR="0033027E">
        <w:rPr>
          <w:rFonts w:ascii="Simplified Arabic" w:hAnsi="Simplified Arabic" w:cs="Simplified Arabic" w:hint="cs"/>
          <w:sz w:val="28"/>
          <w:szCs w:val="28"/>
          <w:rtl/>
        </w:rPr>
        <w:t>ى</w:t>
      </w:r>
      <w:r w:rsidRPr="00072909">
        <w:rPr>
          <w:rFonts w:ascii="Simplified Arabic" w:hAnsi="Simplified Arabic" w:cs="Simplified Arabic"/>
          <w:sz w:val="28"/>
          <w:szCs w:val="28"/>
          <w:rtl/>
        </w:rPr>
        <w:t xml:space="preserve"> الموافقة المرتفع مما يوضح ارتفاع مستوى </w:t>
      </w:r>
      <w:r w:rsidRPr="00072909">
        <w:rPr>
          <w:rFonts w:ascii="Simplified Arabic" w:eastAsia="Times New Roman" w:hAnsi="Simplified Arabic" w:cs="Simplified Arabic"/>
          <w:sz w:val="28"/>
          <w:szCs w:val="28"/>
          <w:rtl/>
        </w:rPr>
        <w:t>نية قرار الشراء لدى المستهلك</w:t>
      </w:r>
      <w:r w:rsidRPr="00072909">
        <w:rPr>
          <w:rFonts w:ascii="Simplified Arabic" w:hAnsi="Simplified Arabic" w:cs="Simplified Arabic"/>
          <w:sz w:val="28"/>
          <w:szCs w:val="28"/>
          <w:rtl/>
        </w:rPr>
        <w:t xml:space="preserve"> من وجهة نظر افراد عينة الدراسة حيث بلغت قيمة المتوسط الحسابي 25.51</w:t>
      </w:r>
      <w:r w:rsidRPr="00072909">
        <w:rPr>
          <w:rFonts w:ascii="Simplified Arabic" w:hAnsi="Simplified Arabic" w:cs="Simplified Arabic"/>
          <w:sz w:val="28"/>
          <w:szCs w:val="28"/>
          <w:rtl/>
          <w:lang w:bidi="ar-EG"/>
        </w:rPr>
        <w:t xml:space="preserve"> بانحراف معياري 5.47. </w:t>
      </w:r>
    </w:p>
    <w:p w14:paraId="73B40EE8" w14:textId="77777777" w:rsidR="00B63627" w:rsidRPr="00072909" w:rsidRDefault="00B63627" w:rsidP="00B63627">
      <w:pPr>
        <w:pStyle w:val="a6"/>
        <w:numPr>
          <w:ilvl w:val="0"/>
          <w:numId w:val="8"/>
        </w:numPr>
        <w:autoSpaceDE w:val="0"/>
        <w:autoSpaceDN w:val="0"/>
        <w:adjustRightInd w:val="0"/>
        <w:spacing w:before="120" w:after="120" w:line="360" w:lineRule="auto"/>
        <w:jc w:val="both"/>
        <w:rPr>
          <w:rFonts w:ascii="Simplified Arabic" w:eastAsia="Traditional Arabic" w:hAnsi="Simplified Arabic" w:cs="Simplified Arabic"/>
          <w:b/>
          <w:bCs/>
          <w:sz w:val="28"/>
          <w:szCs w:val="28"/>
          <w:lang w:bidi="ar-EG"/>
        </w:rPr>
      </w:pPr>
      <w:r w:rsidRPr="00072909">
        <w:rPr>
          <w:rFonts w:ascii="Simplified Arabic" w:eastAsia="Traditional Arabic" w:hAnsi="Simplified Arabic" w:cs="Simplified Arabic"/>
          <w:b/>
          <w:bCs/>
          <w:sz w:val="28"/>
          <w:szCs w:val="28"/>
          <w:rtl/>
          <w:lang w:bidi="ar-EG"/>
        </w:rPr>
        <w:t>فرضيات الدراسة:</w:t>
      </w:r>
    </w:p>
    <w:p w14:paraId="686730AE" w14:textId="6AB023CE" w:rsidR="00B63627" w:rsidRPr="00072909" w:rsidRDefault="00B63627" w:rsidP="00B63627">
      <w:pPr>
        <w:pStyle w:val="a6"/>
        <w:numPr>
          <w:ilvl w:val="0"/>
          <w:numId w:val="12"/>
        </w:numPr>
        <w:spacing w:line="360" w:lineRule="auto"/>
        <w:jc w:val="both"/>
        <w:rPr>
          <w:rFonts w:ascii="Simplified Arabic" w:hAnsi="Simplified Arabic" w:cs="Simplified Arabic"/>
          <w:sz w:val="28"/>
          <w:szCs w:val="28"/>
          <w:lang w:bidi="ar-EG"/>
        </w:rPr>
      </w:pPr>
      <w:r w:rsidRPr="00072909">
        <w:rPr>
          <w:rFonts w:ascii="Simplified Arabic" w:hAnsi="Simplified Arabic" w:cs="Simplified Arabic"/>
          <w:sz w:val="28"/>
          <w:szCs w:val="28"/>
          <w:rtl/>
        </w:rPr>
        <w:lastRenderedPageBreak/>
        <w:t xml:space="preserve">وجود علاقة ارتباط طردية قوية ذات دلالة إحصائية بين مستوى تأثير التسويق عبر المشاهير </w:t>
      </w:r>
      <w:r w:rsidR="00154224">
        <w:rPr>
          <w:rFonts w:ascii="Simplified Arabic" w:hAnsi="Simplified Arabic" w:cs="Simplified Arabic" w:hint="cs"/>
          <w:sz w:val="28"/>
          <w:szCs w:val="28"/>
          <w:rtl/>
        </w:rPr>
        <w:t>ونية</w:t>
      </w:r>
      <w:r w:rsidRPr="00072909">
        <w:rPr>
          <w:rFonts w:ascii="Simplified Arabic" w:hAnsi="Simplified Arabic" w:cs="Simplified Arabic"/>
          <w:sz w:val="28"/>
          <w:szCs w:val="28"/>
          <w:rtl/>
        </w:rPr>
        <w:t xml:space="preserve"> قرار الشراء لدى المستهلك </w:t>
      </w:r>
      <w:r w:rsidRPr="00072909">
        <w:rPr>
          <w:rFonts w:ascii="Simplified Arabic" w:hAnsi="Simplified Arabic" w:cs="Simplified Arabic"/>
          <w:sz w:val="28"/>
          <w:szCs w:val="28"/>
          <w:rtl/>
          <w:lang w:bidi="ar-EG"/>
        </w:rPr>
        <w:t>عند مستوي معنوية 0.01.</w:t>
      </w:r>
    </w:p>
    <w:p w14:paraId="16D6AB19" w14:textId="399BD247" w:rsidR="009D2B17" w:rsidRPr="00072909" w:rsidRDefault="00B63627" w:rsidP="00B63627">
      <w:pPr>
        <w:pStyle w:val="a6"/>
        <w:numPr>
          <w:ilvl w:val="0"/>
          <w:numId w:val="12"/>
        </w:numPr>
        <w:spacing w:line="360" w:lineRule="auto"/>
        <w:jc w:val="both"/>
        <w:rPr>
          <w:rFonts w:ascii="Simplified Arabic" w:hAnsi="Simplified Arabic" w:cs="Simplified Arabic"/>
          <w:sz w:val="28"/>
          <w:szCs w:val="28"/>
          <w:rtl/>
          <w:lang w:bidi="ar-EG"/>
        </w:rPr>
      </w:pPr>
      <w:r w:rsidRPr="00072909">
        <w:rPr>
          <w:rFonts w:ascii="Simplified Arabic" w:hAnsi="Simplified Arabic" w:cs="Simplified Arabic"/>
          <w:sz w:val="28"/>
          <w:szCs w:val="28"/>
          <w:rtl/>
        </w:rPr>
        <w:t>عدم وجود فروق ذات دلالة إحصائيَّة وفقًا لمتغير (النوع، العمر) في الدرجة الكلية لتأثير التسويق عبر المشاهير على نية قرار الشراء لدى المستهلك.</w:t>
      </w:r>
    </w:p>
    <w:p w14:paraId="12956CC5" w14:textId="77777777" w:rsidR="00B63627" w:rsidRPr="00072909" w:rsidRDefault="00B63627" w:rsidP="00B63627">
      <w:pPr>
        <w:pStyle w:val="p1"/>
        <w:numPr>
          <w:ilvl w:val="0"/>
          <w:numId w:val="8"/>
        </w:numPr>
        <w:bidi/>
        <w:spacing w:line="360" w:lineRule="auto"/>
        <w:jc w:val="both"/>
        <w:rPr>
          <w:rFonts w:ascii="Simplified Arabic" w:hAnsi="Simplified Arabic" w:cs="Simplified Arabic"/>
          <w:b/>
          <w:bCs/>
          <w:sz w:val="28"/>
          <w:szCs w:val="28"/>
        </w:rPr>
      </w:pPr>
      <w:r w:rsidRPr="00072909">
        <w:rPr>
          <w:rFonts w:ascii="Simplified Arabic" w:hAnsi="Simplified Arabic" w:cs="Simplified Arabic"/>
          <w:b/>
          <w:bCs/>
          <w:sz w:val="28"/>
          <w:szCs w:val="28"/>
          <w:rtl/>
        </w:rPr>
        <w:t>توصيات الدراسة:</w:t>
      </w:r>
    </w:p>
    <w:p w14:paraId="2F078AF5" w14:textId="4AE47CC7" w:rsidR="009D2B17" w:rsidRPr="00072909" w:rsidRDefault="00B63627" w:rsidP="00B63627">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الاهتمام بجودة المحتوى الإعلاني المقدم عبر المشاهير، بحيث يكون غير مبالغ فيه لتجنب فقدان المصداقية</w:t>
      </w:r>
      <w:r w:rsidRPr="00072909">
        <w:rPr>
          <w:rFonts w:ascii="Simplified Arabic" w:hAnsi="Simplified Arabic" w:cs="Simplified Arabic"/>
          <w:sz w:val="28"/>
          <w:szCs w:val="28"/>
        </w:rPr>
        <w:t>.</w:t>
      </w:r>
    </w:p>
    <w:p w14:paraId="12F4255A" w14:textId="50A22905" w:rsidR="00B63627" w:rsidRPr="00072909" w:rsidRDefault="00B63627" w:rsidP="00B63627">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تصميم حملات تسويقية قائمة على التفاعل والمشاركة بدلًا من الترويج المباشر فقط</w:t>
      </w:r>
      <w:r w:rsidRPr="00072909">
        <w:rPr>
          <w:rFonts w:ascii="Simplified Arabic" w:hAnsi="Simplified Arabic" w:cs="Simplified Arabic"/>
          <w:sz w:val="28"/>
          <w:szCs w:val="28"/>
        </w:rPr>
        <w:t xml:space="preserve">. </w:t>
      </w:r>
    </w:p>
    <w:p w14:paraId="3B49B733" w14:textId="780C79B5" w:rsidR="00B63627" w:rsidRPr="00072909" w:rsidRDefault="00B63627" w:rsidP="00B63627">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تحليل خصائص الجمهور المستهدف قبل اختيار المشهور لضمان وصول الرسالة الإعلانية بفعالية</w:t>
      </w:r>
      <w:r w:rsidRPr="00072909">
        <w:rPr>
          <w:rFonts w:ascii="Simplified Arabic" w:hAnsi="Simplified Arabic" w:cs="Simplified Arabic"/>
          <w:sz w:val="28"/>
          <w:szCs w:val="28"/>
        </w:rPr>
        <w:t xml:space="preserve">. </w:t>
      </w:r>
    </w:p>
    <w:p w14:paraId="160600A3" w14:textId="11A60D3E" w:rsidR="00B63627" w:rsidRPr="00072909" w:rsidRDefault="00B63627" w:rsidP="00B63627">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استخدام منصات التواصل الاجتماعي الأكثر استخدامًا لدى الفئة المستهدفة مثل (إنستغرام، تيك توك)</w:t>
      </w:r>
      <w:r w:rsidRPr="00072909">
        <w:rPr>
          <w:rFonts w:ascii="Simplified Arabic" w:hAnsi="Simplified Arabic" w:cs="Simplified Arabic"/>
          <w:sz w:val="28"/>
          <w:szCs w:val="28"/>
        </w:rPr>
        <w:t xml:space="preserve">. </w:t>
      </w:r>
    </w:p>
    <w:p w14:paraId="528CC52F" w14:textId="2A56B9FF" w:rsidR="00B63627" w:rsidRPr="00072909" w:rsidRDefault="00B63627" w:rsidP="00B63627">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دمج التسويق عبر المشاهير مع استراتيجيات أخرى مثل التسويق بالمحتوى والتسويق الرقمي لزيادة التأثير</w:t>
      </w:r>
      <w:r w:rsidRPr="00072909">
        <w:rPr>
          <w:rFonts w:ascii="Simplified Arabic" w:hAnsi="Simplified Arabic" w:cs="Simplified Arabic"/>
          <w:sz w:val="28"/>
          <w:szCs w:val="28"/>
        </w:rPr>
        <w:t>.</w:t>
      </w:r>
    </w:p>
    <w:p w14:paraId="64CC64A2" w14:textId="64A00F4F" w:rsidR="00023F02" w:rsidRPr="00072909" w:rsidRDefault="00023F02" w:rsidP="00023F02">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إجراء دراسات مقارنة بين تأثير أنواع مختلفة من المشاهير (فنانون، رياضيون، مؤثرون رقميون)</w:t>
      </w:r>
      <w:r w:rsidRPr="00072909">
        <w:rPr>
          <w:rFonts w:ascii="Simplified Arabic" w:hAnsi="Simplified Arabic" w:cs="Simplified Arabic"/>
          <w:sz w:val="28"/>
          <w:szCs w:val="28"/>
        </w:rPr>
        <w:t xml:space="preserve">. </w:t>
      </w:r>
    </w:p>
    <w:p w14:paraId="588A9066" w14:textId="77777777" w:rsidR="005234AB" w:rsidRDefault="00023F02" w:rsidP="005234AB">
      <w:pPr>
        <w:pStyle w:val="p1"/>
        <w:numPr>
          <w:ilvl w:val="2"/>
          <w:numId w:val="13"/>
        </w:numPr>
        <w:bidi/>
        <w:spacing w:line="360" w:lineRule="auto"/>
        <w:jc w:val="both"/>
        <w:rPr>
          <w:rFonts w:ascii="Simplified Arabic" w:hAnsi="Simplified Arabic" w:cs="Simplified Arabic"/>
          <w:sz w:val="28"/>
          <w:szCs w:val="28"/>
        </w:rPr>
      </w:pPr>
      <w:r w:rsidRPr="00072909">
        <w:rPr>
          <w:rFonts w:ascii="Simplified Arabic" w:hAnsi="Simplified Arabic" w:cs="Simplified Arabic"/>
          <w:sz w:val="28"/>
          <w:szCs w:val="28"/>
          <w:rtl/>
        </w:rPr>
        <w:t>دراسة دور المتغيرات الوسيطة مثل الثقة، الاتجاهات، الإدراك، الولاء للعلامة التجارية في العلاقة بين التسويق عبر المشاهير ونية الشراء</w:t>
      </w:r>
      <w:r w:rsidRPr="00072909">
        <w:rPr>
          <w:rFonts w:ascii="Simplified Arabic" w:hAnsi="Simplified Arabic" w:cs="Simplified Arabic"/>
          <w:sz w:val="28"/>
          <w:szCs w:val="28"/>
        </w:rPr>
        <w:t xml:space="preserve">. </w:t>
      </w:r>
    </w:p>
    <w:p w14:paraId="5CD062EC" w14:textId="77777777" w:rsidR="00042BF6" w:rsidRDefault="00042BF6" w:rsidP="00042BF6">
      <w:pPr>
        <w:pStyle w:val="p1"/>
        <w:bidi/>
        <w:spacing w:line="360" w:lineRule="auto"/>
        <w:jc w:val="both"/>
        <w:rPr>
          <w:rFonts w:ascii="Simplified Arabic" w:hAnsi="Simplified Arabic" w:cs="Simplified Arabic"/>
          <w:sz w:val="28"/>
          <w:szCs w:val="28"/>
        </w:rPr>
      </w:pPr>
    </w:p>
    <w:p w14:paraId="5BA5E374" w14:textId="416FE61B" w:rsidR="00B253BD" w:rsidRPr="00042BF6" w:rsidRDefault="00042BF6" w:rsidP="00042BF6">
      <w:pPr>
        <w:pStyle w:val="p1"/>
        <w:bidi/>
        <w:spacing w:line="360" w:lineRule="auto"/>
        <w:jc w:val="both"/>
        <w:rPr>
          <w:rFonts w:ascii="Simplified Arabic" w:hAnsi="Simplified Arabic" w:cs="Simplified Arabic"/>
          <w:sz w:val="28"/>
          <w:szCs w:val="28"/>
        </w:rPr>
      </w:pPr>
      <w:r>
        <w:rPr>
          <w:rFonts w:ascii="Simplified Arabic" w:hAnsi="Simplified Arabic" w:cs="Simplified Arabic"/>
          <w:sz w:val="28"/>
          <w:szCs w:val="28"/>
        </w:rPr>
        <w:lastRenderedPageBreak/>
        <w:t>-</w:t>
      </w:r>
      <w:r w:rsidR="00B253BD" w:rsidRPr="00042BF6">
        <w:rPr>
          <w:rFonts w:ascii="Simplified Arabic" w:hAnsi="Simplified Arabic" w:cs="Simplified Arabic" w:hint="cs"/>
          <w:b/>
          <w:bCs/>
          <w:sz w:val="28"/>
          <w:szCs w:val="28"/>
          <w:rtl/>
        </w:rPr>
        <w:t>الخلاصة</w:t>
      </w:r>
      <w:r w:rsidR="00B253BD" w:rsidRPr="00042BF6">
        <w:rPr>
          <w:rFonts w:ascii="Simplified Arabic" w:hAnsi="Simplified Arabic" w:cs="Simplified Arabic"/>
          <w:sz w:val="28"/>
          <w:szCs w:val="28"/>
          <w:rtl/>
        </w:rPr>
        <w:t>:</w:t>
      </w:r>
    </w:p>
    <w:p w14:paraId="3C309F95" w14:textId="333A084D" w:rsidR="00B253BD" w:rsidRPr="00B253BD" w:rsidRDefault="00B253BD" w:rsidP="005234AB">
      <w:pPr>
        <w:spacing w:before="100" w:beforeAutospacing="1" w:after="100" w:afterAutospacing="1"/>
        <w:jc w:val="both"/>
        <w:outlineLvl w:val="2"/>
        <w:rPr>
          <w:rFonts w:ascii="Simplified Arabic" w:eastAsia="Times New Roman" w:hAnsi="Simplified Arabic" w:cs="Simplified Arabic"/>
          <w:kern w:val="0"/>
          <w:sz w:val="28"/>
          <w:szCs w:val="28"/>
          <w14:ligatures w14:val="none"/>
        </w:rPr>
      </w:pP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ظل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التحولات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الرقمية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المتسارعة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يشهدها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العالم،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لاحظتُ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تنامياً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ملحوظاً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اعتماد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الشركات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عبر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كأداة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رئيسية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للتأثير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سلوك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المستهلكين،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خاصة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قطاع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التجزئة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ومن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المنطلق،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هدفتُ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خلال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الدراسة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تحليل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عبر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نية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الشراء</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لدى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المستهلك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السعودي،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التركيز</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العوامل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النفسية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والسلوكية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تحكم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العلاقة،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مثل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المصداقية،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الثقة،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والارتباط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العاطفي</w:t>
      </w:r>
      <w:r w:rsidRPr="00B253BD">
        <w:rPr>
          <w:rFonts w:ascii="Simplified Arabic" w:eastAsia="Times New Roman" w:hAnsi="Simplified Arabic" w:cs="Simplified Arabic"/>
          <w:kern w:val="0"/>
          <w:sz w:val="28"/>
          <w:szCs w:val="28"/>
          <w:rtl/>
          <w14:ligatures w14:val="none"/>
        </w:rPr>
        <w:t>.</w:t>
      </w:r>
    </w:p>
    <w:p w14:paraId="75C487F5" w14:textId="44352FCE" w:rsidR="00B253BD" w:rsidRPr="00B253BD" w:rsidRDefault="00B253BD" w:rsidP="005234AB">
      <w:pPr>
        <w:spacing w:before="100" w:beforeAutospacing="1" w:after="100" w:afterAutospacing="1"/>
        <w:jc w:val="both"/>
        <w:outlineLvl w:val="2"/>
        <w:rPr>
          <w:rFonts w:ascii="Simplified Arabic" w:eastAsia="Times New Roman" w:hAnsi="Simplified Arabic" w:cs="Simplified Arabic"/>
          <w:kern w:val="0"/>
          <w:sz w:val="28"/>
          <w:szCs w:val="28"/>
          <w14:ligatures w14:val="none"/>
        </w:rPr>
      </w:pPr>
      <w:r w:rsidRPr="00B253BD">
        <w:rPr>
          <w:rFonts w:ascii="Simplified Arabic" w:eastAsia="Times New Roman" w:hAnsi="Simplified Arabic" w:cs="Simplified Arabic" w:hint="cs"/>
          <w:kern w:val="0"/>
          <w:sz w:val="28"/>
          <w:szCs w:val="28"/>
          <w:rtl/>
          <w14:ligatures w14:val="none"/>
        </w:rPr>
        <w:t>وقد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توصلتُ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خلال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نتائج</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الدراسة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وجود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علاقة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ارتباط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طردية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ذات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دلالة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إحصائية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عبر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ونية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الشراء،</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مما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يؤكد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فاعلية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الأسلوب</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التأثير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قرارات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المستهلكين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كما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تبين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الثقة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بالمؤثر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تمثل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العامل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الأكثر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تأثيراً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تعزيز</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نية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الشراء،</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حيث</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يميل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المستهلك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تصديق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التوصيات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الصادرة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الذين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يتمتعون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بمصداقية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وتجربة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حقيقية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المنتجات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المقابل،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لاحظتُ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الإفراط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الإعلانات،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خصوصاً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عند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الترويج</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لعلامات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تجارية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متنافسة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فترة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زمنية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قصيرة،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يؤدي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تآكل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الثقة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وتقليل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فاعلية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التأثير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التسويقي</w:t>
      </w:r>
      <w:r w:rsidRPr="00B253BD">
        <w:rPr>
          <w:rFonts w:ascii="Simplified Arabic" w:eastAsia="Times New Roman" w:hAnsi="Simplified Arabic" w:cs="Simplified Arabic"/>
          <w:kern w:val="0"/>
          <w:sz w:val="28"/>
          <w:szCs w:val="28"/>
          <w:rtl/>
          <w14:ligatures w14:val="none"/>
        </w:rPr>
        <w:t>.</w:t>
      </w:r>
    </w:p>
    <w:p w14:paraId="21DD6451" w14:textId="4777C95A" w:rsidR="00B253BD" w:rsidRPr="00154224" w:rsidRDefault="00B253BD" w:rsidP="005234AB">
      <w:pPr>
        <w:spacing w:before="100" w:beforeAutospacing="1" w:after="100" w:afterAutospacing="1"/>
        <w:jc w:val="both"/>
        <w:outlineLvl w:val="2"/>
        <w:rPr>
          <w:rFonts w:ascii="Simplified Arabic" w:eastAsia="Times New Roman" w:hAnsi="Simplified Arabic" w:cs="Simplified Arabic"/>
          <w:kern w:val="0"/>
          <w:sz w:val="28"/>
          <w:szCs w:val="28"/>
          <w14:ligatures w14:val="none"/>
        </w:rPr>
      </w:pPr>
      <w:r w:rsidRPr="00B253BD">
        <w:rPr>
          <w:rFonts w:ascii="Simplified Arabic" w:eastAsia="Times New Roman" w:hAnsi="Simplified Arabic" w:cs="Simplified Arabic" w:hint="cs"/>
          <w:kern w:val="0"/>
          <w:sz w:val="28"/>
          <w:szCs w:val="28"/>
          <w:rtl/>
          <w14:ligatures w14:val="none"/>
        </w:rPr>
        <w:t>كما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أظهرت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الدراسة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العلاقات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شبه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الاجتماعية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والارتباط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العاطفي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والمتابع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تلعب</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دوراً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محورياً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تحويل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المتابع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مستهلك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محتمل،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حيث</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يشعر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المتابع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بالقرب</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والتشابه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مما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يزيد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تقبله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للرسائل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الإعلانية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بالإضافة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ذلك،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وجدتُ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استخدام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أدوات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تحفيزية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مثل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أكواد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الخصم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يسهم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بشكل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واضح</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تسريع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قرار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الشراء</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وتعزيز</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الاستجابة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الفعلية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للإعلانات</w:t>
      </w:r>
      <w:r w:rsidRPr="00B253BD">
        <w:rPr>
          <w:rFonts w:ascii="Simplified Arabic" w:eastAsia="Times New Roman" w:hAnsi="Simplified Arabic" w:cs="Simplified Arabic"/>
          <w:kern w:val="0"/>
          <w:sz w:val="28"/>
          <w:szCs w:val="28"/>
          <w:rtl/>
          <w14:ligatures w14:val="none"/>
        </w:rPr>
        <w:t>.</w:t>
      </w:r>
    </w:p>
    <w:p w14:paraId="4D609AE2" w14:textId="24037206" w:rsidR="00B253BD" w:rsidRPr="00B253BD" w:rsidRDefault="00B253BD" w:rsidP="005234AB">
      <w:pPr>
        <w:spacing w:before="100" w:beforeAutospacing="1" w:after="100" w:afterAutospacing="1"/>
        <w:jc w:val="both"/>
        <w:outlineLvl w:val="2"/>
        <w:rPr>
          <w:rFonts w:ascii="Simplified Arabic" w:eastAsia="Times New Roman" w:hAnsi="Simplified Arabic" w:cs="Simplified Arabic"/>
          <w:kern w:val="0"/>
          <w:sz w:val="28"/>
          <w:szCs w:val="28"/>
          <w14:ligatures w14:val="none"/>
        </w:rPr>
      </w:pPr>
      <w:r w:rsidRPr="00B253BD">
        <w:rPr>
          <w:rFonts w:ascii="Simplified Arabic" w:eastAsia="Times New Roman" w:hAnsi="Simplified Arabic" w:cs="Simplified Arabic" w:hint="cs"/>
          <w:kern w:val="0"/>
          <w:sz w:val="28"/>
          <w:szCs w:val="28"/>
          <w:rtl/>
          <w14:ligatures w14:val="none"/>
        </w:rPr>
        <w:t>وبناءً</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النتائج،</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أرى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نجاح</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عبر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يعتمد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فقط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انتشار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أو</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عدد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متابعيه،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يرتكز</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بشكل</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أساسي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مصداقيته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ومدى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توافقه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العلامة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التجارية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لذلك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أوصي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بضرورة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اختيار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بعناية،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والتركيز</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تقديم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محتوى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صادق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ومتوازن،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تجنب</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الإفراط</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الإعلاني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الذي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يؤدي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إلى</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نتائج</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عكسية</w:t>
      </w:r>
      <w:r w:rsidRPr="00B253BD">
        <w:rPr>
          <w:rFonts w:ascii="Simplified Arabic" w:eastAsia="Times New Roman" w:hAnsi="Simplified Arabic" w:cs="Simplified Arabic"/>
          <w:kern w:val="0"/>
          <w:sz w:val="28"/>
          <w:szCs w:val="28"/>
          <w:rtl/>
          <w14:ligatures w14:val="none"/>
        </w:rPr>
        <w:t>.</w:t>
      </w:r>
    </w:p>
    <w:p w14:paraId="364D9EF2" w14:textId="545D4DAF" w:rsidR="00B253BD" w:rsidRDefault="00B253BD" w:rsidP="005234AB">
      <w:pPr>
        <w:bidi w:val="0"/>
        <w:spacing w:before="100" w:beforeAutospacing="1" w:after="100" w:afterAutospacing="1"/>
        <w:jc w:val="right"/>
        <w:outlineLvl w:val="2"/>
        <w:rPr>
          <w:rFonts w:ascii="Simplified Arabic" w:eastAsia="Times New Roman" w:hAnsi="Simplified Arabic" w:cs="Simplified Arabic"/>
          <w:kern w:val="0"/>
          <w:sz w:val="28"/>
          <w:szCs w:val="28"/>
          <w:rtl/>
          <w14:ligatures w14:val="none"/>
        </w:rPr>
      </w:pPr>
      <w:r w:rsidRPr="00B253BD">
        <w:rPr>
          <w:rFonts w:ascii="Simplified Arabic" w:eastAsia="Times New Roman" w:hAnsi="Simplified Arabic" w:cs="Simplified Arabic" w:hint="cs"/>
          <w:kern w:val="0"/>
          <w:sz w:val="28"/>
          <w:szCs w:val="28"/>
          <w:rtl/>
          <w14:ligatures w14:val="none"/>
        </w:rPr>
        <w:t>وفي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الختام،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أعتقد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هذه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الدراسة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تسهم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تقديم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فهم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أعمق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لطبيعة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العلاقة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التسويق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عبر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المؤثرين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وسلوك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المستهلك</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السوق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السعودي،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وتوفر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إطاراً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عملياً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يمكن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تستفيد</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منه</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شركات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قطاع</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التجزئة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تصميم</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استراتيجيات</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تسويقية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أكثر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كفاءة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واستدامة،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بما</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يحقق</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التوازن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بين</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التأثير</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العاطفي</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والمصداقية</w:t>
      </w:r>
      <w:r w:rsidRPr="00B253BD">
        <w:rPr>
          <w:rFonts w:ascii="Simplified Arabic" w:eastAsia="Times New Roman" w:hAnsi="Simplified Arabic" w:cs="Simplified Arabic"/>
          <w:kern w:val="0"/>
          <w:sz w:val="28"/>
          <w:szCs w:val="28"/>
          <w:rtl/>
          <w14:ligatures w14:val="none"/>
        </w:rPr>
        <w:t xml:space="preserve"> </w:t>
      </w:r>
      <w:r w:rsidRPr="00B253BD">
        <w:rPr>
          <w:rFonts w:ascii="Simplified Arabic" w:eastAsia="Times New Roman" w:hAnsi="Simplified Arabic" w:cs="Simplified Arabic" w:hint="cs"/>
          <w:kern w:val="0"/>
          <w:sz w:val="28"/>
          <w:szCs w:val="28"/>
          <w:rtl/>
          <w14:ligatures w14:val="none"/>
        </w:rPr>
        <w:t>المهنية</w:t>
      </w:r>
      <w:r>
        <w:rPr>
          <w:rFonts w:ascii="Simplified Arabic" w:eastAsia="Times New Roman" w:hAnsi="Simplified Arabic" w:cs="Simplified Arabic" w:hint="cs"/>
          <w:kern w:val="0"/>
          <w:sz w:val="28"/>
          <w:szCs w:val="28"/>
          <w:rtl/>
          <w14:ligatures w14:val="none"/>
        </w:rPr>
        <w:t>.</w:t>
      </w:r>
    </w:p>
    <w:p w14:paraId="6FC77A10" w14:textId="77777777" w:rsidR="005234AB" w:rsidRDefault="005234AB" w:rsidP="00B253BD">
      <w:pPr>
        <w:bidi w:val="0"/>
        <w:spacing w:before="100" w:beforeAutospacing="1" w:after="100" w:afterAutospacing="1"/>
        <w:jc w:val="both"/>
        <w:outlineLvl w:val="2"/>
        <w:rPr>
          <w:rFonts w:ascii="Simplified Arabic" w:eastAsia="Times New Roman" w:hAnsi="Simplified Arabic" w:cs="Simplified Arabic"/>
          <w:kern w:val="0"/>
          <w:sz w:val="28"/>
          <w:szCs w:val="28"/>
          <w:rtl/>
          <w14:ligatures w14:val="none"/>
        </w:rPr>
      </w:pPr>
    </w:p>
    <w:p w14:paraId="4FD35262" w14:textId="08278935" w:rsidR="00090FAA" w:rsidRPr="00B253BD" w:rsidRDefault="00090FAA" w:rsidP="005234AB">
      <w:pPr>
        <w:bidi w:val="0"/>
        <w:spacing w:before="100" w:beforeAutospacing="1" w:after="100" w:afterAutospacing="1"/>
        <w:jc w:val="both"/>
        <w:outlineLvl w:val="2"/>
        <w:rPr>
          <w:rFonts w:ascii="Times New Roman" w:eastAsia="Times New Roman" w:hAnsi="Times New Roman" w:cs="Times New Roman"/>
          <w:b/>
          <w:bCs/>
          <w:kern w:val="0"/>
          <w:sz w:val="28"/>
          <w:szCs w:val="28"/>
          <w14:ligatures w14:val="none"/>
        </w:rPr>
      </w:pPr>
      <w:r w:rsidRPr="00B253BD">
        <w:rPr>
          <w:rFonts w:ascii="Times New Roman" w:eastAsia="Times New Roman" w:hAnsi="Times New Roman" w:cs="Times New Roman"/>
          <w:b/>
          <w:bCs/>
          <w:kern w:val="0"/>
          <w:sz w:val="28"/>
          <w:szCs w:val="28"/>
          <w14:ligatures w14:val="none"/>
        </w:rPr>
        <w:t>Conclusion:</w:t>
      </w:r>
    </w:p>
    <w:p w14:paraId="790C5490" w14:textId="77777777" w:rsidR="00090FAA" w:rsidRPr="005234AB" w:rsidRDefault="00090FAA" w:rsidP="00090FAA">
      <w:pPr>
        <w:bidi w:val="0"/>
        <w:spacing w:before="100" w:beforeAutospacing="1" w:after="100" w:afterAutospacing="1"/>
        <w:jc w:val="both"/>
        <w:rPr>
          <w:rFonts w:ascii="Times New Roman" w:eastAsia="Times New Roman" w:hAnsi="Times New Roman" w:cs="Times New Roman"/>
          <w:kern w:val="0"/>
          <w14:ligatures w14:val="none"/>
        </w:rPr>
      </w:pPr>
      <w:proofErr w:type="gramStart"/>
      <w:r w:rsidRPr="005234AB">
        <w:rPr>
          <w:rFonts w:ascii="Times New Roman" w:eastAsia="Times New Roman" w:hAnsi="Times New Roman" w:cs="Times New Roman"/>
          <w:kern w:val="0"/>
          <w14:ligatures w14:val="none"/>
        </w:rPr>
        <w:t>In light of</w:t>
      </w:r>
      <w:proofErr w:type="gramEnd"/>
      <w:r w:rsidRPr="005234AB">
        <w:rPr>
          <w:rFonts w:ascii="Times New Roman" w:eastAsia="Times New Roman" w:hAnsi="Times New Roman" w:cs="Times New Roman"/>
          <w:kern w:val="0"/>
          <w14:ligatures w14:val="none"/>
        </w:rPr>
        <w:t xml:space="preserve"> the rapid digital transformations taking place globally, I have observed a significant increase in companies’ reliance on influencer marketing as a key strategy to influence consumer behavior, particularly within the retail sector. Accordingly, this study aimed to examine the impact of influencer marketing on purchase intention among Saudi consumers, with a focus on the psychological and behavioral factors governing this relationship, such as credibility, trust, and emotional connection.</w:t>
      </w:r>
    </w:p>
    <w:p w14:paraId="691505C8" w14:textId="77777777" w:rsidR="00090FAA" w:rsidRPr="005234AB" w:rsidRDefault="00090FAA" w:rsidP="00090FAA">
      <w:pPr>
        <w:bidi w:val="0"/>
        <w:spacing w:before="100" w:beforeAutospacing="1" w:after="100" w:afterAutospacing="1"/>
        <w:jc w:val="both"/>
        <w:rPr>
          <w:rFonts w:ascii="Times New Roman" w:eastAsia="Times New Roman" w:hAnsi="Times New Roman" w:cs="Times New Roman"/>
          <w:kern w:val="0"/>
          <w14:ligatures w14:val="none"/>
        </w:rPr>
      </w:pPr>
      <w:r w:rsidRPr="005234AB">
        <w:rPr>
          <w:rFonts w:ascii="Times New Roman" w:eastAsia="Times New Roman" w:hAnsi="Times New Roman" w:cs="Times New Roman"/>
          <w:kern w:val="0"/>
          <w14:ligatures w14:val="none"/>
        </w:rPr>
        <w:t>The findings of this study revealed a statistically significant positive relationship between influencer marketing and purchase intention, confirming the effectiveness of this marketing approach in shaping consumer decisions. I also found that trust in the influencer is the most influential factor in enhancing purchase intention, as consumers tend to rely on recommendations provided by influencers who demonstrate authenticity and genuine experience with the products. Conversely, I observed that excessive advertising, particularly when promoting competing brands within a short period, leads to a decline in credibility and reduces marketing effectiveness.</w:t>
      </w:r>
    </w:p>
    <w:p w14:paraId="668BB208" w14:textId="77777777" w:rsidR="00090FAA" w:rsidRPr="005234AB" w:rsidRDefault="00090FAA" w:rsidP="00090FAA">
      <w:pPr>
        <w:bidi w:val="0"/>
        <w:spacing w:before="100" w:beforeAutospacing="1" w:after="100" w:afterAutospacing="1"/>
        <w:jc w:val="both"/>
        <w:rPr>
          <w:rFonts w:ascii="Times New Roman" w:eastAsia="Times New Roman" w:hAnsi="Times New Roman" w:cs="Times New Roman"/>
          <w:kern w:val="0"/>
          <w14:ligatures w14:val="none"/>
        </w:rPr>
      </w:pPr>
      <w:r w:rsidRPr="005234AB">
        <w:rPr>
          <w:rFonts w:ascii="Times New Roman" w:eastAsia="Times New Roman" w:hAnsi="Times New Roman" w:cs="Times New Roman"/>
          <w:kern w:val="0"/>
          <w14:ligatures w14:val="none"/>
        </w:rPr>
        <w:t>Furthermore, the study demonstrated that parasocial relationships and emotional connection between influencers and their followers play a critical role in transforming followers into potential consumers. When consumers perceive similarity or emotional closeness with influencers, they are more likely to accept their recommendations. In addition, I found that promotional tools such as discount codes significantly contribute to accelerating purchase decisions and increasing consumer responsiveness to influencer-driven campaigns.</w:t>
      </w:r>
    </w:p>
    <w:p w14:paraId="1839B7B9" w14:textId="77777777" w:rsidR="00090FAA" w:rsidRPr="005234AB" w:rsidRDefault="00090FAA" w:rsidP="00090FAA">
      <w:pPr>
        <w:bidi w:val="0"/>
        <w:spacing w:before="100" w:beforeAutospacing="1" w:after="100" w:afterAutospacing="1"/>
        <w:jc w:val="both"/>
        <w:rPr>
          <w:rFonts w:ascii="Times New Roman" w:eastAsia="Times New Roman" w:hAnsi="Times New Roman" w:cs="Times New Roman"/>
          <w:kern w:val="0"/>
          <w14:ligatures w14:val="none"/>
        </w:rPr>
      </w:pPr>
      <w:r w:rsidRPr="005234AB">
        <w:rPr>
          <w:rFonts w:ascii="Times New Roman" w:eastAsia="Times New Roman" w:hAnsi="Times New Roman" w:cs="Times New Roman"/>
          <w:kern w:val="0"/>
          <w14:ligatures w14:val="none"/>
        </w:rPr>
        <w:t>Based on these findings, I believe that the success of influencer marketing does not solely depend on the influencer’s popularity or number of followers, but rather on their credibility and alignment with the brand. Therefore, I recommend that companies carefully select influencers based on these criteria, focus on delivering authentic and balanced content, and avoid excessive promotional activities that may lead to negative outcomes.</w:t>
      </w:r>
    </w:p>
    <w:p w14:paraId="7949ED60" w14:textId="77777777" w:rsidR="00090FAA" w:rsidRPr="005234AB" w:rsidRDefault="00090FAA" w:rsidP="00090FAA">
      <w:pPr>
        <w:bidi w:val="0"/>
        <w:spacing w:before="100" w:beforeAutospacing="1" w:after="100" w:afterAutospacing="1"/>
        <w:jc w:val="both"/>
        <w:rPr>
          <w:rFonts w:ascii="Times New Roman" w:eastAsia="Times New Roman" w:hAnsi="Times New Roman" w:cs="Times New Roman"/>
          <w:kern w:val="0"/>
          <w14:ligatures w14:val="none"/>
        </w:rPr>
      </w:pPr>
      <w:r w:rsidRPr="005234AB">
        <w:rPr>
          <w:rFonts w:ascii="Times New Roman" w:eastAsia="Times New Roman" w:hAnsi="Times New Roman" w:cs="Times New Roman"/>
          <w:kern w:val="0"/>
          <w14:ligatures w14:val="none"/>
        </w:rPr>
        <w:t>In conclusion, I believe this study contributes to providing a deeper understanding of the relationship between influencer marketing and consumer behavior in the Saudi market. It also offers a practical framework that retail companies can utilize to design more effective and sustainable marketing strategies, achieving a balance between emotional influence and professional credibility.</w:t>
      </w:r>
    </w:p>
    <w:p w14:paraId="45CCAD37" w14:textId="77777777" w:rsidR="00023F02" w:rsidRPr="00090FAA" w:rsidRDefault="00023F02" w:rsidP="00090FAA">
      <w:pPr>
        <w:pStyle w:val="p1"/>
        <w:bidi/>
        <w:jc w:val="both"/>
        <w:rPr>
          <w:rFonts w:ascii="Simplified Arabic" w:hAnsi="Simplified Arabic" w:cs="Simplified Arabic"/>
          <w:b/>
          <w:bCs/>
          <w:sz w:val="28"/>
          <w:szCs w:val="28"/>
          <w:u w:val="single"/>
          <w:rtl/>
        </w:rPr>
      </w:pPr>
    </w:p>
    <w:p w14:paraId="0D6AB3F5" w14:textId="77777777" w:rsidR="00023F02" w:rsidRPr="00072909" w:rsidRDefault="00023F02" w:rsidP="00090FAA">
      <w:pPr>
        <w:pStyle w:val="p1"/>
        <w:bidi/>
        <w:jc w:val="both"/>
        <w:rPr>
          <w:rFonts w:ascii="Simplified Arabic" w:hAnsi="Simplified Arabic" w:cs="Simplified Arabic"/>
          <w:b/>
          <w:bCs/>
          <w:sz w:val="28"/>
          <w:szCs w:val="28"/>
          <w:u w:val="single"/>
          <w:rtl/>
        </w:rPr>
      </w:pPr>
    </w:p>
    <w:p w14:paraId="311206F2" w14:textId="77777777" w:rsidR="00023F02" w:rsidRPr="00072909" w:rsidRDefault="00023F02" w:rsidP="00023F02">
      <w:pPr>
        <w:pStyle w:val="p1"/>
        <w:bidi/>
        <w:jc w:val="both"/>
        <w:rPr>
          <w:rFonts w:ascii="Simplified Arabic" w:hAnsi="Simplified Arabic" w:cs="Simplified Arabic"/>
          <w:b/>
          <w:bCs/>
          <w:sz w:val="28"/>
          <w:szCs w:val="28"/>
          <w:u w:val="single"/>
          <w:rtl/>
        </w:rPr>
      </w:pPr>
    </w:p>
    <w:p w14:paraId="48EC6760" w14:textId="77777777" w:rsidR="00B253BD" w:rsidRDefault="00B253BD" w:rsidP="00B253BD">
      <w:pPr>
        <w:pStyle w:val="p1"/>
        <w:bidi/>
        <w:jc w:val="both"/>
        <w:rPr>
          <w:rFonts w:ascii="Simplified Arabic" w:hAnsi="Simplified Arabic" w:cs="Simplified Arabic"/>
          <w:b/>
          <w:bCs/>
          <w:sz w:val="28"/>
          <w:szCs w:val="28"/>
          <w:u w:val="single"/>
          <w:rtl/>
        </w:rPr>
      </w:pPr>
    </w:p>
    <w:p w14:paraId="101A3AB2" w14:textId="77777777" w:rsidR="00023F02" w:rsidRPr="00072909" w:rsidRDefault="00023F02" w:rsidP="00023F02">
      <w:pPr>
        <w:pStyle w:val="p1"/>
        <w:bidi/>
        <w:jc w:val="both"/>
        <w:rPr>
          <w:rFonts w:ascii="Simplified Arabic" w:hAnsi="Simplified Arabic" w:cs="Simplified Arabic"/>
          <w:b/>
          <w:bCs/>
          <w:sz w:val="28"/>
          <w:szCs w:val="28"/>
          <w:u w:val="single"/>
          <w:rtl/>
        </w:rPr>
      </w:pPr>
    </w:p>
    <w:p w14:paraId="035FB7EA" w14:textId="6DEF4AEC" w:rsidR="00D2177A" w:rsidRPr="00072909" w:rsidRDefault="00B760F1" w:rsidP="00023F02">
      <w:pPr>
        <w:pStyle w:val="p1"/>
        <w:bidi/>
        <w:jc w:val="both"/>
        <w:rPr>
          <w:rFonts w:ascii="Simplified Arabic" w:hAnsi="Simplified Arabic" w:cs="Simplified Arabic"/>
          <w:b/>
          <w:bCs/>
          <w:sz w:val="28"/>
          <w:szCs w:val="28"/>
          <w:u w:val="single"/>
          <w:rtl/>
        </w:rPr>
      </w:pPr>
      <w:r w:rsidRPr="00072909">
        <w:rPr>
          <w:rFonts w:ascii="Simplified Arabic" w:hAnsi="Simplified Arabic" w:cs="Simplified Arabic"/>
          <w:b/>
          <w:bCs/>
          <w:sz w:val="28"/>
          <w:szCs w:val="28"/>
          <w:u w:val="single"/>
          <w:rtl/>
        </w:rPr>
        <w:lastRenderedPageBreak/>
        <w:t>المراجع</w:t>
      </w:r>
      <w:r w:rsidR="005773E3" w:rsidRPr="00072909">
        <w:rPr>
          <w:rFonts w:ascii="Simplified Arabic" w:hAnsi="Simplified Arabic" w:cs="Simplified Arabic"/>
          <w:b/>
          <w:bCs/>
          <w:sz w:val="28"/>
          <w:szCs w:val="28"/>
          <w:u w:val="single"/>
          <w:rtl/>
        </w:rPr>
        <w:t>:</w:t>
      </w:r>
    </w:p>
    <w:p w14:paraId="48754DE1" w14:textId="345A752F" w:rsidR="00D2177A" w:rsidRPr="00072909" w:rsidRDefault="00D2177A"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 الرشيدي، محمد عوض (2019) استخدام حملات التسويق الاجتماعي للمشاهير وتأثيرها على استجابات الجمهور: دراسة تقييمية. مجلة اتحاد الجامعات العربية لبحوث الإعلام وتكنولوجيا الاتصال، العدد الثاني.</w:t>
      </w:r>
    </w:p>
    <w:p w14:paraId="2FDB2FDD" w14:textId="3A3F9596" w:rsidR="00D2177A" w:rsidRPr="00072909" w:rsidRDefault="00D2177A"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 السامرائي، مروة محمود (2024) دور أبعاد مصداقية المشاهير عبر منصات التواصل الاجتماعي على </w:t>
      </w:r>
      <w:proofErr w:type="gramStart"/>
      <w:r w:rsidRPr="00072909">
        <w:rPr>
          <w:rFonts w:ascii="Simplified Arabic" w:hAnsi="Simplified Arabic" w:cs="Simplified Arabic"/>
          <w:sz w:val="28"/>
          <w:szCs w:val="28"/>
          <w:rtl/>
        </w:rPr>
        <w:t>نوايا</w:t>
      </w:r>
      <w:proofErr w:type="gramEnd"/>
      <w:r w:rsidRPr="00072909">
        <w:rPr>
          <w:rFonts w:ascii="Simplified Arabic" w:hAnsi="Simplified Arabic" w:cs="Simplified Arabic"/>
          <w:sz w:val="28"/>
          <w:szCs w:val="28"/>
          <w:rtl/>
        </w:rPr>
        <w:t xml:space="preserve"> الشراء لدى المستهلكين. كلية اقتصاديات الأعمال، جامعة النهرين، بغداد.</w:t>
      </w:r>
    </w:p>
    <w:p w14:paraId="1AFA17F6" w14:textId="56FA20E2" w:rsidR="009D2B17" w:rsidRPr="00072909" w:rsidRDefault="00346389"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فاروق</w:t>
      </w:r>
      <w:r w:rsidR="00154224">
        <w:rPr>
          <w:rFonts w:ascii="Simplified Arabic" w:hAnsi="Simplified Arabic" w:cs="Simplified Arabic" w:hint="cs"/>
          <w:sz w:val="28"/>
          <w:szCs w:val="28"/>
          <w:rtl/>
        </w:rPr>
        <w:t>، أحمد</w:t>
      </w:r>
      <w:r w:rsidRPr="00072909">
        <w:rPr>
          <w:rFonts w:ascii="Simplified Arabic" w:hAnsi="Simplified Arabic" w:cs="Simplified Arabic"/>
          <w:sz w:val="28"/>
          <w:szCs w:val="28"/>
          <w:rtl/>
        </w:rPr>
        <w:t xml:space="preserve"> (٢٠٢٥</w:t>
      </w:r>
      <w:proofErr w:type="gramStart"/>
      <w:r w:rsidRPr="00072909">
        <w:rPr>
          <w:rFonts w:ascii="Simplified Arabic" w:hAnsi="Simplified Arabic" w:cs="Simplified Arabic"/>
          <w:sz w:val="28"/>
          <w:szCs w:val="28"/>
          <w:rtl/>
        </w:rPr>
        <w:t>)  تأثير</w:t>
      </w:r>
      <w:proofErr w:type="gramEnd"/>
      <w:r w:rsidRPr="00072909">
        <w:rPr>
          <w:rFonts w:ascii="Simplified Arabic" w:hAnsi="Simplified Arabic" w:cs="Simplified Arabic"/>
          <w:sz w:val="28"/>
          <w:szCs w:val="28"/>
          <w:rtl/>
        </w:rPr>
        <w:t xml:space="preserve"> التسويق عبر المؤثرين على سلوك الشراء الاندفاعي لمستحضرات التجميل والعناية الشخصية لدى السيدات" الدور المعدل لليقظة الذهنية للعميل – بالتطبيق على مستخدمي منصات التواصل الاجتماعي، كلية التجارة – جامعة بني سويف </w:t>
      </w:r>
      <w:r w:rsidR="009D2B17" w:rsidRPr="00072909">
        <w:rPr>
          <w:rFonts w:ascii="Simplified Arabic" w:hAnsi="Simplified Arabic" w:cs="Simplified Arabic"/>
          <w:sz w:val="28"/>
          <w:szCs w:val="28"/>
          <w:rtl/>
        </w:rPr>
        <w:t>–</w:t>
      </w:r>
      <w:r w:rsidRPr="00072909">
        <w:rPr>
          <w:rFonts w:ascii="Simplified Arabic" w:hAnsi="Simplified Arabic" w:cs="Simplified Arabic"/>
          <w:sz w:val="28"/>
          <w:szCs w:val="28"/>
          <w:rtl/>
        </w:rPr>
        <w:t xml:space="preserve"> مصر</w:t>
      </w:r>
      <w:r w:rsidR="009D2B17" w:rsidRPr="00072909">
        <w:rPr>
          <w:rFonts w:ascii="Simplified Arabic" w:hAnsi="Simplified Arabic" w:cs="Simplified Arabic"/>
          <w:sz w:val="28"/>
          <w:szCs w:val="28"/>
          <w:rtl/>
        </w:rPr>
        <w:t>.</w:t>
      </w:r>
    </w:p>
    <w:p w14:paraId="53B45A51" w14:textId="0681E6C3" w:rsidR="009D2B17" w:rsidRPr="00072909" w:rsidRDefault="009D2B17"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 </w:t>
      </w:r>
      <w:proofErr w:type="spellStart"/>
      <w:r w:rsidRPr="00072909">
        <w:rPr>
          <w:rFonts w:ascii="Simplified Arabic" w:hAnsi="Simplified Arabic" w:cs="Simplified Arabic"/>
          <w:sz w:val="28"/>
          <w:szCs w:val="28"/>
          <w:rtl/>
        </w:rPr>
        <w:t>تامني</w:t>
      </w:r>
      <w:proofErr w:type="spellEnd"/>
      <w:r w:rsidRPr="00072909">
        <w:rPr>
          <w:rFonts w:ascii="Simplified Arabic" w:hAnsi="Simplified Arabic" w:cs="Simplified Arabic"/>
          <w:sz w:val="28"/>
          <w:szCs w:val="28"/>
          <w:rtl/>
        </w:rPr>
        <w:t xml:space="preserve"> آمال، مروان </w:t>
      </w:r>
      <w:proofErr w:type="spellStart"/>
      <w:r w:rsidRPr="00072909">
        <w:rPr>
          <w:rFonts w:ascii="Simplified Arabic" w:hAnsi="Simplified Arabic" w:cs="Simplified Arabic"/>
          <w:sz w:val="28"/>
          <w:szCs w:val="28"/>
          <w:rtl/>
        </w:rPr>
        <w:t>رواي</w:t>
      </w:r>
      <w:proofErr w:type="spellEnd"/>
      <w:r w:rsidRPr="00072909">
        <w:rPr>
          <w:rFonts w:ascii="Simplified Arabic" w:hAnsi="Simplified Arabic" w:cs="Simplified Arabic"/>
          <w:sz w:val="28"/>
          <w:szCs w:val="28"/>
          <w:rtl/>
        </w:rPr>
        <w:t xml:space="preserve"> </w:t>
      </w:r>
      <w:proofErr w:type="gramStart"/>
      <w:r w:rsidRPr="00072909">
        <w:rPr>
          <w:rFonts w:ascii="Simplified Arabic" w:hAnsi="Simplified Arabic" w:cs="Simplified Arabic"/>
          <w:sz w:val="28"/>
          <w:szCs w:val="28"/>
          <w:rtl/>
        </w:rPr>
        <w:t>( ٢٠٢٢</w:t>
      </w:r>
      <w:proofErr w:type="gramEnd"/>
      <w:r w:rsidRPr="00072909">
        <w:rPr>
          <w:rFonts w:ascii="Simplified Arabic" w:hAnsi="Simplified Arabic" w:cs="Simplified Arabic"/>
          <w:sz w:val="28"/>
          <w:szCs w:val="28"/>
          <w:rtl/>
        </w:rPr>
        <w:t xml:space="preserve">) دور إعلانات المؤثرين عبر </w:t>
      </w:r>
      <w:proofErr w:type="spellStart"/>
      <w:r w:rsidRPr="00072909">
        <w:rPr>
          <w:rFonts w:ascii="Simplified Arabic" w:hAnsi="Simplified Arabic" w:cs="Simplified Arabic"/>
          <w:sz w:val="28"/>
          <w:szCs w:val="28"/>
          <w:rtl/>
        </w:rPr>
        <w:t>الانستقرام</w:t>
      </w:r>
      <w:proofErr w:type="spellEnd"/>
      <w:r w:rsidRPr="00072909">
        <w:rPr>
          <w:rFonts w:ascii="Simplified Arabic" w:hAnsi="Simplified Arabic" w:cs="Simplified Arabic"/>
          <w:sz w:val="28"/>
          <w:szCs w:val="28"/>
          <w:rtl/>
        </w:rPr>
        <w:t xml:space="preserve"> في التأثير على السلوك الشرائي، كلية العلوم الإنسانية </w:t>
      </w:r>
      <w:proofErr w:type="spellStart"/>
      <w:proofErr w:type="gramStart"/>
      <w:r w:rsidRPr="00072909">
        <w:rPr>
          <w:rFonts w:ascii="Simplified Arabic" w:hAnsi="Simplified Arabic" w:cs="Simplified Arabic"/>
          <w:sz w:val="28"/>
          <w:szCs w:val="28"/>
          <w:rtl/>
        </w:rPr>
        <w:t>والإجتماعية</w:t>
      </w:r>
      <w:proofErr w:type="spellEnd"/>
      <w:r w:rsidRPr="00072909">
        <w:rPr>
          <w:rFonts w:ascii="Simplified Arabic" w:hAnsi="Simplified Arabic" w:cs="Simplified Arabic"/>
          <w:sz w:val="28"/>
          <w:szCs w:val="28"/>
          <w:rtl/>
        </w:rPr>
        <w:t xml:space="preserve"> ،</w:t>
      </w:r>
      <w:proofErr w:type="gramEnd"/>
      <w:r w:rsidRPr="00072909">
        <w:rPr>
          <w:rFonts w:ascii="Simplified Arabic" w:hAnsi="Simplified Arabic" w:cs="Simplified Arabic"/>
          <w:sz w:val="28"/>
          <w:szCs w:val="28"/>
          <w:rtl/>
        </w:rPr>
        <w:t xml:space="preserve"> جامعة قاصدي مرباح ورقلة – الجزائر.</w:t>
      </w:r>
    </w:p>
    <w:p w14:paraId="2E0EB937" w14:textId="77777777" w:rsidR="009D2B17" w:rsidRPr="00072909" w:rsidRDefault="009D2B17" w:rsidP="00D46AAC">
      <w:pPr>
        <w:pStyle w:val="p1"/>
        <w:bidi/>
        <w:jc w:val="both"/>
        <w:rPr>
          <w:rFonts w:ascii="Simplified Arabic" w:hAnsi="Simplified Arabic" w:cs="Simplified Arabic"/>
          <w:sz w:val="28"/>
          <w:szCs w:val="28"/>
          <w:rtl/>
        </w:rPr>
      </w:pPr>
    </w:p>
    <w:p w14:paraId="1D845E17" w14:textId="101096EC" w:rsidR="009D2B17" w:rsidRPr="00072909" w:rsidRDefault="009D2B17" w:rsidP="00B253BD">
      <w:pPr>
        <w:pStyle w:val="aa"/>
        <w:bidi/>
        <w:jc w:val="both"/>
        <w:rPr>
          <w:rFonts w:ascii="Simplified Arabic" w:hAnsi="Simplified Arabic" w:cs="Simplified Arabic"/>
          <w:sz w:val="28"/>
          <w:szCs w:val="28"/>
        </w:rPr>
      </w:pP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 يوسف</w:t>
      </w:r>
      <w:r w:rsidR="00154224">
        <w:rPr>
          <w:rFonts w:ascii="Simplified Arabic" w:hAnsi="Simplified Arabic" w:cs="Simplified Arabic" w:hint="cs"/>
          <w:sz w:val="28"/>
          <w:szCs w:val="28"/>
          <w:rtl/>
        </w:rPr>
        <w:t>، رشا</w:t>
      </w:r>
      <w:r w:rsidRPr="00072909">
        <w:rPr>
          <w:rFonts w:ascii="Simplified Arabic" w:hAnsi="Simplified Arabic" w:cs="Simplified Arabic"/>
          <w:sz w:val="28"/>
          <w:szCs w:val="28"/>
          <w:rtl/>
        </w:rPr>
        <w:t xml:space="preserve"> (2026). تأثير العلاقات شبه الاجتماعية مع المؤثرين على سلوك الشراء العفوي: دراسة تطبيقية على متابعي المؤثرين المصريين باستخدام نموذج المثير الكائن-الاستجابة، كلية التجارة، جامعة دمياط.</w:t>
      </w:r>
    </w:p>
    <w:p w14:paraId="45B2FA20" w14:textId="24D90A19" w:rsidR="007728F3" w:rsidRPr="00072909" w:rsidRDefault="00D2177A" w:rsidP="00B253BD">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 ساطور، محمد مختار (2024) فاعلية الإعلان عبر تأييد المشاهير على منصا</w:t>
      </w:r>
      <w:r w:rsidR="00346389" w:rsidRPr="00072909">
        <w:rPr>
          <w:rFonts w:ascii="Simplified Arabic" w:hAnsi="Simplified Arabic" w:cs="Simplified Arabic"/>
          <w:sz w:val="28"/>
          <w:szCs w:val="28"/>
          <w:rtl/>
        </w:rPr>
        <w:t>ت</w:t>
      </w:r>
      <w:r w:rsidRPr="00072909">
        <w:rPr>
          <w:rFonts w:ascii="Simplified Arabic" w:hAnsi="Simplified Arabic" w:cs="Simplified Arabic"/>
          <w:sz w:val="28"/>
          <w:szCs w:val="28"/>
          <w:rtl/>
        </w:rPr>
        <w:t xml:space="preserve"> </w:t>
      </w:r>
      <w:r w:rsidR="00346389" w:rsidRPr="00072909">
        <w:rPr>
          <w:rFonts w:ascii="Simplified Arabic" w:hAnsi="Simplified Arabic" w:cs="Simplified Arabic"/>
          <w:sz w:val="28"/>
          <w:szCs w:val="28"/>
          <w:rtl/>
        </w:rPr>
        <w:t>ا</w:t>
      </w:r>
      <w:r w:rsidRPr="00072909">
        <w:rPr>
          <w:rFonts w:ascii="Simplified Arabic" w:hAnsi="Simplified Arabic" w:cs="Simplified Arabic"/>
          <w:sz w:val="28"/>
          <w:szCs w:val="28"/>
          <w:rtl/>
        </w:rPr>
        <w:t>لتواصل الاجتماعي. جامعة حلوان، جمهورية مصر العربية.</w:t>
      </w:r>
    </w:p>
    <w:p w14:paraId="0BB99FBA" w14:textId="31D3AD66" w:rsidR="00346389" w:rsidRPr="00072909" w:rsidRDefault="00346389"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مهدي</w:t>
      </w:r>
      <w:r w:rsidR="00154224">
        <w:rPr>
          <w:rFonts w:ascii="Simplified Arabic" w:hAnsi="Simplified Arabic" w:cs="Simplified Arabic" w:hint="cs"/>
          <w:sz w:val="28"/>
          <w:szCs w:val="28"/>
          <w:rtl/>
        </w:rPr>
        <w:t>، سارة</w:t>
      </w:r>
      <w:r w:rsidRPr="00072909">
        <w:rPr>
          <w:rFonts w:ascii="Simplified Arabic" w:hAnsi="Simplified Arabic" w:cs="Simplified Arabic"/>
          <w:sz w:val="28"/>
          <w:szCs w:val="28"/>
          <w:rtl/>
        </w:rPr>
        <w:t xml:space="preserve"> (٢٠٢٥) أثر تسويق المؤثرين على </w:t>
      </w:r>
      <w:proofErr w:type="gramStart"/>
      <w:r w:rsidRPr="00072909">
        <w:rPr>
          <w:rFonts w:ascii="Simplified Arabic" w:hAnsi="Simplified Arabic" w:cs="Simplified Arabic"/>
          <w:sz w:val="28"/>
          <w:szCs w:val="28"/>
          <w:rtl/>
        </w:rPr>
        <w:t>نوايا</w:t>
      </w:r>
      <w:proofErr w:type="gramEnd"/>
      <w:r w:rsidRPr="00072909">
        <w:rPr>
          <w:rFonts w:ascii="Simplified Arabic" w:hAnsi="Simplified Arabic" w:cs="Simplified Arabic"/>
          <w:sz w:val="28"/>
          <w:szCs w:val="28"/>
          <w:rtl/>
        </w:rPr>
        <w:t xml:space="preserve"> إعادة الشراء لدى متابعي المؤثرين عبر مواقع التواصل الاجتماعي: دراسة تطبيقية، كلية التجارة – جامعة كفر الشيخ. مصر</w:t>
      </w:r>
      <w:r w:rsidR="007728F3" w:rsidRPr="00072909">
        <w:rPr>
          <w:rFonts w:ascii="Simplified Arabic" w:hAnsi="Simplified Arabic" w:cs="Simplified Arabic"/>
          <w:sz w:val="28"/>
          <w:szCs w:val="28"/>
          <w:rtl/>
        </w:rPr>
        <w:t>.</w:t>
      </w:r>
    </w:p>
    <w:p w14:paraId="433FFDB8" w14:textId="32124DDB" w:rsidR="00D2177A" w:rsidRPr="00072909" w:rsidRDefault="00D2177A" w:rsidP="00D46AAC">
      <w:pPr>
        <w:pStyle w:val="aa"/>
        <w:bidi/>
        <w:jc w:val="both"/>
        <w:rPr>
          <w:rFonts w:ascii="Simplified Arabic" w:hAnsi="Simplified Arabic" w:cs="Simplified Arabic"/>
          <w:sz w:val="28"/>
          <w:szCs w:val="28"/>
          <w:rtl/>
        </w:rPr>
      </w:pPr>
      <w:r w:rsidRPr="00072909">
        <w:rPr>
          <w:rFonts w:ascii="Simplified Arabic" w:hAnsi="Simplified Arabic" w:cs="Simplified Arabic"/>
          <w:sz w:val="28"/>
          <w:szCs w:val="28"/>
        </w:rPr>
        <w:t xml:space="preserve">  </w:t>
      </w:r>
      <w:r w:rsidRPr="00072909">
        <w:rPr>
          <w:rFonts w:ascii="Simplified Arabic" w:hAnsi="Simplified Arabic" w:cs="Simplified Arabic"/>
          <w:sz w:val="28"/>
          <w:szCs w:val="28"/>
          <w:rtl/>
        </w:rPr>
        <w:t>-شوقي، (2023</w:t>
      </w:r>
      <w:proofErr w:type="gramStart"/>
      <w:r w:rsidRPr="00072909">
        <w:rPr>
          <w:rFonts w:ascii="Simplified Arabic" w:hAnsi="Simplified Arabic" w:cs="Simplified Arabic"/>
          <w:sz w:val="28"/>
          <w:szCs w:val="28"/>
          <w:rtl/>
        </w:rPr>
        <w:t>)  دور</w:t>
      </w:r>
      <w:proofErr w:type="gramEnd"/>
      <w:r w:rsidRPr="00072909">
        <w:rPr>
          <w:rFonts w:ascii="Simplified Arabic" w:hAnsi="Simplified Arabic" w:cs="Simplified Arabic"/>
          <w:sz w:val="28"/>
          <w:szCs w:val="28"/>
          <w:rtl/>
        </w:rPr>
        <w:t xml:space="preserve"> محتوى المؤثرين في التأثير على نية الشراء لدى العملاء: دراسة تطبيقية على عملاء مطاعم الوجبات السريعة بالقاهرة الكبرى. مجلة العلوم الإدارية والسياسية.</w:t>
      </w:r>
    </w:p>
    <w:p w14:paraId="598F845A" w14:textId="6D5FB430" w:rsidR="009D2B17" w:rsidRPr="00072909" w:rsidRDefault="009D2B17"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w:t>
      </w:r>
      <w:r w:rsidR="00154224">
        <w:rPr>
          <w:rFonts w:ascii="Simplified Arabic" w:hAnsi="Simplified Arabic" w:cs="Simplified Arabic" w:hint="cs"/>
          <w:sz w:val="28"/>
          <w:szCs w:val="28"/>
          <w:rtl/>
        </w:rPr>
        <w:t xml:space="preserve">حماد، شيما </w:t>
      </w:r>
      <w:proofErr w:type="gramStart"/>
      <w:r w:rsidR="00154224">
        <w:rPr>
          <w:rFonts w:ascii="Simplified Arabic" w:hAnsi="Simplified Arabic" w:cs="Simplified Arabic" w:hint="cs"/>
          <w:sz w:val="28"/>
          <w:szCs w:val="28"/>
          <w:rtl/>
        </w:rPr>
        <w:t>محمد</w:t>
      </w:r>
      <w:r w:rsidRPr="00072909">
        <w:rPr>
          <w:rFonts w:ascii="Simplified Arabic" w:hAnsi="Simplified Arabic" w:cs="Simplified Arabic"/>
          <w:sz w:val="28"/>
          <w:szCs w:val="28"/>
          <w:rtl/>
        </w:rPr>
        <w:t>(</w:t>
      </w:r>
      <w:proofErr w:type="gramEnd"/>
      <w:r w:rsidRPr="00072909">
        <w:rPr>
          <w:rFonts w:ascii="Simplified Arabic" w:hAnsi="Simplified Arabic" w:cs="Simplified Arabic"/>
          <w:sz w:val="28"/>
          <w:szCs w:val="28"/>
          <w:rtl/>
        </w:rPr>
        <w:t>٢٠٢١) أثر مصداقية وجاذبية وخبرة مشاهير وسائل التواصل الاجتماعي على نية الشراء للمنتجات النسائية من خلال تطبيقات الفيسبوك – اليوتيوب، جامعة المنصورة، مصر.</w:t>
      </w:r>
    </w:p>
    <w:p w14:paraId="5037EC45" w14:textId="77777777" w:rsidR="009D2B17" w:rsidRPr="00072909" w:rsidRDefault="009D2B17" w:rsidP="00D46AAC">
      <w:pPr>
        <w:pStyle w:val="p1"/>
        <w:bidi/>
        <w:jc w:val="both"/>
        <w:rPr>
          <w:rFonts w:ascii="Simplified Arabic" w:hAnsi="Simplified Arabic" w:cs="Simplified Arabic"/>
          <w:sz w:val="28"/>
          <w:szCs w:val="28"/>
          <w:rtl/>
        </w:rPr>
      </w:pPr>
    </w:p>
    <w:p w14:paraId="0C6FF899" w14:textId="31432AFD" w:rsidR="009D2B17" w:rsidRPr="00072909" w:rsidRDefault="009D2B17" w:rsidP="00D46AAC">
      <w:pPr>
        <w:pStyle w:val="p1"/>
        <w:bidi/>
        <w:jc w:val="both"/>
        <w:rPr>
          <w:rFonts w:ascii="Simplified Arabic" w:hAnsi="Simplified Arabic" w:cs="Simplified Arabic"/>
          <w:sz w:val="28"/>
          <w:szCs w:val="28"/>
        </w:rPr>
      </w:pPr>
      <w:r w:rsidRPr="00072909">
        <w:rPr>
          <w:rFonts w:ascii="Simplified Arabic" w:hAnsi="Simplified Arabic" w:cs="Simplified Arabic"/>
          <w:sz w:val="28"/>
          <w:szCs w:val="28"/>
          <w:rtl/>
        </w:rPr>
        <w:t>-</w:t>
      </w:r>
      <w:r w:rsidR="00154224">
        <w:rPr>
          <w:rFonts w:ascii="Simplified Arabic" w:hAnsi="Simplified Arabic" w:cs="Simplified Arabic" w:hint="cs"/>
          <w:sz w:val="28"/>
          <w:szCs w:val="28"/>
          <w:rtl/>
        </w:rPr>
        <w:t>شارد، هاني</w:t>
      </w:r>
      <w:r w:rsidRPr="00072909">
        <w:rPr>
          <w:rFonts w:ascii="Simplified Arabic" w:hAnsi="Simplified Arabic" w:cs="Simplified Arabic"/>
          <w:sz w:val="28"/>
          <w:szCs w:val="28"/>
          <w:rtl/>
        </w:rPr>
        <w:t xml:space="preserve"> علي (٢٠٢٤) تأثير مصداقية المؤثرين عبر وسائل التواصل الاجتماعي على الاعجاب بالعلامة التجارية ونية الشراء، كليلة العلوم والدراسات الإنسانية – جامعة شقراء – السعودية.</w:t>
      </w:r>
    </w:p>
    <w:p w14:paraId="41326600" w14:textId="77777777" w:rsidR="009D2B17" w:rsidRPr="00072909" w:rsidRDefault="009D2B17" w:rsidP="00D46AAC">
      <w:pPr>
        <w:pStyle w:val="p1"/>
        <w:bidi/>
        <w:jc w:val="both"/>
        <w:rPr>
          <w:rFonts w:ascii="Simplified Arabic" w:hAnsi="Simplified Arabic" w:cs="Simplified Arabic"/>
          <w:sz w:val="28"/>
          <w:szCs w:val="28"/>
          <w:rtl/>
        </w:rPr>
      </w:pPr>
    </w:p>
    <w:p w14:paraId="695DC60A" w14:textId="615CD3B3" w:rsidR="00D2177A" w:rsidRPr="00072909" w:rsidRDefault="00D2177A" w:rsidP="00D46AAC">
      <w:pPr>
        <w:pStyle w:val="p1"/>
        <w:bidi/>
        <w:jc w:val="both"/>
        <w:rPr>
          <w:rFonts w:ascii="Simplified Arabic" w:hAnsi="Simplified Arabic" w:cs="Simplified Arabic"/>
          <w:sz w:val="28"/>
          <w:szCs w:val="28"/>
          <w:rtl/>
        </w:rPr>
      </w:pPr>
      <w:r w:rsidRPr="00072909">
        <w:rPr>
          <w:rFonts w:ascii="Simplified Arabic" w:hAnsi="Simplified Arabic" w:cs="Simplified Arabic"/>
          <w:sz w:val="28"/>
          <w:szCs w:val="28"/>
          <w:rtl/>
        </w:rPr>
        <w:t xml:space="preserve">- الكندري، (٢٠٢٤) </w:t>
      </w:r>
      <w:r w:rsidRPr="00072909">
        <w:rPr>
          <w:rFonts w:ascii="Simplified Arabic" w:hAnsi="Simplified Arabic" w:cs="Simplified Arabic"/>
          <w:sz w:val="28"/>
          <w:szCs w:val="28"/>
        </w:rPr>
        <w:t>Journal of Marketing Research and Case Studie.</w:t>
      </w:r>
    </w:p>
    <w:p w14:paraId="45AB22F5" w14:textId="77777777" w:rsidR="00346389" w:rsidRPr="00072909" w:rsidRDefault="00346389" w:rsidP="00D46AAC">
      <w:pPr>
        <w:pStyle w:val="p1"/>
        <w:bidi/>
        <w:jc w:val="both"/>
        <w:rPr>
          <w:rFonts w:ascii="Simplified Arabic" w:hAnsi="Simplified Arabic" w:cs="Simplified Arabic"/>
          <w:sz w:val="28"/>
          <w:szCs w:val="28"/>
          <w:rtl/>
        </w:rPr>
      </w:pPr>
    </w:p>
    <w:p w14:paraId="2264209B" w14:textId="77777777" w:rsidR="007728F3" w:rsidRPr="00072909" w:rsidRDefault="007728F3" w:rsidP="00D46AAC">
      <w:pPr>
        <w:pStyle w:val="a6"/>
        <w:jc w:val="both"/>
        <w:rPr>
          <w:rFonts w:ascii="Simplified Arabic" w:hAnsi="Simplified Arabic" w:cs="Simplified Arabic"/>
          <w:sz w:val="28"/>
          <w:szCs w:val="28"/>
          <w:rtl/>
        </w:rPr>
      </w:pPr>
    </w:p>
    <w:p w14:paraId="7E1E6E3B" w14:textId="77777777" w:rsidR="00B253BD" w:rsidRDefault="00B253BD" w:rsidP="00B253BD">
      <w:pPr>
        <w:pStyle w:val="p1"/>
        <w:bidi/>
        <w:jc w:val="center"/>
        <w:rPr>
          <w:rFonts w:ascii="Muna" w:hAnsi="Muna" w:cs="Muna"/>
          <w:sz w:val="48"/>
          <w:szCs w:val="48"/>
          <w:rtl/>
        </w:rPr>
      </w:pPr>
    </w:p>
    <w:p w14:paraId="3C4FD809" w14:textId="77777777" w:rsidR="00B253BD" w:rsidRDefault="00B253BD" w:rsidP="00B253BD">
      <w:pPr>
        <w:pStyle w:val="p1"/>
        <w:bidi/>
        <w:jc w:val="center"/>
        <w:rPr>
          <w:rFonts w:ascii="Muna" w:hAnsi="Muna" w:cs="Muna"/>
          <w:sz w:val="48"/>
          <w:szCs w:val="48"/>
          <w:rtl/>
        </w:rPr>
      </w:pPr>
    </w:p>
    <w:p w14:paraId="7EE02F41" w14:textId="77777777" w:rsidR="00B253BD" w:rsidRDefault="00B253BD" w:rsidP="00B253BD">
      <w:pPr>
        <w:pStyle w:val="p1"/>
        <w:bidi/>
        <w:jc w:val="center"/>
        <w:rPr>
          <w:rFonts w:ascii="Muna" w:hAnsi="Muna" w:cs="Muna"/>
          <w:sz w:val="48"/>
          <w:szCs w:val="48"/>
          <w:rtl/>
        </w:rPr>
      </w:pPr>
    </w:p>
    <w:p w14:paraId="05EF5FC3" w14:textId="77777777" w:rsidR="00B253BD" w:rsidRDefault="00B253BD" w:rsidP="00B253BD">
      <w:pPr>
        <w:pStyle w:val="p1"/>
        <w:bidi/>
        <w:jc w:val="center"/>
        <w:rPr>
          <w:rFonts w:ascii="Muna" w:hAnsi="Muna" w:cs="Muna"/>
          <w:sz w:val="48"/>
          <w:szCs w:val="48"/>
          <w:rtl/>
        </w:rPr>
      </w:pPr>
    </w:p>
    <w:p w14:paraId="734E20AB" w14:textId="77777777" w:rsidR="00B253BD" w:rsidRDefault="00B253BD" w:rsidP="00B253BD">
      <w:pPr>
        <w:pStyle w:val="p1"/>
        <w:bidi/>
        <w:jc w:val="center"/>
        <w:rPr>
          <w:rFonts w:ascii="Muna" w:hAnsi="Muna" w:cs="Muna"/>
          <w:sz w:val="48"/>
          <w:szCs w:val="48"/>
          <w:rtl/>
        </w:rPr>
      </w:pPr>
    </w:p>
    <w:p w14:paraId="466329BB" w14:textId="77777777" w:rsidR="00B253BD" w:rsidRDefault="00B253BD" w:rsidP="00B253BD">
      <w:pPr>
        <w:pStyle w:val="p1"/>
        <w:bidi/>
        <w:jc w:val="center"/>
        <w:rPr>
          <w:rFonts w:ascii="Muna" w:hAnsi="Muna" w:cs="Muna"/>
          <w:sz w:val="48"/>
          <w:szCs w:val="48"/>
          <w:rtl/>
        </w:rPr>
      </w:pPr>
    </w:p>
    <w:p w14:paraId="1BB640AA" w14:textId="77777777" w:rsidR="00B253BD" w:rsidRDefault="00B253BD" w:rsidP="00B253BD">
      <w:pPr>
        <w:pStyle w:val="p1"/>
        <w:bidi/>
        <w:jc w:val="center"/>
        <w:rPr>
          <w:rFonts w:ascii="Muna" w:hAnsi="Muna" w:cs="Muna"/>
          <w:sz w:val="48"/>
          <w:szCs w:val="48"/>
          <w:rtl/>
        </w:rPr>
      </w:pPr>
    </w:p>
    <w:p w14:paraId="317ECE08" w14:textId="77777777" w:rsidR="00B253BD" w:rsidRDefault="00B253BD" w:rsidP="00B253BD">
      <w:pPr>
        <w:pStyle w:val="p1"/>
        <w:bidi/>
        <w:jc w:val="center"/>
        <w:rPr>
          <w:rFonts w:ascii="Muna" w:hAnsi="Muna" w:cs="Muna"/>
          <w:sz w:val="48"/>
          <w:szCs w:val="48"/>
          <w:rtl/>
        </w:rPr>
      </w:pPr>
    </w:p>
    <w:p w14:paraId="2F6FC50E" w14:textId="77777777" w:rsidR="00B253BD" w:rsidRDefault="00B253BD" w:rsidP="00B253BD">
      <w:pPr>
        <w:pStyle w:val="p1"/>
        <w:bidi/>
        <w:jc w:val="center"/>
        <w:rPr>
          <w:rFonts w:ascii="Muna" w:hAnsi="Muna" w:cs="Muna"/>
          <w:sz w:val="48"/>
          <w:szCs w:val="48"/>
          <w:rtl/>
        </w:rPr>
      </w:pPr>
    </w:p>
    <w:p w14:paraId="6352E893" w14:textId="77777777" w:rsidR="00B253BD" w:rsidRDefault="00B253BD" w:rsidP="00B253BD">
      <w:pPr>
        <w:pStyle w:val="p1"/>
        <w:bidi/>
        <w:jc w:val="center"/>
        <w:rPr>
          <w:rFonts w:ascii="Muna" w:hAnsi="Muna" w:cs="Muna"/>
          <w:sz w:val="48"/>
          <w:szCs w:val="48"/>
          <w:rtl/>
        </w:rPr>
      </w:pPr>
    </w:p>
    <w:p w14:paraId="1A532873" w14:textId="3368A402" w:rsidR="007728F3" w:rsidRPr="00B253BD" w:rsidRDefault="007728F3" w:rsidP="00B253BD">
      <w:pPr>
        <w:pStyle w:val="p1"/>
        <w:bidi/>
        <w:rPr>
          <w:rFonts w:ascii="Muna" w:hAnsi="Muna" w:cs="Muna"/>
          <w:sz w:val="72"/>
          <w:szCs w:val="72"/>
          <w:rtl/>
        </w:rPr>
      </w:pPr>
    </w:p>
    <w:sectPr w:rsidR="007728F3" w:rsidRPr="00B253BD" w:rsidSect="00502052">
      <w:footerReference w:type="even" r:id="rId15"/>
      <w:footerReference w:type="default" r:id="rId16"/>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1AFFB" w14:textId="77777777" w:rsidR="00EC668E" w:rsidRDefault="00EC668E" w:rsidP="00BB56C8">
      <w:r>
        <w:separator/>
      </w:r>
    </w:p>
  </w:endnote>
  <w:endnote w:type="continuationSeparator" w:id="0">
    <w:p w14:paraId="2A63D964" w14:textId="77777777" w:rsidR="00EC668E" w:rsidRDefault="00EC668E" w:rsidP="00BB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Muna">
    <w:panose1 w:val="00000400000000000000"/>
    <w:charset w:val="B2"/>
    <w:family w:val="auto"/>
    <w:pitch w:val="variable"/>
    <w:sig w:usb0="00002003" w:usb1="00000000" w:usb2="00000000"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661086868"/>
      <w:docPartObj>
        <w:docPartGallery w:val="Page Numbers (Bottom of Page)"/>
        <w:docPartUnique/>
      </w:docPartObj>
    </w:sdtPr>
    <w:sdtContent>
      <w:p w14:paraId="17E1645C" w14:textId="269CE6BC" w:rsidR="00061A49" w:rsidRDefault="00061A49" w:rsidP="00076273">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sdt>
    <w:sdtPr>
      <w:rPr>
        <w:rStyle w:val="ae"/>
        <w:rtl/>
      </w:rPr>
      <w:id w:val="125136535"/>
      <w:docPartObj>
        <w:docPartGallery w:val="Page Numbers (Bottom of Page)"/>
        <w:docPartUnique/>
      </w:docPartObj>
    </w:sdtPr>
    <w:sdtContent>
      <w:p w14:paraId="31BB794B" w14:textId="3E8B5EA7" w:rsidR="00502052" w:rsidRDefault="00502052" w:rsidP="00076273">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p w14:paraId="2F77F5AA" w14:textId="77777777" w:rsidR="00502052" w:rsidRDefault="0050205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398275409"/>
      <w:docPartObj>
        <w:docPartGallery w:val="Page Numbers (Bottom of Page)"/>
        <w:docPartUnique/>
      </w:docPartObj>
    </w:sdtPr>
    <w:sdtContent>
      <w:p w14:paraId="1E3A5118" w14:textId="26A4CB8E" w:rsidR="00076273" w:rsidRDefault="00076273" w:rsidP="001126ED">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1</w:t>
        </w:r>
        <w:r>
          <w:rPr>
            <w:rStyle w:val="ae"/>
            <w:rtl/>
          </w:rPr>
          <w:fldChar w:fldCharType="end"/>
        </w:r>
      </w:p>
    </w:sdtContent>
  </w:sdt>
  <w:p w14:paraId="7961A3A8" w14:textId="1B21C455" w:rsidR="00076273" w:rsidRDefault="00076273" w:rsidP="00076273">
    <w:pPr>
      <w:pStyle w:val="ad"/>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A8B93" w14:textId="77777777" w:rsidR="00EC668E" w:rsidRDefault="00EC668E" w:rsidP="00BB56C8">
      <w:r>
        <w:separator/>
      </w:r>
    </w:p>
  </w:footnote>
  <w:footnote w:type="continuationSeparator" w:id="0">
    <w:p w14:paraId="7128E457" w14:textId="77777777" w:rsidR="00EC668E" w:rsidRDefault="00EC668E" w:rsidP="00BB5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576B"/>
    <w:multiLevelType w:val="hybridMultilevel"/>
    <w:tmpl w:val="EAF2CD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885911"/>
    <w:multiLevelType w:val="multilevel"/>
    <w:tmpl w:val="546C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175D6"/>
    <w:multiLevelType w:val="hybridMultilevel"/>
    <w:tmpl w:val="9BF0C7AC"/>
    <w:lvl w:ilvl="0" w:tplc="B7FA8D9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5B2931"/>
    <w:multiLevelType w:val="hybridMultilevel"/>
    <w:tmpl w:val="18C2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842574"/>
    <w:multiLevelType w:val="multilevel"/>
    <w:tmpl w:val="28303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845E3E"/>
    <w:multiLevelType w:val="hybridMultilevel"/>
    <w:tmpl w:val="09D220F6"/>
    <w:lvl w:ilvl="0" w:tplc="0D028AA2">
      <w:start w:val="2"/>
      <w:numFmt w:val="bullet"/>
      <w:lvlText w:val="-"/>
      <w:lvlJc w:val="left"/>
      <w:pPr>
        <w:ind w:left="720" w:hanging="360"/>
      </w:pPr>
      <w:rPr>
        <w:rFonts w:ascii="Muna" w:eastAsia="Times New Roman" w:hAnsi="Muna" w:cs="Mu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264FA"/>
    <w:multiLevelType w:val="multilevel"/>
    <w:tmpl w:val="32600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1039CB"/>
    <w:multiLevelType w:val="hybridMultilevel"/>
    <w:tmpl w:val="3B6C1E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43696C"/>
    <w:multiLevelType w:val="hybridMultilevel"/>
    <w:tmpl w:val="634A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B464AB"/>
    <w:multiLevelType w:val="hybridMultilevel"/>
    <w:tmpl w:val="874272FC"/>
    <w:lvl w:ilvl="0" w:tplc="7200CA4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D2BE4"/>
    <w:multiLevelType w:val="hybridMultilevel"/>
    <w:tmpl w:val="1AF44406"/>
    <w:lvl w:ilvl="0" w:tplc="35B6EDF2">
      <w:start w:val="1"/>
      <w:numFmt w:val="bullet"/>
      <w:lvlText w:val="-"/>
      <w:lvlJc w:val="left"/>
      <w:pPr>
        <w:ind w:left="720" w:hanging="360"/>
      </w:pPr>
      <w:rPr>
        <w:rFonts w:ascii="Muna" w:eastAsia="Times New Roman" w:hAnsi="Muna" w:cs="Mu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0A4DE8"/>
    <w:multiLevelType w:val="hybridMultilevel"/>
    <w:tmpl w:val="1E0A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D8737B"/>
    <w:multiLevelType w:val="hybridMultilevel"/>
    <w:tmpl w:val="1D70C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F309E6"/>
    <w:multiLevelType w:val="multilevel"/>
    <w:tmpl w:val="C8CC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941915">
    <w:abstractNumId w:val="10"/>
  </w:num>
  <w:num w:numId="2" w16cid:durableId="656230262">
    <w:abstractNumId w:val="9"/>
  </w:num>
  <w:num w:numId="3" w16cid:durableId="477042643">
    <w:abstractNumId w:val="1"/>
  </w:num>
  <w:num w:numId="4" w16cid:durableId="1934699482">
    <w:abstractNumId w:val="13"/>
  </w:num>
  <w:num w:numId="5" w16cid:durableId="1551186575">
    <w:abstractNumId w:val="4"/>
  </w:num>
  <w:num w:numId="6" w16cid:durableId="1396658629">
    <w:abstractNumId w:val="6"/>
  </w:num>
  <w:num w:numId="7" w16cid:durableId="673460150">
    <w:abstractNumId w:val="5"/>
  </w:num>
  <w:num w:numId="8" w16cid:durableId="1639602352">
    <w:abstractNumId w:val="11"/>
  </w:num>
  <w:num w:numId="9" w16cid:durableId="319967119">
    <w:abstractNumId w:val="12"/>
  </w:num>
  <w:num w:numId="10" w16cid:durableId="907300627">
    <w:abstractNumId w:val="3"/>
  </w:num>
  <w:num w:numId="11" w16cid:durableId="257251542">
    <w:abstractNumId w:val="8"/>
  </w:num>
  <w:num w:numId="12" w16cid:durableId="386219912">
    <w:abstractNumId w:val="0"/>
  </w:num>
  <w:num w:numId="13" w16cid:durableId="412631282">
    <w:abstractNumId w:val="7"/>
  </w:num>
  <w:num w:numId="14" w16cid:durableId="806701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C1"/>
    <w:rsid w:val="00011353"/>
    <w:rsid w:val="00023F02"/>
    <w:rsid w:val="00042BF6"/>
    <w:rsid w:val="00061A49"/>
    <w:rsid w:val="000716C1"/>
    <w:rsid w:val="00072909"/>
    <w:rsid w:val="00076273"/>
    <w:rsid w:val="00081745"/>
    <w:rsid w:val="000829B2"/>
    <w:rsid w:val="00090FAA"/>
    <w:rsid w:val="000D046E"/>
    <w:rsid w:val="000E7211"/>
    <w:rsid w:val="001434B8"/>
    <w:rsid w:val="00154224"/>
    <w:rsid w:val="00182806"/>
    <w:rsid w:val="00185E66"/>
    <w:rsid w:val="00190A0B"/>
    <w:rsid w:val="001B15D1"/>
    <w:rsid w:val="001B4535"/>
    <w:rsid w:val="001C3C41"/>
    <w:rsid w:val="001C7FDA"/>
    <w:rsid w:val="001D250F"/>
    <w:rsid w:val="00201430"/>
    <w:rsid w:val="0022453D"/>
    <w:rsid w:val="002816D5"/>
    <w:rsid w:val="002A2751"/>
    <w:rsid w:val="002C5374"/>
    <w:rsid w:val="002E6DC1"/>
    <w:rsid w:val="0033027E"/>
    <w:rsid w:val="003459D8"/>
    <w:rsid w:val="00346389"/>
    <w:rsid w:val="003A271A"/>
    <w:rsid w:val="003A6F67"/>
    <w:rsid w:val="003A7948"/>
    <w:rsid w:val="003C5114"/>
    <w:rsid w:val="00407584"/>
    <w:rsid w:val="00435FAA"/>
    <w:rsid w:val="00453DC1"/>
    <w:rsid w:val="00464287"/>
    <w:rsid w:val="00477371"/>
    <w:rsid w:val="00480094"/>
    <w:rsid w:val="00483322"/>
    <w:rsid w:val="004935DA"/>
    <w:rsid w:val="004D7FF5"/>
    <w:rsid w:val="005019B6"/>
    <w:rsid w:val="00502052"/>
    <w:rsid w:val="005234AB"/>
    <w:rsid w:val="005658CF"/>
    <w:rsid w:val="005675E0"/>
    <w:rsid w:val="005713A5"/>
    <w:rsid w:val="00572398"/>
    <w:rsid w:val="005773E3"/>
    <w:rsid w:val="005E5FC9"/>
    <w:rsid w:val="00657DF7"/>
    <w:rsid w:val="00661762"/>
    <w:rsid w:val="00666D17"/>
    <w:rsid w:val="006B048E"/>
    <w:rsid w:val="006C107C"/>
    <w:rsid w:val="006F4971"/>
    <w:rsid w:val="006F70B0"/>
    <w:rsid w:val="007650CC"/>
    <w:rsid w:val="007728F3"/>
    <w:rsid w:val="007C289E"/>
    <w:rsid w:val="007C61E1"/>
    <w:rsid w:val="007D16F9"/>
    <w:rsid w:val="0082144A"/>
    <w:rsid w:val="00854010"/>
    <w:rsid w:val="008B1E11"/>
    <w:rsid w:val="008B457B"/>
    <w:rsid w:val="008B60B7"/>
    <w:rsid w:val="008F1CBC"/>
    <w:rsid w:val="00912F1C"/>
    <w:rsid w:val="00947438"/>
    <w:rsid w:val="00950862"/>
    <w:rsid w:val="00957978"/>
    <w:rsid w:val="00964D67"/>
    <w:rsid w:val="009C3496"/>
    <w:rsid w:val="009D2B17"/>
    <w:rsid w:val="009F7805"/>
    <w:rsid w:val="00A12544"/>
    <w:rsid w:val="00A42559"/>
    <w:rsid w:val="00A90509"/>
    <w:rsid w:val="00AC31A2"/>
    <w:rsid w:val="00AC53CE"/>
    <w:rsid w:val="00B00911"/>
    <w:rsid w:val="00B1524B"/>
    <w:rsid w:val="00B1597C"/>
    <w:rsid w:val="00B24B7F"/>
    <w:rsid w:val="00B253BD"/>
    <w:rsid w:val="00B40418"/>
    <w:rsid w:val="00B419DA"/>
    <w:rsid w:val="00B63627"/>
    <w:rsid w:val="00B73EA2"/>
    <w:rsid w:val="00B760F1"/>
    <w:rsid w:val="00B808F7"/>
    <w:rsid w:val="00B8175E"/>
    <w:rsid w:val="00B91519"/>
    <w:rsid w:val="00BA32B4"/>
    <w:rsid w:val="00BB56C8"/>
    <w:rsid w:val="00BE0F6A"/>
    <w:rsid w:val="00C01584"/>
    <w:rsid w:val="00C07572"/>
    <w:rsid w:val="00CA4686"/>
    <w:rsid w:val="00CA6ACA"/>
    <w:rsid w:val="00CA789F"/>
    <w:rsid w:val="00CC2CBE"/>
    <w:rsid w:val="00CD51D8"/>
    <w:rsid w:val="00CE1BCC"/>
    <w:rsid w:val="00CE2F50"/>
    <w:rsid w:val="00D2177A"/>
    <w:rsid w:val="00D46AAC"/>
    <w:rsid w:val="00D4712F"/>
    <w:rsid w:val="00D47228"/>
    <w:rsid w:val="00D52A03"/>
    <w:rsid w:val="00D63556"/>
    <w:rsid w:val="00D70998"/>
    <w:rsid w:val="00D954D3"/>
    <w:rsid w:val="00DA079F"/>
    <w:rsid w:val="00DA5F49"/>
    <w:rsid w:val="00DD4CDD"/>
    <w:rsid w:val="00DF197A"/>
    <w:rsid w:val="00E02063"/>
    <w:rsid w:val="00E13FF4"/>
    <w:rsid w:val="00E44BFF"/>
    <w:rsid w:val="00E557FA"/>
    <w:rsid w:val="00E710B8"/>
    <w:rsid w:val="00E84D2B"/>
    <w:rsid w:val="00E95CE0"/>
    <w:rsid w:val="00E97409"/>
    <w:rsid w:val="00EA2319"/>
    <w:rsid w:val="00EA2FBF"/>
    <w:rsid w:val="00EB10D7"/>
    <w:rsid w:val="00EC668E"/>
    <w:rsid w:val="00F168A0"/>
    <w:rsid w:val="00F27C1F"/>
    <w:rsid w:val="00F5261C"/>
    <w:rsid w:val="00F678ED"/>
    <w:rsid w:val="00FA7D4A"/>
    <w:rsid w:val="00FB2B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0D66"/>
  <w15:chartTrackingRefBased/>
  <w15:docId w15:val="{67CCE7F4-2E6E-DD4A-B3D1-88B912C9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3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53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53DC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53D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3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53DC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3DC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3DC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3DC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3DC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53DC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453DC1"/>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453DC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3DC1"/>
    <w:rPr>
      <w:rFonts w:eastAsiaTheme="majorEastAsia" w:cstheme="majorBidi"/>
      <w:color w:val="0F4761" w:themeColor="accent1" w:themeShade="BF"/>
    </w:rPr>
  </w:style>
  <w:style w:type="character" w:customStyle="1" w:styleId="6Char">
    <w:name w:val="عنوان 6 Char"/>
    <w:basedOn w:val="a0"/>
    <w:link w:val="6"/>
    <w:uiPriority w:val="9"/>
    <w:semiHidden/>
    <w:rsid w:val="00453DC1"/>
    <w:rPr>
      <w:rFonts w:eastAsiaTheme="majorEastAsia" w:cstheme="majorBidi"/>
      <w:i/>
      <w:iCs/>
      <w:color w:val="595959" w:themeColor="text1" w:themeTint="A6"/>
    </w:rPr>
  </w:style>
  <w:style w:type="character" w:customStyle="1" w:styleId="7Char">
    <w:name w:val="عنوان 7 Char"/>
    <w:basedOn w:val="a0"/>
    <w:link w:val="7"/>
    <w:uiPriority w:val="9"/>
    <w:semiHidden/>
    <w:rsid w:val="00453DC1"/>
    <w:rPr>
      <w:rFonts w:eastAsiaTheme="majorEastAsia" w:cstheme="majorBidi"/>
      <w:color w:val="595959" w:themeColor="text1" w:themeTint="A6"/>
    </w:rPr>
  </w:style>
  <w:style w:type="character" w:customStyle="1" w:styleId="8Char">
    <w:name w:val="عنوان 8 Char"/>
    <w:basedOn w:val="a0"/>
    <w:link w:val="8"/>
    <w:uiPriority w:val="9"/>
    <w:semiHidden/>
    <w:rsid w:val="00453DC1"/>
    <w:rPr>
      <w:rFonts w:eastAsiaTheme="majorEastAsia" w:cstheme="majorBidi"/>
      <w:i/>
      <w:iCs/>
      <w:color w:val="272727" w:themeColor="text1" w:themeTint="D8"/>
    </w:rPr>
  </w:style>
  <w:style w:type="character" w:customStyle="1" w:styleId="9Char">
    <w:name w:val="عنوان 9 Char"/>
    <w:basedOn w:val="a0"/>
    <w:link w:val="9"/>
    <w:uiPriority w:val="9"/>
    <w:semiHidden/>
    <w:rsid w:val="00453DC1"/>
    <w:rPr>
      <w:rFonts w:eastAsiaTheme="majorEastAsia" w:cstheme="majorBidi"/>
      <w:color w:val="272727" w:themeColor="text1" w:themeTint="D8"/>
    </w:rPr>
  </w:style>
  <w:style w:type="paragraph" w:styleId="a3">
    <w:name w:val="Title"/>
    <w:basedOn w:val="a"/>
    <w:next w:val="a"/>
    <w:link w:val="Char"/>
    <w:uiPriority w:val="10"/>
    <w:qFormat/>
    <w:rsid w:val="00453DC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3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3DC1"/>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3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3DC1"/>
    <w:pPr>
      <w:spacing w:before="160" w:after="160"/>
      <w:jc w:val="center"/>
    </w:pPr>
    <w:rPr>
      <w:i/>
      <w:iCs/>
      <w:color w:val="404040" w:themeColor="text1" w:themeTint="BF"/>
    </w:rPr>
  </w:style>
  <w:style w:type="character" w:customStyle="1" w:styleId="Char1">
    <w:name w:val="اقتباس Char"/>
    <w:basedOn w:val="a0"/>
    <w:link w:val="a5"/>
    <w:uiPriority w:val="29"/>
    <w:rsid w:val="00453DC1"/>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453DC1"/>
    <w:pPr>
      <w:ind w:left="720"/>
      <w:contextualSpacing/>
    </w:pPr>
  </w:style>
  <w:style w:type="character" w:styleId="a7">
    <w:name w:val="Intense Emphasis"/>
    <w:basedOn w:val="a0"/>
    <w:uiPriority w:val="21"/>
    <w:qFormat/>
    <w:rsid w:val="00453DC1"/>
    <w:rPr>
      <w:i/>
      <w:iCs/>
      <w:color w:val="0F4761" w:themeColor="accent1" w:themeShade="BF"/>
    </w:rPr>
  </w:style>
  <w:style w:type="paragraph" w:styleId="a8">
    <w:name w:val="Intense Quote"/>
    <w:basedOn w:val="a"/>
    <w:next w:val="a"/>
    <w:link w:val="Char3"/>
    <w:uiPriority w:val="30"/>
    <w:qFormat/>
    <w:rsid w:val="00453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453DC1"/>
    <w:rPr>
      <w:i/>
      <w:iCs/>
      <w:color w:val="0F4761" w:themeColor="accent1" w:themeShade="BF"/>
    </w:rPr>
  </w:style>
  <w:style w:type="character" w:styleId="a9">
    <w:name w:val="Intense Reference"/>
    <w:basedOn w:val="a0"/>
    <w:uiPriority w:val="32"/>
    <w:qFormat/>
    <w:rsid w:val="00453DC1"/>
    <w:rPr>
      <w:b/>
      <w:bCs/>
      <w:smallCaps/>
      <w:color w:val="0F4761" w:themeColor="accent1" w:themeShade="BF"/>
      <w:spacing w:val="5"/>
    </w:rPr>
  </w:style>
  <w:style w:type="paragraph" w:styleId="aa">
    <w:name w:val="Normal (Web)"/>
    <w:basedOn w:val="a"/>
    <w:uiPriority w:val="99"/>
    <w:unhideWhenUsed/>
    <w:rsid w:val="00453DC1"/>
    <w:pPr>
      <w:bidi w:val="0"/>
      <w:spacing w:before="100" w:beforeAutospacing="1" w:after="100" w:afterAutospacing="1"/>
    </w:pPr>
    <w:rPr>
      <w:rFonts w:ascii="Times New Roman" w:eastAsia="Times New Roman" w:hAnsi="Times New Roman" w:cs="Times New Roman"/>
      <w:kern w:val="0"/>
      <w14:ligatures w14:val="none"/>
    </w:rPr>
  </w:style>
  <w:style w:type="character" w:styleId="ab">
    <w:name w:val="Strong"/>
    <w:basedOn w:val="a0"/>
    <w:uiPriority w:val="22"/>
    <w:qFormat/>
    <w:rsid w:val="00DF197A"/>
    <w:rPr>
      <w:b/>
      <w:bCs/>
    </w:rPr>
  </w:style>
  <w:style w:type="paragraph" w:customStyle="1" w:styleId="p1">
    <w:name w:val="p1"/>
    <w:basedOn w:val="a"/>
    <w:rsid w:val="009F7805"/>
    <w:pPr>
      <w:bidi w:val="0"/>
    </w:pPr>
    <w:rPr>
      <w:rFonts w:ascii="Times New Roman" w:eastAsia="Times New Roman" w:hAnsi="Times New Roman" w:cs="Times New Roman"/>
      <w:color w:val="000000"/>
      <w:kern w:val="0"/>
      <w:sz w:val="18"/>
      <w:szCs w:val="18"/>
      <w14:ligatures w14:val="none"/>
    </w:rPr>
  </w:style>
  <w:style w:type="character" w:styleId="Hyperlink">
    <w:name w:val="Hyperlink"/>
    <w:basedOn w:val="a0"/>
    <w:uiPriority w:val="99"/>
    <w:semiHidden/>
    <w:unhideWhenUsed/>
    <w:rsid w:val="00A42559"/>
    <w:rPr>
      <w:color w:val="0000FF"/>
      <w:u w:val="single"/>
    </w:rPr>
  </w:style>
  <w:style w:type="paragraph" w:styleId="ac">
    <w:name w:val="header"/>
    <w:basedOn w:val="a"/>
    <w:link w:val="Char4"/>
    <w:uiPriority w:val="99"/>
    <w:unhideWhenUsed/>
    <w:rsid w:val="00BB56C8"/>
    <w:pPr>
      <w:tabs>
        <w:tab w:val="center" w:pos="4153"/>
        <w:tab w:val="right" w:pos="8306"/>
      </w:tabs>
    </w:pPr>
  </w:style>
  <w:style w:type="character" w:customStyle="1" w:styleId="Char4">
    <w:name w:val="رأس الصفحة Char"/>
    <w:basedOn w:val="a0"/>
    <w:link w:val="ac"/>
    <w:uiPriority w:val="99"/>
    <w:rsid w:val="00BB56C8"/>
  </w:style>
  <w:style w:type="paragraph" w:styleId="ad">
    <w:name w:val="footer"/>
    <w:basedOn w:val="a"/>
    <w:link w:val="Char5"/>
    <w:uiPriority w:val="99"/>
    <w:unhideWhenUsed/>
    <w:rsid w:val="00BB56C8"/>
    <w:pPr>
      <w:tabs>
        <w:tab w:val="center" w:pos="4153"/>
        <w:tab w:val="right" w:pos="8306"/>
      </w:tabs>
    </w:pPr>
  </w:style>
  <w:style w:type="character" w:customStyle="1" w:styleId="Char5">
    <w:name w:val="تذييل الصفحة Char"/>
    <w:basedOn w:val="a0"/>
    <w:link w:val="ad"/>
    <w:uiPriority w:val="99"/>
    <w:rsid w:val="00BB56C8"/>
  </w:style>
  <w:style w:type="character" w:styleId="ae">
    <w:name w:val="page number"/>
    <w:basedOn w:val="a0"/>
    <w:uiPriority w:val="99"/>
    <w:semiHidden/>
    <w:unhideWhenUsed/>
    <w:rsid w:val="00502052"/>
  </w:style>
  <w:style w:type="character" w:customStyle="1" w:styleId="citation-56">
    <w:name w:val="citation-56"/>
    <w:basedOn w:val="a0"/>
    <w:rsid w:val="003A271A"/>
  </w:style>
  <w:style w:type="character" w:customStyle="1" w:styleId="citation-55">
    <w:name w:val="citation-55"/>
    <w:basedOn w:val="a0"/>
    <w:rsid w:val="003A271A"/>
  </w:style>
  <w:style w:type="character" w:customStyle="1" w:styleId="citation-54">
    <w:name w:val="citation-54"/>
    <w:basedOn w:val="a0"/>
    <w:rsid w:val="003A271A"/>
  </w:style>
  <w:style w:type="character" w:customStyle="1" w:styleId="citation-53">
    <w:name w:val="citation-53"/>
    <w:basedOn w:val="a0"/>
    <w:rsid w:val="003A271A"/>
  </w:style>
  <w:style w:type="character" w:customStyle="1" w:styleId="citation-52">
    <w:name w:val="citation-52"/>
    <w:basedOn w:val="a0"/>
    <w:rsid w:val="003A271A"/>
  </w:style>
  <w:style w:type="character" w:customStyle="1" w:styleId="citation-51">
    <w:name w:val="citation-51"/>
    <w:basedOn w:val="a0"/>
    <w:rsid w:val="003A271A"/>
  </w:style>
  <w:style w:type="character" w:customStyle="1" w:styleId="citation-72">
    <w:name w:val="citation-72"/>
    <w:basedOn w:val="a0"/>
    <w:rsid w:val="00464287"/>
  </w:style>
  <w:style w:type="character" w:customStyle="1" w:styleId="citation-71">
    <w:name w:val="citation-71"/>
    <w:basedOn w:val="a0"/>
    <w:rsid w:val="00464287"/>
  </w:style>
  <w:style w:type="character" w:customStyle="1" w:styleId="citation-70">
    <w:name w:val="citation-70"/>
    <w:basedOn w:val="a0"/>
    <w:rsid w:val="00464287"/>
  </w:style>
  <w:style w:type="character" w:customStyle="1" w:styleId="citation-69">
    <w:name w:val="citation-69"/>
    <w:basedOn w:val="a0"/>
    <w:rsid w:val="00464287"/>
  </w:style>
  <w:style w:type="character" w:customStyle="1" w:styleId="citation-68">
    <w:name w:val="citation-68"/>
    <w:basedOn w:val="a0"/>
    <w:rsid w:val="00464287"/>
  </w:style>
  <w:style w:type="character" w:customStyle="1" w:styleId="citation-125">
    <w:name w:val="citation-125"/>
    <w:basedOn w:val="a0"/>
    <w:rsid w:val="00B40418"/>
  </w:style>
  <w:style w:type="character" w:customStyle="1" w:styleId="citation-124">
    <w:name w:val="citation-124"/>
    <w:basedOn w:val="a0"/>
    <w:rsid w:val="00B40418"/>
  </w:style>
  <w:style w:type="character" w:customStyle="1" w:styleId="citation-123">
    <w:name w:val="citation-123"/>
    <w:basedOn w:val="a0"/>
    <w:rsid w:val="00B40418"/>
  </w:style>
  <w:style w:type="character" w:customStyle="1" w:styleId="citation-122">
    <w:name w:val="citation-122"/>
    <w:basedOn w:val="a0"/>
    <w:rsid w:val="00B40418"/>
  </w:style>
  <w:style w:type="character" w:customStyle="1" w:styleId="citation-121">
    <w:name w:val="citation-121"/>
    <w:basedOn w:val="a0"/>
    <w:rsid w:val="00B40418"/>
  </w:style>
  <w:style w:type="character" w:customStyle="1" w:styleId="citation-120">
    <w:name w:val="citation-120"/>
    <w:basedOn w:val="a0"/>
    <w:rsid w:val="00B40418"/>
  </w:style>
  <w:style w:type="character" w:customStyle="1" w:styleId="citation-119">
    <w:name w:val="citation-119"/>
    <w:basedOn w:val="a0"/>
    <w:rsid w:val="00B40418"/>
  </w:style>
  <w:style w:type="paragraph" w:customStyle="1" w:styleId="ng-tns-c1306953977-123">
    <w:name w:val="ng-tns-c1306953977-123"/>
    <w:basedOn w:val="a"/>
    <w:rsid w:val="00957978"/>
    <w:pPr>
      <w:bidi w:val="0"/>
      <w:spacing w:before="100" w:beforeAutospacing="1" w:after="100" w:afterAutospacing="1"/>
    </w:pPr>
    <w:rPr>
      <w:rFonts w:ascii="Times New Roman" w:eastAsia="Times New Roman" w:hAnsi="Times New Roman" w:cs="Times New Roman"/>
      <w:kern w:val="0"/>
      <w14:ligatures w14:val="none"/>
    </w:rPr>
  </w:style>
  <w:style w:type="character" w:customStyle="1" w:styleId="citation-210">
    <w:name w:val="citation-210"/>
    <w:basedOn w:val="a0"/>
    <w:rsid w:val="00957978"/>
  </w:style>
  <w:style w:type="character" w:customStyle="1" w:styleId="citation-209">
    <w:name w:val="citation-209"/>
    <w:basedOn w:val="a0"/>
    <w:rsid w:val="00957978"/>
  </w:style>
  <w:style w:type="character" w:customStyle="1" w:styleId="citation-208">
    <w:name w:val="citation-208"/>
    <w:basedOn w:val="a0"/>
    <w:rsid w:val="00957978"/>
  </w:style>
  <w:style w:type="character" w:customStyle="1" w:styleId="citation-207">
    <w:name w:val="citation-207"/>
    <w:basedOn w:val="a0"/>
    <w:rsid w:val="00957978"/>
  </w:style>
  <w:style w:type="character" w:customStyle="1" w:styleId="citation-206">
    <w:name w:val="citation-206"/>
    <w:basedOn w:val="a0"/>
    <w:rsid w:val="00957978"/>
  </w:style>
  <w:style w:type="character" w:customStyle="1" w:styleId="citation-205">
    <w:name w:val="citation-205"/>
    <w:basedOn w:val="a0"/>
    <w:rsid w:val="00957978"/>
  </w:style>
  <w:style w:type="character" w:customStyle="1" w:styleId="citation-204">
    <w:name w:val="citation-204"/>
    <w:basedOn w:val="a0"/>
    <w:rsid w:val="00957978"/>
  </w:style>
  <w:style w:type="character" w:customStyle="1" w:styleId="citation-393">
    <w:name w:val="citation-393"/>
    <w:basedOn w:val="a0"/>
    <w:rsid w:val="004D7FF5"/>
  </w:style>
  <w:style w:type="character" w:customStyle="1" w:styleId="citation-392">
    <w:name w:val="citation-392"/>
    <w:basedOn w:val="a0"/>
    <w:rsid w:val="004D7FF5"/>
  </w:style>
  <w:style w:type="character" w:customStyle="1" w:styleId="citation-391">
    <w:name w:val="citation-391"/>
    <w:basedOn w:val="a0"/>
    <w:rsid w:val="004D7FF5"/>
  </w:style>
  <w:style w:type="character" w:customStyle="1" w:styleId="citation-390">
    <w:name w:val="citation-390"/>
    <w:basedOn w:val="a0"/>
    <w:rsid w:val="004D7FF5"/>
  </w:style>
  <w:style w:type="character" w:customStyle="1" w:styleId="citation-389">
    <w:name w:val="citation-389"/>
    <w:basedOn w:val="a0"/>
    <w:rsid w:val="004D7FF5"/>
  </w:style>
  <w:style w:type="character" w:customStyle="1" w:styleId="citation-388">
    <w:name w:val="citation-388"/>
    <w:basedOn w:val="a0"/>
    <w:rsid w:val="004D7FF5"/>
  </w:style>
  <w:style w:type="character" w:customStyle="1" w:styleId="citation-94">
    <w:name w:val="citation-94"/>
    <w:basedOn w:val="a0"/>
    <w:rsid w:val="008B457B"/>
  </w:style>
  <w:style w:type="character" w:customStyle="1" w:styleId="citation-93">
    <w:name w:val="citation-93"/>
    <w:basedOn w:val="a0"/>
    <w:rsid w:val="008B457B"/>
  </w:style>
  <w:style w:type="character" w:customStyle="1" w:styleId="citation-92">
    <w:name w:val="citation-92"/>
    <w:basedOn w:val="a0"/>
    <w:rsid w:val="008B457B"/>
  </w:style>
  <w:style w:type="character" w:customStyle="1" w:styleId="citation-91">
    <w:name w:val="citation-91"/>
    <w:basedOn w:val="a0"/>
    <w:rsid w:val="008B457B"/>
  </w:style>
  <w:style w:type="character" w:customStyle="1" w:styleId="citation-90">
    <w:name w:val="citation-90"/>
    <w:basedOn w:val="a0"/>
    <w:rsid w:val="008B457B"/>
  </w:style>
  <w:style w:type="character" w:customStyle="1" w:styleId="citation-89">
    <w:name w:val="citation-89"/>
    <w:basedOn w:val="a0"/>
    <w:rsid w:val="008B457B"/>
  </w:style>
  <w:style w:type="character" w:customStyle="1" w:styleId="citation-88">
    <w:name w:val="citation-88"/>
    <w:basedOn w:val="a0"/>
    <w:rsid w:val="008B457B"/>
  </w:style>
  <w:style w:type="character" w:customStyle="1" w:styleId="citation-87">
    <w:name w:val="citation-87"/>
    <w:basedOn w:val="a0"/>
    <w:rsid w:val="008B457B"/>
  </w:style>
  <w:style w:type="character" w:customStyle="1" w:styleId="citation-86">
    <w:name w:val="citation-86"/>
    <w:basedOn w:val="a0"/>
    <w:rsid w:val="008B457B"/>
  </w:style>
  <w:style w:type="character" w:customStyle="1" w:styleId="citation-85">
    <w:name w:val="citation-85"/>
    <w:basedOn w:val="a0"/>
    <w:rsid w:val="008B457B"/>
  </w:style>
  <w:style w:type="table" w:styleId="af">
    <w:name w:val="Table Grid"/>
    <w:basedOn w:val="a1"/>
    <w:uiPriority w:val="59"/>
    <w:rsid w:val="005E5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جدول عادي 21"/>
    <w:basedOn w:val="a1"/>
    <w:uiPriority w:val="42"/>
    <w:rsid w:val="00CA4686"/>
    <w:pPr>
      <w:spacing w:before="80"/>
    </w:pPr>
    <w:rPr>
      <w:rFonts w:ascii="Times New Roman" w:eastAsia="Times New Roman" w:hAnsi="Times New Roman" w:cs="Simplified Arabic"/>
      <w:kern w:val="0"/>
      <w:sz w:val="28"/>
      <w:szCs w:val="28"/>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A90509"/>
  </w:style>
  <w:style w:type="table" w:styleId="af0">
    <w:name w:val="Grid Table Light"/>
    <w:basedOn w:val="a1"/>
    <w:uiPriority w:val="40"/>
    <w:rsid w:val="001D250F"/>
    <w:pPr>
      <w:bidi/>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gar\Desktop\&#1575;&#1587;&#1578;&#1576;&#1575;&#1606;&#1577;%20&#1575;&#1604;&#1583;&#1585;&#1575;&#1587;&#1577;%20&#1575;&#1604;&#1576;&#1581;&#1579;&#1610;&#157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gar\Desktop\&#1575;&#1587;&#1578;&#1576;&#1575;&#1606;&#1577;%20&#1575;&#1604;&#1583;&#1585;&#1575;&#1587;&#1577;%20&#1575;&#1604;&#1576;&#1581;&#1579;&#1610;&#157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gar\Desktop\&#1575;&#1587;&#1578;&#1576;&#1575;&#1606;&#1577;%20&#1575;&#1604;&#1583;&#1585;&#1575;&#1587;&#1577;%20&#1575;&#1604;&#1576;&#1581;&#1579;&#1610;&#157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gar\Desktop\&#1575;&#1587;&#1578;&#1576;&#1575;&#1606;&#1577;%20&#1575;&#1604;&#1583;&#1585;&#1575;&#1587;&#1577;%20&#1575;&#1604;&#1576;&#1581;&#1579;&#1610;&#157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gar\Desktop\&#1575;&#1587;&#1578;&#1576;&#1575;&#1606;&#1577;%20&#1575;&#1604;&#1583;&#1585;&#1575;&#1587;&#1577;%20&#1575;&#1604;&#1576;&#1581;&#1579;&#1610;&#1577;.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B1-4112-A763-323CF10E131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B1-4112-A763-323CF10E13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ورقة1!$O$16:$O$17</c:f>
              <c:strCache>
                <c:ptCount val="2"/>
                <c:pt idx="0">
                  <c:v>انثي</c:v>
                </c:pt>
                <c:pt idx="1">
                  <c:v>ذكر</c:v>
                </c:pt>
              </c:strCache>
            </c:strRef>
          </c:cat>
          <c:val>
            <c:numRef>
              <c:f>ورقة1!$P$16:$P$17</c:f>
              <c:numCache>
                <c:formatCode>General</c:formatCode>
                <c:ptCount val="2"/>
                <c:pt idx="0">
                  <c:v>5</c:v>
                </c:pt>
                <c:pt idx="1">
                  <c:v>55</c:v>
                </c:pt>
              </c:numCache>
            </c:numRef>
          </c:val>
          <c:extLst>
            <c:ext xmlns:c16="http://schemas.microsoft.com/office/drawing/2014/chart" uri="{C3380CC4-5D6E-409C-BE32-E72D297353CC}">
              <c16:uniqueId val="{00000004-39B1-4112-A763-323CF10E131F}"/>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DA2-43BA-92B0-E8ED6C567A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DA2-43BA-92B0-E8ED6C567A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DA2-43BA-92B0-E8ED6C567A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DA2-43BA-92B0-E8ED6C567A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ورقة1!$E$14:$E$17</c:f>
              <c:strCache>
                <c:ptCount val="4"/>
                <c:pt idx="0">
                  <c:v>من 20 إلى 30</c:v>
                </c:pt>
                <c:pt idx="1">
                  <c:v>من 30 إلى 40</c:v>
                </c:pt>
                <c:pt idx="2">
                  <c:v>من 40 إلى 50</c:v>
                </c:pt>
                <c:pt idx="3">
                  <c:v>من 50 فأكثر</c:v>
                </c:pt>
              </c:strCache>
            </c:strRef>
          </c:cat>
          <c:val>
            <c:numRef>
              <c:f>ورقة1!$F$14:$F$17</c:f>
              <c:numCache>
                <c:formatCode>General</c:formatCode>
                <c:ptCount val="4"/>
                <c:pt idx="0">
                  <c:v>18</c:v>
                </c:pt>
                <c:pt idx="1">
                  <c:v>25</c:v>
                </c:pt>
                <c:pt idx="2">
                  <c:v>14</c:v>
                </c:pt>
                <c:pt idx="3">
                  <c:v>3</c:v>
                </c:pt>
              </c:numCache>
            </c:numRef>
          </c:val>
          <c:extLst>
            <c:ext xmlns:c16="http://schemas.microsoft.com/office/drawing/2014/chart" uri="{C3380CC4-5D6E-409C-BE32-E72D297353CC}">
              <c16:uniqueId val="{00000008-EDA2-43BA-92B0-E8ED6C567A6F}"/>
            </c:ext>
          </c:extLst>
        </c:ser>
        <c:dLbls>
          <c:dLblPos val="ctr"/>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المستوى</a:t>
            </a:r>
            <a:r>
              <a:rPr lang="ar-SA" baseline="0"/>
              <a:t> التعليمي</a:t>
            </a:r>
            <a:endParaRPr lang="ar-SA"/>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BFAD-43D5-A28C-16DEC4547B7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BFAD-43D5-A28C-16DEC4547B7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BFAD-43D5-A28C-16DEC4547B7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BFAD-43D5-A28C-16DEC4547B7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ورقة1!$V$10:$V$13</c:f>
              <c:strCache>
                <c:ptCount val="4"/>
                <c:pt idx="0">
                  <c:v>بكالوريوس</c:v>
                </c:pt>
                <c:pt idx="1">
                  <c:v>ثانوي أو أقل</c:v>
                </c:pt>
                <c:pt idx="2">
                  <c:v>دبلوم</c:v>
                </c:pt>
                <c:pt idx="3">
                  <c:v>دراسات عليا</c:v>
                </c:pt>
              </c:strCache>
            </c:strRef>
          </c:cat>
          <c:val>
            <c:numRef>
              <c:f>ورقة1!$W$10:$W$13</c:f>
              <c:numCache>
                <c:formatCode>General</c:formatCode>
                <c:ptCount val="4"/>
                <c:pt idx="0">
                  <c:v>34</c:v>
                </c:pt>
                <c:pt idx="1">
                  <c:v>4</c:v>
                </c:pt>
                <c:pt idx="2">
                  <c:v>11</c:v>
                </c:pt>
                <c:pt idx="3">
                  <c:v>11</c:v>
                </c:pt>
              </c:numCache>
            </c:numRef>
          </c:val>
          <c:extLst>
            <c:ext xmlns:c16="http://schemas.microsoft.com/office/drawing/2014/chart" uri="{C3380CC4-5D6E-409C-BE32-E72D297353CC}">
              <c16:uniqueId val="{00000008-BFAD-43D5-A28C-16DEC4547B7B}"/>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الحالة الوظيفية</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5DD1-47B1-9681-FD3BE31FF4D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5DD1-47B1-9681-FD3BE31FF4D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5DD1-47B1-9681-FD3BE31FF4D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5DD1-47B1-9681-FD3BE31FF4D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ورقة1!$U$16:$U$19</c:f>
              <c:strCache>
                <c:ptCount val="4"/>
                <c:pt idx="0">
                  <c:v>أعمال حرة/ رائد أعمال</c:v>
                </c:pt>
                <c:pt idx="1">
                  <c:v>غير موظف/ ربة منزل</c:v>
                </c:pt>
                <c:pt idx="2">
                  <c:v>موظف (قطاع حكومي)</c:v>
                </c:pt>
                <c:pt idx="3">
                  <c:v>موظف قطاع خاص</c:v>
                </c:pt>
              </c:strCache>
            </c:strRef>
          </c:cat>
          <c:val>
            <c:numRef>
              <c:f>ورقة1!$V$16:$V$19</c:f>
              <c:numCache>
                <c:formatCode>General</c:formatCode>
                <c:ptCount val="4"/>
                <c:pt idx="0">
                  <c:v>2</c:v>
                </c:pt>
                <c:pt idx="1">
                  <c:v>2</c:v>
                </c:pt>
                <c:pt idx="2">
                  <c:v>20</c:v>
                </c:pt>
                <c:pt idx="3">
                  <c:v>36</c:v>
                </c:pt>
              </c:numCache>
            </c:numRef>
          </c:val>
          <c:extLst>
            <c:ext xmlns:c16="http://schemas.microsoft.com/office/drawing/2014/chart" uri="{C3380CC4-5D6E-409C-BE32-E72D297353CC}">
              <c16:uniqueId val="{00000008-5DD1-47B1-9681-FD3BE31FF4DE}"/>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7267-4781-91D7-9403B183245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7267-4781-91D7-9403B183245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7267-4781-91D7-9403B183245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7267-4781-91D7-9403B18324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ورقة1!$O$13:$O$16</c:f>
              <c:strCache>
                <c:ptCount val="4"/>
                <c:pt idx="0">
                  <c:v>أقل من 5000 ريال</c:v>
                </c:pt>
                <c:pt idx="1">
                  <c:v>أكثر من 15000 ريال</c:v>
                </c:pt>
                <c:pt idx="2">
                  <c:v>من 10000 إلى 15000 ريال</c:v>
                </c:pt>
                <c:pt idx="3">
                  <c:v>من 5000 إلى 10000 ريال</c:v>
                </c:pt>
              </c:strCache>
            </c:strRef>
          </c:cat>
          <c:val>
            <c:numRef>
              <c:f>ورقة1!$P$13:$P$16</c:f>
              <c:numCache>
                <c:formatCode>General</c:formatCode>
                <c:ptCount val="4"/>
                <c:pt idx="0">
                  <c:v>11</c:v>
                </c:pt>
                <c:pt idx="1">
                  <c:v>15</c:v>
                </c:pt>
                <c:pt idx="2">
                  <c:v>17</c:v>
                </c:pt>
                <c:pt idx="3">
                  <c:v>17</c:v>
                </c:pt>
              </c:numCache>
            </c:numRef>
          </c:val>
          <c:extLst>
            <c:ext xmlns:c16="http://schemas.microsoft.com/office/drawing/2014/chart" uri="{C3380CC4-5D6E-409C-BE32-E72D297353CC}">
              <c16:uniqueId val="{00000008-7267-4781-91D7-9403B183245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7709</Words>
  <Characters>43942</Characters>
  <Application>Microsoft Office Word</Application>
  <DocSecurity>0</DocSecurity>
  <Lines>366</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حمزة</dc:creator>
  <cp:keywords/>
  <dc:description/>
  <cp:lastModifiedBy>حمزة</cp:lastModifiedBy>
  <cp:revision>2</cp:revision>
  <cp:lastPrinted>2026-04-21T20:31:00Z</cp:lastPrinted>
  <dcterms:created xsi:type="dcterms:W3CDTF">2026-04-25T07:44:00Z</dcterms:created>
  <dcterms:modified xsi:type="dcterms:W3CDTF">2026-04-25T07:44:00Z</dcterms:modified>
</cp:coreProperties>
</file>