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319E1">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319E1">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E3D5483" w:rsidR="00EA22ED" w:rsidRDefault="00110D65" w:rsidP="00CC5AD4">
            <w:pPr>
              <w:jc w:val="center"/>
            </w:pPr>
            <w:r>
              <w:rPr>
                <w:rFonts w:ascii="MS Gothic" w:eastAsia="MS Gothic" w:hAnsi="MS Gothic" w:hint="eastAsia"/>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0319E1">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4162B297"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1177" w:type="dxa"/>
            <w:vAlign w:val="center"/>
          </w:tcPr>
          <w:p w14:paraId="3DBBE376" w14:textId="026A2200" w:rsidR="00EA22ED" w:rsidRDefault="00D121D3" w:rsidP="00CC5AD4">
            <w:pPr>
              <w:jc w:val="center"/>
            </w:pPr>
            <w:r>
              <w:rPr>
                <w:rFonts w:ascii="MS Gothic" w:eastAsia="MS Gothic" w:hAnsi="MS Gothic" w:hint="eastAsia"/>
              </w:rPr>
              <w:t>✓</w:t>
            </w:r>
          </w:p>
        </w:tc>
        <w:tc>
          <w:tcPr>
            <w:tcW w:w="3978" w:type="dxa"/>
            <w:vAlign w:val="center"/>
          </w:tcPr>
          <w:p w14:paraId="6C120BEB" w14:textId="2B53381C" w:rsidR="00EA22ED" w:rsidRDefault="00D121D3" w:rsidP="00CC5AD4">
            <w:pPr>
              <w:jc w:val="center"/>
            </w:pPr>
            <w:r>
              <w:rPr>
                <w:rFonts w:hint="cs"/>
                <w:rtl/>
              </w:rPr>
              <w:t xml:space="preserve">العنوان غير محدد ويحتاج لتعديل </w:t>
            </w:r>
          </w:p>
        </w:tc>
      </w:tr>
      <w:tr w:rsidR="00EA22ED" w14:paraId="1849A8E7" w14:textId="77777777" w:rsidTr="000319E1">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E5D2B8D"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375CA9F3" w:rsidR="00EA22ED" w:rsidRDefault="005D7F37" w:rsidP="00CC5AD4">
            <w:pPr>
              <w:jc w:val="center"/>
            </w:pPr>
            <w:r>
              <w:rPr>
                <w:rFonts w:ascii="MS Gothic" w:eastAsia="MS Gothic" w:hAnsi="MS Gothic" w:hint="eastAsia"/>
              </w:rPr>
              <w:t>✓</w:t>
            </w:r>
          </w:p>
        </w:tc>
        <w:tc>
          <w:tcPr>
            <w:tcW w:w="3978" w:type="dxa"/>
            <w:vAlign w:val="center"/>
          </w:tcPr>
          <w:p w14:paraId="54F00DAE" w14:textId="0A244846" w:rsidR="00EA22ED" w:rsidRDefault="005D7F37" w:rsidP="00C51134">
            <w:pPr>
              <w:jc w:val="center"/>
            </w:pPr>
            <w:r w:rsidRPr="005D7F37">
              <w:rPr>
                <w:rFonts w:cs="Arial"/>
                <w:rtl/>
              </w:rPr>
              <w:t>المقدمة مختصرة جدًا؛ يمكن إضافة بعض التفاصيل حول التأثير الاجتماعي للتأمين وأمثلة عملية لتوضيح أهميته بشكل أكبر</w:t>
            </w:r>
            <w:r w:rsidRPr="005D7F37">
              <w:rPr>
                <w:rFonts w:cs="Arial"/>
              </w:rPr>
              <w:t>.</w:t>
            </w:r>
            <w:r w:rsidR="006F49B2" w:rsidRPr="006F49B2">
              <w:t>.</w:t>
            </w:r>
          </w:p>
        </w:tc>
      </w:tr>
      <w:tr w:rsidR="00EA22ED" w14:paraId="1476836D" w14:textId="77777777" w:rsidTr="000319E1">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317D0895" w:rsidR="00EA22ED" w:rsidRDefault="005D7F37" w:rsidP="00CC5AD4">
            <w:pPr>
              <w:jc w:val="center"/>
            </w:pPr>
            <w:r>
              <w:rPr>
                <w:rFonts w:ascii="MS Gothic" w:eastAsia="MS Gothic" w:hAnsi="MS Gothic" w:hint="eastAsia"/>
              </w:rPr>
              <w:t>✓</w:t>
            </w:r>
          </w:p>
        </w:tc>
        <w:tc>
          <w:tcPr>
            <w:tcW w:w="944" w:type="dxa"/>
            <w:vAlign w:val="center"/>
          </w:tcPr>
          <w:p w14:paraId="0431F492" w14:textId="42E049D3" w:rsidR="00EA22ED" w:rsidRDefault="00EA22ED" w:rsidP="00CC5AD4">
            <w:pPr>
              <w:jc w:val="center"/>
            </w:pPr>
          </w:p>
        </w:tc>
        <w:tc>
          <w:tcPr>
            <w:tcW w:w="1177" w:type="dxa"/>
            <w:vAlign w:val="center"/>
          </w:tcPr>
          <w:p w14:paraId="0B803945" w14:textId="77777777" w:rsidR="00EA22ED" w:rsidRDefault="00EA22ED" w:rsidP="00CC5AD4">
            <w:pPr>
              <w:jc w:val="center"/>
            </w:pPr>
          </w:p>
        </w:tc>
        <w:tc>
          <w:tcPr>
            <w:tcW w:w="3978" w:type="dxa"/>
            <w:vAlign w:val="center"/>
          </w:tcPr>
          <w:p w14:paraId="5121B055" w14:textId="71875278" w:rsidR="00EA22ED" w:rsidRDefault="005D7F37" w:rsidP="00C51134">
            <w:pPr>
              <w:jc w:val="center"/>
            </w:pPr>
            <w:r w:rsidRPr="005D7F37">
              <w:rPr>
                <w:rFonts w:cs="Arial"/>
                <w:rtl/>
              </w:rPr>
              <w:t>يمكن توسيع المشكلة بإضافة أمثلة أو إحصائيات توضح مدى انتشار المشكلة وأهميتها بشكل أكبر</w:t>
            </w:r>
            <w:r w:rsidRPr="005D7F37">
              <w:t>.</w:t>
            </w:r>
          </w:p>
        </w:tc>
      </w:tr>
      <w:tr w:rsidR="00EA22ED" w14:paraId="6EE58949" w14:textId="77777777" w:rsidTr="000319E1">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1177" w:type="dxa"/>
            <w:vAlign w:val="center"/>
          </w:tcPr>
          <w:p w14:paraId="54A74EAE" w14:textId="01E61779" w:rsidR="00EA22ED" w:rsidRDefault="007E1E61" w:rsidP="00CC5AD4">
            <w:pPr>
              <w:jc w:val="center"/>
            </w:pPr>
            <w:r>
              <w:rPr>
                <w:rFonts w:ascii="MS Gothic" w:eastAsia="MS Gothic" w:hAnsi="MS Gothic" w:hint="eastAsia"/>
              </w:rPr>
              <w:t>✓</w:t>
            </w:r>
          </w:p>
        </w:tc>
        <w:tc>
          <w:tcPr>
            <w:tcW w:w="3978" w:type="dxa"/>
            <w:vAlign w:val="center"/>
          </w:tcPr>
          <w:p w14:paraId="31824D8B" w14:textId="5E9E90E5"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007E1E61">
              <w:t xml:space="preserve"> </w:t>
            </w:r>
            <w:r w:rsidR="007E1E61" w:rsidRPr="00C51134">
              <w:rPr>
                <w:rtl/>
              </w:rPr>
              <w:t xml:space="preserve">أهمية الدراسة </w:t>
            </w:r>
            <w:r w:rsidR="007E1E61">
              <w:t xml:space="preserve"> </w:t>
            </w:r>
            <w:r w:rsidR="007E1E61">
              <w:rPr>
                <w:rFonts w:hint="cs"/>
                <w:rtl/>
                <w:lang w:bidi="ar-EG"/>
              </w:rPr>
              <w:t xml:space="preserve">تحتاج </w:t>
            </w:r>
            <w:r w:rsidR="007E1E61">
              <w:rPr>
                <w:rtl/>
              </w:rPr>
              <w:t>إلى حجج قوية تدعم أهمية الدراسة، مثل الدراسات السابقة أو الإحصاءات التي تبين الحاجة إلى هذا البحث</w:t>
            </w:r>
            <w:r w:rsidR="007E1E61">
              <w:t>.</w:t>
            </w:r>
          </w:p>
        </w:tc>
      </w:tr>
      <w:tr w:rsidR="00EA22ED" w14:paraId="4E506947" w14:textId="77777777" w:rsidTr="000319E1">
        <w:trPr>
          <w:trHeight w:val="605"/>
        </w:trPr>
        <w:tc>
          <w:tcPr>
            <w:tcW w:w="3897"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1177" w:type="dxa"/>
            <w:vAlign w:val="center"/>
          </w:tcPr>
          <w:p w14:paraId="423D74B4" w14:textId="10FA531F" w:rsidR="00EA22ED" w:rsidRDefault="000319E1" w:rsidP="00CC5AD4">
            <w:pPr>
              <w:jc w:val="center"/>
            </w:pPr>
            <w:r>
              <w:rPr>
                <w:rFonts w:ascii="MS Gothic" w:eastAsia="MS Gothic" w:hAnsi="MS Gothic" w:hint="eastAsia"/>
              </w:rPr>
              <w:t>✓</w:t>
            </w:r>
          </w:p>
        </w:tc>
        <w:tc>
          <w:tcPr>
            <w:tcW w:w="3978" w:type="dxa"/>
            <w:vAlign w:val="center"/>
          </w:tcPr>
          <w:p w14:paraId="7C0B5ABE" w14:textId="77777777" w:rsidR="00EA22ED" w:rsidRDefault="00C51134" w:rsidP="00C51134">
            <w:pPr>
              <w:jc w:val="center"/>
              <w:rPr>
                <w:rtl/>
              </w:rPr>
            </w:pPr>
            <w:r w:rsidRPr="00C51134">
              <w:rPr>
                <w:rtl/>
              </w:rPr>
              <w:t>يجب ذكر هدف رئيسي محدد، ثم تنبثق عنه مجموعة من الأهداف الفرعية</w:t>
            </w:r>
          </w:p>
          <w:p w14:paraId="4AB2F43B" w14:textId="0ABAC3C6" w:rsidR="00FD5172" w:rsidRDefault="00FD5172" w:rsidP="00C51134">
            <w:pPr>
              <w:jc w:val="center"/>
            </w:pPr>
            <w:r>
              <w:rPr>
                <w:rFonts w:hint="cs"/>
                <w:rtl/>
              </w:rPr>
              <w:t xml:space="preserve">الأهداف كثيرة جدا يصعب تحقيقها في دراسة واحدة </w:t>
            </w:r>
          </w:p>
        </w:tc>
      </w:tr>
      <w:tr w:rsidR="00EA22ED" w14:paraId="0AF6A553" w14:textId="77777777" w:rsidTr="000319E1">
        <w:trPr>
          <w:trHeight w:val="453"/>
        </w:trPr>
        <w:tc>
          <w:tcPr>
            <w:tcW w:w="3897"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1177" w:type="dxa"/>
            <w:vAlign w:val="center"/>
          </w:tcPr>
          <w:p w14:paraId="27B9B65F" w14:textId="72142170" w:rsidR="00EA22ED" w:rsidRDefault="00FD5172" w:rsidP="00CC5AD4">
            <w:pPr>
              <w:jc w:val="center"/>
            </w:pPr>
            <w:r>
              <w:rPr>
                <w:rFonts w:ascii="MS Gothic" w:eastAsia="MS Gothic" w:hAnsi="MS Gothic" w:hint="eastAsia"/>
              </w:rPr>
              <w:t>✓</w:t>
            </w:r>
          </w:p>
        </w:tc>
        <w:tc>
          <w:tcPr>
            <w:tcW w:w="3978" w:type="dxa"/>
            <w:vAlign w:val="center"/>
          </w:tcPr>
          <w:p w14:paraId="6ABE41A5" w14:textId="77777777" w:rsidR="00EA22ED" w:rsidRDefault="00C51134" w:rsidP="00C51134">
            <w:pPr>
              <w:jc w:val="center"/>
              <w:rPr>
                <w:rtl/>
              </w:rPr>
            </w:pPr>
            <w:r w:rsidRPr="00C51134">
              <w:rPr>
                <w:rtl/>
              </w:rPr>
              <w:t>: ينبغي ذكر تساؤل رئيسي للدراسة ينبثق منه عدد من التساؤلات الفرعية</w:t>
            </w:r>
          </w:p>
          <w:p w14:paraId="1A9616D5" w14:textId="609AC065" w:rsidR="00FD5172" w:rsidRDefault="00FD5172" w:rsidP="00C51134">
            <w:pPr>
              <w:jc w:val="center"/>
            </w:pPr>
            <w:r>
              <w:rPr>
                <w:rFonts w:hint="cs"/>
                <w:rtl/>
              </w:rPr>
              <w:t>الأسئلة</w:t>
            </w:r>
            <w:r>
              <w:rPr>
                <w:rFonts w:hint="cs"/>
                <w:rtl/>
              </w:rPr>
              <w:t xml:space="preserve"> كثيرة جدا يصعب </w:t>
            </w:r>
            <w:r>
              <w:rPr>
                <w:rFonts w:hint="cs"/>
                <w:rtl/>
              </w:rPr>
              <w:t xml:space="preserve">الإجابة عليها </w:t>
            </w:r>
            <w:r>
              <w:rPr>
                <w:rFonts w:hint="cs"/>
                <w:rtl/>
              </w:rPr>
              <w:t xml:space="preserve"> في دراسة واحدة</w:t>
            </w:r>
          </w:p>
        </w:tc>
      </w:tr>
      <w:tr w:rsidR="00EA22ED" w14:paraId="619084FA" w14:textId="77777777" w:rsidTr="000319E1">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69FBE8B2" w:rsidR="00EA22ED" w:rsidRDefault="0036366E" w:rsidP="00CC5AD4">
            <w:pPr>
              <w:jc w:val="center"/>
            </w:pPr>
            <w:r>
              <w:rPr>
                <w:rFonts w:ascii="MS Gothic" w:eastAsia="MS Gothic" w:hAnsi="MS Gothic" w:hint="eastAsia"/>
              </w:rPr>
              <w:t>✓</w:t>
            </w:r>
          </w:p>
        </w:tc>
        <w:tc>
          <w:tcPr>
            <w:tcW w:w="944" w:type="dxa"/>
            <w:vAlign w:val="center"/>
          </w:tcPr>
          <w:p w14:paraId="38B9CACA" w14:textId="77777777" w:rsidR="00EA22ED" w:rsidRDefault="00EA22ED" w:rsidP="00CC5AD4">
            <w:pPr>
              <w:jc w:val="center"/>
            </w:pPr>
          </w:p>
        </w:tc>
        <w:tc>
          <w:tcPr>
            <w:tcW w:w="1177" w:type="dxa"/>
            <w:vAlign w:val="center"/>
          </w:tcPr>
          <w:p w14:paraId="4AA58B43" w14:textId="07BC9DBC" w:rsidR="00EA22ED" w:rsidRDefault="00EA22ED" w:rsidP="00CC5AD4">
            <w:pPr>
              <w:jc w:val="center"/>
            </w:pPr>
          </w:p>
        </w:tc>
        <w:tc>
          <w:tcPr>
            <w:tcW w:w="3978" w:type="dxa"/>
            <w:vAlign w:val="center"/>
          </w:tcPr>
          <w:p w14:paraId="43A3EFA2" w14:textId="032CF678" w:rsidR="0036366E" w:rsidRDefault="0080491E" w:rsidP="0036366E">
            <w:pPr>
              <w:jc w:val="center"/>
              <w:rPr>
                <w:rFonts w:cs="Arial"/>
                <w:rtl/>
                <w:lang w:bidi="ar-EG"/>
              </w:rPr>
            </w:pPr>
            <w:r>
              <w:rPr>
                <w:rFonts w:cs="Arial"/>
                <w:rtl/>
                <w:lang w:bidi="ar-EG"/>
              </w:rPr>
              <w:t>استعرضت الدراسات السابقة التي تناولت مواضيع مشابهة، مما يساعد في وضع الدراسة في سياق أوسع</w:t>
            </w:r>
          </w:p>
          <w:p w14:paraId="238BD882" w14:textId="4CBE8292" w:rsidR="0080491E" w:rsidRDefault="0080491E" w:rsidP="0036366E">
            <w:pPr>
              <w:jc w:val="center"/>
              <w:rPr>
                <w:lang w:bidi="ar-EG"/>
              </w:rPr>
            </w:pPr>
            <w:r>
              <w:rPr>
                <w:lang w:bidi="ar-EG"/>
              </w:rPr>
              <w:t>.</w:t>
            </w:r>
          </w:p>
          <w:p w14:paraId="46FDC293" w14:textId="6EF7FA2F" w:rsidR="0080491E" w:rsidRDefault="0080491E" w:rsidP="0036366E">
            <w:pPr>
              <w:jc w:val="center"/>
              <w:rPr>
                <w:lang w:bidi="ar-EG"/>
              </w:rPr>
            </w:pPr>
            <w:r>
              <w:rPr>
                <w:rFonts w:cs="Arial"/>
                <w:rtl/>
                <w:lang w:bidi="ar-EG"/>
              </w:rPr>
              <w:t>تقدم خلفية جيدة حول الموضوع</w:t>
            </w:r>
            <w:r>
              <w:rPr>
                <w:lang w:bidi="ar-EG"/>
              </w:rPr>
              <w:t>.</w:t>
            </w:r>
          </w:p>
          <w:p w14:paraId="101E68F5" w14:textId="77777777" w:rsidR="0080491E" w:rsidRDefault="0080491E" w:rsidP="0036366E">
            <w:pPr>
              <w:jc w:val="center"/>
              <w:rPr>
                <w:lang w:bidi="ar-EG"/>
              </w:rPr>
            </w:pPr>
          </w:p>
          <w:p w14:paraId="049EA88C" w14:textId="77777777" w:rsidR="0080491E" w:rsidRDefault="0080491E" w:rsidP="0036366E">
            <w:pPr>
              <w:jc w:val="center"/>
              <w:rPr>
                <w:lang w:bidi="ar-EG"/>
              </w:rPr>
            </w:pPr>
          </w:p>
          <w:p w14:paraId="4BDC680C" w14:textId="3A45DDCE" w:rsidR="00EA22ED" w:rsidRDefault="0080491E" w:rsidP="0036366E">
            <w:pPr>
              <w:jc w:val="center"/>
              <w:rPr>
                <w:rtl/>
                <w:lang w:bidi="ar-EG"/>
              </w:rPr>
            </w:pPr>
            <w:r>
              <w:rPr>
                <w:rFonts w:cs="Arial"/>
                <w:rtl/>
                <w:lang w:bidi="ar-EG"/>
              </w:rPr>
              <w:t>يمكن تقديم ملخصات أكثر تفصيلية للدراسات السابقة، بما في ذلك النتائج الرئيسية والتوصيات</w:t>
            </w:r>
            <w:r>
              <w:rPr>
                <w:lang w:bidi="ar-EG"/>
              </w:rPr>
              <w:t>.</w:t>
            </w:r>
          </w:p>
        </w:tc>
      </w:tr>
      <w:tr w:rsidR="00EA22ED" w14:paraId="4E69D530" w14:textId="77777777" w:rsidTr="000319E1">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275A22D8" w:rsidR="00EA22ED" w:rsidRDefault="00EA22ED" w:rsidP="00CC5AD4">
            <w:pPr>
              <w:jc w:val="center"/>
            </w:pPr>
          </w:p>
        </w:tc>
        <w:tc>
          <w:tcPr>
            <w:tcW w:w="1177" w:type="dxa"/>
            <w:vAlign w:val="center"/>
          </w:tcPr>
          <w:p w14:paraId="6A7499E5" w14:textId="47F78E09" w:rsidR="00EA22ED" w:rsidRDefault="0036366E" w:rsidP="00CC5AD4">
            <w:pPr>
              <w:jc w:val="center"/>
            </w:pPr>
            <w:r>
              <w:rPr>
                <w:rFonts w:ascii="MS Gothic" w:eastAsia="MS Gothic" w:hAnsi="MS Gothic" w:hint="eastAsia"/>
              </w:rPr>
              <w:t>✓</w:t>
            </w:r>
          </w:p>
        </w:tc>
        <w:tc>
          <w:tcPr>
            <w:tcW w:w="3978" w:type="dxa"/>
            <w:vAlign w:val="center"/>
          </w:tcPr>
          <w:p w14:paraId="1640C8F3" w14:textId="07B0A97C" w:rsidR="00EA22ED" w:rsidRDefault="0036366E" w:rsidP="0036366E">
            <w:pPr>
              <w:jc w:val="center"/>
              <w:rPr>
                <w:rtl/>
                <w:lang w:bidi="ar-EG"/>
              </w:rPr>
            </w:pPr>
            <w:r w:rsidRPr="0036366E">
              <w:rPr>
                <w:rFonts w:cs="Arial"/>
                <w:rtl/>
                <w:lang w:bidi="ar-EG"/>
              </w:rPr>
              <w:t>تناول</w:t>
            </w:r>
            <w:r>
              <w:rPr>
                <w:rFonts w:cs="Arial" w:hint="cs"/>
                <w:rtl/>
                <w:lang w:bidi="ar-EG"/>
              </w:rPr>
              <w:t>ت</w:t>
            </w:r>
            <w:r w:rsidRPr="0036366E">
              <w:rPr>
                <w:rFonts w:cs="Arial"/>
                <w:rtl/>
                <w:lang w:bidi="ar-EG"/>
              </w:rPr>
              <w:t xml:space="preserve"> المحاور النظرية بشكل شامل (نظرية توزيع المخاطر، نظرية رأس المال البشري، إلخ)</w:t>
            </w:r>
            <w:r>
              <w:rPr>
                <w:rFonts w:cs="Arial" w:hint="cs"/>
                <w:rtl/>
                <w:lang w:bidi="ar-EG"/>
              </w:rPr>
              <w:t xml:space="preserve"> ولكن النظريات كثيرة يمكن التركيز على نظرية او اثنين </w:t>
            </w:r>
            <w:r w:rsidRPr="0036366E">
              <w:rPr>
                <w:lang w:bidi="ar-EG"/>
              </w:rPr>
              <w:t>.</w:t>
            </w:r>
          </w:p>
        </w:tc>
      </w:tr>
      <w:tr w:rsidR="000319E1" w14:paraId="58CBC7E9" w14:textId="77777777" w:rsidTr="000319E1">
        <w:trPr>
          <w:trHeight w:val="533"/>
        </w:trPr>
        <w:tc>
          <w:tcPr>
            <w:tcW w:w="3897" w:type="dxa"/>
            <w:shd w:val="clear" w:color="auto" w:fill="EEECE1" w:themeFill="background2"/>
            <w:vAlign w:val="center"/>
          </w:tcPr>
          <w:p w14:paraId="4D247425" w14:textId="77777777" w:rsidR="000319E1" w:rsidRDefault="000319E1" w:rsidP="000319E1">
            <w:pPr>
              <w:pStyle w:val="ListParagraph"/>
              <w:numPr>
                <w:ilvl w:val="0"/>
                <w:numId w:val="1"/>
              </w:numPr>
            </w:pPr>
            <w:r>
              <w:t>Research Methodology</w:t>
            </w:r>
          </w:p>
        </w:tc>
        <w:tc>
          <w:tcPr>
            <w:tcW w:w="1060" w:type="dxa"/>
            <w:vAlign w:val="center"/>
          </w:tcPr>
          <w:p w14:paraId="0A8883E4" w14:textId="4FFA3CCF" w:rsidR="000319E1" w:rsidRDefault="000319E1" w:rsidP="000319E1">
            <w:pPr>
              <w:jc w:val="center"/>
            </w:pPr>
          </w:p>
        </w:tc>
        <w:tc>
          <w:tcPr>
            <w:tcW w:w="944" w:type="dxa"/>
            <w:vAlign w:val="center"/>
          </w:tcPr>
          <w:p w14:paraId="32386A24" w14:textId="6066D5BB" w:rsidR="000319E1" w:rsidRDefault="000319E1" w:rsidP="000319E1">
            <w:pPr>
              <w:jc w:val="center"/>
            </w:pPr>
          </w:p>
        </w:tc>
        <w:tc>
          <w:tcPr>
            <w:tcW w:w="1177" w:type="dxa"/>
            <w:vAlign w:val="center"/>
          </w:tcPr>
          <w:p w14:paraId="394CB647" w14:textId="642249FD" w:rsidR="000319E1" w:rsidRDefault="0036366E" w:rsidP="000319E1">
            <w:pPr>
              <w:jc w:val="center"/>
            </w:pPr>
            <w:r>
              <w:rPr>
                <w:rFonts w:ascii="MS Gothic" w:eastAsia="MS Gothic" w:hAnsi="MS Gothic" w:hint="eastAsia"/>
              </w:rPr>
              <w:t>✓</w:t>
            </w:r>
          </w:p>
        </w:tc>
        <w:tc>
          <w:tcPr>
            <w:tcW w:w="3978" w:type="dxa"/>
            <w:vAlign w:val="center"/>
          </w:tcPr>
          <w:p w14:paraId="46FACC2E" w14:textId="77777777" w:rsidR="000319E1" w:rsidRDefault="0036366E" w:rsidP="000319E1">
            <w:pPr>
              <w:jc w:val="center"/>
              <w:rPr>
                <w:rtl/>
                <w:lang w:bidi="ar-EG"/>
              </w:rPr>
            </w:pPr>
            <w:r>
              <w:rPr>
                <w:rFonts w:hint="cs"/>
                <w:rtl/>
                <w:lang w:bidi="ar-EG"/>
              </w:rPr>
              <w:t xml:space="preserve">هناك أجزاء كثيرة مكتوبة في شكل نقاط ومنها المنهجية </w:t>
            </w:r>
          </w:p>
          <w:p w14:paraId="6B4B5170" w14:textId="77777777" w:rsidR="0036366E" w:rsidRDefault="0036366E" w:rsidP="000319E1">
            <w:pPr>
              <w:jc w:val="center"/>
              <w:rPr>
                <w:rtl/>
                <w:lang w:bidi="ar-EG"/>
              </w:rPr>
            </w:pPr>
            <w:r>
              <w:rPr>
                <w:rFonts w:hint="cs"/>
                <w:rtl/>
                <w:lang w:bidi="ar-EG"/>
              </w:rPr>
              <w:t xml:space="preserve">ارجو تعديل ذلك </w:t>
            </w:r>
          </w:p>
          <w:p w14:paraId="4EF99B68" w14:textId="09A67300" w:rsidR="0036366E" w:rsidRDefault="0036366E" w:rsidP="000319E1">
            <w:pPr>
              <w:jc w:val="center"/>
            </w:pPr>
            <w:r>
              <w:rPr>
                <w:rtl/>
              </w:rPr>
              <w:t>يمكن إضافة مزيد من التفاصيل حول كيفية تنفيذ التحليلات الكمية والنوعية</w:t>
            </w:r>
            <w:r>
              <w:t>.</w:t>
            </w:r>
          </w:p>
        </w:tc>
      </w:tr>
      <w:tr w:rsidR="000319E1" w14:paraId="3D41E8ED" w14:textId="77777777" w:rsidTr="000319E1">
        <w:trPr>
          <w:trHeight w:val="453"/>
        </w:trPr>
        <w:tc>
          <w:tcPr>
            <w:tcW w:w="3897" w:type="dxa"/>
            <w:shd w:val="clear" w:color="auto" w:fill="EEECE1" w:themeFill="background2"/>
            <w:vAlign w:val="center"/>
          </w:tcPr>
          <w:p w14:paraId="1CC11B66" w14:textId="77777777" w:rsidR="000319E1" w:rsidRDefault="000319E1" w:rsidP="000319E1">
            <w:pPr>
              <w:pStyle w:val="ListParagraph"/>
              <w:numPr>
                <w:ilvl w:val="0"/>
                <w:numId w:val="1"/>
              </w:numPr>
            </w:pPr>
            <w:r>
              <w:t>Study Tools</w:t>
            </w:r>
          </w:p>
        </w:tc>
        <w:tc>
          <w:tcPr>
            <w:tcW w:w="1060" w:type="dxa"/>
            <w:vAlign w:val="center"/>
          </w:tcPr>
          <w:p w14:paraId="3744E528" w14:textId="4DFB9F6D" w:rsidR="000319E1" w:rsidRDefault="000319E1" w:rsidP="000319E1">
            <w:pPr>
              <w:jc w:val="center"/>
            </w:pPr>
          </w:p>
        </w:tc>
        <w:tc>
          <w:tcPr>
            <w:tcW w:w="944" w:type="dxa"/>
            <w:vAlign w:val="center"/>
          </w:tcPr>
          <w:p w14:paraId="691805D9" w14:textId="0701DF3A" w:rsidR="000319E1" w:rsidRDefault="000319E1" w:rsidP="000319E1">
            <w:pPr>
              <w:jc w:val="center"/>
            </w:pPr>
          </w:p>
        </w:tc>
        <w:tc>
          <w:tcPr>
            <w:tcW w:w="1177" w:type="dxa"/>
            <w:vAlign w:val="center"/>
          </w:tcPr>
          <w:p w14:paraId="59A53943" w14:textId="6DDD6958" w:rsidR="000319E1" w:rsidRDefault="0036366E" w:rsidP="000319E1">
            <w:pPr>
              <w:jc w:val="center"/>
            </w:pPr>
            <w:r>
              <w:rPr>
                <w:rFonts w:ascii="MS Gothic" w:eastAsia="MS Gothic" w:hAnsi="MS Gothic" w:hint="eastAsia"/>
              </w:rPr>
              <w:t>✓</w:t>
            </w:r>
          </w:p>
        </w:tc>
        <w:tc>
          <w:tcPr>
            <w:tcW w:w="3978" w:type="dxa"/>
            <w:vAlign w:val="center"/>
          </w:tcPr>
          <w:p w14:paraId="32929A9B" w14:textId="2BF6E5F2" w:rsidR="000319E1" w:rsidRDefault="0036366E" w:rsidP="000319E1">
            <w:pPr>
              <w:jc w:val="center"/>
            </w:pPr>
            <w:r>
              <w:rPr>
                <w:rFonts w:hint="cs"/>
                <w:rtl/>
              </w:rPr>
              <w:t>الأدوات كثيرة جدا لا يمك</w:t>
            </w:r>
            <w:r>
              <w:rPr>
                <w:rFonts w:hint="eastAsia"/>
                <w:rtl/>
              </w:rPr>
              <w:t>ن</w:t>
            </w:r>
            <w:r>
              <w:rPr>
                <w:rFonts w:hint="cs"/>
                <w:rtl/>
              </w:rPr>
              <w:t xml:space="preserve"> في بحث واحد استخدام كل هذه الأدوات </w:t>
            </w:r>
          </w:p>
        </w:tc>
      </w:tr>
      <w:tr w:rsidR="000319E1" w14:paraId="47D83E04" w14:textId="77777777" w:rsidTr="000319E1">
        <w:trPr>
          <w:trHeight w:val="453"/>
        </w:trPr>
        <w:tc>
          <w:tcPr>
            <w:tcW w:w="3897" w:type="dxa"/>
            <w:shd w:val="clear" w:color="auto" w:fill="EEECE1" w:themeFill="background2"/>
            <w:vAlign w:val="center"/>
          </w:tcPr>
          <w:p w14:paraId="2491A3EA" w14:textId="77777777" w:rsidR="000319E1" w:rsidRDefault="000319E1" w:rsidP="000319E1">
            <w:pPr>
              <w:pStyle w:val="ListParagraph"/>
              <w:numPr>
                <w:ilvl w:val="0"/>
                <w:numId w:val="1"/>
              </w:numPr>
            </w:pPr>
            <w:r>
              <w:t>Fields of Study</w:t>
            </w:r>
          </w:p>
        </w:tc>
        <w:tc>
          <w:tcPr>
            <w:tcW w:w="1060" w:type="dxa"/>
            <w:vAlign w:val="center"/>
          </w:tcPr>
          <w:p w14:paraId="024A1D5B" w14:textId="491FE45A" w:rsidR="000319E1" w:rsidRDefault="000319E1" w:rsidP="000319E1">
            <w:pPr>
              <w:jc w:val="center"/>
            </w:pPr>
          </w:p>
        </w:tc>
        <w:tc>
          <w:tcPr>
            <w:tcW w:w="944" w:type="dxa"/>
            <w:vAlign w:val="center"/>
          </w:tcPr>
          <w:p w14:paraId="7054DB43" w14:textId="77777777" w:rsidR="000319E1" w:rsidRDefault="000319E1" w:rsidP="000319E1">
            <w:pPr>
              <w:jc w:val="center"/>
            </w:pPr>
          </w:p>
        </w:tc>
        <w:tc>
          <w:tcPr>
            <w:tcW w:w="1177" w:type="dxa"/>
            <w:vAlign w:val="center"/>
          </w:tcPr>
          <w:p w14:paraId="026C83D2" w14:textId="1CA40FC8" w:rsidR="000319E1" w:rsidRDefault="000319E1" w:rsidP="000319E1">
            <w:pPr>
              <w:jc w:val="center"/>
            </w:pPr>
            <w:r>
              <w:rPr>
                <w:rFonts w:ascii="MS Gothic" w:eastAsia="MS Gothic" w:hAnsi="MS Gothic" w:hint="eastAsia"/>
              </w:rPr>
              <w:t>✓</w:t>
            </w:r>
          </w:p>
        </w:tc>
        <w:tc>
          <w:tcPr>
            <w:tcW w:w="3978" w:type="dxa"/>
            <w:vAlign w:val="center"/>
          </w:tcPr>
          <w:p w14:paraId="1809B7AE" w14:textId="40ABAD7E" w:rsidR="000319E1" w:rsidRDefault="000319E1" w:rsidP="000319E1">
            <w:pPr>
              <w:jc w:val="center"/>
            </w:pPr>
            <w:r w:rsidRPr="00E05AFD">
              <w:rPr>
                <w:rtl/>
              </w:rPr>
              <w:t>: يجب تحديد مجتمع الدراسة وعينة الدراسة</w:t>
            </w:r>
          </w:p>
        </w:tc>
      </w:tr>
      <w:tr w:rsidR="000319E1" w14:paraId="3A1E1457" w14:textId="77777777" w:rsidTr="000319E1">
        <w:trPr>
          <w:trHeight w:val="884"/>
        </w:trPr>
        <w:tc>
          <w:tcPr>
            <w:tcW w:w="3897" w:type="dxa"/>
            <w:shd w:val="clear" w:color="auto" w:fill="EEECE1" w:themeFill="background2"/>
            <w:vAlign w:val="center"/>
          </w:tcPr>
          <w:p w14:paraId="3ED53708" w14:textId="77777777" w:rsidR="000319E1" w:rsidRDefault="000319E1" w:rsidP="000319E1">
            <w:pPr>
              <w:pStyle w:val="ListParagraph"/>
              <w:numPr>
                <w:ilvl w:val="0"/>
                <w:numId w:val="1"/>
              </w:numPr>
            </w:pPr>
            <w:r>
              <w:lastRenderedPageBreak/>
              <w:t>List of The References and Preliminary Resources</w:t>
            </w:r>
          </w:p>
        </w:tc>
        <w:tc>
          <w:tcPr>
            <w:tcW w:w="1060" w:type="dxa"/>
            <w:vAlign w:val="center"/>
          </w:tcPr>
          <w:p w14:paraId="14ACF76A" w14:textId="7B33C1BA" w:rsidR="000319E1" w:rsidRDefault="00310373" w:rsidP="000319E1">
            <w:pPr>
              <w:jc w:val="center"/>
            </w:pPr>
            <w:r>
              <w:rPr>
                <w:rFonts w:ascii="MS Gothic" w:eastAsia="MS Gothic" w:hAnsi="MS Gothic" w:hint="eastAsia"/>
              </w:rPr>
              <w:t>✓</w:t>
            </w:r>
          </w:p>
        </w:tc>
        <w:tc>
          <w:tcPr>
            <w:tcW w:w="944" w:type="dxa"/>
            <w:vAlign w:val="center"/>
          </w:tcPr>
          <w:p w14:paraId="4A9C5840" w14:textId="42EC382C" w:rsidR="000319E1" w:rsidRDefault="000319E1" w:rsidP="000319E1">
            <w:pPr>
              <w:jc w:val="center"/>
            </w:pPr>
          </w:p>
        </w:tc>
        <w:tc>
          <w:tcPr>
            <w:tcW w:w="1177" w:type="dxa"/>
            <w:vAlign w:val="center"/>
          </w:tcPr>
          <w:p w14:paraId="6AF278AC" w14:textId="6BC0D35D" w:rsidR="000319E1" w:rsidRDefault="000319E1" w:rsidP="000319E1">
            <w:pPr>
              <w:jc w:val="center"/>
            </w:pPr>
          </w:p>
        </w:tc>
        <w:tc>
          <w:tcPr>
            <w:tcW w:w="3978" w:type="dxa"/>
            <w:vAlign w:val="center"/>
          </w:tcPr>
          <w:p w14:paraId="730C4E20" w14:textId="0269AAE0" w:rsidR="000319E1" w:rsidRDefault="000319E1" w:rsidP="000319E1">
            <w:pPr>
              <w:jc w:val="center"/>
              <w:rPr>
                <w:rtl/>
                <w:lang w:bidi="ar-SY"/>
              </w:rPr>
            </w:pPr>
          </w:p>
        </w:tc>
      </w:tr>
      <w:tr w:rsidR="000319E1" w14:paraId="718B8A21" w14:textId="77777777" w:rsidTr="000319E1">
        <w:trPr>
          <w:trHeight w:val="1403"/>
        </w:trPr>
        <w:tc>
          <w:tcPr>
            <w:tcW w:w="3897" w:type="dxa"/>
            <w:shd w:val="clear" w:color="auto" w:fill="EEECE1" w:themeFill="background2"/>
            <w:vAlign w:val="center"/>
          </w:tcPr>
          <w:p w14:paraId="2EFF2B0B" w14:textId="77777777" w:rsidR="000319E1" w:rsidRDefault="000319E1" w:rsidP="000319E1">
            <w:pPr>
              <w:pStyle w:val="ListParagraph"/>
              <w:numPr>
                <w:ilvl w:val="0"/>
                <w:numId w:val="1"/>
              </w:numPr>
            </w:pPr>
            <w:r>
              <w:t>General Comments (Optional)</w:t>
            </w:r>
          </w:p>
        </w:tc>
        <w:tc>
          <w:tcPr>
            <w:tcW w:w="7159" w:type="dxa"/>
            <w:gridSpan w:val="4"/>
            <w:vAlign w:val="center"/>
          </w:tcPr>
          <w:p w14:paraId="0E230BE2" w14:textId="77777777" w:rsidR="000319E1" w:rsidRDefault="000319E1" w:rsidP="000319E1">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319E1"/>
    <w:rsid w:val="000D024D"/>
    <w:rsid w:val="00110D65"/>
    <w:rsid w:val="00173184"/>
    <w:rsid w:val="00177708"/>
    <w:rsid w:val="00207574"/>
    <w:rsid w:val="00310373"/>
    <w:rsid w:val="0036366E"/>
    <w:rsid w:val="00570846"/>
    <w:rsid w:val="005D7F37"/>
    <w:rsid w:val="006B0C30"/>
    <w:rsid w:val="006F49B2"/>
    <w:rsid w:val="007E1E61"/>
    <w:rsid w:val="0080491E"/>
    <w:rsid w:val="00811C8D"/>
    <w:rsid w:val="00846C7F"/>
    <w:rsid w:val="008B63CC"/>
    <w:rsid w:val="009847B5"/>
    <w:rsid w:val="00A006C8"/>
    <w:rsid w:val="00B752C5"/>
    <w:rsid w:val="00C51134"/>
    <w:rsid w:val="00CC5AD4"/>
    <w:rsid w:val="00D06A80"/>
    <w:rsid w:val="00D121D3"/>
    <w:rsid w:val="00DC0BB7"/>
    <w:rsid w:val="00DD1D53"/>
    <w:rsid w:val="00E05AFD"/>
    <w:rsid w:val="00EA22ED"/>
    <w:rsid w:val="00FB5CDF"/>
    <w:rsid w:val="00FD517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292</Words>
  <Characters>1669</Characters>
  <Application>Microsoft Office Word</Application>
  <DocSecurity>0</DocSecurity>
  <Lines>13</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Dr. Ahmed Rageh</cp:lastModifiedBy>
  <cp:revision>7</cp:revision>
  <dcterms:created xsi:type="dcterms:W3CDTF">2024-07-31T15:30:00Z</dcterms:created>
  <dcterms:modified xsi:type="dcterms:W3CDTF">2024-08-02T14:42:00Z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