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5A5628EE" w:rsidR="009125CE" w:rsidRPr="001902DB" w:rsidRDefault="00B657CA">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AB491B9">
            <wp:simplePos x="0" y="0"/>
            <wp:positionH relativeFrom="margin">
              <wp:posOffset>-763270</wp:posOffset>
            </wp:positionH>
            <wp:positionV relativeFrom="margin">
              <wp:posOffset>-645836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57FB2F65"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9A9B3E0" w:rsidR="009125CE" w:rsidRPr="009125CE" w:rsidRDefault="009125CE" w:rsidP="00207859">
      <w:pPr>
        <w:tabs>
          <w:tab w:val="left" w:pos="2097"/>
        </w:tabs>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07859">
        <w:rPr>
          <w:rFonts w:ascii="Sakkal Majalla" w:hAnsi="Sakkal Majalla" w:cs="Sakkal Majalla" w:hint="cs"/>
          <w:b/>
          <w:bCs/>
          <w:sz w:val="28"/>
          <w:szCs w:val="28"/>
          <w:rtl/>
          <w:lang w:bidi="ar-EG"/>
        </w:rPr>
        <w:t xml:space="preserve"> إدارة</w:t>
      </w:r>
      <w:r w:rsidR="00207859">
        <w:rPr>
          <w:rFonts w:ascii="Sakkal Majalla" w:hAnsi="Sakkal Majalla" w:cs="Times New Roman"/>
          <w:b/>
          <w:bCs/>
          <w:sz w:val="28"/>
          <w:szCs w:val="28"/>
          <w:rtl/>
          <w:lang w:bidi="ar-EG"/>
        </w:rPr>
        <w:tab/>
      </w:r>
      <w:r w:rsidR="00207859">
        <w:rPr>
          <w:rFonts w:ascii="Sakkal Majalla" w:hAnsi="Sakkal Majalla" w:cs="Times New Roman"/>
          <w:b/>
          <w:bCs/>
          <w:sz w:val="28"/>
          <w:szCs w:val="28"/>
          <w:rtl/>
          <w:lang w:bidi="ar-EG"/>
        </w:rPr>
        <w:tab/>
      </w:r>
      <w:r w:rsidR="00207859">
        <w:rPr>
          <w:rFonts w:ascii="Sakkal Majalla" w:hAnsi="Sakkal Majalla" w:cs="Times New Roman"/>
          <w:b/>
          <w:bCs/>
          <w:sz w:val="28"/>
          <w:szCs w:val="28"/>
          <w:rtl/>
          <w:lang w:bidi="ar-EG"/>
        </w:rPr>
        <w:tab/>
      </w:r>
      <w:r w:rsidR="00207859">
        <w:rPr>
          <w:rFonts w:ascii="Sakkal Majalla" w:hAnsi="Sakkal Majalla" w:cs="Times New Roman"/>
          <w:b/>
          <w:bCs/>
          <w:sz w:val="28"/>
          <w:szCs w:val="28"/>
          <w:rtl/>
          <w:lang w:bidi="ar-EG"/>
        </w:rPr>
        <w:tab/>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4BD87782" w:rsidR="009125CE" w:rsidRPr="00CB1D97" w:rsidRDefault="00CB1D97" w:rsidP="009125CE">
      <w:pPr>
        <w:jc w:val="center"/>
        <w:rPr>
          <w:rFonts w:ascii="Sakkal Majalla" w:hAnsi="Sakkal Majalla" w:cs="Sakkal Majalla"/>
          <w:b/>
          <w:bCs/>
          <w:sz w:val="40"/>
          <w:szCs w:val="40"/>
          <w:lang w:bidi="ar-EG"/>
        </w:rPr>
      </w:pPr>
      <w:r w:rsidRPr="00CB1D97">
        <w:rPr>
          <w:rFonts w:ascii="Sakkal Majalla" w:hAnsi="Sakkal Majalla" w:cs="Sakkal Majalla" w:hint="cs"/>
          <w:b/>
          <w:bCs/>
          <w:sz w:val="40"/>
          <w:szCs w:val="40"/>
          <w:rtl/>
          <w:lang w:bidi="ar-EG"/>
        </w:rPr>
        <w:t xml:space="preserve">العمل عن بعد وأثره في تحقيق التحول الرقمي </w:t>
      </w:r>
      <w:r w:rsidR="001970A3">
        <w:rPr>
          <w:rFonts w:ascii="Sakkal Majalla" w:hAnsi="Sakkal Majalla" w:cs="Sakkal Majalla" w:hint="cs"/>
          <w:b/>
          <w:bCs/>
          <w:sz w:val="40"/>
          <w:szCs w:val="40"/>
          <w:rtl/>
          <w:lang w:bidi="ar-EG"/>
        </w:rPr>
        <w:t>للقطاع</w:t>
      </w:r>
      <w:r w:rsidRPr="00CB1D97">
        <w:rPr>
          <w:rFonts w:ascii="Sakkal Majalla" w:hAnsi="Sakkal Majalla" w:cs="Sakkal Majalla" w:hint="cs"/>
          <w:b/>
          <w:bCs/>
          <w:sz w:val="40"/>
          <w:szCs w:val="40"/>
          <w:rtl/>
          <w:lang w:bidi="ar-EG"/>
        </w:rPr>
        <w:t xml:space="preserve"> الخاص في مدينة الرياض</w:t>
      </w:r>
    </w:p>
    <w:p w14:paraId="15C28831" w14:textId="77777777" w:rsidR="009125CE" w:rsidRPr="009125CE" w:rsidRDefault="009125CE" w:rsidP="009125CE">
      <w:pPr>
        <w:jc w:val="center"/>
        <w:rPr>
          <w:rFonts w:ascii="Sakkal Majalla" w:hAnsi="Sakkal Majalla" w:cs="Sakkal Majalla" w:hint="cs"/>
          <w:sz w:val="28"/>
          <w:szCs w:val="28"/>
          <w:rtl/>
        </w:rPr>
      </w:pPr>
    </w:p>
    <w:p w14:paraId="232F19A4" w14:textId="0FFE56DF" w:rsidR="009125CE" w:rsidRPr="00A016AD" w:rsidRDefault="00A016AD" w:rsidP="00A016AD">
      <w:pPr>
        <w:jc w:val="center"/>
        <w:rPr>
          <w:rFonts w:ascii="Sakkal Majalla" w:hAnsi="Sakkal Majalla" w:cs="Sakkal Majalla"/>
          <w:b/>
          <w:bCs/>
          <w:sz w:val="40"/>
          <w:szCs w:val="40"/>
          <w:rtl/>
          <w:lang w:bidi="ar-EG"/>
        </w:rPr>
      </w:pPr>
      <w:r w:rsidRPr="00A016AD">
        <w:rPr>
          <w:rFonts w:ascii="Sakkal Majalla" w:hAnsi="Sakkal Majalla" w:cs="Sakkal Majalla"/>
          <w:b/>
          <w:bCs/>
          <w:sz w:val="40"/>
          <w:szCs w:val="40"/>
          <w:lang w:bidi="ar-EG"/>
        </w:rPr>
        <w:t>Remote work and its impact on achieving the digital transformation of the private sector in the city of Riyadh</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5BA6A8D"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r w:rsidR="00CB1D97">
        <w:rPr>
          <w:rFonts w:ascii="Sakkal Majalla" w:hAnsi="Sakkal Majalla" w:cs="Sakkal Majalla" w:hint="cs"/>
          <w:b/>
          <w:bCs/>
          <w:sz w:val="28"/>
          <w:szCs w:val="28"/>
          <w:rtl/>
          <w:lang w:bidi="ar-EG"/>
        </w:rPr>
        <w:t>:</w:t>
      </w:r>
    </w:p>
    <w:p w14:paraId="0967FF18" w14:textId="4AB4FBD3" w:rsidR="00323657" w:rsidRDefault="0032365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اسراء سعد آل </w:t>
      </w:r>
      <w:proofErr w:type="spellStart"/>
      <w:r>
        <w:rPr>
          <w:rFonts w:ascii="Sakkal Majalla" w:hAnsi="Sakkal Majalla" w:cs="Sakkal Majalla" w:hint="cs"/>
          <w:b/>
          <w:bCs/>
          <w:sz w:val="28"/>
          <w:szCs w:val="28"/>
          <w:rtl/>
          <w:lang w:bidi="ar-EG"/>
        </w:rPr>
        <w:t>عنيزان</w:t>
      </w:r>
      <w:proofErr w:type="spellEnd"/>
      <w:r>
        <w:rPr>
          <w:rFonts w:ascii="Sakkal Majalla" w:hAnsi="Sakkal Majalla" w:cs="Sakkal Majalla" w:hint="cs"/>
          <w:b/>
          <w:bCs/>
          <w:sz w:val="28"/>
          <w:szCs w:val="28"/>
          <w:rtl/>
          <w:lang w:bidi="ar-EG"/>
        </w:rPr>
        <w:t xml:space="preserve"> 221002209 </w:t>
      </w:r>
    </w:p>
    <w:p w14:paraId="66B68676" w14:textId="3A0C7EC7" w:rsidR="007F29A2" w:rsidRDefault="00323657" w:rsidP="0032365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مهند إبراهيم الرشيد 221000593</w:t>
      </w:r>
    </w:p>
    <w:p w14:paraId="1D233D35" w14:textId="43CA7508" w:rsidR="00323657" w:rsidRPr="00323657" w:rsidRDefault="00323657" w:rsidP="0032365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أماني سطام الفهد 221000865</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80F85D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7F29A2">
        <w:rPr>
          <w:rFonts w:ascii="Sakkal Majalla" w:hAnsi="Sakkal Majalla" w:cs="Sakkal Majalla" w:hint="cs"/>
          <w:b/>
          <w:bCs/>
          <w:sz w:val="28"/>
          <w:szCs w:val="28"/>
          <w:rtl/>
          <w:lang w:bidi="ar-EG"/>
        </w:rPr>
        <w:t xml:space="preserve"> د. وليد سليمان</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11BDE838" w:rsidR="009125CE" w:rsidRDefault="009125CE" w:rsidP="00CB1D9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2023</w:t>
      </w:r>
    </w:p>
    <w:p w14:paraId="129AB012" w14:textId="77777777" w:rsidR="002C47AC" w:rsidRPr="009125CE" w:rsidRDefault="002C47AC" w:rsidP="002C47AC">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lastRenderedPageBreak/>
        <w:t xml:space="preserve">Midocean University </w:t>
      </w:r>
    </w:p>
    <w:p w14:paraId="53616C31" w14:textId="77777777" w:rsidR="002C47AC" w:rsidRPr="009125CE" w:rsidRDefault="002C47AC" w:rsidP="002C47AC">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5B8082D8" w14:textId="77777777" w:rsidR="002C47AC" w:rsidRPr="009125CE" w:rsidRDefault="002C47AC" w:rsidP="002C47AC">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Pr="0036145E">
        <w:rPr>
          <w:rFonts w:ascii="Sakkal Majalla" w:hAnsi="Sakkal Majalla" w:cs="Sakkal Majalla"/>
          <w:b/>
          <w:bCs/>
          <w:sz w:val="28"/>
          <w:szCs w:val="28"/>
          <w:u w:val="single"/>
        </w:rPr>
        <w:t xml:space="preserve"> </w:t>
      </w:r>
      <w:r w:rsidRPr="009125CE">
        <w:rPr>
          <w:rFonts w:ascii="Sakkal Majalla" w:hAnsi="Sakkal Majalla" w:cs="Sakkal Majalla"/>
          <w:b/>
          <w:bCs/>
          <w:sz w:val="28"/>
          <w:szCs w:val="28"/>
          <w:u w:val="single"/>
        </w:rPr>
        <w:t>Management</w:t>
      </w:r>
    </w:p>
    <w:p w14:paraId="6105668F" w14:textId="0CBBBEA5" w:rsidR="000B6948" w:rsidRPr="002C47AC" w:rsidRDefault="002C47AC" w:rsidP="002C47AC">
      <w:pPr>
        <w:jc w:val="right"/>
        <w:rPr>
          <w:rFonts w:ascii="Sakkal Majalla" w:hAnsi="Sakkal Majalla" w:cs="Sakkal Majalla" w:hint="cs"/>
          <w:b/>
          <w:bCs/>
          <w:sz w:val="28"/>
          <w:szCs w:val="28"/>
          <w:rtl/>
        </w:rPr>
      </w:pPr>
      <w:r w:rsidRPr="009125CE">
        <w:rPr>
          <w:rFonts w:ascii="Sakkal Majalla" w:hAnsi="Sakkal Majalla" w:cs="Sakkal Majalla"/>
          <w:b/>
          <w:bCs/>
          <w:noProof/>
          <w:sz w:val="28"/>
          <w:szCs w:val="28"/>
        </w:rPr>
        <w:drawing>
          <wp:anchor distT="0" distB="0" distL="114300" distR="114300" simplePos="0" relativeHeight="251670528" behindDoc="0" locked="0" layoutInCell="1" allowOverlap="1" wp14:anchorId="30DEC257" wp14:editId="5AE55808">
            <wp:simplePos x="0" y="0"/>
            <wp:positionH relativeFrom="margin">
              <wp:posOffset>3724275</wp:posOffset>
            </wp:positionH>
            <wp:positionV relativeFrom="margin">
              <wp:posOffset>-404495</wp:posOffset>
            </wp:positionV>
            <wp:extent cx="2226945" cy="1713865"/>
            <wp:effectExtent l="0" t="0" r="1905" b="635"/>
            <wp:wrapSquare wrapText="bothSides"/>
            <wp:docPr id="1262808535" name="Picture 1262808535"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52A8218D" w14:textId="77777777" w:rsidR="000B6948" w:rsidRDefault="000B6948" w:rsidP="00CB1D97">
      <w:pPr>
        <w:jc w:val="center"/>
        <w:rPr>
          <w:rFonts w:ascii="Sakkal Majalla" w:hAnsi="Sakkal Majalla" w:cs="Sakkal Majalla"/>
          <w:b/>
          <w:bCs/>
          <w:sz w:val="28"/>
          <w:szCs w:val="28"/>
          <w:rtl/>
          <w:lang w:bidi="ar-EG"/>
        </w:rPr>
      </w:pPr>
    </w:p>
    <w:p w14:paraId="28BD3BD4" w14:textId="1FEE1C2D" w:rsidR="000B6948" w:rsidRDefault="000B6948" w:rsidP="002C47AC">
      <w:pPr>
        <w:rPr>
          <w:rFonts w:ascii="Sakkal Majalla" w:hAnsi="Sakkal Majalla" w:cs="Sakkal Majalla"/>
          <w:b/>
          <w:bCs/>
          <w:sz w:val="28"/>
          <w:szCs w:val="28"/>
          <w:rtl/>
          <w:lang w:bidi="ar-EG"/>
        </w:rPr>
      </w:pPr>
    </w:p>
    <w:p w14:paraId="0F87C6A5" w14:textId="77777777" w:rsidR="000B6948" w:rsidRDefault="000B6948" w:rsidP="002C47AC">
      <w:pPr>
        <w:rPr>
          <w:rFonts w:ascii="Sakkal Majalla" w:hAnsi="Sakkal Majalla" w:cs="Sakkal Majalla" w:hint="cs"/>
          <w:b/>
          <w:bCs/>
          <w:sz w:val="28"/>
          <w:szCs w:val="28"/>
          <w:rtl/>
        </w:rPr>
      </w:pPr>
    </w:p>
    <w:p w14:paraId="2FBCFD42" w14:textId="469E6188" w:rsidR="000B6948" w:rsidRPr="002C47AC" w:rsidRDefault="002C47AC" w:rsidP="00CB1D97">
      <w:pPr>
        <w:jc w:val="center"/>
        <w:rPr>
          <w:rFonts w:ascii="Sakkal Majalla" w:hAnsi="Sakkal Majalla" w:cs="Sakkal Majalla"/>
          <w:b/>
          <w:bCs/>
          <w:sz w:val="28"/>
          <w:szCs w:val="28"/>
          <w:rtl/>
          <w:lang w:bidi="ar-EG"/>
        </w:rPr>
      </w:pPr>
      <w:r w:rsidRPr="00A016AD">
        <w:rPr>
          <w:rFonts w:ascii="Sakkal Majalla" w:hAnsi="Sakkal Majalla" w:cs="Sakkal Majalla"/>
          <w:b/>
          <w:bCs/>
          <w:sz w:val="40"/>
          <w:szCs w:val="40"/>
          <w:lang w:bidi="ar-EG"/>
        </w:rPr>
        <w:t>Remote work and its impact on achieving the digital transformation of the private sector in the city of Riyadh</w:t>
      </w:r>
    </w:p>
    <w:p w14:paraId="16695FF5" w14:textId="77777777" w:rsidR="000B6948" w:rsidRDefault="000B6948" w:rsidP="00CB1D97">
      <w:pPr>
        <w:jc w:val="center"/>
        <w:rPr>
          <w:rFonts w:ascii="Sakkal Majalla" w:hAnsi="Sakkal Majalla" w:cs="Sakkal Majalla"/>
          <w:b/>
          <w:bCs/>
          <w:sz w:val="28"/>
          <w:szCs w:val="28"/>
          <w:rtl/>
          <w:lang w:bidi="ar-EG"/>
        </w:rPr>
      </w:pPr>
    </w:p>
    <w:p w14:paraId="58999169" w14:textId="77777777" w:rsidR="002C47AC" w:rsidRDefault="002C47AC" w:rsidP="002C47AC">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0533311" w14:textId="134BB784" w:rsidR="002C47AC" w:rsidRDefault="002C47AC" w:rsidP="002C47AC">
      <w:pPr>
        <w:jc w:val="center"/>
        <w:rPr>
          <w:rFonts w:ascii="Sakkal Majalla" w:hAnsi="Sakkal Majalla" w:cs="Sakkal Majalla" w:hint="cs"/>
          <w:b/>
          <w:bCs/>
          <w:sz w:val="28"/>
          <w:szCs w:val="28"/>
        </w:rPr>
      </w:pPr>
      <w:r>
        <w:rPr>
          <w:rFonts w:ascii="Sakkal Majalla" w:hAnsi="Sakkal Majalla" w:cs="Sakkal Majalla"/>
          <w:b/>
          <w:bCs/>
          <w:sz w:val="28"/>
          <w:szCs w:val="28"/>
        </w:rPr>
        <w:t xml:space="preserve">Esraa Saad Al </w:t>
      </w:r>
      <w:proofErr w:type="spellStart"/>
      <w:r>
        <w:rPr>
          <w:rFonts w:ascii="Sakkal Majalla" w:hAnsi="Sakkal Majalla" w:cs="Sakkal Majalla"/>
          <w:b/>
          <w:bCs/>
          <w:sz w:val="28"/>
          <w:szCs w:val="28"/>
        </w:rPr>
        <w:t>onaizan</w:t>
      </w:r>
      <w:proofErr w:type="spellEnd"/>
      <w:r>
        <w:rPr>
          <w:rFonts w:ascii="Sakkal Majalla" w:hAnsi="Sakkal Majalla" w:cs="Sakkal Majalla"/>
          <w:b/>
          <w:bCs/>
          <w:sz w:val="28"/>
          <w:szCs w:val="28"/>
        </w:rPr>
        <w:t xml:space="preserve"> – 221002209</w:t>
      </w:r>
    </w:p>
    <w:p w14:paraId="166C5E69" w14:textId="77777777" w:rsidR="002C47AC" w:rsidRDefault="002C47AC" w:rsidP="002C47AC">
      <w:pPr>
        <w:jc w:val="center"/>
        <w:rPr>
          <w:rFonts w:ascii="Sakkal Majalla" w:hAnsi="Sakkal Majalla" w:cs="Sakkal Majalla"/>
          <w:b/>
          <w:bCs/>
          <w:sz w:val="28"/>
          <w:szCs w:val="28"/>
        </w:rPr>
      </w:pPr>
      <w:r>
        <w:rPr>
          <w:rFonts w:ascii="Sakkal Majalla" w:hAnsi="Sakkal Majalla" w:cs="Sakkal Majalla"/>
          <w:b/>
          <w:bCs/>
          <w:sz w:val="28"/>
          <w:szCs w:val="28"/>
        </w:rPr>
        <w:t>Muhannad Abrahim Alrasheed – 221000593</w:t>
      </w:r>
    </w:p>
    <w:p w14:paraId="6CF894B7" w14:textId="0161D4EB" w:rsidR="002C47AC" w:rsidRPr="009125CE" w:rsidRDefault="002C47AC" w:rsidP="002C47AC">
      <w:pPr>
        <w:jc w:val="center"/>
        <w:rPr>
          <w:rFonts w:ascii="Sakkal Majalla" w:hAnsi="Sakkal Majalla" w:cs="Sakkal Majalla"/>
          <w:b/>
          <w:bCs/>
          <w:sz w:val="28"/>
          <w:szCs w:val="28"/>
        </w:rPr>
      </w:pPr>
      <w:r>
        <w:rPr>
          <w:rFonts w:ascii="Sakkal Majalla" w:hAnsi="Sakkal Majalla" w:cs="Sakkal Majalla"/>
          <w:b/>
          <w:bCs/>
          <w:sz w:val="28"/>
          <w:szCs w:val="28"/>
        </w:rPr>
        <w:t xml:space="preserve">Amani </w:t>
      </w:r>
      <w:proofErr w:type="spellStart"/>
      <w:r>
        <w:rPr>
          <w:rFonts w:ascii="Sakkal Majalla" w:hAnsi="Sakkal Majalla" w:cs="Sakkal Majalla"/>
          <w:b/>
          <w:bCs/>
          <w:sz w:val="28"/>
          <w:szCs w:val="28"/>
        </w:rPr>
        <w:t>S</w:t>
      </w:r>
      <w:r>
        <w:rPr>
          <w:rFonts w:ascii="Sakkal Majalla" w:hAnsi="Sakkal Majalla" w:cs="Sakkal Majalla"/>
          <w:b/>
          <w:bCs/>
          <w:sz w:val="28"/>
          <w:szCs w:val="28"/>
        </w:rPr>
        <w:t>t</w:t>
      </w:r>
      <w:r>
        <w:rPr>
          <w:rFonts w:ascii="Sakkal Majalla" w:hAnsi="Sakkal Majalla" w:cs="Sakkal Majalla"/>
          <w:b/>
          <w:bCs/>
          <w:sz w:val="28"/>
          <w:szCs w:val="28"/>
        </w:rPr>
        <w:t>aam</w:t>
      </w:r>
      <w:proofErr w:type="spellEnd"/>
      <w:r>
        <w:rPr>
          <w:rFonts w:ascii="Sakkal Majalla" w:hAnsi="Sakkal Majalla" w:cs="Sakkal Majalla"/>
          <w:b/>
          <w:bCs/>
          <w:sz w:val="28"/>
          <w:szCs w:val="28"/>
        </w:rPr>
        <w:t xml:space="preserve"> </w:t>
      </w:r>
      <w:proofErr w:type="spellStart"/>
      <w:r>
        <w:rPr>
          <w:rFonts w:ascii="Sakkal Majalla" w:hAnsi="Sakkal Majalla" w:cs="Sakkal Majalla"/>
          <w:b/>
          <w:bCs/>
          <w:sz w:val="28"/>
          <w:szCs w:val="28"/>
        </w:rPr>
        <w:t>Alfahad</w:t>
      </w:r>
      <w:proofErr w:type="spellEnd"/>
      <w:r>
        <w:rPr>
          <w:rFonts w:ascii="Sakkal Majalla" w:hAnsi="Sakkal Majalla" w:cs="Sakkal Majalla"/>
          <w:b/>
          <w:bCs/>
          <w:sz w:val="28"/>
          <w:szCs w:val="28"/>
        </w:rPr>
        <w:t xml:space="preserve"> - 221000865</w:t>
      </w:r>
    </w:p>
    <w:p w14:paraId="176E14BD" w14:textId="77777777" w:rsidR="002C47AC" w:rsidRPr="009125CE" w:rsidRDefault="002C47AC" w:rsidP="002C47AC">
      <w:pPr>
        <w:jc w:val="center"/>
        <w:rPr>
          <w:rFonts w:ascii="Sakkal Majalla" w:hAnsi="Sakkal Majalla" w:cs="Sakkal Majalla" w:hint="cs"/>
          <w:b/>
          <w:bCs/>
          <w:sz w:val="28"/>
          <w:szCs w:val="28"/>
        </w:rPr>
      </w:pPr>
    </w:p>
    <w:p w14:paraId="751E4BA2" w14:textId="77777777" w:rsidR="002C47AC" w:rsidRPr="009125CE" w:rsidRDefault="002C47AC" w:rsidP="002C47AC">
      <w:pPr>
        <w:jc w:val="center"/>
        <w:rPr>
          <w:rFonts w:ascii="Sakkal Majalla" w:hAnsi="Sakkal Majalla" w:cs="Sakkal Majalla"/>
          <w:b/>
          <w:bCs/>
          <w:sz w:val="28"/>
          <w:szCs w:val="28"/>
        </w:rPr>
      </w:pPr>
    </w:p>
    <w:p w14:paraId="26486FCD" w14:textId="77777777" w:rsidR="002C47AC" w:rsidRDefault="002C47AC" w:rsidP="002C47AC">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3F5DF51" w14:textId="77777777" w:rsidR="002C47AC" w:rsidRPr="009125CE" w:rsidRDefault="002C47AC" w:rsidP="002C47AC">
      <w:pPr>
        <w:jc w:val="center"/>
        <w:rPr>
          <w:rFonts w:ascii="Sakkal Majalla" w:hAnsi="Sakkal Majalla" w:cs="Sakkal Majalla"/>
          <w:b/>
          <w:bCs/>
          <w:sz w:val="28"/>
          <w:szCs w:val="28"/>
        </w:rPr>
      </w:pPr>
      <w:proofErr w:type="spellStart"/>
      <w:r>
        <w:rPr>
          <w:rFonts w:ascii="Sakkal Majalla" w:hAnsi="Sakkal Majalla" w:cs="Sakkal Majalla"/>
          <w:b/>
          <w:bCs/>
          <w:sz w:val="28"/>
          <w:szCs w:val="28"/>
        </w:rPr>
        <w:t>Dr.Waleed</w:t>
      </w:r>
      <w:proofErr w:type="spellEnd"/>
      <w:r>
        <w:rPr>
          <w:rFonts w:ascii="Sakkal Majalla" w:hAnsi="Sakkal Majalla" w:cs="Sakkal Majalla"/>
          <w:b/>
          <w:bCs/>
          <w:sz w:val="28"/>
          <w:szCs w:val="28"/>
        </w:rPr>
        <w:t xml:space="preserve"> Suliman</w:t>
      </w:r>
      <w:r>
        <w:rPr>
          <w:rFonts w:ascii="Sakkal Majalla" w:hAnsi="Sakkal Majalla" w:cs="Sakkal Majalla" w:hint="cs"/>
          <w:b/>
          <w:bCs/>
          <w:sz w:val="28"/>
          <w:szCs w:val="28"/>
          <w:rtl/>
        </w:rPr>
        <w:t xml:space="preserve"> </w:t>
      </w:r>
    </w:p>
    <w:p w14:paraId="4A850A15" w14:textId="77777777" w:rsidR="002C47AC" w:rsidRPr="009125CE" w:rsidRDefault="002C47AC" w:rsidP="002C47AC">
      <w:pPr>
        <w:jc w:val="center"/>
        <w:rPr>
          <w:rFonts w:ascii="Sakkal Majalla" w:hAnsi="Sakkal Majalla" w:cs="Sakkal Majalla"/>
          <w:b/>
          <w:bCs/>
          <w:sz w:val="28"/>
          <w:szCs w:val="28"/>
        </w:rPr>
      </w:pPr>
    </w:p>
    <w:p w14:paraId="6CE0916E" w14:textId="77777777" w:rsidR="002C47AC" w:rsidRPr="009125CE" w:rsidRDefault="002C47AC" w:rsidP="002C47AC">
      <w:pPr>
        <w:jc w:val="center"/>
        <w:rPr>
          <w:rFonts w:ascii="Sakkal Majalla" w:hAnsi="Sakkal Majalla" w:cs="Sakkal Majalla"/>
          <w:b/>
          <w:bCs/>
          <w:sz w:val="28"/>
          <w:szCs w:val="28"/>
        </w:rPr>
      </w:pPr>
    </w:p>
    <w:p w14:paraId="7E3825F0" w14:textId="77777777" w:rsidR="002C47AC" w:rsidRPr="009125CE" w:rsidRDefault="002C47AC" w:rsidP="002C47AC">
      <w:pPr>
        <w:jc w:val="center"/>
        <w:rPr>
          <w:rFonts w:ascii="Sakkal Majalla" w:hAnsi="Sakkal Majalla" w:cs="Sakkal Majalla"/>
          <w:b/>
          <w:bCs/>
          <w:sz w:val="28"/>
          <w:szCs w:val="28"/>
        </w:rPr>
      </w:pPr>
      <w:r w:rsidRPr="009125CE">
        <w:rPr>
          <w:rFonts w:ascii="Sakkal Majalla" w:hAnsi="Sakkal Majalla" w:cs="Sakkal Majalla"/>
          <w:b/>
          <w:bCs/>
          <w:sz w:val="28"/>
          <w:szCs w:val="28"/>
        </w:rPr>
        <w:t>Year:2023</w:t>
      </w:r>
    </w:p>
    <w:p w14:paraId="162C0D8C" w14:textId="77777777" w:rsidR="000B6948" w:rsidRPr="002C47AC" w:rsidRDefault="000B6948" w:rsidP="00CB1D97">
      <w:pPr>
        <w:jc w:val="center"/>
        <w:rPr>
          <w:rFonts w:ascii="Sakkal Majalla" w:hAnsi="Sakkal Majalla" w:cs="Sakkal Majalla"/>
          <w:b/>
          <w:bCs/>
          <w:sz w:val="28"/>
          <w:szCs w:val="28"/>
          <w:rtl/>
          <w:lang w:bidi="ar-EG"/>
        </w:rPr>
      </w:pPr>
    </w:p>
    <w:p w14:paraId="118864D2" w14:textId="77777777" w:rsidR="002C47AC" w:rsidRDefault="002C47AC" w:rsidP="0011136E">
      <w:pPr>
        <w:rPr>
          <w:rFonts w:ascii="Sakkal Majalla" w:hAnsi="Sakkal Majalla" w:cs="Sakkal Majalla"/>
          <w:b/>
          <w:bCs/>
          <w:sz w:val="28"/>
          <w:szCs w:val="28"/>
          <w:rtl/>
          <w:lang w:bidi="ar-EG"/>
        </w:rPr>
      </w:pPr>
    </w:p>
    <w:p w14:paraId="37503B94" w14:textId="2131E0C3" w:rsidR="009125CE" w:rsidRPr="0011136E" w:rsidRDefault="009125CE" w:rsidP="0011136E">
      <w:pPr>
        <w:rPr>
          <w:rFonts w:ascii="Sakkal Majalla" w:hAnsi="Sakkal Majalla" w:cs="Sakkal Majalla"/>
          <w:b/>
          <w:bCs/>
          <w:sz w:val="32"/>
          <w:szCs w:val="32"/>
          <w:u w:val="single"/>
          <w:rtl/>
          <w:lang w:bidi="ar-EG"/>
        </w:rPr>
      </w:pPr>
      <w:r w:rsidRPr="0005160B">
        <w:rPr>
          <w:rFonts w:ascii="Sakkal Majalla" w:hAnsi="Sakkal Majalla" w:cs="Sakkal Majalla" w:hint="cs"/>
          <w:b/>
          <w:bCs/>
          <w:sz w:val="32"/>
          <w:szCs w:val="32"/>
          <w:u w:val="single"/>
          <w:rtl/>
          <w:lang w:bidi="ar-EG"/>
        </w:rPr>
        <w:lastRenderedPageBreak/>
        <w:t>فهرس المحتوى:</w:t>
      </w:r>
    </w:p>
    <w:tbl>
      <w:tblPr>
        <w:tblStyle w:val="TableGrid"/>
        <w:bidiVisual/>
        <w:tblW w:w="0" w:type="auto"/>
        <w:tblLook w:val="04A0" w:firstRow="1" w:lastRow="0" w:firstColumn="1" w:lastColumn="0" w:noHBand="0" w:noVBand="1"/>
      </w:tblPr>
      <w:tblGrid>
        <w:gridCol w:w="7556"/>
        <w:gridCol w:w="1266"/>
      </w:tblGrid>
      <w:tr w:rsidR="00B657CA" w14:paraId="07653FF1" w14:textId="77777777" w:rsidTr="00B657CA">
        <w:tc>
          <w:tcPr>
            <w:tcW w:w="7556" w:type="dxa"/>
          </w:tcPr>
          <w:p w14:paraId="2A418FC5" w14:textId="7CAC15A8" w:rsidR="00B657CA" w:rsidRPr="003F6612" w:rsidRDefault="00B657CA" w:rsidP="009125CE">
            <w:pPr>
              <w:rPr>
                <w:rFonts w:ascii="Sakkal Majalla" w:hAnsi="Sakkal Majalla" w:cs="Sakkal Majalla"/>
                <w:b/>
                <w:bCs/>
                <w:sz w:val="28"/>
                <w:szCs w:val="28"/>
                <w:rtl/>
                <w:lang w:bidi="ar-EG"/>
              </w:rPr>
            </w:pPr>
            <w:r w:rsidRPr="003F6612">
              <w:rPr>
                <w:rFonts w:ascii="Sakkal Majalla" w:hAnsi="Sakkal Majalla" w:cs="Sakkal Majalla" w:hint="cs"/>
                <w:b/>
                <w:bCs/>
                <w:sz w:val="28"/>
                <w:szCs w:val="28"/>
                <w:rtl/>
                <w:lang w:bidi="ar-EG"/>
              </w:rPr>
              <w:t>المحتوى</w:t>
            </w:r>
          </w:p>
        </w:tc>
        <w:tc>
          <w:tcPr>
            <w:tcW w:w="1266" w:type="dxa"/>
          </w:tcPr>
          <w:p w14:paraId="30354A04" w14:textId="0BD4F36D" w:rsidR="00B657CA" w:rsidRPr="003F6612" w:rsidRDefault="00B657CA" w:rsidP="009125CE">
            <w:pPr>
              <w:rPr>
                <w:rFonts w:ascii="Sakkal Majalla" w:hAnsi="Sakkal Majalla" w:cs="Sakkal Majalla"/>
                <w:b/>
                <w:bCs/>
                <w:sz w:val="28"/>
                <w:szCs w:val="28"/>
                <w:rtl/>
                <w:lang w:bidi="ar-EG"/>
              </w:rPr>
            </w:pPr>
            <w:r w:rsidRPr="003F6612">
              <w:rPr>
                <w:rFonts w:ascii="Sakkal Majalla" w:hAnsi="Sakkal Majalla" w:cs="Sakkal Majalla" w:hint="cs"/>
                <w:b/>
                <w:bCs/>
                <w:sz w:val="28"/>
                <w:szCs w:val="28"/>
                <w:rtl/>
                <w:lang w:bidi="ar-EG"/>
              </w:rPr>
              <w:t>الصفحة</w:t>
            </w:r>
          </w:p>
        </w:tc>
      </w:tr>
      <w:tr w:rsidR="00B657CA" w14:paraId="4AA63447" w14:textId="77777777" w:rsidTr="00B657CA">
        <w:tc>
          <w:tcPr>
            <w:tcW w:w="7556" w:type="dxa"/>
          </w:tcPr>
          <w:p w14:paraId="5252B4C6" w14:textId="441CBEFE" w:rsidR="00B657CA" w:rsidRPr="003F6612" w:rsidRDefault="003F6612" w:rsidP="009125CE">
            <w:pPr>
              <w:rPr>
                <w:rFonts w:ascii="Sakkal Majalla" w:hAnsi="Sakkal Majalla" w:cs="Sakkal Majalla"/>
                <w:sz w:val="28"/>
                <w:szCs w:val="28"/>
                <w:rtl/>
              </w:rPr>
            </w:pPr>
            <w:r>
              <w:rPr>
                <w:rFonts w:ascii="Sakkal Majalla" w:hAnsi="Sakkal Majalla" w:cs="Sakkal Majalla" w:hint="cs"/>
                <w:sz w:val="28"/>
                <w:szCs w:val="28"/>
                <w:rtl/>
              </w:rPr>
              <w:t>فهرس المحتوى</w:t>
            </w:r>
          </w:p>
        </w:tc>
        <w:tc>
          <w:tcPr>
            <w:tcW w:w="1266" w:type="dxa"/>
          </w:tcPr>
          <w:p w14:paraId="49EE00EC" w14:textId="133DF3F7" w:rsidR="00B657CA" w:rsidRPr="003F6612" w:rsidRDefault="000B7A5B"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r>
      <w:tr w:rsidR="00B657CA" w14:paraId="47E2608D" w14:textId="77777777" w:rsidTr="00B657CA">
        <w:tc>
          <w:tcPr>
            <w:tcW w:w="7556" w:type="dxa"/>
          </w:tcPr>
          <w:p w14:paraId="653059C3" w14:textId="7DA3784F" w:rsidR="00B657CA" w:rsidRPr="003F6612" w:rsidRDefault="003F661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قائمة الجداول</w:t>
            </w:r>
          </w:p>
        </w:tc>
        <w:tc>
          <w:tcPr>
            <w:tcW w:w="1266" w:type="dxa"/>
          </w:tcPr>
          <w:p w14:paraId="0AF0831B" w14:textId="2671171C" w:rsidR="00B657CA" w:rsidRPr="003F6612" w:rsidRDefault="000B7A5B"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r>
      <w:tr w:rsidR="00B657CA" w14:paraId="5F03DECE" w14:textId="77777777" w:rsidTr="00B657CA">
        <w:tc>
          <w:tcPr>
            <w:tcW w:w="7556" w:type="dxa"/>
          </w:tcPr>
          <w:p w14:paraId="529ECE79" w14:textId="76B59EFB" w:rsidR="00B657CA" w:rsidRPr="003F6612" w:rsidRDefault="003F661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قائمة الاشكال</w:t>
            </w:r>
          </w:p>
        </w:tc>
        <w:tc>
          <w:tcPr>
            <w:tcW w:w="1266" w:type="dxa"/>
          </w:tcPr>
          <w:p w14:paraId="3163DC36" w14:textId="0886F232" w:rsidR="00B657CA" w:rsidRPr="003F6612" w:rsidRDefault="001B797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p>
        </w:tc>
      </w:tr>
      <w:tr w:rsidR="003F6612" w14:paraId="277A624F" w14:textId="77777777" w:rsidTr="00B657CA">
        <w:tc>
          <w:tcPr>
            <w:tcW w:w="7556" w:type="dxa"/>
          </w:tcPr>
          <w:p w14:paraId="69066391" w14:textId="53ED5619" w:rsidR="003F6612" w:rsidRDefault="003F661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المستخلص</w:t>
            </w:r>
          </w:p>
        </w:tc>
        <w:tc>
          <w:tcPr>
            <w:tcW w:w="1266" w:type="dxa"/>
          </w:tcPr>
          <w:p w14:paraId="3526AAFC" w14:textId="5264C87B" w:rsidR="003F6612" w:rsidRPr="003F6612" w:rsidRDefault="001B797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r>
      <w:tr w:rsidR="003F6612" w14:paraId="75109A88" w14:textId="77777777" w:rsidTr="002C608D">
        <w:tc>
          <w:tcPr>
            <w:tcW w:w="8822" w:type="dxa"/>
            <w:gridSpan w:val="2"/>
          </w:tcPr>
          <w:p w14:paraId="0E9B40C6" w14:textId="7D92D2AB" w:rsidR="003F6612" w:rsidRPr="003F6612" w:rsidRDefault="003F6612" w:rsidP="003F661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الأول</w:t>
            </w:r>
            <w:r w:rsidR="00FC2A46">
              <w:rPr>
                <w:rFonts w:ascii="Sakkal Majalla" w:hAnsi="Sakkal Majalla" w:cs="Sakkal Majalla" w:hint="cs"/>
                <w:sz w:val="28"/>
                <w:szCs w:val="28"/>
                <w:rtl/>
                <w:lang w:bidi="ar-EG"/>
              </w:rPr>
              <w:t xml:space="preserve"> </w:t>
            </w:r>
            <w:r w:rsidR="00FC2A46">
              <w:rPr>
                <w:rFonts w:ascii="Sakkal Majalla" w:hAnsi="Sakkal Majalla" w:cs="Times New Roman"/>
                <w:sz w:val="28"/>
                <w:szCs w:val="28"/>
                <w:rtl/>
                <w:lang w:bidi="ar-EG"/>
              </w:rPr>
              <w:t>–</w:t>
            </w:r>
            <w:r w:rsidR="00FC2A46">
              <w:rPr>
                <w:rFonts w:ascii="Sakkal Majalla" w:hAnsi="Sakkal Majalla" w:cs="Sakkal Majalla" w:hint="cs"/>
                <w:sz w:val="28"/>
                <w:szCs w:val="28"/>
                <w:rtl/>
                <w:lang w:bidi="ar-EG"/>
              </w:rPr>
              <w:t xml:space="preserve"> الاطار العام للدراسة</w:t>
            </w:r>
          </w:p>
        </w:tc>
      </w:tr>
      <w:tr w:rsidR="00B657CA" w14:paraId="08641B53" w14:textId="77777777" w:rsidTr="00B657CA">
        <w:tc>
          <w:tcPr>
            <w:tcW w:w="7556" w:type="dxa"/>
          </w:tcPr>
          <w:p w14:paraId="190552DD" w14:textId="41FD94EA" w:rsidR="00B657CA" w:rsidRPr="003F6612" w:rsidRDefault="003F661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١-١ المقدمة</w:t>
            </w:r>
          </w:p>
        </w:tc>
        <w:tc>
          <w:tcPr>
            <w:tcW w:w="1266" w:type="dxa"/>
          </w:tcPr>
          <w:p w14:paraId="7C489AB5" w14:textId="6C306841" w:rsidR="00B657CA" w:rsidRPr="003F6612" w:rsidRDefault="001B797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r>
      <w:tr w:rsidR="00B657CA" w14:paraId="135B26BC" w14:textId="77777777" w:rsidTr="00B657CA">
        <w:tc>
          <w:tcPr>
            <w:tcW w:w="7556" w:type="dxa"/>
          </w:tcPr>
          <w:p w14:paraId="03790584" w14:textId="07C2496B" w:rsidR="00B657CA" w:rsidRPr="003F6612" w:rsidRDefault="003F661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٢-١ مشكلة الدراسة</w:t>
            </w:r>
          </w:p>
        </w:tc>
        <w:tc>
          <w:tcPr>
            <w:tcW w:w="1266" w:type="dxa"/>
          </w:tcPr>
          <w:p w14:paraId="54D53B92" w14:textId="1524A444" w:rsidR="00B657CA" w:rsidRPr="003F6612" w:rsidRDefault="001B797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r>
      <w:tr w:rsidR="00B657CA" w14:paraId="759AAC7A" w14:textId="77777777" w:rsidTr="00B657CA">
        <w:tc>
          <w:tcPr>
            <w:tcW w:w="7556" w:type="dxa"/>
          </w:tcPr>
          <w:p w14:paraId="2AE9B3D8" w14:textId="44495509" w:rsidR="00B657CA" w:rsidRPr="003F6612" w:rsidRDefault="003F661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٣-١ أهمية الدراسة</w:t>
            </w:r>
          </w:p>
        </w:tc>
        <w:tc>
          <w:tcPr>
            <w:tcW w:w="1266" w:type="dxa"/>
          </w:tcPr>
          <w:p w14:paraId="62A52C20" w14:textId="5F1D3FF4" w:rsidR="00B657CA" w:rsidRPr="003F6612" w:rsidRDefault="001B797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r>
      <w:tr w:rsidR="00E87E95" w14:paraId="0FFE165B" w14:textId="77777777" w:rsidTr="00B657CA">
        <w:tc>
          <w:tcPr>
            <w:tcW w:w="7556" w:type="dxa"/>
          </w:tcPr>
          <w:p w14:paraId="7A51A9EB" w14:textId="0A596C74" w:rsidR="00E87E95" w:rsidRPr="003F6612" w:rsidRDefault="003F661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٤-١ فرضيات الدراسة</w:t>
            </w:r>
          </w:p>
        </w:tc>
        <w:tc>
          <w:tcPr>
            <w:tcW w:w="1266" w:type="dxa"/>
          </w:tcPr>
          <w:p w14:paraId="29F0A531" w14:textId="1AB7FD4B" w:rsidR="00E87E95" w:rsidRPr="003F6612" w:rsidRDefault="001B797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r>
      <w:tr w:rsidR="00E87E95" w14:paraId="1B079A2E" w14:textId="77777777" w:rsidTr="00B657CA">
        <w:tc>
          <w:tcPr>
            <w:tcW w:w="7556" w:type="dxa"/>
          </w:tcPr>
          <w:p w14:paraId="517CA78D" w14:textId="2F418BE3" w:rsidR="00E87E95" w:rsidRPr="003F6612" w:rsidRDefault="003F661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٥-١ منهج الدراسة</w:t>
            </w:r>
          </w:p>
        </w:tc>
        <w:tc>
          <w:tcPr>
            <w:tcW w:w="1266" w:type="dxa"/>
          </w:tcPr>
          <w:p w14:paraId="36349A13" w14:textId="179EE164" w:rsidR="00E87E95" w:rsidRPr="003F6612" w:rsidRDefault="001B797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r>
      <w:tr w:rsidR="00E87E95" w14:paraId="573C2718" w14:textId="77777777" w:rsidTr="00B657CA">
        <w:tc>
          <w:tcPr>
            <w:tcW w:w="7556" w:type="dxa"/>
          </w:tcPr>
          <w:p w14:paraId="3599B6B9" w14:textId="33C2DB18" w:rsidR="00E87E95" w:rsidRPr="003F6612" w:rsidRDefault="003F6612" w:rsidP="009125CE">
            <w:pPr>
              <w:rPr>
                <w:rFonts w:ascii="Sakkal Majalla" w:hAnsi="Sakkal Majalla" w:cs="Sakkal Majalla"/>
                <w:sz w:val="28"/>
                <w:szCs w:val="28"/>
                <w:rtl/>
              </w:rPr>
            </w:pPr>
            <w:r>
              <w:rPr>
                <w:rFonts w:ascii="Sakkal Majalla" w:hAnsi="Sakkal Majalla" w:cs="Sakkal Majalla" w:hint="cs"/>
                <w:sz w:val="28"/>
                <w:szCs w:val="28"/>
                <w:rtl/>
              </w:rPr>
              <w:t>٦-١ الدراسات السابقة</w:t>
            </w:r>
          </w:p>
        </w:tc>
        <w:tc>
          <w:tcPr>
            <w:tcW w:w="1266" w:type="dxa"/>
          </w:tcPr>
          <w:p w14:paraId="6503A0C9" w14:textId="71BB91B4" w:rsidR="00E87E95" w:rsidRPr="003F6612" w:rsidRDefault="001B797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r>
      <w:tr w:rsidR="00E87E95" w14:paraId="3FAE30E7" w14:textId="77777777" w:rsidTr="00B657CA">
        <w:tc>
          <w:tcPr>
            <w:tcW w:w="7556" w:type="dxa"/>
          </w:tcPr>
          <w:p w14:paraId="3DBD1E6C" w14:textId="183B3755" w:rsidR="00E87E95" w:rsidRPr="003F6612" w:rsidRDefault="003F661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٧-١ حدود الدراسة</w:t>
            </w:r>
          </w:p>
        </w:tc>
        <w:tc>
          <w:tcPr>
            <w:tcW w:w="1266" w:type="dxa"/>
          </w:tcPr>
          <w:p w14:paraId="1B44F66B" w14:textId="5ADA3F05" w:rsidR="00E87E95" w:rsidRPr="003F6612" w:rsidRDefault="00BC2492"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1B7971">
              <w:rPr>
                <w:rFonts w:ascii="Sakkal Majalla" w:hAnsi="Sakkal Majalla" w:cs="Sakkal Majalla" w:hint="cs"/>
                <w:sz w:val="28"/>
                <w:szCs w:val="28"/>
                <w:rtl/>
                <w:lang w:bidi="ar-EG"/>
              </w:rPr>
              <w:t>1</w:t>
            </w:r>
          </w:p>
        </w:tc>
      </w:tr>
      <w:tr w:rsidR="00FC2A46" w14:paraId="4EA1401C" w14:textId="77777777" w:rsidTr="003E32D7">
        <w:tc>
          <w:tcPr>
            <w:tcW w:w="8822" w:type="dxa"/>
            <w:gridSpan w:val="2"/>
          </w:tcPr>
          <w:p w14:paraId="44CEDA80" w14:textId="1C66DB2F" w:rsidR="00FC2A46" w:rsidRPr="003F6612" w:rsidRDefault="00FC2A46" w:rsidP="00FC2A4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الفصل الثاني </w:t>
            </w:r>
            <w:r>
              <w:rPr>
                <w:rFonts w:ascii="Sakkal Majalla" w:hAnsi="Sakkal Majalla" w:cs="Times New Roman"/>
                <w:sz w:val="28"/>
                <w:szCs w:val="28"/>
                <w:rtl/>
                <w:lang w:bidi="ar-EG"/>
              </w:rPr>
              <w:t>–</w:t>
            </w:r>
            <w:r>
              <w:rPr>
                <w:rFonts w:ascii="Sakkal Majalla" w:hAnsi="Sakkal Majalla" w:cs="Sakkal Majalla" w:hint="cs"/>
                <w:sz w:val="28"/>
                <w:szCs w:val="28"/>
                <w:rtl/>
                <w:lang w:bidi="ar-EG"/>
              </w:rPr>
              <w:t xml:space="preserve"> الاطار النظري</w:t>
            </w:r>
          </w:p>
        </w:tc>
      </w:tr>
      <w:tr w:rsidR="00E87E95" w14:paraId="145DDB4B" w14:textId="77777777" w:rsidTr="00B657CA">
        <w:tc>
          <w:tcPr>
            <w:tcW w:w="7556" w:type="dxa"/>
          </w:tcPr>
          <w:p w14:paraId="7C9076E9" w14:textId="5773B2B3" w:rsidR="00E87E95" w:rsidRPr="003F6612" w:rsidRDefault="002763F2" w:rsidP="009125CE">
            <w:pPr>
              <w:rPr>
                <w:rFonts w:ascii="Sakkal Majalla" w:hAnsi="Sakkal Majalla" w:cs="Sakkal Majalla"/>
                <w:sz w:val="28"/>
                <w:szCs w:val="28"/>
                <w:rtl/>
              </w:rPr>
            </w:pPr>
            <w:r>
              <w:rPr>
                <w:rFonts w:ascii="Sakkal Majalla" w:hAnsi="Sakkal Majalla" w:cs="Sakkal Majalla" w:hint="cs"/>
                <w:sz w:val="28"/>
                <w:szCs w:val="28"/>
                <w:rtl/>
              </w:rPr>
              <w:t>١-٢ المقدمة</w:t>
            </w:r>
          </w:p>
        </w:tc>
        <w:tc>
          <w:tcPr>
            <w:tcW w:w="1266" w:type="dxa"/>
          </w:tcPr>
          <w:p w14:paraId="4D2EB836" w14:textId="6B8860BE" w:rsidR="00E87E95" w:rsidRPr="003F6612" w:rsidRDefault="0052088D"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1B7971">
              <w:rPr>
                <w:rFonts w:ascii="Sakkal Majalla" w:hAnsi="Sakkal Majalla" w:cs="Sakkal Majalla" w:hint="cs"/>
                <w:sz w:val="28"/>
                <w:szCs w:val="28"/>
                <w:rtl/>
                <w:lang w:bidi="ar-EG"/>
              </w:rPr>
              <w:t>3</w:t>
            </w:r>
          </w:p>
        </w:tc>
      </w:tr>
      <w:tr w:rsidR="00E87E95" w14:paraId="77FFFFF1" w14:textId="77777777" w:rsidTr="00B657CA">
        <w:tc>
          <w:tcPr>
            <w:tcW w:w="7556" w:type="dxa"/>
          </w:tcPr>
          <w:p w14:paraId="19C72339" w14:textId="668E74B6" w:rsidR="00E87E95" w:rsidRPr="003F6612" w:rsidRDefault="002763F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٢-٢ مفهوم التحويل الرقمي</w:t>
            </w:r>
          </w:p>
        </w:tc>
        <w:tc>
          <w:tcPr>
            <w:tcW w:w="1266" w:type="dxa"/>
          </w:tcPr>
          <w:p w14:paraId="079EF3EA" w14:textId="5C6F2192" w:rsidR="00E87E95" w:rsidRPr="003F6612" w:rsidRDefault="0052088D"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1B7971">
              <w:rPr>
                <w:rFonts w:ascii="Sakkal Majalla" w:hAnsi="Sakkal Majalla" w:cs="Sakkal Majalla" w:hint="cs"/>
                <w:sz w:val="28"/>
                <w:szCs w:val="28"/>
                <w:rtl/>
                <w:lang w:bidi="ar-EG"/>
              </w:rPr>
              <w:t>3</w:t>
            </w:r>
          </w:p>
        </w:tc>
      </w:tr>
      <w:tr w:rsidR="00E87E95" w14:paraId="3A996736" w14:textId="77777777" w:rsidTr="00B657CA">
        <w:tc>
          <w:tcPr>
            <w:tcW w:w="7556" w:type="dxa"/>
          </w:tcPr>
          <w:p w14:paraId="027215CD" w14:textId="0DA04B55" w:rsidR="00E87E95" w:rsidRPr="003F6612" w:rsidRDefault="002763F2"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٣-٢ فوئد التحول الرقمي</w:t>
            </w:r>
          </w:p>
        </w:tc>
        <w:tc>
          <w:tcPr>
            <w:tcW w:w="1266" w:type="dxa"/>
          </w:tcPr>
          <w:p w14:paraId="6DBB041B" w14:textId="5EF442A8" w:rsidR="00E87E95" w:rsidRPr="003F6612" w:rsidRDefault="0052088D"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1B7971">
              <w:rPr>
                <w:rFonts w:ascii="Sakkal Majalla" w:hAnsi="Sakkal Majalla" w:cs="Sakkal Majalla" w:hint="cs"/>
                <w:sz w:val="28"/>
                <w:szCs w:val="28"/>
                <w:rtl/>
                <w:lang w:bidi="ar-EG"/>
              </w:rPr>
              <w:t>3</w:t>
            </w:r>
          </w:p>
        </w:tc>
      </w:tr>
      <w:tr w:rsidR="00E87E95" w14:paraId="79CE4766" w14:textId="77777777" w:rsidTr="00B657CA">
        <w:tc>
          <w:tcPr>
            <w:tcW w:w="7556" w:type="dxa"/>
          </w:tcPr>
          <w:p w14:paraId="76B3C6DD" w14:textId="368D2514" w:rsidR="00E87E95" w:rsidRPr="003F6612" w:rsidRDefault="004C4C2C" w:rsidP="009125CE">
            <w:pPr>
              <w:rPr>
                <w:rFonts w:ascii="Sakkal Majalla" w:hAnsi="Sakkal Majalla" w:cs="Sakkal Majalla"/>
                <w:sz w:val="28"/>
                <w:szCs w:val="28"/>
                <w:rtl/>
              </w:rPr>
            </w:pPr>
            <w:r>
              <w:rPr>
                <w:rFonts w:ascii="Sakkal Majalla" w:hAnsi="Sakkal Majalla" w:cs="Sakkal Majalla" w:hint="cs"/>
                <w:sz w:val="28"/>
                <w:szCs w:val="28"/>
                <w:rtl/>
              </w:rPr>
              <w:t>٤-٢ التحديات التي تواجهه التحول الرقمي</w:t>
            </w:r>
          </w:p>
        </w:tc>
        <w:tc>
          <w:tcPr>
            <w:tcW w:w="1266" w:type="dxa"/>
          </w:tcPr>
          <w:p w14:paraId="69E10D76" w14:textId="3D1C5FEB" w:rsidR="00E87E95" w:rsidRPr="003F6612" w:rsidRDefault="0052088D"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1B7971">
              <w:rPr>
                <w:rFonts w:ascii="Sakkal Majalla" w:hAnsi="Sakkal Majalla" w:cs="Sakkal Majalla" w:hint="cs"/>
                <w:sz w:val="28"/>
                <w:szCs w:val="28"/>
                <w:rtl/>
                <w:lang w:bidi="ar-EG"/>
              </w:rPr>
              <w:t>4</w:t>
            </w:r>
          </w:p>
        </w:tc>
      </w:tr>
      <w:tr w:rsidR="00FC2A46" w14:paraId="37884F3E" w14:textId="77777777" w:rsidTr="00540232">
        <w:tc>
          <w:tcPr>
            <w:tcW w:w="8822" w:type="dxa"/>
            <w:gridSpan w:val="2"/>
          </w:tcPr>
          <w:p w14:paraId="4D61AF20" w14:textId="40619891" w:rsidR="00FC2A46" w:rsidRPr="003F6612" w:rsidRDefault="00FC2A46" w:rsidP="00FC2A4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الثالث- منهجية الدراسة واجرائاتها</w:t>
            </w:r>
          </w:p>
        </w:tc>
      </w:tr>
      <w:tr w:rsidR="00E87E95" w14:paraId="64B38B07" w14:textId="77777777" w:rsidTr="00B657CA">
        <w:tc>
          <w:tcPr>
            <w:tcW w:w="7556" w:type="dxa"/>
          </w:tcPr>
          <w:p w14:paraId="60A78B91" w14:textId="2DF50A4A" w:rsidR="00E87E95" w:rsidRPr="003F6612" w:rsidRDefault="00FC2A46"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١-٣ منهج الدراسة</w:t>
            </w:r>
          </w:p>
        </w:tc>
        <w:tc>
          <w:tcPr>
            <w:tcW w:w="1266" w:type="dxa"/>
          </w:tcPr>
          <w:p w14:paraId="16A22008" w14:textId="6A9AA2E2" w:rsidR="00E87E95" w:rsidRPr="003F6612" w:rsidRDefault="001968F3"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1B7971">
              <w:rPr>
                <w:rFonts w:ascii="Sakkal Majalla" w:hAnsi="Sakkal Majalla" w:cs="Sakkal Majalla" w:hint="cs"/>
                <w:sz w:val="28"/>
                <w:szCs w:val="28"/>
                <w:rtl/>
                <w:lang w:bidi="ar-EG"/>
              </w:rPr>
              <w:t>6</w:t>
            </w:r>
          </w:p>
        </w:tc>
      </w:tr>
      <w:tr w:rsidR="00E87E95" w14:paraId="2F9F89EF" w14:textId="77777777" w:rsidTr="00B657CA">
        <w:tc>
          <w:tcPr>
            <w:tcW w:w="7556" w:type="dxa"/>
          </w:tcPr>
          <w:p w14:paraId="35ECD816" w14:textId="48C35F7C" w:rsidR="00E87E95" w:rsidRPr="003F6612" w:rsidRDefault="00FC2A46"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٢-٣ مجتمع الدراسة</w:t>
            </w:r>
          </w:p>
        </w:tc>
        <w:tc>
          <w:tcPr>
            <w:tcW w:w="1266" w:type="dxa"/>
          </w:tcPr>
          <w:p w14:paraId="5A2A9B95" w14:textId="2AABFECB" w:rsidR="00E87E95" w:rsidRPr="003F6612" w:rsidRDefault="001968F3"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1B7971">
              <w:rPr>
                <w:rFonts w:ascii="Sakkal Majalla" w:hAnsi="Sakkal Majalla" w:cs="Sakkal Majalla" w:hint="cs"/>
                <w:sz w:val="28"/>
                <w:szCs w:val="28"/>
                <w:rtl/>
                <w:lang w:bidi="ar-EG"/>
              </w:rPr>
              <w:t>6</w:t>
            </w:r>
          </w:p>
        </w:tc>
      </w:tr>
      <w:tr w:rsidR="00E87E95" w14:paraId="6973FD69" w14:textId="77777777" w:rsidTr="00B657CA">
        <w:tc>
          <w:tcPr>
            <w:tcW w:w="7556" w:type="dxa"/>
          </w:tcPr>
          <w:p w14:paraId="38E69F86" w14:textId="017F44FB" w:rsidR="00E87E95" w:rsidRPr="003F6612" w:rsidRDefault="00FC2A46"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٣-٣ عينة الدراسة</w:t>
            </w:r>
          </w:p>
        </w:tc>
        <w:tc>
          <w:tcPr>
            <w:tcW w:w="1266" w:type="dxa"/>
          </w:tcPr>
          <w:p w14:paraId="0282A802" w14:textId="63732D9F" w:rsidR="00E87E95" w:rsidRPr="003F6612" w:rsidRDefault="001968F3"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1B7971">
              <w:rPr>
                <w:rFonts w:ascii="Sakkal Majalla" w:hAnsi="Sakkal Majalla" w:cs="Sakkal Majalla" w:hint="cs"/>
                <w:sz w:val="28"/>
                <w:szCs w:val="28"/>
                <w:rtl/>
                <w:lang w:bidi="ar-EG"/>
              </w:rPr>
              <w:t>6</w:t>
            </w:r>
          </w:p>
        </w:tc>
      </w:tr>
      <w:tr w:rsidR="00E87E95" w14:paraId="362448DE" w14:textId="77777777" w:rsidTr="00B657CA">
        <w:tc>
          <w:tcPr>
            <w:tcW w:w="7556" w:type="dxa"/>
          </w:tcPr>
          <w:p w14:paraId="673B5FB6" w14:textId="39BFD4AA" w:rsidR="00E87E95" w:rsidRPr="003F6612" w:rsidRDefault="00FC2A46"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٤-٣ خصائص أفراد عينة الدراسة</w:t>
            </w:r>
          </w:p>
        </w:tc>
        <w:tc>
          <w:tcPr>
            <w:tcW w:w="1266" w:type="dxa"/>
          </w:tcPr>
          <w:p w14:paraId="6BD3C472" w14:textId="19F731AE" w:rsidR="00E87E95" w:rsidRPr="003F6612" w:rsidRDefault="001968F3"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1B7971">
              <w:rPr>
                <w:rFonts w:ascii="Sakkal Majalla" w:hAnsi="Sakkal Majalla" w:cs="Sakkal Majalla" w:hint="cs"/>
                <w:sz w:val="28"/>
                <w:szCs w:val="28"/>
                <w:rtl/>
                <w:lang w:bidi="ar-EG"/>
              </w:rPr>
              <w:t>6</w:t>
            </w:r>
          </w:p>
        </w:tc>
      </w:tr>
      <w:tr w:rsidR="00E87E95" w14:paraId="7D0A5E94" w14:textId="77777777" w:rsidTr="00B657CA">
        <w:tc>
          <w:tcPr>
            <w:tcW w:w="7556" w:type="dxa"/>
          </w:tcPr>
          <w:p w14:paraId="20EB638D" w14:textId="0ADA862E" w:rsidR="00E87E95" w:rsidRPr="003F6612" w:rsidRDefault="00FC2A46"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٥-٣ أداة الدراسة</w:t>
            </w:r>
          </w:p>
        </w:tc>
        <w:tc>
          <w:tcPr>
            <w:tcW w:w="1266" w:type="dxa"/>
          </w:tcPr>
          <w:p w14:paraId="0156E135" w14:textId="7047152B" w:rsidR="00E87E95" w:rsidRPr="003F6612" w:rsidRDefault="001B797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20</w:t>
            </w:r>
          </w:p>
        </w:tc>
      </w:tr>
      <w:tr w:rsidR="00E87E95" w14:paraId="42F90848" w14:textId="77777777" w:rsidTr="00B657CA">
        <w:tc>
          <w:tcPr>
            <w:tcW w:w="7556" w:type="dxa"/>
          </w:tcPr>
          <w:p w14:paraId="2C11BFD2" w14:textId="36B7681C" w:rsidR="00E87E95" w:rsidRPr="003F6612" w:rsidRDefault="00FC2A46"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٦-٣ صدق أداة الدراسة</w:t>
            </w:r>
          </w:p>
        </w:tc>
        <w:tc>
          <w:tcPr>
            <w:tcW w:w="1266" w:type="dxa"/>
          </w:tcPr>
          <w:p w14:paraId="3FF8B308" w14:textId="20D75FE3" w:rsidR="00E87E95" w:rsidRPr="003F6612" w:rsidRDefault="00CF4000"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r w:rsidR="001B7971">
              <w:rPr>
                <w:rFonts w:ascii="Sakkal Majalla" w:hAnsi="Sakkal Majalla" w:cs="Sakkal Majalla" w:hint="cs"/>
                <w:sz w:val="28"/>
                <w:szCs w:val="28"/>
                <w:rtl/>
                <w:lang w:bidi="ar-EG"/>
              </w:rPr>
              <w:t>1</w:t>
            </w:r>
          </w:p>
        </w:tc>
      </w:tr>
      <w:tr w:rsidR="00E87E95" w14:paraId="6E27844A" w14:textId="77777777" w:rsidTr="00B657CA">
        <w:tc>
          <w:tcPr>
            <w:tcW w:w="7556" w:type="dxa"/>
          </w:tcPr>
          <w:p w14:paraId="7E48E74E" w14:textId="294A257D" w:rsidR="00E87E95" w:rsidRPr="003F6612" w:rsidRDefault="0011136E"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٧-٣ ثبات الأداة (الاستبانة)</w:t>
            </w:r>
          </w:p>
        </w:tc>
        <w:tc>
          <w:tcPr>
            <w:tcW w:w="1266" w:type="dxa"/>
          </w:tcPr>
          <w:p w14:paraId="4DDE8F2D" w14:textId="1910D8E0" w:rsidR="00E87E95" w:rsidRPr="003F6612" w:rsidRDefault="00CF4000"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r w:rsidR="001B7971">
              <w:rPr>
                <w:rFonts w:ascii="Sakkal Majalla" w:hAnsi="Sakkal Majalla" w:cs="Sakkal Majalla" w:hint="cs"/>
                <w:sz w:val="28"/>
                <w:szCs w:val="28"/>
                <w:rtl/>
                <w:lang w:bidi="ar-EG"/>
              </w:rPr>
              <w:t>2</w:t>
            </w:r>
          </w:p>
        </w:tc>
      </w:tr>
      <w:tr w:rsidR="0011136E" w14:paraId="265E0FBB" w14:textId="77777777" w:rsidTr="00B657CA">
        <w:tc>
          <w:tcPr>
            <w:tcW w:w="7556" w:type="dxa"/>
          </w:tcPr>
          <w:p w14:paraId="0E034B99" w14:textId="0530A1D3" w:rsidR="0011136E" w:rsidRPr="0011136E" w:rsidRDefault="0011136E" w:rsidP="009125CE">
            <w:pPr>
              <w:rPr>
                <w:rFonts w:ascii="Sakkal Majalla" w:hAnsi="Sakkal Majalla" w:cs="Sakkal Majalla"/>
                <w:sz w:val="28"/>
                <w:szCs w:val="28"/>
                <w:rtl/>
                <w:lang w:bidi="ar-EG"/>
              </w:rPr>
            </w:pPr>
            <w:r w:rsidRPr="0011136E">
              <w:rPr>
                <w:rFonts w:ascii="Sakkal Majalla" w:hAnsi="Sakkal Majalla" w:cs="Sakkal Majalla"/>
                <w:sz w:val="28"/>
                <w:szCs w:val="28"/>
                <w:rtl/>
                <w:lang w:bidi="ar-EG"/>
              </w:rPr>
              <w:t>٨-٣ الأساليب الإحصائية للدراسة</w:t>
            </w:r>
          </w:p>
        </w:tc>
        <w:tc>
          <w:tcPr>
            <w:tcW w:w="1266" w:type="dxa"/>
          </w:tcPr>
          <w:p w14:paraId="2F77EA23" w14:textId="217D7513" w:rsidR="0011136E" w:rsidRPr="003F6612" w:rsidRDefault="00CF4000"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r w:rsidR="001B7971">
              <w:rPr>
                <w:rFonts w:ascii="Sakkal Majalla" w:hAnsi="Sakkal Majalla" w:cs="Sakkal Majalla" w:hint="cs"/>
                <w:sz w:val="28"/>
                <w:szCs w:val="28"/>
                <w:rtl/>
                <w:lang w:bidi="ar-EG"/>
              </w:rPr>
              <w:t>2</w:t>
            </w:r>
          </w:p>
        </w:tc>
      </w:tr>
      <w:tr w:rsidR="0011136E" w14:paraId="1CEE0F59" w14:textId="77777777" w:rsidTr="00D53FF3">
        <w:tc>
          <w:tcPr>
            <w:tcW w:w="8822" w:type="dxa"/>
            <w:gridSpan w:val="2"/>
          </w:tcPr>
          <w:p w14:paraId="705F8E96" w14:textId="18079367" w:rsidR="0011136E" w:rsidRPr="003F6612" w:rsidRDefault="0011136E" w:rsidP="0011136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الرابع- عرض نتائج الدراسة ومناقشتها</w:t>
            </w:r>
          </w:p>
        </w:tc>
      </w:tr>
      <w:tr w:rsidR="00E87E95" w14:paraId="747324B7" w14:textId="77777777" w:rsidTr="00B657CA">
        <w:tc>
          <w:tcPr>
            <w:tcW w:w="7556" w:type="dxa"/>
          </w:tcPr>
          <w:p w14:paraId="317D6552" w14:textId="18722761" w:rsidR="00E87E95" w:rsidRPr="0011136E" w:rsidRDefault="0011136E" w:rsidP="00137D8E">
            <w:pPr>
              <w:tabs>
                <w:tab w:val="left" w:pos="1277"/>
                <w:tab w:val="right" w:pos="5045"/>
              </w:tabs>
              <w:spacing w:line="276" w:lineRule="auto"/>
              <w:jc w:val="lowKashida"/>
              <w:rPr>
                <w:rFonts w:ascii="Sakkal Majalla" w:eastAsia="Times New Roman" w:hAnsi="Sakkal Majalla" w:cs="Sakkal Majalla"/>
                <w:color w:val="000000" w:themeColor="text1"/>
                <w:sz w:val="28"/>
                <w:szCs w:val="28"/>
                <w:rtl/>
              </w:rPr>
            </w:pPr>
            <w:r>
              <w:rPr>
                <w:rFonts w:ascii="Sakkal Majalla" w:eastAsia="Times New Roman" w:hAnsi="Sakkal Majalla" w:cs="Sakkal Majalla" w:hint="cs"/>
                <w:color w:val="000000" w:themeColor="text1"/>
                <w:sz w:val="28"/>
                <w:szCs w:val="28"/>
                <w:rtl/>
              </w:rPr>
              <w:t xml:space="preserve">١-٤ </w:t>
            </w:r>
            <w:r w:rsidRPr="0011136E">
              <w:rPr>
                <w:rFonts w:ascii="Sakkal Majalla" w:eastAsia="Times New Roman" w:hAnsi="Sakkal Majalla" w:cs="Sakkal Majalla" w:hint="cs"/>
                <w:color w:val="000000" w:themeColor="text1"/>
                <w:sz w:val="28"/>
                <w:szCs w:val="28"/>
                <w:rtl/>
              </w:rPr>
              <w:t>الفرض</w:t>
            </w:r>
            <w:r w:rsidRPr="0011136E">
              <w:rPr>
                <w:rFonts w:ascii="Sakkal Majalla" w:eastAsia="Times New Roman" w:hAnsi="Sakkal Majalla" w:cs="Sakkal Majalla"/>
                <w:color w:val="000000" w:themeColor="text1"/>
                <w:sz w:val="28"/>
                <w:szCs w:val="28"/>
                <w:rtl/>
              </w:rPr>
              <w:t xml:space="preserve"> الأول: </w:t>
            </w:r>
            <w:r w:rsidRPr="0011136E">
              <w:rPr>
                <w:rFonts w:ascii="Sakkal Majalla" w:eastAsia="Times New Roman" w:hAnsi="Sakkal Majalla" w:cs="Sakkal Majalla" w:hint="cs"/>
                <w:color w:val="000000" w:themeColor="text1"/>
                <w:sz w:val="28"/>
                <w:szCs w:val="28"/>
                <w:rtl/>
              </w:rPr>
              <w:t>يؤثر العمل عن بعد إيجابياً في تحقيق التحول الرقمي للقطاع الخاص في مدينة الرياض؟</w:t>
            </w:r>
          </w:p>
        </w:tc>
        <w:tc>
          <w:tcPr>
            <w:tcW w:w="1266" w:type="dxa"/>
          </w:tcPr>
          <w:p w14:paraId="32A4B9A8" w14:textId="34F48B4D" w:rsidR="00E87E95" w:rsidRPr="003F6612" w:rsidRDefault="00CF4000"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r w:rsidR="00F72075">
              <w:rPr>
                <w:rFonts w:ascii="Sakkal Majalla" w:hAnsi="Sakkal Majalla" w:cs="Sakkal Majalla" w:hint="cs"/>
                <w:sz w:val="28"/>
                <w:szCs w:val="28"/>
                <w:rtl/>
                <w:lang w:bidi="ar-EG"/>
              </w:rPr>
              <w:t>5</w:t>
            </w:r>
          </w:p>
        </w:tc>
      </w:tr>
    </w:tbl>
    <w:p w14:paraId="0CA6B239" w14:textId="5FD44622" w:rsidR="0011136E" w:rsidRDefault="0011136E">
      <w:pPr>
        <w:rPr>
          <w:rtl/>
        </w:rPr>
      </w:pPr>
    </w:p>
    <w:p w14:paraId="6D936655" w14:textId="77777777" w:rsidR="004C4C2C" w:rsidRDefault="004C4C2C"/>
    <w:tbl>
      <w:tblPr>
        <w:tblStyle w:val="TableGrid"/>
        <w:bidiVisual/>
        <w:tblW w:w="0" w:type="auto"/>
        <w:tblLook w:val="04A0" w:firstRow="1" w:lastRow="0" w:firstColumn="1" w:lastColumn="0" w:noHBand="0" w:noVBand="1"/>
      </w:tblPr>
      <w:tblGrid>
        <w:gridCol w:w="7556"/>
        <w:gridCol w:w="1266"/>
      </w:tblGrid>
      <w:tr w:rsidR="0011136E" w14:paraId="2B69F344" w14:textId="77777777" w:rsidTr="0011136E">
        <w:tc>
          <w:tcPr>
            <w:tcW w:w="7556" w:type="dxa"/>
          </w:tcPr>
          <w:p w14:paraId="07D3F261" w14:textId="6E5D859C" w:rsidR="0011136E" w:rsidRPr="003F6612" w:rsidRDefault="0011136E" w:rsidP="00227676">
            <w:pPr>
              <w:rPr>
                <w:rFonts w:ascii="Sakkal Majalla" w:hAnsi="Sakkal Majalla" w:cs="Sakkal Majalla"/>
                <w:b/>
                <w:bCs/>
                <w:sz w:val="28"/>
                <w:szCs w:val="28"/>
                <w:rtl/>
                <w:lang w:bidi="ar-EG"/>
              </w:rPr>
            </w:pPr>
            <w:r w:rsidRPr="003F6612">
              <w:rPr>
                <w:rFonts w:ascii="Sakkal Majalla" w:hAnsi="Sakkal Majalla" w:cs="Sakkal Majalla" w:hint="cs"/>
                <w:b/>
                <w:bCs/>
                <w:sz w:val="28"/>
                <w:szCs w:val="28"/>
                <w:rtl/>
                <w:lang w:bidi="ar-EG"/>
              </w:rPr>
              <w:lastRenderedPageBreak/>
              <w:t>المحتوى</w:t>
            </w:r>
          </w:p>
        </w:tc>
        <w:tc>
          <w:tcPr>
            <w:tcW w:w="1266" w:type="dxa"/>
          </w:tcPr>
          <w:p w14:paraId="69062297" w14:textId="47052102" w:rsidR="0011136E" w:rsidRPr="003F6612" w:rsidRDefault="0011136E" w:rsidP="00227676">
            <w:pPr>
              <w:rPr>
                <w:rFonts w:ascii="Sakkal Majalla" w:hAnsi="Sakkal Majalla" w:cs="Sakkal Majalla"/>
                <w:b/>
                <w:bCs/>
                <w:sz w:val="28"/>
                <w:szCs w:val="28"/>
                <w:rtl/>
                <w:lang w:bidi="ar-EG"/>
              </w:rPr>
            </w:pPr>
            <w:r w:rsidRPr="003F6612">
              <w:rPr>
                <w:rFonts w:ascii="Sakkal Majalla" w:hAnsi="Sakkal Majalla" w:cs="Sakkal Majalla" w:hint="cs"/>
                <w:b/>
                <w:bCs/>
                <w:sz w:val="28"/>
                <w:szCs w:val="28"/>
                <w:rtl/>
                <w:lang w:bidi="ar-EG"/>
              </w:rPr>
              <w:t>الصفحة</w:t>
            </w:r>
          </w:p>
        </w:tc>
      </w:tr>
      <w:tr w:rsidR="0011136E" w14:paraId="45BF45CE" w14:textId="77777777" w:rsidTr="0011136E">
        <w:tc>
          <w:tcPr>
            <w:tcW w:w="7556" w:type="dxa"/>
          </w:tcPr>
          <w:p w14:paraId="1AA64D93" w14:textId="680B17A2" w:rsidR="0011136E" w:rsidRPr="00137D8E" w:rsidRDefault="00137D8E" w:rsidP="00137D8E">
            <w:pPr>
              <w:tabs>
                <w:tab w:val="left" w:pos="1277"/>
                <w:tab w:val="right" w:pos="5045"/>
              </w:tabs>
              <w:spacing w:line="276" w:lineRule="auto"/>
              <w:jc w:val="lowKashida"/>
              <w:rPr>
                <w:rFonts w:ascii="Sakkal Majalla" w:eastAsia="Times New Roman" w:hAnsi="Sakkal Majalla" w:cs="Sakkal Majalla"/>
                <w:color w:val="000000" w:themeColor="text1"/>
                <w:sz w:val="28"/>
                <w:szCs w:val="28"/>
                <w:rtl/>
              </w:rPr>
            </w:pPr>
            <w:r w:rsidRPr="00137D8E">
              <w:rPr>
                <w:rFonts w:ascii="Sakkal Majalla" w:eastAsia="Times New Roman" w:hAnsi="Sakkal Majalla" w:cs="Sakkal Majalla" w:hint="cs"/>
                <w:color w:val="000000" w:themeColor="text1"/>
                <w:sz w:val="28"/>
                <w:szCs w:val="28"/>
                <w:rtl/>
              </w:rPr>
              <w:t>٢-٤ الفرض</w:t>
            </w:r>
            <w:r w:rsidRPr="00137D8E">
              <w:rPr>
                <w:rFonts w:ascii="Sakkal Majalla" w:eastAsia="Times New Roman" w:hAnsi="Sakkal Majalla" w:cs="Sakkal Majalla"/>
                <w:color w:val="000000" w:themeColor="text1"/>
                <w:sz w:val="28"/>
                <w:szCs w:val="28"/>
                <w:rtl/>
              </w:rPr>
              <w:t xml:space="preserve"> </w:t>
            </w:r>
            <w:r w:rsidRPr="00137D8E">
              <w:rPr>
                <w:rFonts w:ascii="Sakkal Majalla" w:eastAsia="Times New Roman" w:hAnsi="Sakkal Majalla" w:cs="Sakkal Majalla" w:hint="cs"/>
                <w:color w:val="000000" w:themeColor="text1"/>
                <w:sz w:val="28"/>
                <w:szCs w:val="28"/>
                <w:rtl/>
              </w:rPr>
              <w:t>الثاني</w:t>
            </w:r>
            <w:r w:rsidRPr="00137D8E">
              <w:rPr>
                <w:rFonts w:ascii="Sakkal Majalla" w:eastAsia="Times New Roman" w:hAnsi="Sakkal Majalla" w:cs="Sakkal Majalla"/>
                <w:color w:val="000000" w:themeColor="text1"/>
                <w:sz w:val="28"/>
                <w:szCs w:val="28"/>
                <w:rtl/>
              </w:rPr>
              <w:t xml:space="preserve">: </w:t>
            </w:r>
            <w:r w:rsidRPr="00137D8E">
              <w:rPr>
                <w:rFonts w:ascii="Sakkal Majalla" w:eastAsia="Times New Roman" w:hAnsi="Sakkal Majalla" w:cs="Sakkal Majalla" w:hint="cs"/>
                <w:color w:val="000000" w:themeColor="text1"/>
                <w:sz w:val="28"/>
                <w:szCs w:val="28"/>
                <w:rtl/>
              </w:rPr>
              <w:t>تؤثر المميزات والعيوب المتعلقة بالعمل عن بعد في تحقيق التحول الرقمي</w:t>
            </w:r>
            <w:r>
              <w:rPr>
                <w:rFonts w:ascii="Sakkal Majalla" w:eastAsia="Times New Roman" w:hAnsi="Sakkal Majalla" w:cs="Sakkal Majalla" w:hint="cs"/>
                <w:color w:val="000000" w:themeColor="text1"/>
                <w:sz w:val="28"/>
                <w:szCs w:val="28"/>
                <w:rtl/>
              </w:rPr>
              <w:t xml:space="preserve"> </w:t>
            </w:r>
            <w:r w:rsidRPr="00137D8E">
              <w:rPr>
                <w:rFonts w:ascii="Sakkal Majalla" w:eastAsia="Times New Roman" w:hAnsi="Sakkal Majalla" w:cs="Sakkal Majalla" w:hint="cs"/>
                <w:color w:val="000000" w:themeColor="text1"/>
                <w:sz w:val="28"/>
                <w:szCs w:val="28"/>
                <w:rtl/>
              </w:rPr>
              <w:t>للقطاع الخاص في مدينة الرياض؟</w:t>
            </w:r>
          </w:p>
        </w:tc>
        <w:tc>
          <w:tcPr>
            <w:tcW w:w="1266" w:type="dxa"/>
          </w:tcPr>
          <w:p w14:paraId="78FABA05" w14:textId="6588152A" w:rsidR="0011136E" w:rsidRPr="003F6612" w:rsidRDefault="00CF4000"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r w:rsidR="00F72075">
              <w:rPr>
                <w:rFonts w:ascii="Sakkal Majalla" w:hAnsi="Sakkal Majalla" w:cs="Sakkal Majalla" w:hint="cs"/>
                <w:sz w:val="28"/>
                <w:szCs w:val="28"/>
                <w:rtl/>
                <w:lang w:bidi="ar-EG"/>
              </w:rPr>
              <w:t>7</w:t>
            </w:r>
          </w:p>
        </w:tc>
      </w:tr>
      <w:tr w:rsidR="002235EA" w14:paraId="6785ACA5" w14:textId="77777777" w:rsidTr="00E52252">
        <w:tc>
          <w:tcPr>
            <w:tcW w:w="8822" w:type="dxa"/>
            <w:gridSpan w:val="2"/>
          </w:tcPr>
          <w:p w14:paraId="6C7F379E" w14:textId="5D095641" w:rsidR="002235EA" w:rsidRPr="002235EA" w:rsidRDefault="002235EA" w:rsidP="002235EA">
            <w:pPr>
              <w:pStyle w:val="1"/>
              <w:bidi w:val="0"/>
              <w:jc w:val="center"/>
              <w:rPr>
                <w:rFonts w:ascii="Sakkal Majalla" w:hAnsi="Sakkal Majalla" w:cs="Sakkal Majalla"/>
                <w:color w:val="000000" w:themeColor="text1"/>
                <w:sz w:val="28"/>
                <w:szCs w:val="28"/>
                <w:rtl/>
              </w:rPr>
            </w:pPr>
            <w:r w:rsidRPr="002235EA">
              <w:rPr>
                <w:rFonts w:ascii="Sakkal Majalla" w:hAnsi="Sakkal Majalla" w:cs="Sakkal Majalla" w:hint="cs"/>
                <w:sz w:val="28"/>
                <w:szCs w:val="28"/>
                <w:rtl/>
                <w:lang w:bidi="ar-EG"/>
              </w:rPr>
              <w:t xml:space="preserve">الفصل الخامس- </w:t>
            </w:r>
            <w:r w:rsidRPr="002235EA">
              <w:rPr>
                <w:rFonts w:ascii="Sakkal Majalla" w:hAnsi="Sakkal Majalla" w:cs="Sakkal Majalla" w:hint="cs"/>
                <w:color w:val="000000" w:themeColor="text1"/>
                <w:sz w:val="28"/>
                <w:szCs w:val="28"/>
                <w:rtl/>
              </w:rPr>
              <w:t>خلاصة لأهم نتائج الدراسة وتوصياتها</w:t>
            </w:r>
          </w:p>
        </w:tc>
      </w:tr>
      <w:tr w:rsidR="0011136E" w14:paraId="16CF2B73" w14:textId="77777777" w:rsidTr="0011136E">
        <w:tc>
          <w:tcPr>
            <w:tcW w:w="7556" w:type="dxa"/>
          </w:tcPr>
          <w:p w14:paraId="0E3D26B6" w14:textId="131DE9EA" w:rsidR="0011136E" w:rsidRPr="003F6612" w:rsidRDefault="000941BD" w:rsidP="00227676">
            <w:pPr>
              <w:rPr>
                <w:rFonts w:ascii="Sakkal Majalla" w:hAnsi="Sakkal Majalla" w:cs="Sakkal Majalla"/>
                <w:sz w:val="28"/>
                <w:szCs w:val="28"/>
                <w:rtl/>
                <w:lang w:bidi="ar-EG"/>
              </w:rPr>
            </w:pPr>
            <w:r>
              <w:rPr>
                <w:rFonts w:ascii="Sakkal Majalla" w:hAnsi="Sakkal Majalla" w:cs="Sakkal Majalla" w:hint="cs"/>
                <w:sz w:val="28"/>
                <w:szCs w:val="28"/>
                <w:rtl/>
                <w:lang w:bidi="ar-EG"/>
              </w:rPr>
              <w:t>١-٥ خلاصة الدراسة</w:t>
            </w:r>
          </w:p>
        </w:tc>
        <w:tc>
          <w:tcPr>
            <w:tcW w:w="1266" w:type="dxa"/>
          </w:tcPr>
          <w:p w14:paraId="5B02D5C1" w14:textId="1DD2DE13" w:rsidR="0011136E" w:rsidRPr="003F6612" w:rsidRDefault="00F72075"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30</w:t>
            </w:r>
          </w:p>
        </w:tc>
      </w:tr>
      <w:tr w:rsidR="0011136E" w14:paraId="6FA66A87" w14:textId="77777777" w:rsidTr="0011136E">
        <w:tc>
          <w:tcPr>
            <w:tcW w:w="7556" w:type="dxa"/>
          </w:tcPr>
          <w:p w14:paraId="24C2A88E" w14:textId="46C33899" w:rsidR="0011136E" w:rsidRDefault="000941BD" w:rsidP="00227676">
            <w:pPr>
              <w:rPr>
                <w:rFonts w:ascii="Sakkal Majalla" w:hAnsi="Sakkal Majalla" w:cs="Sakkal Majalla"/>
                <w:sz w:val="28"/>
                <w:szCs w:val="28"/>
                <w:rtl/>
                <w:lang w:bidi="ar-EG"/>
              </w:rPr>
            </w:pPr>
            <w:r>
              <w:rPr>
                <w:rFonts w:ascii="Sakkal Majalla" w:hAnsi="Sakkal Majalla" w:cs="Sakkal Majalla" w:hint="cs"/>
                <w:sz w:val="28"/>
                <w:szCs w:val="28"/>
                <w:rtl/>
                <w:lang w:bidi="ar-EG"/>
              </w:rPr>
              <w:t>٢-٥ نتائج الدراسة</w:t>
            </w:r>
          </w:p>
        </w:tc>
        <w:tc>
          <w:tcPr>
            <w:tcW w:w="1266" w:type="dxa"/>
          </w:tcPr>
          <w:p w14:paraId="5AC917E4" w14:textId="7ECDFC52" w:rsidR="0011136E" w:rsidRPr="003F6612" w:rsidRDefault="00F72075"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30</w:t>
            </w:r>
          </w:p>
        </w:tc>
      </w:tr>
      <w:tr w:rsidR="000941BD" w14:paraId="390F8746" w14:textId="77777777" w:rsidTr="0011136E">
        <w:tc>
          <w:tcPr>
            <w:tcW w:w="7556" w:type="dxa"/>
          </w:tcPr>
          <w:p w14:paraId="0BAE4BE3" w14:textId="3E242A7E" w:rsidR="000941BD" w:rsidRDefault="000941BD" w:rsidP="00227676">
            <w:pPr>
              <w:rPr>
                <w:rFonts w:ascii="Sakkal Majalla" w:hAnsi="Sakkal Majalla" w:cs="Sakkal Majalla"/>
                <w:sz w:val="28"/>
                <w:szCs w:val="28"/>
                <w:rtl/>
                <w:lang w:bidi="ar-EG"/>
              </w:rPr>
            </w:pPr>
            <w:r>
              <w:rPr>
                <w:rFonts w:ascii="Sakkal Majalla" w:hAnsi="Sakkal Majalla" w:cs="Sakkal Majalla" w:hint="cs"/>
                <w:sz w:val="28"/>
                <w:szCs w:val="28"/>
                <w:rtl/>
                <w:lang w:bidi="ar-EG"/>
              </w:rPr>
              <w:t>٣-٥ توصيات الدراسة</w:t>
            </w:r>
          </w:p>
        </w:tc>
        <w:tc>
          <w:tcPr>
            <w:tcW w:w="1266" w:type="dxa"/>
          </w:tcPr>
          <w:p w14:paraId="38A1FA63" w14:textId="5CA01031" w:rsidR="000941BD" w:rsidRPr="003F6612" w:rsidRDefault="00CF4000"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r w:rsidR="00F72075">
              <w:rPr>
                <w:rFonts w:ascii="Sakkal Majalla" w:hAnsi="Sakkal Majalla" w:cs="Sakkal Majalla" w:hint="cs"/>
                <w:sz w:val="28"/>
                <w:szCs w:val="28"/>
                <w:rtl/>
                <w:lang w:bidi="ar-EG"/>
              </w:rPr>
              <w:t>1</w:t>
            </w:r>
          </w:p>
        </w:tc>
      </w:tr>
      <w:tr w:rsidR="000941BD" w14:paraId="41377CE3" w14:textId="77777777" w:rsidTr="0011136E">
        <w:tc>
          <w:tcPr>
            <w:tcW w:w="7556" w:type="dxa"/>
          </w:tcPr>
          <w:p w14:paraId="2670936D" w14:textId="44D10BB7" w:rsidR="000941BD" w:rsidRDefault="000941BD" w:rsidP="000941BD">
            <w:pPr>
              <w:rPr>
                <w:rFonts w:ascii="Sakkal Majalla" w:hAnsi="Sakkal Majalla" w:cs="Sakkal Majalla"/>
                <w:sz w:val="28"/>
                <w:szCs w:val="28"/>
                <w:rtl/>
                <w:lang w:bidi="ar-EG"/>
              </w:rPr>
            </w:pPr>
            <w:r>
              <w:rPr>
                <w:rFonts w:ascii="Sakkal Majalla" w:hAnsi="Sakkal Majalla" w:cs="Sakkal Majalla" w:hint="cs"/>
                <w:sz w:val="28"/>
                <w:szCs w:val="28"/>
                <w:rtl/>
                <w:lang w:bidi="ar-EG"/>
              </w:rPr>
              <w:t>٤- مقترحات الدراسة</w:t>
            </w:r>
          </w:p>
        </w:tc>
        <w:tc>
          <w:tcPr>
            <w:tcW w:w="1266" w:type="dxa"/>
          </w:tcPr>
          <w:p w14:paraId="47D493D0" w14:textId="489C46F6" w:rsidR="000941BD" w:rsidRPr="003F6612" w:rsidRDefault="00CF4000"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r w:rsidR="00F72075">
              <w:rPr>
                <w:rFonts w:ascii="Sakkal Majalla" w:hAnsi="Sakkal Majalla" w:cs="Sakkal Majalla" w:hint="cs"/>
                <w:sz w:val="28"/>
                <w:szCs w:val="28"/>
                <w:rtl/>
                <w:lang w:bidi="ar-EG"/>
              </w:rPr>
              <w:t>1</w:t>
            </w:r>
          </w:p>
        </w:tc>
      </w:tr>
      <w:tr w:rsidR="000941BD" w14:paraId="7E2A73D9" w14:textId="77777777" w:rsidTr="0011136E">
        <w:tc>
          <w:tcPr>
            <w:tcW w:w="7556" w:type="dxa"/>
          </w:tcPr>
          <w:p w14:paraId="6B6CBE38" w14:textId="719AAE55" w:rsidR="000941BD" w:rsidRPr="000941BD" w:rsidRDefault="000941BD" w:rsidP="00227676">
            <w:pPr>
              <w:rPr>
                <w:rFonts w:ascii="Sakkal Majalla" w:hAnsi="Sakkal Majalla" w:cs="Sakkal Majalla"/>
                <w:b/>
                <w:bCs/>
                <w:sz w:val="28"/>
                <w:szCs w:val="28"/>
                <w:rtl/>
                <w:lang w:bidi="ar-EG"/>
              </w:rPr>
            </w:pPr>
            <w:r w:rsidRPr="000941BD">
              <w:rPr>
                <w:rFonts w:ascii="Sakkal Majalla" w:hAnsi="Sakkal Majalla" w:cs="Sakkal Majalla" w:hint="cs"/>
                <w:b/>
                <w:bCs/>
                <w:sz w:val="28"/>
                <w:szCs w:val="28"/>
                <w:rtl/>
                <w:lang w:bidi="ar-EG"/>
              </w:rPr>
              <w:t>المراجع</w:t>
            </w:r>
          </w:p>
        </w:tc>
        <w:tc>
          <w:tcPr>
            <w:tcW w:w="1266" w:type="dxa"/>
          </w:tcPr>
          <w:p w14:paraId="45CA54F7" w14:textId="7B897E95" w:rsidR="000941BD" w:rsidRPr="003F6612" w:rsidRDefault="00CF4000"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r w:rsidR="00F72075">
              <w:rPr>
                <w:rFonts w:ascii="Sakkal Majalla" w:hAnsi="Sakkal Majalla" w:cs="Sakkal Majalla" w:hint="cs"/>
                <w:sz w:val="28"/>
                <w:szCs w:val="28"/>
                <w:rtl/>
                <w:lang w:bidi="ar-EG"/>
              </w:rPr>
              <w:t>2</w:t>
            </w:r>
          </w:p>
        </w:tc>
      </w:tr>
    </w:tbl>
    <w:p w14:paraId="2C67E72C" w14:textId="3261232F" w:rsidR="009125CE" w:rsidRDefault="009125CE" w:rsidP="009125CE">
      <w:pPr>
        <w:rPr>
          <w:rFonts w:ascii="Sakkal Majalla" w:hAnsi="Sakkal Majalla" w:cs="Sakkal Majalla"/>
          <w:sz w:val="28"/>
          <w:szCs w:val="28"/>
          <w:u w:val="single"/>
          <w:rtl/>
          <w:lang w:bidi="ar-EG"/>
        </w:rPr>
      </w:pPr>
    </w:p>
    <w:p w14:paraId="538F82A9" w14:textId="43947D43" w:rsidR="0011136E" w:rsidRDefault="0011136E" w:rsidP="009125CE">
      <w:pPr>
        <w:rPr>
          <w:rFonts w:ascii="Sakkal Majalla" w:hAnsi="Sakkal Majalla" w:cs="Sakkal Majalla"/>
          <w:sz w:val="28"/>
          <w:szCs w:val="28"/>
          <w:u w:val="single"/>
          <w:rtl/>
          <w:lang w:bidi="ar-EG"/>
        </w:rPr>
      </w:pPr>
    </w:p>
    <w:p w14:paraId="32965473" w14:textId="720FF54B" w:rsidR="0011136E" w:rsidRDefault="0011136E" w:rsidP="009125CE">
      <w:pPr>
        <w:rPr>
          <w:rFonts w:ascii="Sakkal Majalla" w:hAnsi="Sakkal Majalla" w:cs="Sakkal Majalla"/>
          <w:sz w:val="28"/>
          <w:szCs w:val="28"/>
          <w:u w:val="single"/>
          <w:rtl/>
          <w:lang w:bidi="ar-EG"/>
        </w:rPr>
      </w:pPr>
    </w:p>
    <w:p w14:paraId="69422E1D" w14:textId="2AEFEFB8" w:rsidR="0011136E" w:rsidRDefault="0011136E" w:rsidP="009125CE">
      <w:pPr>
        <w:rPr>
          <w:rFonts w:ascii="Sakkal Majalla" w:hAnsi="Sakkal Majalla" w:cs="Sakkal Majalla"/>
          <w:sz w:val="28"/>
          <w:szCs w:val="28"/>
          <w:u w:val="single"/>
          <w:rtl/>
          <w:lang w:bidi="ar-EG"/>
        </w:rPr>
      </w:pPr>
    </w:p>
    <w:p w14:paraId="51CC2FDF" w14:textId="21556989" w:rsidR="0011136E" w:rsidRDefault="0011136E" w:rsidP="009125CE">
      <w:pPr>
        <w:rPr>
          <w:rFonts w:ascii="Sakkal Majalla" w:hAnsi="Sakkal Majalla" w:cs="Sakkal Majalla"/>
          <w:sz w:val="28"/>
          <w:szCs w:val="28"/>
          <w:u w:val="single"/>
          <w:rtl/>
          <w:lang w:bidi="ar-EG"/>
        </w:rPr>
      </w:pPr>
    </w:p>
    <w:p w14:paraId="64BE7958" w14:textId="7A42173B" w:rsidR="0011136E" w:rsidRDefault="0011136E" w:rsidP="009125CE">
      <w:pPr>
        <w:rPr>
          <w:rFonts w:ascii="Sakkal Majalla" w:hAnsi="Sakkal Majalla" w:cs="Sakkal Majalla"/>
          <w:sz w:val="28"/>
          <w:szCs w:val="28"/>
          <w:u w:val="single"/>
          <w:rtl/>
          <w:lang w:bidi="ar-EG"/>
        </w:rPr>
      </w:pPr>
    </w:p>
    <w:p w14:paraId="548232B6" w14:textId="21E048C2" w:rsidR="0011136E" w:rsidRDefault="0011136E" w:rsidP="009125CE">
      <w:pPr>
        <w:rPr>
          <w:rFonts w:ascii="Sakkal Majalla" w:hAnsi="Sakkal Majalla" w:cs="Sakkal Majalla"/>
          <w:sz w:val="28"/>
          <w:szCs w:val="28"/>
          <w:u w:val="single"/>
          <w:rtl/>
          <w:lang w:bidi="ar-EG"/>
        </w:rPr>
      </w:pPr>
    </w:p>
    <w:p w14:paraId="34540FBF" w14:textId="17ECE0FD" w:rsidR="0011136E" w:rsidRDefault="0011136E" w:rsidP="009125CE">
      <w:pPr>
        <w:rPr>
          <w:rFonts w:ascii="Sakkal Majalla" w:hAnsi="Sakkal Majalla" w:cs="Sakkal Majalla"/>
          <w:sz w:val="28"/>
          <w:szCs w:val="28"/>
          <w:u w:val="single"/>
          <w:rtl/>
          <w:lang w:bidi="ar-EG"/>
        </w:rPr>
      </w:pPr>
    </w:p>
    <w:p w14:paraId="75801223" w14:textId="4D44CCD0" w:rsidR="0011136E" w:rsidRDefault="0011136E" w:rsidP="009125CE">
      <w:pPr>
        <w:rPr>
          <w:rFonts w:ascii="Sakkal Majalla" w:hAnsi="Sakkal Majalla" w:cs="Sakkal Majalla"/>
          <w:sz w:val="28"/>
          <w:szCs w:val="28"/>
          <w:u w:val="single"/>
          <w:rtl/>
          <w:lang w:bidi="ar-EG"/>
        </w:rPr>
      </w:pPr>
    </w:p>
    <w:p w14:paraId="63722A64" w14:textId="2DD12E92" w:rsidR="0011136E" w:rsidRDefault="0011136E" w:rsidP="009125CE">
      <w:pPr>
        <w:rPr>
          <w:rFonts w:ascii="Sakkal Majalla" w:hAnsi="Sakkal Majalla" w:cs="Sakkal Majalla"/>
          <w:sz w:val="28"/>
          <w:szCs w:val="28"/>
          <w:u w:val="single"/>
          <w:rtl/>
          <w:lang w:bidi="ar-EG"/>
        </w:rPr>
      </w:pPr>
    </w:p>
    <w:p w14:paraId="4CF474A0" w14:textId="592AF2F1" w:rsidR="0011136E" w:rsidRDefault="0011136E" w:rsidP="009125CE">
      <w:pPr>
        <w:rPr>
          <w:rFonts w:ascii="Sakkal Majalla" w:hAnsi="Sakkal Majalla" w:cs="Sakkal Majalla"/>
          <w:sz w:val="28"/>
          <w:szCs w:val="28"/>
          <w:u w:val="single"/>
          <w:rtl/>
          <w:lang w:bidi="ar-EG"/>
        </w:rPr>
      </w:pPr>
    </w:p>
    <w:p w14:paraId="5FB6F911" w14:textId="097DE223" w:rsidR="0011136E" w:rsidRDefault="0011136E" w:rsidP="009125CE">
      <w:pPr>
        <w:rPr>
          <w:rFonts w:ascii="Sakkal Majalla" w:hAnsi="Sakkal Majalla" w:cs="Sakkal Majalla"/>
          <w:sz w:val="28"/>
          <w:szCs w:val="28"/>
          <w:u w:val="single"/>
          <w:rtl/>
          <w:lang w:bidi="ar-EG"/>
        </w:rPr>
      </w:pPr>
    </w:p>
    <w:p w14:paraId="3D590DD7" w14:textId="1C74C2A1" w:rsidR="0011136E" w:rsidRDefault="0011136E" w:rsidP="009125CE">
      <w:pPr>
        <w:rPr>
          <w:rFonts w:ascii="Sakkal Majalla" w:hAnsi="Sakkal Majalla" w:cs="Sakkal Majalla"/>
          <w:sz w:val="28"/>
          <w:szCs w:val="28"/>
          <w:u w:val="single"/>
          <w:rtl/>
          <w:lang w:bidi="ar-EG"/>
        </w:rPr>
      </w:pPr>
    </w:p>
    <w:p w14:paraId="465B65F1" w14:textId="3B62A505" w:rsidR="0011136E" w:rsidRDefault="0011136E" w:rsidP="009125CE">
      <w:pPr>
        <w:rPr>
          <w:rFonts w:ascii="Sakkal Majalla" w:hAnsi="Sakkal Majalla" w:cs="Sakkal Majalla"/>
          <w:sz w:val="28"/>
          <w:szCs w:val="28"/>
          <w:u w:val="single"/>
          <w:rtl/>
          <w:lang w:bidi="ar-EG"/>
        </w:rPr>
      </w:pPr>
    </w:p>
    <w:p w14:paraId="52617BD2" w14:textId="00D7FA50" w:rsidR="0011136E" w:rsidRDefault="0011136E" w:rsidP="009125CE">
      <w:pPr>
        <w:rPr>
          <w:rFonts w:ascii="Sakkal Majalla" w:hAnsi="Sakkal Majalla" w:cs="Sakkal Majalla"/>
          <w:sz w:val="28"/>
          <w:szCs w:val="28"/>
          <w:u w:val="single"/>
          <w:rtl/>
          <w:lang w:bidi="ar-EG"/>
        </w:rPr>
      </w:pPr>
    </w:p>
    <w:p w14:paraId="0516BB56" w14:textId="561EE598" w:rsidR="00137D8E" w:rsidRDefault="00137D8E" w:rsidP="009125CE">
      <w:pPr>
        <w:rPr>
          <w:rFonts w:ascii="Sakkal Majalla" w:hAnsi="Sakkal Majalla" w:cs="Sakkal Majalla"/>
          <w:sz w:val="28"/>
          <w:szCs w:val="28"/>
          <w:u w:val="single"/>
          <w:rtl/>
          <w:lang w:bidi="ar-EG"/>
        </w:rPr>
      </w:pPr>
    </w:p>
    <w:p w14:paraId="7A5AD5A7" w14:textId="77777777" w:rsidR="000941BD" w:rsidRDefault="000941BD" w:rsidP="009125CE">
      <w:pPr>
        <w:rPr>
          <w:rFonts w:ascii="Sakkal Majalla" w:hAnsi="Sakkal Majalla" w:cs="Sakkal Majalla"/>
          <w:sz w:val="28"/>
          <w:szCs w:val="28"/>
          <w:u w:val="single"/>
          <w:rtl/>
          <w:lang w:bidi="ar-EG"/>
        </w:rPr>
      </w:pPr>
    </w:p>
    <w:p w14:paraId="40A61660" w14:textId="721C384A" w:rsidR="009125CE" w:rsidRPr="0005160B" w:rsidRDefault="009125CE" w:rsidP="009125CE">
      <w:pPr>
        <w:rPr>
          <w:rFonts w:ascii="Sakkal Majalla" w:hAnsi="Sakkal Majalla" w:cs="Sakkal Majalla"/>
          <w:b/>
          <w:bCs/>
          <w:sz w:val="32"/>
          <w:szCs w:val="32"/>
          <w:u w:val="single"/>
          <w:rtl/>
          <w:lang w:bidi="ar-EG"/>
        </w:rPr>
      </w:pPr>
      <w:r w:rsidRPr="0005160B">
        <w:rPr>
          <w:rFonts w:ascii="Sakkal Majalla" w:hAnsi="Sakkal Majalla" w:cs="Sakkal Majalla" w:hint="cs"/>
          <w:b/>
          <w:bCs/>
          <w:sz w:val="32"/>
          <w:szCs w:val="32"/>
          <w:u w:val="single"/>
          <w:rtl/>
          <w:lang w:bidi="ar-EG"/>
        </w:rPr>
        <w:lastRenderedPageBreak/>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tbl>
      <w:tblPr>
        <w:tblStyle w:val="TableGrid"/>
        <w:bidiVisual/>
        <w:tblW w:w="0" w:type="auto"/>
        <w:tblLook w:val="04A0" w:firstRow="1" w:lastRow="0" w:firstColumn="1" w:lastColumn="0" w:noHBand="0" w:noVBand="1"/>
      </w:tblPr>
      <w:tblGrid>
        <w:gridCol w:w="7556"/>
        <w:gridCol w:w="1266"/>
      </w:tblGrid>
      <w:tr w:rsidR="00B657CA" w14:paraId="772E9661" w14:textId="77777777" w:rsidTr="00227676">
        <w:tc>
          <w:tcPr>
            <w:tcW w:w="7556" w:type="dxa"/>
          </w:tcPr>
          <w:p w14:paraId="30A2F8E3" w14:textId="394C1E55" w:rsidR="00B657CA" w:rsidRPr="0005160B" w:rsidRDefault="00B657CA" w:rsidP="00227676">
            <w:pPr>
              <w:rPr>
                <w:rFonts w:ascii="Sakkal Majalla" w:hAnsi="Sakkal Majalla" w:cs="Sakkal Majalla"/>
                <w:b/>
                <w:bCs/>
                <w:sz w:val="28"/>
                <w:szCs w:val="28"/>
                <w:rtl/>
                <w:lang w:bidi="ar-EG"/>
              </w:rPr>
            </w:pPr>
            <w:r w:rsidRPr="0005160B">
              <w:rPr>
                <w:rFonts w:ascii="Sakkal Majalla" w:hAnsi="Sakkal Majalla" w:cs="Sakkal Majalla" w:hint="cs"/>
                <w:b/>
                <w:bCs/>
                <w:sz w:val="28"/>
                <w:szCs w:val="28"/>
                <w:rtl/>
                <w:lang w:bidi="ar-EG"/>
              </w:rPr>
              <w:t>اسم الجدول</w:t>
            </w:r>
          </w:p>
        </w:tc>
        <w:tc>
          <w:tcPr>
            <w:tcW w:w="1266" w:type="dxa"/>
          </w:tcPr>
          <w:p w14:paraId="7732E957" w14:textId="77777777" w:rsidR="00B657CA" w:rsidRPr="0005160B" w:rsidRDefault="00B657CA" w:rsidP="00227676">
            <w:pPr>
              <w:rPr>
                <w:rFonts w:ascii="Sakkal Majalla" w:hAnsi="Sakkal Majalla" w:cs="Sakkal Majalla"/>
                <w:b/>
                <w:bCs/>
                <w:sz w:val="28"/>
                <w:szCs w:val="28"/>
                <w:rtl/>
                <w:lang w:bidi="ar-EG"/>
              </w:rPr>
            </w:pPr>
            <w:r w:rsidRPr="0005160B">
              <w:rPr>
                <w:rFonts w:ascii="Sakkal Majalla" w:hAnsi="Sakkal Majalla" w:cs="Sakkal Majalla" w:hint="cs"/>
                <w:b/>
                <w:bCs/>
                <w:sz w:val="28"/>
                <w:szCs w:val="28"/>
                <w:rtl/>
                <w:lang w:bidi="ar-EG"/>
              </w:rPr>
              <w:t>الصفحة</w:t>
            </w:r>
          </w:p>
        </w:tc>
      </w:tr>
      <w:tr w:rsidR="00B657CA" w14:paraId="2660854E" w14:textId="77777777" w:rsidTr="00227676">
        <w:tc>
          <w:tcPr>
            <w:tcW w:w="7556" w:type="dxa"/>
          </w:tcPr>
          <w:p w14:paraId="514BF71B" w14:textId="417F76A9" w:rsidR="00B657CA" w:rsidRPr="004B138E" w:rsidRDefault="00E93E31" w:rsidP="00E93E31">
            <w:pPr>
              <w:widowControl w:val="0"/>
              <w:rPr>
                <w:rFonts w:ascii="Sakkal Majalla" w:eastAsia="Simplified Arabic" w:hAnsi="Sakkal Majalla" w:cs="Sakkal Majalla"/>
                <w:sz w:val="28"/>
                <w:szCs w:val="28"/>
                <w:rtl/>
              </w:rPr>
            </w:pPr>
            <w:r w:rsidRPr="004B138E">
              <w:rPr>
                <w:rFonts w:ascii="Sakkal Majalla" w:eastAsia="Simplified Arabic" w:hAnsi="Sakkal Majalla" w:cs="Sakkal Majalla"/>
                <w:sz w:val="28"/>
                <w:szCs w:val="28"/>
                <w:rtl/>
              </w:rPr>
              <w:t>جدول رقم (1) توزيع عينة الدراسة وفقاً لمتغير الجنس</w:t>
            </w:r>
          </w:p>
        </w:tc>
        <w:tc>
          <w:tcPr>
            <w:tcW w:w="1266" w:type="dxa"/>
          </w:tcPr>
          <w:p w14:paraId="6A53A7FD" w14:textId="24456503" w:rsidR="00B657CA" w:rsidRPr="00805A7E" w:rsidRDefault="00E103FD"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B04C03">
              <w:rPr>
                <w:rFonts w:ascii="Sakkal Majalla" w:hAnsi="Sakkal Majalla" w:cs="Sakkal Majalla" w:hint="cs"/>
                <w:sz w:val="28"/>
                <w:szCs w:val="28"/>
                <w:rtl/>
                <w:lang w:bidi="ar-EG"/>
              </w:rPr>
              <w:t>7</w:t>
            </w:r>
          </w:p>
        </w:tc>
      </w:tr>
      <w:tr w:rsidR="00B657CA" w14:paraId="158FB263" w14:textId="77777777" w:rsidTr="00227676">
        <w:tc>
          <w:tcPr>
            <w:tcW w:w="7556" w:type="dxa"/>
          </w:tcPr>
          <w:p w14:paraId="5FE6C67E" w14:textId="43CF1683" w:rsidR="00B657CA" w:rsidRPr="004B138E" w:rsidRDefault="00E93E31" w:rsidP="00E93E31">
            <w:pPr>
              <w:widowControl w:val="0"/>
              <w:rPr>
                <w:rFonts w:ascii="Sakkal Majalla" w:eastAsia="Simplified Arabic" w:hAnsi="Sakkal Majalla" w:cs="Sakkal Majalla"/>
                <w:sz w:val="28"/>
                <w:szCs w:val="28"/>
                <w:rtl/>
              </w:rPr>
            </w:pPr>
            <w:r w:rsidRPr="004B138E">
              <w:rPr>
                <w:rFonts w:ascii="Sakkal Majalla" w:eastAsia="Simplified Arabic" w:hAnsi="Sakkal Majalla" w:cs="Sakkal Majalla"/>
                <w:sz w:val="28"/>
                <w:szCs w:val="28"/>
                <w:rtl/>
              </w:rPr>
              <w:t>جدول رقم (2) توزيع عينة الدراسة وفقاً لمتغير العمر</w:t>
            </w:r>
          </w:p>
        </w:tc>
        <w:tc>
          <w:tcPr>
            <w:tcW w:w="1266" w:type="dxa"/>
          </w:tcPr>
          <w:p w14:paraId="3359C2B7" w14:textId="73CE6504" w:rsidR="00B657CA" w:rsidRPr="00805A7E" w:rsidRDefault="00E103FD"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B04C03">
              <w:rPr>
                <w:rFonts w:ascii="Sakkal Majalla" w:hAnsi="Sakkal Majalla" w:cs="Sakkal Majalla" w:hint="cs"/>
                <w:sz w:val="28"/>
                <w:szCs w:val="28"/>
                <w:rtl/>
                <w:lang w:bidi="ar-EG"/>
              </w:rPr>
              <w:t>7</w:t>
            </w:r>
          </w:p>
        </w:tc>
      </w:tr>
      <w:tr w:rsidR="00B657CA" w14:paraId="065FC77E" w14:textId="77777777" w:rsidTr="00227676">
        <w:tc>
          <w:tcPr>
            <w:tcW w:w="7556" w:type="dxa"/>
          </w:tcPr>
          <w:p w14:paraId="44BB3384" w14:textId="022F2A91" w:rsidR="00B657CA" w:rsidRPr="004B138E" w:rsidRDefault="00E93E31" w:rsidP="00E93E31">
            <w:pPr>
              <w:widowControl w:val="0"/>
              <w:rPr>
                <w:rFonts w:ascii="Sakkal Majalla" w:eastAsia="Simplified Arabic" w:hAnsi="Sakkal Majalla" w:cs="Sakkal Majalla"/>
                <w:sz w:val="28"/>
                <w:szCs w:val="28"/>
                <w:rtl/>
              </w:rPr>
            </w:pPr>
            <w:r w:rsidRPr="004B138E">
              <w:rPr>
                <w:rFonts w:ascii="Sakkal Majalla" w:eastAsia="Simplified Arabic" w:hAnsi="Sakkal Majalla" w:cs="Sakkal Majalla"/>
                <w:sz w:val="28"/>
                <w:szCs w:val="28"/>
                <w:rtl/>
              </w:rPr>
              <w:t>جدول رقم (3) توزيع عينة الدراسة وفقاً لمتغير المؤهل العلمي</w:t>
            </w:r>
          </w:p>
        </w:tc>
        <w:tc>
          <w:tcPr>
            <w:tcW w:w="1266" w:type="dxa"/>
          </w:tcPr>
          <w:p w14:paraId="5CB42798" w14:textId="1CBB5D29" w:rsidR="00B657CA" w:rsidRPr="00805A7E" w:rsidRDefault="00E103FD"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B04C03">
              <w:rPr>
                <w:rFonts w:ascii="Sakkal Majalla" w:hAnsi="Sakkal Majalla" w:cs="Sakkal Majalla" w:hint="cs"/>
                <w:sz w:val="28"/>
                <w:szCs w:val="28"/>
                <w:rtl/>
                <w:lang w:bidi="ar-EG"/>
              </w:rPr>
              <w:t>8</w:t>
            </w:r>
          </w:p>
        </w:tc>
      </w:tr>
      <w:tr w:rsidR="00B657CA" w14:paraId="68A5D386" w14:textId="77777777" w:rsidTr="00227676">
        <w:tc>
          <w:tcPr>
            <w:tcW w:w="7556" w:type="dxa"/>
          </w:tcPr>
          <w:p w14:paraId="2374D503" w14:textId="11CAE63F" w:rsidR="00B657CA" w:rsidRPr="004B138E" w:rsidRDefault="00E93E31" w:rsidP="00E93E31">
            <w:pPr>
              <w:widowControl w:val="0"/>
              <w:rPr>
                <w:rFonts w:ascii="Sakkal Majalla" w:eastAsia="Simplified Arabic" w:hAnsi="Sakkal Majalla" w:cs="Sakkal Majalla"/>
                <w:sz w:val="28"/>
                <w:szCs w:val="28"/>
                <w:rtl/>
              </w:rPr>
            </w:pPr>
            <w:r w:rsidRPr="004B138E">
              <w:rPr>
                <w:rFonts w:ascii="Sakkal Majalla" w:eastAsia="Simplified Arabic" w:hAnsi="Sakkal Majalla" w:cs="Sakkal Majalla"/>
                <w:sz w:val="28"/>
                <w:szCs w:val="28"/>
                <w:rtl/>
              </w:rPr>
              <w:t>جدول رقم (4) توزيع عينة الدراسة وفقاً لمتغير سنوات الخبرة</w:t>
            </w:r>
          </w:p>
        </w:tc>
        <w:tc>
          <w:tcPr>
            <w:tcW w:w="1266" w:type="dxa"/>
          </w:tcPr>
          <w:p w14:paraId="541C9C52" w14:textId="03B72074" w:rsidR="00B657CA" w:rsidRPr="00805A7E" w:rsidRDefault="00E103FD"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B04C03">
              <w:rPr>
                <w:rFonts w:ascii="Sakkal Majalla" w:hAnsi="Sakkal Majalla" w:cs="Sakkal Majalla" w:hint="cs"/>
                <w:sz w:val="28"/>
                <w:szCs w:val="28"/>
                <w:rtl/>
                <w:lang w:bidi="ar-EG"/>
              </w:rPr>
              <w:t>9</w:t>
            </w:r>
          </w:p>
        </w:tc>
      </w:tr>
      <w:tr w:rsidR="00B657CA" w14:paraId="44D35C4A" w14:textId="77777777" w:rsidTr="00227676">
        <w:tc>
          <w:tcPr>
            <w:tcW w:w="7556" w:type="dxa"/>
          </w:tcPr>
          <w:p w14:paraId="3CB09E70" w14:textId="20B44586" w:rsidR="00B657CA" w:rsidRPr="004B138E" w:rsidRDefault="00E93E31" w:rsidP="00E93E31">
            <w:pPr>
              <w:widowControl w:val="0"/>
              <w:rPr>
                <w:rFonts w:ascii="Sakkal Majalla" w:eastAsia="Simplified Arabic" w:hAnsi="Sakkal Majalla" w:cs="Sakkal Majalla"/>
                <w:sz w:val="28"/>
                <w:szCs w:val="28"/>
                <w:rtl/>
              </w:rPr>
            </w:pPr>
            <w:r w:rsidRPr="004B138E">
              <w:rPr>
                <w:rFonts w:ascii="Sakkal Majalla" w:eastAsia="Simplified Arabic" w:hAnsi="Sakkal Majalla" w:cs="Sakkal Majalla"/>
                <w:sz w:val="28"/>
                <w:szCs w:val="28"/>
                <w:rtl/>
              </w:rPr>
              <w:t>جدول رقم (5) توزيع عينة الدراسة وفقاً للدور الذي تقوم به في شركات القطاع الخاص</w:t>
            </w:r>
          </w:p>
        </w:tc>
        <w:tc>
          <w:tcPr>
            <w:tcW w:w="1266" w:type="dxa"/>
          </w:tcPr>
          <w:p w14:paraId="5EBAF199" w14:textId="6A029B48" w:rsidR="00B657CA" w:rsidRPr="00805A7E" w:rsidRDefault="00E103FD"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B04C03">
              <w:rPr>
                <w:rFonts w:ascii="Sakkal Majalla" w:hAnsi="Sakkal Majalla" w:cs="Sakkal Majalla" w:hint="cs"/>
                <w:sz w:val="28"/>
                <w:szCs w:val="28"/>
                <w:rtl/>
                <w:lang w:bidi="ar-EG"/>
              </w:rPr>
              <w:t>9</w:t>
            </w:r>
          </w:p>
        </w:tc>
      </w:tr>
      <w:tr w:rsidR="00B657CA" w14:paraId="47932726" w14:textId="77777777" w:rsidTr="00227676">
        <w:tc>
          <w:tcPr>
            <w:tcW w:w="7556" w:type="dxa"/>
          </w:tcPr>
          <w:p w14:paraId="7B885753" w14:textId="07018F60" w:rsidR="00B657CA" w:rsidRPr="004B138E" w:rsidRDefault="00E93E31" w:rsidP="00E93E31">
            <w:pPr>
              <w:tabs>
                <w:tab w:val="center" w:pos="4513"/>
                <w:tab w:val="right" w:pos="9027"/>
              </w:tabs>
              <w:rPr>
                <w:rFonts w:ascii="Sakkal Majalla" w:eastAsia="Times New Roman" w:hAnsi="Sakkal Majalla" w:cs="Sakkal Majalla"/>
                <w:sz w:val="28"/>
                <w:szCs w:val="28"/>
                <w:rtl/>
              </w:rPr>
            </w:pPr>
            <w:r w:rsidRPr="004B138E">
              <w:rPr>
                <w:rFonts w:ascii="Sakkal Majalla" w:eastAsia="Times New Roman" w:hAnsi="Sakkal Majalla" w:cs="Sakkal Majalla"/>
                <w:sz w:val="28"/>
                <w:szCs w:val="28"/>
                <w:rtl/>
              </w:rPr>
              <w:t xml:space="preserve">جدول رقم (6) تحديد فئات المقياس المتدرج </w:t>
            </w:r>
            <w:r w:rsidRPr="004B138E">
              <w:rPr>
                <w:rFonts w:ascii="Sakkal Majalla" w:eastAsia="Times New Roman" w:hAnsi="Sakkal Majalla" w:cs="Sakkal Majalla" w:hint="cs"/>
                <w:sz w:val="28"/>
                <w:szCs w:val="28"/>
                <w:rtl/>
              </w:rPr>
              <w:t>الخماسي</w:t>
            </w:r>
          </w:p>
        </w:tc>
        <w:tc>
          <w:tcPr>
            <w:tcW w:w="1266" w:type="dxa"/>
          </w:tcPr>
          <w:p w14:paraId="388B0031" w14:textId="4849CF30" w:rsidR="00B657CA" w:rsidRPr="00805A7E" w:rsidRDefault="00E103FD"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r w:rsidR="00B04C03">
              <w:rPr>
                <w:rFonts w:ascii="Sakkal Majalla" w:hAnsi="Sakkal Majalla" w:cs="Sakkal Majalla" w:hint="cs"/>
                <w:sz w:val="28"/>
                <w:szCs w:val="28"/>
                <w:rtl/>
                <w:lang w:bidi="ar-EG"/>
              </w:rPr>
              <w:t>1</w:t>
            </w:r>
          </w:p>
        </w:tc>
      </w:tr>
      <w:tr w:rsidR="00B657CA" w14:paraId="0745777F" w14:textId="77777777" w:rsidTr="00227676">
        <w:tc>
          <w:tcPr>
            <w:tcW w:w="7556" w:type="dxa"/>
          </w:tcPr>
          <w:p w14:paraId="7351C45A" w14:textId="3BBA61B0" w:rsidR="00B657CA" w:rsidRPr="004B138E" w:rsidRDefault="00E93E31" w:rsidP="00E93E31">
            <w:pPr>
              <w:widowControl w:val="0"/>
              <w:autoSpaceDE w:val="0"/>
              <w:autoSpaceDN w:val="0"/>
              <w:adjustRightInd w:val="0"/>
              <w:rPr>
                <w:rFonts w:ascii="Sakkal Majalla" w:eastAsia="Times New Roman" w:hAnsi="Sakkal Majalla" w:cs="Sakkal Majalla"/>
                <w:sz w:val="28"/>
                <w:szCs w:val="28"/>
                <w:rtl/>
              </w:rPr>
            </w:pPr>
            <w:r w:rsidRPr="004B138E">
              <w:rPr>
                <w:rFonts w:ascii="Sakkal Majalla" w:eastAsia="Times New Roman" w:hAnsi="Sakkal Majalla" w:cs="Sakkal Majalla"/>
                <w:sz w:val="28"/>
                <w:szCs w:val="28"/>
                <w:rtl/>
              </w:rPr>
              <w:t>جدول رقم (</w:t>
            </w:r>
            <w:r w:rsidRPr="004B138E">
              <w:rPr>
                <w:rFonts w:ascii="Sakkal Majalla" w:eastAsia="Times New Roman" w:hAnsi="Sakkal Majalla" w:cs="Sakkal Majalla" w:hint="cs"/>
                <w:sz w:val="28"/>
                <w:szCs w:val="28"/>
                <w:rtl/>
                <w:lang w:bidi="ar-EG"/>
              </w:rPr>
              <w:t>7</w:t>
            </w:r>
            <w:r w:rsidRPr="004B138E">
              <w:rPr>
                <w:rFonts w:ascii="Sakkal Majalla" w:eastAsia="Times New Roman" w:hAnsi="Sakkal Majalla" w:cs="Sakkal Majalla" w:hint="cs"/>
                <w:sz w:val="28"/>
                <w:szCs w:val="28"/>
                <w:rtl/>
              </w:rPr>
              <w:t>) معاملات</w:t>
            </w:r>
            <w:r w:rsidRPr="004B138E">
              <w:rPr>
                <w:rFonts w:ascii="Sakkal Majalla" w:eastAsia="Times New Roman" w:hAnsi="Sakkal Majalla" w:cs="Sakkal Majalla"/>
                <w:sz w:val="28"/>
                <w:szCs w:val="28"/>
                <w:rtl/>
              </w:rPr>
              <w:t xml:space="preserve"> ارتباط بيرسون لعبارات </w:t>
            </w:r>
            <w:r w:rsidRPr="004B138E">
              <w:rPr>
                <w:rFonts w:ascii="Sakkal Majalla" w:eastAsia="Times New Roman" w:hAnsi="Sakkal Majalla" w:cs="Sakkal Majalla" w:hint="cs"/>
                <w:sz w:val="28"/>
                <w:szCs w:val="28"/>
                <w:rtl/>
              </w:rPr>
              <w:t>الاستبانة بالدرجة الكلية للاستبانة</w:t>
            </w:r>
            <w:r w:rsidRPr="004B138E">
              <w:rPr>
                <w:rFonts w:ascii="Sakkal Majalla" w:eastAsia="Times New Roman" w:hAnsi="Sakkal Majalla" w:cs="Sakkal Majalla"/>
                <w:sz w:val="28"/>
                <w:szCs w:val="28"/>
                <w:rtl/>
              </w:rPr>
              <w:t xml:space="preserve"> </w:t>
            </w:r>
          </w:p>
        </w:tc>
        <w:tc>
          <w:tcPr>
            <w:tcW w:w="1266" w:type="dxa"/>
          </w:tcPr>
          <w:p w14:paraId="22E6B1F3" w14:textId="1D23D748" w:rsidR="00B657CA" w:rsidRPr="00805A7E" w:rsidRDefault="00E103FD"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r w:rsidR="00B04C03">
              <w:rPr>
                <w:rFonts w:ascii="Sakkal Majalla" w:hAnsi="Sakkal Majalla" w:cs="Sakkal Majalla" w:hint="cs"/>
                <w:sz w:val="28"/>
                <w:szCs w:val="28"/>
                <w:rtl/>
                <w:lang w:bidi="ar-EG"/>
              </w:rPr>
              <w:t>2</w:t>
            </w:r>
          </w:p>
        </w:tc>
      </w:tr>
      <w:tr w:rsidR="00E93E31" w14:paraId="5B55E2C5" w14:textId="77777777" w:rsidTr="00227676">
        <w:tc>
          <w:tcPr>
            <w:tcW w:w="7556" w:type="dxa"/>
          </w:tcPr>
          <w:p w14:paraId="7D5AC3E2" w14:textId="6A7A0A1E" w:rsidR="00E93E31" w:rsidRPr="004B138E" w:rsidRDefault="00E93E31" w:rsidP="0005160B">
            <w:pPr>
              <w:rPr>
                <w:rFonts w:ascii="Sakkal Majalla" w:eastAsia="Times New Roman" w:hAnsi="Sakkal Majalla" w:cs="Sakkal Majalla"/>
                <w:sz w:val="28"/>
                <w:szCs w:val="28"/>
                <w:rtl/>
              </w:rPr>
            </w:pPr>
            <w:r w:rsidRPr="004B138E">
              <w:rPr>
                <w:rFonts w:ascii="Sakkal Majalla" w:eastAsia="Times New Roman" w:hAnsi="Sakkal Majalla" w:cs="Sakkal Majalla"/>
                <w:sz w:val="28"/>
                <w:szCs w:val="28"/>
                <w:rtl/>
              </w:rPr>
              <w:t xml:space="preserve">جدول رقم (8) معامل </w:t>
            </w:r>
            <w:proofErr w:type="spellStart"/>
            <w:r w:rsidRPr="004B138E">
              <w:rPr>
                <w:rFonts w:ascii="Sakkal Majalla" w:eastAsia="Times New Roman" w:hAnsi="Sakkal Majalla" w:cs="Sakkal Majalla"/>
                <w:sz w:val="28"/>
                <w:szCs w:val="28"/>
                <w:rtl/>
              </w:rPr>
              <w:t>ألفاكرونباخ</w:t>
            </w:r>
            <w:proofErr w:type="spellEnd"/>
            <w:r w:rsidRPr="004B138E">
              <w:rPr>
                <w:rFonts w:ascii="Sakkal Majalla" w:eastAsia="Times New Roman" w:hAnsi="Sakkal Majalla" w:cs="Sakkal Majalla"/>
                <w:sz w:val="28"/>
                <w:szCs w:val="28"/>
                <w:rtl/>
              </w:rPr>
              <w:t xml:space="preserve"> لقياس ثبات الاستبانة</w:t>
            </w:r>
          </w:p>
        </w:tc>
        <w:tc>
          <w:tcPr>
            <w:tcW w:w="1266" w:type="dxa"/>
          </w:tcPr>
          <w:p w14:paraId="1E19B588" w14:textId="33981CCB" w:rsidR="00E93E31" w:rsidRPr="00805A7E" w:rsidRDefault="00E103FD"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r w:rsidR="00B04C03">
              <w:rPr>
                <w:rFonts w:ascii="Sakkal Majalla" w:hAnsi="Sakkal Majalla" w:cs="Sakkal Majalla" w:hint="cs"/>
                <w:sz w:val="28"/>
                <w:szCs w:val="28"/>
                <w:rtl/>
                <w:lang w:bidi="ar-EG"/>
              </w:rPr>
              <w:t>2</w:t>
            </w:r>
          </w:p>
        </w:tc>
      </w:tr>
      <w:tr w:rsidR="00E93E31" w14:paraId="5B35F0C6" w14:textId="77777777" w:rsidTr="00227676">
        <w:tc>
          <w:tcPr>
            <w:tcW w:w="7556" w:type="dxa"/>
          </w:tcPr>
          <w:p w14:paraId="467EDBE4" w14:textId="2F94157C" w:rsidR="00E93E31" w:rsidRPr="004B138E" w:rsidRDefault="0005160B" w:rsidP="0005160B">
            <w:pPr>
              <w:tabs>
                <w:tab w:val="left" w:pos="3015"/>
                <w:tab w:val="center" w:pos="4153"/>
              </w:tabs>
              <w:autoSpaceDE w:val="0"/>
              <w:autoSpaceDN w:val="0"/>
              <w:adjustRightInd w:val="0"/>
              <w:rPr>
                <w:rFonts w:ascii="Sakkal Majalla" w:eastAsia="Times New Roman" w:hAnsi="Sakkal Majalla" w:cs="Sakkal Majalla"/>
                <w:sz w:val="28"/>
                <w:szCs w:val="28"/>
                <w:rtl/>
              </w:rPr>
            </w:pPr>
            <w:r w:rsidRPr="004B138E">
              <w:rPr>
                <w:rFonts w:ascii="Sakkal Majalla" w:eastAsia="Times New Roman" w:hAnsi="Sakkal Majalla" w:cs="Sakkal Majalla"/>
                <w:sz w:val="28"/>
                <w:szCs w:val="28"/>
                <w:rtl/>
              </w:rPr>
              <w:t xml:space="preserve">جدول رقم (9) </w:t>
            </w:r>
            <w:r w:rsidRPr="004B138E">
              <w:rPr>
                <w:rFonts w:ascii="Sakkal Majalla" w:eastAsia="Times New Roman" w:hAnsi="Sakkal Majalla" w:cs="Sakkal Majalla" w:hint="cs"/>
                <w:sz w:val="28"/>
                <w:szCs w:val="28"/>
                <w:rtl/>
              </w:rPr>
              <w:t xml:space="preserve">يوضح </w:t>
            </w:r>
            <w:r w:rsidRPr="004B138E">
              <w:rPr>
                <w:rFonts w:ascii="Sakkal Majalla" w:eastAsia="Traditional Arabic" w:hAnsi="Sakkal Majalla" w:cs="Sakkal Majalla" w:hint="cs"/>
                <w:color w:val="000000" w:themeColor="text1"/>
                <w:sz w:val="28"/>
                <w:szCs w:val="28"/>
                <w:rtl/>
              </w:rPr>
              <w:t>مدى تأثير العمل عن بعد في تحقيق التحول الرقمي للقطاع الخاص في مدينة الرياض</w:t>
            </w:r>
          </w:p>
        </w:tc>
        <w:tc>
          <w:tcPr>
            <w:tcW w:w="1266" w:type="dxa"/>
          </w:tcPr>
          <w:p w14:paraId="0BC68DAE" w14:textId="19502EE0" w:rsidR="00E93E31" w:rsidRPr="00805A7E" w:rsidRDefault="00167D14"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r w:rsidR="00B04C03">
              <w:rPr>
                <w:rFonts w:ascii="Sakkal Majalla" w:hAnsi="Sakkal Majalla" w:cs="Sakkal Majalla" w:hint="cs"/>
                <w:sz w:val="28"/>
                <w:szCs w:val="28"/>
                <w:rtl/>
                <w:lang w:bidi="ar-EG"/>
              </w:rPr>
              <w:t>5</w:t>
            </w:r>
          </w:p>
        </w:tc>
      </w:tr>
      <w:tr w:rsidR="0005160B" w14:paraId="22819BE2" w14:textId="77777777" w:rsidTr="00227676">
        <w:tc>
          <w:tcPr>
            <w:tcW w:w="7556" w:type="dxa"/>
          </w:tcPr>
          <w:p w14:paraId="743ABDB8" w14:textId="32EEF331" w:rsidR="0005160B" w:rsidRPr="004B138E" w:rsidRDefault="0005160B" w:rsidP="0005160B">
            <w:pPr>
              <w:tabs>
                <w:tab w:val="left" w:pos="3015"/>
                <w:tab w:val="center" w:pos="4153"/>
              </w:tabs>
              <w:autoSpaceDE w:val="0"/>
              <w:autoSpaceDN w:val="0"/>
              <w:adjustRightInd w:val="0"/>
              <w:rPr>
                <w:rFonts w:ascii="Sakkal Majalla" w:eastAsia="Times New Roman" w:hAnsi="Sakkal Majalla" w:cs="Sakkal Majalla"/>
                <w:sz w:val="28"/>
                <w:szCs w:val="28"/>
                <w:rtl/>
              </w:rPr>
            </w:pPr>
            <w:r w:rsidRPr="004B138E">
              <w:rPr>
                <w:rFonts w:ascii="Sakkal Majalla" w:eastAsia="Times New Roman" w:hAnsi="Sakkal Majalla" w:cs="Sakkal Majalla"/>
                <w:sz w:val="28"/>
                <w:szCs w:val="28"/>
                <w:rtl/>
              </w:rPr>
              <w:t>جدول رقم (</w:t>
            </w:r>
            <w:r w:rsidRPr="004B138E">
              <w:rPr>
                <w:rFonts w:ascii="Sakkal Majalla" w:eastAsia="Times New Roman" w:hAnsi="Sakkal Majalla" w:cs="Sakkal Majalla" w:hint="cs"/>
                <w:sz w:val="28"/>
                <w:szCs w:val="28"/>
                <w:rtl/>
              </w:rPr>
              <w:t>10</w:t>
            </w:r>
            <w:r w:rsidRPr="004B138E">
              <w:rPr>
                <w:rFonts w:ascii="Sakkal Majalla" w:eastAsia="Times New Roman" w:hAnsi="Sakkal Majalla" w:cs="Sakkal Majalla"/>
                <w:sz w:val="28"/>
                <w:szCs w:val="28"/>
                <w:rtl/>
              </w:rPr>
              <w:t xml:space="preserve">) </w:t>
            </w:r>
            <w:r w:rsidRPr="004B138E">
              <w:rPr>
                <w:rFonts w:ascii="Sakkal Majalla" w:eastAsia="Times New Roman" w:hAnsi="Sakkal Majalla" w:cs="Sakkal Majalla" w:hint="cs"/>
                <w:sz w:val="28"/>
                <w:szCs w:val="28"/>
                <w:rtl/>
              </w:rPr>
              <w:t>يوضح مدى تأثير المميزات والعيوب المتعلقة بالعمل عن بعد في تحقيق التحول الرقمي للقطاع الخاص في مدينة الرياض</w:t>
            </w:r>
          </w:p>
        </w:tc>
        <w:tc>
          <w:tcPr>
            <w:tcW w:w="1266" w:type="dxa"/>
          </w:tcPr>
          <w:p w14:paraId="0C8D444B" w14:textId="40E6A1DD" w:rsidR="0005160B" w:rsidRPr="00805A7E" w:rsidRDefault="00167D14"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r w:rsidR="00B04C03">
              <w:rPr>
                <w:rFonts w:ascii="Sakkal Majalla" w:hAnsi="Sakkal Majalla" w:cs="Sakkal Majalla" w:hint="cs"/>
                <w:sz w:val="28"/>
                <w:szCs w:val="28"/>
                <w:rtl/>
                <w:lang w:bidi="ar-EG"/>
              </w:rPr>
              <w:t>7</w:t>
            </w:r>
          </w:p>
        </w:tc>
      </w:tr>
    </w:tbl>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7B94B8FA" w14:textId="553A8DF6" w:rsidR="00CA5A39" w:rsidRPr="0005160B" w:rsidRDefault="00CA5A39" w:rsidP="00CA5A39">
      <w:pPr>
        <w:rPr>
          <w:rFonts w:ascii="Sakkal Majalla" w:hAnsi="Sakkal Majalla" w:cs="Sakkal Majalla"/>
          <w:b/>
          <w:bCs/>
          <w:sz w:val="32"/>
          <w:szCs w:val="32"/>
          <w:u w:val="single"/>
          <w:rtl/>
          <w:lang w:bidi="ar-EG"/>
        </w:rPr>
      </w:pPr>
      <w:r w:rsidRPr="0005160B">
        <w:rPr>
          <w:rFonts w:ascii="Sakkal Majalla" w:hAnsi="Sakkal Majalla" w:cs="Sakkal Majalla" w:hint="cs"/>
          <w:b/>
          <w:bCs/>
          <w:sz w:val="32"/>
          <w:szCs w:val="32"/>
          <w:u w:val="single"/>
          <w:rtl/>
          <w:lang w:bidi="ar-EG"/>
        </w:rPr>
        <w:lastRenderedPageBreak/>
        <w:t xml:space="preserve">قائمة </w:t>
      </w:r>
      <w:r>
        <w:rPr>
          <w:rFonts w:ascii="Sakkal Majalla" w:hAnsi="Sakkal Majalla" w:cs="Sakkal Majalla" w:hint="cs"/>
          <w:b/>
          <w:bCs/>
          <w:sz w:val="32"/>
          <w:szCs w:val="32"/>
          <w:u w:val="single"/>
          <w:rtl/>
          <w:lang w:bidi="ar-EG"/>
        </w:rPr>
        <w:t>الاشكال</w:t>
      </w:r>
      <w:r w:rsidRPr="0005160B">
        <w:rPr>
          <w:rFonts w:ascii="Sakkal Majalla" w:hAnsi="Sakkal Majalla" w:cs="Sakkal Majalla" w:hint="cs"/>
          <w:b/>
          <w:bCs/>
          <w:sz w:val="32"/>
          <w:szCs w:val="32"/>
          <w:u w:val="single"/>
          <w:rtl/>
          <w:lang w:bidi="ar-EG"/>
        </w:rPr>
        <w:t xml:space="preserve"> :</w:t>
      </w:r>
    </w:p>
    <w:p w14:paraId="13894B47" w14:textId="77777777" w:rsidR="00CA5A39" w:rsidRDefault="00CA5A39" w:rsidP="00CA5A39">
      <w:pPr>
        <w:rPr>
          <w:rFonts w:ascii="Sakkal Majalla" w:hAnsi="Sakkal Majalla" w:cs="Sakkal Majalla"/>
          <w:sz w:val="28"/>
          <w:szCs w:val="28"/>
          <w:u w:val="single"/>
          <w:rtl/>
          <w:lang w:bidi="ar-EG"/>
        </w:rPr>
      </w:pPr>
    </w:p>
    <w:tbl>
      <w:tblPr>
        <w:tblStyle w:val="TableGrid"/>
        <w:bidiVisual/>
        <w:tblW w:w="0" w:type="auto"/>
        <w:tblLook w:val="04A0" w:firstRow="1" w:lastRow="0" w:firstColumn="1" w:lastColumn="0" w:noHBand="0" w:noVBand="1"/>
      </w:tblPr>
      <w:tblGrid>
        <w:gridCol w:w="7556"/>
        <w:gridCol w:w="1266"/>
      </w:tblGrid>
      <w:tr w:rsidR="00CA5A39" w14:paraId="30E93679" w14:textId="77777777" w:rsidTr="00227676">
        <w:tc>
          <w:tcPr>
            <w:tcW w:w="7556" w:type="dxa"/>
          </w:tcPr>
          <w:p w14:paraId="1519B165" w14:textId="0FBE1EBB" w:rsidR="00CA5A39" w:rsidRPr="0005160B" w:rsidRDefault="00CA5A39" w:rsidP="00227676">
            <w:pPr>
              <w:rPr>
                <w:rFonts w:ascii="Sakkal Majalla" w:hAnsi="Sakkal Majalla" w:cs="Sakkal Majalla"/>
                <w:b/>
                <w:bCs/>
                <w:sz w:val="28"/>
                <w:szCs w:val="28"/>
                <w:rtl/>
                <w:lang w:bidi="ar-EG"/>
              </w:rPr>
            </w:pPr>
            <w:r w:rsidRPr="0005160B">
              <w:rPr>
                <w:rFonts w:ascii="Sakkal Majalla" w:hAnsi="Sakkal Majalla" w:cs="Sakkal Majalla" w:hint="cs"/>
                <w:b/>
                <w:bCs/>
                <w:sz w:val="28"/>
                <w:szCs w:val="28"/>
                <w:rtl/>
                <w:lang w:bidi="ar-EG"/>
              </w:rPr>
              <w:t xml:space="preserve">اسم </w:t>
            </w:r>
            <w:r>
              <w:rPr>
                <w:rFonts w:ascii="Sakkal Majalla" w:hAnsi="Sakkal Majalla" w:cs="Sakkal Majalla" w:hint="cs"/>
                <w:b/>
                <w:bCs/>
                <w:sz w:val="28"/>
                <w:szCs w:val="28"/>
                <w:rtl/>
                <w:lang w:bidi="ar-EG"/>
              </w:rPr>
              <w:t>الشكل</w:t>
            </w:r>
          </w:p>
        </w:tc>
        <w:tc>
          <w:tcPr>
            <w:tcW w:w="1266" w:type="dxa"/>
          </w:tcPr>
          <w:p w14:paraId="15B737ED" w14:textId="77777777" w:rsidR="00CA5A39" w:rsidRPr="0005160B" w:rsidRDefault="00CA5A39" w:rsidP="00227676">
            <w:pPr>
              <w:rPr>
                <w:rFonts w:ascii="Sakkal Majalla" w:hAnsi="Sakkal Majalla" w:cs="Sakkal Majalla"/>
                <w:b/>
                <w:bCs/>
                <w:sz w:val="28"/>
                <w:szCs w:val="28"/>
                <w:rtl/>
                <w:lang w:bidi="ar-EG"/>
              </w:rPr>
            </w:pPr>
            <w:r w:rsidRPr="0005160B">
              <w:rPr>
                <w:rFonts w:ascii="Sakkal Majalla" w:hAnsi="Sakkal Majalla" w:cs="Sakkal Majalla" w:hint="cs"/>
                <w:b/>
                <w:bCs/>
                <w:sz w:val="28"/>
                <w:szCs w:val="28"/>
                <w:rtl/>
                <w:lang w:bidi="ar-EG"/>
              </w:rPr>
              <w:t>الصفحة</w:t>
            </w:r>
          </w:p>
        </w:tc>
      </w:tr>
      <w:tr w:rsidR="00CA5A39" w14:paraId="38E75B17" w14:textId="77777777" w:rsidTr="00227676">
        <w:tc>
          <w:tcPr>
            <w:tcW w:w="7556" w:type="dxa"/>
          </w:tcPr>
          <w:p w14:paraId="7DDB7C59" w14:textId="3AB756A3" w:rsidR="00CA5A39" w:rsidRPr="004B138E" w:rsidRDefault="00CA5A39" w:rsidP="00CA5A39">
            <w:pPr>
              <w:widowControl w:val="0"/>
              <w:rPr>
                <w:rFonts w:ascii="Sakkal Majalla" w:eastAsia="Simplified Arabic" w:hAnsi="Sakkal Majalla" w:cs="Sakkal Majalla"/>
                <w:sz w:val="28"/>
                <w:szCs w:val="28"/>
                <w:rtl/>
              </w:rPr>
            </w:pPr>
            <w:r w:rsidRPr="004B138E">
              <w:rPr>
                <w:rFonts w:ascii="Sakkal Majalla" w:eastAsia="Simplified Arabic" w:hAnsi="Sakkal Majalla" w:cs="Sakkal Majalla"/>
                <w:sz w:val="28"/>
                <w:szCs w:val="28"/>
                <w:rtl/>
              </w:rPr>
              <w:t>شكل رقم (1) توزيع عينة الدراسة وفقاً لمتغير الجنس</w:t>
            </w:r>
          </w:p>
        </w:tc>
        <w:tc>
          <w:tcPr>
            <w:tcW w:w="1266" w:type="dxa"/>
          </w:tcPr>
          <w:p w14:paraId="683E4B9B" w14:textId="36F4265A" w:rsidR="00CA5A39" w:rsidRPr="00805A7E" w:rsidRDefault="0045620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B04C03">
              <w:rPr>
                <w:rFonts w:ascii="Sakkal Majalla" w:hAnsi="Sakkal Majalla" w:cs="Sakkal Majalla" w:hint="cs"/>
                <w:sz w:val="28"/>
                <w:szCs w:val="28"/>
                <w:rtl/>
                <w:lang w:bidi="ar-EG"/>
              </w:rPr>
              <w:t>7</w:t>
            </w:r>
          </w:p>
        </w:tc>
      </w:tr>
      <w:tr w:rsidR="00CA5A39" w14:paraId="5992C0D6" w14:textId="77777777" w:rsidTr="00227676">
        <w:tc>
          <w:tcPr>
            <w:tcW w:w="7556" w:type="dxa"/>
          </w:tcPr>
          <w:p w14:paraId="1E9E5CC5" w14:textId="75BFEF91" w:rsidR="00CA5A39" w:rsidRPr="004B138E" w:rsidRDefault="00CA5A39" w:rsidP="00CA5A39">
            <w:pPr>
              <w:widowControl w:val="0"/>
              <w:rPr>
                <w:rFonts w:ascii="Sakkal Majalla" w:eastAsia="Simplified Arabic" w:hAnsi="Sakkal Majalla" w:cs="Sakkal Majalla"/>
                <w:sz w:val="28"/>
                <w:szCs w:val="28"/>
                <w:rtl/>
              </w:rPr>
            </w:pPr>
            <w:r w:rsidRPr="004B138E">
              <w:rPr>
                <w:rFonts w:ascii="Sakkal Majalla" w:eastAsia="Simplified Arabic" w:hAnsi="Sakkal Majalla" w:cs="Sakkal Majalla"/>
                <w:sz w:val="28"/>
                <w:szCs w:val="28"/>
                <w:rtl/>
              </w:rPr>
              <w:t>شكل رقم (2) توزيع عينة الدراسة وفقاً لمتغير العمر</w:t>
            </w:r>
          </w:p>
        </w:tc>
        <w:tc>
          <w:tcPr>
            <w:tcW w:w="1266" w:type="dxa"/>
          </w:tcPr>
          <w:p w14:paraId="3C59BC1F" w14:textId="1BFCF008" w:rsidR="00CA5A39" w:rsidRPr="00805A7E" w:rsidRDefault="0045620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B04C03">
              <w:rPr>
                <w:rFonts w:ascii="Sakkal Majalla" w:hAnsi="Sakkal Majalla" w:cs="Sakkal Majalla" w:hint="cs"/>
                <w:sz w:val="28"/>
                <w:szCs w:val="28"/>
                <w:rtl/>
                <w:lang w:bidi="ar-EG"/>
              </w:rPr>
              <w:t>8</w:t>
            </w:r>
          </w:p>
        </w:tc>
      </w:tr>
      <w:tr w:rsidR="00CA5A39" w14:paraId="1F4E9755" w14:textId="77777777" w:rsidTr="00227676">
        <w:tc>
          <w:tcPr>
            <w:tcW w:w="7556" w:type="dxa"/>
          </w:tcPr>
          <w:p w14:paraId="6DFCA7D5" w14:textId="55660C07" w:rsidR="00CA5A39" w:rsidRPr="004B138E" w:rsidRDefault="00CA5A39" w:rsidP="00CA5A39">
            <w:pPr>
              <w:widowControl w:val="0"/>
              <w:rPr>
                <w:rFonts w:ascii="Sakkal Majalla" w:eastAsia="Simplified Arabic" w:hAnsi="Sakkal Majalla" w:cs="Sakkal Majalla"/>
                <w:sz w:val="28"/>
                <w:szCs w:val="28"/>
                <w:rtl/>
              </w:rPr>
            </w:pPr>
            <w:r w:rsidRPr="004B138E">
              <w:rPr>
                <w:rFonts w:ascii="Sakkal Majalla" w:eastAsia="Simplified Arabic" w:hAnsi="Sakkal Majalla" w:cs="Sakkal Majalla"/>
                <w:sz w:val="28"/>
                <w:szCs w:val="28"/>
                <w:rtl/>
              </w:rPr>
              <w:t>شكل رقم (3) توزيع عينة الدراسة وفقاً لمتغير المؤهل العلمي</w:t>
            </w:r>
          </w:p>
        </w:tc>
        <w:tc>
          <w:tcPr>
            <w:tcW w:w="1266" w:type="dxa"/>
          </w:tcPr>
          <w:p w14:paraId="10BF8B45" w14:textId="46DDB638" w:rsidR="00CA5A39" w:rsidRPr="00805A7E" w:rsidRDefault="0045620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B04C03">
              <w:rPr>
                <w:rFonts w:ascii="Sakkal Majalla" w:hAnsi="Sakkal Majalla" w:cs="Sakkal Majalla" w:hint="cs"/>
                <w:sz w:val="28"/>
                <w:szCs w:val="28"/>
                <w:rtl/>
                <w:lang w:bidi="ar-EG"/>
              </w:rPr>
              <w:t>8</w:t>
            </w:r>
          </w:p>
        </w:tc>
      </w:tr>
      <w:tr w:rsidR="00CA5A39" w14:paraId="0E9528A1" w14:textId="77777777" w:rsidTr="00227676">
        <w:tc>
          <w:tcPr>
            <w:tcW w:w="7556" w:type="dxa"/>
          </w:tcPr>
          <w:p w14:paraId="25105360" w14:textId="31FEC27C" w:rsidR="00CA5A39" w:rsidRPr="004B138E" w:rsidRDefault="00CA5A39" w:rsidP="00CA5A39">
            <w:pPr>
              <w:widowControl w:val="0"/>
              <w:rPr>
                <w:rFonts w:ascii="Sakkal Majalla" w:eastAsia="Simplified Arabic" w:hAnsi="Sakkal Majalla" w:cs="Sakkal Majalla"/>
                <w:sz w:val="28"/>
                <w:szCs w:val="28"/>
                <w:rtl/>
              </w:rPr>
            </w:pPr>
            <w:r w:rsidRPr="004B138E">
              <w:rPr>
                <w:rFonts w:ascii="Sakkal Majalla" w:eastAsia="Simplified Arabic" w:hAnsi="Sakkal Majalla" w:cs="Sakkal Majalla"/>
                <w:sz w:val="28"/>
                <w:szCs w:val="28"/>
                <w:rtl/>
              </w:rPr>
              <w:t>شكل رقم (4) توزيع عينة الدراسة وفقاً لمتغير سنوات الخبرة</w:t>
            </w:r>
          </w:p>
        </w:tc>
        <w:tc>
          <w:tcPr>
            <w:tcW w:w="1266" w:type="dxa"/>
          </w:tcPr>
          <w:p w14:paraId="7E5B45E4" w14:textId="392329B5" w:rsidR="00CA5A39" w:rsidRPr="00805A7E" w:rsidRDefault="00456201" w:rsidP="00805A7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r w:rsidR="00B04C03">
              <w:rPr>
                <w:rFonts w:ascii="Sakkal Majalla" w:hAnsi="Sakkal Majalla" w:cs="Sakkal Majalla" w:hint="cs"/>
                <w:sz w:val="28"/>
                <w:szCs w:val="28"/>
                <w:rtl/>
                <w:lang w:bidi="ar-EG"/>
              </w:rPr>
              <w:t>9</w:t>
            </w:r>
          </w:p>
        </w:tc>
      </w:tr>
      <w:tr w:rsidR="00CA5A39" w14:paraId="3A60833E" w14:textId="77777777" w:rsidTr="00227676">
        <w:tc>
          <w:tcPr>
            <w:tcW w:w="7556" w:type="dxa"/>
          </w:tcPr>
          <w:p w14:paraId="0B445214" w14:textId="5522F85C" w:rsidR="00CA5A39" w:rsidRPr="004B138E" w:rsidRDefault="00CA5A39" w:rsidP="00CA5A39">
            <w:pPr>
              <w:widowControl w:val="0"/>
              <w:rPr>
                <w:rFonts w:ascii="Sakkal Majalla" w:eastAsia="Simplified Arabic" w:hAnsi="Sakkal Majalla" w:cs="Sakkal Majalla"/>
                <w:sz w:val="28"/>
                <w:szCs w:val="28"/>
                <w:rtl/>
              </w:rPr>
            </w:pPr>
            <w:r w:rsidRPr="004B138E">
              <w:rPr>
                <w:rFonts w:ascii="Sakkal Majalla" w:eastAsia="Simplified Arabic" w:hAnsi="Sakkal Majalla" w:cs="Sakkal Majalla"/>
                <w:sz w:val="28"/>
                <w:szCs w:val="28"/>
                <w:rtl/>
              </w:rPr>
              <w:t>شكل رقم (5) توزيع عينة الدراسة وفقاً للدور الذي تقوم به في شركات القطاع الخاص</w:t>
            </w:r>
          </w:p>
        </w:tc>
        <w:tc>
          <w:tcPr>
            <w:tcW w:w="1266" w:type="dxa"/>
          </w:tcPr>
          <w:p w14:paraId="570D7579" w14:textId="3A088A10" w:rsidR="00CA5A39" w:rsidRPr="00805A7E" w:rsidRDefault="00B04C03" w:rsidP="00805A7E">
            <w:pPr>
              <w:jc w:val="center"/>
              <w:rPr>
                <w:rFonts w:ascii="Sakkal Majalla" w:hAnsi="Sakkal Majalla" w:cs="Sakkal Majalla"/>
                <w:sz w:val="28"/>
                <w:szCs w:val="28"/>
                <w:lang w:bidi="ar-EG"/>
              </w:rPr>
            </w:pPr>
            <w:r>
              <w:rPr>
                <w:rFonts w:ascii="Sakkal Majalla" w:hAnsi="Sakkal Majalla" w:cs="Sakkal Majalla" w:hint="cs"/>
                <w:sz w:val="28"/>
                <w:szCs w:val="28"/>
                <w:rtl/>
                <w:lang w:bidi="ar-EG"/>
              </w:rPr>
              <w:t>20</w:t>
            </w:r>
          </w:p>
        </w:tc>
      </w:tr>
    </w:tbl>
    <w:p w14:paraId="3342E12C" w14:textId="77777777" w:rsidR="00CA5A39" w:rsidRDefault="00CA5A39" w:rsidP="00CA5A39">
      <w:pPr>
        <w:rPr>
          <w:rFonts w:ascii="Sakkal Majalla" w:hAnsi="Sakkal Majalla" w:cs="Sakkal Majalla"/>
          <w:sz w:val="28"/>
          <w:szCs w:val="28"/>
          <w:u w:val="single"/>
          <w:rtl/>
          <w:lang w:bidi="ar-EG"/>
        </w:rPr>
      </w:pPr>
    </w:p>
    <w:p w14:paraId="27C511AE" w14:textId="77777777" w:rsidR="00CA5A39" w:rsidRDefault="00CA5A39" w:rsidP="00CA5A39">
      <w:pPr>
        <w:rPr>
          <w:rFonts w:ascii="Sakkal Majalla" w:hAnsi="Sakkal Majalla" w:cs="Sakkal Majalla"/>
          <w:sz w:val="28"/>
          <w:szCs w:val="28"/>
          <w:u w:val="single"/>
          <w:rtl/>
          <w:lang w:bidi="ar-EG"/>
        </w:rPr>
      </w:pPr>
    </w:p>
    <w:p w14:paraId="6FCF3798" w14:textId="4E43F8A2" w:rsidR="00CA5A39" w:rsidRDefault="00CA5A39" w:rsidP="009125CE">
      <w:pPr>
        <w:rPr>
          <w:rFonts w:ascii="Sakkal Majalla" w:hAnsi="Sakkal Majalla" w:cs="Sakkal Majalla"/>
          <w:sz w:val="32"/>
          <w:szCs w:val="32"/>
          <w:u w:val="single"/>
          <w:rtl/>
          <w:lang w:bidi="ar-EG"/>
        </w:rPr>
      </w:pPr>
    </w:p>
    <w:p w14:paraId="20A63013" w14:textId="228F1ED9" w:rsidR="00CA5A39" w:rsidRDefault="00CA5A39" w:rsidP="009125CE">
      <w:pPr>
        <w:rPr>
          <w:rFonts w:ascii="Sakkal Majalla" w:hAnsi="Sakkal Majalla" w:cs="Sakkal Majalla"/>
          <w:sz w:val="32"/>
          <w:szCs w:val="32"/>
          <w:u w:val="single"/>
          <w:rtl/>
          <w:lang w:bidi="ar-EG"/>
        </w:rPr>
      </w:pPr>
    </w:p>
    <w:p w14:paraId="679F2B6B" w14:textId="605197BD" w:rsidR="00CA5A39" w:rsidRDefault="00CA5A39" w:rsidP="009125CE">
      <w:pPr>
        <w:rPr>
          <w:rFonts w:ascii="Sakkal Majalla" w:hAnsi="Sakkal Majalla" w:cs="Sakkal Majalla"/>
          <w:sz w:val="32"/>
          <w:szCs w:val="32"/>
          <w:u w:val="single"/>
          <w:rtl/>
          <w:lang w:bidi="ar-EG"/>
        </w:rPr>
      </w:pPr>
    </w:p>
    <w:p w14:paraId="35370EC5" w14:textId="1C3E5EA1" w:rsidR="00CA5A39" w:rsidRDefault="00CA5A39" w:rsidP="009125CE">
      <w:pPr>
        <w:rPr>
          <w:rFonts w:ascii="Sakkal Majalla" w:hAnsi="Sakkal Majalla" w:cs="Sakkal Majalla"/>
          <w:sz w:val="32"/>
          <w:szCs w:val="32"/>
          <w:u w:val="single"/>
          <w:rtl/>
          <w:lang w:bidi="ar-EG"/>
        </w:rPr>
      </w:pPr>
    </w:p>
    <w:p w14:paraId="1FC10FC5" w14:textId="4C86C4C5" w:rsidR="00CA5A39" w:rsidRDefault="00CA5A39" w:rsidP="009125CE">
      <w:pPr>
        <w:rPr>
          <w:rFonts w:ascii="Sakkal Majalla" w:hAnsi="Sakkal Majalla" w:cs="Sakkal Majalla"/>
          <w:sz w:val="32"/>
          <w:szCs w:val="32"/>
          <w:u w:val="single"/>
          <w:rtl/>
          <w:lang w:bidi="ar-EG"/>
        </w:rPr>
      </w:pPr>
    </w:p>
    <w:p w14:paraId="693788FD" w14:textId="128F406F" w:rsidR="00CA5A39" w:rsidRDefault="00CA5A39" w:rsidP="009125CE">
      <w:pPr>
        <w:rPr>
          <w:rFonts w:ascii="Sakkal Majalla" w:hAnsi="Sakkal Majalla" w:cs="Sakkal Majalla"/>
          <w:sz w:val="32"/>
          <w:szCs w:val="32"/>
          <w:u w:val="single"/>
          <w:rtl/>
          <w:lang w:bidi="ar-EG"/>
        </w:rPr>
      </w:pPr>
    </w:p>
    <w:p w14:paraId="1CA792BB" w14:textId="63B4D072" w:rsidR="00CA5A39" w:rsidRDefault="00CA5A39" w:rsidP="009125CE">
      <w:pPr>
        <w:rPr>
          <w:rFonts w:ascii="Sakkal Majalla" w:hAnsi="Sakkal Majalla" w:cs="Sakkal Majalla"/>
          <w:sz w:val="32"/>
          <w:szCs w:val="32"/>
          <w:u w:val="single"/>
          <w:rtl/>
          <w:lang w:bidi="ar-EG"/>
        </w:rPr>
      </w:pPr>
    </w:p>
    <w:p w14:paraId="1B1572EF" w14:textId="399EB438" w:rsidR="00CA5A39" w:rsidRDefault="00CA5A39" w:rsidP="009125CE">
      <w:pPr>
        <w:rPr>
          <w:rFonts w:ascii="Sakkal Majalla" w:hAnsi="Sakkal Majalla" w:cs="Sakkal Majalla"/>
          <w:sz w:val="32"/>
          <w:szCs w:val="32"/>
          <w:u w:val="single"/>
          <w:rtl/>
          <w:lang w:bidi="ar-EG"/>
        </w:rPr>
      </w:pPr>
    </w:p>
    <w:p w14:paraId="1874972C" w14:textId="77777777" w:rsidR="00CA5A39" w:rsidRDefault="00CA5A39" w:rsidP="009125CE">
      <w:pPr>
        <w:rPr>
          <w:rFonts w:ascii="Sakkal Majalla" w:hAnsi="Sakkal Majalla" w:cs="Sakkal Majalla"/>
          <w:sz w:val="32"/>
          <w:szCs w:val="32"/>
          <w:u w:val="single"/>
          <w:rtl/>
          <w:lang w:bidi="ar-EG"/>
        </w:rPr>
      </w:pPr>
    </w:p>
    <w:p w14:paraId="1ED3D48C" w14:textId="53E7B878" w:rsidR="00CA5A39" w:rsidRDefault="00CA5A39" w:rsidP="009125CE">
      <w:pPr>
        <w:rPr>
          <w:rFonts w:ascii="Sakkal Majalla" w:hAnsi="Sakkal Majalla" w:cs="Sakkal Majalla"/>
          <w:sz w:val="32"/>
          <w:szCs w:val="32"/>
          <w:u w:val="single"/>
          <w:rtl/>
          <w:lang w:bidi="ar-EG"/>
        </w:rPr>
      </w:pPr>
    </w:p>
    <w:p w14:paraId="7B9CC5EE" w14:textId="3913770C" w:rsidR="00CB1D97" w:rsidRDefault="00CB1D97" w:rsidP="009125CE">
      <w:pPr>
        <w:rPr>
          <w:rFonts w:ascii="Sakkal Majalla" w:hAnsi="Sakkal Majalla" w:cs="Sakkal Majalla"/>
          <w:sz w:val="32"/>
          <w:szCs w:val="32"/>
          <w:u w:val="single"/>
          <w:rtl/>
          <w:lang w:bidi="ar-EG"/>
        </w:rPr>
      </w:pPr>
    </w:p>
    <w:p w14:paraId="3ACAD4FC" w14:textId="1259A848" w:rsidR="0011136E" w:rsidRDefault="0011136E" w:rsidP="009125CE">
      <w:pPr>
        <w:rPr>
          <w:rFonts w:ascii="Sakkal Majalla" w:hAnsi="Sakkal Majalla" w:cs="Sakkal Majalla"/>
          <w:sz w:val="32"/>
          <w:szCs w:val="32"/>
          <w:u w:val="single"/>
          <w:rtl/>
          <w:lang w:bidi="ar-EG"/>
        </w:rPr>
      </w:pPr>
    </w:p>
    <w:p w14:paraId="149998BE" w14:textId="77777777" w:rsidR="0011136E" w:rsidRDefault="0011136E" w:rsidP="009125CE">
      <w:pPr>
        <w:rPr>
          <w:rFonts w:ascii="Sakkal Majalla" w:hAnsi="Sakkal Majalla" w:cs="Sakkal Majalla"/>
          <w:sz w:val="32"/>
          <w:szCs w:val="32"/>
          <w:u w:val="single"/>
          <w:rtl/>
          <w:lang w:bidi="ar-EG"/>
        </w:rPr>
      </w:pPr>
    </w:p>
    <w:p w14:paraId="481F12DF" w14:textId="77777777" w:rsidR="00CB1D97" w:rsidRDefault="00CB1D97" w:rsidP="009125CE">
      <w:pPr>
        <w:rPr>
          <w:rFonts w:ascii="Sakkal Majalla" w:hAnsi="Sakkal Majalla" w:cs="Sakkal Majalla"/>
          <w:sz w:val="32"/>
          <w:szCs w:val="32"/>
          <w:u w:val="single"/>
          <w:rtl/>
          <w:lang w:bidi="ar-EG"/>
        </w:rPr>
      </w:pPr>
    </w:p>
    <w:p w14:paraId="32DDC605" w14:textId="60AD34CB" w:rsidR="009125CE" w:rsidRPr="009B2328" w:rsidRDefault="009125CE" w:rsidP="009125CE">
      <w:pPr>
        <w:rPr>
          <w:rFonts w:ascii="Sakkal Majalla" w:hAnsi="Sakkal Majalla" w:cs="Sakkal Majalla"/>
          <w:sz w:val="32"/>
          <w:szCs w:val="32"/>
          <w:u w:val="single"/>
        </w:rPr>
      </w:pPr>
      <w:r w:rsidRPr="009B2328">
        <w:rPr>
          <w:rFonts w:ascii="Sakkal Majalla" w:hAnsi="Sakkal Majalla" w:cs="Sakkal Majalla" w:hint="cs"/>
          <w:sz w:val="32"/>
          <w:szCs w:val="32"/>
          <w:u w:val="single"/>
          <w:rtl/>
          <w:lang w:bidi="ar-EG"/>
        </w:rPr>
        <w:lastRenderedPageBreak/>
        <w:t>المستخلص :</w:t>
      </w:r>
      <w:r w:rsidRPr="009B2328">
        <w:rPr>
          <w:rFonts w:ascii="Sakkal Majalla" w:hAnsi="Sakkal Majalla" w:cs="Sakkal Majalla"/>
          <w:sz w:val="32"/>
          <w:szCs w:val="32"/>
          <w:u w:val="single"/>
        </w:rPr>
        <w:t xml:space="preserve">Abstract </w:t>
      </w:r>
    </w:p>
    <w:p w14:paraId="270035AE" w14:textId="77777777" w:rsidR="00F90019" w:rsidRPr="00F90019" w:rsidRDefault="009B2328" w:rsidP="00F90019">
      <w:pPr>
        <w:widowControl w:val="0"/>
        <w:tabs>
          <w:tab w:val="left" w:pos="990"/>
        </w:tabs>
        <w:autoSpaceDE w:val="0"/>
        <w:autoSpaceDN w:val="0"/>
        <w:adjustRightInd w:val="0"/>
        <w:spacing w:after="0" w:line="360" w:lineRule="auto"/>
        <w:jc w:val="both"/>
        <w:rPr>
          <w:rFonts w:ascii="Sakkal Majalla" w:eastAsia="Times New Roman" w:hAnsi="Sakkal Majalla" w:cs="Sakkal Majalla"/>
          <w:sz w:val="28"/>
          <w:szCs w:val="28"/>
        </w:rPr>
      </w:pPr>
      <w:r w:rsidRPr="00F90019">
        <w:rPr>
          <w:rFonts w:ascii="Sakkal Majalla" w:hAnsi="Sakkal Majalla" w:cs="Sakkal Majalla" w:hint="cs"/>
          <w:sz w:val="28"/>
          <w:szCs w:val="28"/>
          <w:rtl/>
        </w:rPr>
        <w:t xml:space="preserve">هدفت الدراسة الى تسليط الضوء على </w:t>
      </w:r>
      <w:r w:rsidR="003478A1" w:rsidRPr="00F90019">
        <w:rPr>
          <w:rFonts w:ascii="Sakkal Majalla" w:hAnsi="Sakkal Majalla" w:cs="Sakkal Majalla" w:hint="cs"/>
          <w:sz w:val="28"/>
          <w:szCs w:val="28"/>
          <w:rtl/>
        </w:rPr>
        <w:t xml:space="preserve">العمل عن بعد وآثره في تحقيق التحول الرقمي للقطاع الخاص في مدينة الرياض واستخدم الباحثون المنهج الوصفي التحليلي بالاعتماد على الاستبيان كأداة جمع المعلومات من عينة العاملين في القطاع الخاص حيث تم نشرها بشكل إلكتروني ومن خلال التحليل الاحصائي لبيانات عينة بلغت (٥١) فرداً، توصلت الدراسة الى مجموعة من النتائج:  </w:t>
      </w:r>
      <w:r w:rsidR="003478A1" w:rsidRPr="00F90019">
        <w:rPr>
          <w:rFonts w:ascii="Sakkal Majalla" w:eastAsia="Times New Roman" w:hAnsi="Sakkal Majalla" w:cs="Sakkal Majalla"/>
          <w:sz w:val="28"/>
          <w:szCs w:val="28"/>
          <w:rtl/>
        </w:rPr>
        <w:t xml:space="preserve">أن هناك موافقة بشدة بين أفراد الدراسة </w:t>
      </w:r>
      <w:r w:rsidR="003478A1" w:rsidRPr="00F90019">
        <w:rPr>
          <w:rFonts w:ascii="Sakkal Majalla" w:eastAsia="Traditional Arabic" w:hAnsi="Sakkal Majalla" w:cs="Sakkal Majalla"/>
          <w:color w:val="000000" w:themeColor="text1"/>
          <w:sz w:val="28"/>
          <w:szCs w:val="28"/>
          <w:rtl/>
        </w:rPr>
        <w:t>تأثير العمل عن بعد في تحقيق التحول الرقمي للقطاع الخاص في مدينة الرياض</w:t>
      </w:r>
      <w:r w:rsidR="003478A1" w:rsidRPr="00F90019">
        <w:rPr>
          <w:rFonts w:ascii="Sakkal Majalla" w:eastAsia="Times New Roman" w:hAnsi="Sakkal Majalla" w:cs="Sakkal Majalla"/>
          <w:sz w:val="28"/>
          <w:szCs w:val="28"/>
          <w:rtl/>
        </w:rPr>
        <w:t xml:space="preserve">، وذلك يتمثل في موافقة أفراد عينة الدراسة بشدة على أن العمل </w:t>
      </w:r>
      <w:r w:rsidR="003478A1" w:rsidRPr="00F90019">
        <w:rPr>
          <w:rFonts w:ascii="Sakkal Majalla" w:hAnsi="Sakkal Majalla" w:cs="Sakkal Majalla"/>
          <w:sz w:val="28"/>
          <w:szCs w:val="28"/>
          <w:rtl/>
        </w:rPr>
        <w:t>عن بعد يساعد في تحسين التوازن بين الحياة الشخصية والعمل</w:t>
      </w:r>
      <w:r w:rsidR="003478A1" w:rsidRPr="00F90019">
        <w:rPr>
          <w:rFonts w:ascii="Sakkal Majalla" w:hAnsi="Sakkal Majalla" w:cs="Sakkal Majalla" w:hint="cs"/>
          <w:sz w:val="28"/>
          <w:szCs w:val="28"/>
          <w:rtl/>
        </w:rPr>
        <w:t>، و</w:t>
      </w:r>
      <w:r w:rsidR="003478A1" w:rsidRPr="00F90019">
        <w:rPr>
          <w:rFonts w:ascii="Sakkal Majalla" w:hAnsi="Sakkal Majalla" w:cs="Sakkal Majalla"/>
          <w:sz w:val="28"/>
          <w:szCs w:val="28"/>
          <w:rtl/>
        </w:rPr>
        <w:t>أن الب</w:t>
      </w:r>
      <w:r w:rsidR="003478A1" w:rsidRPr="00F90019">
        <w:rPr>
          <w:rFonts w:ascii="Sakkal Majalla" w:hAnsi="Sakkal Majalla" w:cs="Sakkal Majalla" w:hint="cs"/>
          <w:sz w:val="28"/>
          <w:szCs w:val="28"/>
          <w:rtl/>
        </w:rPr>
        <w:t>ني</w:t>
      </w:r>
      <w:r w:rsidR="003478A1" w:rsidRPr="00F90019">
        <w:rPr>
          <w:rFonts w:ascii="Sakkal Majalla" w:hAnsi="Sakkal Majalla" w:cs="Sakkal Majalla"/>
          <w:sz w:val="28"/>
          <w:szCs w:val="28"/>
          <w:rtl/>
        </w:rPr>
        <w:t>ة التحتية الرقمية لها أهمية في تمكين العمل عن بعد</w:t>
      </w:r>
      <w:r w:rsidR="003478A1" w:rsidRPr="00F90019">
        <w:rPr>
          <w:rFonts w:ascii="Sakkal Majalla" w:eastAsia="Times New Roman" w:hAnsi="Sakkal Majalla" w:cs="Sakkal Majalla"/>
          <w:sz w:val="28"/>
          <w:szCs w:val="28"/>
          <w:rtl/>
        </w:rPr>
        <w:t>.</w:t>
      </w:r>
      <w:r w:rsidR="00F90019" w:rsidRPr="00F90019">
        <w:rPr>
          <w:rFonts w:ascii="Sakkal Majalla" w:eastAsia="Times New Roman" w:hAnsi="Sakkal Majalla" w:cs="Sakkal Majalla" w:hint="cs"/>
          <w:sz w:val="28"/>
          <w:szCs w:val="28"/>
          <w:rtl/>
        </w:rPr>
        <w:t xml:space="preserve"> </w:t>
      </w:r>
      <w:r w:rsidR="003478A1" w:rsidRPr="00F90019">
        <w:rPr>
          <w:rFonts w:ascii="Sakkal Majalla" w:eastAsia="Times New Roman" w:hAnsi="Sakkal Majalla" w:cs="Sakkal Majalla" w:hint="cs"/>
          <w:sz w:val="28"/>
          <w:szCs w:val="28"/>
          <w:rtl/>
        </w:rPr>
        <w:t>كما ان</w:t>
      </w:r>
      <w:r w:rsidR="003478A1" w:rsidRPr="00F90019">
        <w:rPr>
          <w:rFonts w:ascii="Sakkal Majalla" w:eastAsia="Times New Roman" w:hAnsi="Sakkal Majalla" w:cs="Sakkal Majalla"/>
          <w:sz w:val="28"/>
          <w:szCs w:val="28"/>
          <w:rtl/>
        </w:rPr>
        <w:t xml:space="preserve"> هناك موافقة بين أفراد الدراسة </w:t>
      </w:r>
      <w:r w:rsidR="003478A1" w:rsidRPr="00F90019">
        <w:rPr>
          <w:rFonts w:ascii="Sakkal Majalla" w:eastAsia="Traditional Arabic" w:hAnsi="Sakkal Majalla" w:cs="Sakkal Majalla" w:hint="cs"/>
          <w:color w:val="000000" w:themeColor="text1"/>
          <w:sz w:val="28"/>
          <w:szCs w:val="28"/>
          <w:rtl/>
        </w:rPr>
        <w:t>على تأثير المميزات والعيوب المتعلقة بالعمل عن بعد في تحقيق التحول الرقمي للقطاع الخاص في مدينة الرياض</w:t>
      </w:r>
      <w:r w:rsidR="003478A1" w:rsidRPr="00F90019">
        <w:rPr>
          <w:rFonts w:ascii="Sakkal Majalla" w:eastAsia="Times New Roman" w:hAnsi="Sakkal Majalla" w:cs="Sakkal Majalla"/>
          <w:sz w:val="28"/>
          <w:szCs w:val="28"/>
          <w:rtl/>
        </w:rPr>
        <w:t xml:space="preserve">، وذلك يتمثل في موافقة أفراد عينة الدراسة </w:t>
      </w:r>
      <w:r w:rsidR="003478A1" w:rsidRPr="00F90019">
        <w:rPr>
          <w:rFonts w:ascii="Sakkal Majalla" w:eastAsia="Times New Roman" w:hAnsi="Sakkal Majalla" w:cs="Sakkal Majalla" w:hint="cs"/>
          <w:sz w:val="28"/>
          <w:szCs w:val="28"/>
          <w:rtl/>
        </w:rPr>
        <w:t>وذلك من خلال زيادة الإنتاجية الشخصية بفضل العمل عن ب</w:t>
      </w:r>
      <w:r w:rsidR="003478A1" w:rsidRPr="00F90019">
        <w:rPr>
          <w:rFonts w:ascii="Sakkal Majalla" w:eastAsia="Times New Roman" w:hAnsi="Sakkal Majalla" w:cs="Sakkal Majalla"/>
          <w:sz w:val="28"/>
          <w:szCs w:val="28"/>
          <w:rtl/>
        </w:rPr>
        <w:t xml:space="preserve">عد. بالإضافة </w:t>
      </w:r>
      <w:r w:rsidR="003478A1" w:rsidRPr="00F90019">
        <w:rPr>
          <w:rFonts w:ascii="Sakkal Majalla" w:eastAsia="Times New Roman" w:hAnsi="Sakkal Majalla" w:cs="Sakkal Majalla" w:hint="cs"/>
          <w:sz w:val="28"/>
          <w:szCs w:val="28"/>
          <w:rtl/>
        </w:rPr>
        <w:t>أن العمل عن بعد يؤثر في التواصل والتعاون بين الفرق العاملة</w:t>
      </w:r>
      <w:r w:rsidR="003478A1" w:rsidRPr="00F90019">
        <w:rPr>
          <w:rFonts w:ascii="Sakkal Majalla" w:eastAsia="Times New Roman" w:hAnsi="Sakkal Majalla" w:cs="Sakkal Majalla"/>
          <w:sz w:val="28"/>
          <w:szCs w:val="28"/>
          <w:rtl/>
        </w:rPr>
        <w:t>.</w:t>
      </w:r>
      <w:r w:rsidR="00F90019" w:rsidRPr="00F90019">
        <w:rPr>
          <w:rFonts w:ascii="Sakkal Majalla" w:eastAsia="Times New Roman" w:hAnsi="Sakkal Majalla" w:cs="Sakkal Majalla" w:hint="cs"/>
          <w:sz w:val="28"/>
          <w:szCs w:val="28"/>
          <w:rtl/>
        </w:rPr>
        <w:t xml:space="preserve"> حيث أوصت الدراسة على التوعية المستمرة حول أهمية العمل عن بعد، ودوره في تحقيق التحول الرقمي للقطاع الخاص.</w:t>
      </w:r>
    </w:p>
    <w:p w14:paraId="02863264" w14:textId="4E181BFE" w:rsidR="003478A1" w:rsidRPr="00F90019" w:rsidRDefault="003478A1" w:rsidP="003478A1">
      <w:pPr>
        <w:tabs>
          <w:tab w:val="left" w:pos="1277"/>
        </w:tabs>
        <w:spacing w:after="0" w:line="360" w:lineRule="auto"/>
        <w:jc w:val="lowKashida"/>
        <w:rPr>
          <w:rFonts w:ascii="Sakkal Majalla" w:eastAsia="Times New Roman" w:hAnsi="Sakkal Majalla" w:cs="Sakkal Majalla"/>
          <w:sz w:val="28"/>
          <w:szCs w:val="28"/>
        </w:rPr>
      </w:pPr>
    </w:p>
    <w:p w14:paraId="7C9B0F9A" w14:textId="778DEFC0" w:rsidR="009125CE" w:rsidRDefault="00F46193" w:rsidP="003478A1">
      <w:pPr>
        <w:jc w:val="both"/>
        <w:rPr>
          <w:rFonts w:ascii="Sakkal Majalla" w:hAnsi="Sakkal Majalla" w:cs="Sakkal Majalla"/>
          <w:sz w:val="28"/>
          <w:szCs w:val="28"/>
          <w:rtl/>
        </w:rPr>
      </w:pPr>
      <w:r>
        <w:rPr>
          <w:rFonts w:ascii="Sakkal Majalla" w:hAnsi="Sakkal Majalla" w:cs="Sakkal Majalla" w:hint="cs"/>
          <w:sz w:val="28"/>
          <w:szCs w:val="28"/>
          <w:rtl/>
        </w:rPr>
        <w:t xml:space="preserve">الكلمات المفتاحية: </w:t>
      </w:r>
    </w:p>
    <w:p w14:paraId="1B339AE7" w14:textId="1FF6754F" w:rsidR="00F46193" w:rsidRPr="003478A1" w:rsidRDefault="00F46193" w:rsidP="003478A1">
      <w:pPr>
        <w:jc w:val="both"/>
        <w:rPr>
          <w:rFonts w:ascii="Sakkal Majalla" w:hAnsi="Sakkal Majalla" w:cs="Sakkal Majalla"/>
          <w:sz w:val="28"/>
          <w:szCs w:val="28"/>
        </w:rPr>
      </w:pPr>
      <w:r>
        <w:rPr>
          <w:rFonts w:ascii="Sakkal Majalla" w:hAnsi="Sakkal Majalla" w:cs="Sakkal Majalla" w:hint="cs"/>
          <w:sz w:val="28"/>
          <w:szCs w:val="28"/>
          <w:rtl/>
        </w:rPr>
        <w:t xml:space="preserve">العمل عن بعد </w:t>
      </w:r>
      <w:r>
        <w:rPr>
          <w:rFonts w:ascii="Sakkal Majalla" w:hAnsi="Sakkal Majalla" w:cs="Times New Roman"/>
          <w:sz w:val="28"/>
          <w:szCs w:val="28"/>
          <w:rtl/>
        </w:rPr>
        <w:t>–</w:t>
      </w:r>
      <w:r>
        <w:rPr>
          <w:rFonts w:ascii="Sakkal Majalla" w:hAnsi="Sakkal Majalla" w:cs="Sakkal Majalla" w:hint="cs"/>
          <w:sz w:val="28"/>
          <w:szCs w:val="28"/>
          <w:rtl/>
        </w:rPr>
        <w:t xml:space="preserve"> التحول الرقمي.</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4AB8B35C" w14:textId="6308D8C4" w:rsidR="00B657CA" w:rsidRDefault="00B657CA" w:rsidP="009125CE">
      <w:pPr>
        <w:rPr>
          <w:rFonts w:ascii="Sakkal Majalla" w:hAnsi="Sakkal Majalla" w:cs="Sakkal Majalla"/>
          <w:sz w:val="28"/>
          <w:szCs w:val="28"/>
          <w:u w:val="single"/>
          <w:rtl/>
        </w:rPr>
      </w:pPr>
    </w:p>
    <w:p w14:paraId="6570C978" w14:textId="32EDDA82" w:rsidR="00CA5A39" w:rsidRDefault="00CA5A39" w:rsidP="009125CE">
      <w:pPr>
        <w:rPr>
          <w:rFonts w:ascii="Sakkal Majalla" w:hAnsi="Sakkal Majalla" w:cs="Sakkal Majalla"/>
          <w:sz w:val="28"/>
          <w:szCs w:val="28"/>
          <w:u w:val="single"/>
          <w:rtl/>
        </w:rPr>
      </w:pPr>
    </w:p>
    <w:p w14:paraId="1F3AF442" w14:textId="77777777" w:rsidR="00CA5A39" w:rsidRDefault="00CA5A39"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31E38BB" w14:textId="48E7D7D6" w:rsidR="009125CE" w:rsidRDefault="009125CE" w:rsidP="009125CE">
      <w:pPr>
        <w:rPr>
          <w:rFonts w:ascii="Sakkal Majalla" w:hAnsi="Sakkal Majalla" w:cs="Sakkal Majalla"/>
          <w:sz w:val="28"/>
          <w:szCs w:val="28"/>
          <w:u w:val="single"/>
          <w:rtl/>
        </w:rPr>
      </w:pPr>
    </w:p>
    <w:p w14:paraId="2EA6585C" w14:textId="1C982455" w:rsidR="009125CE" w:rsidRDefault="00B657CA" w:rsidP="009125CE">
      <w:pPr>
        <w:rPr>
          <w:rFonts w:ascii="Sakkal Majalla" w:hAnsi="Sakkal Majalla" w:cs="Sakkal Majalla"/>
          <w:sz w:val="28"/>
          <w:szCs w:val="28"/>
          <w:u w:val="single"/>
          <w:rtl/>
        </w:rPr>
      </w:pPr>
      <w:r>
        <w:rPr>
          <w:rFonts w:cs="Traditional Arabic"/>
          <w:b/>
          <w:bCs/>
          <w:noProof/>
          <w:sz w:val="56"/>
          <w:szCs w:val="56"/>
          <w:rtl/>
        </w:rPr>
        <mc:AlternateContent>
          <mc:Choice Requires="wps">
            <w:drawing>
              <wp:anchor distT="0" distB="0" distL="114300" distR="114300" simplePos="0" relativeHeight="251666432" behindDoc="0" locked="0" layoutInCell="1" allowOverlap="1" wp14:anchorId="72599EB7" wp14:editId="4A642BC8">
                <wp:simplePos x="0" y="0"/>
                <wp:positionH relativeFrom="column">
                  <wp:posOffset>982007</wp:posOffset>
                </wp:positionH>
                <wp:positionV relativeFrom="paragraph">
                  <wp:posOffset>187771</wp:posOffset>
                </wp:positionV>
                <wp:extent cx="3848668" cy="1460311"/>
                <wp:effectExtent l="0" t="0" r="19050" b="26035"/>
                <wp:wrapNone/>
                <wp:docPr id="401578632" name="Rounded Rectangle 9"/>
                <wp:cNvGraphicFramePr/>
                <a:graphic xmlns:a="http://schemas.openxmlformats.org/drawingml/2006/main">
                  <a:graphicData uri="http://schemas.microsoft.com/office/word/2010/wordprocessingShape">
                    <wps:wsp>
                      <wps:cNvSpPr/>
                      <wps:spPr>
                        <a:xfrm>
                          <a:off x="0" y="0"/>
                          <a:ext cx="3848668" cy="146031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F5544F" w14:textId="1792DDB9" w:rsidR="00B657CA" w:rsidRPr="00FE6752" w:rsidRDefault="00B657CA" w:rsidP="00B657CA">
                            <w:pPr>
                              <w:pStyle w:val="1"/>
                              <w:jc w:val="center"/>
                              <w:rPr>
                                <w:rFonts w:ascii="Sakkal Majalla" w:hAnsi="Sakkal Majalla" w:cs="Sakkal Majalla"/>
                                <w:b/>
                                <w:bCs/>
                                <w:color w:val="000000" w:themeColor="text1"/>
                                <w:sz w:val="36"/>
                                <w:szCs w:val="36"/>
                                <w:rtl/>
                              </w:rPr>
                            </w:pPr>
                            <w:r w:rsidRPr="00FE6752">
                              <w:rPr>
                                <w:rFonts w:ascii="Sakkal Majalla" w:hAnsi="Sakkal Majalla" w:cs="Sakkal Majalla"/>
                                <w:b/>
                                <w:bCs/>
                                <w:color w:val="000000" w:themeColor="text1"/>
                                <w:sz w:val="36"/>
                                <w:szCs w:val="36"/>
                                <w:rtl/>
                              </w:rPr>
                              <w:t>الفصل ال</w:t>
                            </w:r>
                            <w:r>
                              <w:rPr>
                                <w:rFonts w:ascii="Sakkal Majalla" w:hAnsi="Sakkal Majalla" w:cs="Sakkal Majalla" w:hint="cs"/>
                                <w:b/>
                                <w:bCs/>
                                <w:color w:val="000000" w:themeColor="text1"/>
                                <w:sz w:val="36"/>
                                <w:szCs w:val="36"/>
                                <w:rtl/>
                              </w:rPr>
                              <w:t>أول</w:t>
                            </w:r>
                          </w:p>
                          <w:p w14:paraId="7AB03343" w14:textId="4AB61303" w:rsidR="00B657CA" w:rsidRPr="00FE6752" w:rsidRDefault="00B657CA" w:rsidP="00B657CA">
                            <w:pPr>
                              <w:pStyle w:val="1"/>
                              <w:bidi w:val="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الإطار العام للدراسة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599EB7" id="Rounded Rectangle 9" o:spid="_x0000_s1026" style="position:absolute;left:0;text-align:left;margin-left:77.3pt;margin-top:14.8pt;width:303.05pt;height:11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" filled="f" strokecolor="black [3213]" strokeweight="1pt">
                <v:stroke joinstyle="miter"/>
                <v:textbox>
                  <w:txbxContent>
                    <w:p w14:paraId="4CF5544F" w14:textId="1792DDB9" w:rsidR="00B657CA" w:rsidRPr="00FE6752" w:rsidRDefault="00B657CA" w:rsidP="00B657CA">
                      <w:pPr>
                        <w:pStyle w:val="1"/>
                        <w:jc w:val="center"/>
                        <w:rPr>
                          <w:rFonts w:ascii="Sakkal Majalla" w:hAnsi="Sakkal Majalla" w:cs="Sakkal Majalla"/>
                          <w:b/>
                          <w:bCs/>
                          <w:color w:val="000000" w:themeColor="text1"/>
                          <w:sz w:val="36"/>
                          <w:szCs w:val="36"/>
                          <w:rtl/>
                        </w:rPr>
                      </w:pPr>
                      <w:r w:rsidRPr="00FE6752">
                        <w:rPr>
                          <w:rFonts w:ascii="Sakkal Majalla" w:hAnsi="Sakkal Majalla" w:cs="Sakkal Majalla"/>
                          <w:b/>
                          <w:bCs/>
                          <w:color w:val="000000" w:themeColor="text1"/>
                          <w:sz w:val="36"/>
                          <w:szCs w:val="36"/>
                          <w:rtl/>
                        </w:rPr>
                        <w:t>الفصل ال</w:t>
                      </w:r>
                      <w:r>
                        <w:rPr>
                          <w:rFonts w:ascii="Sakkal Majalla" w:hAnsi="Sakkal Majalla" w:cs="Sakkal Majalla" w:hint="cs"/>
                          <w:b/>
                          <w:bCs/>
                          <w:color w:val="000000" w:themeColor="text1"/>
                          <w:sz w:val="36"/>
                          <w:szCs w:val="36"/>
                          <w:rtl/>
                        </w:rPr>
                        <w:t>أول</w:t>
                      </w:r>
                    </w:p>
                    <w:p w14:paraId="7AB03343" w14:textId="4AB61303" w:rsidR="00B657CA" w:rsidRPr="00FE6752" w:rsidRDefault="00B657CA" w:rsidP="00B657CA">
                      <w:pPr>
                        <w:pStyle w:val="1"/>
                        <w:bidi w:val="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الإطار العام للدراسة</w:t>
                      </w:r>
                    </w:p>
                  </w:txbxContent>
                </v:textbox>
              </v:roundrect>
            </w:pict>
          </mc:Fallback>
        </mc:AlternateContent>
      </w:r>
    </w:p>
    <w:p w14:paraId="7F3B8E80" w14:textId="58D27A70"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1A506F5" w14:textId="77777777" w:rsidR="00CA5A39" w:rsidRDefault="00CA5A39" w:rsidP="009125CE">
      <w:pPr>
        <w:rPr>
          <w:rFonts w:ascii="Sakkal Majalla" w:hAnsi="Sakkal Majalla" w:cs="Sakkal Majalla"/>
          <w:sz w:val="28"/>
          <w:szCs w:val="28"/>
          <w:u w:val="single"/>
          <w:rtl/>
        </w:rPr>
      </w:pPr>
    </w:p>
    <w:p w14:paraId="32BDF63E" w14:textId="6385688B" w:rsidR="009125CE" w:rsidRDefault="009125CE" w:rsidP="009125CE">
      <w:pPr>
        <w:rPr>
          <w:rFonts w:ascii="Sakkal Majalla" w:hAnsi="Sakkal Majalla" w:cs="Sakkal Majalla"/>
          <w:sz w:val="28"/>
          <w:szCs w:val="28"/>
          <w:u w:val="single"/>
          <w:rtl/>
        </w:rPr>
      </w:pPr>
    </w:p>
    <w:p w14:paraId="10088D31" w14:textId="77777777" w:rsidR="0011136E" w:rsidRDefault="0011136E" w:rsidP="009125CE">
      <w:pPr>
        <w:rPr>
          <w:rFonts w:ascii="Sakkal Majalla" w:hAnsi="Sakkal Majalla" w:cs="Sakkal Majalla"/>
          <w:sz w:val="28"/>
          <w:szCs w:val="28"/>
          <w:u w:val="single"/>
          <w:rtl/>
        </w:rPr>
      </w:pPr>
    </w:p>
    <w:p w14:paraId="48F37DB9" w14:textId="77777777" w:rsidR="00BD0789" w:rsidRPr="00BD0789" w:rsidRDefault="00BD0789">
      <w:pPr>
        <w:pStyle w:val="ListParagraph"/>
        <w:numPr>
          <w:ilvl w:val="1"/>
          <w:numId w:val="10"/>
        </w:numPr>
        <w:pBdr>
          <w:top w:val="none" w:sz="0" w:space="0" w:color="auto"/>
          <w:left w:val="none" w:sz="0" w:space="0" w:color="auto"/>
          <w:bottom w:val="none" w:sz="0" w:space="0" w:color="auto"/>
          <w:right w:val="none" w:sz="0" w:space="0" w:color="auto"/>
          <w:between w:val="none" w:sz="0" w:space="0" w:color="auto"/>
        </w:pBdr>
        <w:spacing w:after="160" w:line="360" w:lineRule="auto"/>
        <w:ind w:left="327" w:hanging="426"/>
        <w:jc w:val="both"/>
        <w:rPr>
          <w:rFonts w:ascii="Sakkal Majalla" w:hAnsi="Sakkal Majalla" w:cs="Sakkal Majalla"/>
          <w:b/>
          <w:bCs/>
          <w:sz w:val="32"/>
          <w:szCs w:val="32"/>
          <w:rtl/>
        </w:rPr>
      </w:pPr>
      <w:r w:rsidRPr="00BD0789">
        <w:rPr>
          <w:rFonts w:ascii="Sakkal Majalla" w:hAnsi="Sakkal Majalla" w:cs="Sakkal Majalla"/>
          <w:b/>
          <w:bCs/>
          <w:sz w:val="32"/>
          <w:szCs w:val="32"/>
          <w:rtl/>
        </w:rPr>
        <w:lastRenderedPageBreak/>
        <w:t>المقدمة</w:t>
      </w:r>
    </w:p>
    <w:p w14:paraId="4B2E3460" w14:textId="09C354EB" w:rsidR="00BD0789" w:rsidRPr="000941BD" w:rsidRDefault="00BD0789" w:rsidP="000941BD">
      <w:pPr>
        <w:jc w:val="both"/>
        <w:rPr>
          <w:rStyle w:val="fontstyle01"/>
          <w:rFonts w:ascii="Sakkal Majalla" w:hAnsi="Sakkal Majalla" w:cs="Sakkal Majalla"/>
          <w:b/>
          <w:bCs/>
          <w:sz w:val="32"/>
          <w:szCs w:val="32"/>
          <w:rtl/>
        </w:rPr>
      </w:pPr>
      <w:r w:rsidRPr="00BD0789">
        <w:rPr>
          <w:rFonts w:ascii="Sakkal Majalla" w:hAnsi="Sakkal Majalla" w:cs="Sakkal Majalla"/>
          <w:color w:val="242424"/>
          <w:sz w:val="28"/>
          <w:szCs w:val="28"/>
          <w:shd w:val="clear" w:color="auto" w:fill="FFFFFF"/>
          <w:rtl/>
        </w:rPr>
        <w:t>تعتبر التكنولوجيا الرقمية والإنترنت من الأدوات الحديثة التي ساهمت في تغيير طريقة العمل والتعامل في مختلف المجالات، وأصبحت تعتبر العمل عن بُعد واحدًا من الخيارات المؤثرة في عالم الأعمال. وبالنظر إلى الظروف الحالية التي تشهدها العالم بسبب جائحة كوفيد-19، فإن العمل عن بعد أصبح حتميًا وضروريًا للشركات للحفاظ على استمرارية العمل والتأقلم مع التحديات الجديدة. وتعتبر مدينة الرياض واحدة من المدن الرائدة في المملكة العربية السعودية في مجال الأعمال والتجارة، ولذلك قررنا البحث في هذا الموضوع لدراسة أثر العمل عن بُعد في تحقيق التحول الرقمي للقطاع الخاص في مدينة الرياض، حيث يتمكن الموظفون من العمل من منازلهم أو من أي مكان آخر يتوفر فيه اتصال بالإنترنت، وذلك بفضل التكنولوجيا التي تسمح بالتواصل السريع والفعال. ومن خلال هذا النوع من العمل، يمكن للشركات تحقيق العديد من المزايا، بما في ذلك توفير التكاليف والوقت، وزيادة الإنتاجية، وتحسين الجودة، وتوفير فرص العمل للأشخاص الذين لا يستطيعون العمل في المكان الذي تقع فيه الشركة</w:t>
      </w:r>
      <w:r w:rsidRPr="00BD0789">
        <w:rPr>
          <w:rFonts w:ascii="Sakkal Majalla" w:hAnsi="Sakkal Majalla" w:cs="Sakkal Majalla"/>
          <w:color w:val="242424"/>
          <w:sz w:val="28"/>
          <w:szCs w:val="28"/>
          <w:shd w:val="clear" w:color="auto" w:fill="FFFFFF"/>
        </w:rPr>
        <w:t>.</w:t>
      </w:r>
      <w:r w:rsidRPr="00BD0789">
        <w:rPr>
          <w:rFonts w:ascii="Sakkal Majalla" w:hAnsi="Sakkal Majalla" w:cs="Sakkal Majalla"/>
          <w:b/>
          <w:bCs/>
          <w:color w:val="000000"/>
          <w:sz w:val="36"/>
          <w:szCs w:val="36"/>
          <w:rtl/>
        </w:rPr>
        <w:t xml:space="preserve"> </w:t>
      </w:r>
    </w:p>
    <w:p w14:paraId="469C370B" w14:textId="77777777" w:rsidR="00BD0789" w:rsidRPr="00BD0789" w:rsidRDefault="00BD0789" w:rsidP="00BD0789">
      <w:pPr>
        <w:jc w:val="both"/>
        <w:rPr>
          <w:rFonts w:ascii="Sakkal Majalla" w:hAnsi="Sakkal Majalla" w:cs="Sakkal Majalla"/>
          <w:b/>
          <w:bCs/>
          <w:sz w:val="32"/>
          <w:szCs w:val="32"/>
          <w:rtl/>
        </w:rPr>
      </w:pPr>
      <w:r w:rsidRPr="00BD0789">
        <w:rPr>
          <w:rFonts w:ascii="Sakkal Majalla" w:hAnsi="Sakkal Majalla" w:cs="Sakkal Majalla"/>
          <w:b/>
          <w:bCs/>
          <w:sz w:val="32"/>
          <w:szCs w:val="32"/>
          <w:rtl/>
        </w:rPr>
        <w:t>2-1مشكلة الدراسة</w:t>
      </w:r>
    </w:p>
    <w:p w14:paraId="71F8779C" w14:textId="77777777" w:rsidR="00BD0789" w:rsidRPr="00BD0789" w:rsidRDefault="00BD0789" w:rsidP="00BD0789">
      <w:pPr>
        <w:jc w:val="both"/>
        <w:rPr>
          <w:rFonts w:ascii="Sakkal Majalla" w:hAnsi="Sakkal Majalla" w:cs="Sakkal Majalla"/>
          <w:b/>
          <w:bCs/>
          <w:sz w:val="32"/>
          <w:szCs w:val="32"/>
          <w:rtl/>
        </w:rPr>
      </w:pPr>
      <w:r w:rsidRPr="00BD0789">
        <w:rPr>
          <w:rFonts w:ascii="Sakkal Majalla" w:hAnsi="Sakkal Majalla" w:cs="Sakkal Majalla"/>
          <w:color w:val="242424"/>
          <w:sz w:val="28"/>
          <w:szCs w:val="28"/>
          <w:shd w:val="clear" w:color="auto" w:fill="FFFFFF"/>
          <w:rtl/>
        </w:rPr>
        <w:t>تعاني العديد من الشركات في مدينة الرياض من التحول الرقمي، ويعد العمل عن بعد هو واحد من الخيارات الحديثة والمؤثرة لتحقيق هذا التحول، ولكن لم يتم دراسة أثر العمل عن بعد في تحقيق التحول الرقمي للقطاع الخاص في مدينة الرياض بشكل كافٍ</w:t>
      </w:r>
      <w:r w:rsidRPr="00BD0789">
        <w:rPr>
          <w:rFonts w:ascii="Sakkal Majalla" w:hAnsi="Sakkal Majalla" w:cs="Sakkal Majalla"/>
          <w:color w:val="242424"/>
          <w:sz w:val="28"/>
          <w:szCs w:val="28"/>
          <w:shd w:val="clear" w:color="auto" w:fill="FFFFFF"/>
        </w:rPr>
        <w:t>.</w:t>
      </w:r>
      <w:r w:rsidRPr="00BD0789">
        <w:rPr>
          <w:rFonts w:ascii="Sakkal Majalla" w:hAnsi="Sakkal Majalla" w:cs="Sakkal Majalla"/>
          <w:b/>
          <w:bCs/>
          <w:sz w:val="36"/>
          <w:szCs w:val="36"/>
          <w:rtl/>
        </w:rPr>
        <w:t xml:space="preserve"> </w:t>
      </w:r>
    </w:p>
    <w:p w14:paraId="64119AF9" w14:textId="7EF01F6D" w:rsidR="00BD0789" w:rsidRPr="00BD0789" w:rsidRDefault="003F6612" w:rsidP="00BD0789">
      <w:pPr>
        <w:jc w:val="both"/>
        <w:rPr>
          <w:rFonts w:ascii="Sakkal Majalla" w:hAnsi="Sakkal Majalla" w:cs="Sakkal Majalla"/>
          <w:b/>
          <w:bCs/>
          <w:sz w:val="32"/>
          <w:szCs w:val="32"/>
          <w:rtl/>
        </w:rPr>
      </w:pPr>
      <w:r>
        <w:rPr>
          <w:rFonts w:ascii="Sakkal Majalla" w:hAnsi="Sakkal Majalla" w:cs="Sakkal Majalla"/>
          <w:b/>
          <w:bCs/>
          <w:sz w:val="32"/>
          <w:szCs w:val="32"/>
        </w:rPr>
        <w:t>3</w:t>
      </w:r>
      <w:r w:rsidR="00BD0789" w:rsidRPr="00BD0789">
        <w:rPr>
          <w:rFonts w:ascii="Sakkal Majalla" w:hAnsi="Sakkal Majalla" w:cs="Sakkal Majalla"/>
          <w:b/>
          <w:bCs/>
          <w:sz w:val="32"/>
          <w:szCs w:val="32"/>
          <w:rtl/>
        </w:rPr>
        <w:t>-1أهمية الدراسة</w:t>
      </w:r>
    </w:p>
    <w:p w14:paraId="127333AD" w14:textId="25B6F6C8" w:rsidR="00BD0789" w:rsidRPr="00BD0789" w:rsidRDefault="00BD0789" w:rsidP="00BD0789">
      <w:pPr>
        <w:jc w:val="both"/>
        <w:rPr>
          <w:rFonts w:ascii="Sakkal Majalla" w:hAnsi="Sakkal Majalla" w:cs="Sakkal Majalla"/>
          <w:b/>
          <w:bCs/>
          <w:sz w:val="32"/>
          <w:szCs w:val="32"/>
          <w:rtl/>
        </w:rPr>
      </w:pPr>
      <w:r w:rsidRPr="00BD0789">
        <w:rPr>
          <w:rFonts w:ascii="Sakkal Majalla" w:hAnsi="Sakkal Majalla" w:cs="Sakkal Majalla"/>
          <w:color w:val="242424"/>
          <w:sz w:val="28"/>
          <w:szCs w:val="28"/>
          <w:shd w:val="clear" w:color="auto" w:fill="FFFFFF"/>
          <w:rtl/>
        </w:rPr>
        <w:t xml:space="preserve">تهدف هذه الدراسة إلى تحديد أثر العمل عن بعد في تحقيق التحول الرقمي للقطاع الخاص في مدينة الرياض، وتحديد التأثير الإيجابي أو السلبي لهذا النوع من العمل على الأداء العام للشركات، وفهم الفوائد والتحديات التي يمكن أن </w:t>
      </w:r>
      <w:proofErr w:type="spellStart"/>
      <w:r w:rsidRPr="00BD0789">
        <w:rPr>
          <w:rFonts w:ascii="Sakkal Majalla" w:hAnsi="Sakkal Majalla" w:cs="Sakkal Majalla"/>
          <w:color w:val="242424"/>
          <w:sz w:val="28"/>
          <w:szCs w:val="28"/>
          <w:shd w:val="clear" w:color="auto" w:fill="FFFFFF"/>
          <w:rtl/>
        </w:rPr>
        <w:t>يواجهها</w:t>
      </w:r>
      <w:proofErr w:type="spellEnd"/>
      <w:r w:rsidRPr="00BD0789">
        <w:rPr>
          <w:rFonts w:ascii="Sakkal Majalla" w:hAnsi="Sakkal Majalla" w:cs="Sakkal Majalla"/>
          <w:color w:val="242424"/>
          <w:sz w:val="28"/>
          <w:szCs w:val="28"/>
          <w:shd w:val="clear" w:color="auto" w:fill="FFFFFF"/>
          <w:rtl/>
        </w:rPr>
        <w:t xml:space="preserve"> الشركات عند اعتماد هذا النوع </w:t>
      </w:r>
      <w:r w:rsidRPr="003F6612">
        <w:rPr>
          <w:rFonts w:ascii="Sakkal Majalla" w:hAnsi="Sakkal Majalla" w:cs="Sakkal Majalla"/>
          <w:color w:val="242424"/>
          <w:sz w:val="28"/>
          <w:szCs w:val="28"/>
          <w:shd w:val="clear" w:color="auto" w:fill="FFFFFF"/>
          <w:rtl/>
        </w:rPr>
        <w:t xml:space="preserve">من </w:t>
      </w:r>
      <w:r w:rsidR="003F6612" w:rsidRPr="003F6612">
        <w:rPr>
          <w:rFonts w:ascii="Sakkal Majalla" w:hAnsi="Sakkal Majalla" w:cs="Sakkal Majalla"/>
          <w:color w:val="242424"/>
          <w:sz w:val="28"/>
          <w:szCs w:val="28"/>
          <w:shd w:val="clear" w:color="auto" w:fill="FFFFFF"/>
          <w:rtl/>
        </w:rPr>
        <w:t>العمل. وإيجاد</w:t>
      </w:r>
      <w:r w:rsidRPr="00BD0789">
        <w:rPr>
          <w:rFonts w:ascii="Sakkal Majalla" w:hAnsi="Sakkal Majalla" w:cs="Sakkal Majalla"/>
          <w:color w:val="242424"/>
          <w:sz w:val="28"/>
          <w:szCs w:val="28"/>
          <w:shd w:val="clear" w:color="auto" w:fill="FFFFFF"/>
          <w:rtl/>
        </w:rPr>
        <w:t xml:space="preserve"> السبل والحلول الفعالة لتحقيق التحول الرقمي في الشركات</w:t>
      </w:r>
      <w:r w:rsidRPr="00BD0789">
        <w:rPr>
          <w:rFonts w:ascii="Sakkal Majalla" w:hAnsi="Sakkal Majalla" w:cs="Sakkal Majalla"/>
          <w:color w:val="242424"/>
          <w:sz w:val="28"/>
          <w:szCs w:val="28"/>
          <w:shd w:val="clear" w:color="auto" w:fill="FFFFFF"/>
        </w:rPr>
        <w:t>.</w:t>
      </w:r>
      <w:r w:rsidRPr="00BD0789">
        <w:rPr>
          <w:rFonts w:ascii="Sakkal Majalla" w:hAnsi="Sakkal Majalla" w:cs="Sakkal Majalla"/>
          <w:b/>
          <w:bCs/>
          <w:sz w:val="40"/>
          <w:szCs w:val="40"/>
          <w:rtl/>
        </w:rPr>
        <w:t xml:space="preserve"> </w:t>
      </w:r>
    </w:p>
    <w:p w14:paraId="689238EE" w14:textId="63F08A38" w:rsidR="00BD0789" w:rsidRPr="00BD0789" w:rsidRDefault="003F6612" w:rsidP="00BD0789">
      <w:pPr>
        <w:jc w:val="both"/>
        <w:rPr>
          <w:rFonts w:ascii="Sakkal Majalla" w:hAnsi="Sakkal Majalla" w:cs="Sakkal Majalla"/>
          <w:b/>
          <w:bCs/>
          <w:vanish/>
          <w:sz w:val="32"/>
          <w:szCs w:val="32"/>
        </w:rPr>
      </w:pPr>
      <w:r>
        <w:rPr>
          <w:rFonts w:ascii="Sakkal Majalla" w:hAnsi="Sakkal Majalla" w:cs="Sakkal Majalla"/>
          <w:b/>
          <w:bCs/>
          <w:sz w:val="32"/>
          <w:szCs w:val="32"/>
        </w:rPr>
        <w:t>4</w:t>
      </w:r>
      <w:r w:rsidR="00BD0789" w:rsidRPr="00BD0789">
        <w:rPr>
          <w:rFonts w:ascii="Sakkal Majalla" w:hAnsi="Sakkal Majalla" w:cs="Sakkal Majalla"/>
          <w:b/>
          <w:bCs/>
          <w:sz w:val="32"/>
          <w:szCs w:val="32"/>
          <w:rtl/>
        </w:rPr>
        <w:t>-1</w:t>
      </w:r>
    </w:p>
    <w:p w14:paraId="4C9EEE6F" w14:textId="77777777" w:rsidR="00BD0789" w:rsidRPr="00BD0789" w:rsidRDefault="00BD0789" w:rsidP="00BD0789">
      <w:pPr>
        <w:jc w:val="both"/>
        <w:rPr>
          <w:rFonts w:ascii="Sakkal Majalla" w:hAnsi="Sakkal Majalla" w:cs="Sakkal Majalla"/>
          <w:b/>
          <w:bCs/>
          <w:vanish/>
          <w:sz w:val="32"/>
          <w:szCs w:val="32"/>
        </w:rPr>
      </w:pPr>
      <w:r w:rsidRPr="00BD0789">
        <w:rPr>
          <w:rFonts w:ascii="Sakkal Majalla" w:hAnsi="Sakkal Majalla" w:cs="Sakkal Majalla"/>
          <w:b/>
          <w:bCs/>
          <w:vanish/>
          <w:sz w:val="32"/>
          <w:szCs w:val="32"/>
          <w:rtl/>
        </w:rPr>
        <w:t>أسفل النموذج</w:t>
      </w:r>
    </w:p>
    <w:p w14:paraId="082DE85A" w14:textId="6EEED930" w:rsidR="00BD0789" w:rsidRPr="00BD0789" w:rsidRDefault="00BD0789" w:rsidP="00BD0789">
      <w:pPr>
        <w:jc w:val="both"/>
        <w:rPr>
          <w:rFonts w:ascii="Sakkal Majalla" w:hAnsi="Sakkal Majalla" w:cs="Sakkal Majalla"/>
          <w:b/>
          <w:bCs/>
          <w:sz w:val="32"/>
          <w:szCs w:val="32"/>
          <w:rtl/>
        </w:rPr>
      </w:pPr>
      <w:r w:rsidRPr="00BD0789">
        <w:rPr>
          <w:rFonts w:ascii="Sakkal Majalla" w:hAnsi="Sakkal Majalla" w:cs="Sakkal Majalla"/>
          <w:b/>
          <w:bCs/>
          <w:sz w:val="32"/>
          <w:szCs w:val="32"/>
          <w:rtl/>
        </w:rPr>
        <w:t xml:space="preserve"> </w:t>
      </w:r>
      <w:r w:rsidRPr="00BD0789">
        <w:rPr>
          <w:rFonts w:ascii="Sakkal Majalla" w:hAnsi="Sakkal Majalla" w:cs="Sakkal Majalla"/>
          <w:b/>
          <w:bCs/>
          <w:color w:val="242424"/>
          <w:sz w:val="32"/>
          <w:szCs w:val="32"/>
          <w:shd w:val="clear" w:color="auto" w:fill="FFFFFF"/>
          <w:rtl/>
        </w:rPr>
        <w:t>فرضيات</w:t>
      </w:r>
      <w:r w:rsidR="003F6612">
        <w:rPr>
          <w:rFonts w:ascii="Sakkal Majalla" w:hAnsi="Sakkal Majalla" w:cs="Sakkal Majalla" w:hint="cs"/>
          <w:b/>
          <w:bCs/>
          <w:color w:val="242424"/>
          <w:sz w:val="32"/>
          <w:szCs w:val="32"/>
          <w:shd w:val="clear" w:color="auto" w:fill="FFFFFF"/>
          <w:rtl/>
        </w:rPr>
        <w:t xml:space="preserve"> الدراسة</w:t>
      </w:r>
      <w:r w:rsidRPr="00BD0789">
        <w:rPr>
          <w:rFonts w:ascii="Sakkal Majalla" w:hAnsi="Sakkal Majalla" w:cs="Sakkal Majalla"/>
          <w:b/>
          <w:bCs/>
          <w:color w:val="242424"/>
          <w:sz w:val="32"/>
          <w:szCs w:val="32"/>
          <w:shd w:val="clear" w:color="auto" w:fill="FFFFFF"/>
        </w:rPr>
        <w:t>:</w:t>
      </w:r>
      <w:r w:rsidRPr="00BD0789">
        <w:rPr>
          <w:rFonts w:ascii="Sakkal Majalla" w:hAnsi="Sakkal Majalla" w:cs="Sakkal Majalla"/>
          <w:b/>
          <w:bCs/>
          <w:sz w:val="32"/>
          <w:szCs w:val="32"/>
          <w:rtl/>
        </w:rPr>
        <w:t xml:space="preserve"> </w:t>
      </w:r>
    </w:p>
    <w:p w14:paraId="4130F76F" w14:textId="77777777" w:rsidR="00BD0789" w:rsidRPr="00BD0789" w:rsidRDefault="00BD0789">
      <w:pPr>
        <w:pStyle w:val="ListParagraph"/>
        <w:numPr>
          <w:ilvl w:val="0"/>
          <w:numId w:val="11"/>
        </w:numPr>
        <w:jc w:val="both"/>
        <w:rPr>
          <w:rFonts w:ascii="Sakkal Majalla" w:hAnsi="Sakkal Majalla" w:cs="Sakkal Majalla"/>
          <w:sz w:val="32"/>
          <w:szCs w:val="32"/>
        </w:rPr>
      </w:pPr>
      <w:r w:rsidRPr="00BD0789">
        <w:rPr>
          <w:rFonts w:ascii="Sakkal Majalla" w:hAnsi="Sakkal Majalla" w:cs="Sakkal Majalla"/>
          <w:color w:val="242424"/>
          <w:sz w:val="28"/>
          <w:szCs w:val="28"/>
          <w:shd w:val="clear" w:color="auto" w:fill="FFFFFF"/>
          <w:rtl/>
        </w:rPr>
        <w:t>يؤثر العمل عن بعد إيجابًا في تحقيق التحول الرقمي للقطاع الخاص في مدينة الرياض</w:t>
      </w:r>
      <w:r w:rsidRPr="00BD0789">
        <w:rPr>
          <w:rFonts w:ascii="Sakkal Majalla" w:hAnsi="Sakkal Majalla" w:cs="Sakkal Majalla"/>
          <w:color w:val="242424"/>
          <w:sz w:val="28"/>
          <w:szCs w:val="28"/>
          <w:shd w:val="clear" w:color="auto" w:fill="FFFFFF"/>
        </w:rPr>
        <w:t>.</w:t>
      </w:r>
    </w:p>
    <w:p w14:paraId="643777DF" w14:textId="4A1DCB4B" w:rsidR="00BD0789" w:rsidRPr="00BD0789" w:rsidRDefault="00BD0789">
      <w:pPr>
        <w:pStyle w:val="ListParagraph"/>
        <w:numPr>
          <w:ilvl w:val="0"/>
          <w:numId w:val="11"/>
        </w:numPr>
        <w:jc w:val="both"/>
        <w:rPr>
          <w:rFonts w:ascii="Sakkal Majalla" w:hAnsi="Sakkal Majalla" w:cs="Sakkal Majalla"/>
          <w:sz w:val="32"/>
          <w:szCs w:val="32"/>
        </w:rPr>
      </w:pPr>
      <w:r w:rsidRPr="00BD0789">
        <w:rPr>
          <w:rFonts w:ascii="Sakkal Majalla" w:hAnsi="Sakkal Majalla" w:cs="Sakkal Majalla"/>
          <w:color w:val="242424"/>
          <w:sz w:val="28"/>
          <w:szCs w:val="28"/>
          <w:shd w:val="clear" w:color="auto" w:fill="FFFFFF"/>
          <w:rtl/>
        </w:rPr>
        <w:t>تؤثر المميزات والعيوب المتعلقة بالعمل عن بعد في تحقيق التحول الرقمي للقطاع الخاص في مدينة الرياض</w:t>
      </w:r>
      <w:r w:rsidRPr="00BD0789">
        <w:rPr>
          <w:rFonts w:ascii="Sakkal Majalla" w:hAnsi="Sakkal Majalla" w:cs="Sakkal Majalla"/>
          <w:color w:val="242424"/>
          <w:sz w:val="28"/>
          <w:szCs w:val="28"/>
          <w:shd w:val="clear" w:color="auto" w:fill="FFFFFF"/>
        </w:rPr>
        <w:t>.</w:t>
      </w:r>
    </w:p>
    <w:p w14:paraId="3EFE822D" w14:textId="1D67551E" w:rsidR="00BD0789" w:rsidRPr="00BD0789" w:rsidRDefault="003F6612" w:rsidP="00BD0789">
      <w:pPr>
        <w:jc w:val="both"/>
        <w:rPr>
          <w:rFonts w:ascii="Sakkal Majalla" w:hAnsi="Sakkal Majalla" w:cs="Sakkal Majalla"/>
          <w:b/>
          <w:bCs/>
          <w:sz w:val="32"/>
          <w:szCs w:val="32"/>
          <w:rtl/>
        </w:rPr>
      </w:pPr>
      <w:r>
        <w:rPr>
          <w:rFonts w:ascii="Sakkal Majalla" w:hAnsi="Sakkal Majalla" w:cs="Sakkal Majalla"/>
          <w:b/>
          <w:bCs/>
          <w:sz w:val="32"/>
          <w:szCs w:val="32"/>
        </w:rPr>
        <w:t>5</w:t>
      </w:r>
      <w:r w:rsidR="00BD0789" w:rsidRPr="00BD0789">
        <w:rPr>
          <w:rFonts w:ascii="Sakkal Majalla" w:hAnsi="Sakkal Majalla" w:cs="Sakkal Majalla"/>
          <w:b/>
          <w:bCs/>
          <w:sz w:val="32"/>
          <w:szCs w:val="32"/>
          <w:rtl/>
        </w:rPr>
        <w:t xml:space="preserve">-1منهج الدراسة </w:t>
      </w:r>
    </w:p>
    <w:p w14:paraId="44D4BBDC" w14:textId="77777777" w:rsidR="00BD0789" w:rsidRPr="00BD0789" w:rsidRDefault="00BD0789" w:rsidP="00BD0789">
      <w:pPr>
        <w:jc w:val="both"/>
        <w:rPr>
          <w:rFonts w:ascii="Sakkal Majalla" w:hAnsi="Sakkal Majalla" w:cs="Sakkal Majalla"/>
          <w:sz w:val="28"/>
          <w:szCs w:val="28"/>
          <w:rtl/>
        </w:rPr>
      </w:pPr>
      <w:r w:rsidRPr="00BD0789">
        <w:rPr>
          <w:rFonts w:ascii="Sakkal Majalla" w:hAnsi="Sakkal Majalla" w:cs="Sakkal Majalla"/>
          <w:sz w:val="28"/>
          <w:szCs w:val="28"/>
          <w:rtl/>
        </w:rPr>
        <w:t>سيتم في هذا الجزء تحديد المنهجية التي سيتم اتباعها في إجراء هذا البحث، وسيتم استخدام المنهج الوصفي والتحليلي، واستخدام المقابلات المباشرة والاستبيانات لجمع البيانات على عينة من الموظفين وأصحاب الأعمال في مدينة الرياض.</w:t>
      </w:r>
    </w:p>
    <w:p w14:paraId="3037B3A6" w14:textId="77777777" w:rsidR="00BD0789" w:rsidRPr="00BD0789" w:rsidRDefault="00BD0789" w:rsidP="00BD0789">
      <w:pPr>
        <w:jc w:val="both"/>
        <w:rPr>
          <w:rFonts w:ascii="Sakkal Majalla" w:hAnsi="Sakkal Majalla" w:cs="Sakkal Majalla"/>
          <w:sz w:val="28"/>
          <w:szCs w:val="28"/>
          <w:rtl/>
        </w:rPr>
      </w:pPr>
      <w:r w:rsidRPr="00BD0789">
        <w:rPr>
          <w:rFonts w:ascii="Sakkal Majalla" w:hAnsi="Sakkal Majalla" w:cs="Sakkal Majalla"/>
          <w:sz w:val="28"/>
          <w:szCs w:val="28"/>
          <w:rtl/>
        </w:rPr>
        <w:t>تتضمن منهجية البحث حول "العمل عن بعد وأثره في تحقيق التحول الرقمي في القطاع الخاص في الرياض" عدة خطوات، ويمكن تلخيصها على النحو التالي:</w:t>
      </w:r>
    </w:p>
    <w:p w14:paraId="63F3C124" w14:textId="77777777" w:rsidR="00BD0789" w:rsidRPr="00BD0789" w:rsidRDefault="00BD0789" w:rsidP="00BD0789">
      <w:pPr>
        <w:jc w:val="both"/>
        <w:rPr>
          <w:rFonts w:ascii="Sakkal Majalla" w:hAnsi="Sakkal Majalla" w:cs="Sakkal Majalla"/>
          <w:sz w:val="28"/>
          <w:szCs w:val="28"/>
          <w:rtl/>
        </w:rPr>
      </w:pPr>
      <w:r w:rsidRPr="00BD0789">
        <w:rPr>
          <w:rFonts w:ascii="Sakkal Majalla" w:hAnsi="Sakkal Majalla" w:cs="Sakkal Majalla"/>
          <w:sz w:val="28"/>
          <w:szCs w:val="28"/>
          <w:rtl/>
        </w:rPr>
        <w:lastRenderedPageBreak/>
        <w:t>1- تحديد مصادر المعلومات: يمكن البحث عن المعلومات والأبحاث المنشورة حول العمل عن بعد وتحول القطاع الخاص في الرياض، ويمكن الاستفادة من مصادر مثل الدراسات الأكاديمية والأخبار والتقارير المنشورة على الإنترنت.</w:t>
      </w:r>
    </w:p>
    <w:p w14:paraId="19457A1E" w14:textId="77777777" w:rsidR="00BD0789" w:rsidRPr="00BD0789" w:rsidRDefault="00BD0789" w:rsidP="00BD0789">
      <w:pPr>
        <w:jc w:val="both"/>
        <w:rPr>
          <w:rFonts w:ascii="Sakkal Majalla" w:hAnsi="Sakkal Majalla" w:cs="Sakkal Majalla"/>
          <w:sz w:val="28"/>
          <w:szCs w:val="28"/>
          <w:rtl/>
        </w:rPr>
      </w:pPr>
      <w:r w:rsidRPr="00BD0789">
        <w:rPr>
          <w:rFonts w:ascii="Sakkal Majalla" w:hAnsi="Sakkal Majalla" w:cs="Sakkal Majalla"/>
          <w:sz w:val="28"/>
          <w:szCs w:val="28"/>
          <w:rtl/>
        </w:rPr>
        <w:t>2-تحديد المتغيرات الرئيسية: بعد تحديد مصادر المعلومات، يجب تحديد المتغيرات الرئيسية التي سيتم دراستها، مثل الأثر المحتمل للعمل عن بعد على التحول الرقمي في القطاع الخاص في الرياض.</w:t>
      </w:r>
    </w:p>
    <w:p w14:paraId="196A83ED" w14:textId="77777777" w:rsidR="00BD0789" w:rsidRPr="00BD0789" w:rsidRDefault="00BD0789" w:rsidP="00BD0789">
      <w:pPr>
        <w:jc w:val="both"/>
        <w:rPr>
          <w:rFonts w:ascii="Sakkal Majalla" w:hAnsi="Sakkal Majalla" w:cs="Sakkal Majalla"/>
          <w:sz w:val="28"/>
          <w:szCs w:val="28"/>
          <w:rtl/>
        </w:rPr>
      </w:pPr>
      <w:r w:rsidRPr="00BD0789">
        <w:rPr>
          <w:rFonts w:ascii="Sakkal Majalla" w:hAnsi="Sakkal Majalla" w:cs="Sakkal Majalla"/>
          <w:sz w:val="28"/>
          <w:szCs w:val="28"/>
          <w:rtl/>
        </w:rPr>
        <w:t>3-تحليل المعلومات: يمكن استخدام أساليب التحليل الإحصائي والتحليل النوعي لتحليل المعلومات المجمعة، ويمكن أيضاً استخدام أدوات البيانات المفتوحة لتحليل البيانات.</w:t>
      </w:r>
    </w:p>
    <w:p w14:paraId="2653E953" w14:textId="77777777" w:rsidR="00BD0789" w:rsidRPr="00BD0789" w:rsidRDefault="00BD0789" w:rsidP="00BD0789">
      <w:pPr>
        <w:jc w:val="both"/>
        <w:rPr>
          <w:rFonts w:ascii="Sakkal Majalla" w:hAnsi="Sakkal Majalla" w:cs="Sakkal Majalla"/>
          <w:sz w:val="28"/>
          <w:szCs w:val="28"/>
          <w:rtl/>
        </w:rPr>
      </w:pPr>
      <w:r w:rsidRPr="00BD0789">
        <w:rPr>
          <w:rFonts w:ascii="Sakkal Majalla" w:hAnsi="Sakkal Majalla" w:cs="Sakkal Majalla"/>
          <w:sz w:val="28"/>
          <w:szCs w:val="28"/>
          <w:rtl/>
        </w:rPr>
        <w:t>4- تحليل النتائج: يتطلب تحليل النتائج الوصول إلى استنتاجات مفيدة وملموسة والتي يمكن استخدامها لتحقيق التحول الرقمي في القطاع الخاص في الرياض عن طريق العمل عن بعد.</w:t>
      </w:r>
    </w:p>
    <w:p w14:paraId="7C2AE0E7" w14:textId="77777777" w:rsidR="00BD0789" w:rsidRPr="00BD0789" w:rsidRDefault="00BD0789" w:rsidP="00BD0789">
      <w:pPr>
        <w:jc w:val="both"/>
        <w:rPr>
          <w:rFonts w:ascii="Sakkal Majalla" w:hAnsi="Sakkal Majalla" w:cs="Sakkal Majalla"/>
          <w:sz w:val="28"/>
          <w:szCs w:val="28"/>
          <w:rtl/>
        </w:rPr>
      </w:pPr>
      <w:r w:rsidRPr="00BD0789">
        <w:rPr>
          <w:rFonts w:ascii="Sakkal Majalla" w:hAnsi="Sakkal Majalla" w:cs="Sakkal Majalla"/>
          <w:sz w:val="28"/>
          <w:szCs w:val="28"/>
          <w:rtl/>
        </w:rPr>
        <w:t>5- الكتابة والتقرير: يجب كتابة التقرير النهائي بشكل مفصل وواضح وشامل، ويمكن استخدام الرسومات والجداول والرسوم البيانية لتوضيح النتائج والاستنتاجات.</w:t>
      </w:r>
    </w:p>
    <w:p w14:paraId="4FC7F502" w14:textId="22C0D75F" w:rsidR="00BD0789" w:rsidRDefault="00BD0789" w:rsidP="000941BD">
      <w:pPr>
        <w:jc w:val="both"/>
        <w:rPr>
          <w:rFonts w:ascii="Sakkal Majalla" w:hAnsi="Sakkal Majalla" w:cs="Sakkal Majalla"/>
          <w:sz w:val="28"/>
          <w:szCs w:val="28"/>
          <w:rtl/>
          <w:lang w:val="en-GB"/>
        </w:rPr>
      </w:pPr>
      <w:r w:rsidRPr="00BD0789">
        <w:rPr>
          <w:rFonts w:ascii="Sakkal Majalla" w:hAnsi="Sakkal Majalla" w:cs="Sakkal Majalla"/>
          <w:sz w:val="28"/>
          <w:szCs w:val="28"/>
          <w:rtl/>
        </w:rPr>
        <w:t>6- التحقق والمراجعة: يجب التحقق من صحة النتائج والمعلومات والتحقق من أن البيانات قد تم جمعها بطريقة صحيحة، كما يجب المراجعة اللغوية والنحوية للتقرير النهائي.</w:t>
      </w:r>
    </w:p>
    <w:p w14:paraId="5B130B70" w14:textId="77777777" w:rsidR="000941BD" w:rsidRPr="000941BD" w:rsidRDefault="000941BD" w:rsidP="000941BD">
      <w:pPr>
        <w:spacing w:line="240" w:lineRule="auto"/>
        <w:jc w:val="both"/>
        <w:rPr>
          <w:rFonts w:ascii="Sakkal Majalla" w:hAnsi="Sakkal Majalla" w:cs="Sakkal Majalla"/>
          <w:sz w:val="10"/>
          <w:szCs w:val="10"/>
          <w:lang w:val="en-GB"/>
        </w:rPr>
      </w:pPr>
    </w:p>
    <w:p w14:paraId="450F302F" w14:textId="368E9ACD" w:rsidR="00BD0789" w:rsidRPr="003F6612" w:rsidRDefault="003F6612" w:rsidP="003F6612">
      <w:pPr>
        <w:spacing w:line="360" w:lineRule="auto"/>
        <w:jc w:val="both"/>
        <w:rPr>
          <w:rFonts w:ascii="Sakkal Majalla" w:hAnsi="Sakkal Majalla" w:cs="Sakkal Majalla"/>
          <w:b/>
          <w:bCs/>
          <w:sz w:val="24"/>
          <w:szCs w:val="24"/>
          <w:rtl/>
        </w:rPr>
      </w:pPr>
      <w:r>
        <w:rPr>
          <w:rFonts w:ascii="Sakkal Majalla" w:hAnsi="Sakkal Majalla" w:cs="Sakkal Majalla"/>
          <w:b/>
          <w:bCs/>
          <w:sz w:val="32"/>
          <w:szCs w:val="32"/>
        </w:rPr>
        <w:t xml:space="preserve"> 1-6</w:t>
      </w:r>
      <w:r w:rsidR="00BD0789" w:rsidRPr="003F6612">
        <w:rPr>
          <w:rFonts w:ascii="Sakkal Majalla" w:hAnsi="Sakkal Majalla" w:cs="Sakkal Majalla"/>
          <w:b/>
          <w:bCs/>
          <w:sz w:val="32"/>
          <w:szCs w:val="32"/>
          <w:rtl/>
        </w:rPr>
        <w:t xml:space="preserve">الدراسات السابقة </w:t>
      </w:r>
    </w:p>
    <w:p w14:paraId="72B84879" w14:textId="77777777" w:rsidR="00BD0789" w:rsidRPr="00BD0789" w:rsidRDefault="00BD0789" w:rsidP="00BD0789">
      <w:pPr>
        <w:jc w:val="both"/>
        <w:rPr>
          <w:rFonts w:ascii="Sakkal Majalla" w:hAnsi="Sakkal Majalla" w:cs="Sakkal Majalla"/>
          <w:sz w:val="28"/>
          <w:szCs w:val="28"/>
          <w:rtl/>
        </w:rPr>
      </w:pPr>
      <w:r w:rsidRPr="00BD0789">
        <w:rPr>
          <w:rFonts w:ascii="Sakkal Majalla" w:hAnsi="Sakkal Majalla" w:cs="Sakkal Majalla"/>
          <w:sz w:val="28"/>
          <w:szCs w:val="28"/>
          <w:rtl/>
        </w:rPr>
        <w:t>هناك العديد من الدراسات التي أجريت حول تأثير العمل عن بعد على القطاع الخاص في مدن أخرى. في السنوات الأخيرة، أصبح العمل عن بعد شائعًا جدًا في مختلف أنحاء العالم، وهذا أدى إلى زيادة الاهتمام بدراسة تأثيره على الشركات والاقتصادات.</w:t>
      </w:r>
    </w:p>
    <w:p w14:paraId="6A2D50C0" w14:textId="77777777" w:rsidR="00BD0789" w:rsidRPr="00BD0789" w:rsidRDefault="00BD0789" w:rsidP="00BD0789">
      <w:pPr>
        <w:jc w:val="both"/>
        <w:rPr>
          <w:rFonts w:ascii="Sakkal Majalla" w:hAnsi="Sakkal Majalla" w:cs="Sakkal Majalla"/>
          <w:sz w:val="28"/>
          <w:szCs w:val="28"/>
          <w:rtl/>
        </w:rPr>
      </w:pPr>
      <w:r w:rsidRPr="00BD0789">
        <w:rPr>
          <w:rFonts w:ascii="Sakkal Majalla" w:hAnsi="Sakkal Majalla" w:cs="Sakkal Majalla"/>
          <w:sz w:val="28"/>
          <w:szCs w:val="28"/>
          <w:rtl/>
        </w:rPr>
        <w:t>على سبيل المثال، أجرت دراسة أمريكية في عام 2020 على 1000 شركة في الولايات المتحدة، تحليلًا لتأثير العمل عن بعد على الإنتاجية والجودة والتكاليف والتواصل، ووجدت أن العمل عن بعد يمكن أن يكون فعالًا في تحقيق العديد من الفوائد للشركات.</w:t>
      </w:r>
    </w:p>
    <w:p w14:paraId="28F0207C" w14:textId="77777777" w:rsidR="00BD0789" w:rsidRPr="00BD0789" w:rsidRDefault="00BD0789" w:rsidP="00BD0789">
      <w:pPr>
        <w:jc w:val="both"/>
        <w:rPr>
          <w:rFonts w:ascii="Sakkal Majalla" w:hAnsi="Sakkal Majalla" w:cs="Sakkal Majalla"/>
          <w:sz w:val="28"/>
          <w:szCs w:val="28"/>
          <w:rtl/>
        </w:rPr>
      </w:pPr>
      <w:r w:rsidRPr="00BD0789">
        <w:rPr>
          <w:rFonts w:ascii="Sakkal Majalla" w:hAnsi="Sakkal Majalla" w:cs="Sakkal Majalla"/>
          <w:sz w:val="28"/>
          <w:szCs w:val="28"/>
          <w:rtl/>
        </w:rPr>
        <w:t>كما أجريت دراسة أخرى في أستراليا عام 2018 على 1000 شركة، ووجدت أن العمل عن بعد يمكن أن يساعد الشركات على توفير التكاليف وزيادة الإنتاجية وتحسين الجودة.</w:t>
      </w:r>
    </w:p>
    <w:p w14:paraId="6AEED974" w14:textId="77777777" w:rsidR="00BD0789" w:rsidRPr="00BD0789" w:rsidRDefault="00BD0789" w:rsidP="00BD0789">
      <w:pPr>
        <w:pStyle w:val="ListParagraph"/>
        <w:ind w:left="0"/>
        <w:jc w:val="both"/>
        <w:rPr>
          <w:rFonts w:ascii="Sakkal Majalla" w:hAnsi="Sakkal Majalla" w:cs="Sakkal Majalla"/>
          <w:sz w:val="28"/>
          <w:szCs w:val="28"/>
        </w:rPr>
      </w:pPr>
      <w:r w:rsidRPr="00BD0789">
        <w:rPr>
          <w:rFonts w:ascii="Sakkal Majalla" w:hAnsi="Sakkal Majalla" w:cs="Sakkal Majalla"/>
          <w:sz w:val="28"/>
          <w:szCs w:val="28"/>
          <w:rtl/>
        </w:rPr>
        <w:t>وهناك دراسات أخرى في العديد من البلدان، مثل اليابان والمملكة المتحدة وكندا والإمارات العربية المتحدة، تحلل تأثير العمل عن بعد على الشركات والاقتصادات، وتوفر نتائج مشابهة لتلك التي تم ذكرها أعلاه.</w:t>
      </w:r>
    </w:p>
    <w:p w14:paraId="6819395D"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t>هيكل البحث:</w:t>
      </w:r>
    </w:p>
    <w:p w14:paraId="2ABA994D"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t>- المقدمة</w:t>
      </w:r>
    </w:p>
    <w:p w14:paraId="5397E3C2"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t>- مشكلة البحث</w:t>
      </w:r>
    </w:p>
    <w:p w14:paraId="05095994"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t>- أهمية البحث</w:t>
      </w:r>
    </w:p>
    <w:p w14:paraId="52BE3CE9"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lastRenderedPageBreak/>
        <w:t>- فرضيات البحث</w:t>
      </w:r>
    </w:p>
    <w:p w14:paraId="67338EAF"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t>- مراجعة الأدب</w:t>
      </w:r>
    </w:p>
    <w:p w14:paraId="3FF5B9D3"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t>- منهجية البحث</w:t>
      </w:r>
    </w:p>
    <w:p w14:paraId="50E69CDB"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t>- نتائج البحث</w:t>
      </w:r>
    </w:p>
    <w:p w14:paraId="3A1C6928"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t>- تحليل البيانات</w:t>
      </w:r>
    </w:p>
    <w:p w14:paraId="6EFAF713"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t>- النتائج والاستنتاجات</w:t>
      </w:r>
    </w:p>
    <w:p w14:paraId="2CE5820C"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t>- الاقتراحات والتوصيات</w:t>
      </w:r>
    </w:p>
    <w:p w14:paraId="7BBAE0CB"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t>- المراجع</w:t>
      </w:r>
    </w:p>
    <w:p w14:paraId="4B4ED52A" w14:textId="77777777" w:rsidR="00BD0789" w:rsidRPr="00BD0789" w:rsidRDefault="00BD0789" w:rsidP="000941BD">
      <w:pPr>
        <w:pStyle w:val="ListParagraph"/>
        <w:spacing w:line="240" w:lineRule="auto"/>
        <w:jc w:val="both"/>
        <w:rPr>
          <w:rFonts w:ascii="Sakkal Majalla" w:hAnsi="Sakkal Majalla" w:cs="Sakkal Majalla"/>
          <w:sz w:val="28"/>
          <w:szCs w:val="28"/>
          <w:rtl/>
        </w:rPr>
      </w:pPr>
    </w:p>
    <w:p w14:paraId="2A548B32" w14:textId="7DEEB702" w:rsidR="00BD0789" w:rsidRPr="00BD0789" w:rsidRDefault="00BD0789" w:rsidP="00BD0789">
      <w:pPr>
        <w:jc w:val="both"/>
        <w:rPr>
          <w:rFonts w:ascii="Sakkal Majalla" w:hAnsi="Sakkal Majalla" w:cs="Sakkal Majalla"/>
          <w:b/>
          <w:bCs/>
          <w:sz w:val="32"/>
          <w:szCs w:val="32"/>
          <w:rtl/>
        </w:rPr>
      </w:pPr>
      <w:r w:rsidRPr="00BD0789">
        <w:rPr>
          <w:rFonts w:ascii="Sakkal Majalla" w:hAnsi="Sakkal Majalla" w:cs="Sakkal Majalla"/>
          <w:b/>
          <w:bCs/>
          <w:sz w:val="32"/>
          <w:szCs w:val="32"/>
        </w:rPr>
        <w:t>1-</w:t>
      </w:r>
      <w:r w:rsidR="003F6612">
        <w:rPr>
          <w:rFonts w:ascii="Sakkal Majalla" w:hAnsi="Sakkal Majalla" w:cs="Sakkal Majalla"/>
          <w:b/>
          <w:bCs/>
          <w:sz w:val="32"/>
          <w:szCs w:val="32"/>
        </w:rPr>
        <w:t>7</w:t>
      </w:r>
      <w:r w:rsidRPr="00BD0789">
        <w:rPr>
          <w:rFonts w:ascii="Sakkal Majalla" w:hAnsi="Sakkal Majalla" w:cs="Sakkal Majalla"/>
          <w:b/>
          <w:bCs/>
          <w:sz w:val="32"/>
          <w:szCs w:val="32"/>
        </w:rPr>
        <w:t xml:space="preserve"> </w:t>
      </w:r>
      <w:r w:rsidRPr="00BD0789">
        <w:rPr>
          <w:rFonts w:ascii="Sakkal Majalla" w:hAnsi="Sakkal Majalla" w:cs="Sakkal Majalla"/>
          <w:b/>
          <w:bCs/>
          <w:sz w:val="32"/>
          <w:szCs w:val="32"/>
          <w:rtl/>
        </w:rPr>
        <w:t>حدود ال</w:t>
      </w:r>
      <w:r w:rsidR="003F6612">
        <w:rPr>
          <w:rFonts w:ascii="Sakkal Majalla" w:hAnsi="Sakkal Majalla" w:cs="Sakkal Majalla" w:hint="cs"/>
          <w:b/>
          <w:bCs/>
          <w:sz w:val="32"/>
          <w:szCs w:val="32"/>
          <w:rtl/>
        </w:rPr>
        <w:t>دراسة</w:t>
      </w:r>
      <w:r w:rsidRPr="00BD0789">
        <w:rPr>
          <w:rFonts w:ascii="Sakkal Majalla" w:hAnsi="Sakkal Majalla" w:cs="Sakkal Majalla"/>
          <w:b/>
          <w:bCs/>
          <w:sz w:val="32"/>
          <w:szCs w:val="32"/>
          <w:rtl/>
        </w:rPr>
        <w:t>:</w:t>
      </w:r>
    </w:p>
    <w:p w14:paraId="086CB5F7" w14:textId="77777777" w:rsidR="00BD0789" w:rsidRPr="00BD0789" w:rsidRDefault="00BD0789" w:rsidP="00BD0789">
      <w:pPr>
        <w:pStyle w:val="ListParagraph"/>
        <w:jc w:val="both"/>
        <w:rPr>
          <w:rFonts w:ascii="Sakkal Majalla" w:hAnsi="Sakkal Majalla" w:cs="Sakkal Majalla"/>
          <w:sz w:val="28"/>
          <w:szCs w:val="28"/>
          <w:rtl/>
        </w:rPr>
      </w:pPr>
      <w:r w:rsidRPr="00BD0789">
        <w:rPr>
          <w:rFonts w:ascii="Sakkal Majalla" w:hAnsi="Sakkal Majalla" w:cs="Sakkal Majalla"/>
          <w:sz w:val="28"/>
          <w:szCs w:val="28"/>
          <w:rtl/>
        </w:rPr>
        <w:t>سيتم في هذا البحث التركيز على تحليل أثر العمل عن بعد في تحقيق التحول الرقمي للقطاع الخاص في مدينة الرياض، وسيكون المجتمع المستهدف هو الشركات في مدينة الرياض التي تعمل في مختلف الصناعات.</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6626E2C8" w:rsidR="009125CE" w:rsidRDefault="009125CE" w:rsidP="009125CE">
      <w:pPr>
        <w:rPr>
          <w:rFonts w:ascii="Sakkal Majalla" w:hAnsi="Sakkal Majalla" w:cs="Sakkal Majalla"/>
          <w:sz w:val="28"/>
          <w:szCs w:val="28"/>
          <w:rtl/>
        </w:rPr>
      </w:pPr>
    </w:p>
    <w:p w14:paraId="7CD70A17" w14:textId="60AB02B9" w:rsidR="007B19B4" w:rsidRDefault="007B19B4" w:rsidP="009125CE">
      <w:pPr>
        <w:rPr>
          <w:rFonts w:ascii="Sakkal Majalla" w:hAnsi="Sakkal Majalla" w:cs="Sakkal Majalla"/>
          <w:sz w:val="28"/>
          <w:szCs w:val="28"/>
          <w:rtl/>
        </w:rPr>
      </w:pPr>
    </w:p>
    <w:p w14:paraId="1B94627A" w14:textId="2692B20C" w:rsidR="007B19B4" w:rsidRDefault="007B19B4" w:rsidP="009125CE">
      <w:pPr>
        <w:rPr>
          <w:rFonts w:ascii="Sakkal Majalla" w:hAnsi="Sakkal Majalla" w:cs="Sakkal Majalla"/>
          <w:sz w:val="28"/>
          <w:szCs w:val="28"/>
          <w:rtl/>
        </w:rPr>
      </w:pPr>
    </w:p>
    <w:p w14:paraId="64C53406" w14:textId="294CAE19" w:rsidR="007B19B4" w:rsidRDefault="007B19B4" w:rsidP="009125CE">
      <w:pPr>
        <w:rPr>
          <w:rFonts w:ascii="Sakkal Majalla" w:hAnsi="Sakkal Majalla" w:cs="Sakkal Majalla"/>
          <w:sz w:val="28"/>
          <w:szCs w:val="28"/>
          <w:rtl/>
        </w:rPr>
      </w:pPr>
    </w:p>
    <w:p w14:paraId="7DBFC3AE" w14:textId="40C2D8CE" w:rsidR="007B19B4" w:rsidRDefault="007B19B4" w:rsidP="009125CE">
      <w:pPr>
        <w:rPr>
          <w:rFonts w:ascii="Sakkal Majalla" w:hAnsi="Sakkal Majalla" w:cs="Sakkal Majalla"/>
          <w:sz w:val="28"/>
          <w:szCs w:val="28"/>
          <w:rtl/>
        </w:rPr>
      </w:pPr>
    </w:p>
    <w:p w14:paraId="0E043493" w14:textId="5261A7CB" w:rsidR="007B19B4" w:rsidRDefault="007B19B4" w:rsidP="009125CE">
      <w:pPr>
        <w:rPr>
          <w:rFonts w:ascii="Sakkal Majalla" w:hAnsi="Sakkal Majalla" w:cs="Sakkal Majalla"/>
          <w:sz w:val="28"/>
          <w:szCs w:val="28"/>
          <w:rtl/>
        </w:rPr>
      </w:pPr>
    </w:p>
    <w:p w14:paraId="076F0006" w14:textId="4860A186" w:rsidR="007B19B4" w:rsidRDefault="007B19B4" w:rsidP="009125CE">
      <w:pPr>
        <w:rPr>
          <w:rFonts w:ascii="Sakkal Majalla" w:hAnsi="Sakkal Majalla" w:cs="Sakkal Majalla"/>
          <w:sz w:val="28"/>
          <w:szCs w:val="28"/>
          <w:rtl/>
        </w:rPr>
      </w:pPr>
    </w:p>
    <w:p w14:paraId="3E216620" w14:textId="2257A84D" w:rsidR="007B19B4" w:rsidRDefault="007B19B4" w:rsidP="009125CE">
      <w:pPr>
        <w:rPr>
          <w:rFonts w:ascii="Sakkal Majalla" w:hAnsi="Sakkal Majalla" w:cs="Sakkal Majalla"/>
          <w:sz w:val="28"/>
          <w:szCs w:val="28"/>
          <w:rtl/>
        </w:rPr>
      </w:pPr>
    </w:p>
    <w:p w14:paraId="17E0612D" w14:textId="15FCAE9A" w:rsidR="007B19B4" w:rsidRDefault="007B19B4" w:rsidP="009125CE">
      <w:pPr>
        <w:rPr>
          <w:rFonts w:ascii="Sakkal Majalla" w:hAnsi="Sakkal Majalla" w:cs="Sakkal Majalla"/>
          <w:sz w:val="28"/>
          <w:szCs w:val="28"/>
          <w:rtl/>
        </w:rPr>
      </w:pPr>
    </w:p>
    <w:p w14:paraId="19C306B7" w14:textId="69E559DE" w:rsidR="007B19B4" w:rsidRDefault="007B19B4" w:rsidP="009125CE">
      <w:pPr>
        <w:rPr>
          <w:rFonts w:ascii="Sakkal Majalla" w:hAnsi="Sakkal Majalla" w:cs="Sakkal Majalla"/>
          <w:sz w:val="28"/>
          <w:szCs w:val="28"/>
          <w:rtl/>
        </w:rPr>
      </w:pPr>
    </w:p>
    <w:p w14:paraId="1EB58D1E" w14:textId="35F367DA" w:rsidR="007B19B4" w:rsidRDefault="007B19B4" w:rsidP="009125CE">
      <w:pPr>
        <w:rPr>
          <w:rFonts w:ascii="Sakkal Majalla" w:hAnsi="Sakkal Majalla" w:cs="Sakkal Majalla"/>
          <w:sz w:val="28"/>
          <w:szCs w:val="28"/>
          <w:rtl/>
        </w:rPr>
      </w:pPr>
    </w:p>
    <w:p w14:paraId="55E3F9A0" w14:textId="25EC4A64" w:rsidR="007B19B4" w:rsidRDefault="007B19B4" w:rsidP="009125CE">
      <w:pPr>
        <w:rPr>
          <w:rFonts w:ascii="Sakkal Majalla" w:hAnsi="Sakkal Majalla" w:cs="Sakkal Majalla"/>
          <w:sz w:val="28"/>
          <w:szCs w:val="28"/>
          <w:rtl/>
        </w:rPr>
      </w:pPr>
    </w:p>
    <w:p w14:paraId="74EE9AF1" w14:textId="00BB0DBC" w:rsidR="007B19B4" w:rsidRDefault="007B19B4" w:rsidP="009125CE">
      <w:pPr>
        <w:rPr>
          <w:rFonts w:ascii="Sakkal Majalla" w:hAnsi="Sakkal Majalla" w:cs="Sakkal Majalla"/>
          <w:sz w:val="28"/>
          <w:szCs w:val="28"/>
          <w:rtl/>
        </w:rPr>
      </w:pPr>
    </w:p>
    <w:p w14:paraId="230A9447" w14:textId="67E73D5C" w:rsidR="007B19B4" w:rsidRDefault="007B19B4" w:rsidP="009125CE">
      <w:pPr>
        <w:rPr>
          <w:rFonts w:ascii="Sakkal Majalla" w:hAnsi="Sakkal Majalla" w:cs="Sakkal Majalla"/>
          <w:sz w:val="28"/>
          <w:szCs w:val="28"/>
          <w:rtl/>
        </w:rPr>
      </w:pPr>
    </w:p>
    <w:p w14:paraId="2D29E866" w14:textId="0F1B6010" w:rsidR="007B19B4" w:rsidRDefault="007B19B4" w:rsidP="009125CE">
      <w:pPr>
        <w:rPr>
          <w:rFonts w:ascii="Sakkal Majalla" w:hAnsi="Sakkal Majalla" w:cs="Sakkal Majalla"/>
          <w:sz w:val="28"/>
          <w:szCs w:val="28"/>
          <w:rtl/>
        </w:rPr>
      </w:pPr>
    </w:p>
    <w:p w14:paraId="1CBA265C" w14:textId="28411144" w:rsidR="007B19B4" w:rsidRDefault="007B19B4" w:rsidP="009125CE">
      <w:pPr>
        <w:rPr>
          <w:rFonts w:ascii="Sakkal Majalla" w:hAnsi="Sakkal Majalla" w:cs="Sakkal Majalla"/>
          <w:sz w:val="28"/>
          <w:szCs w:val="28"/>
          <w:rtl/>
        </w:rPr>
      </w:pPr>
      <w:r>
        <w:rPr>
          <w:rFonts w:cs="Traditional Arabic"/>
          <w:b/>
          <w:bCs/>
          <w:noProof/>
          <w:sz w:val="56"/>
          <w:szCs w:val="56"/>
          <w:rtl/>
        </w:rPr>
        <mc:AlternateContent>
          <mc:Choice Requires="wps">
            <w:drawing>
              <wp:anchor distT="0" distB="0" distL="114300" distR="114300" simplePos="0" relativeHeight="251668480" behindDoc="0" locked="0" layoutInCell="1" allowOverlap="1" wp14:anchorId="727D8106" wp14:editId="6DAF4E79">
                <wp:simplePos x="0" y="0"/>
                <wp:positionH relativeFrom="column">
                  <wp:posOffset>780505</wp:posOffset>
                </wp:positionH>
                <wp:positionV relativeFrom="paragraph">
                  <wp:posOffset>157985</wp:posOffset>
                </wp:positionV>
                <wp:extent cx="3848668" cy="1460311"/>
                <wp:effectExtent l="0" t="0" r="19050" b="26035"/>
                <wp:wrapNone/>
                <wp:docPr id="2015229007" name="Rounded Rectangle 11"/>
                <wp:cNvGraphicFramePr/>
                <a:graphic xmlns:a="http://schemas.openxmlformats.org/drawingml/2006/main">
                  <a:graphicData uri="http://schemas.microsoft.com/office/word/2010/wordprocessingShape">
                    <wps:wsp>
                      <wps:cNvSpPr/>
                      <wps:spPr>
                        <a:xfrm>
                          <a:off x="0" y="0"/>
                          <a:ext cx="3848668" cy="146031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C9EB01" w14:textId="5BF89308" w:rsidR="007B19B4" w:rsidRPr="00FE6752" w:rsidRDefault="007B19B4" w:rsidP="007B19B4">
                            <w:pPr>
                              <w:pStyle w:val="1"/>
                              <w:jc w:val="center"/>
                              <w:rPr>
                                <w:rFonts w:ascii="Sakkal Majalla" w:hAnsi="Sakkal Majalla" w:cs="Sakkal Majalla"/>
                                <w:b/>
                                <w:bCs/>
                                <w:color w:val="000000" w:themeColor="text1"/>
                                <w:sz w:val="36"/>
                                <w:szCs w:val="36"/>
                                <w:rtl/>
                              </w:rPr>
                            </w:pPr>
                            <w:r w:rsidRPr="00FE6752">
                              <w:rPr>
                                <w:rFonts w:ascii="Sakkal Majalla" w:hAnsi="Sakkal Majalla" w:cs="Sakkal Majalla"/>
                                <w:b/>
                                <w:bCs/>
                                <w:color w:val="000000" w:themeColor="text1"/>
                                <w:sz w:val="36"/>
                                <w:szCs w:val="36"/>
                                <w:rtl/>
                              </w:rPr>
                              <w:t xml:space="preserve">الفصل </w:t>
                            </w:r>
                            <w:r>
                              <w:rPr>
                                <w:rFonts w:ascii="Sakkal Majalla" w:hAnsi="Sakkal Majalla" w:cs="Sakkal Majalla" w:hint="cs"/>
                                <w:b/>
                                <w:bCs/>
                                <w:color w:val="000000" w:themeColor="text1"/>
                                <w:sz w:val="36"/>
                                <w:szCs w:val="36"/>
                                <w:rtl/>
                              </w:rPr>
                              <w:t>الثاني</w:t>
                            </w:r>
                          </w:p>
                          <w:p w14:paraId="4A495563" w14:textId="5037E29E" w:rsidR="007B19B4" w:rsidRPr="00FE6752" w:rsidRDefault="007B19B4" w:rsidP="007B19B4">
                            <w:pPr>
                              <w:pStyle w:val="1"/>
                              <w:bidi w:val="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الاطار النظري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7D8106" id="Rounded Rectangle 11" o:spid="_x0000_s1027" style="position:absolute;left:0;text-align:left;margin-left:61.45pt;margin-top:12.45pt;width:303.05pt;height:115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" filled="f" strokecolor="black [3213]" strokeweight="1pt">
                <v:stroke joinstyle="miter"/>
                <v:textbox>
                  <w:txbxContent>
                    <w:p w14:paraId="51C9EB01" w14:textId="5BF89308" w:rsidR="007B19B4" w:rsidRPr="00FE6752" w:rsidRDefault="007B19B4" w:rsidP="007B19B4">
                      <w:pPr>
                        <w:pStyle w:val="1"/>
                        <w:jc w:val="center"/>
                        <w:rPr>
                          <w:rFonts w:ascii="Sakkal Majalla" w:hAnsi="Sakkal Majalla" w:cs="Sakkal Majalla"/>
                          <w:b/>
                          <w:bCs/>
                          <w:color w:val="000000" w:themeColor="text1"/>
                          <w:sz w:val="36"/>
                          <w:szCs w:val="36"/>
                          <w:rtl/>
                        </w:rPr>
                      </w:pPr>
                      <w:r w:rsidRPr="00FE6752">
                        <w:rPr>
                          <w:rFonts w:ascii="Sakkal Majalla" w:hAnsi="Sakkal Majalla" w:cs="Sakkal Majalla"/>
                          <w:b/>
                          <w:bCs/>
                          <w:color w:val="000000" w:themeColor="text1"/>
                          <w:sz w:val="36"/>
                          <w:szCs w:val="36"/>
                          <w:rtl/>
                        </w:rPr>
                        <w:t xml:space="preserve">الفصل </w:t>
                      </w:r>
                      <w:r>
                        <w:rPr>
                          <w:rFonts w:ascii="Sakkal Majalla" w:hAnsi="Sakkal Majalla" w:cs="Sakkal Majalla" w:hint="cs"/>
                          <w:b/>
                          <w:bCs/>
                          <w:color w:val="000000" w:themeColor="text1"/>
                          <w:sz w:val="36"/>
                          <w:szCs w:val="36"/>
                          <w:rtl/>
                        </w:rPr>
                        <w:t>الثاني</w:t>
                      </w:r>
                    </w:p>
                    <w:p w14:paraId="4A495563" w14:textId="5037E29E" w:rsidR="007B19B4" w:rsidRPr="00FE6752" w:rsidRDefault="007B19B4" w:rsidP="007B19B4">
                      <w:pPr>
                        <w:pStyle w:val="1"/>
                        <w:bidi w:val="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الاطار النظري</w:t>
                      </w:r>
                    </w:p>
                  </w:txbxContent>
                </v:textbox>
              </v:roundrect>
            </w:pict>
          </mc:Fallback>
        </mc:AlternateContent>
      </w:r>
    </w:p>
    <w:p w14:paraId="3D15158F" w14:textId="6CE8D215" w:rsidR="007B19B4" w:rsidRDefault="007B19B4" w:rsidP="009125CE">
      <w:pPr>
        <w:rPr>
          <w:rFonts w:ascii="Sakkal Majalla" w:hAnsi="Sakkal Majalla" w:cs="Sakkal Majalla"/>
          <w:sz w:val="28"/>
          <w:szCs w:val="28"/>
          <w:rtl/>
        </w:rPr>
      </w:pPr>
    </w:p>
    <w:p w14:paraId="3AD0663E" w14:textId="67EF20AD" w:rsidR="007B19B4" w:rsidRDefault="007B19B4" w:rsidP="009125CE">
      <w:pPr>
        <w:rPr>
          <w:rFonts w:ascii="Sakkal Majalla" w:hAnsi="Sakkal Majalla" w:cs="Sakkal Majalla"/>
          <w:sz w:val="28"/>
          <w:szCs w:val="28"/>
          <w:rtl/>
        </w:rPr>
      </w:pPr>
    </w:p>
    <w:p w14:paraId="5BC589FA" w14:textId="444B22B2" w:rsidR="007B19B4" w:rsidRDefault="007B19B4" w:rsidP="009125CE">
      <w:pPr>
        <w:rPr>
          <w:rFonts w:ascii="Sakkal Majalla" w:hAnsi="Sakkal Majalla" w:cs="Sakkal Majalla"/>
          <w:sz w:val="28"/>
          <w:szCs w:val="28"/>
          <w:rtl/>
        </w:rPr>
      </w:pPr>
    </w:p>
    <w:p w14:paraId="117EEF91" w14:textId="4DB94C8A" w:rsidR="007B19B4" w:rsidRDefault="007B19B4" w:rsidP="009125CE">
      <w:pPr>
        <w:rPr>
          <w:rFonts w:ascii="Sakkal Majalla" w:hAnsi="Sakkal Majalla" w:cs="Sakkal Majalla"/>
          <w:sz w:val="28"/>
          <w:szCs w:val="28"/>
          <w:rtl/>
        </w:rPr>
      </w:pPr>
    </w:p>
    <w:p w14:paraId="58BA332E" w14:textId="7A4A5EDF" w:rsidR="007B19B4" w:rsidRDefault="007B19B4" w:rsidP="009125CE">
      <w:pPr>
        <w:rPr>
          <w:rFonts w:ascii="Sakkal Majalla" w:hAnsi="Sakkal Majalla" w:cs="Sakkal Majalla"/>
          <w:sz w:val="28"/>
          <w:szCs w:val="28"/>
          <w:rtl/>
        </w:rPr>
      </w:pPr>
    </w:p>
    <w:p w14:paraId="1226982F" w14:textId="6DA9109F" w:rsidR="007B19B4" w:rsidRDefault="007B19B4" w:rsidP="009125CE">
      <w:pPr>
        <w:rPr>
          <w:rFonts w:ascii="Sakkal Majalla" w:hAnsi="Sakkal Majalla" w:cs="Sakkal Majalla"/>
          <w:sz w:val="28"/>
          <w:szCs w:val="28"/>
          <w:rtl/>
        </w:rPr>
      </w:pPr>
    </w:p>
    <w:p w14:paraId="09EFA3E5" w14:textId="496F2CAE" w:rsidR="007B19B4" w:rsidRDefault="007B19B4" w:rsidP="009125CE">
      <w:pPr>
        <w:rPr>
          <w:rFonts w:ascii="Sakkal Majalla" w:hAnsi="Sakkal Majalla" w:cs="Sakkal Majalla"/>
          <w:sz w:val="28"/>
          <w:szCs w:val="28"/>
          <w:rtl/>
        </w:rPr>
      </w:pPr>
    </w:p>
    <w:p w14:paraId="4911FAA8" w14:textId="77777777" w:rsidR="007B19B4" w:rsidRPr="009125CE" w:rsidRDefault="007B19B4" w:rsidP="009125CE">
      <w:pPr>
        <w:rPr>
          <w:rFonts w:ascii="Sakkal Majalla" w:hAnsi="Sakkal Majalla" w:cs="Sakkal Majalla"/>
          <w:sz w:val="28"/>
          <w:szCs w:val="28"/>
          <w:rtl/>
        </w:rPr>
      </w:pPr>
    </w:p>
    <w:p w14:paraId="4A8D9D2D" w14:textId="18DAF8EA" w:rsidR="009125CE" w:rsidRDefault="009125CE" w:rsidP="009125CE">
      <w:pPr>
        <w:rPr>
          <w:rFonts w:ascii="Sakkal Majalla" w:hAnsi="Sakkal Majalla" w:cs="Sakkal Majalla"/>
          <w:sz w:val="28"/>
          <w:szCs w:val="28"/>
          <w:rtl/>
        </w:rPr>
      </w:pPr>
    </w:p>
    <w:p w14:paraId="238BD78A" w14:textId="77777777" w:rsidR="002763F2" w:rsidRDefault="002763F2" w:rsidP="009125CE">
      <w:pPr>
        <w:rPr>
          <w:rFonts w:ascii="Sakkal Majalla" w:hAnsi="Sakkal Majalla" w:cs="Sakkal Majalla"/>
          <w:sz w:val="28"/>
          <w:szCs w:val="28"/>
          <w:rtl/>
        </w:rPr>
      </w:pPr>
    </w:p>
    <w:p w14:paraId="5D364D8F" w14:textId="074A5C11" w:rsidR="007B19B4" w:rsidRDefault="007B19B4" w:rsidP="009125CE">
      <w:pPr>
        <w:rPr>
          <w:rFonts w:ascii="Sakkal Majalla" w:hAnsi="Sakkal Majalla" w:cs="Sakkal Majalla"/>
          <w:sz w:val="28"/>
          <w:szCs w:val="28"/>
          <w:rtl/>
        </w:rPr>
      </w:pPr>
    </w:p>
    <w:p w14:paraId="0C3E595B" w14:textId="249FEF32" w:rsidR="007B19B4" w:rsidRPr="002763F2" w:rsidRDefault="002763F2" w:rsidP="007B19B4">
      <w:pPr>
        <w:jc w:val="both"/>
        <w:rPr>
          <w:rFonts w:ascii="Sakkal Majalla" w:hAnsi="Sakkal Majalla" w:cs="Sakkal Majalla"/>
          <w:b/>
          <w:bCs/>
          <w:sz w:val="36"/>
          <w:szCs w:val="36"/>
          <w:rtl/>
        </w:rPr>
      </w:pPr>
      <w:r w:rsidRPr="002763F2">
        <w:rPr>
          <w:rFonts w:ascii="Sakkal Majalla" w:hAnsi="Sakkal Majalla" w:cs="Sakkal Majalla"/>
          <w:b/>
          <w:bCs/>
          <w:sz w:val="32"/>
          <w:szCs w:val="32"/>
        </w:rPr>
        <w:lastRenderedPageBreak/>
        <w:t xml:space="preserve">2-1 </w:t>
      </w:r>
      <w:r w:rsidRPr="002763F2">
        <w:rPr>
          <w:rFonts w:ascii="Sakkal Majalla" w:hAnsi="Sakkal Majalla" w:cs="Sakkal Majalla" w:hint="cs"/>
          <w:b/>
          <w:bCs/>
          <w:sz w:val="32"/>
          <w:szCs w:val="32"/>
          <w:rtl/>
        </w:rPr>
        <w:t xml:space="preserve"> المقدمة</w:t>
      </w:r>
    </w:p>
    <w:p w14:paraId="4EF6B3ED" w14:textId="77777777" w:rsidR="007B19B4" w:rsidRPr="007B19B4" w:rsidRDefault="007B19B4" w:rsidP="007B19B4">
      <w:pPr>
        <w:jc w:val="both"/>
        <w:rPr>
          <w:rFonts w:ascii="Sakkal Majalla" w:hAnsi="Sakkal Majalla" w:cs="Sakkal Majalla"/>
          <w:sz w:val="28"/>
          <w:szCs w:val="28"/>
          <w:rtl/>
        </w:rPr>
      </w:pPr>
      <w:r w:rsidRPr="007B19B4">
        <w:rPr>
          <w:rFonts w:ascii="Sakkal Majalla" w:hAnsi="Sakkal Majalla" w:cs="Sakkal Majalla"/>
          <w:sz w:val="28"/>
          <w:szCs w:val="28"/>
          <w:rtl/>
        </w:rPr>
        <w:t>نتيجة التطور السريع في العالم والتحول من الشكل التقليدي الى الالكتروني أدى ذلك الى التحول الرقمي حيث يلعب هذا التحول دوراً اساسياً لتطور أداء الخدمات الالكترونية، فأصبح التحول الرقمي المعيار الأساسي التي تقاس به درجة تقدم الدول وهذا الدور أدى الى تغيير المفاهيم السائدة في أساليب العمل على مستوى الدول والقطاعات والافراد ونتيجة ذلك أصبح العالم كقرية صغيرة، ليشكل هذا التحول جزءاً مهماً في انجاز كل المعاملات والخدمات (عسيلة،</w:t>
      </w:r>
      <w:r w:rsidRPr="007B19B4">
        <w:rPr>
          <w:rFonts w:ascii="Sakkal Majalla" w:hAnsi="Sakkal Majalla" w:cs="Sakkal Majalla"/>
          <w:sz w:val="28"/>
          <w:szCs w:val="28"/>
        </w:rPr>
        <w:t>2021</w:t>
      </w:r>
      <w:r w:rsidRPr="007B19B4">
        <w:rPr>
          <w:rFonts w:ascii="Sakkal Majalla" w:hAnsi="Sakkal Majalla" w:cs="Sakkal Majalla"/>
          <w:sz w:val="28"/>
          <w:szCs w:val="28"/>
          <w:rtl/>
        </w:rPr>
        <w:t>) (١٩).</w:t>
      </w:r>
    </w:p>
    <w:p w14:paraId="265B2693" w14:textId="0BACA7D9" w:rsidR="007B19B4" w:rsidRPr="007B19B4" w:rsidRDefault="007B19B4" w:rsidP="007B19B4">
      <w:pPr>
        <w:jc w:val="both"/>
        <w:rPr>
          <w:rFonts w:ascii="Sakkal Majalla" w:hAnsi="Sakkal Majalla" w:cs="Sakkal Majalla"/>
          <w:sz w:val="28"/>
          <w:szCs w:val="28"/>
          <w:rtl/>
        </w:rPr>
      </w:pPr>
      <w:r w:rsidRPr="007B19B4">
        <w:rPr>
          <w:rFonts w:ascii="Sakkal Majalla" w:hAnsi="Sakkal Majalla" w:cs="Sakkal Majalla"/>
          <w:sz w:val="28"/>
          <w:szCs w:val="28"/>
          <w:rtl/>
        </w:rPr>
        <w:t>أصبح التحول الرقمي من الضروريات لكافة القطاعات التي تسعى الى تطوير وتحسين خدماتها وتسهيل وصولها للمستفيدين، والتحول الرقمي لا يعني فقط تطبيق التكنولوجيا داخل المؤسسة بل هو برنامج شامل يؤثر على المؤسسة بشكل كامل على طريقة وأسلوب عملها داخلياً من خلال تقديم الخدمات للمستفيدين، كما يساهم التحول الرقمي في ربط كافة القطاعات الحكومية أو الخاصة مع بعضها البعض، بحيث يمكن إنجاز الأعمال المشتركة بسهولة ومرونة عالية، وقد أصبحت الضرورة اكثر الحاحاً لتحول القطاعات تحولاً رقمياً، ويرجع ذلك للتطور السريع في استخدام تكنولوجيا المعلومات في كافة مجالات الحياة سواء كانت متعلقة بالمعاملات الحكومية او الخاصة ( المصدر ونصرالله،</w:t>
      </w:r>
      <w:r w:rsidRPr="007B19B4">
        <w:rPr>
          <w:rFonts w:ascii="Sakkal Majalla" w:hAnsi="Sakkal Majalla" w:cs="Sakkal Majalla"/>
          <w:sz w:val="28"/>
          <w:szCs w:val="28"/>
        </w:rPr>
        <w:t>2020</w:t>
      </w:r>
      <w:r w:rsidRPr="007B19B4">
        <w:rPr>
          <w:rFonts w:ascii="Sakkal Majalla" w:hAnsi="Sakkal Majalla" w:cs="Sakkal Majalla"/>
          <w:sz w:val="28"/>
          <w:szCs w:val="28"/>
          <w:rtl/>
        </w:rPr>
        <w:t>).</w:t>
      </w:r>
    </w:p>
    <w:p w14:paraId="6935E3E4" w14:textId="04CB68E8" w:rsidR="007B19B4" w:rsidRPr="002763F2" w:rsidRDefault="002763F2" w:rsidP="007B19B4">
      <w:pPr>
        <w:jc w:val="both"/>
        <w:rPr>
          <w:rFonts w:ascii="Sakkal Majalla" w:hAnsi="Sakkal Majalla" w:cs="Sakkal Majalla"/>
          <w:b/>
          <w:bCs/>
          <w:sz w:val="32"/>
          <w:szCs w:val="32"/>
          <w:rtl/>
        </w:rPr>
      </w:pPr>
      <w:r w:rsidRPr="002763F2">
        <w:rPr>
          <w:rFonts w:ascii="Sakkal Majalla" w:hAnsi="Sakkal Majalla" w:cs="Sakkal Majalla"/>
          <w:b/>
          <w:bCs/>
          <w:sz w:val="32"/>
          <w:szCs w:val="32"/>
        </w:rPr>
        <w:t>2-2</w:t>
      </w:r>
      <w:r w:rsidR="007B19B4" w:rsidRPr="002763F2">
        <w:rPr>
          <w:rFonts w:ascii="Sakkal Majalla" w:hAnsi="Sakkal Majalla" w:cs="Sakkal Majalla"/>
          <w:b/>
          <w:bCs/>
          <w:sz w:val="32"/>
          <w:szCs w:val="32"/>
          <w:rtl/>
        </w:rPr>
        <w:t xml:space="preserve"> مفهوم التحول الرقمي</w:t>
      </w:r>
    </w:p>
    <w:p w14:paraId="53748196" w14:textId="72A9EFFA" w:rsidR="007B19B4" w:rsidRPr="007B19B4" w:rsidRDefault="007B19B4" w:rsidP="007B19B4">
      <w:pPr>
        <w:jc w:val="both"/>
        <w:rPr>
          <w:rFonts w:ascii="Sakkal Majalla" w:hAnsi="Sakkal Majalla" w:cs="Sakkal Majalla"/>
          <w:sz w:val="28"/>
          <w:szCs w:val="28"/>
          <w:rtl/>
        </w:rPr>
      </w:pPr>
      <w:r w:rsidRPr="007B19B4">
        <w:rPr>
          <w:rFonts w:ascii="Sakkal Majalla" w:hAnsi="Sakkal Majalla" w:cs="Sakkal Majalla"/>
          <w:sz w:val="28"/>
          <w:szCs w:val="28"/>
          <w:rtl/>
        </w:rPr>
        <w:t xml:space="preserve">يمكن تعريف التحول الرقمي على انه استغلال التكنولوجيا المعلوماتية لتحسين وتطوير خدمات انجاز الشؤون العامة ويتمثل هذا الإنجاز الخدمات الرسمية بين الجهات المختلفة او بين الجهات والمتعاملين معها بطريقة معلوماتية تعتمد على الانترنت وفق احترازات امنية تحمي المستفيد وصاحب الخدمة (إسماعيل، </w:t>
      </w:r>
      <w:r w:rsidRPr="007B19B4">
        <w:rPr>
          <w:rFonts w:ascii="Sakkal Majalla" w:hAnsi="Sakkal Majalla" w:cs="Sakkal Majalla"/>
          <w:sz w:val="28"/>
          <w:szCs w:val="28"/>
        </w:rPr>
        <w:t>2018</w:t>
      </w:r>
      <w:r w:rsidRPr="007B19B4">
        <w:rPr>
          <w:rFonts w:ascii="Sakkal Majalla" w:hAnsi="Sakkal Majalla" w:cs="Sakkal Majalla"/>
          <w:sz w:val="28"/>
          <w:szCs w:val="28"/>
          <w:rtl/>
        </w:rPr>
        <w:t>).</w:t>
      </w:r>
    </w:p>
    <w:p w14:paraId="0EB85FFF" w14:textId="65730C6B" w:rsidR="00950B5A" w:rsidRPr="00950B5A" w:rsidRDefault="007B19B4" w:rsidP="00950B5A">
      <w:pPr>
        <w:jc w:val="both"/>
        <w:rPr>
          <w:rFonts w:ascii="Sakkal Majalla" w:hAnsi="Sakkal Majalla" w:cs="Sakkal Majalla"/>
          <w:sz w:val="28"/>
          <w:szCs w:val="28"/>
          <w:rtl/>
        </w:rPr>
      </w:pPr>
      <w:r w:rsidRPr="007B19B4">
        <w:rPr>
          <w:rFonts w:ascii="Sakkal Majalla" w:hAnsi="Sakkal Majalla" w:cs="Sakkal Majalla"/>
          <w:sz w:val="28"/>
          <w:szCs w:val="28"/>
          <w:rtl/>
        </w:rPr>
        <w:t xml:space="preserve">كما يمكن تعريف التحول الرقمي بأنه دمج التكنولوجيا الرقمية في جميع مجالات العمل حيث يتطلب هذا التغيير من القطاعات تغيير لثقافة المنظمة، ويمكن تعريفه أيضاً بانه التحول في الاعمال او الحكومات من خلال اجراء تغييرات جذرية تساعد على تطور العمل وإجراءات العمليات الادارية (عسيلة، </w:t>
      </w:r>
      <w:r w:rsidRPr="007B19B4">
        <w:rPr>
          <w:rFonts w:ascii="Sakkal Majalla" w:hAnsi="Sakkal Majalla" w:cs="Sakkal Majalla"/>
          <w:sz w:val="28"/>
          <w:szCs w:val="28"/>
        </w:rPr>
        <w:t>2021</w:t>
      </w:r>
      <w:r w:rsidRPr="007B19B4">
        <w:rPr>
          <w:rFonts w:ascii="Sakkal Majalla" w:hAnsi="Sakkal Majalla" w:cs="Sakkal Majalla"/>
          <w:sz w:val="28"/>
          <w:szCs w:val="28"/>
          <w:rtl/>
        </w:rPr>
        <w:t>).</w:t>
      </w:r>
    </w:p>
    <w:p w14:paraId="5247785A" w14:textId="07016373" w:rsidR="00950B5A" w:rsidRPr="00950B5A" w:rsidRDefault="002763F2" w:rsidP="00950B5A">
      <w:pPr>
        <w:jc w:val="both"/>
        <w:rPr>
          <w:rFonts w:ascii="Sakkal Majalla" w:hAnsi="Sakkal Majalla" w:cs="Sakkal Majalla"/>
          <w:b/>
          <w:bCs/>
          <w:sz w:val="32"/>
          <w:szCs w:val="32"/>
          <w:rtl/>
        </w:rPr>
      </w:pPr>
      <w:r>
        <w:rPr>
          <w:rFonts w:ascii="Sakkal Majalla" w:hAnsi="Sakkal Majalla" w:cs="Sakkal Majalla"/>
          <w:b/>
          <w:bCs/>
          <w:sz w:val="32"/>
          <w:szCs w:val="32"/>
        </w:rPr>
        <w:t xml:space="preserve"> 2-3</w:t>
      </w:r>
      <w:r w:rsidR="00950B5A" w:rsidRPr="00950B5A">
        <w:rPr>
          <w:rFonts w:ascii="Sakkal Majalla" w:hAnsi="Sakkal Majalla" w:cs="Sakkal Majalla"/>
          <w:b/>
          <w:bCs/>
          <w:sz w:val="32"/>
          <w:szCs w:val="32"/>
          <w:rtl/>
        </w:rPr>
        <w:t>فوائد التحول الرقمي</w:t>
      </w:r>
    </w:p>
    <w:p w14:paraId="1AE0EFD0" w14:textId="77777777" w:rsidR="00950B5A" w:rsidRPr="00950B5A" w:rsidRDefault="00950B5A" w:rsidP="00950B5A">
      <w:pPr>
        <w:jc w:val="both"/>
        <w:rPr>
          <w:rFonts w:ascii="Sakkal Majalla" w:hAnsi="Sakkal Majalla" w:cs="Sakkal Majalla"/>
          <w:sz w:val="28"/>
          <w:szCs w:val="28"/>
          <w:rtl/>
        </w:rPr>
      </w:pPr>
      <w:r w:rsidRPr="00950B5A">
        <w:rPr>
          <w:rFonts w:ascii="Sakkal Majalla" w:hAnsi="Sakkal Majalla" w:cs="Sakkal Majalla"/>
          <w:sz w:val="28"/>
          <w:szCs w:val="28"/>
          <w:rtl/>
        </w:rPr>
        <w:t xml:space="preserve">للتحول الرقمي فوائد عديدة وهي ليس حكراً على المستفيدين بل أيضا للقطاعات الحكومية والخاصة ومن هذه الفوائد: </w:t>
      </w:r>
    </w:p>
    <w:p w14:paraId="425CAD3E" w14:textId="77777777" w:rsidR="00950B5A" w:rsidRPr="00950B5A" w:rsidRDefault="00950B5A">
      <w:pPr>
        <w:pStyle w:val="ListParagraph"/>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Sakkal Majalla" w:hAnsi="Sakkal Majalla" w:cs="Sakkal Majalla"/>
          <w:sz w:val="28"/>
          <w:szCs w:val="28"/>
        </w:rPr>
      </w:pPr>
      <w:r w:rsidRPr="00950B5A">
        <w:rPr>
          <w:rFonts w:ascii="Sakkal Majalla" w:hAnsi="Sakkal Majalla" w:cs="Sakkal Majalla"/>
          <w:sz w:val="28"/>
          <w:szCs w:val="28"/>
          <w:rtl/>
        </w:rPr>
        <w:t>يساعد على توفير الجهد وتقليل التكلفة.</w:t>
      </w:r>
    </w:p>
    <w:p w14:paraId="786F0394" w14:textId="77777777" w:rsidR="00950B5A" w:rsidRPr="00950B5A" w:rsidRDefault="00950B5A">
      <w:pPr>
        <w:pStyle w:val="ListParagraph"/>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Sakkal Majalla" w:hAnsi="Sakkal Majalla" w:cs="Sakkal Majalla"/>
          <w:sz w:val="28"/>
          <w:szCs w:val="28"/>
        </w:rPr>
      </w:pPr>
      <w:r w:rsidRPr="00950B5A">
        <w:rPr>
          <w:rFonts w:ascii="Sakkal Majalla" w:hAnsi="Sakkal Majalla" w:cs="Sakkal Majalla"/>
          <w:sz w:val="28"/>
          <w:szCs w:val="28"/>
          <w:rtl/>
        </w:rPr>
        <w:t>يحسن كفاءة المنظمة التشغيلية والتنظيمية</w:t>
      </w:r>
    </w:p>
    <w:p w14:paraId="55E93FB9" w14:textId="77777777" w:rsidR="00950B5A" w:rsidRPr="00950B5A" w:rsidRDefault="00950B5A">
      <w:pPr>
        <w:pStyle w:val="ListParagraph"/>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Sakkal Majalla" w:hAnsi="Sakkal Majalla" w:cs="Sakkal Majalla"/>
          <w:sz w:val="28"/>
          <w:szCs w:val="28"/>
        </w:rPr>
      </w:pPr>
      <w:r w:rsidRPr="00950B5A">
        <w:rPr>
          <w:rFonts w:ascii="Sakkal Majalla" w:hAnsi="Sakkal Majalla" w:cs="Sakkal Majalla"/>
          <w:sz w:val="28"/>
          <w:szCs w:val="28"/>
          <w:rtl/>
        </w:rPr>
        <w:t>يعمل على تبسيط الإجراءات وزيادة الجودة وذلك بهدف تقديم الخدمات للمستفيدين.</w:t>
      </w:r>
    </w:p>
    <w:p w14:paraId="703E78E4" w14:textId="77777777" w:rsidR="00950B5A" w:rsidRPr="00950B5A" w:rsidRDefault="00950B5A">
      <w:pPr>
        <w:pStyle w:val="ListParagraph"/>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Sakkal Majalla" w:hAnsi="Sakkal Majalla" w:cs="Sakkal Majalla"/>
          <w:sz w:val="28"/>
          <w:szCs w:val="28"/>
        </w:rPr>
      </w:pPr>
      <w:r w:rsidRPr="00950B5A">
        <w:rPr>
          <w:rFonts w:ascii="Sakkal Majalla" w:hAnsi="Sakkal Majalla" w:cs="Sakkal Majalla"/>
          <w:sz w:val="28"/>
          <w:szCs w:val="28"/>
          <w:rtl/>
        </w:rPr>
        <w:t>يساعد على خلق خدمات مبتكرة وابداعية لتقديمها للمستفيدين بعيداً عن الطرق التقليدية.</w:t>
      </w:r>
    </w:p>
    <w:p w14:paraId="27B0B71E" w14:textId="5985D54A" w:rsidR="00950B5A" w:rsidRPr="00950B5A" w:rsidRDefault="00950B5A">
      <w:pPr>
        <w:pStyle w:val="ListParagraph"/>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Sakkal Majalla" w:hAnsi="Sakkal Majalla" w:cs="Sakkal Majalla"/>
          <w:sz w:val="28"/>
          <w:szCs w:val="28"/>
        </w:rPr>
      </w:pPr>
      <w:r w:rsidRPr="00950B5A">
        <w:rPr>
          <w:rFonts w:ascii="Sakkal Majalla" w:hAnsi="Sakkal Majalla" w:cs="Sakkal Majalla"/>
          <w:sz w:val="28"/>
          <w:szCs w:val="28"/>
          <w:rtl/>
        </w:rPr>
        <w:t>يساعد على التوسع والانتشار وذلك من خلال الوصول الى أكبر عدد ممكن من المستفيدين. (</w:t>
      </w:r>
      <w:r w:rsidRPr="00950B5A">
        <w:rPr>
          <w:rFonts w:ascii="Sakkal Majalla" w:hAnsi="Sakkal Majalla" w:cs="Sakkal Majalla"/>
          <w:sz w:val="28"/>
          <w:szCs w:val="28"/>
        </w:rPr>
        <w:t>Dalia,2014</w:t>
      </w:r>
      <w:r w:rsidRPr="00950B5A">
        <w:rPr>
          <w:rFonts w:ascii="Sakkal Majalla" w:hAnsi="Sakkal Majalla" w:cs="Sakkal Majalla"/>
          <w:sz w:val="28"/>
          <w:szCs w:val="28"/>
          <w:rtl/>
        </w:rPr>
        <w:t>)</w:t>
      </w:r>
      <w:r>
        <w:rPr>
          <w:rFonts w:ascii="Sakkal Majalla" w:hAnsi="Sakkal Majalla" w:cs="Sakkal Majalla" w:hint="cs"/>
          <w:sz w:val="28"/>
          <w:szCs w:val="28"/>
          <w:rtl/>
        </w:rPr>
        <w:t>.</w:t>
      </w:r>
    </w:p>
    <w:p w14:paraId="1556C388" w14:textId="77777777" w:rsidR="009125CE" w:rsidRPr="009125CE" w:rsidRDefault="009125CE" w:rsidP="009125CE">
      <w:pPr>
        <w:rPr>
          <w:rFonts w:ascii="Sakkal Majalla" w:hAnsi="Sakkal Majalla" w:cs="Sakkal Majalla"/>
          <w:sz w:val="28"/>
          <w:szCs w:val="28"/>
          <w:rtl/>
        </w:rPr>
      </w:pPr>
    </w:p>
    <w:p w14:paraId="1C721332" w14:textId="233DB7DB" w:rsidR="004C4C2C" w:rsidRPr="004C4C2C" w:rsidRDefault="004C4C2C" w:rsidP="004C4C2C">
      <w:pPr>
        <w:jc w:val="both"/>
        <w:rPr>
          <w:rFonts w:ascii="Sakkal Majalla" w:hAnsi="Sakkal Majalla" w:cs="Sakkal Majalla"/>
          <w:b/>
          <w:bCs/>
          <w:sz w:val="32"/>
          <w:szCs w:val="32"/>
          <w:rtl/>
        </w:rPr>
      </w:pPr>
      <w:r>
        <w:rPr>
          <w:rFonts w:ascii="Sakkal Majalla" w:hAnsi="Sakkal Majalla" w:cs="Sakkal Majalla"/>
          <w:b/>
          <w:bCs/>
          <w:sz w:val="32"/>
          <w:szCs w:val="32"/>
        </w:rPr>
        <w:lastRenderedPageBreak/>
        <w:t xml:space="preserve"> 2-4</w:t>
      </w:r>
      <w:r w:rsidRPr="004C4C2C">
        <w:rPr>
          <w:rFonts w:ascii="Sakkal Majalla" w:hAnsi="Sakkal Majalla" w:cs="Sakkal Majalla"/>
          <w:b/>
          <w:bCs/>
          <w:sz w:val="32"/>
          <w:szCs w:val="32"/>
          <w:rtl/>
        </w:rPr>
        <w:t xml:space="preserve"> التحديات التي تواجهه التحول الرقمي</w:t>
      </w:r>
    </w:p>
    <w:p w14:paraId="5F571F28" w14:textId="77777777" w:rsidR="004C4C2C" w:rsidRPr="004C4C2C" w:rsidRDefault="004C4C2C" w:rsidP="004C4C2C">
      <w:pPr>
        <w:jc w:val="both"/>
        <w:rPr>
          <w:rFonts w:ascii="Sakkal Majalla" w:hAnsi="Sakkal Majalla" w:cs="Sakkal Majalla"/>
          <w:sz w:val="28"/>
          <w:szCs w:val="28"/>
          <w:rtl/>
        </w:rPr>
      </w:pPr>
      <w:r w:rsidRPr="004C4C2C">
        <w:rPr>
          <w:rFonts w:ascii="Sakkal Majalla" w:hAnsi="Sakkal Majalla" w:cs="Sakkal Majalla"/>
          <w:sz w:val="28"/>
          <w:szCs w:val="28"/>
          <w:rtl/>
        </w:rPr>
        <w:t>هناك العديد من العوائق التي تعرقل عملية التحول الرقمي على الرغم من وجود الامكانيات الضخمة لأغلب القطاعات والمؤسسات ومن هذه العوائق:</w:t>
      </w:r>
    </w:p>
    <w:p w14:paraId="2C533200" w14:textId="77777777" w:rsidR="004C4C2C" w:rsidRPr="004C4C2C" w:rsidRDefault="004C4C2C">
      <w:pPr>
        <w:pStyle w:val="ListParagraph"/>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Sakkal Majalla" w:hAnsi="Sakkal Majalla" w:cs="Sakkal Majalla"/>
          <w:sz w:val="28"/>
          <w:szCs w:val="28"/>
        </w:rPr>
      </w:pPr>
      <w:r w:rsidRPr="004C4C2C">
        <w:rPr>
          <w:rFonts w:ascii="Sakkal Majalla" w:hAnsi="Sakkal Majalla" w:cs="Sakkal Majalla"/>
          <w:sz w:val="28"/>
          <w:szCs w:val="28"/>
          <w:rtl/>
        </w:rPr>
        <w:t>النقص في بعض الكفاءات البشرية القادرة على قيادة التحول الرقمي.</w:t>
      </w:r>
    </w:p>
    <w:p w14:paraId="0EB1F621" w14:textId="77777777" w:rsidR="004C4C2C" w:rsidRPr="004C4C2C" w:rsidRDefault="004C4C2C">
      <w:pPr>
        <w:pStyle w:val="ListParagraph"/>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Sakkal Majalla" w:hAnsi="Sakkal Majalla" w:cs="Sakkal Majalla"/>
          <w:sz w:val="28"/>
          <w:szCs w:val="28"/>
        </w:rPr>
      </w:pPr>
      <w:r w:rsidRPr="004C4C2C">
        <w:rPr>
          <w:rFonts w:ascii="Sakkal Majalla" w:hAnsi="Sakkal Majalla" w:cs="Sakkal Majalla"/>
          <w:sz w:val="28"/>
          <w:szCs w:val="28"/>
          <w:rtl/>
        </w:rPr>
        <w:t>عدم كفاية الميزانيات المرصودة للتحول الرقمي.</w:t>
      </w:r>
    </w:p>
    <w:p w14:paraId="5C3C1871" w14:textId="77777777" w:rsidR="004C4C2C" w:rsidRPr="004C4C2C" w:rsidRDefault="004C4C2C">
      <w:pPr>
        <w:pStyle w:val="ListParagraph"/>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Sakkal Majalla" w:hAnsi="Sakkal Majalla" w:cs="Sakkal Majalla"/>
          <w:sz w:val="28"/>
          <w:szCs w:val="28"/>
        </w:rPr>
      </w:pPr>
      <w:r w:rsidRPr="004C4C2C">
        <w:rPr>
          <w:rFonts w:ascii="Sakkal Majalla" w:hAnsi="Sakkal Majalla" w:cs="Sakkal Majalla"/>
          <w:sz w:val="28"/>
          <w:szCs w:val="28"/>
          <w:rtl/>
        </w:rPr>
        <w:t>مخاطر أمن المعلومات.</w:t>
      </w:r>
    </w:p>
    <w:p w14:paraId="088299B2" w14:textId="77777777" w:rsidR="004C4C2C" w:rsidRPr="004C4C2C" w:rsidRDefault="004C4C2C">
      <w:pPr>
        <w:pStyle w:val="ListParagraph"/>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Sakkal Majalla" w:hAnsi="Sakkal Majalla" w:cs="Sakkal Majalla"/>
          <w:sz w:val="28"/>
          <w:szCs w:val="28"/>
        </w:rPr>
      </w:pPr>
      <w:r w:rsidRPr="004C4C2C">
        <w:rPr>
          <w:rFonts w:ascii="Sakkal Majalla" w:hAnsi="Sakkal Majalla" w:cs="Sakkal Majalla"/>
          <w:sz w:val="28"/>
          <w:szCs w:val="28"/>
          <w:rtl/>
        </w:rPr>
        <w:t>ضعف وجود القدرات البشرية القادرة على الاستعمال الجيد للأجهزة الالكترونية المعتمدة في التحول الرقمي.</w:t>
      </w:r>
    </w:p>
    <w:p w14:paraId="154EF1B2" w14:textId="77777777" w:rsidR="004C4C2C" w:rsidRPr="004C4C2C" w:rsidRDefault="004C4C2C">
      <w:pPr>
        <w:pStyle w:val="ListParagraph"/>
        <w:numPr>
          <w:ilvl w:val="0"/>
          <w:numId w:val="12"/>
        </w:numPr>
        <w:pBdr>
          <w:top w:val="none" w:sz="0" w:space="0" w:color="auto"/>
          <w:left w:val="none" w:sz="0" w:space="0" w:color="auto"/>
          <w:bottom w:val="none" w:sz="0" w:space="0" w:color="auto"/>
          <w:right w:val="none" w:sz="0" w:space="0" w:color="auto"/>
          <w:between w:val="none" w:sz="0" w:space="0" w:color="auto"/>
        </w:pBdr>
        <w:jc w:val="both"/>
        <w:rPr>
          <w:rFonts w:ascii="Sakkal Majalla" w:hAnsi="Sakkal Majalla" w:cs="Sakkal Majalla"/>
          <w:sz w:val="28"/>
          <w:szCs w:val="28"/>
        </w:rPr>
      </w:pPr>
      <w:r w:rsidRPr="004C4C2C">
        <w:rPr>
          <w:rFonts w:ascii="Sakkal Majalla" w:hAnsi="Sakkal Majalla" w:cs="Sakkal Majalla"/>
          <w:sz w:val="28"/>
          <w:szCs w:val="28"/>
          <w:rtl/>
        </w:rPr>
        <w:t xml:space="preserve">التكلفة العالية للبرامج التعليمية كالاشتراك وتصميم البرامج (حليم ورزق، </w:t>
      </w:r>
      <w:r w:rsidRPr="004C4C2C">
        <w:rPr>
          <w:rFonts w:ascii="Sakkal Majalla" w:hAnsi="Sakkal Majalla" w:cs="Sakkal Majalla"/>
          <w:sz w:val="28"/>
          <w:szCs w:val="28"/>
        </w:rPr>
        <w:t>2021</w:t>
      </w:r>
      <w:r w:rsidRPr="004C4C2C">
        <w:rPr>
          <w:rFonts w:ascii="Sakkal Majalla" w:hAnsi="Sakkal Majalla" w:cs="Sakkal Majalla"/>
          <w:sz w:val="28"/>
          <w:szCs w:val="28"/>
          <w:rtl/>
        </w:rPr>
        <w:t>) (٩).</w:t>
      </w:r>
    </w:p>
    <w:p w14:paraId="2CAE1E5A" w14:textId="77777777" w:rsidR="009125CE" w:rsidRPr="004C4C2C"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5877E4BC" w14:textId="77777777" w:rsidR="009125CE" w:rsidRDefault="009125CE" w:rsidP="009125CE">
      <w:pPr>
        <w:rPr>
          <w:rFonts w:ascii="Sakkal Majalla" w:hAnsi="Sakkal Majalla" w:cs="Sakkal Majalla"/>
          <w:sz w:val="28"/>
          <w:szCs w:val="28"/>
          <w:rtl/>
        </w:rPr>
      </w:pPr>
    </w:p>
    <w:p w14:paraId="295A6DDE" w14:textId="47888C97" w:rsidR="00B657CA" w:rsidRDefault="00B657CA" w:rsidP="00B657CA">
      <w:pPr>
        <w:pStyle w:val="1"/>
        <w:rPr>
          <w:rFonts w:cs="Traditional Arabic"/>
          <w:b/>
          <w:bCs/>
          <w:sz w:val="56"/>
          <w:szCs w:val="56"/>
          <w:rtl/>
        </w:rPr>
      </w:pPr>
    </w:p>
    <w:p w14:paraId="5C865CF3" w14:textId="29A8C194" w:rsidR="007B19B4" w:rsidRDefault="007B19B4" w:rsidP="00B657CA">
      <w:pPr>
        <w:pStyle w:val="1"/>
        <w:rPr>
          <w:rFonts w:cs="Traditional Arabic"/>
          <w:b/>
          <w:bCs/>
          <w:sz w:val="56"/>
          <w:szCs w:val="56"/>
          <w:rtl/>
        </w:rPr>
      </w:pPr>
    </w:p>
    <w:p w14:paraId="4A170270" w14:textId="6FC55AF3" w:rsidR="007B19B4" w:rsidRDefault="007B19B4" w:rsidP="00B657CA">
      <w:pPr>
        <w:pStyle w:val="1"/>
        <w:rPr>
          <w:rFonts w:cs="Traditional Arabic"/>
          <w:b/>
          <w:bCs/>
          <w:sz w:val="56"/>
          <w:szCs w:val="56"/>
          <w:rtl/>
        </w:rPr>
      </w:pPr>
    </w:p>
    <w:p w14:paraId="013F1B6F" w14:textId="6D0C2E3D" w:rsidR="007B19B4" w:rsidRDefault="007B19B4" w:rsidP="00B657CA">
      <w:pPr>
        <w:pStyle w:val="1"/>
        <w:rPr>
          <w:rFonts w:cs="Traditional Arabic"/>
          <w:b/>
          <w:bCs/>
          <w:sz w:val="56"/>
          <w:szCs w:val="56"/>
          <w:rtl/>
        </w:rPr>
      </w:pPr>
    </w:p>
    <w:p w14:paraId="791BEA89" w14:textId="11C31325" w:rsidR="007B19B4" w:rsidRDefault="007B19B4" w:rsidP="00B657CA">
      <w:pPr>
        <w:pStyle w:val="1"/>
        <w:rPr>
          <w:rFonts w:cs="Traditional Arabic"/>
          <w:b/>
          <w:bCs/>
          <w:sz w:val="56"/>
          <w:szCs w:val="56"/>
        </w:rPr>
      </w:pPr>
    </w:p>
    <w:p w14:paraId="03C229F8" w14:textId="4AD0B30F" w:rsidR="004C4C2C" w:rsidRDefault="004C4C2C" w:rsidP="00B657CA">
      <w:pPr>
        <w:pStyle w:val="1"/>
        <w:rPr>
          <w:rFonts w:cs="Traditional Arabic"/>
          <w:b/>
          <w:bCs/>
          <w:sz w:val="56"/>
          <w:szCs w:val="56"/>
        </w:rPr>
      </w:pPr>
    </w:p>
    <w:p w14:paraId="4372277B" w14:textId="0D617C25" w:rsidR="004C4C2C" w:rsidRDefault="004C4C2C" w:rsidP="00B657CA">
      <w:pPr>
        <w:pStyle w:val="1"/>
        <w:rPr>
          <w:rFonts w:cs="Traditional Arabic"/>
          <w:b/>
          <w:bCs/>
          <w:sz w:val="56"/>
          <w:szCs w:val="56"/>
        </w:rPr>
      </w:pPr>
    </w:p>
    <w:p w14:paraId="6FE43E7A" w14:textId="223DC083" w:rsidR="004C4C2C" w:rsidRDefault="004C4C2C" w:rsidP="00B657CA">
      <w:pPr>
        <w:pStyle w:val="1"/>
        <w:rPr>
          <w:rFonts w:cs="Traditional Arabic"/>
          <w:b/>
          <w:bCs/>
          <w:sz w:val="56"/>
          <w:szCs w:val="56"/>
        </w:rPr>
      </w:pPr>
    </w:p>
    <w:p w14:paraId="360F3489" w14:textId="005F4889" w:rsidR="004C4C2C" w:rsidRDefault="004C4C2C" w:rsidP="00B657CA">
      <w:pPr>
        <w:pStyle w:val="1"/>
        <w:rPr>
          <w:rFonts w:cs="Traditional Arabic"/>
          <w:b/>
          <w:bCs/>
          <w:sz w:val="56"/>
          <w:szCs w:val="56"/>
        </w:rPr>
      </w:pPr>
    </w:p>
    <w:p w14:paraId="626E5E4C" w14:textId="3F248219" w:rsidR="004C4C2C" w:rsidRDefault="004C4C2C" w:rsidP="00B657CA">
      <w:pPr>
        <w:pStyle w:val="1"/>
        <w:rPr>
          <w:rFonts w:cs="Traditional Arabic"/>
          <w:b/>
          <w:bCs/>
          <w:sz w:val="56"/>
          <w:szCs w:val="56"/>
        </w:rPr>
      </w:pPr>
    </w:p>
    <w:p w14:paraId="769FBDF0" w14:textId="77777777" w:rsidR="004C4C2C" w:rsidRDefault="004C4C2C" w:rsidP="00B657CA">
      <w:pPr>
        <w:pStyle w:val="1"/>
        <w:rPr>
          <w:rFonts w:cs="Traditional Arabic"/>
          <w:b/>
          <w:bCs/>
          <w:sz w:val="56"/>
          <w:szCs w:val="56"/>
          <w:rtl/>
        </w:rPr>
      </w:pPr>
    </w:p>
    <w:p w14:paraId="1B795DF2" w14:textId="77777777" w:rsidR="00B657CA" w:rsidRDefault="00B657CA" w:rsidP="00B657CA">
      <w:pPr>
        <w:pStyle w:val="1"/>
        <w:jc w:val="center"/>
        <w:rPr>
          <w:rFonts w:cs="Traditional Arabic"/>
          <w:b/>
          <w:bCs/>
          <w:sz w:val="56"/>
          <w:szCs w:val="56"/>
          <w:rtl/>
        </w:rPr>
      </w:pPr>
      <w:r>
        <w:rPr>
          <w:rFonts w:cs="Traditional Arabic"/>
          <w:b/>
          <w:bCs/>
          <w:noProof/>
          <w:sz w:val="56"/>
          <w:szCs w:val="56"/>
          <w:rtl/>
        </w:rPr>
        <mc:AlternateContent>
          <mc:Choice Requires="wps">
            <w:drawing>
              <wp:anchor distT="0" distB="0" distL="114300" distR="114300" simplePos="0" relativeHeight="251663360" behindDoc="0" locked="0" layoutInCell="1" allowOverlap="1" wp14:anchorId="332F379F" wp14:editId="6C5FDFA8">
                <wp:simplePos x="0" y="0"/>
                <wp:positionH relativeFrom="column">
                  <wp:posOffset>892175</wp:posOffset>
                </wp:positionH>
                <wp:positionV relativeFrom="paragraph">
                  <wp:posOffset>325587</wp:posOffset>
                </wp:positionV>
                <wp:extent cx="3848668" cy="1460311"/>
                <wp:effectExtent l="0" t="0" r="19050" b="26035"/>
                <wp:wrapNone/>
                <wp:docPr id="3" name="Rounded Rectangle 1"/>
                <wp:cNvGraphicFramePr/>
                <a:graphic xmlns:a="http://schemas.openxmlformats.org/drawingml/2006/main">
                  <a:graphicData uri="http://schemas.microsoft.com/office/word/2010/wordprocessingShape">
                    <wps:wsp>
                      <wps:cNvSpPr/>
                      <wps:spPr>
                        <a:xfrm>
                          <a:off x="0" y="0"/>
                          <a:ext cx="3848668" cy="146031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AAD2F4" w14:textId="77777777" w:rsidR="00B657CA" w:rsidRPr="00FE6752" w:rsidRDefault="00B657CA" w:rsidP="00B657CA">
                            <w:pPr>
                              <w:pStyle w:val="1"/>
                              <w:jc w:val="center"/>
                              <w:rPr>
                                <w:rFonts w:ascii="Sakkal Majalla" w:hAnsi="Sakkal Majalla" w:cs="Sakkal Majalla"/>
                                <w:b/>
                                <w:bCs/>
                                <w:color w:val="000000" w:themeColor="text1"/>
                                <w:sz w:val="36"/>
                                <w:szCs w:val="36"/>
                                <w:rtl/>
                              </w:rPr>
                            </w:pPr>
                            <w:r w:rsidRPr="00FE6752">
                              <w:rPr>
                                <w:rFonts w:ascii="Sakkal Majalla" w:hAnsi="Sakkal Majalla" w:cs="Sakkal Majalla"/>
                                <w:b/>
                                <w:bCs/>
                                <w:color w:val="000000" w:themeColor="text1"/>
                                <w:sz w:val="36"/>
                                <w:szCs w:val="36"/>
                                <w:rtl/>
                              </w:rPr>
                              <w:t>الفصل الثالث</w:t>
                            </w:r>
                          </w:p>
                          <w:p w14:paraId="2B6BD154" w14:textId="77777777" w:rsidR="00B657CA" w:rsidRPr="00FE6752" w:rsidRDefault="00B657CA" w:rsidP="00B657CA">
                            <w:pPr>
                              <w:pStyle w:val="1"/>
                              <w:bidi w:val="0"/>
                              <w:jc w:val="center"/>
                              <w:rPr>
                                <w:rFonts w:ascii="Sakkal Majalla" w:hAnsi="Sakkal Majalla" w:cs="Sakkal Majalla"/>
                                <w:b/>
                                <w:bCs/>
                                <w:color w:val="000000" w:themeColor="text1"/>
                                <w:sz w:val="36"/>
                                <w:szCs w:val="36"/>
                                <w:rtl/>
                              </w:rPr>
                            </w:pPr>
                            <w:r w:rsidRPr="00FE6752">
                              <w:rPr>
                                <w:rFonts w:ascii="Sakkal Majalla" w:hAnsi="Sakkal Majalla" w:cs="Sakkal Majalla"/>
                                <w:b/>
                                <w:bCs/>
                                <w:color w:val="000000" w:themeColor="text1"/>
                                <w:sz w:val="36"/>
                                <w:szCs w:val="36"/>
                                <w:rtl/>
                              </w:rPr>
                              <w:t>منهجية الدراسة وإجراءاتها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2F379F" id="Rounded Rectangle 1" o:spid="_x0000_s1028" style="position:absolute;left:0;text-align:left;margin-left:70.25pt;margin-top:25.65pt;width:303.05pt;height:11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" filled="f" strokecolor="black [3213]" strokeweight="1pt">
                <v:stroke joinstyle="miter"/>
                <v:textbox>
                  <w:txbxContent>
                    <w:p w14:paraId="63AAD2F4" w14:textId="77777777" w:rsidR="00B657CA" w:rsidRPr="00FE6752" w:rsidRDefault="00B657CA" w:rsidP="00B657CA">
                      <w:pPr>
                        <w:pStyle w:val="1"/>
                        <w:jc w:val="center"/>
                        <w:rPr>
                          <w:rFonts w:ascii="Sakkal Majalla" w:hAnsi="Sakkal Majalla" w:cs="Sakkal Majalla"/>
                          <w:b/>
                          <w:bCs/>
                          <w:color w:val="000000" w:themeColor="text1"/>
                          <w:sz w:val="36"/>
                          <w:szCs w:val="36"/>
                          <w:rtl/>
                        </w:rPr>
                      </w:pPr>
                      <w:r w:rsidRPr="00FE6752">
                        <w:rPr>
                          <w:rFonts w:ascii="Sakkal Majalla" w:hAnsi="Sakkal Majalla" w:cs="Sakkal Majalla"/>
                          <w:b/>
                          <w:bCs/>
                          <w:color w:val="000000" w:themeColor="text1"/>
                          <w:sz w:val="36"/>
                          <w:szCs w:val="36"/>
                          <w:rtl/>
                        </w:rPr>
                        <w:t>الفصل الثالث</w:t>
                      </w:r>
                    </w:p>
                    <w:p w14:paraId="2B6BD154" w14:textId="77777777" w:rsidR="00B657CA" w:rsidRPr="00FE6752" w:rsidRDefault="00B657CA" w:rsidP="00B657CA">
                      <w:pPr>
                        <w:pStyle w:val="1"/>
                        <w:bidi w:val="0"/>
                        <w:jc w:val="center"/>
                        <w:rPr>
                          <w:rFonts w:ascii="Sakkal Majalla" w:hAnsi="Sakkal Majalla" w:cs="Sakkal Majalla"/>
                          <w:b/>
                          <w:bCs/>
                          <w:color w:val="000000" w:themeColor="text1"/>
                          <w:sz w:val="36"/>
                          <w:szCs w:val="36"/>
                          <w:rtl/>
                        </w:rPr>
                      </w:pPr>
                      <w:r w:rsidRPr="00FE6752">
                        <w:rPr>
                          <w:rFonts w:ascii="Sakkal Majalla" w:hAnsi="Sakkal Majalla" w:cs="Sakkal Majalla"/>
                          <w:b/>
                          <w:bCs/>
                          <w:color w:val="000000" w:themeColor="text1"/>
                          <w:sz w:val="36"/>
                          <w:szCs w:val="36"/>
                          <w:rtl/>
                        </w:rPr>
                        <w:t>منهجية الدراسة وإجراءاتها</w:t>
                      </w:r>
                    </w:p>
                  </w:txbxContent>
                </v:textbox>
              </v:roundrect>
            </w:pict>
          </mc:Fallback>
        </mc:AlternateContent>
      </w:r>
    </w:p>
    <w:p w14:paraId="1A15C663" w14:textId="77777777" w:rsidR="00B657CA" w:rsidRDefault="00B657CA" w:rsidP="00B657CA">
      <w:pPr>
        <w:pStyle w:val="1"/>
        <w:jc w:val="center"/>
        <w:rPr>
          <w:rFonts w:ascii="Sakkal Majalla" w:hAnsi="Sakkal Majalla" w:cs="Sakkal Majalla"/>
          <w:b/>
          <w:bCs/>
          <w:sz w:val="40"/>
          <w:szCs w:val="40"/>
        </w:rPr>
      </w:pPr>
    </w:p>
    <w:p w14:paraId="506883A7" w14:textId="77777777" w:rsidR="00B657CA" w:rsidRDefault="00B657CA" w:rsidP="00B657CA">
      <w:pPr>
        <w:pStyle w:val="1"/>
        <w:jc w:val="center"/>
        <w:rPr>
          <w:rFonts w:ascii="Sakkal Majalla" w:hAnsi="Sakkal Majalla" w:cs="Sakkal Majalla"/>
          <w:b/>
          <w:bCs/>
          <w:sz w:val="40"/>
          <w:szCs w:val="40"/>
        </w:rPr>
      </w:pPr>
    </w:p>
    <w:p w14:paraId="548F86A4" w14:textId="77777777" w:rsidR="00B657CA" w:rsidRDefault="00B657CA" w:rsidP="00B657CA">
      <w:pPr>
        <w:pStyle w:val="1"/>
        <w:jc w:val="center"/>
        <w:rPr>
          <w:rFonts w:ascii="Sakkal Majalla" w:hAnsi="Sakkal Majalla" w:cs="Sakkal Majalla"/>
          <w:b/>
          <w:bCs/>
          <w:sz w:val="40"/>
          <w:szCs w:val="40"/>
        </w:rPr>
      </w:pPr>
    </w:p>
    <w:p w14:paraId="212D2DC7" w14:textId="77777777" w:rsidR="00B657CA" w:rsidRDefault="00B657CA" w:rsidP="00B657CA">
      <w:pPr>
        <w:pStyle w:val="1"/>
        <w:jc w:val="center"/>
        <w:rPr>
          <w:rFonts w:ascii="Sakkal Majalla" w:hAnsi="Sakkal Majalla" w:cs="Sakkal Majalla"/>
          <w:b/>
          <w:bCs/>
          <w:sz w:val="40"/>
          <w:szCs w:val="40"/>
        </w:rPr>
      </w:pPr>
    </w:p>
    <w:p w14:paraId="5D41E9DB" w14:textId="77777777" w:rsidR="00B657CA" w:rsidRDefault="00B657CA" w:rsidP="00B657CA">
      <w:pPr>
        <w:pStyle w:val="1"/>
        <w:jc w:val="center"/>
        <w:rPr>
          <w:rFonts w:ascii="Sakkal Majalla" w:hAnsi="Sakkal Majalla" w:cs="Sakkal Majalla"/>
          <w:b/>
          <w:bCs/>
          <w:sz w:val="40"/>
          <w:szCs w:val="40"/>
        </w:rPr>
      </w:pPr>
    </w:p>
    <w:p w14:paraId="44B56A19" w14:textId="77777777" w:rsidR="00B657CA" w:rsidRDefault="00B657CA" w:rsidP="00B657CA">
      <w:pPr>
        <w:pStyle w:val="1"/>
        <w:jc w:val="center"/>
        <w:rPr>
          <w:rFonts w:ascii="Sakkal Majalla" w:hAnsi="Sakkal Majalla" w:cs="Sakkal Majalla"/>
          <w:b/>
          <w:bCs/>
          <w:sz w:val="40"/>
          <w:szCs w:val="40"/>
        </w:rPr>
      </w:pPr>
    </w:p>
    <w:p w14:paraId="7EB41E5D" w14:textId="77777777" w:rsidR="00B657CA" w:rsidRDefault="00B657CA" w:rsidP="00B657CA">
      <w:pPr>
        <w:pStyle w:val="1"/>
        <w:jc w:val="center"/>
        <w:rPr>
          <w:rFonts w:ascii="Sakkal Majalla" w:hAnsi="Sakkal Majalla" w:cs="Sakkal Majalla"/>
          <w:b/>
          <w:bCs/>
          <w:sz w:val="40"/>
          <w:szCs w:val="40"/>
        </w:rPr>
      </w:pPr>
    </w:p>
    <w:p w14:paraId="5EFDDB75" w14:textId="77777777" w:rsidR="00B657CA" w:rsidRDefault="00B657CA" w:rsidP="00B657CA">
      <w:pPr>
        <w:pStyle w:val="1"/>
        <w:jc w:val="center"/>
        <w:rPr>
          <w:rFonts w:cs="Traditional Arabic"/>
          <w:b/>
          <w:bCs/>
          <w:sz w:val="52"/>
          <w:szCs w:val="52"/>
          <w:rtl/>
        </w:rPr>
      </w:pPr>
    </w:p>
    <w:p w14:paraId="4BD8F324" w14:textId="77777777" w:rsidR="00B657CA" w:rsidRDefault="00B657CA" w:rsidP="00B657CA">
      <w:pPr>
        <w:bidi w:val="0"/>
        <w:rPr>
          <w:rFonts w:ascii="Traditional Arabic" w:eastAsia="Traditional Arabic" w:hAnsi="Traditional Arabic" w:cs="Traditional Arabic"/>
          <w:bCs/>
          <w:sz w:val="36"/>
          <w:szCs w:val="36"/>
          <w:rtl/>
        </w:rPr>
      </w:pPr>
      <w:r>
        <w:rPr>
          <w:rFonts w:ascii="Traditional Arabic" w:eastAsia="Traditional Arabic" w:hAnsi="Traditional Arabic" w:cs="Traditional Arabic"/>
          <w:bCs/>
          <w:sz w:val="36"/>
          <w:szCs w:val="36"/>
          <w:rtl/>
        </w:rPr>
        <w:br w:type="page"/>
      </w:r>
    </w:p>
    <w:p w14:paraId="5CF48B89" w14:textId="77777777" w:rsidR="00B657CA" w:rsidRPr="005561BA" w:rsidRDefault="00B657CA" w:rsidP="00B657CA">
      <w:pPr>
        <w:pStyle w:val="1"/>
        <w:spacing w:line="360" w:lineRule="auto"/>
        <w:jc w:val="center"/>
        <w:rPr>
          <w:rFonts w:ascii="Sakkal Majalla" w:hAnsi="Sakkal Majalla" w:cs="Sakkal Majalla"/>
          <w:b/>
          <w:bCs/>
          <w:sz w:val="36"/>
          <w:szCs w:val="36"/>
          <w:rtl/>
        </w:rPr>
      </w:pPr>
      <w:r w:rsidRPr="005561BA">
        <w:rPr>
          <w:rFonts w:ascii="Sakkal Majalla" w:hAnsi="Sakkal Majalla" w:cs="Sakkal Majalla"/>
          <w:b/>
          <w:bCs/>
          <w:sz w:val="36"/>
          <w:szCs w:val="36"/>
          <w:rtl/>
        </w:rPr>
        <w:lastRenderedPageBreak/>
        <w:t>الفصل الثالث</w:t>
      </w:r>
    </w:p>
    <w:p w14:paraId="2C99F058" w14:textId="77777777" w:rsidR="00B657CA" w:rsidRPr="005561BA" w:rsidRDefault="00B657CA" w:rsidP="00B657CA">
      <w:pPr>
        <w:pStyle w:val="1"/>
        <w:spacing w:line="360" w:lineRule="auto"/>
        <w:jc w:val="center"/>
        <w:rPr>
          <w:rFonts w:ascii="Sakkal Majalla" w:hAnsi="Sakkal Majalla" w:cs="Sakkal Majalla"/>
          <w:b/>
          <w:bCs/>
          <w:sz w:val="36"/>
          <w:szCs w:val="36"/>
          <w:rtl/>
        </w:rPr>
      </w:pPr>
      <w:r w:rsidRPr="005561BA">
        <w:rPr>
          <w:rFonts w:ascii="Sakkal Majalla" w:hAnsi="Sakkal Majalla" w:cs="Sakkal Majalla"/>
          <w:b/>
          <w:bCs/>
          <w:sz w:val="36"/>
          <w:szCs w:val="36"/>
          <w:rtl/>
        </w:rPr>
        <w:t>منهجية الدراسة وإجراءاتها</w:t>
      </w:r>
    </w:p>
    <w:p w14:paraId="28A63730" w14:textId="77777777" w:rsidR="00B657CA" w:rsidRPr="00463590" w:rsidRDefault="00B657CA" w:rsidP="00B657CA">
      <w:pPr>
        <w:widowControl w:val="0"/>
        <w:spacing w:after="0" w:line="360" w:lineRule="auto"/>
        <w:ind w:firstLine="720"/>
        <w:jc w:val="lowKashida"/>
        <w:rPr>
          <w:rFonts w:ascii="Sakkal Majalla" w:eastAsia="Simplified Arabic" w:hAnsi="Sakkal Majalla" w:cs="Sakkal Majalla"/>
          <w:sz w:val="28"/>
          <w:szCs w:val="28"/>
          <w:rtl/>
        </w:rPr>
      </w:pPr>
      <w:r w:rsidRPr="00463590">
        <w:rPr>
          <w:rFonts w:ascii="Sakkal Majalla" w:eastAsia="Simplified Arabic" w:hAnsi="Sakkal Majalla" w:cs="Sakkal Majalla"/>
          <w:sz w:val="28"/>
          <w:szCs w:val="28"/>
          <w:rtl/>
        </w:rPr>
        <w:t>يتناول هذا الفصل إيضاحاً لمنهج الدراسة المتبع، وكذلك تحديد مجتمع وعينة الدراسة، ووصف خصائص أفراد عينة الدراسة، ثم عرضاً لكيفية بناء أداة الدراسة والتأكد من صدق وثبات أداتا الدراسة (الاستبانة – المقابلة)، وأساليب المعالجة الإحصائية التي استخدمت في تحليل البيانات الإحصائية.</w:t>
      </w:r>
    </w:p>
    <w:p w14:paraId="0B9FF067" w14:textId="45ACEE23" w:rsidR="00B657CA" w:rsidRPr="00FE6752" w:rsidRDefault="00BD0789" w:rsidP="00B657CA">
      <w:pPr>
        <w:widowControl w:val="0"/>
        <w:spacing w:after="0" w:line="360" w:lineRule="auto"/>
        <w:jc w:val="lowKashida"/>
        <w:rPr>
          <w:rFonts w:ascii="Sakkal Majalla" w:eastAsia="Simplified Arabic" w:hAnsi="Sakkal Majalla" w:cs="Sakkal Majalla"/>
          <w:bCs/>
          <w:sz w:val="32"/>
          <w:szCs w:val="32"/>
          <w:rtl/>
        </w:rPr>
      </w:pPr>
      <w:r>
        <w:rPr>
          <w:rFonts w:ascii="Sakkal Majalla" w:eastAsia="Simplified Arabic" w:hAnsi="Sakkal Majalla" w:cs="Sakkal Majalla"/>
          <w:bCs/>
          <w:sz w:val="32"/>
          <w:szCs w:val="32"/>
        </w:rPr>
        <w:t xml:space="preserve"> </w:t>
      </w:r>
      <w:r w:rsidRPr="00BD0789">
        <w:rPr>
          <w:rFonts w:ascii="Sakkal Majalla" w:eastAsia="Simplified Arabic" w:hAnsi="Sakkal Majalla" w:cs="Sakkal Majalla"/>
          <w:b/>
          <w:sz w:val="32"/>
          <w:szCs w:val="32"/>
        </w:rPr>
        <w:t xml:space="preserve">3-1 </w:t>
      </w:r>
      <w:r w:rsidR="00B657CA" w:rsidRPr="00FE6752">
        <w:rPr>
          <w:rFonts w:ascii="Sakkal Majalla" w:eastAsia="Simplified Arabic" w:hAnsi="Sakkal Majalla" w:cs="Sakkal Majalla"/>
          <w:bCs/>
          <w:sz w:val="32"/>
          <w:szCs w:val="32"/>
          <w:rtl/>
        </w:rPr>
        <w:t>منهج الدراسة:</w:t>
      </w:r>
    </w:p>
    <w:p w14:paraId="11D6493B" w14:textId="77777777" w:rsidR="00B657CA" w:rsidRPr="00463590" w:rsidRDefault="00B657CA" w:rsidP="00B657CA">
      <w:pPr>
        <w:widowControl w:val="0"/>
        <w:spacing w:after="0" w:line="360" w:lineRule="auto"/>
        <w:ind w:firstLine="720"/>
        <w:jc w:val="lowKashida"/>
        <w:rPr>
          <w:rFonts w:ascii="Sakkal Majalla" w:eastAsia="Simplified Arabic" w:hAnsi="Sakkal Majalla" w:cs="Sakkal Majalla"/>
          <w:sz w:val="28"/>
          <w:szCs w:val="28"/>
          <w:rtl/>
        </w:rPr>
      </w:pPr>
      <w:r w:rsidRPr="00463590">
        <w:rPr>
          <w:rFonts w:ascii="Sakkal Majalla" w:eastAsia="Simplified Arabic" w:hAnsi="Sakkal Majalla" w:cs="Sakkal Majalla" w:hint="cs"/>
          <w:sz w:val="28"/>
          <w:szCs w:val="28"/>
          <w:rtl/>
        </w:rPr>
        <w:t>استخدم الباحثون المنهج الوصفي التحليلي في هذه الدراسة؛ وذلك نظراً لملائمة هذا المنهج لهذا النوع من الدراسات و</w:t>
      </w:r>
      <w:r w:rsidRPr="00463590">
        <w:rPr>
          <w:rFonts w:ascii="Sakkal Majalla" w:eastAsia="Simplified Arabic" w:hAnsi="Sakkal Majalla" w:cs="Sakkal Majalla"/>
          <w:sz w:val="28"/>
          <w:szCs w:val="28"/>
          <w:rtl/>
        </w:rPr>
        <w:t>الذي" يعتمد على دراسة الظاهرة كما توجد في الواقع وتهتم بوصفها وصفاً دقيقاً ويعبر عنها تعبيراً</w:t>
      </w:r>
      <w:r w:rsidRPr="00463590">
        <w:rPr>
          <w:rFonts w:ascii="Sakkal Majalla" w:eastAsia="Simplified Arabic" w:hAnsi="Sakkal Majalla" w:cs="Sakkal Majalla" w:hint="cs"/>
          <w:sz w:val="28"/>
          <w:szCs w:val="28"/>
          <w:rtl/>
        </w:rPr>
        <w:t xml:space="preserve"> </w:t>
      </w:r>
      <w:r w:rsidRPr="00463590">
        <w:rPr>
          <w:rFonts w:ascii="Sakkal Majalla" w:eastAsia="Simplified Arabic" w:hAnsi="Sakkal Majalla" w:cs="Sakkal Majalla"/>
          <w:sz w:val="28"/>
          <w:szCs w:val="28"/>
          <w:rtl/>
        </w:rPr>
        <w:t>كيفياً أو تعبيراً كمياً فالتعبير الكيفي يصف لنا الظاهرة ويوضح خصائصها</w:t>
      </w:r>
      <w:r w:rsidRPr="00463590">
        <w:rPr>
          <w:rFonts w:ascii="Sakkal Majalla" w:eastAsia="Simplified Arabic" w:hAnsi="Sakkal Majalla" w:cs="Sakkal Majalla" w:hint="cs"/>
          <w:sz w:val="28"/>
          <w:szCs w:val="28"/>
          <w:rtl/>
        </w:rPr>
        <w:t>،</w:t>
      </w:r>
      <w:r w:rsidRPr="00463590">
        <w:rPr>
          <w:rFonts w:ascii="Sakkal Majalla" w:eastAsia="Simplified Arabic" w:hAnsi="Sakkal Majalla" w:cs="Sakkal Majalla"/>
          <w:sz w:val="28"/>
          <w:szCs w:val="28"/>
          <w:rtl/>
        </w:rPr>
        <w:t xml:space="preserve"> أما التعبير الكمي فيعطينا وصفاً رقمياً يوضح مقدار هذه الظاهرة أو حجمها ودرجات ارتباطها مع الظواهر المختلفة الأخرى" (</w:t>
      </w:r>
      <w:r w:rsidRPr="00463590">
        <w:rPr>
          <w:rFonts w:ascii="Sakkal Majalla" w:eastAsia="Simplified Arabic" w:hAnsi="Sakkal Majalla" w:cs="Sakkal Majalla" w:hint="cs"/>
          <w:sz w:val="28"/>
          <w:szCs w:val="28"/>
          <w:rtl/>
        </w:rPr>
        <w:t>عدس،</w:t>
      </w:r>
      <w:r w:rsidRPr="00463590">
        <w:rPr>
          <w:rFonts w:ascii="Sakkal Majalla" w:eastAsia="Simplified Arabic" w:hAnsi="Sakkal Majalla" w:cs="Sakkal Majalla"/>
          <w:sz w:val="28"/>
          <w:szCs w:val="28"/>
          <w:rtl/>
        </w:rPr>
        <w:t xml:space="preserve"> </w:t>
      </w:r>
      <w:r w:rsidRPr="00463590">
        <w:rPr>
          <w:rFonts w:ascii="Sakkal Majalla" w:eastAsia="Simplified Arabic" w:hAnsi="Sakkal Majalla" w:cs="Sakkal Majalla" w:hint="cs"/>
          <w:sz w:val="28"/>
          <w:szCs w:val="28"/>
          <w:rtl/>
        </w:rPr>
        <w:t>وآخرون، 2003م, ص191)</w:t>
      </w:r>
      <w:r w:rsidRPr="00463590">
        <w:rPr>
          <w:rFonts w:ascii="Sakkal Majalla" w:eastAsia="Simplified Arabic" w:hAnsi="Sakkal Majalla" w:cs="Sakkal Majalla"/>
          <w:sz w:val="28"/>
          <w:szCs w:val="28"/>
          <w:rtl/>
        </w:rPr>
        <w:t xml:space="preserve">, </w:t>
      </w:r>
      <w:r w:rsidRPr="00463590">
        <w:rPr>
          <w:rFonts w:ascii="Sakkal Majalla" w:eastAsia="Simplified Arabic" w:hAnsi="Sakkal Majalla" w:cs="Sakkal Majalla" w:hint="cs"/>
          <w:sz w:val="28"/>
          <w:szCs w:val="28"/>
          <w:rtl/>
        </w:rPr>
        <w:t>ويعرف (العساف، 2003م) المنهج الوصفي بأنه منهج يرتبط بظاهرة معاصرة بقصد وصفها وتفسيرها.</w:t>
      </w:r>
    </w:p>
    <w:p w14:paraId="64C41D8B" w14:textId="46CCA1E7" w:rsidR="00B657CA" w:rsidRPr="00BD0789" w:rsidRDefault="00BD0789" w:rsidP="00B657CA">
      <w:pPr>
        <w:widowControl w:val="0"/>
        <w:spacing w:after="0" w:line="360" w:lineRule="auto"/>
        <w:jc w:val="lowKashida"/>
        <w:rPr>
          <w:rFonts w:ascii="Sakkal Majalla" w:eastAsia="Simplified Arabic" w:hAnsi="Sakkal Majalla" w:cs="Sakkal Majalla"/>
          <w:bCs/>
          <w:sz w:val="32"/>
          <w:szCs w:val="32"/>
        </w:rPr>
      </w:pPr>
      <w:r w:rsidRPr="00BD0789">
        <w:rPr>
          <w:rFonts w:ascii="Sakkal Majalla" w:eastAsia="Simplified Arabic" w:hAnsi="Sakkal Majalla" w:cs="Sakkal Majalla"/>
          <w:b/>
          <w:sz w:val="32"/>
          <w:szCs w:val="32"/>
        </w:rPr>
        <w:t xml:space="preserve"> 3-2</w:t>
      </w:r>
      <w:r w:rsidR="00B657CA" w:rsidRPr="00BD0789">
        <w:rPr>
          <w:rFonts w:ascii="Sakkal Majalla" w:eastAsia="Simplified Arabic" w:hAnsi="Sakkal Majalla" w:cs="Sakkal Majalla"/>
          <w:bCs/>
          <w:sz w:val="32"/>
          <w:szCs w:val="32"/>
          <w:rtl/>
        </w:rPr>
        <w:t>مجتمع الدراسة:</w:t>
      </w:r>
    </w:p>
    <w:p w14:paraId="52AE57C7" w14:textId="77777777" w:rsidR="00B657CA" w:rsidRPr="00463590" w:rsidRDefault="00B657CA" w:rsidP="00B657CA">
      <w:pPr>
        <w:widowControl w:val="0"/>
        <w:spacing w:after="0" w:line="360" w:lineRule="auto"/>
        <w:ind w:firstLine="720"/>
        <w:jc w:val="lowKashida"/>
        <w:rPr>
          <w:rFonts w:ascii="Sakkal Majalla" w:eastAsia="Simplified Arabic" w:hAnsi="Sakkal Majalla" w:cs="Sakkal Majalla"/>
          <w:sz w:val="28"/>
          <w:szCs w:val="28"/>
        </w:rPr>
      </w:pPr>
      <w:r w:rsidRPr="00463590">
        <w:rPr>
          <w:rFonts w:ascii="Sakkal Majalla" w:eastAsia="Simplified Arabic" w:hAnsi="Sakkal Majalla" w:cs="Sakkal Majalla"/>
          <w:sz w:val="28"/>
          <w:szCs w:val="28"/>
          <w:rtl/>
        </w:rPr>
        <w:t>يتكون من جميع</w:t>
      </w:r>
      <w:r w:rsidRPr="00463590">
        <w:rPr>
          <w:rFonts w:ascii="Sakkal Majalla" w:eastAsia="Simplified Arabic" w:hAnsi="Sakkal Majalla" w:cs="Sakkal Majalla" w:hint="cs"/>
          <w:sz w:val="28"/>
          <w:szCs w:val="28"/>
          <w:rtl/>
        </w:rPr>
        <w:t xml:space="preserve"> الموظفين بالقطاع الخاص في مدينة الرياض</w:t>
      </w:r>
      <w:r w:rsidRPr="00463590">
        <w:rPr>
          <w:rFonts w:ascii="Sakkal Majalla" w:eastAsia="Simplified Arabic" w:hAnsi="Sakkal Majalla" w:cs="Sakkal Majalla"/>
          <w:sz w:val="28"/>
          <w:szCs w:val="28"/>
          <w:rtl/>
        </w:rPr>
        <w:t>.</w:t>
      </w:r>
    </w:p>
    <w:p w14:paraId="056A57EB" w14:textId="163891C7" w:rsidR="00B657CA" w:rsidRPr="00BD0789" w:rsidRDefault="00BD0789" w:rsidP="00B657CA">
      <w:pPr>
        <w:widowControl w:val="0"/>
        <w:spacing w:after="0" w:line="360" w:lineRule="auto"/>
        <w:jc w:val="lowKashida"/>
        <w:rPr>
          <w:rFonts w:ascii="Sakkal Majalla" w:eastAsia="Simplified Arabic" w:hAnsi="Sakkal Majalla" w:cs="Sakkal Majalla"/>
          <w:bCs/>
          <w:sz w:val="32"/>
          <w:szCs w:val="32"/>
          <w:rtl/>
        </w:rPr>
      </w:pPr>
      <w:r w:rsidRPr="00BD0789">
        <w:rPr>
          <w:rFonts w:ascii="Sakkal Majalla" w:eastAsia="Simplified Arabic" w:hAnsi="Sakkal Majalla" w:cs="Sakkal Majalla"/>
          <w:b/>
          <w:sz w:val="32"/>
          <w:szCs w:val="32"/>
        </w:rPr>
        <w:t xml:space="preserve"> 3-3</w:t>
      </w:r>
      <w:r w:rsidR="00B657CA" w:rsidRPr="00BD0789">
        <w:rPr>
          <w:rFonts w:ascii="Sakkal Majalla" w:eastAsia="Simplified Arabic" w:hAnsi="Sakkal Majalla" w:cs="Sakkal Majalla"/>
          <w:bCs/>
          <w:sz w:val="32"/>
          <w:szCs w:val="32"/>
          <w:rtl/>
        </w:rPr>
        <w:t>عينة الدراسة:</w:t>
      </w:r>
    </w:p>
    <w:p w14:paraId="5BBB980E" w14:textId="77777777" w:rsidR="00B657CA" w:rsidRPr="00463590" w:rsidRDefault="00B657CA" w:rsidP="00B657CA">
      <w:pPr>
        <w:widowControl w:val="0"/>
        <w:spacing w:after="0" w:line="360" w:lineRule="auto"/>
        <w:ind w:firstLine="720"/>
        <w:jc w:val="lowKashida"/>
        <w:rPr>
          <w:rFonts w:ascii="Sakkal Majalla" w:eastAsia="Simplified Arabic" w:hAnsi="Sakkal Majalla" w:cs="Sakkal Majalla"/>
          <w:sz w:val="28"/>
          <w:szCs w:val="28"/>
          <w:rtl/>
        </w:rPr>
      </w:pPr>
      <w:r w:rsidRPr="00463590">
        <w:rPr>
          <w:rFonts w:ascii="Sakkal Majalla" w:eastAsia="Simplified Arabic" w:hAnsi="Sakkal Majalla" w:cs="Sakkal Majalla"/>
          <w:sz w:val="28"/>
          <w:szCs w:val="28"/>
          <w:rtl/>
        </w:rPr>
        <w:t xml:space="preserve">تمّ اختيار عينة عشوائية </w:t>
      </w:r>
      <w:r w:rsidRPr="00463590">
        <w:rPr>
          <w:rFonts w:ascii="Sakkal Majalla" w:eastAsia="Simplified Arabic" w:hAnsi="Sakkal Majalla" w:cs="Sakkal Majalla" w:hint="cs"/>
          <w:sz w:val="28"/>
          <w:szCs w:val="28"/>
          <w:rtl/>
        </w:rPr>
        <w:t>بسيطة مكونة من (51) موظف من الموظفين العاملين في القطاع الخاص في مدينة الرياض</w:t>
      </w:r>
      <w:r w:rsidRPr="00463590">
        <w:rPr>
          <w:rFonts w:ascii="Sakkal Majalla" w:eastAsia="Simplified Arabic" w:hAnsi="Sakkal Majalla" w:cs="Sakkal Majalla"/>
          <w:sz w:val="28"/>
          <w:szCs w:val="28"/>
          <w:rtl/>
        </w:rPr>
        <w:t>.</w:t>
      </w:r>
    </w:p>
    <w:p w14:paraId="46C52814" w14:textId="662DC222" w:rsidR="00B657CA" w:rsidRPr="00FE6752" w:rsidRDefault="00BD0789" w:rsidP="00B657CA">
      <w:pPr>
        <w:widowControl w:val="0"/>
        <w:spacing w:after="0" w:line="360" w:lineRule="auto"/>
        <w:jc w:val="lowKashida"/>
        <w:rPr>
          <w:rFonts w:ascii="Sakkal Majalla" w:eastAsia="Simplified Arabic" w:hAnsi="Sakkal Majalla" w:cs="Sakkal Majalla"/>
          <w:b/>
          <w:bCs/>
          <w:sz w:val="32"/>
          <w:szCs w:val="32"/>
          <w:rtl/>
        </w:rPr>
      </w:pPr>
      <w:r>
        <w:rPr>
          <w:rFonts w:ascii="Sakkal Majalla" w:eastAsia="Simplified Arabic" w:hAnsi="Sakkal Majalla" w:cs="Sakkal Majalla"/>
          <w:b/>
          <w:bCs/>
          <w:sz w:val="32"/>
          <w:szCs w:val="32"/>
        </w:rPr>
        <w:t xml:space="preserve"> 3-4</w:t>
      </w:r>
      <w:r w:rsidR="00B657CA" w:rsidRPr="00FE6752">
        <w:rPr>
          <w:rFonts w:ascii="Sakkal Majalla" w:eastAsia="Simplified Arabic" w:hAnsi="Sakkal Majalla" w:cs="Sakkal Majalla"/>
          <w:b/>
          <w:bCs/>
          <w:sz w:val="32"/>
          <w:szCs w:val="32"/>
          <w:rtl/>
        </w:rPr>
        <w:t>خصائص أفراد عينة الدراسة</w:t>
      </w:r>
    </w:p>
    <w:p w14:paraId="149F5CB0" w14:textId="77777777" w:rsidR="00B657CA" w:rsidRPr="00463590" w:rsidRDefault="00B657CA" w:rsidP="00B657CA">
      <w:pPr>
        <w:widowControl w:val="0"/>
        <w:spacing w:after="0" w:line="360" w:lineRule="auto"/>
        <w:ind w:firstLine="566"/>
        <w:jc w:val="lowKashida"/>
        <w:rPr>
          <w:rFonts w:ascii="Sakkal Majalla" w:eastAsia="Simplified Arabic" w:hAnsi="Sakkal Majalla" w:cs="Sakkal Majalla"/>
          <w:sz w:val="28"/>
          <w:szCs w:val="28"/>
          <w:rtl/>
        </w:rPr>
      </w:pPr>
      <w:r w:rsidRPr="00463590">
        <w:rPr>
          <w:rFonts w:ascii="Sakkal Majalla" w:eastAsia="Simplified Arabic" w:hAnsi="Sakkal Majalla" w:cs="Sakkal Majalla"/>
          <w:sz w:val="28"/>
          <w:szCs w:val="28"/>
          <w:rtl/>
        </w:rPr>
        <w:t>يتصف أفراد الدراسة بعدد من الخصائص</w:t>
      </w:r>
      <w:r w:rsidRPr="00463590">
        <w:rPr>
          <w:rFonts w:ascii="Sakkal Majalla" w:eastAsia="Simplified Arabic" w:hAnsi="Sakkal Majalla" w:cs="Sakkal Majalla" w:hint="cs"/>
          <w:sz w:val="28"/>
          <w:szCs w:val="28"/>
          <w:rtl/>
        </w:rPr>
        <w:t xml:space="preserve"> الاجتماعية والوظيفية تتمثل في: الجنس، العمر، المؤهل العلمي، الخبرة، الدور الحالي في القطاع الخاص، والجداول التالية تتناول بنوع من التفصيل تلك المتغيرات</w:t>
      </w:r>
      <w:r w:rsidRPr="00463590">
        <w:rPr>
          <w:rFonts w:ascii="Sakkal Majalla" w:eastAsia="Simplified Arabic" w:hAnsi="Sakkal Majalla" w:cs="Sakkal Majalla"/>
          <w:sz w:val="28"/>
          <w:szCs w:val="28"/>
          <w:rtl/>
        </w:rPr>
        <w:t>، وذلك كما يتضح من خلال الجداول التالية:</w:t>
      </w:r>
    </w:p>
    <w:p w14:paraId="40B3821C" w14:textId="77777777" w:rsidR="00B657CA" w:rsidRDefault="00B657CA" w:rsidP="00B657CA">
      <w:pPr>
        <w:bidi w:val="0"/>
        <w:rPr>
          <w:rFonts w:ascii="Traditional Arabic" w:eastAsia="Simplified Arabic" w:hAnsi="Traditional Arabic" w:cs="Traditional Arabic"/>
          <w:b/>
          <w:bCs/>
          <w:sz w:val="32"/>
          <w:szCs w:val="32"/>
          <w:rtl/>
        </w:rPr>
      </w:pPr>
      <w:r>
        <w:rPr>
          <w:rFonts w:ascii="Traditional Arabic" w:eastAsia="Simplified Arabic" w:hAnsi="Traditional Arabic" w:cs="Traditional Arabic"/>
          <w:b/>
          <w:bCs/>
          <w:sz w:val="32"/>
          <w:szCs w:val="32"/>
          <w:rtl/>
        </w:rPr>
        <w:br w:type="page"/>
      </w:r>
    </w:p>
    <w:p w14:paraId="41935286" w14:textId="77777777" w:rsidR="00B657CA" w:rsidRDefault="00B657CA" w:rsidP="00B657CA">
      <w:pPr>
        <w:widowControl w:val="0"/>
        <w:spacing w:after="0"/>
        <w:jc w:val="lowKashida"/>
        <w:rPr>
          <w:rFonts w:ascii="Traditional Arabic" w:eastAsia="Simplified Arabic" w:hAnsi="Traditional Arabic" w:cs="Traditional Arabic"/>
          <w:b/>
          <w:bCs/>
          <w:sz w:val="32"/>
          <w:szCs w:val="32"/>
          <w:rtl/>
        </w:rPr>
      </w:pPr>
      <w:r w:rsidRPr="00B3072A">
        <w:rPr>
          <w:rFonts w:ascii="Traditional Arabic" w:eastAsia="Simplified Arabic" w:hAnsi="Traditional Arabic" w:cs="Traditional Arabic" w:hint="cs"/>
          <w:b/>
          <w:bCs/>
          <w:sz w:val="32"/>
          <w:szCs w:val="32"/>
          <w:rtl/>
        </w:rPr>
        <w:lastRenderedPageBreak/>
        <w:t>1-الجنس</w:t>
      </w:r>
    </w:p>
    <w:p w14:paraId="4BD1BD2A" w14:textId="77777777" w:rsidR="00B657CA" w:rsidRPr="001134DA" w:rsidRDefault="00B657CA" w:rsidP="00B657CA">
      <w:pPr>
        <w:widowControl w:val="0"/>
        <w:spacing w:after="0"/>
        <w:jc w:val="center"/>
        <w:rPr>
          <w:rFonts w:ascii="Traditional Arabic" w:eastAsia="Simplified Arabic" w:hAnsi="Traditional Arabic" w:cs="Traditional Arabic"/>
          <w:b/>
          <w:bCs/>
          <w:sz w:val="24"/>
          <w:szCs w:val="24"/>
          <w:rtl/>
        </w:rPr>
      </w:pPr>
      <w:r w:rsidRPr="001134DA">
        <w:rPr>
          <w:rFonts w:ascii="Traditional Arabic" w:eastAsia="Simplified Arabic" w:hAnsi="Traditional Arabic" w:cs="Traditional Arabic" w:hint="cs"/>
          <w:b/>
          <w:bCs/>
          <w:sz w:val="24"/>
          <w:szCs w:val="24"/>
          <w:rtl/>
        </w:rPr>
        <w:t>جدول رقم (1) توزيع عينة الدراسة وفقاً لمتغير الجنس</w:t>
      </w:r>
    </w:p>
    <w:tbl>
      <w:tblPr>
        <w:bidiVisual/>
        <w:tblW w:w="5000" w:type="pct"/>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5688"/>
        <w:gridCol w:w="1571"/>
        <w:gridCol w:w="1527"/>
      </w:tblGrid>
      <w:tr w:rsidR="00B657CA" w:rsidRPr="00BB1CA4" w14:paraId="4DDD9F28" w14:textId="77777777" w:rsidTr="00227676">
        <w:trPr>
          <w:trHeight w:val="300"/>
        </w:trPr>
        <w:tc>
          <w:tcPr>
            <w:tcW w:w="3237" w:type="pct"/>
            <w:shd w:val="clear" w:color="auto" w:fill="auto"/>
            <w:vAlign w:val="center"/>
            <w:hideMark/>
          </w:tcPr>
          <w:p w14:paraId="4852CFF8"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Pr>
            </w:pPr>
            <w:r w:rsidRPr="00BB1CA4">
              <w:rPr>
                <w:rFonts w:ascii="Sakkal Majalla" w:eastAsia="Times New Roman" w:hAnsi="Sakkal Majalla" w:cs="Sakkal Majalla"/>
                <w:b/>
                <w:bCs/>
                <w:color w:val="000000" w:themeColor="text1"/>
                <w:sz w:val="24"/>
                <w:szCs w:val="24"/>
                <w:rtl/>
              </w:rPr>
              <w:t> </w:t>
            </w:r>
          </w:p>
        </w:tc>
        <w:tc>
          <w:tcPr>
            <w:tcW w:w="894" w:type="pct"/>
            <w:shd w:val="clear" w:color="auto" w:fill="auto"/>
            <w:vAlign w:val="center"/>
          </w:tcPr>
          <w:p w14:paraId="2C014386"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التكرارات</w:t>
            </w:r>
          </w:p>
        </w:tc>
        <w:tc>
          <w:tcPr>
            <w:tcW w:w="869" w:type="pct"/>
            <w:shd w:val="clear" w:color="auto" w:fill="auto"/>
            <w:vAlign w:val="center"/>
          </w:tcPr>
          <w:p w14:paraId="47882AC5"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النسبة المئوية</w:t>
            </w:r>
          </w:p>
        </w:tc>
      </w:tr>
      <w:tr w:rsidR="00B657CA" w:rsidRPr="00BB1CA4" w14:paraId="385CAF89" w14:textId="77777777" w:rsidTr="00227676">
        <w:trPr>
          <w:trHeight w:val="300"/>
        </w:trPr>
        <w:tc>
          <w:tcPr>
            <w:tcW w:w="3237" w:type="pct"/>
            <w:shd w:val="clear" w:color="auto" w:fill="auto"/>
            <w:vAlign w:val="center"/>
            <w:hideMark/>
          </w:tcPr>
          <w:p w14:paraId="4A2FA855"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ذكر</w:t>
            </w:r>
          </w:p>
        </w:tc>
        <w:tc>
          <w:tcPr>
            <w:tcW w:w="894" w:type="pct"/>
            <w:shd w:val="clear" w:color="auto" w:fill="auto"/>
            <w:noWrap/>
            <w:vAlign w:val="center"/>
            <w:hideMark/>
          </w:tcPr>
          <w:p w14:paraId="2159A6D0"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16</w:t>
            </w:r>
          </w:p>
        </w:tc>
        <w:tc>
          <w:tcPr>
            <w:tcW w:w="869" w:type="pct"/>
            <w:shd w:val="clear" w:color="auto" w:fill="auto"/>
            <w:noWrap/>
            <w:vAlign w:val="center"/>
            <w:hideMark/>
          </w:tcPr>
          <w:p w14:paraId="07613C8D"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31.4</w:t>
            </w:r>
          </w:p>
        </w:tc>
      </w:tr>
      <w:tr w:rsidR="00B657CA" w:rsidRPr="00BB1CA4" w14:paraId="40E218E5" w14:textId="77777777" w:rsidTr="00227676">
        <w:trPr>
          <w:trHeight w:val="300"/>
        </w:trPr>
        <w:tc>
          <w:tcPr>
            <w:tcW w:w="3237" w:type="pct"/>
            <w:shd w:val="clear" w:color="auto" w:fill="auto"/>
            <w:vAlign w:val="center"/>
            <w:hideMark/>
          </w:tcPr>
          <w:p w14:paraId="56C6EB17"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أنثى</w:t>
            </w:r>
          </w:p>
        </w:tc>
        <w:tc>
          <w:tcPr>
            <w:tcW w:w="894" w:type="pct"/>
            <w:shd w:val="clear" w:color="auto" w:fill="auto"/>
            <w:noWrap/>
            <w:vAlign w:val="center"/>
            <w:hideMark/>
          </w:tcPr>
          <w:p w14:paraId="2835C6C5"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35</w:t>
            </w:r>
          </w:p>
        </w:tc>
        <w:tc>
          <w:tcPr>
            <w:tcW w:w="869" w:type="pct"/>
            <w:shd w:val="clear" w:color="auto" w:fill="auto"/>
            <w:noWrap/>
            <w:vAlign w:val="center"/>
            <w:hideMark/>
          </w:tcPr>
          <w:p w14:paraId="32173F3F"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68.6</w:t>
            </w:r>
          </w:p>
        </w:tc>
      </w:tr>
      <w:tr w:rsidR="00B657CA" w:rsidRPr="00BB1CA4" w14:paraId="6AF798F7" w14:textId="77777777" w:rsidTr="00227676">
        <w:trPr>
          <w:trHeight w:val="300"/>
        </w:trPr>
        <w:tc>
          <w:tcPr>
            <w:tcW w:w="3237" w:type="pct"/>
            <w:shd w:val="clear" w:color="auto" w:fill="auto"/>
            <w:vAlign w:val="center"/>
            <w:hideMark/>
          </w:tcPr>
          <w:p w14:paraId="3CE1EE32"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الإجمالي</w:t>
            </w:r>
          </w:p>
        </w:tc>
        <w:tc>
          <w:tcPr>
            <w:tcW w:w="894" w:type="pct"/>
            <w:shd w:val="clear" w:color="auto" w:fill="auto"/>
            <w:noWrap/>
            <w:vAlign w:val="center"/>
            <w:hideMark/>
          </w:tcPr>
          <w:p w14:paraId="427BC84F"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51</w:t>
            </w:r>
          </w:p>
        </w:tc>
        <w:tc>
          <w:tcPr>
            <w:tcW w:w="869" w:type="pct"/>
            <w:shd w:val="clear" w:color="auto" w:fill="auto"/>
            <w:noWrap/>
            <w:vAlign w:val="center"/>
            <w:hideMark/>
          </w:tcPr>
          <w:p w14:paraId="21C057DE"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100.0</w:t>
            </w:r>
          </w:p>
        </w:tc>
      </w:tr>
    </w:tbl>
    <w:p w14:paraId="37B43A36" w14:textId="77777777" w:rsidR="00B657CA" w:rsidRPr="00463590" w:rsidRDefault="00B657CA" w:rsidP="00B657CA">
      <w:pPr>
        <w:spacing w:after="0" w:line="360" w:lineRule="auto"/>
        <w:ind w:firstLine="567"/>
        <w:jc w:val="lowKashida"/>
        <w:rPr>
          <w:rFonts w:ascii="Traditional Arabic" w:hAnsi="Traditional Arabic" w:cs="Traditional Arabic"/>
          <w:sz w:val="28"/>
          <w:szCs w:val="28"/>
          <w:rtl/>
        </w:rPr>
      </w:pPr>
      <w:r w:rsidRPr="00463590">
        <w:rPr>
          <w:rFonts w:ascii="Traditional Arabic" w:hAnsi="Traditional Arabic" w:cs="Traditional Arabic" w:hint="cs"/>
          <w:sz w:val="28"/>
          <w:szCs w:val="28"/>
          <w:rtl/>
        </w:rPr>
        <w:t>يتضح من خلال الجدول رقم (1) أن النسبة الأكبر من أفراد عينة الدراسة من الإناث بتكرار (35) موظفة وبنسبة (68.6%)، في حين أن هناك (16) من أفراد عينة الدراسة بنسبة (31.4%) من الذكور.</w:t>
      </w:r>
    </w:p>
    <w:p w14:paraId="1829F479" w14:textId="77777777" w:rsidR="00B657CA" w:rsidRPr="001134DA" w:rsidRDefault="00B657CA" w:rsidP="00B657CA">
      <w:pPr>
        <w:widowControl w:val="0"/>
        <w:spacing w:after="0"/>
        <w:jc w:val="center"/>
        <w:rPr>
          <w:rFonts w:ascii="Traditional Arabic" w:eastAsia="Simplified Arabic" w:hAnsi="Traditional Arabic" w:cs="Traditional Arabic"/>
          <w:b/>
          <w:bCs/>
          <w:sz w:val="24"/>
          <w:szCs w:val="24"/>
          <w:rtl/>
        </w:rPr>
      </w:pPr>
      <w:r w:rsidRPr="001134DA">
        <w:rPr>
          <w:rFonts w:ascii="Traditional Arabic" w:eastAsia="Simplified Arabic" w:hAnsi="Traditional Arabic" w:cs="Traditional Arabic" w:hint="cs"/>
          <w:b/>
          <w:bCs/>
          <w:sz w:val="24"/>
          <w:szCs w:val="24"/>
          <w:rtl/>
        </w:rPr>
        <w:t>شكل رقم (1) توزيع عينة الدراسة وفقاً لمتغير الجنس</w:t>
      </w:r>
    </w:p>
    <w:p w14:paraId="1C948B0B" w14:textId="77777777" w:rsidR="00B657CA" w:rsidRDefault="00B657CA" w:rsidP="00B657CA">
      <w:pPr>
        <w:widowControl w:val="0"/>
        <w:spacing w:after="0"/>
        <w:jc w:val="center"/>
        <w:rPr>
          <w:rFonts w:ascii="Traditional Arabic" w:eastAsia="Simplified Arabic" w:hAnsi="Traditional Arabic" w:cs="Traditional Arabic"/>
          <w:b/>
          <w:bCs/>
          <w:sz w:val="28"/>
          <w:szCs w:val="28"/>
          <w:rtl/>
        </w:rPr>
      </w:pPr>
      <w:r>
        <w:rPr>
          <w:rFonts w:ascii="Traditional Arabic" w:eastAsia="Simplified Arabic" w:hAnsi="Traditional Arabic" w:cs="Traditional Arabic"/>
          <w:b/>
          <w:bCs/>
          <w:noProof/>
          <w:sz w:val="28"/>
          <w:szCs w:val="28"/>
        </w:rPr>
        <w:drawing>
          <wp:inline distT="0" distB="0" distL="0" distR="0" wp14:anchorId="7BCC84E4" wp14:editId="70132B77">
            <wp:extent cx="5349875" cy="2470244"/>
            <wp:effectExtent l="0" t="0" r="3175" b="6350"/>
            <wp:docPr id="5" name="Picture 2" descr="A pie chart with a few different colored secti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A pie chart with a few different colored section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59792" cy="2474823"/>
                    </a:xfrm>
                    <a:prstGeom prst="rect">
                      <a:avLst/>
                    </a:prstGeom>
                    <a:noFill/>
                  </pic:spPr>
                </pic:pic>
              </a:graphicData>
            </a:graphic>
          </wp:inline>
        </w:drawing>
      </w:r>
    </w:p>
    <w:p w14:paraId="09A6EA9C" w14:textId="77777777" w:rsidR="00B657CA" w:rsidRDefault="00B657CA" w:rsidP="00B657CA">
      <w:pPr>
        <w:widowControl w:val="0"/>
        <w:spacing w:after="0"/>
        <w:jc w:val="lowKashida"/>
        <w:rPr>
          <w:rFonts w:ascii="Traditional Arabic" w:eastAsia="Simplified Arabic" w:hAnsi="Traditional Arabic" w:cs="Traditional Arabic"/>
          <w:b/>
          <w:bCs/>
          <w:sz w:val="32"/>
          <w:szCs w:val="32"/>
          <w:rtl/>
        </w:rPr>
      </w:pPr>
      <w:r>
        <w:rPr>
          <w:rFonts w:ascii="Traditional Arabic" w:eastAsia="Simplified Arabic" w:hAnsi="Traditional Arabic" w:cs="Traditional Arabic" w:hint="cs"/>
          <w:b/>
          <w:bCs/>
          <w:sz w:val="32"/>
          <w:szCs w:val="32"/>
          <w:rtl/>
        </w:rPr>
        <w:t>2</w:t>
      </w:r>
      <w:r w:rsidRPr="00B3072A">
        <w:rPr>
          <w:rFonts w:ascii="Traditional Arabic" w:eastAsia="Simplified Arabic" w:hAnsi="Traditional Arabic" w:cs="Traditional Arabic" w:hint="cs"/>
          <w:b/>
          <w:bCs/>
          <w:sz w:val="32"/>
          <w:szCs w:val="32"/>
          <w:rtl/>
        </w:rPr>
        <w:t>-</w:t>
      </w:r>
      <w:r>
        <w:rPr>
          <w:rFonts w:ascii="Traditional Arabic" w:eastAsia="Simplified Arabic" w:hAnsi="Traditional Arabic" w:cs="Traditional Arabic" w:hint="cs"/>
          <w:b/>
          <w:bCs/>
          <w:sz w:val="32"/>
          <w:szCs w:val="32"/>
          <w:rtl/>
        </w:rPr>
        <w:t>العمر</w:t>
      </w:r>
    </w:p>
    <w:p w14:paraId="63830C55" w14:textId="77777777" w:rsidR="00B657CA" w:rsidRPr="001134DA" w:rsidRDefault="00B657CA" w:rsidP="00B657CA">
      <w:pPr>
        <w:widowControl w:val="0"/>
        <w:spacing w:after="0"/>
        <w:jc w:val="center"/>
        <w:rPr>
          <w:rFonts w:ascii="Traditional Arabic" w:eastAsia="Simplified Arabic" w:hAnsi="Traditional Arabic" w:cs="Traditional Arabic"/>
          <w:b/>
          <w:bCs/>
          <w:sz w:val="24"/>
          <w:szCs w:val="24"/>
          <w:rtl/>
        </w:rPr>
      </w:pPr>
      <w:r w:rsidRPr="001134DA">
        <w:rPr>
          <w:rFonts w:ascii="Traditional Arabic" w:eastAsia="Simplified Arabic" w:hAnsi="Traditional Arabic" w:cs="Traditional Arabic" w:hint="cs"/>
          <w:b/>
          <w:bCs/>
          <w:sz w:val="24"/>
          <w:szCs w:val="24"/>
          <w:rtl/>
        </w:rPr>
        <w:t>جدول رقم (2) توزيع عينة الدراسة وفقاً لمتغير العمر</w:t>
      </w:r>
    </w:p>
    <w:tbl>
      <w:tblPr>
        <w:bidiVisual/>
        <w:tblW w:w="5000" w:type="pct"/>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5688"/>
        <w:gridCol w:w="1571"/>
        <w:gridCol w:w="1527"/>
      </w:tblGrid>
      <w:tr w:rsidR="00B657CA" w:rsidRPr="00BB1CA4" w14:paraId="1FB47863" w14:textId="77777777" w:rsidTr="00227676">
        <w:trPr>
          <w:trHeight w:val="300"/>
        </w:trPr>
        <w:tc>
          <w:tcPr>
            <w:tcW w:w="3237" w:type="pct"/>
            <w:shd w:val="clear" w:color="auto" w:fill="auto"/>
            <w:vAlign w:val="center"/>
            <w:hideMark/>
          </w:tcPr>
          <w:p w14:paraId="357CF26B"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Pr>
            </w:pPr>
            <w:r w:rsidRPr="00BB1CA4">
              <w:rPr>
                <w:rFonts w:ascii="Sakkal Majalla" w:eastAsia="Times New Roman" w:hAnsi="Sakkal Majalla" w:cs="Sakkal Majalla"/>
                <w:b/>
                <w:bCs/>
                <w:color w:val="000000" w:themeColor="text1"/>
                <w:sz w:val="24"/>
                <w:szCs w:val="24"/>
                <w:rtl/>
              </w:rPr>
              <w:t> </w:t>
            </w:r>
          </w:p>
        </w:tc>
        <w:tc>
          <w:tcPr>
            <w:tcW w:w="894" w:type="pct"/>
            <w:shd w:val="clear" w:color="auto" w:fill="auto"/>
            <w:vAlign w:val="center"/>
            <w:hideMark/>
          </w:tcPr>
          <w:p w14:paraId="156CCF09"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التكرارات</w:t>
            </w:r>
          </w:p>
        </w:tc>
        <w:tc>
          <w:tcPr>
            <w:tcW w:w="869" w:type="pct"/>
            <w:shd w:val="clear" w:color="auto" w:fill="auto"/>
            <w:vAlign w:val="center"/>
            <w:hideMark/>
          </w:tcPr>
          <w:p w14:paraId="0A4F4FC9"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النسبة المئوية</w:t>
            </w:r>
          </w:p>
        </w:tc>
      </w:tr>
      <w:tr w:rsidR="00B657CA" w:rsidRPr="00BB1CA4" w14:paraId="73D82ACE" w14:textId="77777777" w:rsidTr="00227676">
        <w:trPr>
          <w:trHeight w:val="300"/>
        </w:trPr>
        <w:tc>
          <w:tcPr>
            <w:tcW w:w="3237" w:type="pct"/>
            <w:shd w:val="clear" w:color="auto" w:fill="auto"/>
            <w:vAlign w:val="center"/>
            <w:hideMark/>
          </w:tcPr>
          <w:p w14:paraId="697B2170"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أقل من 25 سنه</w:t>
            </w:r>
          </w:p>
        </w:tc>
        <w:tc>
          <w:tcPr>
            <w:tcW w:w="894" w:type="pct"/>
            <w:shd w:val="clear" w:color="auto" w:fill="auto"/>
            <w:noWrap/>
            <w:vAlign w:val="center"/>
            <w:hideMark/>
          </w:tcPr>
          <w:p w14:paraId="33BEBDB9"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3</w:t>
            </w:r>
          </w:p>
        </w:tc>
        <w:tc>
          <w:tcPr>
            <w:tcW w:w="869" w:type="pct"/>
            <w:shd w:val="clear" w:color="auto" w:fill="auto"/>
            <w:noWrap/>
            <w:vAlign w:val="center"/>
            <w:hideMark/>
          </w:tcPr>
          <w:p w14:paraId="37813B99"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5.9</w:t>
            </w:r>
          </w:p>
        </w:tc>
      </w:tr>
      <w:tr w:rsidR="00B657CA" w:rsidRPr="00BB1CA4" w14:paraId="40223491" w14:textId="77777777" w:rsidTr="00227676">
        <w:trPr>
          <w:trHeight w:val="300"/>
        </w:trPr>
        <w:tc>
          <w:tcPr>
            <w:tcW w:w="3237" w:type="pct"/>
            <w:shd w:val="clear" w:color="auto" w:fill="auto"/>
            <w:vAlign w:val="center"/>
            <w:hideMark/>
          </w:tcPr>
          <w:p w14:paraId="46EF12F4"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25 إلى أقل من 35 سنه</w:t>
            </w:r>
          </w:p>
        </w:tc>
        <w:tc>
          <w:tcPr>
            <w:tcW w:w="894" w:type="pct"/>
            <w:shd w:val="clear" w:color="auto" w:fill="auto"/>
            <w:noWrap/>
            <w:vAlign w:val="center"/>
            <w:hideMark/>
          </w:tcPr>
          <w:p w14:paraId="5CB6E6B1"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24</w:t>
            </w:r>
          </w:p>
        </w:tc>
        <w:tc>
          <w:tcPr>
            <w:tcW w:w="869" w:type="pct"/>
            <w:shd w:val="clear" w:color="auto" w:fill="auto"/>
            <w:noWrap/>
            <w:vAlign w:val="center"/>
            <w:hideMark/>
          </w:tcPr>
          <w:p w14:paraId="6FBCFC26"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47.1</w:t>
            </w:r>
          </w:p>
        </w:tc>
      </w:tr>
      <w:tr w:rsidR="00B657CA" w:rsidRPr="00BB1CA4" w14:paraId="749E0C1D" w14:textId="77777777" w:rsidTr="00227676">
        <w:trPr>
          <w:trHeight w:val="300"/>
        </w:trPr>
        <w:tc>
          <w:tcPr>
            <w:tcW w:w="3237" w:type="pct"/>
            <w:shd w:val="clear" w:color="auto" w:fill="auto"/>
            <w:vAlign w:val="center"/>
            <w:hideMark/>
          </w:tcPr>
          <w:p w14:paraId="7B4774C4"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35 إلى أقل من 45 سنه</w:t>
            </w:r>
          </w:p>
        </w:tc>
        <w:tc>
          <w:tcPr>
            <w:tcW w:w="894" w:type="pct"/>
            <w:shd w:val="clear" w:color="auto" w:fill="auto"/>
            <w:noWrap/>
            <w:vAlign w:val="center"/>
            <w:hideMark/>
          </w:tcPr>
          <w:p w14:paraId="7F577816"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16</w:t>
            </w:r>
          </w:p>
        </w:tc>
        <w:tc>
          <w:tcPr>
            <w:tcW w:w="869" w:type="pct"/>
            <w:shd w:val="clear" w:color="auto" w:fill="auto"/>
            <w:noWrap/>
            <w:vAlign w:val="center"/>
            <w:hideMark/>
          </w:tcPr>
          <w:p w14:paraId="59A6F1FB"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31.4</w:t>
            </w:r>
          </w:p>
        </w:tc>
      </w:tr>
      <w:tr w:rsidR="00B657CA" w:rsidRPr="00BB1CA4" w14:paraId="251E911A" w14:textId="77777777" w:rsidTr="00227676">
        <w:trPr>
          <w:trHeight w:val="300"/>
        </w:trPr>
        <w:tc>
          <w:tcPr>
            <w:tcW w:w="3237" w:type="pct"/>
            <w:shd w:val="clear" w:color="auto" w:fill="auto"/>
            <w:vAlign w:val="center"/>
            <w:hideMark/>
          </w:tcPr>
          <w:p w14:paraId="6E439DE2"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45 إلى أقل من 55 سنه</w:t>
            </w:r>
          </w:p>
        </w:tc>
        <w:tc>
          <w:tcPr>
            <w:tcW w:w="894" w:type="pct"/>
            <w:shd w:val="clear" w:color="auto" w:fill="auto"/>
            <w:noWrap/>
            <w:vAlign w:val="center"/>
            <w:hideMark/>
          </w:tcPr>
          <w:p w14:paraId="330CCFED"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8</w:t>
            </w:r>
          </w:p>
        </w:tc>
        <w:tc>
          <w:tcPr>
            <w:tcW w:w="869" w:type="pct"/>
            <w:shd w:val="clear" w:color="auto" w:fill="auto"/>
            <w:noWrap/>
            <w:vAlign w:val="center"/>
            <w:hideMark/>
          </w:tcPr>
          <w:p w14:paraId="0D919570"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15.7</w:t>
            </w:r>
          </w:p>
        </w:tc>
      </w:tr>
      <w:tr w:rsidR="00B657CA" w:rsidRPr="00BB1CA4" w14:paraId="3EA71194" w14:textId="77777777" w:rsidTr="00227676">
        <w:trPr>
          <w:trHeight w:val="300"/>
        </w:trPr>
        <w:tc>
          <w:tcPr>
            <w:tcW w:w="3237" w:type="pct"/>
            <w:shd w:val="clear" w:color="auto" w:fill="auto"/>
            <w:vAlign w:val="center"/>
            <w:hideMark/>
          </w:tcPr>
          <w:p w14:paraId="20B15AC1"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الإجمالي</w:t>
            </w:r>
          </w:p>
        </w:tc>
        <w:tc>
          <w:tcPr>
            <w:tcW w:w="894" w:type="pct"/>
            <w:shd w:val="clear" w:color="auto" w:fill="auto"/>
            <w:noWrap/>
            <w:vAlign w:val="center"/>
            <w:hideMark/>
          </w:tcPr>
          <w:p w14:paraId="4EF35C74"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51</w:t>
            </w:r>
          </w:p>
        </w:tc>
        <w:tc>
          <w:tcPr>
            <w:tcW w:w="869" w:type="pct"/>
            <w:shd w:val="clear" w:color="auto" w:fill="auto"/>
            <w:noWrap/>
            <w:vAlign w:val="center"/>
            <w:hideMark/>
          </w:tcPr>
          <w:p w14:paraId="692EACC6"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100.0</w:t>
            </w:r>
          </w:p>
        </w:tc>
      </w:tr>
    </w:tbl>
    <w:p w14:paraId="2A5A38F4" w14:textId="33B95887" w:rsidR="00B657CA" w:rsidRDefault="00B657CA" w:rsidP="00B657CA">
      <w:pPr>
        <w:spacing w:after="0" w:line="360" w:lineRule="auto"/>
        <w:ind w:firstLine="567"/>
        <w:jc w:val="lowKashida"/>
        <w:rPr>
          <w:rFonts w:ascii="Traditional Arabic" w:hAnsi="Traditional Arabic" w:cs="Traditional Arabic"/>
          <w:sz w:val="28"/>
          <w:szCs w:val="28"/>
          <w:rtl/>
        </w:rPr>
      </w:pPr>
      <w:r>
        <w:rPr>
          <w:rFonts w:ascii="Traditional Arabic" w:hAnsi="Traditional Arabic" w:cs="Traditional Arabic" w:hint="cs"/>
          <w:sz w:val="28"/>
          <w:szCs w:val="28"/>
          <w:rtl/>
        </w:rPr>
        <w:t>يوضح الجدول رقم (2) توزيع عينة الدراسة وفقاً لمتغير العمر، حيث أن ما يقارب من نصف أفراد عينة الدراسة عمرهم بين (25 إلى أقل من 35 سنه) بتكرار (24) موظف/ـة وبنسبة (47.1%)، في حين أن هناك (16) موظف/ـة بنسبة (31.4%) عمرهم بين (35 إلى أقل من 45 سنه)، كما أن هناك (8) موظفين/ـات بنسبة (15.7%) عمرهم بين (45 إلى أقل من 55 سنه)، وفي الأخير فإن هناك (3) موظفين/ـات بنسبة (5.9%) عمرهم أقل من 25 سنه.</w:t>
      </w:r>
    </w:p>
    <w:p w14:paraId="6885F0A2" w14:textId="77777777" w:rsidR="00CA5A39" w:rsidRPr="00463590" w:rsidRDefault="00CA5A39" w:rsidP="00B657CA">
      <w:pPr>
        <w:spacing w:after="0" w:line="360" w:lineRule="auto"/>
        <w:ind w:firstLine="567"/>
        <w:jc w:val="lowKashida"/>
        <w:rPr>
          <w:rFonts w:ascii="Traditional Arabic" w:hAnsi="Traditional Arabic" w:cs="Traditional Arabic"/>
          <w:sz w:val="28"/>
          <w:szCs w:val="28"/>
          <w:rtl/>
        </w:rPr>
      </w:pPr>
    </w:p>
    <w:p w14:paraId="6247A87A" w14:textId="77777777" w:rsidR="00B657CA" w:rsidRPr="001134DA" w:rsidRDefault="00B657CA" w:rsidP="00B657CA">
      <w:pPr>
        <w:widowControl w:val="0"/>
        <w:spacing w:after="0"/>
        <w:jc w:val="center"/>
        <w:rPr>
          <w:rFonts w:ascii="Traditional Arabic" w:eastAsia="Simplified Arabic" w:hAnsi="Traditional Arabic" w:cs="Traditional Arabic"/>
          <w:b/>
          <w:bCs/>
          <w:sz w:val="24"/>
          <w:szCs w:val="24"/>
          <w:rtl/>
        </w:rPr>
      </w:pPr>
      <w:r w:rsidRPr="001134DA">
        <w:rPr>
          <w:rFonts w:ascii="Traditional Arabic" w:eastAsia="Simplified Arabic" w:hAnsi="Traditional Arabic" w:cs="Traditional Arabic" w:hint="cs"/>
          <w:b/>
          <w:bCs/>
          <w:sz w:val="24"/>
          <w:szCs w:val="24"/>
          <w:rtl/>
        </w:rPr>
        <w:lastRenderedPageBreak/>
        <w:t>شكل رقم (2) توزيع عينة الدراسة وفقاً لمتغير العمر</w:t>
      </w:r>
    </w:p>
    <w:p w14:paraId="7217473B" w14:textId="77777777" w:rsidR="00B657CA" w:rsidRDefault="00B657CA" w:rsidP="00B657CA">
      <w:pPr>
        <w:widowControl w:val="0"/>
        <w:spacing w:after="0"/>
        <w:jc w:val="center"/>
        <w:rPr>
          <w:rFonts w:ascii="Traditional Arabic" w:eastAsia="Simplified Arabic" w:hAnsi="Traditional Arabic" w:cs="Traditional Arabic"/>
          <w:b/>
          <w:bCs/>
          <w:sz w:val="28"/>
          <w:szCs w:val="28"/>
          <w:rtl/>
        </w:rPr>
      </w:pPr>
      <w:r>
        <w:rPr>
          <w:rFonts w:ascii="Traditional Arabic" w:eastAsia="Simplified Arabic" w:hAnsi="Traditional Arabic" w:cs="Traditional Arabic"/>
          <w:b/>
          <w:bCs/>
          <w:noProof/>
          <w:sz w:val="28"/>
          <w:szCs w:val="28"/>
        </w:rPr>
        <w:drawing>
          <wp:inline distT="0" distB="0" distL="0" distR="0" wp14:anchorId="2A777230" wp14:editId="43645BF3">
            <wp:extent cx="5527202" cy="2456111"/>
            <wp:effectExtent l="0" t="0" r="0" b="1905"/>
            <wp:docPr id="7" name="Picture 3" descr="A graph of different sizes of rectangular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A graph of different sizes of rectangular object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71752" cy="2475908"/>
                    </a:xfrm>
                    <a:prstGeom prst="rect">
                      <a:avLst/>
                    </a:prstGeom>
                    <a:noFill/>
                  </pic:spPr>
                </pic:pic>
              </a:graphicData>
            </a:graphic>
          </wp:inline>
        </w:drawing>
      </w:r>
    </w:p>
    <w:p w14:paraId="02148664" w14:textId="77777777" w:rsidR="00B657CA" w:rsidRDefault="00B657CA" w:rsidP="00B657CA">
      <w:pPr>
        <w:widowControl w:val="0"/>
        <w:spacing w:after="0"/>
        <w:jc w:val="lowKashida"/>
        <w:rPr>
          <w:rFonts w:ascii="Traditional Arabic" w:eastAsia="Simplified Arabic" w:hAnsi="Traditional Arabic" w:cs="Traditional Arabic"/>
          <w:b/>
          <w:bCs/>
          <w:sz w:val="32"/>
          <w:szCs w:val="32"/>
          <w:rtl/>
        </w:rPr>
      </w:pPr>
      <w:r>
        <w:rPr>
          <w:rFonts w:ascii="Traditional Arabic" w:eastAsia="Simplified Arabic" w:hAnsi="Traditional Arabic" w:cs="Traditional Arabic" w:hint="cs"/>
          <w:b/>
          <w:bCs/>
          <w:sz w:val="32"/>
          <w:szCs w:val="32"/>
          <w:rtl/>
        </w:rPr>
        <w:t>3</w:t>
      </w:r>
      <w:r w:rsidRPr="00B3072A">
        <w:rPr>
          <w:rFonts w:ascii="Traditional Arabic" w:eastAsia="Simplified Arabic" w:hAnsi="Traditional Arabic" w:cs="Traditional Arabic" w:hint="cs"/>
          <w:b/>
          <w:bCs/>
          <w:sz w:val="32"/>
          <w:szCs w:val="32"/>
          <w:rtl/>
        </w:rPr>
        <w:t>-</w:t>
      </w:r>
      <w:r>
        <w:rPr>
          <w:rFonts w:ascii="Traditional Arabic" w:eastAsia="Simplified Arabic" w:hAnsi="Traditional Arabic" w:cs="Traditional Arabic" w:hint="cs"/>
          <w:b/>
          <w:bCs/>
          <w:sz w:val="32"/>
          <w:szCs w:val="32"/>
          <w:rtl/>
        </w:rPr>
        <w:t>المؤهل العلمي</w:t>
      </w:r>
    </w:p>
    <w:p w14:paraId="687469CA" w14:textId="7A9F67AB" w:rsidR="00B657CA" w:rsidRPr="001134DA" w:rsidRDefault="00B657CA" w:rsidP="00B657CA">
      <w:pPr>
        <w:widowControl w:val="0"/>
        <w:spacing w:after="0"/>
        <w:jc w:val="center"/>
        <w:rPr>
          <w:rFonts w:ascii="Traditional Arabic" w:eastAsia="Simplified Arabic" w:hAnsi="Traditional Arabic" w:cs="Traditional Arabic"/>
          <w:b/>
          <w:bCs/>
          <w:sz w:val="24"/>
          <w:szCs w:val="24"/>
          <w:rtl/>
        </w:rPr>
      </w:pPr>
      <w:r w:rsidRPr="001134DA">
        <w:rPr>
          <w:rFonts w:ascii="Traditional Arabic" w:eastAsia="Simplified Arabic" w:hAnsi="Traditional Arabic" w:cs="Traditional Arabic" w:hint="cs"/>
          <w:b/>
          <w:bCs/>
          <w:sz w:val="24"/>
          <w:szCs w:val="24"/>
          <w:rtl/>
        </w:rPr>
        <w:t>جدول رقم (3) توزيع عينة الدراسة وفقاً لمتغير المؤهل الع</w:t>
      </w:r>
      <w:r w:rsidR="00E93E31">
        <w:rPr>
          <w:rFonts w:ascii="Traditional Arabic" w:eastAsia="Simplified Arabic" w:hAnsi="Traditional Arabic" w:cs="Traditional Arabic" w:hint="cs"/>
          <w:b/>
          <w:bCs/>
          <w:sz w:val="24"/>
          <w:szCs w:val="24"/>
          <w:rtl/>
        </w:rPr>
        <w:t>ل</w:t>
      </w:r>
      <w:r w:rsidRPr="001134DA">
        <w:rPr>
          <w:rFonts w:ascii="Traditional Arabic" w:eastAsia="Simplified Arabic" w:hAnsi="Traditional Arabic" w:cs="Traditional Arabic" w:hint="cs"/>
          <w:b/>
          <w:bCs/>
          <w:sz w:val="24"/>
          <w:szCs w:val="24"/>
          <w:rtl/>
        </w:rPr>
        <w:t>مي</w:t>
      </w:r>
    </w:p>
    <w:tbl>
      <w:tblPr>
        <w:bidiVisual/>
        <w:tblW w:w="5000" w:type="pct"/>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5688"/>
        <w:gridCol w:w="1571"/>
        <w:gridCol w:w="1527"/>
      </w:tblGrid>
      <w:tr w:rsidR="00B657CA" w:rsidRPr="00BB1CA4" w14:paraId="0CCA5D5B" w14:textId="77777777" w:rsidTr="00227676">
        <w:trPr>
          <w:trHeight w:val="300"/>
        </w:trPr>
        <w:tc>
          <w:tcPr>
            <w:tcW w:w="3237" w:type="pct"/>
            <w:shd w:val="clear" w:color="auto" w:fill="auto"/>
            <w:vAlign w:val="center"/>
            <w:hideMark/>
          </w:tcPr>
          <w:p w14:paraId="550B64D1"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Pr>
            </w:pPr>
            <w:r w:rsidRPr="00BB1CA4">
              <w:rPr>
                <w:rFonts w:ascii="Sakkal Majalla" w:eastAsia="Times New Roman" w:hAnsi="Sakkal Majalla" w:cs="Sakkal Majalla"/>
                <w:b/>
                <w:bCs/>
                <w:color w:val="000000" w:themeColor="text1"/>
                <w:sz w:val="24"/>
                <w:szCs w:val="24"/>
                <w:rtl/>
              </w:rPr>
              <w:t> </w:t>
            </w:r>
          </w:p>
        </w:tc>
        <w:tc>
          <w:tcPr>
            <w:tcW w:w="894" w:type="pct"/>
            <w:shd w:val="clear" w:color="auto" w:fill="auto"/>
            <w:vAlign w:val="center"/>
            <w:hideMark/>
          </w:tcPr>
          <w:p w14:paraId="31278F20"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التكرارات</w:t>
            </w:r>
          </w:p>
        </w:tc>
        <w:tc>
          <w:tcPr>
            <w:tcW w:w="869" w:type="pct"/>
            <w:shd w:val="clear" w:color="auto" w:fill="auto"/>
            <w:vAlign w:val="center"/>
            <w:hideMark/>
          </w:tcPr>
          <w:p w14:paraId="55AA995D"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النسبة المئوية</w:t>
            </w:r>
          </w:p>
        </w:tc>
      </w:tr>
      <w:tr w:rsidR="00B657CA" w:rsidRPr="00BB1CA4" w14:paraId="30EFA20D" w14:textId="77777777" w:rsidTr="00227676">
        <w:trPr>
          <w:trHeight w:val="300"/>
        </w:trPr>
        <w:tc>
          <w:tcPr>
            <w:tcW w:w="3237" w:type="pct"/>
            <w:shd w:val="clear" w:color="auto" w:fill="auto"/>
            <w:vAlign w:val="center"/>
            <w:hideMark/>
          </w:tcPr>
          <w:p w14:paraId="4A6C13FF"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دبلوم</w:t>
            </w:r>
          </w:p>
        </w:tc>
        <w:tc>
          <w:tcPr>
            <w:tcW w:w="894" w:type="pct"/>
            <w:shd w:val="clear" w:color="auto" w:fill="auto"/>
            <w:noWrap/>
            <w:vAlign w:val="center"/>
            <w:hideMark/>
          </w:tcPr>
          <w:p w14:paraId="2F47F05C"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4</w:t>
            </w:r>
          </w:p>
        </w:tc>
        <w:tc>
          <w:tcPr>
            <w:tcW w:w="869" w:type="pct"/>
            <w:shd w:val="clear" w:color="auto" w:fill="auto"/>
            <w:noWrap/>
            <w:vAlign w:val="center"/>
            <w:hideMark/>
          </w:tcPr>
          <w:p w14:paraId="75DCC146"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7.8</w:t>
            </w:r>
          </w:p>
        </w:tc>
      </w:tr>
      <w:tr w:rsidR="00B657CA" w:rsidRPr="00BB1CA4" w14:paraId="673A64A2" w14:textId="77777777" w:rsidTr="00227676">
        <w:trPr>
          <w:trHeight w:val="300"/>
        </w:trPr>
        <w:tc>
          <w:tcPr>
            <w:tcW w:w="3237" w:type="pct"/>
            <w:shd w:val="clear" w:color="auto" w:fill="auto"/>
            <w:vAlign w:val="center"/>
            <w:hideMark/>
          </w:tcPr>
          <w:p w14:paraId="74289DDE"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بكالوريوس</w:t>
            </w:r>
          </w:p>
        </w:tc>
        <w:tc>
          <w:tcPr>
            <w:tcW w:w="894" w:type="pct"/>
            <w:shd w:val="clear" w:color="auto" w:fill="auto"/>
            <w:noWrap/>
            <w:vAlign w:val="center"/>
            <w:hideMark/>
          </w:tcPr>
          <w:p w14:paraId="553D42FC"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32</w:t>
            </w:r>
          </w:p>
        </w:tc>
        <w:tc>
          <w:tcPr>
            <w:tcW w:w="869" w:type="pct"/>
            <w:shd w:val="clear" w:color="auto" w:fill="auto"/>
            <w:noWrap/>
            <w:vAlign w:val="center"/>
            <w:hideMark/>
          </w:tcPr>
          <w:p w14:paraId="2A3FA8C5"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62.7</w:t>
            </w:r>
          </w:p>
        </w:tc>
      </w:tr>
      <w:tr w:rsidR="00B657CA" w:rsidRPr="00BB1CA4" w14:paraId="525E71F3" w14:textId="77777777" w:rsidTr="00227676">
        <w:trPr>
          <w:trHeight w:val="300"/>
        </w:trPr>
        <w:tc>
          <w:tcPr>
            <w:tcW w:w="3237" w:type="pct"/>
            <w:shd w:val="clear" w:color="auto" w:fill="auto"/>
            <w:vAlign w:val="center"/>
            <w:hideMark/>
          </w:tcPr>
          <w:p w14:paraId="4633773D"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ماجستير</w:t>
            </w:r>
          </w:p>
        </w:tc>
        <w:tc>
          <w:tcPr>
            <w:tcW w:w="894" w:type="pct"/>
            <w:shd w:val="clear" w:color="auto" w:fill="auto"/>
            <w:noWrap/>
            <w:vAlign w:val="center"/>
            <w:hideMark/>
          </w:tcPr>
          <w:p w14:paraId="3F723793"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14</w:t>
            </w:r>
          </w:p>
        </w:tc>
        <w:tc>
          <w:tcPr>
            <w:tcW w:w="869" w:type="pct"/>
            <w:shd w:val="clear" w:color="auto" w:fill="auto"/>
            <w:noWrap/>
            <w:vAlign w:val="center"/>
            <w:hideMark/>
          </w:tcPr>
          <w:p w14:paraId="1BCAE922"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27.5</w:t>
            </w:r>
          </w:p>
        </w:tc>
      </w:tr>
      <w:tr w:rsidR="00B657CA" w:rsidRPr="00BB1CA4" w14:paraId="26C05650" w14:textId="77777777" w:rsidTr="00227676">
        <w:trPr>
          <w:trHeight w:val="300"/>
        </w:trPr>
        <w:tc>
          <w:tcPr>
            <w:tcW w:w="3237" w:type="pct"/>
            <w:shd w:val="clear" w:color="auto" w:fill="auto"/>
            <w:vAlign w:val="center"/>
            <w:hideMark/>
          </w:tcPr>
          <w:p w14:paraId="0C4664C0"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دكتوراه</w:t>
            </w:r>
          </w:p>
        </w:tc>
        <w:tc>
          <w:tcPr>
            <w:tcW w:w="894" w:type="pct"/>
            <w:shd w:val="clear" w:color="auto" w:fill="auto"/>
            <w:noWrap/>
            <w:vAlign w:val="center"/>
            <w:hideMark/>
          </w:tcPr>
          <w:p w14:paraId="0393DBB1"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w:t>
            </w:r>
          </w:p>
        </w:tc>
        <w:tc>
          <w:tcPr>
            <w:tcW w:w="869" w:type="pct"/>
            <w:shd w:val="clear" w:color="auto" w:fill="auto"/>
            <w:noWrap/>
            <w:vAlign w:val="center"/>
            <w:hideMark/>
          </w:tcPr>
          <w:p w14:paraId="5A5FC2C8"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2.0</w:t>
            </w:r>
          </w:p>
        </w:tc>
      </w:tr>
      <w:tr w:rsidR="00B657CA" w:rsidRPr="00BB1CA4" w14:paraId="3DC810B8" w14:textId="77777777" w:rsidTr="00227676">
        <w:trPr>
          <w:trHeight w:val="300"/>
        </w:trPr>
        <w:tc>
          <w:tcPr>
            <w:tcW w:w="3237" w:type="pct"/>
            <w:shd w:val="clear" w:color="auto" w:fill="auto"/>
            <w:vAlign w:val="center"/>
            <w:hideMark/>
          </w:tcPr>
          <w:p w14:paraId="3BBC04DE"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الإجمالي</w:t>
            </w:r>
          </w:p>
        </w:tc>
        <w:tc>
          <w:tcPr>
            <w:tcW w:w="894" w:type="pct"/>
            <w:shd w:val="clear" w:color="auto" w:fill="auto"/>
            <w:noWrap/>
            <w:vAlign w:val="center"/>
            <w:hideMark/>
          </w:tcPr>
          <w:p w14:paraId="37138F44"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51</w:t>
            </w:r>
          </w:p>
        </w:tc>
        <w:tc>
          <w:tcPr>
            <w:tcW w:w="869" w:type="pct"/>
            <w:shd w:val="clear" w:color="auto" w:fill="auto"/>
            <w:noWrap/>
            <w:vAlign w:val="center"/>
            <w:hideMark/>
          </w:tcPr>
          <w:p w14:paraId="046BFCA6"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100.0</w:t>
            </w:r>
          </w:p>
        </w:tc>
      </w:tr>
    </w:tbl>
    <w:p w14:paraId="3F364753" w14:textId="77777777" w:rsidR="00B657CA" w:rsidRDefault="00B657CA" w:rsidP="00B657CA">
      <w:pPr>
        <w:spacing w:after="0" w:line="360" w:lineRule="auto"/>
        <w:ind w:firstLine="567"/>
        <w:jc w:val="lowKashida"/>
        <w:rPr>
          <w:rFonts w:ascii="Traditional Arabic" w:hAnsi="Traditional Arabic" w:cs="Traditional Arabic"/>
          <w:sz w:val="28"/>
          <w:szCs w:val="28"/>
          <w:rtl/>
        </w:rPr>
      </w:pPr>
      <w:r>
        <w:rPr>
          <w:rFonts w:ascii="Traditional Arabic" w:hAnsi="Traditional Arabic" w:cs="Traditional Arabic" w:hint="cs"/>
          <w:sz w:val="28"/>
          <w:szCs w:val="28"/>
          <w:rtl/>
        </w:rPr>
        <w:t>يتضح من خلال الجدول رقم (3) أن ما يزيد على نصف أفراد عينة الدراسة مؤهلهم العلمي بكالوريوس بتكرار (32) موظف/ـة وبنسبة (62.7%)، في حين أن هناك (14) موظف/ـة بنسبة (27.5%) مؤهلهم العلمي ماجستير، إضافة إلى أن هناك (4) موظفين/ـات بنسبة (7.8%) مؤهلهم العلمي دبلوم، وفي الأخير فإن هناك (موظف/ـة) بنسبة (2.0%) مؤهله العلمي دكتوراه.</w:t>
      </w:r>
    </w:p>
    <w:p w14:paraId="205B04E2" w14:textId="46E84C59" w:rsidR="00B657CA" w:rsidRPr="001134DA" w:rsidRDefault="00B657CA" w:rsidP="00B657CA">
      <w:pPr>
        <w:widowControl w:val="0"/>
        <w:spacing w:after="0"/>
        <w:jc w:val="center"/>
        <w:rPr>
          <w:rFonts w:ascii="Traditional Arabic" w:eastAsia="Simplified Arabic" w:hAnsi="Traditional Arabic" w:cs="Traditional Arabic"/>
          <w:b/>
          <w:bCs/>
          <w:sz w:val="24"/>
          <w:szCs w:val="24"/>
          <w:rtl/>
        </w:rPr>
      </w:pPr>
      <w:r w:rsidRPr="001134DA">
        <w:rPr>
          <w:rFonts w:ascii="Traditional Arabic" w:eastAsia="Simplified Arabic" w:hAnsi="Traditional Arabic" w:cs="Traditional Arabic" w:hint="cs"/>
          <w:b/>
          <w:bCs/>
          <w:sz w:val="24"/>
          <w:szCs w:val="24"/>
          <w:rtl/>
        </w:rPr>
        <w:t>شكل رقم (3) توزيع عينة الدراسة وفقاً لمتغير المؤهل الع</w:t>
      </w:r>
      <w:r w:rsidR="00CA5A39">
        <w:rPr>
          <w:rFonts w:ascii="Traditional Arabic" w:eastAsia="Simplified Arabic" w:hAnsi="Traditional Arabic" w:cs="Traditional Arabic" w:hint="cs"/>
          <w:b/>
          <w:bCs/>
          <w:sz w:val="24"/>
          <w:szCs w:val="24"/>
          <w:rtl/>
        </w:rPr>
        <w:t>ل</w:t>
      </w:r>
      <w:r w:rsidRPr="001134DA">
        <w:rPr>
          <w:rFonts w:ascii="Traditional Arabic" w:eastAsia="Simplified Arabic" w:hAnsi="Traditional Arabic" w:cs="Traditional Arabic" w:hint="cs"/>
          <w:b/>
          <w:bCs/>
          <w:sz w:val="24"/>
          <w:szCs w:val="24"/>
          <w:rtl/>
        </w:rPr>
        <w:t>مي</w:t>
      </w:r>
    </w:p>
    <w:p w14:paraId="5ED721C0" w14:textId="64DA1C34" w:rsidR="00B657CA" w:rsidRDefault="00B657CA" w:rsidP="00B657CA">
      <w:pPr>
        <w:widowControl w:val="0"/>
        <w:spacing w:after="0"/>
        <w:jc w:val="center"/>
        <w:rPr>
          <w:rFonts w:ascii="Traditional Arabic" w:eastAsia="Simplified Arabic" w:hAnsi="Traditional Arabic" w:cs="Traditional Arabic"/>
          <w:b/>
          <w:bCs/>
          <w:sz w:val="28"/>
          <w:szCs w:val="28"/>
          <w:rtl/>
        </w:rPr>
      </w:pPr>
      <w:r>
        <w:rPr>
          <w:rFonts w:ascii="Traditional Arabic" w:eastAsia="Simplified Arabic" w:hAnsi="Traditional Arabic" w:cs="Traditional Arabic"/>
          <w:b/>
          <w:bCs/>
          <w:noProof/>
          <w:sz w:val="28"/>
          <w:szCs w:val="28"/>
        </w:rPr>
        <w:drawing>
          <wp:inline distT="0" distB="0" distL="0" distR="0" wp14:anchorId="7C28622C" wp14:editId="344B3D94">
            <wp:extent cx="5415148" cy="2137347"/>
            <wp:effectExtent l="0" t="0" r="0" b="0"/>
            <wp:docPr id="8" name="Picture 4" descr="A graph showing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A graph showing a bar graph&#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2704" cy="2164011"/>
                    </a:xfrm>
                    <a:prstGeom prst="rect">
                      <a:avLst/>
                    </a:prstGeom>
                    <a:noFill/>
                  </pic:spPr>
                </pic:pic>
              </a:graphicData>
            </a:graphic>
          </wp:inline>
        </w:drawing>
      </w:r>
    </w:p>
    <w:p w14:paraId="1E78D3E1" w14:textId="77777777" w:rsidR="00B657CA" w:rsidRDefault="00B657CA" w:rsidP="00B657CA">
      <w:pPr>
        <w:widowControl w:val="0"/>
        <w:spacing w:after="0"/>
        <w:jc w:val="center"/>
        <w:rPr>
          <w:rFonts w:ascii="Traditional Arabic" w:eastAsia="Simplified Arabic" w:hAnsi="Traditional Arabic" w:cs="Traditional Arabic"/>
          <w:b/>
          <w:bCs/>
          <w:sz w:val="28"/>
          <w:szCs w:val="28"/>
          <w:rtl/>
        </w:rPr>
      </w:pPr>
    </w:p>
    <w:p w14:paraId="7E369FCF" w14:textId="0C34E8F8" w:rsidR="00B657CA" w:rsidRDefault="00B657CA" w:rsidP="00B657CA">
      <w:pPr>
        <w:widowControl w:val="0"/>
        <w:spacing w:after="0"/>
        <w:jc w:val="lowKashida"/>
        <w:rPr>
          <w:rFonts w:ascii="Traditional Arabic" w:eastAsia="Simplified Arabic" w:hAnsi="Traditional Arabic" w:cs="Traditional Arabic"/>
          <w:b/>
          <w:bCs/>
          <w:sz w:val="32"/>
          <w:szCs w:val="32"/>
          <w:rtl/>
        </w:rPr>
      </w:pPr>
      <w:r>
        <w:rPr>
          <w:rFonts w:ascii="Traditional Arabic" w:eastAsia="Simplified Arabic" w:hAnsi="Traditional Arabic" w:cs="Traditional Arabic" w:hint="cs"/>
          <w:b/>
          <w:bCs/>
          <w:sz w:val="32"/>
          <w:szCs w:val="32"/>
          <w:rtl/>
        </w:rPr>
        <w:t>4</w:t>
      </w:r>
      <w:r w:rsidRPr="00B3072A">
        <w:rPr>
          <w:rFonts w:ascii="Traditional Arabic" w:eastAsia="Simplified Arabic" w:hAnsi="Traditional Arabic" w:cs="Traditional Arabic" w:hint="cs"/>
          <w:b/>
          <w:bCs/>
          <w:sz w:val="32"/>
          <w:szCs w:val="32"/>
          <w:rtl/>
        </w:rPr>
        <w:t>-</w:t>
      </w:r>
      <w:r>
        <w:rPr>
          <w:rFonts w:ascii="Traditional Arabic" w:eastAsia="Simplified Arabic" w:hAnsi="Traditional Arabic" w:cs="Traditional Arabic" w:hint="cs"/>
          <w:b/>
          <w:bCs/>
          <w:sz w:val="32"/>
          <w:szCs w:val="32"/>
          <w:rtl/>
        </w:rPr>
        <w:t>سنوات الخبرة</w:t>
      </w:r>
    </w:p>
    <w:p w14:paraId="109DB8F8" w14:textId="77777777" w:rsidR="00B657CA" w:rsidRPr="001134DA" w:rsidRDefault="00B657CA" w:rsidP="00B657CA">
      <w:pPr>
        <w:widowControl w:val="0"/>
        <w:spacing w:after="0"/>
        <w:jc w:val="center"/>
        <w:rPr>
          <w:rFonts w:ascii="Traditional Arabic" w:eastAsia="Simplified Arabic" w:hAnsi="Traditional Arabic" w:cs="Traditional Arabic"/>
          <w:b/>
          <w:bCs/>
          <w:sz w:val="24"/>
          <w:szCs w:val="24"/>
          <w:rtl/>
        </w:rPr>
      </w:pPr>
      <w:r w:rsidRPr="001134DA">
        <w:rPr>
          <w:rFonts w:ascii="Traditional Arabic" w:eastAsia="Simplified Arabic" w:hAnsi="Traditional Arabic" w:cs="Traditional Arabic" w:hint="cs"/>
          <w:b/>
          <w:bCs/>
          <w:sz w:val="24"/>
          <w:szCs w:val="24"/>
          <w:rtl/>
        </w:rPr>
        <w:t>جدول رقم (4) توزيع عينة الدراسة وفقاً لمتغير سنوات الخبرة</w:t>
      </w:r>
    </w:p>
    <w:tbl>
      <w:tblPr>
        <w:bidiVisual/>
        <w:tblW w:w="5000" w:type="pct"/>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5688"/>
        <w:gridCol w:w="1571"/>
        <w:gridCol w:w="1527"/>
      </w:tblGrid>
      <w:tr w:rsidR="00B657CA" w:rsidRPr="00BB1CA4" w14:paraId="43055DFA" w14:textId="77777777" w:rsidTr="00227676">
        <w:trPr>
          <w:trHeight w:val="300"/>
        </w:trPr>
        <w:tc>
          <w:tcPr>
            <w:tcW w:w="3237" w:type="pct"/>
            <w:shd w:val="clear" w:color="auto" w:fill="auto"/>
            <w:vAlign w:val="center"/>
            <w:hideMark/>
          </w:tcPr>
          <w:p w14:paraId="0DCDC3CF"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Pr>
            </w:pPr>
            <w:r w:rsidRPr="00BB1CA4">
              <w:rPr>
                <w:rFonts w:ascii="Sakkal Majalla" w:eastAsia="Times New Roman" w:hAnsi="Sakkal Majalla" w:cs="Sakkal Majalla"/>
                <w:b/>
                <w:bCs/>
                <w:color w:val="000000" w:themeColor="text1"/>
                <w:sz w:val="24"/>
                <w:szCs w:val="24"/>
                <w:rtl/>
              </w:rPr>
              <w:t> </w:t>
            </w:r>
          </w:p>
        </w:tc>
        <w:tc>
          <w:tcPr>
            <w:tcW w:w="894" w:type="pct"/>
            <w:shd w:val="clear" w:color="auto" w:fill="auto"/>
            <w:vAlign w:val="center"/>
            <w:hideMark/>
          </w:tcPr>
          <w:p w14:paraId="29DD9B24"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التكرارات</w:t>
            </w:r>
          </w:p>
        </w:tc>
        <w:tc>
          <w:tcPr>
            <w:tcW w:w="869" w:type="pct"/>
            <w:shd w:val="clear" w:color="auto" w:fill="auto"/>
            <w:vAlign w:val="center"/>
            <w:hideMark/>
          </w:tcPr>
          <w:p w14:paraId="35957DBC"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النسبة المئوية</w:t>
            </w:r>
          </w:p>
        </w:tc>
      </w:tr>
      <w:tr w:rsidR="00B657CA" w:rsidRPr="00BB1CA4" w14:paraId="577A77D9" w14:textId="77777777" w:rsidTr="00227676">
        <w:trPr>
          <w:trHeight w:val="300"/>
        </w:trPr>
        <w:tc>
          <w:tcPr>
            <w:tcW w:w="3237" w:type="pct"/>
            <w:shd w:val="clear" w:color="auto" w:fill="auto"/>
            <w:vAlign w:val="center"/>
            <w:hideMark/>
          </w:tcPr>
          <w:p w14:paraId="3FF32101"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أقل من 5 سنوات</w:t>
            </w:r>
          </w:p>
        </w:tc>
        <w:tc>
          <w:tcPr>
            <w:tcW w:w="894" w:type="pct"/>
            <w:shd w:val="clear" w:color="auto" w:fill="auto"/>
            <w:noWrap/>
            <w:vAlign w:val="center"/>
            <w:hideMark/>
          </w:tcPr>
          <w:p w14:paraId="6D45ED64"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13</w:t>
            </w:r>
          </w:p>
        </w:tc>
        <w:tc>
          <w:tcPr>
            <w:tcW w:w="869" w:type="pct"/>
            <w:shd w:val="clear" w:color="auto" w:fill="auto"/>
            <w:noWrap/>
            <w:vAlign w:val="center"/>
            <w:hideMark/>
          </w:tcPr>
          <w:p w14:paraId="2EB100DA"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25.5</w:t>
            </w:r>
          </w:p>
        </w:tc>
      </w:tr>
      <w:tr w:rsidR="00B657CA" w:rsidRPr="00BB1CA4" w14:paraId="45ED791A" w14:textId="77777777" w:rsidTr="00227676">
        <w:trPr>
          <w:trHeight w:val="300"/>
        </w:trPr>
        <w:tc>
          <w:tcPr>
            <w:tcW w:w="3237" w:type="pct"/>
            <w:shd w:val="clear" w:color="auto" w:fill="auto"/>
            <w:vAlign w:val="center"/>
            <w:hideMark/>
          </w:tcPr>
          <w:p w14:paraId="105492B5"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5 - أقل من 10 سنوات</w:t>
            </w:r>
          </w:p>
        </w:tc>
        <w:tc>
          <w:tcPr>
            <w:tcW w:w="894" w:type="pct"/>
            <w:shd w:val="clear" w:color="auto" w:fill="auto"/>
            <w:noWrap/>
            <w:vAlign w:val="center"/>
            <w:hideMark/>
          </w:tcPr>
          <w:p w14:paraId="178CD930"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20</w:t>
            </w:r>
          </w:p>
        </w:tc>
        <w:tc>
          <w:tcPr>
            <w:tcW w:w="869" w:type="pct"/>
            <w:shd w:val="clear" w:color="auto" w:fill="auto"/>
            <w:noWrap/>
            <w:vAlign w:val="center"/>
            <w:hideMark/>
          </w:tcPr>
          <w:p w14:paraId="1174B918"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39.2</w:t>
            </w:r>
          </w:p>
        </w:tc>
      </w:tr>
      <w:tr w:rsidR="00B657CA" w:rsidRPr="00BB1CA4" w14:paraId="699B0AAA" w14:textId="77777777" w:rsidTr="00227676">
        <w:trPr>
          <w:trHeight w:val="300"/>
        </w:trPr>
        <w:tc>
          <w:tcPr>
            <w:tcW w:w="3237" w:type="pct"/>
            <w:shd w:val="clear" w:color="auto" w:fill="auto"/>
            <w:vAlign w:val="center"/>
            <w:hideMark/>
          </w:tcPr>
          <w:p w14:paraId="424BBACE"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10 سنوات فأكثر</w:t>
            </w:r>
          </w:p>
        </w:tc>
        <w:tc>
          <w:tcPr>
            <w:tcW w:w="894" w:type="pct"/>
            <w:shd w:val="clear" w:color="auto" w:fill="auto"/>
            <w:noWrap/>
            <w:vAlign w:val="center"/>
            <w:hideMark/>
          </w:tcPr>
          <w:p w14:paraId="6E4A3AF0"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18</w:t>
            </w:r>
          </w:p>
        </w:tc>
        <w:tc>
          <w:tcPr>
            <w:tcW w:w="869" w:type="pct"/>
            <w:shd w:val="clear" w:color="auto" w:fill="auto"/>
            <w:noWrap/>
            <w:vAlign w:val="center"/>
            <w:hideMark/>
          </w:tcPr>
          <w:p w14:paraId="30C3FBAE"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35.3</w:t>
            </w:r>
          </w:p>
        </w:tc>
      </w:tr>
      <w:tr w:rsidR="00B657CA" w:rsidRPr="00BB1CA4" w14:paraId="7E9F2293" w14:textId="77777777" w:rsidTr="00227676">
        <w:trPr>
          <w:trHeight w:val="300"/>
        </w:trPr>
        <w:tc>
          <w:tcPr>
            <w:tcW w:w="3237" w:type="pct"/>
            <w:shd w:val="clear" w:color="auto" w:fill="auto"/>
            <w:vAlign w:val="center"/>
            <w:hideMark/>
          </w:tcPr>
          <w:p w14:paraId="7BF50E65"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الإجمالي</w:t>
            </w:r>
          </w:p>
        </w:tc>
        <w:tc>
          <w:tcPr>
            <w:tcW w:w="894" w:type="pct"/>
            <w:shd w:val="clear" w:color="auto" w:fill="auto"/>
            <w:noWrap/>
            <w:vAlign w:val="center"/>
            <w:hideMark/>
          </w:tcPr>
          <w:p w14:paraId="03363573"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51</w:t>
            </w:r>
          </w:p>
        </w:tc>
        <w:tc>
          <w:tcPr>
            <w:tcW w:w="869" w:type="pct"/>
            <w:shd w:val="clear" w:color="auto" w:fill="auto"/>
            <w:noWrap/>
            <w:vAlign w:val="center"/>
            <w:hideMark/>
          </w:tcPr>
          <w:p w14:paraId="51AD40E3"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100.0</w:t>
            </w:r>
          </w:p>
        </w:tc>
      </w:tr>
    </w:tbl>
    <w:p w14:paraId="39FE57A4" w14:textId="77777777" w:rsidR="00B657CA" w:rsidRDefault="00B657CA" w:rsidP="00B657CA">
      <w:pPr>
        <w:spacing w:after="0" w:line="360" w:lineRule="auto"/>
        <w:ind w:firstLine="567"/>
        <w:jc w:val="lowKashida"/>
        <w:rPr>
          <w:rFonts w:ascii="Traditional Arabic" w:hAnsi="Traditional Arabic" w:cs="Traditional Arabic"/>
          <w:sz w:val="28"/>
          <w:szCs w:val="28"/>
          <w:rtl/>
        </w:rPr>
      </w:pPr>
      <w:r>
        <w:rPr>
          <w:rFonts w:ascii="Traditional Arabic" w:hAnsi="Traditional Arabic" w:cs="Traditional Arabic" w:hint="cs"/>
          <w:sz w:val="28"/>
          <w:szCs w:val="28"/>
          <w:rtl/>
        </w:rPr>
        <w:t>يوضح الجدول رقم (4) توزيع عينة الدراسة وفقاً لمتغير سنوات الخبرة، حيث أن هناك (20) موظف/ـة بنسبة (39.2%) خبرتهم بين (5- أقل من 10 سنوات)، في حين أن هناك (18) موظف/ـة بنسبة (35.3%) خبرتهم (10) سنوات فأكثر، وهناك (13) موظف/ـة بنسبة (25.5%) خبرتهم أقل من (5) سنوات.</w:t>
      </w:r>
    </w:p>
    <w:p w14:paraId="6D74FA54" w14:textId="5B28B790" w:rsidR="00B657CA" w:rsidRPr="001134DA" w:rsidRDefault="00E93E31" w:rsidP="00B657CA">
      <w:pPr>
        <w:widowControl w:val="0"/>
        <w:spacing w:after="0"/>
        <w:jc w:val="center"/>
        <w:rPr>
          <w:rFonts w:ascii="Traditional Arabic" w:eastAsia="Simplified Arabic" w:hAnsi="Traditional Arabic" w:cs="Traditional Arabic"/>
          <w:b/>
          <w:bCs/>
          <w:sz w:val="24"/>
          <w:szCs w:val="24"/>
          <w:rtl/>
        </w:rPr>
      </w:pPr>
      <w:r>
        <w:rPr>
          <w:rFonts w:ascii="Traditional Arabic" w:eastAsia="Simplified Arabic" w:hAnsi="Traditional Arabic" w:cs="Traditional Arabic" w:hint="cs"/>
          <w:b/>
          <w:bCs/>
          <w:sz w:val="24"/>
          <w:szCs w:val="24"/>
          <w:rtl/>
        </w:rPr>
        <w:t>شكل</w:t>
      </w:r>
      <w:r w:rsidR="00B657CA" w:rsidRPr="001134DA">
        <w:rPr>
          <w:rFonts w:ascii="Traditional Arabic" w:eastAsia="Simplified Arabic" w:hAnsi="Traditional Arabic" w:cs="Traditional Arabic" w:hint="cs"/>
          <w:b/>
          <w:bCs/>
          <w:sz w:val="24"/>
          <w:szCs w:val="24"/>
          <w:rtl/>
        </w:rPr>
        <w:t xml:space="preserve"> رقم (4) توزيع عينة الدراسة وفقاً لمتغير سنوات الخبرة</w:t>
      </w:r>
    </w:p>
    <w:p w14:paraId="3BB45ADB" w14:textId="77777777" w:rsidR="00B657CA" w:rsidRDefault="00B657CA" w:rsidP="00B657CA">
      <w:pPr>
        <w:spacing w:after="0" w:line="360" w:lineRule="auto"/>
        <w:jc w:val="center"/>
        <w:rPr>
          <w:rFonts w:ascii="Traditional Arabic" w:hAnsi="Traditional Arabic" w:cs="Traditional Arabic"/>
          <w:sz w:val="28"/>
          <w:szCs w:val="28"/>
          <w:rtl/>
        </w:rPr>
      </w:pPr>
      <w:r>
        <w:rPr>
          <w:rFonts w:ascii="Traditional Arabic" w:hAnsi="Traditional Arabic" w:cs="Traditional Arabic"/>
          <w:noProof/>
          <w:sz w:val="28"/>
          <w:szCs w:val="28"/>
        </w:rPr>
        <w:drawing>
          <wp:inline distT="0" distB="0" distL="0" distR="0" wp14:anchorId="45861987" wp14:editId="448E23D0">
            <wp:extent cx="5472430" cy="2579427"/>
            <wp:effectExtent l="0" t="0" r="0" b="0"/>
            <wp:docPr id="9" name="Picture 5" descr="A graph of different sizes of rectangular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descr="A graph of different sizes of rectangular objects&#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7959" cy="2582033"/>
                    </a:xfrm>
                    <a:prstGeom prst="rect">
                      <a:avLst/>
                    </a:prstGeom>
                    <a:noFill/>
                  </pic:spPr>
                </pic:pic>
              </a:graphicData>
            </a:graphic>
          </wp:inline>
        </w:drawing>
      </w:r>
    </w:p>
    <w:p w14:paraId="110E6498" w14:textId="77777777" w:rsidR="00B657CA" w:rsidRDefault="00B657CA" w:rsidP="00B657CA">
      <w:pPr>
        <w:widowControl w:val="0"/>
        <w:spacing w:after="0"/>
        <w:jc w:val="lowKashida"/>
        <w:rPr>
          <w:rFonts w:ascii="Traditional Arabic" w:eastAsia="Simplified Arabic" w:hAnsi="Traditional Arabic" w:cs="Traditional Arabic"/>
          <w:b/>
          <w:bCs/>
          <w:sz w:val="32"/>
          <w:szCs w:val="32"/>
          <w:rtl/>
        </w:rPr>
      </w:pPr>
      <w:r>
        <w:rPr>
          <w:rFonts w:ascii="Traditional Arabic" w:eastAsia="Simplified Arabic" w:hAnsi="Traditional Arabic" w:cs="Traditional Arabic" w:hint="cs"/>
          <w:b/>
          <w:bCs/>
          <w:sz w:val="32"/>
          <w:szCs w:val="32"/>
          <w:rtl/>
        </w:rPr>
        <w:t>5</w:t>
      </w:r>
      <w:r w:rsidRPr="00B3072A">
        <w:rPr>
          <w:rFonts w:ascii="Traditional Arabic" w:eastAsia="Simplified Arabic" w:hAnsi="Traditional Arabic" w:cs="Traditional Arabic" w:hint="cs"/>
          <w:b/>
          <w:bCs/>
          <w:sz w:val="32"/>
          <w:szCs w:val="32"/>
          <w:rtl/>
        </w:rPr>
        <w:t>-</w:t>
      </w:r>
      <w:r>
        <w:rPr>
          <w:rFonts w:ascii="Traditional Arabic" w:eastAsia="Simplified Arabic" w:hAnsi="Traditional Arabic" w:cs="Traditional Arabic" w:hint="cs"/>
          <w:b/>
          <w:bCs/>
          <w:sz w:val="32"/>
          <w:szCs w:val="32"/>
          <w:rtl/>
        </w:rPr>
        <w:t>الدور الذي تقوم به في شركات القطاع الخاص</w:t>
      </w:r>
    </w:p>
    <w:p w14:paraId="7035D74F" w14:textId="77777777" w:rsidR="00B657CA" w:rsidRDefault="00B657CA" w:rsidP="00B657CA">
      <w:pPr>
        <w:widowControl w:val="0"/>
        <w:spacing w:after="0"/>
        <w:jc w:val="center"/>
        <w:rPr>
          <w:rFonts w:ascii="Traditional Arabic" w:eastAsia="Simplified Arabic" w:hAnsi="Traditional Arabic" w:cs="Traditional Arabic"/>
          <w:b/>
          <w:bCs/>
          <w:sz w:val="24"/>
          <w:szCs w:val="24"/>
          <w:rtl/>
        </w:rPr>
      </w:pPr>
      <w:r w:rsidRPr="001134DA">
        <w:rPr>
          <w:rFonts w:ascii="Traditional Arabic" w:eastAsia="Simplified Arabic" w:hAnsi="Traditional Arabic" w:cs="Traditional Arabic" w:hint="cs"/>
          <w:b/>
          <w:bCs/>
          <w:sz w:val="24"/>
          <w:szCs w:val="24"/>
          <w:rtl/>
        </w:rPr>
        <w:t>جدول رقم (</w:t>
      </w:r>
      <w:r>
        <w:rPr>
          <w:rFonts w:ascii="Traditional Arabic" w:eastAsia="Simplified Arabic" w:hAnsi="Traditional Arabic" w:cs="Traditional Arabic" w:hint="cs"/>
          <w:b/>
          <w:bCs/>
          <w:sz w:val="24"/>
          <w:szCs w:val="24"/>
          <w:rtl/>
        </w:rPr>
        <w:t>5</w:t>
      </w:r>
      <w:r w:rsidRPr="001134DA">
        <w:rPr>
          <w:rFonts w:ascii="Traditional Arabic" w:eastAsia="Simplified Arabic" w:hAnsi="Traditional Arabic" w:cs="Traditional Arabic" w:hint="cs"/>
          <w:b/>
          <w:bCs/>
          <w:sz w:val="24"/>
          <w:szCs w:val="24"/>
          <w:rtl/>
        </w:rPr>
        <w:t>) توزيع</w:t>
      </w:r>
      <w:r>
        <w:rPr>
          <w:rFonts w:ascii="Traditional Arabic" w:eastAsia="Simplified Arabic" w:hAnsi="Traditional Arabic" w:cs="Traditional Arabic" w:hint="cs"/>
          <w:b/>
          <w:bCs/>
          <w:sz w:val="24"/>
          <w:szCs w:val="24"/>
          <w:rtl/>
        </w:rPr>
        <w:t xml:space="preserve"> عينة الدراسة وفقاً للدور الذي تقوم به في شركات القطاع الخاص</w:t>
      </w:r>
    </w:p>
    <w:tbl>
      <w:tblPr>
        <w:bidiVisual/>
        <w:tblW w:w="5000" w:type="pct"/>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5688"/>
        <w:gridCol w:w="1571"/>
        <w:gridCol w:w="1527"/>
      </w:tblGrid>
      <w:tr w:rsidR="00B657CA" w:rsidRPr="00BB1CA4" w14:paraId="2A32D558" w14:textId="77777777" w:rsidTr="00227676">
        <w:trPr>
          <w:trHeight w:val="300"/>
        </w:trPr>
        <w:tc>
          <w:tcPr>
            <w:tcW w:w="3237" w:type="pct"/>
            <w:shd w:val="clear" w:color="auto" w:fill="auto"/>
            <w:vAlign w:val="center"/>
            <w:hideMark/>
          </w:tcPr>
          <w:p w14:paraId="5C91E576"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Pr>
            </w:pPr>
            <w:r w:rsidRPr="00BB1CA4">
              <w:rPr>
                <w:rFonts w:ascii="Sakkal Majalla" w:eastAsia="Times New Roman" w:hAnsi="Sakkal Majalla" w:cs="Sakkal Majalla"/>
                <w:b/>
                <w:bCs/>
                <w:color w:val="000000" w:themeColor="text1"/>
                <w:sz w:val="24"/>
                <w:szCs w:val="24"/>
                <w:rtl/>
              </w:rPr>
              <w:t> </w:t>
            </w:r>
          </w:p>
        </w:tc>
        <w:tc>
          <w:tcPr>
            <w:tcW w:w="894" w:type="pct"/>
            <w:shd w:val="clear" w:color="auto" w:fill="auto"/>
            <w:vAlign w:val="center"/>
            <w:hideMark/>
          </w:tcPr>
          <w:p w14:paraId="641CD222"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التكرارات</w:t>
            </w:r>
          </w:p>
        </w:tc>
        <w:tc>
          <w:tcPr>
            <w:tcW w:w="869" w:type="pct"/>
            <w:shd w:val="clear" w:color="auto" w:fill="auto"/>
            <w:vAlign w:val="center"/>
            <w:hideMark/>
          </w:tcPr>
          <w:p w14:paraId="40B63C44"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النسبة المئوية</w:t>
            </w:r>
          </w:p>
        </w:tc>
      </w:tr>
      <w:tr w:rsidR="00B657CA" w:rsidRPr="00BB1CA4" w14:paraId="3CFCCD25" w14:textId="77777777" w:rsidTr="00227676">
        <w:trPr>
          <w:trHeight w:val="300"/>
        </w:trPr>
        <w:tc>
          <w:tcPr>
            <w:tcW w:w="3237" w:type="pct"/>
            <w:shd w:val="clear" w:color="auto" w:fill="auto"/>
            <w:vAlign w:val="center"/>
            <w:hideMark/>
          </w:tcPr>
          <w:p w14:paraId="7B2F663C"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موظف</w:t>
            </w:r>
          </w:p>
        </w:tc>
        <w:tc>
          <w:tcPr>
            <w:tcW w:w="894" w:type="pct"/>
            <w:shd w:val="clear" w:color="auto" w:fill="auto"/>
            <w:noWrap/>
            <w:vAlign w:val="center"/>
            <w:hideMark/>
          </w:tcPr>
          <w:p w14:paraId="647200C2"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29</w:t>
            </w:r>
          </w:p>
        </w:tc>
        <w:tc>
          <w:tcPr>
            <w:tcW w:w="869" w:type="pct"/>
            <w:shd w:val="clear" w:color="auto" w:fill="auto"/>
            <w:noWrap/>
            <w:vAlign w:val="center"/>
            <w:hideMark/>
          </w:tcPr>
          <w:p w14:paraId="04940126"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56.9</w:t>
            </w:r>
          </w:p>
        </w:tc>
      </w:tr>
      <w:tr w:rsidR="00B657CA" w:rsidRPr="00BB1CA4" w14:paraId="0AF3DFFD" w14:textId="77777777" w:rsidTr="00227676">
        <w:trPr>
          <w:trHeight w:val="300"/>
        </w:trPr>
        <w:tc>
          <w:tcPr>
            <w:tcW w:w="3237" w:type="pct"/>
            <w:shd w:val="clear" w:color="auto" w:fill="auto"/>
            <w:vAlign w:val="center"/>
            <w:hideMark/>
          </w:tcPr>
          <w:p w14:paraId="4956E313"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مدير</w:t>
            </w:r>
          </w:p>
        </w:tc>
        <w:tc>
          <w:tcPr>
            <w:tcW w:w="894" w:type="pct"/>
            <w:shd w:val="clear" w:color="auto" w:fill="auto"/>
            <w:noWrap/>
            <w:vAlign w:val="center"/>
            <w:hideMark/>
          </w:tcPr>
          <w:p w14:paraId="2552398E"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10</w:t>
            </w:r>
          </w:p>
        </w:tc>
        <w:tc>
          <w:tcPr>
            <w:tcW w:w="869" w:type="pct"/>
            <w:shd w:val="clear" w:color="auto" w:fill="auto"/>
            <w:noWrap/>
            <w:vAlign w:val="center"/>
            <w:hideMark/>
          </w:tcPr>
          <w:p w14:paraId="5E76B468"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19.6</w:t>
            </w:r>
          </w:p>
        </w:tc>
      </w:tr>
      <w:tr w:rsidR="00B657CA" w:rsidRPr="00BB1CA4" w14:paraId="1C93DC65" w14:textId="77777777" w:rsidTr="00227676">
        <w:trPr>
          <w:trHeight w:val="300"/>
        </w:trPr>
        <w:tc>
          <w:tcPr>
            <w:tcW w:w="3237" w:type="pct"/>
            <w:shd w:val="clear" w:color="auto" w:fill="auto"/>
            <w:vAlign w:val="center"/>
            <w:hideMark/>
          </w:tcPr>
          <w:p w14:paraId="48E49718"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b/>
                <w:bCs/>
                <w:color w:val="000000" w:themeColor="text1"/>
                <w:sz w:val="24"/>
                <w:szCs w:val="24"/>
                <w:rtl/>
              </w:rPr>
              <w:t>رئيس قسم</w:t>
            </w:r>
          </w:p>
        </w:tc>
        <w:tc>
          <w:tcPr>
            <w:tcW w:w="894" w:type="pct"/>
            <w:shd w:val="clear" w:color="auto" w:fill="auto"/>
            <w:noWrap/>
            <w:vAlign w:val="center"/>
            <w:hideMark/>
          </w:tcPr>
          <w:p w14:paraId="048557AD"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12</w:t>
            </w:r>
          </w:p>
        </w:tc>
        <w:tc>
          <w:tcPr>
            <w:tcW w:w="869" w:type="pct"/>
            <w:shd w:val="clear" w:color="auto" w:fill="auto"/>
            <w:noWrap/>
            <w:vAlign w:val="center"/>
            <w:hideMark/>
          </w:tcPr>
          <w:p w14:paraId="0A81472A"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23.5</w:t>
            </w:r>
          </w:p>
        </w:tc>
      </w:tr>
      <w:tr w:rsidR="00B657CA" w:rsidRPr="00BB1CA4" w14:paraId="131DDFCE" w14:textId="77777777" w:rsidTr="00227676">
        <w:trPr>
          <w:trHeight w:val="300"/>
        </w:trPr>
        <w:tc>
          <w:tcPr>
            <w:tcW w:w="3237" w:type="pct"/>
            <w:shd w:val="clear" w:color="auto" w:fill="auto"/>
            <w:vAlign w:val="center"/>
            <w:hideMark/>
          </w:tcPr>
          <w:p w14:paraId="6F7AC2C4" w14:textId="77777777" w:rsidR="00B657CA" w:rsidRPr="00BB1CA4" w:rsidRDefault="00B657CA" w:rsidP="00227676">
            <w:pPr>
              <w:spacing w:after="0" w:line="240" w:lineRule="auto"/>
              <w:jc w:val="center"/>
              <w:rPr>
                <w:rFonts w:ascii="Sakkal Majalla" w:eastAsia="Times New Roman" w:hAnsi="Sakkal Majalla" w:cs="Sakkal Majalla"/>
                <w:b/>
                <w:bCs/>
                <w:color w:val="000000" w:themeColor="text1"/>
                <w:sz w:val="24"/>
                <w:szCs w:val="24"/>
                <w:rtl/>
              </w:rPr>
            </w:pPr>
            <w:r w:rsidRPr="00BB1CA4">
              <w:rPr>
                <w:rFonts w:ascii="Sakkal Majalla" w:eastAsia="Times New Roman" w:hAnsi="Sakkal Majalla" w:cs="Sakkal Majalla" w:hint="cs"/>
                <w:b/>
                <w:bCs/>
                <w:color w:val="000000" w:themeColor="text1"/>
                <w:sz w:val="24"/>
                <w:szCs w:val="24"/>
                <w:rtl/>
              </w:rPr>
              <w:t>الإجمالي</w:t>
            </w:r>
          </w:p>
        </w:tc>
        <w:tc>
          <w:tcPr>
            <w:tcW w:w="894" w:type="pct"/>
            <w:shd w:val="clear" w:color="auto" w:fill="auto"/>
            <w:noWrap/>
            <w:vAlign w:val="center"/>
            <w:hideMark/>
          </w:tcPr>
          <w:p w14:paraId="538EBC42"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51</w:t>
            </w:r>
          </w:p>
        </w:tc>
        <w:tc>
          <w:tcPr>
            <w:tcW w:w="869" w:type="pct"/>
            <w:shd w:val="clear" w:color="auto" w:fill="auto"/>
            <w:noWrap/>
            <w:vAlign w:val="center"/>
            <w:hideMark/>
          </w:tcPr>
          <w:p w14:paraId="25D90EEA" w14:textId="77777777" w:rsidR="00B657CA" w:rsidRPr="00BB1CA4" w:rsidRDefault="00B657CA" w:rsidP="00227676">
            <w:pPr>
              <w:spacing w:after="0" w:line="240" w:lineRule="auto"/>
              <w:jc w:val="center"/>
              <w:rPr>
                <w:rFonts w:ascii="Sakkal Majalla" w:eastAsia="Times New Roman" w:hAnsi="Sakkal Majalla" w:cs="Sakkal Majalla"/>
                <w:color w:val="000000" w:themeColor="text1"/>
                <w:sz w:val="24"/>
                <w:szCs w:val="24"/>
                <w:rtl/>
              </w:rPr>
            </w:pPr>
            <w:r w:rsidRPr="00BB1CA4">
              <w:rPr>
                <w:rFonts w:ascii="Sakkal Majalla" w:eastAsia="Times New Roman" w:hAnsi="Sakkal Majalla" w:cs="Sakkal Majalla"/>
                <w:color w:val="000000" w:themeColor="text1"/>
                <w:sz w:val="24"/>
                <w:szCs w:val="24"/>
                <w:rtl/>
              </w:rPr>
              <w:t>100.0</w:t>
            </w:r>
          </w:p>
        </w:tc>
      </w:tr>
    </w:tbl>
    <w:p w14:paraId="7C1FAF89" w14:textId="77777777" w:rsidR="00B657CA" w:rsidRDefault="00B657CA" w:rsidP="00B657CA">
      <w:pPr>
        <w:spacing w:after="0" w:line="360" w:lineRule="auto"/>
        <w:ind w:firstLine="567"/>
        <w:jc w:val="lowKashida"/>
        <w:rPr>
          <w:rFonts w:ascii="Traditional Arabic" w:hAnsi="Traditional Arabic" w:cs="Traditional Arabic"/>
          <w:sz w:val="28"/>
          <w:szCs w:val="28"/>
          <w:rtl/>
        </w:rPr>
      </w:pPr>
      <w:r>
        <w:rPr>
          <w:rFonts w:ascii="Traditional Arabic" w:hAnsi="Traditional Arabic" w:cs="Traditional Arabic" w:hint="cs"/>
          <w:sz w:val="28"/>
          <w:szCs w:val="28"/>
          <w:rtl/>
        </w:rPr>
        <w:lastRenderedPageBreak/>
        <w:t>يتضح من خلال الجدول رقم (5) أن هناك (29) من أفراد عينة الدراسة بنسبة (56.9%) من الموظفين، في حين أن هناك (12) من أفراد عينة الدراسة بنسبة (23.5%) رؤساء أقسام، وفي الأخير فإن هناك (10) من أفراد عينة الدراسة بنسبة (19.6%) من المديرين.</w:t>
      </w:r>
    </w:p>
    <w:p w14:paraId="669E0278" w14:textId="77777777" w:rsidR="00B657CA" w:rsidRDefault="00B657CA" w:rsidP="00B657CA">
      <w:pPr>
        <w:widowControl w:val="0"/>
        <w:spacing w:after="0"/>
        <w:jc w:val="center"/>
        <w:rPr>
          <w:rFonts w:ascii="Traditional Arabic" w:eastAsia="Simplified Arabic" w:hAnsi="Traditional Arabic" w:cs="Traditional Arabic"/>
          <w:b/>
          <w:bCs/>
          <w:sz w:val="24"/>
          <w:szCs w:val="24"/>
          <w:rtl/>
        </w:rPr>
      </w:pPr>
      <w:r>
        <w:rPr>
          <w:rFonts w:ascii="Traditional Arabic" w:eastAsia="Simplified Arabic" w:hAnsi="Traditional Arabic" w:cs="Traditional Arabic" w:hint="cs"/>
          <w:b/>
          <w:bCs/>
          <w:sz w:val="24"/>
          <w:szCs w:val="24"/>
          <w:rtl/>
        </w:rPr>
        <w:t>شكل</w:t>
      </w:r>
      <w:r w:rsidRPr="001134DA">
        <w:rPr>
          <w:rFonts w:ascii="Traditional Arabic" w:eastAsia="Simplified Arabic" w:hAnsi="Traditional Arabic" w:cs="Traditional Arabic" w:hint="cs"/>
          <w:b/>
          <w:bCs/>
          <w:sz w:val="24"/>
          <w:szCs w:val="24"/>
          <w:rtl/>
        </w:rPr>
        <w:t xml:space="preserve"> رقم (</w:t>
      </w:r>
      <w:r>
        <w:rPr>
          <w:rFonts w:ascii="Traditional Arabic" w:eastAsia="Simplified Arabic" w:hAnsi="Traditional Arabic" w:cs="Traditional Arabic" w:hint="cs"/>
          <w:b/>
          <w:bCs/>
          <w:sz w:val="24"/>
          <w:szCs w:val="24"/>
          <w:rtl/>
        </w:rPr>
        <w:t>5</w:t>
      </w:r>
      <w:r w:rsidRPr="001134DA">
        <w:rPr>
          <w:rFonts w:ascii="Traditional Arabic" w:eastAsia="Simplified Arabic" w:hAnsi="Traditional Arabic" w:cs="Traditional Arabic" w:hint="cs"/>
          <w:b/>
          <w:bCs/>
          <w:sz w:val="24"/>
          <w:szCs w:val="24"/>
          <w:rtl/>
        </w:rPr>
        <w:t>) توزيع</w:t>
      </w:r>
      <w:r>
        <w:rPr>
          <w:rFonts w:ascii="Traditional Arabic" w:eastAsia="Simplified Arabic" w:hAnsi="Traditional Arabic" w:cs="Traditional Arabic" w:hint="cs"/>
          <w:b/>
          <w:bCs/>
          <w:sz w:val="24"/>
          <w:szCs w:val="24"/>
          <w:rtl/>
        </w:rPr>
        <w:t xml:space="preserve"> عينة الدراسة وفقاً للدور الذي تقوم به في شركات القطاع الخاص</w:t>
      </w:r>
    </w:p>
    <w:p w14:paraId="56D19E6B" w14:textId="77777777" w:rsidR="00B657CA" w:rsidRDefault="00B657CA" w:rsidP="00B657CA">
      <w:pPr>
        <w:widowControl w:val="0"/>
        <w:spacing w:after="0"/>
        <w:jc w:val="center"/>
        <w:rPr>
          <w:rFonts w:ascii="Traditional Arabic" w:eastAsia="Simplified Arabic" w:hAnsi="Traditional Arabic" w:cs="Traditional Arabic"/>
          <w:b/>
          <w:bCs/>
          <w:sz w:val="24"/>
          <w:szCs w:val="24"/>
          <w:rtl/>
        </w:rPr>
      </w:pPr>
      <w:r>
        <w:rPr>
          <w:rFonts w:ascii="Traditional Arabic" w:eastAsia="Simplified Arabic" w:hAnsi="Traditional Arabic" w:cs="Traditional Arabic"/>
          <w:b/>
          <w:bCs/>
          <w:noProof/>
          <w:sz w:val="24"/>
          <w:szCs w:val="24"/>
        </w:rPr>
        <w:drawing>
          <wp:inline distT="0" distB="0" distL="0" distR="0" wp14:anchorId="1C00BF40" wp14:editId="63B5C82C">
            <wp:extent cx="5349922" cy="2750820"/>
            <wp:effectExtent l="0" t="0" r="3175" b="0"/>
            <wp:docPr id="10" name="Picture 6" descr="A graph of different sizes of rectangular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descr="A graph of different sizes of rectangular object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49922" cy="2750820"/>
                    </a:xfrm>
                    <a:prstGeom prst="rect">
                      <a:avLst/>
                    </a:prstGeom>
                    <a:noFill/>
                  </pic:spPr>
                </pic:pic>
              </a:graphicData>
            </a:graphic>
          </wp:inline>
        </w:drawing>
      </w:r>
    </w:p>
    <w:p w14:paraId="42B74D22" w14:textId="5D782B9B" w:rsidR="00B657CA" w:rsidRPr="00747A68" w:rsidRDefault="00BD0789" w:rsidP="00B657CA">
      <w:pPr>
        <w:spacing w:after="0" w:line="360" w:lineRule="auto"/>
        <w:jc w:val="lowKashida"/>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Pr>
        <w:t xml:space="preserve"> 3-5</w:t>
      </w:r>
      <w:r w:rsidR="00B657CA" w:rsidRPr="00747A68">
        <w:rPr>
          <w:rFonts w:ascii="Sakkal Majalla" w:eastAsia="Times New Roman" w:hAnsi="Sakkal Majalla" w:cs="Sakkal Majalla"/>
          <w:b/>
          <w:bCs/>
          <w:sz w:val="32"/>
          <w:szCs w:val="32"/>
          <w:rtl/>
        </w:rPr>
        <w:t>أداة الدراسة:</w:t>
      </w:r>
    </w:p>
    <w:p w14:paraId="0D16D82A" w14:textId="77777777" w:rsidR="00B657CA" w:rsidRPr="00747A68" w:rsidRDefault="00B657CA" w:rsidP="00B657CA">
      <w:pPr>
        <w:spacing w:after="0" w:line="360" w:lineRule="auto"/>
        <w:ind w:firstLine="567"/>
        <w:jc w:val="lowKashida"/>
        <w:rPr>
          <w:rFonts w:ascii="Sakkal Majalla" w:eastAsia="Times New Roman" w:hAnsi="Sakkal Majalla" w:cs="Sakkal Majalla"/>
          <w:sz w:val="28"/>
          <w:szCs w:val="28"/>
          <w:rtl/>
          <w:lang w:bidi="ar-JO"/>
        </w:rPr>
      </w:pPr>
      <w:r w:rsidRPr="00747A68">
        <w:rPr>
          <w:rFonts w:ascii="Sakkal Majalla" w:hAnsi="Sakkal Majalla" w:cs="Sakkal Majalla"/>
          <w:sz w:val="28"/>
          <w:szCs w:val="28"/>
          <w:rtl/>
        </w:rPr>
        <w:t xml:space="preserve">بناء على طبيعة البيانات، وعلى المنهج المتبع في الدراسة، وجد الباحث أن الأداة الأكثر ملاءمة لتحقيق أهداف هذه الدراسة هي "الاستبانة"، والتي تهدف لمعرفة واقع تأهيل القيادات المستقبلية في الجامعات السعودية، وكذلك معوقات تأهيل تلك القيادات، ويعرف عبيدات واخرون (2012، ص106) الاستبيان أو ما يعرف بالاستقصاء على أنه " أداة ملائمة للحصول على معلومات وبيانات وحقائق مرتبطة بواقع معين ويقدم على شكل عدد من الأسئلة يطلب الإجابة عنها من عدد من الأفراد المعنيين بموضوع الاستبيان"، </w:t>
      </w:r>
      <w:r w:rsidRPr="00747A68">
        <w:rPr>
          <w:rFonts w:ascii="Sakkal Majalla" w:eastAsia="Times New Roman" w:hAnsi="Sakkal Majalla" w:cs="Sakkal Majalla"/>
          <w:sz w:val="28"/>
          <w:szCs w:val="28"/>
          <w:rtl/>
          <w:lang w:bidi="ar-JO"/>
        </w:rPr>
        <w:t>وقد تكونت الاستبانة في صورتها النهائية من قسمين، وذلك على النحو التالي:</w:t>
      </w:r>
    </w:p>
    <w:p w14:paraId="406F6952" w14:textId="77777777" w:rsidR="00B657CA" w:rsidRPr="00747A68" w:rsidRDefault="00B657CA">
      <w:pPr>
        <w:widowControl w:val="0"/>
        <w:numPr>
          <w:ilvl w:val="0"/>
          <w:numId w:val="2"/>
        </w:numPr>
        <w:spacing w:after="0" w:line="360" w:lineRule="auto"/>
        <w:contextualSpacing/>
        <w:jc w:val="lowKashida"/>
        <w:rPr>
          <w:rFonts w:ascii="Sakkal Majalla" w:eastAsia="Times New Roman" w:hAnsi="Sakkal Majalla" w:cs="Sakkal Majalla"/>
          <w:sz w:val="28"/>
          <w:szCs w:val="28"/>
          <w:rtl/>
          <w:lang w:bidi="ar-JO"/>
        </w:rPr>
      </w:pPr>
      <w:r w:rsidRPr="00747A68">
        <w:rPr>
          <w:rFonts w:ascii="Sakkal Majalla" w:eastAsia="Times New Roman" w:hAnsi="Sakkal Majalla" w:cs="Sakkal Majalla"/>
          <w:b/>
          <w:bCs/>
          <w:sz w:val="28"/>
          <w:szCs w:val="28"/>
          <w:rtl/>
          <w:lang w:bidi="ar-JO"/>
        </w:rPr>
        <w:t>القسم الأول</w:t>
      </w:r>
      <w:r w:rsidRPr="00747A68">
        <w:rPr>
          <w:rFonts w:ascii="Sakkal Majalla" w:eastAsia="Times New Roman" w:hAnsi="Sakkal Majalla" w:cs="Sakkal Majalla"/>
          <w:sz w:val="28"/>
          <w:szCs w:val="28"/>
          <w:rtl/>
          <w:lang w:bidi="ar-JO"/>
        </w:rPr>
        <w:t>: البيانات الديمغرافية الخاصة بأفراد عينة الدراسة وتتمثل في: الجنس، العمر، المؤهل العلمي، سنوات الخبرة، الدور الذي تقوم به في الشركة</w:t>
      </w:r>
      <w:r w:rsidRPr="00747A68">
        <w:rPr>
          <w:rFonts w:ascii="Sakkal Majalla" w:eastAsia="Times New Roman" w:hAnsi="Sakkal Majalla" w:cs="Sakkal Majalla"/>
          <w:sz w:val="28"/>
          <w:szCs w:val="28"/>
          <w:rtl/>
        </w:rPr>
        <w:t>.</w:t>
      </w:r>
    </w:p>
    <w:p w14:paraId="0D28531F" w14:textId="77777777" w:rsidR="00B657CA" w:rsidRPr="00747A68" w:rsidRDefault="00B657CA">
      <w:pPr>
        <w:widowControl w:val="0"/>
        <w:numPr>
          <w:ilvl w:val="0"/>
          <w:numId w:val="2"/>
        </w:numPr>
        <w:spacing w:after="0" w:line="360" w:lineRule="auto"/>
        <w:contextualSpacing/>
        <w:jc w:val="lowKashida"/>
        <w:rPr>
          <w:rFonts w:ascii="Sakkal Majalla" w:eastAsia="Times New Roman" w:hAnsi="Sakkal Majalla" w:cs="Sakkal Majalla"/>
          <w:b/>
          <w:bCs/>
          <w:sz w:val="28"/>
          <w:szCs w:val="28"/>
        </w:rPr>
      </w:pPr>
      <w:r w:rsidRPr="00747A68">
        <w:rPr>
          <w:rFonts w:ascii="Sakkal Majalla" w:eastAsia="Times New Roman" w:hAnsi="Sakkal Majalla" w:cs="Sakkal Majalla"/>
          <w:b/>
          <w:bCs/>
          <w:sz w:val="28"/>
          <w:szCs w:val="28"/>
          <w:rtl/>
          <w:lang w:bidi="ar-JO"/>
        </w:rPr>
        <w:t>القسم الثاني</w:t>
      </w:r>
      <w:r w:rsidRPr="00747A68">
        <w:rPr>
          <w:rFonts w:ascii="Sakkal Majalla" w:eastAsia="Times New Roman" w:hAnsi="Sakkal Majalla" w:cs="Sakkal Majalla"/>
          <w:sz w:val="28"/>
          <w:szCs w:val="28"/>
          <w:rtl/>
          <w:lang w:bidi="ar-JO"/>
        </w:rPr>
        <w:t xml:space="preserve">: </w:t>
      </w:r>
      <w:r w:rsidRPr="00747A68">
        <w:rPr>
          <w:rFonts w:ascii="Sakkal Majalla" w:eastAsia="Times New Roman" w:hAnsi="Sakkal Majalla" w:cs="Sakkal Majalla"/>
          <w:sz w:val="28"/>
          <w:szCs w:val="28"/>
          <w:rtl/>
        </w:rPr>
        <w:t>وهو</w:t>
      </w:r>
      <w:r w:rsidRPr="00747A68">
        <w:rPr>
          <w:rFonts w:ascii="Sakkal Majalla" w:eastAsia="Times New Roman" w:hAnsi="Sakkal Majalla" w:cs="Sakkal Majalla"/>
          <w:sz w:val="28"/>
          <w:szCs w:val="28"/>
          <w:rtl/>
          <w:lang w:bidi="ar-JO"/>
        </w:rPr>
        <w:t xml:space="preserve"> يتكون من (</w:t>
      </w:r>
      <w:r w:rsidRPr="00747A68">
        <w:rPr>
          <w:rFonts w:ascii="Sakkal Majalla" w:eastAsia="Times New Roman" w:hAnsi="Sakkal Majalla" w:cs="Sakkal Majalla"/>
          <w:sz w:val="28"/>
          <w:szCs w:val="28"/>
          <w:rtl/>
        </w:rPr>
        <w:t>8</w:t>
      </w:r>
      <w:r w:rsidRPr="00747A68">
        <w:rPr>
          <w:rFonts w:ascii="Sakkal Majalla" w:eastAsia="Times New Roman" w:hAnsi="Sakkal Majalla" w:cs="Sakkal Majalla"/>
          <w:sz w:val="28"/>
          <w:szCs w:val="28"/>
          <w:rtl/>
          <w:lang w:bidi="ar-JO"/>
        </w:rPr>
        <w:t>) عبارات تتناول العمل عن بعد وأثر في تحقيق التحول الرقمي للقطاع الخاص في مدينة الرياض</w:t>
      </w:r>
      <w:r w:rsidRPr="00747A68">
        <w:rPr>
          <w:rFonts w:ascii="Sakkal Majalla" w:eastAsia="Times New Roman" w:hAnsi="Sakkal Majalla" w:cs="Sakkal Majalla"/>
          <w:sz w:val="28"/>
          <w:szCs w:val="28"/>
          <w:rtl/>
        </w:rPr>
        <w:t>.</w:t>
      </w:r>
    </w:p>
    <w:p w14:paraId="5F09880E" w14:textId="77777777" w:rsidR="00B657CA" w:rsidRPr="00747A68" w:rsidRDefault="00B657CA" w:rsidP="00B657CA">
      <w:pPr>
        <w:spacing w:after="0" w:line="360" w:lineRule="auto"/>
        <w:ind w:left="85" w:firstLine="578"/>
        <w:jc w:val="lowKashida"/>
        <w:rPr>
          <w:rFonts w:ascii="Sakkal Majalla" w:eastAsia="Times New Roman" w:hAnsi="Sakkal Majalla" w:cs="Sakkal Majalla"/>
          <w:sz w:val="28"/>
          <w:szCs w:val="28"/>
          <w:rtl/>
        </w:rPr>
      </w:pPr>
      <w:r w:rsidRPr="00747A68">
        <w:rPr>
          <w:rFonts w:ascii="Sakkal Majalla" w:eastAsia="Times New Roman" w:hAnsi="Sakkal Majalla" w:cs="Sakkal Majalla"/>
          <w:sz w:val="28"/>
          <w:szCs w:val="28"/>
          <w:rtl/>
        </w:rPr>
        <w:t>وطلب الباحث من أفراد الدراسة الإجابة عن كل عبارة بوضع علامة (</w:t>
      </w:r>
      <w:r w:rsidRPr="00747A68">
        <w:rPr>
          <w:rFonts w:ascii="Times New Roman" w:eastAsia="Times New Roman" w:hAnsi="Times New Roman" w:cs="Times New Roman" w:hint="cs"/>
          <w:sz w:val="28"/>
          <w:szCs w:val="28"/>
          <w:rtl/>
        </w:rPr>
        <w:t>√</w:t>
      </w:r>
      <w:r w:rsidRPr="00747A68">
        <w:rPr>
          <w:rFonts w:ascii="Sakkal Majalla" w:eastAsia="Times New Roman" w:hAnsi="Sakkal Majalla" w:cs="Sakkal Majalla"/>
          <w:sz w:val="28"/>
          <w:szCs w:val="28"/>
          <w:rtl/>
        </w:rPr>
        <w:t>) أمام أحد الخيارات التالية:</w:t>
      </w:r>
    </w:p>
    <w:tbl>
      <w:tblPr>
        <w:tblStyle w:val="TableGrid2"/>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1519"/>
        <w:gridCol w:w="1493"/>
        <w:gridCol w:w="1537"/>
        <w:gridCol w:w="2201"/>
      </w:tblGrid>
      <w:tr w:rsidR="00B657CA" w:rsidRPr="00747A68" w14:paraId="02BA62ED" w14:textId="77777777" w:rsidTr="00227676">
        <w:trPr>
          <w:jc w:val="center"/>
        </w:trPr>
        <w:tc>
          <w:tcPr>
            <w:tcW w:w="1179" w:type="pct"/>
          </w:tcPr>
          <w:p w14:paraId="0BB558FB" w14:textId="77777777" w:rsidR="00B657CA" w:rsidRPr="00747A68" w:rsidRDefault="00B657CA" w:rsidP="00227676">
            <w:pPr>
              <w:jc w:val="center"/>
              <w:rPr>
                <w:rFonts w:ascii="Sakkal Majalla" w:eastAsia="Times New Roman" w:hAnsi="Sakkal Majalla" w:cs="Sakkal Majalla"/>
                <w:sz w:val="28"/>
                <w:szCs w:val="28"/>
                <w:rtl/>
              </w:rPr>
            </w:pPr>
            <w:r w:rsidRPr="00747A68">
              <w:rPr>
                <w:rFonts w:ascii="Sakkal Majalla" w:eastAsia="Times New Roman" w:hAnsi="Sakkal Majalla" w:cs="Sakkal Majalla"/>
                <w:sz w:val="28"/>
                <w:szCs w:val="28"/>
                <w:rtl/>
              </w:rPr>
              <w:lastRenderedPageBreak/>
              <w:t>1- غير موافق بشدة</w:t>
            </w:r>
          </w:p>
        </w:tc>
        <w:tc>
          <w:tcPr>
            <w:tcW w:w="860" w:type="pct"/>
          </w:tcPr>
          <w:p w14:paraId="47234B22" w14:textId="77777777" w:rsidR="00B657CA" w:rsidRPr="00747A68" w:rsidRDefault="00B657CA" w:rsidP="00227676">
            <w:pPr>
              <w:jc w:val="center"/>
              <w:rPr>
                <w:rFonts w:ascii="Sakkal Majalla" w:eastAsia="Times New Roman" w:hAnsi="Sakkal Majalla" w:cs="Sakkal Majalla"/>
                <w:sz w:val="28"/>
                <w:szCs w:val="28"/>
                <w:rtl/>
              </w:rPr>
            </w:pPr>
            <w:r w:rsidRPr="00747A68">
              <w:rPr>
                <w:rFonts w:ascii="Sakkal Majalla" w:eastAsia="Times New Roman" w:hAnsi="Sakkal Majalla" w:cs="Sakkal Majalla"/>
                <w:sz w:val="28"/>
                <w:szCs w:val="28"/>
                <w:rtl/>
              </w:rPr>
              <w:t>2- غير موافق</w:t>
            </w:r>
          </w:p>
        </w:tc>
        <w:tc>
          <w:tcPr>
            <w:tcW w:w="845" w:type="pct"/>
          </w:tcPr>
          <w:p w14:paraId="300628CD" w14:textId="77777777" w:rsidR="00B657CA" w:rsidRPr="00747A68" w:rsidRDefault="00B657CA" w:rsidP="00227676">
            <w:pPr>
              <w:ind w:left="360"/>
              <w:jc w:val="center"/>
              <w:rPr>
                <w:rFonts w:ascii="Sakkal Majalla" w:eastAsia="Times New Roman" w:hAnsi="Sakkal Majalla" w:cs="Sakkal Majalla"/>
                <w:sz w:val="28"/>
                <w:szCs w:val="28"/>
                <w:rtl/>
              </w:rPr>
            </w:pPr>
            <w:r w:rsidRPr="00747A68">
              <w:rPr>
                <w:rFonts w:ascii="Sakkal Majalla" w:eastAsia="Times New Roman" w:hAnsi="Sakkal Majalla" w:cs="Sakkal Majalla"/>
                <w:sz w:val="28"/>
                <w:szCs w:val="28"/>
                <w:rtl/>
              </w:rPr>
              <w:t>3- محايد</w:t>
            </w:r>
          </w:p>
        </w:tc>
        <w:tc>
          <w:tcPr>
            <w:tcW w:w="870" w:type="pct"/>
          </w:tcPr>
          <w:p w14:paraId="775804F4" w14:textId="77777777" w:rsidR="00B657CA" w:rsidRPr="00747A68" w:rsidRDefault="00B657CA" w:rsidP="00227676">
            <w:pPr>
              <w:ind w:left="360"/>
              <w:jc w:val="center"/>
              <w:rPr>
                <w:rFonts w:ascii="Sakkal Majalla" w:hAnsi="Sakkal Majalla" w:cs="Sakkal Majalla"/>
                <w:sz w:val="28"/>
                <w:szCs w:val="28"/>
                <w:rtl/>
              </w:rPr>
            </w:pPr>
            <w:r w:rsidRPr="00747A68">
              <w:rPr>
                <w:rFonts w:ascii="Sakkal Majalla" w:hAnsi="Sakkal Majalla" w:cs="Sakkal Majalla"/>
                <w:sz w:val="28"/>
                <w:szCs w:val="28"/>
                <w:rtl/>
              </w:rPr>
              <w:t>4- موافق</w:t>
            </w:r>
          </w:p>
        </w:tc>
        <w:tc>
          <w:tcPr>
            <w:tcW w:w="1246" w:type="pct"/>
          </w:tcPr>
          <w:p w14:paraId="06C30599" w14:textId="77777777" w:rsidR="00B657CA" w:rsidRPr="00747A68" w:rsidRDefault="00B657CA" w:rsidP="00227676">
            <w:pPr>
              <w:ind w:left="360"/>
              <w:contextualSpacing/>
              <w:jc w:val="center"/>
              <w:rPr>
                <w:rFonts w:ascii="Sakkal Majalla" w:hAnsi="Sakkal Majalla" w:cs="Sakkal Majalla"/>
                <w:sz w:val="28"/>
                <w:szCs w:val="28"/>
                <w:rtl/>
              </w:rPr>
            </w:pPr>
            <w:r w:rsidRPr="00747A68">
              <w:rPr>
                <w:rFonts w:ascii="Sakkal Majalla" w:hAnsi="Sakkal Majalla" w:cs="Sakkal Majalla"/>
                <w:sz w:val="28"/>
                <w:szCs w:val="28"/>
                <w:rtl/>
              </w:rPr>
              <w:t>5 – موافق بشدة</w:t>
            </w:r>
          </w:p>
        </w:tc>
      </w:tr>
    </w:tbl>
    <w:p w14:paraId="4371D53F" w14:textId="77777777" w:rsidR="00B657CA" w:rsidRPr="00747A68" w:rsidRDefault="00B657CA" w:rsidP="00B657CA">
      <w:pPr>
        <w:tabs>
          <w:tab w:val="left" w:pos="1643"/>
          <w:tab w:val="left" w:pos="5187"/>
          <w:tab w:val="left" w:pos="6888"/>
          <w:tab w:val="left" w:pos="7181"/>
        </w:tabs>
        <w:spacing w:after="0" w:line="360" w:lineRule="auto"/>
        <w:ind w:firstLine="565"/>
        <w:jc w:val="lowKashida"/>
        <w:rPr>
          <w:rFonts w:ascii="Sakkal Majalla" w:eastAsia="Times New Roman" w:hAnsi="Sakkal Majalla" w:cs="Sakkal Majalla"/>
          <w:sz w:val="28"/>
          <w:szCs w:val="28"/>
          <w:rtl/>
        </w:rPr>
      </w:pPr>
      <w:r w:rsidRPr="00747A68">
        <w:rPr>
          <w:rFonts w:ascii="Sakkal Majalla" w:eastAsia="Times New Roman" w:hAnsi="Sakkal Majalla" w:cs="Sakkal Majalla"/>
          <w:sz w:val="28"/>
          <w:szCs w:val="28"/>
          <w:rtl/>
        </w:rPr>
        <w:t xml:space="preserve">ولتحديد طول خلايا المقياس </w:t>
      </w:r>
      <w:r>
        <w:rPr>
          <w:rFonts w:ascii="Sakkal Majalla" w:eastAsia="Times New Roman" w:hAnsi="Sakkal Majalla" w:cs="Sakkal Majalla" w:hint="cs"/>
          <w:sz w:val="28"/>
          <w:szCs w:val="28"/>
          <w:rtl/>
        </w:rPr>
        <w:t>الخماسي</w:t>
      </w:r>
      <w:r w:rsidRPr="00747A68">
        <w:rPr>
          <w:rFonts w:ascii="Sakkal Majalla" w:eastAsia="Times New Roman" w:hAnsi="Sakkal Majalla" w:cs="Sakkal Majalla"/>
          <w:sz w:val="28"/>
          <w:szCs w:val="28"/>
          <w:rtl/>
        </w:rPr>
        <w:t xml:space="preserve"> (الحدود الدنيا والعليا ) المستخدم في محاور الدراسة، تم حساب المدى (</w:t>
      </w:r>
      <w:r>
        <w:rPr>
          <w:rFonts w:ascii="Sakkal Majalla" w:eastAsia="Times New Roman" w:hAnsi="Sakkal Majalla" w:cs="Sakkal Majalla" w:hint="cs"/>
          <w:sz w:val="28"/>
          <w:szCs w:val="28"/>
          <w:rtl/>
        </w:rPr>
        <w:t>5</w:t>
      </w:r>
      <w:r w:rsidRPr="00747A68">
        <w:rPr>
          <w:rFonts w:ascii="Sakkal Majalla" w:eastAsia="Times New Roman" w:hAnsi="Sakkal Majalla" w:cs="Sakkal Majalla"/>
          <w:sz w:val="28"/>
          <w:szCs w:val="28"/>
          <w:rtl/>
        </w:rPr>
        <w:t>-1=</w:t>
      </w:r>
      <w:r>
        <w:rPr>
          <w:rFonts w:ascii="Sakkal Majalla" w:eastAsia="Times New Roman" w:hAnsi="Sakkal Majalla" w:cs="Sakkal Majalla" w:hint="cs"/>
          <w:sz w:val="28"/>
          <w:szCs w:val="28"/>
          <w:rtl/>
        </w:rPr>
        <w:t>4</w:t>
      </w:r>
      <w:r w:rsidRPr="00747A68">
        <w:rPr>
          <w:rFonts w:ascii="Sakkal Majalla" w:eastAsia="Times New Roman" w:hAnsi="Sakkal Majalla" w:cs="Sakkal Majalla"/>
          <w:sz w:val="28"/>
          <w:szCs w:val="28"/>
          <w:rtl/>
        </w:rPr>
        <w:t>)، ثم تقسيمه على عدد خلايا المقياس للحصول على طول الخلية الصحيح أي (</w:t>
      </w:r>
      <w:r>
        <w:rPr>
          <w:rFonts w:ascii="Sakkal Majalla" w:eastAsia="Times New Roman" w:hAnsi="Sakkal Majalla" w:cs="Sakkal Majalla" w:hint="cs"/>
          <w:sz w:val="28"/>
          <w:szCs w:val="28"/>
          <w:rtl/>
        </w:rPr>
        <w:t>4</w:t>
      </w:r>
      <w:r w:rsidRPr="00747A68">
        <w:rPr>
          <w:rFonts w:ascii="Sakkal Majalla" w:eastAsia="Times New Roman" w:hAnsi="Sakkal Majalla" w:cs="Sakkal Majalla"/>
          <w:sz w:val="28"/>
          <w:szCs w:val="28"/>
          <w:rtl/>
        </w:rPr>
        <w:t>/</w:t>
      </w:r>
      <w:r>
        <w:rPr>
          <w:rFonts w:ascii="Sakkal Majalla" w:eastAsia="Times New Roman" w:hAnsi="Sakkal Majalla" w:cs="Sakkal Majalla" w:hint="cs"/>
          <w:sz w:val="28"/>
          <w:szCs w:val="28"/>
          <w:rtl/>
        </w:rPr>
        <w:t>5</w:t>
      </w:r>
      <w:r w:rsidRPr="00747A68">
        <w:rPr>
          <w:rFonts w:ascii="Sakkal Majalla" w:eastAsia="Times New Roman" w:hAnsi="Sakkal Majalla" w:cs="Sakkal Majalla"/>
          <w:sz w:val="28"/>
          <w:szCs w:val="28"/>
          <w:rtl/>
        </w:rPr>
        <w:t>= 0.</w:t>
      </w:r>
      <w:r>
        <w:rPr>
          <w:rFonts w:ascii="Sakkal Majalla" w:eastAsia="Times New Roman" w:hAnsi="Sakkal Majalla" w:cs="Sakkal Majalla" w:hint="cs"/>
          <w:sz w:val="28"/>
          <w:szCs w:val="28"/>
          <w:rtl/>
        </w:rPr>
        <w:t>80</w:t>
      </w:r>
      <w:r w:rsidRPr="00747A68">
        <w:rPr>
          <w:rFonts w:ascii="Sakkal Majalla" w:eastAsia="Times New Roman" w:hAnsi="Sakkal Majalla" w:cs="Sakkal Majalla"/>
          <w:sz w:val="28"/>
          <w:szCs w:val="28"/>
          <w:rtl/>
        </w:rPr>
        <w:t>)، بعد ذلك تم إضافة هذه القيمة إلى أقل قيمة في المقياس (أو بداية المقياس وهي الواحد الصحيح) وذلك لتحديد الحد الأعلى لهذه الخلية، وهكذا أصبح طول الخلايا كما يتضح من خلال الجدول رقم (</w:t>
      </w:r>
      <w:r>
        <w:rPr>
          <w:rFonts w:ascii="Sakkal Majalla" w:eastAsia="Times New Roman" w:hAnsi="Sakkal Majalla" w:cs="Sakkal Majalla" w:hint="cs"/>
          <w:sz w:val="28"/>
          <w:szCs w:val="28"/>
          <w:rtl/>
        </w:rPr>
        <w:t>6</w:t>
      </w:r>
      <w:r w:rsidRPr="00747A68">
        <w:rPr>
          <w:rFonts w:ascii="Sakkal Majalla" w:eastAsia="Times New Roman" w:hAnsi="Sakkal Majalla" w:cs="Sakkal Majalla"/>
          <w:sz w:val="28"/>
          <w:szCs w:val="28"/>
          <w:rtl/>
        </w:rPr>
        <w:t>)، وذلك على النحو التالي:</w:t>
      </w:r>
    </w:p>
    <w:p w14:paraId="010E9FBE" w14:textId="77777777" w:rsidR="00B657CA" w:rsidRPr="00747A68" w:rsidRDefault="00B657CA" w:rsidP="00B657CA">
      <w:pPr>
        <w:tabs>
          <w:tab w:val="center" w:pos="4513"/>
          <w:tab w:val="right" w:pos="9027"/>
        </w:tabs>
        <w:spacing w:after="0" w:line="240" w:lineRule="auto"/>
        <w:jc w:val="center"/>
        <w:rPr>
          <w:rFonts w:ascii="Sakkal Majalla" w:eastAsia="Times New Roman" w:hAnsi="Sakkal Majalla" w:cs="Sakkal Majalla"/>
          <w:b/>
          <w:bCs/>
          <w:sz w:val="24"/>
          <w:szCs w:val="24"/>
          <w:rtl/>
        </w:rPr>
      </w:pPr>
      <w:r w:rsidRPr="00747A68">
        <w:rPr>
          <w:rFonts w:ascii="Sakkal Majalla" w:eastAsia="Times New Roman" w:hAnsi="Sakkal Majalla" w:cs="Sakkal Majalla"/>
          <w:b/>
          <w:bCs/>
          <w:sz w:val="24"/>
          <w:szCs w:val="24"/>
          <w:rtl/>
        </w:rPr>
        <w:t xml:space="preserve">جدول رقم (6) تحديد فئات المقياس المتدرج </w:t>
      </w:r>
      <w:r>
        <w:rPr>
          <w:rFonts w:ascii="Sakkal Majalla" w:eastAsia="Times New Roman" w:hAnsi="Sakkal Majalla" w:cs="Sakkal Majalla" w:hint="cs"/>
          <w:b/>
          <w:bCs/>
          <w:sz w:val="24"/>
          <w:szCs w:val="24"/>
          <w:rtl/>
        </w:rPr>
        <w:t>الخماسي</w:t>
      </w:r>
    </w:p>
    <w:tbl>
      <w:tblPr>
        <w:tblStyle w:val="TableGrid2"/>
        <w:bidiVisual/>
        <w:tblW w:w="4939"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37"/>
        <w:gridCol w:w="1736"/>
        <w:gridCol w:w="1736"/>
        <w:gridCol w:w="1736"/>
        <w:gridCol w:w="1734"/>
      </w:tblGrid>
      <w:tr w:rsidR="00B657CA" w:rsidRPr="006F052D" w14:paraId="787A5D1E" w14:textId="77777777" w:rsidTr="00227676">
        <w:trPr>
          <w:jc w:val="center"/>
        </w:trPr>
        <w:tc>
          <w:tcPr>
            <w:tcW w:w="1000" w:type="pct"/>
          </w:tcPr>
          <w:p w14:paraId="2912FBF0" w14:textId="77777777" w:rsidR="00B657CA" w:rsidRPr="00747A68" w:rsidRDefault="00B657CA" w:rsidP="00227676">
            <w:pPr>
              <w:spacing w:line="216" w:lineRule="auto"/>
              <w:jc w:val="center"/>
              <w:rPr>
                <w:rFonts w:ascii="Sakkal Majalla" w:hAnsi="Sakkal Majalla" w:cs="Sakkal Majalla"/>
                <w:b/>
                <w:bCs/>
                <w:sz w:val="24"/>
                <w:szCs w:val="24"/>
                <w:rtl/>
              </w:rPr>
            </w:pPr>
            <w:r w:rsidRPr="00747A68">
              <w:rPr>
                <w:rFonts w:ascii="Sakkal Majalla" w:hAnsi="Sakkal Majalla" w:cs="Sakkal Majalla"/>
                <w:b/>
                <w:bCs/>
                <w:sz w:val="24"/>
                <w:szCs w:val="24"/>
                <w:rtl/>
              </w:rPr>
              <w:t>غير موافق</w:t>
            </w:r>
            <w:r>
              <w:rPr>
                <w:rFonts w:ascii="Sakkal Majalla" w:hAnsi="Sakkal Majalla" w:cs="Sakkal Majalla"/>
                <w:b/>
                <w:bCs/>
                <w:sz w:val="24"/>
                <w:szCs w:val="24"/>
              </w:rPr>
              <w:t xml:space="preserve"> </w:t>
            </w:r>
            <w:r>
              <w:rPr>
                <w:rFonts w:ascii="Sakkal Majalla" w:hAnsi="Sakkal Majalla" w:cs="Sakkal Majalla" w:hint="cs"/>
                <w:b/>
                <w:bCs/>
                <w:sz w:val="24"/>
                <w:szCs w:val="24"/>
                <w:rtl/>
              </w:rPr>
              <w:t xml:space="preserve"> بشدة</w:t>
            </w:r>
          </w:p>
        </w:tc>
        <w:tc>
          <w:tcPr>
            <w:tcW w:w="1000" w:type="pct"/>
          </w:tcPr>
          <w:p w14:paraId="5857FDB4" w14:textId="77777777" w:rsidR="00B657CA" w:rsidRPr="00747A68" w:rsidRDefault="00B657CA" w:rsidP="00227676">
            <w:pPr>
              <w:spacing w:line="216" w:lineRule="auto"/>
              <w:jc w:val="center"/>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غير موافق</w:t>
            </w:r>
          </w:p>
        </w:tc>
        <w:tc>
          <w:tcPr>
            <w:tcW w:w="1000" w:type="pct"/>
          </w:tcPr>
          <w:p w14:paraId="42ACCDBA" w14:textId="77777777" w:rsidR="00B657CA" w:rsidRPr="00747A68" w:rsidRDefault="00B657CA" w:rsidP="00227676">
            <w:pPr>
              <w:spacing w:line="216" w:lineRule="auto"/>
              <w:jc w:val="center"/>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محايد</w:t>
            </w:r>
          </w:p>
        </w:tc>
        <w:tc>
          <w:tcPr>
            <w:tcW w:w="1000" w:type="pct"/>
            <w:shd w:val="clear" w:color="auto" w:fill="auto"/>
          </w:tcPr>
          <w:p w14:paraId="7A5D26F1" w14:textId="77777777" w:rsidR="00B657CA" w:rsidRPr="00747A68" w:rsidRDefault="00B657CA" w:rsidP="00227676">
            <w:pPr>
              <w:spacing w:line="216" w:lineRule="auto"/>
              <w:jc w:val="center"/>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موافق</w:t>
            </w:r>
          </w:p>
        </w:tc>
        <w:tc>
          <w:tcPr>
            <w:tcW w:w="999" w:type="pct"/>
            <w:shd w:val="clear" w:color="auto" w:fill="auto"/>
          </w:tcPr>
          <w:p w14:paraId="62ABEB9A" w14:textId="77777777" w:rsidR="00B657CA" w:rsidRPr="00747A68" w:rsidRDefault="00B657CA" w:rsidP="00227676">
            <w:pPr>
              <w:spacing w:line="216" w:lineRule="auto"/>
              <w:jc w:val="center"/>
              <w:rPr>
                <w:rFonts w:ascii="Sakkal Majalla" w:hAnsi="Sakkal Majalla" w:cs="Sakkal Majalla"/>
                <w:b/>
                <w:bCs/>
                <w:sz w:val="24"/>
                <w:szCs w:val="24"/>
                <w:rtl/>
              </w:rPr>
            </w:pPr>
            <w:r>
              <w:rPr>
                <w:rFonts w:ascii="Sakkal Majalla" w:hAnsi="Sakkal Majalla" w:cs="Sakkal Majalla" w:hint="cs"/>
                <w:b/>
                <w:bCs/>
                <w:sz w:val="24"/>
                <w:szCs w:val="24"/>
                <w:rtl/>
              </w:rPr>
              <w:t>موافق بشدة</w:t>
            </w:r>
          </w:p>
        </w:tc>
      </w:tr>
      <w:tr w:rsidR="00B657CA" w:rsidRPr="006F052D" w14:paraId="2E40798C" w14:textId="77777777" w:rsidTr="00227676">
        <w:trPr>
          <w:jc w:val="center"/>
        </w:trPr>
        <w:tc>
          <w:tcPr>
            <w:tcW w:w="1000" w:type="pct"/>
          </w:tcPr>
          <w:p w14:paraId="09533081" w14:textId="77777777" w:rsidR="00B657CA" w:rsidRPr="00747A68" w:rsidRDefault="00B657CA" w:rsidP="00227676">
            <w:pPr>
              <w:spacing w:line="216" w:lineRule="auto"/>
              <w:jc w:val="center"/>
              <w:rPr>
                <w:rFonts w:ascii="Sakkal Majalla" w:eastAsia="Times New Roman" w:hAnsi="Sakkal Majalla" w:cs="Sakkal Majalla"/>
                <w:sz w:val="24"/>
                <w:szCs w:val="24"/>
                <w:rtl/>
              </w:rPr>
            </w:pPr>
            <w:r w:rsidRPr="00747A68">
              <w:rPr>
                <w:rFonts w:ascii="Sakkal Majalla" w:eastAsia="Times New Roman" w:hAnsi="Sakkal Majalla" w:cs="Sakkal Majalla"/>
                <w:sz w:val="24"/>
                <w:szCs w:val="24"/>
                <w:rtl/>
              </w:rPr>
              <w:t>1 – 1.</w:t>
            </w:r>
            <w:r>
              <w:rPr>
                <w:rFonts w:ascii="Sakkal Majalla" w:eastAsia="Times New Roman" w:hAnsi="Sakkal Majalla" w:cs="Sakkal Majalla" w:hint="cs"/>
                <w:sz w:val="24"/>
                <w:szCs w:val="24"/>
                <w:rtl/>
              </w:rPr>
              <w:t>80</w:t>
            </w:r>
          </w:p>
        </w:tc>
        <w:tc>
          <w:tcPr>
            <w:tcW w:w="1000" w:type="pct"/>
          </w:tcPr>
          <w:p w14:paraId="577867DB" w14:textId="77777777" w:rsidR="00B657CA" w:rsidRPr="00747A68" w:rsidRDefault="00B657CA" w:rsidP="00227676">
            <w:pPr>
              <w:spacing w:line="216" w:lineRule="auto"/>
              <w:jc w:val="center"/>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1.81- 2.60</w:t>
            </w:r>
          </w:p>
        </w:tc>
        <w:tc>
          <w:tcPr>
            <w:tcW w:w="1000" w:type="pct"/>
          </w:tcPr>
          <w:p w14:paraId="41350FBB" w14:textId="77777777" w:rsidR="00B657CA" w:rsidRPr="00747A68" w:rsidRDefault="00B657CA" w:rsidP="00227676">
            <w:pPr>
              <w:spacing w:line="216" w:lineRule="auto"/>
              <w:jc w:val="center"/>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 xml:space="preserve">2.61 </w:t>
            </w:r>
            <w:r>
              <w:rPr>
                <w:rFonts w:ascii="Sakkal Majalla" w:eastAsia="Times New Roman" w:hAnsi="Sakkal Majalla" w:cs="Sakkal Majalla"/>
                <w:sz w:val="24"/>
                <w:szCs w:val="24"/>
                <w:rtl/>
              </w:rPr>
              <w:t>–</w:t>
            </w:r>
            <w:r>
              <w:rPr>
                <w:rFonts w:ascii="Sakkal Majalla" w:eastAsia="Times New Roman" w:hAnsi="Sakkal Majalla" w:cs="Sakkal Majalla" w:hint="cs"/>
                <w:sz w:val="24"/>
                <w:szCs w:val="24"/>
                <w:rtl/>
              </w:rPr>
              <w:t xml:space="preserve"> 3.40</w:t>
            </w:r>
          </w:p>
        </w:tc>
        <w:tc>
          <w:tcPr>
            <w:tcW w:w="1000" w:type="pct"/>
            <w:shd w:val="clear" w:color="auto" w:fill="auto"/>
          </w:tcPr>
          <w:p w14:paraId="2BA9443D" w14:textId="77777777" w:rsidR="00B657CA" w:rsidRPr="00747A68" w:rsidRDefault="00B657CA" w:rsidP="00227676">
            <w:pPr>
              <w:spacing w:line="216" w:lineRule="auto"/>
              <w:jc w:val="center"/>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 xml:space="preserve">3.41 </w:t>
            </w:r>
            <w:r>
              <w:rPr>
                <w:rFonts w:ascii="Sakkal Majalla" w:eastAsia="Times New Roman" w:hAnsi="Sakkal Majalla" w:cs="Sakkal Majalla"/>
                <w:sz w:val="24"/>
                <w:szCs w:val="24"/>
                <w:rtl/>
              </w:rPr>
              <w:t>–</w:t>
            </w:r>
            <w:r>
              <w:rPr>
                <w:rFonts w:ascii="Sakkal Majalla" w:eastAsia="Times New Roman" w:hAnsi="Sakkal Majalla" w:cs="Sakkal Majalla" w:hint="cs"/>
                <w:sz w:val="24"/>
                <w:szCs w:val="24"/>
                <w:rtl/>
              </w:rPr>
              <w:t xml:space="preserve"> 4.20</w:t>
            </w:r>
          </w:p>
        </w:tc>
        <w:tc>
          <w:tcPr>
            <w:tcW w:w="999" w:type="pct"/>
            <w:shd w:val="clear" w:color="auto" w:fill="auto"/>
          </w:tcPr>
          <w:p w14:paraId="17ABA0B2" w14:textId="77777777" w:rsidR="00B657CA" w:rsidRPr="00747A68" w:rsidRDefault="00B657CA" w:rsidP="00227676">
            <w:pPr>
              <w:spacing w:line="216" w:lineRule="auto"/>
              <w:jc w:val="center"/>
              <w:rPr>
                <w:rFonts w:ascii="Sakkal Majalla" w:eastAsia="Times New Roman" w:hAnsi="Sakkal Majalla" w:cs="Sakkal Majalla"/>
                <w:sz w:val="24"/>
                <w:szCs w:val="24"/>
                <w:rtl/>
              </w:rPr>
            </w:pPr>
            <w:r>
              <w:rPr>
                <w:rFonts w:ascii="Sakkal Majalla" w:eastAsia="Times New Roman" w:hAnsi="Sakkal Majalla" w:cs="Sakkal Majalla" w:hint="cs"/>
                <w:sz w:val="24"/>
                <w:szCs w:val="24"/>
                <w:rtl/>
              </w:rPr>
              <w:t xml:space="preserve">4.21 </w:t>
            </w:r>
            <w:r>
              <w:rPr>
                <w:rFonts w:ascii="Sakkal Majalla" w:eastAsia="Times New Roman" w:hAnsi="Sakkal Majalla" w:cs="Sakkal Majalla"/>
                <w:sz w:val="24"/>
                <w:szCs w:val="24"/>
                <w:rtl/>
              </w:rPr>
              <w:t>–</w:t>
            </w:r>
            <w:r>
              <w:rPr>
                <w:rFonts w:ascii="Sakkal Majalla" w:eastAsia="Times New Roman" w:hAnsi="Sakkal Majalla" w:cs="Sakkal Majalla" w:hint="cs"/>
                <w:sz w:val="24"/>
                <w:szCs w:val="24"/>
                <w:rtl/>
              </w:rPr>
              <w:t xml:space="preserve"> 5.0</w:t>
            </w:r>
          </w:p>
        </w:tc>
      </w:tr>
    </w:tbl>
    <w:p w14:paraId="160E67E8" w14:textId="77777777" w:rsidR="00BD0789" w:rsidRDefault="00BD0789" w:rsidP="00B657CA">
      <w:pPr>
        <w:spacing w:after="0" w:line="360" w:lineRule="auto"/>
        <w:jc w:val="lowKashida"/>
        <w:rPr>
          <w:rFonts w:ascii="Sakkal Majalla" w:eastAsia="Times New Roman" w:hAnsi="Sakkal Majalla" w:cs="Sakkal Majalla"/>
          <w:b/>
          <w:bCs/>
          <w:sz w:val="28"/>
          <w:szCs w:val="28"/>
          <w:lang w:bidi="ar-JO"/>
        </w:rPr>
      </w:pPr>
    </w:p>
    <w:p w14:paraId="7A83C221" w14:textId="29826D18" w:rsidR="00B657CA" w:rsidRPr="00BD0789" w:rsidRDefault="00BD0789" w:rsidP="00B657CA">
      <w:pPr>
        <w:spacing w:after="0" w:line="360" w:lineRule="auto"/>
        <w:jc w:val="lowKashida"/>
        <w:rPr>
          <w:rFonts w:ascii="Sakkal Majalla" w:eastAsia="Times New Roman" w:hAnsi="Sakkal Majalla" w:cs="Sakkal Majalla"/>
          <w:b/>
          <w:bCs/>
          <w:sz w:val="32"/>
          <w:szCs w:val="32"/>
          <w:rtl/>
          <w:lang w:bidi="ar-JO"/>
        </w:rPr>
      </w:pPr>
      <w:r>
        <w:rPr>
          <w:rFonts w:ascii="Sakkal Majalla" w:eastAsia="Times New Roman" w:hAnsi="Sakkal Majalla" w:cs="Sakkal Majalla"/>
          <w:b/>
          <w:bCs/>
          <w:sz w:val="32"/>
          <w:szCs w:val="32"/>
          <w:lang w:bidi="ar-JO"/>
        </w:rPr>
        <w:t xml:space="preserve"> 3</w:t>
      </w:r>
      <w:r w:rsidRPr="00BD0789">
        <w:rPr>
          <w:rFonts w:ascii="Sakkal Majalla" w:eastAsia="Times New Roman" w:hAnsi="Sakkal Majalla" w:cs="Sakkal Majalla"/>
          <w:b/>
          <w:bCs/>
          <w:sz w:val="32"/>
          <w:szCs w:val="32"/>
          <w:lang w:bidi="ar-JO"/>
        </w:rPr>
        <w:t>-6</w:t>
      </w:r>
      <w:r w:rsidR="00B657CA" w:rsidRPr="00BD0789">
        <w:rPr>
          <w:rFonts w:ascii="Sakkal Majalla" w:eastAsia="Times New Roman" w:hAnsi="Sakkal Majalla" w:cs="Sakkal Majalla"/>
          <w:b/>
          <w:bCs/>
          <w:sz w:val="32"/>
          <w:szCs w:val="32"/>
          <w:rtl/>
          <w:lang w:bidi="ar-JO"/>
        </w:rPr>
        <w:t>صدق أداة الدراسة:</w:t>
      </w:r>
    </w:p>
    <w:p w14:paraId="2BBB56C3" w14:textId="77777777" w:rsidR="00B657CA" w:rsidRPr="00747A68" w:rsidRDefault="00B657CA" w:rsidP="00B657CA">
      <w:pPr>
        <w:tabs>
          <w:tab w:val="left" w:pos="1643"/>
          <w:tab w:val="left" w:pos="5187"/>
          <w:tab w:val="left" w:pos="6888"/>
          <w:tab w:val="left" w:pos="7181"/>
        </w:tabs>
        <w:spacing w:after="0" w:line="360" w:lineRule="auto"/>
        <w:ind w:firstLine="565"/>
        <w:jc w:val="lowKashida"/>
        <w:rPr>
          <w:rFonts w:ascii="Sakkal Majalla" w:eastAsia="Times New Roman" w:hAnsi="Sakkal Majalla" w:cs="Sakkal Majalla"/>
          <w:sz w:val="28"/>
          <w:szCs w:val="28"/>
        </w:rPr>
      </w:pPr>
      <w:r w:rsidRPr="00747A68">
        <w:rPr>
          <w:rFonts w:ascii="Sakkal Majalla" w:eastAsia="Times New Roman" w:hAnsi="Sakkal Majalla" w:cs="Sakkal Majalla"/>
          <w:sz w:val="28"/>
          <w:szCs w:val="28"/>
          <w:rtl/>
        </w:rPr>
        <w:t>يُقصد بصدق الأداة "التحقق من شمول الاستمارة لكل العناصر التي يجب أن تدخل في التحليل من ناحية، ووضوح فقراتها ومفرداتها من ناحية ثانية، بحيث تكون مفهومة لكل من يستخدمها" (</w:t>
      </w:r>
      <w:r w:rsidRPr="00747A68">
        <w:rPr>
          <w:rFonts w:ascii="Sakkal Majalla" w:eastAsia="Times New Roman" w:hAnsi="Sakkal Majalla" w:cs="Sakkal Majalla"/>
          <w:i/>
          <w:sz w:val="28"/>
          <w:szCs w:val="28"/>
          <w:rtl/>
        </w:rPr>
        <w:t xml:space="preserve">عبيدات، </w:t>
      </w:r>
      <w:r>
        <w:rPr>
          <w:rFonts w:ascii="Sakkal Majalla" w:eastAsia="Times New Roman" w:hAnsi="Sakkal Majalla" w:cs="Sakkal Majalla" w:hint="cs"/>
          <w:i/>
          <w:sz w:val="28"/>
          <w:szCs w:val="28"/>
          <w:rtl/>
        </w:rPr>
        <w:t>2012</w:t>
      </w:r>
      <w:r w:rsidRPr="00747A68">
        <w:rPr>
          <w:rFonts w:ascii="Sakkal Majalla" w:eastAsia="Times New Roman" w:hAnsi="Sakkal Majalla" w:cs="Sakkal Majalla"/>
          <w:i/>
          <w:sz w:val="28"/>
          <w:szCs w:val="28"/>
          <w:rtl/>
        </w:rPr>
        <w:t>، ص179</w:t>
      </w:r>
      <w:r w:rsidRPr="00747A68">
        <w:rPr>
          <w:rFonts w:ascii="Sakkal Majalla" w:eastAsia="Times New Roman" w:hAnsi="Sakkal Majalla" w:cs="Sakkal Majalla"/>
          <w:sz w:val="28"/>
          <w:szCs w:val="28"/>
          <w:rtl/>
        </w:rPr>
        <w:t xml:space="preserve">). كما تستهدف هذه الخطوة التأكد من صلاحية الأداة (الاستبانة) للتطبيق، وتحقيق أهدافها في جمع البيانات المطلوبة، وهو ما يسمى بصدق الاستمارة </w:t>
      </w:r>
      <w:r w:rsidRPr="00747A68">
        <w:rPr>
          <w:rFonts w:ascii="Sakkal Majalla" w:eastAsia="Times New Roman" w:hAnsi="Sakkal Majalla" w:cs="Sakkal Majalla"/>
          <w:sz w:val="28"/>
          <w:szCs w:val="28"/>
        </w:rPr>
        <w:t>Validity</w:t>
      </w:r>
      <w:r w:rsidRPr="00747A68">
        <w:rPr>
          <w:rFonts w:ascii="Sakkal Majalla" w:eastAsia="Times New Roman" w:hAnsi="Sakkal Majalla" w:cs="Sakkal Majalla"/>
          <w:sz w:val="28"/>
          <w:szCs w:val="28"/>
          <w:rtl/>
        </w:rPr>
        <w:t>، أي صلاحية الاستمارة في تحقيق الهدف الذي صممت من أجله (قياس ما هو مطلوب قياسه) (عبد الحميد، 2004م، ص387). وللتحقق من صدق أداة الدراسة (الاستبانة) قام الباحث بإجراء الاختبارات التالية:</w:t>
      </w:r>
    </w:p>
    <w:p w14:paraId="05C43F7E" w14:textId="77777777" w:rsidR="00B657CA" w:rsidRPr="00747A68" w:rsidRDefault="00B657CA">
      <w:pPr>
        <w:numPr>
          <w:ilvl w:val="0"/>
          <w:numId w:val="1"/>
        </w:numPr>
        <w:tabs>
          <w:tab w:val="right" w:pos="651"/>
          <w:tab w:val="right" w:pos="748"/>
        </w:tabs>
        <w:spacing w:after="0" w:line="360" w:lineRule="auto"/>
        <w:ind w:left="281" w:firstLine="283"/>
        <w:jc w:val="lowKashida"/>
        <w:rPr>
          <w:rFonts w:ascii="Sakkal Majalla" w:eastAsia="Times New Roman" w:hAnsi="Sakkal Majalla" w:cs="Sakkal Majalla"/>
          <w:sz w:val="28"/>
          <w:szCs w:val="28"/>
        </w:rPr>
      </w:pPr>
      <w:r w:rsidRPr="00747A68">
        <w:rPr>
          <w:rFonts w:ascii="Sakkal Majalla" w:eastAsia="Times New Roman" w:hAnsi="Sakkal Majalla" w:cs="Sakkal Majalla"/>
          <w:b/>
          <w:bCs/>
          <w:sz w:val="28"/>
          <w:szCs w:val="28"/>
          <w:rtl/>
        </w:rPr>
        <w:t>الاتساق الداخلي:</w:t>
      </w:r>
      <w:r w:rsidRPr="00747A68">
        <w:rPr>
          <w:rFonts w:ascii="Sakkal Majalla" w:eastAsia="Times New Roman" w:hAnsi="Sakkal Majalla" w:cs="Sakkal Majalla"/>
          <w:sz w:val="28"/>
          <w:szCs w:val="28"/>
          <w:rtl/>
        </w:rPr>
        <w:t xml:space="preserve"> ويقصد به التحقق من صدق أداة الدراسة (الاستبانة) عن طريق قياس صدق عناصر محاور الاستبانة، من خلال معامل الارتباط بين درجة كل عبارة وبين الدرجة الكلية للبعد (المحور) الذي تنتمي إليه، وذلك بالتطبيق على عينة استطلاعية مكونة من (50) معلم/ـة، وذلك على النحو التالي:</w:t>
      </w:r>
    </w:p>
    <w:p w14:paraId="54C47075" w14:textId="77777777" w:rsidR="00B657CA" w:rsidRDefault="00B657CA" w:rsidP="00B657CA">
      <w:pPr>
        <w:bidi w:val="0"/>
        <w:rPr>
          <w:rFonts w:ascii="Traditional Arabic" w:eastAsia="Times New Roman" w:hAnsi="Traditional Arabic" w:cs="Traditional Arabic"/>
          <w:b/>
          <w:bCs/>
          <w:sz w:val="28"/>
          <w:szCs w:val="28"/>
          <w:rtl/>
        </w:rPr>
      </w:pPr>
      <w:r>
        <w:rPr>
          <w:rFonts w:ascii="Traditional Arabic" w:eastAsia="Times New Roman" w:hAnsi="Traditional Arabic" w:cs="Traditional Arabic"/>
          <w:b/>
          <w:bCs/>
          <w:sz w:val="28"/>
          <w:szCs w:val="28"/>
          <w:rtl/>
        </w:rPr>
        <w:br w:type="page"/>
      </w:r>
    </w:p>
    <w:p w14:paraId="0F1B0E60" w14:textId="77777777" w:rsidR="00B657CA" w:rsidRPr="00747A68" w:rsidRDefault="00B657CA" w:rsidP="00B657CA">
      <w:pPr>
        <w:widowControl w:val="0"/>
        <w:autoSpaceDE w:val="0"/>
        <w:autoSpaceDN w:val="0"/>
        <w:adjustRightInd w:val="0"/>
        <w:spacing w:after="0"/>
        <w:jc w:val="center"/>
        <w:rPr>
          <w:rFonts w:ascii="Sakkal Majalla" w:eastAsia="Times New Roman" w:hAnsi="Sakkal Majalla" w:cs="Sakkal Majalla"/>
          <w:b/>
          <w:bCs/>
          <w:sz w:val="24"/>
          <w:szCs w:val="24"/>
          <w:rtl/>
        </w:rPr>
      </w:pPr>
      <w:r w:rsidRPr="00747A68">
        <w:rPr>
          <w:rFonts w:ascii="Sakkal Majalla" w:eastAsia="Times New Roman" w:hAnsi="Sakkal Majalla" w:cs="Sakkal Majalla"/>
          <w:b/>
          <w:bCs/>
          <w:sz w:val="24"/>
          <w:szCs w:val="24"/>
          <w:rtl/>
        </w:rPr>
        <w:lastRenderedPageBreak/>
        <w:t>جدول رقم (</w:t>
      </w:r>
      <w:r>
        <w:rPr>
          <w:rFonts w:ascii="Sakkal Majalla" w:eastAsia="Times New Roman" w:hAnsi="Sakkal Majalla" w:cs="Sakkal Majalla" w:hint="cs"/>
          <w:b/>
          <w:bCs/>
          <w:sz w:val="24"/>
          <w:szCs w:val="24"/>
          <w:rtl/>
          <w:lang w:bidi="ar-EG"/>
        </w:rPr>
        <w:t>7</w:t>
      </w:r>
      <w:r w:rsidRPr="00747A68">
        <w:rPr>
          <w:rFonts w:ascii="Sakkal Majalla" w:eastAsia="Times New Roman" w:hAnsi="Sakkal Majalla" w:cs="Sakkal Majalla" w:hint="cs"/>
          <w:b/>
          <w:bCs/>
          <w:sz w:val="24"/>
          <w:szCs w:val="24"/>
          <w:rtl/>
        </w:rPr>
        <w:t>) معاملات</w:t>
      </w:r>
      <w:r w:rsidRPr="00747A68">
        <w:rPr>
          <w:rFonts w:ascii="Sakkal Majalla" w:eastAsia="Times New Roman" w:hAnsi="Sakkal Majalla" w:cs="Sakkal Majalla"/>
          <w:b/>
          <w:bCs/>
          <w:sz w:val="24"/>
          <w:szCs w:val="24"/>
          <w:rtl/>
        </w:rPr>
        <w:t xml:space="preserve"> ارتباط بيرسون لعبارات </w:t>
      </w:r>
      <w:r>
        <w:rPr>
          <w:rFonts w:ascii="Sakkal Majalla" w:eastAsia="Times New Roman" w:hAnsi="Sakkal Majalla" w:cs="Sakkal Majalla" w:hint="cs"/>
          <w:b/>
          <w:bCs/>
          <w:sz w:val="24"/>
          <w:szCs w:val="24"/>
          <w:rtl/>
        </w:rPr>
        <w:t>الاستبانة بالدرجة الكلية للاستبانة</w:t>
      </w:r>
      <w:r w:rsidRPr="00747A68">
        <w:rPr>
          <w:rFonts w:ascii="Sakkal Majalla" w:eastAsia="Times New Roman" w:hAnsi="Sakkal Majalla" w:cs="Sakkal Majalla"/>
          <w:b/>
          <w:bCs/>
          <w:sz w:val="24"/>
          <w:szCs w:val="24"/>
          <w:rtl/>
        </w:rPr>
        <w:t xml:space="preserve"> </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1479"/>
        <w:gridCol w:w="2922"/>
        <w:gridCol w:w="1479"/>
        <w:gridCol w:w="2922"/>
      </w:tblGrid>
      <w:tr w:rsidR="00B657CA" w:rsidRPr="00747A68" w14:paraId="0D88B66F" w14:textId="77777777" w:rsidTr="00227676">
        <w:trPr>
          <w:tblHeader/>
          <w:jc w:val="center"/>
        </w:trPr>
        <w:tc>
          <w:tcPr>
            <w:tcW w:w="840" w:type="pct"/>
            <w:tcBorders>
              <w:top w:val="single" w:sz="12" w:space="0" w:color="auto"/>
            </w:tcBorders>
            <w:shd w:val="clear" w:color="auto" w:fill="E7E6E6" w:themeFill="background2"/>
            <w:vAlign w:val="center"/>
          </w:tcPr>
          <w:p w14:paraId="1C03327F" w14:textId="77777777" w:rsidR="00B657CA" w:rsidRPr="00747A68" w:rsidRDefault="00B657CA" w:rsidP="00227676">
            <w:pPr>
              <w:spacing w:after="0" w:line="240" w:lineRule="auto"/>
              <w:jc w:val="center"/>
              <w:rPr>
                <w:rFonts w:ascii="Sakkal Majalla" w:eastAsia="Times New Roman" w:hAnsi="Sakkal Majalla" w:cs="Sakkal Majalla"/>
                <w:b/>
                <w:bCs/>
                <w:sz w:val="24"/>
                <w:szCs w:val="24"/>
              </w:rPr>
            </w:pPr>
            <w:r w:rsidRPr="00747A68">
              <w:rPr>
                <w:rFonts w:ascii="Sakkal Majalla" w:eastAsia="Times New Roman" w:hAnsi="Sakkal Majalla" w:cs="Sakkal Majalla"/>
                <w:b/>
                <w:bCs/>
                <w:sz w:val="24"/>
                <w:szCs w:val="24"/>
                <w:rtl/>
              </w:rPr>
              <w:t>العبارة</w:t>
            </w:r>
          </w:p>
        </w:tc>
        <w:tc>
          <w:tcPr>
            <w:tcW w:w="1660" w:type="pct"/>
            <w:tcBorders>
              <w:top w:val="single" w:sz="12" w:space="0" w:color="auto"/>
            </w:tcBorders>
            <w:shd w:val="clear" w:color="auto" w:fill="E7E6E6" w:themeFill="background2"/>
            <w:vAlign w:val="center"/>
          </w:tcPr>
          <w:p w14:paraId="41B4FFC3" w14:textId="77777777" w:rsidR="00B657CA" w:rsidRPr="00747A68" w:rsidRDefault="00B657CA" w:rsidP="00227676">
            <w:pPr>
              <w:spacing w:after="0" w:line="240" w:lineRule="auto"/>
              <w:jc w:val="center"/>
              <w:rPr>
                <w:rFonts w:ascii="Sakkal Majalla" w:eastAsia="Times New Roman" w:hAnsi="Sakkal Majalla" w:cs="Sakkal Majalla"/>
                <w:b/>
                <w:bCs/>
                <w:sz w:val="24"/>
                <w:szCs w:val="24"/>
              </w:rPr>
            </w:pPr>
            <w:r w:rsidRPr="00747A68">
              <w:rPr>
                <w:rFonts w:ascii="Sakkal Majalla" w:eastAsia="Times New Roman" w:hAnsi="Sakkal Majalla" w:cs="Sakkal Majalla"/>
                <w:b/>
                <w:bCs/>
                <w:sz w:val="24"/>
                <w:szCs w:val="24"/>
                <w:rtl/>
                <w:lang w:eastAsia="zh-CN"/>
              </w:rPr>
              <w:t>معامل الارتباط</w:t>
            </w:r>
          </w:p>
        </w:tc>
        <w:tc>
          <w:tcPr>
            <w:tcW w:w="840" w:type="pct"/>
            <w:tcBorders>
              <w:top w:val="single" w:sz="12" w:space="0" w:color="auto"/>
            </w:tcBorders>
            <w:shd w:val="clear" w:color="auto" w:fill="E7E6E6" w:themeFill="background2"/>
            <w:vAlign w:val="center"/>
          </w:tcPr>
          <w:p w14:paraId="57C4BC92" w14:textId="77777777" w:rsidR="00B657CA" w:rsidRPr="00747A68" w:rsidRDefault="00B657CA" w:rsidP="00227676">
            <w:pPr>
              <w:spacing w:after="0" w:line="240" w:lineRule="auto"/>
              <w:jc w:val="center"/>
              <w:rPr>
                <w:rFonts w:ascii="Sakkal Majalla" w:eastAsia="Times New Roman" w:hAnsi="Sakkal Majalla" w:cs="Sakkal Majalla"/>
                <w:b/>
                <w:bCs/>
                <w:sz w:val="24"/>
                <w:szCs w:val="24"/>
              </w:rPr>
            </w:pPr>
            <w:r w:rsidRPr="00747A68">
              <w:rPr>
                <w:rFonts w:ascii="Sakkal Majalla" w:eastAsia="Times New Roman" w:hAnsi="Sakkal Majalla" w:cs="Sakkal Majalla"/>
                <w:b/>
                <w:bCs/>
                <w:sz w:val="24"/>
                <w:szCs w:val="24"/>
                <w:rtl/>
              </w:rPr>
              <w:t>العبارة</w:t>
            </w:r>
          </w:p>
        </w:tc>
        <w:tc>
          <w:tcPr>
            <w:tcW w:w="1660" w:type="pct"/>
            <w:tcBorders>
              <w:top w:val="single" w:sz="12" w:space="0" w:color="auto"/>
            </w:tcBorders>
            <w:shd w:val="clear" w:color="auto" w:fill="E7E6E6" w:themeFill="background2"/>
            <w:vAlign w:val="center"/>
          </w:tcPr>
          <w:p w14:paraId="318319FC" w14:textId="77777777" w:rsidR="00B657CA" w:rsidRPr="00747A68" w:rsidRDefault="00B657CA" w:rsidP="00227676">
            <w:pPr>
              <w:spacing w:after="0" w:line="240" w:lineRule="auto"/>
              <w:jc w:val="center"/>
              <w:rPr>
                <w:rFonts w:ascii="Sakkal Majalla" w:eastAsia="Times New Roman" w:hAnsi="Sakkal Majalla" w:cs="Sakkal Majalla"/>
                <w:b/>
                <w:bCs/>
                <w:sz w:val="24"/>
                <w:szCs w:val="24"/>
              </w:rPr>
            </w:pPr>
            <w:r w:rsidRPr="00747A68">
              <w:rPr>
                <w:rFonts w:ascii="Sakkal Majalla" w:eastAsia="Times New Roman" w:hAnsi="Sakkal Majalla" w:cs="Sakkal Majalla"/>
                <w:b/>
                <w:bCs/>
                <w:sz w:val="24"/>
                <w:szCs w:val="24"/>
                <w:rtl/>
                <w:lang w:eastAsia="zh-CN"/>
              </w:rPr>
              <w:t>معامل الارتباط</w:t>
            </w:r>
          </w:p>
        </w:tc>
      </w:tr>
      <w:tr w:rsidR="00B657CA" w:rsidRPr="00747A68" w14:paraId="6FC5EB9A" w14:textId="77777777" w:rsidTr="00227676">
        <w:trPr>
          <w:trHeight w:val="323"/>
          <w:jc w:val="center"/>
        </w:trPr>
        <w:tc>
          <w:tcPr>
            <w:tcW w:w="840" w:type="pct"/>
            <w:shd w:val="clear" w:color="auto" w:fill="FFFFFF" w:themeFill="background1"/>
            <w:vAlign w:val="center"/>
          </w:tcPr>
          <w:p w14:paraId="50CB8AA7" w14:textId="77777777" w:rsidR="00B657CA" w:rsidRPr="00747A68" w:rsidRDefault="00B657CA" w:rsidP="00227676">
            <w:pPr>
              <w:spacing w:after="0" w:line="240" w:lineRule="auto"/>
              <w:contextualSpacing/>
              <w:jc w:val="center"/>
              <w:rPr>
                <w:rFonts w:ascii="Sakkal Majalla" w:eastAsia="Times New Roman" w:hAnsi="Sakkal Majalla" w:cs="Sakkal Majalla"/>
                <w:sz w:val="24"/>
                <w:szCs w:val="24"/>
              </w:rPr>
            </w:pPr>
            <w:r w:rsidRPr="00747A68">
              <w:rPr>
                <w:rFonts w:ascii="Sakkal Majalla" w:eastAsia="Times New Roman" w:hAnsi="Sakkal Majalla" w:cs="Sakkal Majalla"/>
                <w:sz w:val="24"/>
                <w:szCs w:val="24"/>
                <w:rtl/>
              </w:rPr>
              <w:t>1</w:t>
            </w:r>
          </w:p>
        </w:tc>
        <w:tc>
          <w:tcPr>
            <w:tcW w:w="1660" w:type="pct"/>
            <w:shd w:val="clear" w:color="auto" w:fill="FFFFFF" w:themeFill="background1"/>
            <w:vAlign w:val="center"/>
          </w:tcPr>
          <w:p w14:paraId="2B9309B4" w14:textId="77777777" w:rsidR="00B657CA" w:rsidRPr="00747A68" w:rsidRDefault="00B657CA" w:rsidP="00227676">
            <w:pPr>
              <w:bidi w:val="0"/>
              <w:spacing w:after="0" w:line="240" w:lineRule="auto"/>
              <w:jc w:val="center"/>
              <w:rPr>
                <w:rFonts w:ascii="Sakkal Majalla" w:hAnsi="Sakkal Majalla" w:cs="Sakkal Majalla"/>
                <w:sz w:val="24"/>
                <w:szCs w:val="24"/>
              </w:rPr>
            </w:pPr>
            <w:r w:rsidRPr="00747A68">
              <w:rPr>
                <w:rFonts w:ascii="Sakkal Majalla" w:hAnsi="Sakkal Majalla" w:cs="Sakkal Majalla"/>
                <w:sz w:val="24"/>
                <w:szCs w:val="24"/>
                <w:rtl/>
              </w:rPr>
              <w:t>0.760**</w:t>
            </w:r>
          </w:p>
        </w:tc>
        <w:tc>
          <w:tcPr>
            <w:tcW w:w="840" w:type="pct"/>
            <w:shd w:val="clear" w:color="auto" w:fill="FFFFFF" w:themeFill="background1"/>
            <w:vAlign w:val="center"/>
          </w:tcPr>
          <w:p w14:paraId="42E7FA7C" w14:textId="77777777" w:rsidR="00B657CA" w:rsidRPr="00747A68" w:rsidRDefault="00B657CA" w:rsidP="00227676">
            <w:pPr>
              <w:spacing w:after="0" w:line="240" w:lineRule="auto"/>
              <w:contextualSpacing/>
              <w:jc w:val="center"/>
              <w:rPr>
                <w:rFonts w:ascii="Sakkal Majalla" w:eastAsia="Times New Roman" w:hAnsi="Sakkal Majalla" w:cs="Sakkal Majalla"/>
                <w:sz w:val="24"/>
                <w:szCs w:val="24"/>
                <w:rtl/>
              </w:rPr>
            </w:pPr>
            <w:r w:rsidRPr="00747A68">
              <w:rPr>
                <w:rFonts w:ascii="Sakkal Majalla" w:eastAsia="Times New Roman" w:hAnsi="Sakkal Majalla" w:cs="Sakkal Majalla"/>
                <w:sz w:val="24"/>
                <w:szCs w:val="24"/>
                <w:rtl/>
              </w:rPr>
              <w:t>5</w:t>
            </w:r>
          </w:p>
        </w:tc>
        <w:tc>
          <w:tcPr>
            <w:tcW w:w="1660" w:type="pct"/>
            <w:shd w:val="clear" w:color="auto" w:fill="FFFFFF" w:themeFill="background1"/>
            <w:vAlign w:val="center"/>
          </w:tcPr>
          <w:p w14:paraId="58813472" w14:textId="77777777" w:rsidR="00B657CA" w:rsidRPr="00747A68" w:rsidRDefault="00B657CA" w:rsidP="00227676">
            <w:pPr>
              <w:bidi w:val="0"/>
              <w:spacing w:after="0" w:line="240" w:lineRule="auto"/>
              <w:jc w:val="center"/>
              <w:rPr>
                <w:rFonts w:ascii="Sakkal Majalla" w:hAnsi="Sakkal Majalla" w:cs="Sakkal Majalla"/>
                <w:sz w:val="24"/>
                <w:szCs w:val="24"/>
              </w:rPr>
            </w:pPr>
            <w:r w:rsidRPr="00747A68">
              <w:rPr>
                <w:rFonts w:ascii="Sakkal Majalla" w:hAnsi="Sakkal Majalla" w:cs="Sakkal Majalla"/>
                <w:sz w:val="24"/>
                <w:szCs w:val="24"/>
                <w:rtl/>
              </w:rPr>
              <w:t>0.634**</w:t>
            </w:r>
          </w:p>
        </w:tc>
      </w:tr>
      <w:tr w:rsidR="00B657CA" w:rsidRPr="00747A68" w14:paraId="22F1850E" w14:textId="77777777" w:rsidTr="00227676">
        <w:trPr>
          <w:jc w:val="center"/>
        </w:trPr>
        <w:tc>
          <w:tcPr>
            <w:tcW w:w="840" w:type="pct"/>
            <w:shd w:val="clear" w:color="auto" w:fill="FFFFFF" w:themeFill="background1"/>
            <w:vAlign w:val="center"/>
          </w:tcPr>
          <w:p w14:paraId="16EC6C42" w14:textId="77777777" w:rsidR="00B657CA" w:rsidRPr="00747A68" w:rsidRDefault="00B657CA" w:rsidP="00227676">
            <w:pPr>
              <w:spacing w:after="0" w:line="240" w:lineRule="auto"/>
              <w:contextualSpacing/>
              <w:jc w:val="center"/>
              <w:rPr>
                <w:rFonts w:ascii="Sakkal Majalla" w:eastAsia="Times New Roman" w:hAnsi="Sakkal Majalla" w:cs="Sakkal Majalla"/>
                <w:sz w:val="24"/>
                <w:szCs w:val="24"/>
              </w:rPr>
            </w:pPr>
            <w:r w:rsidRPr="00747A68">
              <w:rPr>
                <w:rFonts w:ascii="Sakkal Majalla" w:eastAsia="Times New Roman" w:hAnsi="Sakkal Majalla" w:cs="Sakkal Majalla"/>
                <w:sz w:val="24"/>
                <w:szCs w:val="24"/>
                <w:rtl/>
              </w:rPr>
              <w:t>2</w:t>
            </w:r>
          </w:p>
        </w:tc>
        <w:tc>
          <w:tcPr>
            <w:tcW w:w="1660" w:type="pct"/>
            <w:shd w:val="clear" w:color="auto" w:fill="FFFFFF" w:themeFill="background1"/>
            <w:vAlign w:val="center"/>
          </w:tcPr>
          <w:p w14:paraId="0701D674" w14:textId="77777777" w:rsidR="00B657CA" w:rsidRPr="00747A68" w:rsidRDefault="00B657CA" w:rsidP="00227676">
            <w:pPr>
              <w:bidi w:val="0"/>
              <w:spacing w:after="0" w:line="240" w:lineRule="auto"/>
              <w:jc w:val="center"/>
              <w:rPr>
                <w:rFonts w:ascii="Sakkal Majalla" w:hAnsi="Sakkal Majalla" w:cs="Sakkal Majalla"/>
                <w:sz w:val="24"/>
                <w:szCs w:val="24"/>
              </w:rPr>
            </w:pPr>
            <w:r w:rsidRPr="00747A68">
              <w:rPr>
                <w:rFonts w:ascii="Sakkal Majalla" w:hAnsi="Sakkal Majalla" w:cs="Sakkal Majalla"/>
                <w:sz w:val="24"/>
                <w:szCs w:val="24"/>
                <w:rtl/>
              </w:rPr>
              <w:t>0.756**</w:t>
            </w:r>
          </w:p>
        </w:tc>
        <w:tc>
          <w:tcPr>
            <w:tcW w:w="840" w:type="pct"/>
            <w:shd w:val="clear" w:color="auto" w:fill="FFFFFF" w:themeFill="background1"/>
            <w:vAlign w:val="center"/>
          </w:tcPr>
          <w:p w14:paraId="6C8CD5A3" w14:textId="77777777" w:rsidR="00B657CA" w:rsidRPr="00747A68" w:rsidRDefault="00B657CA" w:rsidP="00227676">
            <w:pPr>
              <w:spacing w:after="0" w:line="240" w:lineRule="auto"/>
              <w:contextualSpacing/>
              <w:jc w:val="center"/>
              <w:rPr>
                <w:rFonts w:ascii="Sakkal Majalla" w:eastAsia="Times New Roman" w:hAnsi="Sakkal Majalla" w:cs="Sakkal Majalla"/>
                <w:sz w:val="24"/>
                <w:szCs w:val="24"/>
              </w:rPr>
            </w:pPr>
            <w:r w:rsidRPr="00747A68">
              <w:rPr>
                <w:rFonts w:ascii="Sakkal Majalla" w:eastAsia="Times New Roman" w:hAnsi="Sakkal Majalla" w:cs="Sakkal Majalla"/>
                <w:sz w:val="24"/>
                <w:szCs w:val="24"/>
                <w:rtl/>
              </w:rPr>
              <w:t>6</w:t>
            </w:r>
          </w:p>
        </w:tc>
        <w:tc>
          <w:tcPr>
            <w:tcW w:w="1660" w:type="pct"/>
            <w:shd w:val="clear" w:color="auto" w:fill="FFFFFF" w:themeFill="background1"/>
            <w:vAlign w:val="center"/>
          </w:tcPr>
          <w:p w14:paraId="71ECC293" w14:textId="77777777" w:rsidR="00B657CA" w:rsidRPr="00747A68" w:rsidRDefault="00B657CA" w:rsidP="00227676">
            <w:pPr>
              <w:bidi w:val="0"/>
              <w:spacing w:after="0" w:line="240" w:lineRule="auto"/>
              <w:jc w:val="center"/>
              <w:rPr>
                <w:rFonts w:ascii="Sakkal Majalla" w:hAnsi="Sakkal Majalla" w:cs="Sakkal Majalla"/>
                <w:sz w:val="24"/>
                <w:szCs w:val="24"/>
              </w:rPr>
            </w:pPr>
            <w:r w:rsidRPr="00747A68">
              <w:rPr>
                <w:rFonts w:ascii="Sakkal Majalla" w:hAnsi="Sakkal Majalla" w:cs="Sakkal Majalla"/>
                <w:sz w:val="24"/>
                <w:szCs w:val="24"/>
                <w:rtl/>
              </w:rPr>
              <w:t>0.589**</w:t>
            </w:r>
          </w:p>
        </w:tc>
      </w:tr>
      <w:tr w:rsidR="00B657CA" w:rsidRPr="00747A68" w14:paraId="0D79A292" w14:textId="77777777" w:rsidTr="00227676">
        <w:trPr>
          <w:jc w:val="center"/>
        </w:trPr>
        <w:tc>
          <w:tcPr>
            <w:tcW w:w="840" w:type="pct"/>
            <w:shd w:val="clear" w:color="auto" w:fill="FFFFFF" w:themeFill="background1"/>
            <w:vAlign w:val="center"/>
          </w:tcPr>
          <w:p w14:paraId="268A231C" w14:textId="77777777" w:rsidR="00B657CA" w:rsidRPr="00747A68" w:rsidRDefault="00B657CA" w:rsidP="00227676">
            <w:pPr>
              <w:spacing w:after="0" w:line="240" w:lineRule="auto"/>
              <w:contextualSpacing/>
              <w:jc w:val="center"/>
              <w:rPr>
                <w:rFonts w:ascii="Sakkal Majalla" w:eastAsia="Times New Roman" w:hAnsi="Sakkal Majalla" w:cs="Sakkal Majalla"/>
                <w:sz w:val="24"/>
                <w:szCs w:val="24"/>
              </w:rPr>
            </w:pPr>
            <w:r w:rsidRPr="00747A68">
              <w:rPr>
                <w:rFonts w:ascii="Sakkal Majalla" w:eastAsia="Times New Roman" w:hAnsi="Sakkal Majalla" w:cs="Sakkal Majalla"/>
                <w:sz w:val="24"/>
                <w:szCs w:val="24"/>
                <w:rtl/>
              </w:rPr>
              <w:t>3</w:t>
            </w:r>
          </w:p>
        </w:tc>
        <w:tc>
          <w:tcPr>
            <w:tcW w:w="1660" w:type="pct"/>
            <w:shd w:val="clear" w:color="auto" w:fill="FFFFFF" w:themeFill="background1"/>
            <w:vAlign w:val="center"/>
          </w:tcPr>
          <w:p w14:paraId="1C71A56B" w14:textId="77777777" w:rsidR="00B657CA" w:rsidRPr="00747A68" w:rsidRDefault="00B657CA" w:rsidP="00227676">
            <w:pPr>
              <w:bidi w:val="0"/>
              <w:spacing w:after="0" w:line="240" w:lineRule="auto"/>
              <w:jc w:val="center"/>
              <w:rPr>
                <w:rFonts w:ascii="Sakkal Majalla" w:hAnsi="Sakkal Majalla" w:cs="Sakkal Majalla"/>
                <w:sz w:val="24"/>
                <w:szCs w:val="24"/>
              </w:rPr>
            </w:pPr>
            <w:r w:rsidRPr="00747A68">
              <w:rPr>
                <w:rFonts w:ascii="Sakkal Majalla" w:hAnsi="Sakkal Majalla" w:cs="Sakkal Majalla"/>
                <w:sz w:val="24"/>
                <w:szCs w:val="24"/>
                <w:rtl/>
              </w:rPr>
              <w:t>0.788**</w:t>
            </w:r>
          </w:p>
        </w:tc>
        <w:tc>
          <w:tcPr>
            <w:tcW w:w="840" w:type="pct"/>
            <w:shd w:val="clear" w:color="auto" w:fill="FFFFFF" w:themeFill="background1"/>
            <w:vAlign w:val="center"/>
          </w:tcPr>
          <w:p w14:paraId="4EE3AED8" w14:textId="77777777" w:rsidR="00B657CA" w:rsidRPr="00747A68" w:rsidRDefault="00B657CA" w:rsidP="00227676">
            <w:pPr>
              <w:spacing w:after="0" w:line="240" w:lineRule="auto"/>
              <w:contextualSpacing/>
              <w:jc w:val="center"/>
              <w:rPr>
                <w:rFonts w:ascii="Sakkal Majalla" w:eastAsia="Times New Roman" w:hAnsi="Sakkal Majalla" w:cs="Sakkal Majalla"/>
                <w:sz w:val="24"/>
                <w:szCs w:val="24"/>
              </w:rPr>
            </w:pPr>
            <w:r w:rsidRPr="00747A68">
              <w:rPr>
                <w:rFonts w:ascii="Sakkal Majalla" w:eastAsia="Times New Roman" w:hAnsi="Sakkal Majalla" w:cs="Sakkal Majalla"/>
                <w:sz w:val="24"/>
                <w:szCs w:val="24"/>
                <w:rtl/>
              </w:rPr>
              <w:t>7</w:t>
            </w:r>
          </w:p>
        </w:tc>
        <w:tc>
          <w:tcPr>
            <w:tcW w:w="1660" w:type="pct"/>
            <w:shd w:val="clear" w:color="auto" w:fill="FFFFFF" w:themeFill="background1"/>
            <w:vAlign w:val="center"/>
          </w:tcPr>
          <w:p w14:paraId="0FB77E6C" w14:textId="77777777" w:rsidR="00B657CA" w:rsidRPr="00747A68" w:rsidRDefault="00B657CA" w:rsidP="00227676">
            <w:pPr>
              <w:bidi w:val="0"/>
              <w:spacing w:after="0" w:line="240" w:lineRule="auto"/>
              <w:jc w:val="center"/>
              <w:rPr>
                <w:rFonts w:ascii="Sakkal Majalla" w:hAnsi="Sakkal Majalla" w:cs="Sakkal Majalla"/>
                <w:sz w:val="24"/>
                <w:szCs w:val="24"/>
              </w:rPr>
            </w:pPr>
            <w:r w:rsidRPr="00747A68">
              <w:rPr>
                <w:rFonts w:ascii="Sakkal Majalla" w:hAnsi="Sakkal Majalla" w:cs="Sakkal Majalla"/>
                <w:sz w:val="24"/>
                <w:szCs w:val="24"/>
                <w:rtl/>
              </w:rPr>
              <w:t>0.773**</w:t>
            </w:r>
          </w:p>
        </w:tc>
      </w:tr>
      <w:tr w:rsidR="00B657CA" w:rsidRPr="00747A68" w14:paraId="5FD55F2B" w14:textId="77777777" w:rsidTr="00227676">
        <w:trPr>
          <w:jc w:val="center"/>
        </w:trPr>
        <w:tc>
          <w:tcPr>
            <w:tcW w:w="840" w:type="pct"/>
            <w:shd w:val="clear" w:color="auto" w:fill="FFFFFF" w:themeFill="background1"/>
            <w:vAlign w:val="center"/>
          </w:tcPr>
          <w:p w14:paraId="0E5E6A66" w14:textId="77777777" w:rsidR="00B657CA" w:rsidRPr="00747A68" w:rsidRDefault="00B657CA" w:rsidP="00227676">
            <w:pPr>
              <w:spacing w:after="0" w:line="240" w:lineRule="auto"/>
              <w:contextualSpacing/>
              <w:jc w:val="center"/>
              <w:rPr>
                <w:rFonts w:ascii="Sakkal Majalla" w:eastAsia="Times New Roman" w:hAnsi="Sakkal Majalla" w:cs="Sakkal Majalla"/>
                <w:sz w:val="24"/>
                <w:szCs w:val="24"/>
              </w:rPr>
            </w:pPr>
            <w:r w:rsidRPr="00747A68">
              <w:rPr>
                <w:rFonts w:ascii="Sakkal Majalla" w:eastAsia="Times New Roman" w:hAnsi="Sakkal Majalla" w:cs="Sakkal Majalla"/>
                <w:sz w:val="24"/>
                <w:szCs w:val="24"/>
                <w:rtl/>
              </w:rPr>
              <w:t>4</w:t>
            </w:r>
          </w:p>
        </w:tc>
        <w:tc>
          <w:tcPr>
            <w:tcW w:w="1660" w:type="pct"/>
            <w:shd w:val="clear" w:color="auto" w:fill="FFFFFF" w:themeFill="background1"/>
            <w:vAlign w:val="center"/>
          </w:tcPr>
          <w:p w14:paraId="572476BD" w14:textId="77777777" w:rsidR="00B657CA" w:rsidRPr="00747A68" w:rsidRDefault="00B657CA" w:rsidP="00227676">
            <w:pPr>
              <w:bidi w:val="0"/>
              <w:spacing w:after="0" w:line="240" w:lineRule="auto"/>
              <w:jc w:val="center"/>
              <w:rPr>
                <w:rFonts w:ascii="Sakkal Majalla" w:hAnsi="Sakkal Majalla" w:cs="Sakkal Majalla"/>
                <w:sz w:val="24"/>
                <w:szCs w:val="24"/>
              </w:rPr>
            </w:pPr>
            <w:r w:rsidRPr="00747A68">
              <w:rPr>
                <w:rFonts w:ascii="Sakkal Majalla" w:hAnsi="Sakkal Majalla" w:cs="Sakkal Majalla"/>
                <w:sz w:val="24"/>
                <w:szCs w:val="24"/>
                <w:rtl/>
              </w:rPr>
              <w:t>0.720**</w:t>
            </w:r>
          </w:p>
        </w:tc>
        <w:tc>
          <w:tcPr>
            <w:tcW w:w="840" w:type="pct"/>
            <w:shd w:val="clear" w:color="auto" w:fill="FFFFFF" w:themeFill="background1"/>
            <w:vAlign w:val="center"/>
          </w:tcPr>
          <w:p w14:paraId="2CEC0688" w14:textId="77777777" w:rsidR="00B657CA" w:rsidRPr="00747A68" w:rsidRDefault="00B657CA" w:rsidP="00227676">
            <w:pPr>
              <w:spacing w:after="0" w:line="240" w:lineRule="auto"/>
              <w:contextualSpacing/>
              <w:jc w:val="center"/>
              <w:rPr>
                <w:rFonts w:ascii="Sakkal Majalla" w:eastAsia="Times New Roman" w:hAnsi="Sakkal Majalla" w:cs="Sakkal Majalla"/>
                <w:sz w:val="24"/>
                <w:szCs w:val="24"/>
                <w:rtl/>
              </w:rPr>
            </w:pPr>
            <w:r w:rsidRPr="00747A68">
              <w:rPr>
                <w:rFonts w:ascii="Sakkal Majalla" w:eastAsia="Times New Roman" w:hAnsi="Sakkal Majalla" w:cs="Sakkal Majalla"/>
                <w:sz w:val="24"/>
                <w:szCs w:val="24"/>
                <w:rtl/>
              </w:rPr>
              <w:t>8</w:t>
            </w:r>
          </w:p>
        </w:tc>
        <w:tc>
          <w:tcPr>
            <w:tcW w:w="1660" w:type="pct"/>
            <w:shd w:val="clear" w:color="auto" w:fill="FFFFFF" w:themeFill="background1"/>
            <w:vAlign w:val="center"/>
          </w:tcPr>
          <w:p w14:paraId="75C34906" w14:textId="77777777" w:rsidR="00B657CA" w:rsidRPr="00747A68" w:rsidRDefault="00B657CA" w:rsidP="00227676">
            <w:pPr>
              <w:bidi w:val="0"/>
              <w:spacing w:after="0" w:line="240" w:lineRule="auto"/>
              <w:jc w:val="center"/>
              <w:rPr>
                <w:rFonts w:ascii="Sakkal Majalla" w:hAnsi="Sakkal Majalla" w:cs="Sakkal Majalla"/>
                <w:sz w:val="24"/>
                <w:szCs w:val="24"/>
              </w:rPr>
            </w:pPr>
            <w:r w:rsidRPr="00747A68">
              <w:rPr>
                <w:rFonts w:ascii="Sakkal Majalla" w:hAnsi="Sakkal Majalla" w:cs="Sakkal Majalla"/>
                <w:sz w:val="24"/>
                <w:szCs w:val="24"/>
                <w:rtl/>
              </w:rPr>
              <w:t>0.883**</w:t>
            </w:r>
          </w:p>
        </w:tc>
      </w:tr>
    </w:tbl>
    <w:p w14:paraId="17B0D55B" w14:textId="77777777" w:rsidR="00B657CA" w:rsidRPr="00747A68" w:rsidRDefault="00B657CA" w:rsidP="00B657CA">
      <w:pPr>
        <w:spacing w:after="0" w:line="240" w:lineRule="auto"/>
        <w:jc w:val="lowKashida"/>
        <w:rPr>
          <w:rFonts w:ascii="Sakkal Majalla" w:eastAsia="Times New Roman" w:hAnsi="Sakkal Majalla" w:cs="Sakkal Majalla"/>
          <w:b/>
          <w:bCs/>
          <w:sz w:val="20"/>
          <w:szCs w:val="20"/>
          <w:rtl/>
        </w:rPr>
      </w:pPr>
      <w:r w:rsidRPr="00747A68">
        <w:rPr>
          <w:rFonts w:ascii="Sakkal Majalla" w:eastAsia="Times New Roman" w:hAnsi="Sakkal Majalla" w:cs="Sakkal Majalla"/>
          <w:b/>
          <w:bCs/>
          <w:sz w:val="20"/>
          <w:szCs w:val="20"/>
          <w:rtl/>
        </w:rPr>
        <w:t>دال عند مستوى (0.01)</w:t>
      </w:r>
      <w:r w:rsidRPr="00747A68">
        <w:rPr>
          <w:rFonts w:ascii="Sakkal Majalla" w:eastAsia="Times New Roman" w:hAnsi="Sakkal Majalla" w:cs="Sakkal Majalla"/>
          <w:b/>
          <w:bCs/>
          <w:sz w:val="20"/>
          <w:szCs w:val="20"/>
          <w:rtl/>
        </w:rPr>
        <w:tab/>
      </w:r>
    </w:p>
    <w:p w14:paraId="75F5CAA3" w14:textId="77777777" w:rsidR="00B657CA" w:rsidRPr="00747A68" w:rsidRDefault="00B657CA" w:rsidP="00B657CA">
      <w:pPr>
        <w:tabs>
          <w:tab w:val="left" w:pos="1643"/>
          <w:tab w:val="left" w:pos="5187"/>
          <w:tab w:val="left" w:pos="6888"/>
          <w:tab w:val="left" w:pos="7181"/>
        </w:tabs>
        <w:spacing w:after="0" w:line="360" w:lineRule="auto"/>
        <w:ind w:firstLine="550"/>
        <w:jc w:val="lowKashida"/>
        <w:rPr>
          <w:rFonts w:ascii="Sakkal Majalla" w:eastAsia="Times New Roman" w:hAnsi="Sakkal Majalla" w:cs="Sakkal Majalla"/>
          <w:sz w:val="28"/>
          <w:szCs w:val="28"/>
          <w:rtl/>
        </w:rPr>
      </w:pPr>
      <w:r w:rsidRPr="00747A68">
        <w:rPr>
          <w:rFonts w:ascii="Sakkal Majalla" w:eastAsia="Times New Roman" w:hAnsi="Sakkal Majalla" w:cs="Sakkal Majalla"/>
          <w:sz w:val="28"/>
          <w:szCs w:val="28"/>
          <w:rtl/>
        </w:rPr>
        <w:t>يتضح من خلال الجدول رقم (</w:t>
      </w:r>
      <w:r>
        <w:rPr>
          <w:rFonts w:ascii="Sakkal Majalla" w:eastAsia="Times New Roman" w:hAnsi="Sakkal Majalla" w:cs="Sakkal Majalla" w:hint="cs"/>
          <w:sz w:val="28"/>
          <w:szCs w:val="28"/>
          <w:rtl/>
        </w:rPr>
        <w:t>7</w:t>
      </w:r>
      <w:r w:rsidRPr="00747A68">
        <w:rPr>
          <w:rFonts w:ascii="Sakkal Majalla" w:eastAsia="Times New Roman" w:hAnsi="Sakkal Majalla" w:cs="Sakkal Majalla"/>
          <w:sz w:val="28"/>
          <w:szCs w:val="28"/>
          <w:rtl/>
        </w:rPr>
        <w:t xml:space="preserve">) أن جميع معاملات ارتباط العبارات مع الدرجة الكلية للأداة جاءت دالة عند مستوى (0.01)، حيث تراوحت قيم معاملات الارتباط </w:t>
      </w:r>
      <w:r>
        <w:rPr>
          <w:rFonts w:ascii="Sakkal Majalla" w:eastAsia="Times New Roman" w:hAnsi="Sakkal Majalla" w:cs="Sakkal Majalla" w:hint="cs"/>
          <w:sz w:val="28"/>
          <w:szCs w:val="28"/>
          <w:rtl/>
        </w:rPr>
        <w:t>للعبارات</w:t>
      </w:r>
      <w:r w:rsidRPr="00747A68">
        <w:rPr>
          <w:rFonts w:ascii="Sakkal Majalla" w:eastAsia="Times New Roman" w:hAnsi="Sakkal Majalla" w:cs="Sakkal Majalla"/>
          <w:sz w:val="28"/>
          <w:szCs w:val="28"/>
          <w:rtl/>
        </w:rPr>
        <w:t xml:space="preserve"> بين (</w:t>
      </w:r>
      <w:r w:rsidRPr="00747A68">
        <w:rPr>
          <w:rFonts w:ascii="Sakkal Majalla" w:eastAsia="Times New Roman" w:hAnsi="Sakkal Majalla" w:cs="Sakkal Majalla" w:hint="cs"/>
          <w:sz w:val="28"/>
          <w:szCs w:val="28"/>
          <w:rtl/>
        </w:rPr>
        <w:t>0.</w:t>
      </w:r>
      <w:r>
        <w:rPr>
          <w:rFonts w:ascii="Sakkal Majalla" w:eastAsia="Times New Roman" w:hAnsi="Sakkal Majalla" w:cs="Sakkal Majalla" w:hint="cs"/>
          <w:sz w:val="28"/>
          <w:szCs w:val="28"/>
          <w:rtl/>
        </w:rPr>
        <w:t>589</w:t>
      </w:r>
      <w:r w:rsidRPr="00747A68">
        <w:rPr>
          <w:rFonts w:ascii="Sakkal Majalla" w:eastAsia="Times New Roman" w:hAnsi="Sakkal Majalla" w:cs="Sakkal Majalla" w:hint="cs"/>
          <w:sz w:val="28"/>
          <w:szCs w:val="28"/>
          <w:rtl/>
        </w:rPr>
        <w:t>،</w:t>
      </w:r>
      <w:r w:rsidRPr="00747A68">
        <w:rPr>
          <w:rFonts w:ascii="Sakkal Majalla" w:eastAsia="Times New Roman" w:hAnsi="Sakkal Majalla" w:cs="Sakkal Majalla"/>
          <w:sz w:val="28"/>
          <w:szCs w:val="28"/>
          <w:rtl/>
        </w:rPr>
        <w:t xml:space="preserve"> 0.</w:t>
      </w:r>
      <w:r>
        <w:rPr>
          <w:rFonts w:ascii="Sakkal Majalla" w:eastAsia="Times New Roman" w:hAnsi="Sakkal Majalla" w:cs="Sakkal Majalla" w:hint="cs"/>
          <w:sz w:val="28"/>
          <w:szCs w:val="28"/>
          <w:rtl/>
        </w:rPr>
        <w:t>883</w:t>
      </w:r>
      <w:r w:rsidRPr="00747A68">
        <w:rPr>
          <w:rFonts w:ascii="Sakkal Majalla" w:eastAsia="Times New Roman" w:hAnsi="Sakkal Majalla" w:cs="Sakkal Majalla"/>
          <w:sz w:val="28"/>
          <w:szCs w:val="28"/>
          <w:rtl/>
        </w:rPr>
        <w:t xml:space="preserve">) وجميعها معاملات ارتباط جيدة، وهذا يعطي دلالة على </w:t>
      </w:r>
      <w:r>
        <w:rPr>
          <w:rFonts w:ascii="Sakkal Majalla" w:eastAsia="Times New Roman" w:hAnsi="Sakkal Majalla" w:cs="Sakkal Majalla" w:hint="cs"/>
          <w:sz w:val="28"/>
          <w:szCs w:val="28"/>
          <w:rtl/>
        </w:rPr>
        <w:t>مقبولية</w:t>
      </w:r>
      <w:r w:rsidRPr="00747A68">
        <w:rPr>
          <w:rFonts w:ascii="Sakkal Majalla" w:eastAsia="Times New Roman" w:hAnsi="Sakkal Majalla" w:cs="Sakkal Majalla"/>
          <w:sz w:val="28"/>
          <w:szCs w:val="28"/>
          <w:rtl/>
        </w:rPr>
        <w:t xml:space="preserve"> معاملات الاتساق الداخلي، كما يشير إلى مؤشرات صدق </w:t>
      </w:r>
      <w:r>
        <w:rPr>
          <w:rFonts w:ascii="Sakkal Majalla" w:eastAsia="Times New Roman" w:hAnsi="Sakkal Majalla" w:cs="Sakkal Majalla" w:hint="cs"/>
          <w:sz w:val="28"/>
          <w:szCs w:val="28"/>
          <w:rtl/>
        </w:rPr>
        <w:t>مقبولة</w:t>
      </w:r>
      <w:r w:rsidRPr="00747A68">
        <w:rPr>
          <w:rFonts w:ascii="Sakkal Majalla" w:eastAsia="Times New Roman" w:hAnsi="Sakkal Majalla" w:cs="Sakkal Majalla"/>
          <w:sz w:val="28"/>
          <w:szCs w:val="28"/>
          <w:rtl/>
        </w:rPr>
        <w:t xml:space="preserve"> وكافية يمكن الوثوق بها في تطبيق أداة الدراسة الحالية.</w:t>
      </w:r>
    </w:p>
    <w:p w14:paraId="716BD376" w14:textId="285207E3" w:rsidR="00B657CA" w:rsidRPr="00847C14" w:rsidRDefault="00BD0789" w:rsidP="00B657CA">
      <w:pPr>
        <w:tabs>
          <w:tab w:val="right" w:pos="651"/>
        </w:tabs>
        <w:spacing w:after="0" w:line="360" w:lineRule="auto"/>
        <w:jc w:val="lowKashida"/>
        <w:rPr>
          <w:rFonts w:ascii="Sakkal Majalla" w:eastAsia="Times New Roman" w:hAnsi="Sakkal Majalla" w:cs="Sakkal Majalla"/>
          <w:sz w:val="32"/>
          <w:szCs w:val="32"/>
        </w:rPr>
      </w:pPr>
      <w:r>
        <w:rPr>
          <w:rFonts w:ascii="Sakkal Majalla" w:eastAsia="Times New Roman" w:hAnsi="Sakkal Majalla" w:cs="Sakkal Majalla"/>
          <w:b/>
          <w:bCs/>
          <w:sz w:val="32"/>
          <w:szCs w:val="32"/>
        </w:rPr>
        <w:t xml:space="preserve"> 3-7</w:t>
      </w:r>
      <w:r w:rsidR="00B657CA" w:rsidRPr="00847C14">
        <w:rPr>
          <w:rFonts w:ascii="Sakkal Majalla" w:eastAsia="Times New Roman" w:hAnsi="Sakkal Majalla" w:cs="Sakkal Majalla"/>
          <w:b/>
          <w:bCs/>
          <w:sz w:val="32"/>
          <w:szCs w:val="32"/>
          <w:rtl/>
        </w:rPr>
        <w:t>ثبات الأداة (الاستبانة):</w:t>
      </w:r>
      <w:r w:rsidR="00B657CA" w:rsidRPr="00847C14">
        <w:rPr>
          <w:rFonts w:ascii="Sakkal Majalla" w:eastAsia="Times New Roman" w:hAnsi="Sakkal Majalla" w:cs="Sakkal Majalla"/>
          <w:sz w:val="32"/>
          <w:szCs w:val="32"/>
          <w:rtl/>
        </w:rPr>
        <w:t xml:space="preserve"> </w:t>
      </w:r>
    </w:p>
    <w:p w14:paraId="509C46A2" w14:textId="77777777" w:rsidR="00B657CA" w:rsidRPr="00747A68" w:rsidRDefault="00B657CA" w:rsidP="00B657CA">
      <w:pPr>
        <w:tabs>
          <w:tab w:val="right" w:pos="651"/>
        </w:tabs>
        <w:spacing w:after="0" w:line="360" w:lineRule="auto"/>
        <w:ind w:firstLine="706"/>
        <w:jc w:val="lowKashida"/>
        <w:rPr>
          <w:rFonts w:ascii="Sakkal Majalla" w:eastAsia="Times New Roman" w:hAnsi="Sakkal Majalla" w:cs="Sakkal Majalla"/>
          <w:sz w:val="28"/>
          <w:szCs w:val="28"/>
        </w:rPr>
      </w:pPr>
      <w:r w:rsidRPr="00747A68">
        <w:rPr>
          <w:rFonts w:ascii="Sakkal Majalla" w:eastAsia="Times New Roman" w:hAnsi="Sakkal Majalla" w:cs="Sakkal Majalla"/>
          <w:sz w:val="28"/>
          <w:szCs w:val="28"/>
          <w:rtl/>
        </w:rPr>
        <w:t xml:space="preserve">يُقصد بثبات أداة الدراسة "إلى أي درجة يٌعطي المقياس قراءات مقاربة عند كل مرة يستخدم فيها، أو ما هي درجة اتساقه واستمراريته عند تكرار استخدامه في أوقات مختلفة وعلى أناس مختلفين"(القحطاني وآخرون، 2004م، ص214)، ولقياس مدى ثبات أداة الدراسة (الاستبانة) استخدم (معادلة ألفا </w:t>
      </w:r>
      <w:proofErr w:type="spellStart"/>
      <w:r w:rsidRPr="00747A68">
        <w:rPr>
          <w:rFonts w:ascii="Sakkal Majalla" w:eastAsia="Times New Roman" w:hAnsi="Sakkal Majalla" w:cs="Sakkal Majalla"/>
          <w:sz w:val="28"/>
          <w:szCs w:val="28"/>
          <w:rtl/>
        </w:rPr>
        <w:t>كرونباخ</w:t>
      </w:r>
      <w:proofErr w:type="spellEnd"/>
      <w:r w:rsidRPr="00747A68">
        <w:rPr>
          <w:rFonts w:ascii="Sakkal Majalla" w:eastAsia="Times New Roman" w:hAnsi="Sakkal Majalla" w:cs="Sakkal Majalla"/>
          <w:sz w:val="28"/>
          <w:szCs w:val="28"/>
          <w:rtl/>
        </w:rPr>
        <w:t xml:space="preserve">) </w:t>
      </w:r>
      <w:r w:rsidRPr="00747A68">
        <w:rPr>
          <w:rFonts w:ascii="Sakkal Majalla" w:eastAsia="Times New Roman" w:hAnsi="Sakkal Majalla" w:cs="Sakkal Majalla"/>
          <w:sz w:val="28"/>
          <w:szCs w:val="28"/>
        </w:rPr>
        <w:t>Cronbach's Alpha (</w:t>
      </w:r>
      <w:r w:rsidRPr="00747A68">
        <w:rPr>
          <w:rFonts w:ascii="Cambria" w:eastAsia="Times New Roman" w:hAnsi="Cambria" w:cs="Cambria"/>
          <w:sz w:val="28"/>
          <w:szCs w:val="28"/>
        </w:rPr>
        <w:t>α</w:t>
      </w:r>
      <w:r w:rsidRPr="00747A68">
        <w:rPr>
          <w:rFonts w:ascii="Sakkal Majalla" w:eastAsia="Times New Roman" w:hAnsi="Sakkal Majalla" w:cs="Sakkal Majalla"/>
          <w:sz w:val="28"/>
          <w:szCs w:val="28"/>
        </w:rPr>
        <w:t>)</w:t>
      </w:r>
      <w:r w:rsidRPr="00747A68">
        <w:rPr>
          <w:rFonts w:ascii="Sakkal Majalla" w:eastAsia="Times New Roman" w:hAnsi="Sakkal Majalla" w:cs="Sakkal Majalla"/>
          <w:sz w:val="28"/>
          <w:szCs w:val="28"/>
          <w:rtl/>
        </w:rPr>
        <w:t>، وذلك كما يلي:</w:t>
      </w:r>
    </w:p>
    <w:p w14:paraId="164E9CEE" w14:textId="77777777" w:rsidR="00B657CA" w:rsidRPr="00847C14" w:rsidRDefault="00B657CA" w:rsidP="00B657CA">
      <w:pPr>
        <w:spacing w:after="0" w:line="240" w:lineRule="auto"/>
        <w:jc w:val="center"/>
        <w:rPr>
          <w:rFonts w:ascii="Sakkal Majalla" w:eastAsia="Times New Roman" w:hAnsi="Sakkal Majalla" w:cs="Sakkal Majalla"/>
          <w:b/>
          <w:bCs/>
          <w:sz w:val="24"/>
          <w:szCs w:val="24"/>
          <w:rtl/>
        </w:rPr>
      </w:pPr>
      <w:r w:rsidRPr="00847C14">
        <w:rPr>
          <w:rFonts w:ascii="Sakkal Majalla" w:eastAsia="Times New Roman" w:hAnsi="Sakkal Majalla" w:cs="Sakkal Majalla"/>
          <w:b/>
          <w:bCs/>
          <w:sz w:val="24"/>
          <w:szCs w:val="24"/>
          <w:rtl/>
        </w:rPr>
        <w:t xml:space="preserve">جدول  رقم (8) معامل </w:t>
      </w:r>
      <w:proofErr w:type="spellStart"/>
      <w:r w:rsidRPr="00847C14">
        <w:rPr>
          <w:rFonts w:ascii="Sakkal Majalla" w:eastAsia="Times New Roman" w:hAnsi="Sakkal Majalla" w:cs="Sakkal Majalla"/>
          <w:b/>
          <w:bCs/>
          <w:sz w:val="24"/>
          <w:szCs w:val="24"/>
          <w:rtl/>
        </w:rPr>
        <w:t>ألفاكرونباخ</w:t>
      </w:r>
      <w:proofErr w:type="spellEnd"/>
      <w:r w:rsidRPr="00847C14">
        <w:rPr>
          <w:rFonts w:ascii="Sakkal Majalla" w:eastAsia="Times New Roman" w:hAnsi="Sakkal Majalla" w:cs="Sakkal Majalla"/>
          <w:b/>
          <w:bCs/>
          <w:sz w:val="24"/>
          <w:szCs w:val="24"/>
          <w:rtl/>
        </w:rPr>
        <w:t xml:space="preserve"> لقياس ثبات الاستبانة</w:t>
      </w:r>
    </w:p>
    <w:tbl>
      <w:tblPr>
        <w:bidiVisual/>
        <w:tblW w:w="5000" w:type="pct"/>
        <w:jc w:val="center"/>
        <w:tblBorders>
          <w:top w:val="single" w:sz="18" w:space="0" w:color="auto"/>
          <w:left w:val="single" w:sz="18" w:space="0" w:color="auto"/>
          <w:bottom w:val="single" w:sz="18" w:space="0" w:color="auto"/>
          <w:right w:val="single" w:sz="18" w:space="0" w:color="auto"/>
          <w:insideH w:val="single" w:sz="8" w:space="0" w:color="auto"/>
          <w:insideV w:val="single" w:sz="4" w:space="0" w:color="auto"/>
        </w:tblBorders>
        <w:tblLook w:val="00A0" w:firstRow="1" w:lastRow="0" w:firstColumn="1" w:lastColumn="0" w:noHBand="0" w:noVBand="0"/>
      </w:tblPr>
      <w:tblGrid>
        <w:gridCol w:w="5746"/>
        <w:gridCol w:w="1560"/>
        <w:gridCol w:w="1480"/>
      </w:tblGrid>
      <w:tr w:rsidR="00B657CA" w:rsidRPr="00847C14" w14:paraId="23DFDC50" w14:textId="77777777" w:rsidTr="00227676">
        <w:trPr>
          <w:tblHeader/>
          <w:jc w:val="center"/>
        </w:trPr>
        <w:tc>
          <w:tcPr>
            <w:tcW w:w="3269" w:type="pct"/>
            <w:tcBorders>
              <w:right w:val="single" w:sz="6" w:space="0" w:color="auto"/>
            </w:tcBorders>
            <w:shd w:val="clear" w:color="auto" w:fill="E7E6E6" w:themeFill="background2"/>
          </w:tcPr>
          <w:p w14:paraId="60E71566" w14:textId="77777777" w:rsidR="00B657CA" w:rsidRPr="00847C14" w:rsidRDefault="00B657CA" w:rsidP="00227676">
            <w:pPr>
              <w:tabs>
                <w:tab w:val="left" w:pos="2347"/>
                <w:tab w:val="center" w:pos="2555"/>
              </w:tabs>
              <w:spacing w:after="0" w:line="216" w:lineRule="auto"/>
              <w:rPr>
                <w:rFonts w:ascii="Sakkal Majalla" w:eastAsia="Times New Roman" w:hAnsi="Sakkal Majalla" w:cs="Sakkal Majalla"/>
                <w:b/>
                <w:bCs/>
                <w:sz w:val="24"/>
                <w:szCs w:val="24"/>
              </w:rPr>
            </w:pPr>
            <w:r w:rsidRPr="00847C14">
              <w:rPr>
                <w:rFonts w:ascii="Sakkal Majalla" w:eastAsia="Times New Roman" w:hAnsi="Sakkal Majalla" w:cs="Sakkal Majalla"/>
                <w:b/>
                <w:bCs/>
                <w:sz w:val="24"/>
                <w:szCs w:val="24"/>
                <w:rtl/>
              </w:rPr>
              <w:tab/>
            </w:r>
            <w:r w:rsidRPr="00847C14">
              <w:rPr>
                <w:rFonts w:ascii="Sakkal Majalla" w:eastAsia="Times New Roman" w:hAnsi="Sakkal Majalla" w:cs="Sakkal Majalla"/>
                <w:b/>
                <w:bCs/>
                <w:sz w:val="24"/>
                <w:szCs w:val="24"/>
                <w:rtl/>
              </w:rPr>
              <w:tab/>
              <w:t>المحور</w:t>
            </w:r>
          </w:p>
        </w:tc>
        <w:tc>
          <w:tcPr>
            <w:tcW w:w="888" w:type="pct"/>
            <w:tcBorders>
              <w:left w:val="single" w:sz="6" w:space="0" w:color="auto"/>
            </w:tcBorders>
            <w:shd w:val="clear" w:color="auto" w:fill="E7E6E6" w:themeFill="background2"/>
          </w:tcPr>
          <w:p w14:paraId="1C2CDA13" w14:textId="77777777" w:rsidR="00B657CA" w:rsidRPr="00847C14" w:rsidRDefault="00B657CA" w:rsidP="00227676">
            <w:pPr>
              <w:spacing w:after="0" w:line="216" w:lineRule="auto"/>
              <w:jc w:val="center"/>
              <w:rPr>
                <w:rFonts w:ascii="Sakkal Majalla" w:eastAsia="Times New Roman" w:hAnsi="Sakkal Majalla" w:cs="Sakkal Majalla"/>
                <w:b/>
                <w:bCs/>
                <w:sz w:val="24"/>
                <w:szCs w:val="24"/>
              </w:rPr>
            </w:pPr>
            <w:r w:rsidRPr="00847C14">
              <w:rPr>
                <w:rFonts w:ascii="Sakkal Majalla" w:eastAsia="Times New Roman" w:hAnsi="Sakkal Majalla" w:cs="Sakkal Majalla"/>
                <w:b/>
                <w:bCs/>
                <w:sz w:val="24"/>
                <w:szCs w:val="24"/>
                <w:rtl/>
              </w:rPr>
              <w:t>عدد العبارات</w:t>
            </w:r>
          </w:p>
        </w:tc>
        <w:tc>
          <w:tcPr>
            <w:tcW w:w="842" w:type="pct"/>
            <w:shd w:val="clear" w:color="auto" w:fill="E7E6E6" w:themeFill="background2"/>
          </w:tcPr>
          <w:p w14:paraId="7FB6D394" w14:textId="77777777" w:rsidR="00B657CA" w:rsidRPr="00847C14" w:rsidRDefault="00B657CA" w:rsidP="00227676">
            <w:pPr>
              <w:spacing w:after="0" w:line="216" w:lineRule="auto"/>
              <w:jc w:val="center"/>
              <w:rPr>
                <w:rFonts w:ascii="Sakkal Majalla" w:eastAsia="Times New Roman" w:hAnsi="Sakkal Majalla" w:cs="Sakkal Majalla"/>
                <w:b/>
                <w:bCs/>
                <w:sz w:val="24"/>
                <w:szCs w:val="24"/>
              </w:rPr>
            </w:pPr>
            <w:r w:rsidRPr="00847C14">
              <w:rPr>
                <w:rFonts w:ascii="Sakkal Majalla" w:eastAsia="Times New Roman" w:hAnsi="Sakkal Majalla" w:cs="Sakkal Majalla"/>
                <w:b/>
                <w:bCs/>
                <w:sz w:val="24"/>
                <w:szCs w:val="24"/>
                <w:rtl/>
              </w:rPr>
              <w:t>معامل الثبات</w:t>
            </w:r>
          </w:p>
        </w:tc>
      </w:tr>
      <w:tr w:rsidR="00B657CA" w:rsidRPr="00847C14" w14:paraId="609FB787" w14:textId="77777777" w:rsidTr="00227676">
        <w:trPr>
          <w:jc w:val="center"/>
        </w:trPr>
        <w:tc>
          <w:tcPr>
            <w:tcW w:w="3269" w:type="pct"/>
            <w:tcBorders>
              <w:right w:val="single" w:sz="6" w:space="0" w:color="auto"/>
            </w:tcBorders>
            <w:shd w:val="clear" w:color="auto" w:fill="auto"/>
            <w:vAlign w:val="center"/>
          </w:tcPr>
          <w:p w14:paraId="5E13B32A" w14:textId="77777777" w:rsidR="00B657CA" w:rsidRPr="00847C14" w:rsidRDefault="00B657CA" w:rsidP="00227676">
            <w:pPr>
              <w:spacing w:after="0" w:line="240" w:lineRule="auto"/>
              <w:jc w:val="lowKashida"/>
              <w:rPr>
                <w:rFonts w:ascii="Sakkal Majalla" w:eastAsia="Times New Roman" w:hAnsi="Sakkal Majalla" w:cs="Sakkal Majalla"/>
                <w:sz w:val="24"/>
                <w:szCs w:val="24"/>
                <w:rtl/>
                <w:lang w:eastAsia="zh-CN"/>
              </w:rPr>
            </w:pPr>
            <w:r>
              <w:rPr>
                <w:rFonts w:ascii="Sakkal Majalla" w:eastAsia="Times New Roman" w:hAnsi="Sakkal Majalla" w:cs="Sakkal Majalla" w:hint="cs"/>
                <w:sz w:val="24"/>
                <w:szCs w:val="24"/>
                <w:rtl/>
                <w:lang w:eastAsia="zh-CN"/>
              </w:rPr>
              <w:t>العمل عن بعد وأثره في تحقيق التحول الرقمي للقطاع الخاص في مدينة الرياض</w:t>
            </w:r>
          </w:p>
        </w:tc>
        <w:tc>
          <w:tcPr>
            <w:tcW w:w="888" w:type="pct"/>
            <w:tcBorders>
              <w:left w:val="single" w:sz="6" w:space="0" w:color="auto"/>
            </w:tcBorders>
            <w:shd w:val="clear" w:color="auto" w:fill="auto"/>
            <w:vAlign w:val="center"/>
          </w:tcPr>
          <w:p w14:paraId="34CD44C0" w14:textId="77777777" w:rsidR="00B657CA" w:rsidRPr="00847C14" w:rsidRDefault="00B657CA" w:rsidP="00227676">
            <w:pPr>
              <w:spacing w:after="0" w:line="216" w:lineRule="auto"/>
              <w:jc w:val="center"/>
              <w:rPr>
                <w:rFonts w:ascii="Sakkal Majalla" w:eastAsia="Times New Roman" w:hAnsi="Sakkal Majalla" w:cs="Sakkal Majalla"/>
                <w:sz w:val="24"/>
                <w:szCs w:val="24"/>
                <w:lang w:bidi="ar-EG"/>
              </w:rPr>
            </w:pPr>
            <w:r w:rsidRPr="00847C14">
              <w:rPr>
                <w:rFonts w:ascii="Sakkal Majalla" w:eastAsia="Times New Roman" w:hAnsi="Sakkal Majalla" w:cs="Sakkal Majalla"/>
                <w:sz w:val="24"/>
                <w:szCs w:val="24"/>
                <w:rtl/>
                <w:lang w:bidi="ar-EG"/>
              </w:rPr>
              <w:t>8</w:t>
            </w:r>
          </w:p>
        </w:tc>
        <w:tc>
          <w:tcPr>
            <w:tcW w:w="842" w:type="pct"/>
            <w:shd w:val="clear" w:color="auto" w:fill="auto"/>
            <w:vAlign w:val="center"/>
          </w:tcPr>
          <w:p w14:paraId="41D34235" w14:textId="77777777" w:rsidR="00B657CA" w:rsidRPr="00847C14" w:rsidRDefault="00B657CA" w:rsidP="00227676">
            <w:pPr>
              <w:spacing w:after="0" w:line="216" w:lineRule="auto"/>
              <w:jc w:val="center"/>
              <w:rPr>
                <w:rFonts w:ascii="Sakkal Majalla" w:eastAsia="Times New Roman" w:hAnsi="Sakkal Majalla" w:cs="Sakkal Majalla"/>
                <w:sz w:val="24"/>
                <w:szCs w:val="24"/>
              </w:rPr>
            </w:pPr>
            <w:r w:rsidRPr="00847C14">
              <w:rPr>
                <w:rFonts w:ascii="Sakkal Majalla" w:eastAsia="Times New Roman" w:hAnsi="Sakkal Majalla" w:cs="Sakkal Majalla"/>
                <w:sz w:val="24"/>
                <w:szCs w:val="24"/>
                <w:rtl/>
              </w:rPr>
              <w:t>0.817</w:t>
            </w:r>
          </w:p>
        </w:tc>
      </w:tr>
    </w:tbl>
    <w:p w14:paraId="6A50B2CC" w14:textId="77777777" w:rsidR="00B657CA" w:rsidRPr="00847C14" w:rsidRDefault="00B657CA" w:rsidP="00B657CA">
      <w:pPr>
        <w:tabs>
          <w:tab w:val="right" w:pos="651"/>
        </w:tabs>
        <w:spacing w:after="0" w:line="360" w:lineRule="auto"/>
        <w:ind w:firstLine="706"/>
        <w:jc w:val="lowKashida"/>
        <w:rPr>
          <w:rFonts w:ascii="Sakkal Majalla" w:eastAsia="Times New Roman" w:hAnsi="Sakkal Majalla" w:cs="Sakkal Majalla"/>
          <w:sz w:val="28"/>
          <w:szCs w:val="28"/>
          <w:rtl/>
        </w:rPr>
      </w:pPr>
      <w:r w:rsidRPr="00847C14">
        <w:rPr>
          <w:rFonts w:ascii="Sakkal Majalla" w:eastAsia="Times New Roman" w:hAnsi="Sakkal Majalla" w:cs="Sakkal Majalla"/>
          <w:sz w:val="28"/>
          <w:szCs w:val="28"/>
          <w:rtl/>
        </w:rPr>
        <w:t>يتضح من خلال الجدول رقم (</w:t>
      </w:r>
      <w:r w:rsidRPr="00847C14">
        <w:rPr>
          <w:rFonts w:ascii="Sakkal Majalla" w:eastAsia="Times New Roman" w:hAnsi="Sakkal Majalla" w:cs="Sakkal Majalla" w:hint="cs"/>
          <w:sz w:val="28"/>
          <w:szCs w:val="28"/>
          <w:rtl/>
        </w:rPr>
        <w:t>8</w:t>
      </w:r>
      <w:r w:rsidRPr="00847C14">
        <w:rPr>
          <w:rFonts w:ascii="Sakkal Majalla" w:eastAsia="Times New Roman" w:hAnsi="Sakkal Majalla" w:cs="Sakkal Majalla"/>
          <w:sz w:val="28"/>
          <w:szCs w:val="28"/>
          <w:rtl/>
        </w:rPr>
        <w:t xml:space="preserve">) أن </w:t>
      </w:r>
      <w:r w:rsidRPr="00847C14">
        <w:rPr>
          <w:rFonts w:ascii="Sakkal Majalla" w:eastAsia="Times New Roman" w:hAnsi="Sakkal Majalla" w:cs="Sakkal Majalla" w:hint="cs"/>
          <w:sz w:val="28"/>
          <w:szCs w:val="28"/>
          <w:rtl/>
        </w:rPr>
        <w:t>استبانة</w:t>
      </w:r>
      <w:r w:rsidRPr="00847C14">
        <w:rPr>
          <w:rFonts w:ascii="Sakkal Majalla" w:eastAsia="Times New Roman" w:hAnsi="Sakkal Majalla" w:cs="Sakkal Majalla"/>
          <w:sz w:val="28"/>
          <w:szCs w:val="28"/>
          <w:rtl/>
        </w:rPr>
        <w:t xml:space="preserve"> الدراسة </w:t>
      </w:r>
      <w:r w:rsidRPr="00847C14">
        <w:rPr>
          <w:rFonts w:ascii="Sakkal Majalla" w:eastAsia="Times New Roman" w:hAnsi="Sakkal Majalla" w:cs="Sakkal Majalla" w:hint="cs"/>
          <w:sz w:val="28"/>
          <w:szCs w:val="28"/>
          <w:rtl/>
        </w:rPr>
        <w:t>تتمتع</w:t>
      </w:r>
      <w:r w:rsidRPr="00847C14">
        <w:rPr>
          <w:rFonts w:ascii="Sakkal Majalla" w:eastAsia="Times New Roman" w:hAnsi="Sakkal Majalla" w:cs="Sakkal Majalla"/>
          <w:sz w:val="28"/>
          <w:szCs w:val="28"/>
          <w:rtl/>
        </w:rPr>
        <w:t xml:space="preserve"> بثبات مقبول إحصائياً، حيث بلغت قيمة معامل الثبات الكلية (ألفا) (0.</w:t>
      </w:r>
      <w:r>
        <w:rPr>
          <w:rFonts w:ascii="Sakkal Majalla" w:eastAsia="Times New Roman" w:hAnsi="Sakkal Majalla" w:cs="Sakkal Majalla" w:hint="cs"/>
          <w:sz w:val="28"/>
          <w:szCs w:val="28"/>
          <w:rtl/>
        </w:rPr>
        <w:t>817</w:t>
      </w:r>
      <w:r>
        <w:rPr>
          <w:rFonts w:ascii="Sakkal Majalla" w:eastAsia="Times New Roman" w:hAnsi="Sakkal Majalla" w:cs="Sakkal Majalla"/>
          <w:sz w:val="28"/>
          <w:szCs w:val="28"/>
          <w:rtl/>
        </w:rPr>
        <w:t>)</w:t>
      </w:r>
      <w:r>
        <w:rPr>
          <w:rFonts w:ascii="Sakkal Majalla" w:eastAsia="Times New Roman" w:hAnsi="Sakkal Majalla" w:cs="Sakkal Majalla" w:hint="cs"/>
          <w:sz w:val="28"/>
          <w:szCs w:val="28"/>
          <w:rtl/>
        </w:rPr>
        <w:t xml:space="preserve">، </w:t>
      </w:r>
      <w:r w:rsidRPr="00847C14">
        <w:rPr>
          <w:rFonts w:ascii="Sakkal Majalla" w:eastAsia="Times New Roman" w:hAnsi="Sakkal Majalla" w:cs="Sakkal Majalla"/>
          <w:sz w:val="28"/>
          <w:szCs w:val="28"/>
          <w:rtl/>
        </w:rPr>
        <w:t>وهي معاملات ثبات مرتفعة يمكن الوثوق بها في تطبيق أداة الدراسة الحالية، ونستخلص من نتائج اختباري الصدق والثبات الخاصة بالاستبانة؛ أن الأداة صادقة في قياس ما وضعت لقياسه، كما أنها ثابتة بدرجة جيدة.</w:t>
      </w:r>
    </w:p>
    <w:p w14:paraId="34E82682" w14:textId="693CE199" w:rsidR="00B657CA" w:rsidRPr="00847C14" w:rsidRDefault="00423F23" w:rsidP="00B657CA">
      <w:pPr>
        <w:widowControl w:val="0"/>
        <w:spacing w:after="0" w:line="360" w:lineRule="auto"/>
        <w:jc w:val="both"/>
        <w:rPr>
          <w:rFonts w:ascii="Sakkal Majalla" w:eastAsia="Simplified Arabic" w:hAnsi="Sakkal Majalla" w:cs="Sakkal Majalla"/>
          <w:bCs/>
          <w:sz w:val="32"/>
          <w:szCs w:val="32"/>
        </w:rPr>
      </w:pPr>
      <w:r>
        <w:rPr>
          <w:rFonts w:ascii="Sakkal Majalla" w:eastAsia="Simplified Arabic" w:hAnsi="Sakkal Majalla" w:cs="Sakkal Majalla"/>
          <w:bCs/>
          <w:sz w:val="32"/>
          <w:szCs w:val="32"/>
        </w:rPr>
        <w:t xml:space="preserve"> </w:t>
      </w:r>
      <w:r w:rsidRPr="00423F23">
        <w:rPr>
          <w:rFonts w:ascii="Sakkal Majalla" w:eastAsia="Simplified Arabic" w:hAnsi="Sakkal Majalla" w:cs="Sakkal Majalla"/>
          <w:b/>
          <w:sz w:val="32"/>
          <w:szCs w:val="32"/>
        </w:rPr>
        <w:t>3-8</w:t>
      </w:r>
      <w:r w:rsidR="00B657CA" w:rsidRPr="00847C14">
        <w:rPr>
          <w:rFonts w:ascii="Sakkal Majalla" w:eastAsia="Simplified Arabic" w:hAnsi="Sakkal Majalla" w:cs="Sakkal Majalla"/>
          <w:bCs/>
          <w:sz w:val="32"/>
          <w:szCs w:val="32"/>
          <w:rtl/>
        </w:rPr>
        <w:t>الأساليب الإحصائية للدراسة:</w:t>
      </w:r>
    </w:p>
    <w:p w14:paraId="491A205E" w14:textId="77777777" w:rsidR="00B657CA" w:rsidRPr="00847C14" w:rsidRDefault="00B657CA" w:rsidP="00B657C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5"/>
        <w:jc w:val="both"/>
        <w:rPr>
          <w:rFonts w:ascii="Sakkal Majalla" w:eastAsia="Traditional Arabic" w:hAnsi="Sakkal Majalla" w:cs="Sakkal Majalla"/>
          <w:sz w:val="28"/>
          <w:szCs w:val="28"/>
        </w:rPr>
      </w:pPr>
      <w:r w:rsidRPr="00847C14">
        <w:rPr>
          <w:rFonts w:ascii="Sakkal Majalla" w:eastAsia="Traditional Arabic" w:hAnsi="Sakkal Majalla" w:cs="Sakkal Majalla"/>
          <w:sz w:val="28"/>
          <w:szCs w:val="28"/>
          <w:rtl/>
        </w:rPr>
        <w:t xml:space="preserve">لتحقيق أهداف الدراسة وتحليل البيانات التي تم سيتم تجميعها، فسوف يتم استخدام العديد من الأساليب الإحصائية المناسبة باستخدام الحزم الإحصائية للعلوم الاجتماعية </w:t>
      </w:r>
      <w:r w:rsidRPr="00847C14">
        <w:rPr>
          <w:rFonts w:ascii="Sakkal Majalla" w:hAnsi="Sakkal Majalla" w:cs="Sakkal Majalla"/>
          <w:sz w:val="28"/>
          <w:szCs w:val="28"/>
        </w:rPr>
        <w:t>Statistical</w:t>
      </w:r>
      <w:r w:rsidRPr="00847C14">
        <w:rPr>
          <w:rFonts w:ascii="Sakkal Majalla" w:eastAsia="Courier New" w:hAnsi="Sakkal Majalla" w:cs="Sakkal Majalla"/>
          <w:sz w:val="28"/>
          <w:szCs w:val="28"/>
        </w:rPr>
        <w:t xml:space="preserve"> </w:t>
      </w:r>
      <w:r w:rsidRPr="00847C14">
        <w:rPr>
          <w:rFonts w:ascii="Sakkal Majalla" w:hAnsi="Sakkal Majalla" w:cs="Sakkal Majalla"/>
          <w:sz w:val="28"/>
          <w:szCs w:val="28"/>
        </w:rPr>
        <w:t>Package</w:t>
      </w:r>
      <w:r w:rsidRPr="00847C14">
        <w:rPr>
          <w:rFonts w:ascii="Sakkal Majalla" w:eastAsia="Times New Roman" w:hAnsi="Sakkal Majalla" w:cs="Sakkal Majalla"/>
          <w:sz w:val="28"/>
          <w:szCs w:val="28"/>
        </w:rPr>
        <w:t xml:space="preserve"> </w:t>
      </w:r>
      <w:r w:rsidRPr="00847C14">
        <w:rPr>
          <w:rFonts w:ascii="Sakkal Majalla" w:eastAsia="Traditional Arabic" w:hAnsi="Sakkal Majalla" w:cs="Sakkal Majalla"/>
          <w:sz w:val="28"/>
          <w:szCs w:val="28"/>
          <w:rtl/>
        </w:rPr>
        <w:t xml:space="preserve"> والتي يرمز لها اختصاراً بالرمز </w:t>
      </w:r>
      <w:r w:rsidRPr="00847C14">
        <w:rPr>
          <w:rFonts w:ascii="Sakkal Majalla" w:eastAsia="Traditional Arabic" w:hAnsi="Sakkal Majalla" w:cs="Sakkal Majalla"/>
          <w:sz w:val="28"/>
          <w:szCs w:val="28"/>
        </w:rPr>
        <w:t>(</w:t>
      </w:r>
      <w:r w:rsidRPr="00847C14">
        <w:rPr>
          <w:rFonts w:ascii="Sakkal Majalla" w:hAnsi="Sakkal Majalla" w:cs="Sakkal Majalla"/>
          <w:sz w:val="28"/>
          <w:szCs w:val="28"/>
        </w:rPr>
        <w:t>SPSS</w:t>
      </w:r>
      <w:r w:rsidRPr="00847C14">
        <w:rPr>
          <w:rFonts w:ascii="Sakkal Majalla" w:eastAsia="Traditional Arabic" w:hAnsi="Sakkal Majalla" w:cs="Sakkal Majalla"/>
          <w:sz w:val="28"/>
          <w:szCs w:val="28"/>
        </w:rPr>
        <w:t>)</w:t>
      </w:r>
      <w:r w:rsidRPr="00847C14">
        <w:rPr>
          <w:rFonts w:ascii="Sakkal Majalla" w:eastAsia="Traditional Arabic" w:hAnsi="Sakkal Majalla" w:cs="Sakkal Majalla"/>
          <w:sz w:val="28"/>
          <w:szCs w:val="28"/>
          <w:rtl/>
        </w:rPr>
        <w:t xml:space="preserve">، </w:t>
      </w:r>
      <w:r w:rsidRPr="00847C14">
        <w:rPr>
          <w:rFonts w:ascii="Sakkal Majalla" w:eastAsia="Times New Roman" w:hAnsi="Sakkal Majalla" w:cs="Sakkal Majalla"/>
          <w:sz w:val="28"/>
          <w:szCs w:val="28"/>
          <w:rtl/>
        </w:rPr>
        <w:t>وبعد ذلك تم استخدام الأساليب الإحصائية التالية :</w:t>
      </w:r>
    </w:p>
    <w:p w14:paraId="0A589982" w14:textId="77777777" w:rsidR="00B657CA" w:rsidRPr="00847C14" w:rsidRDefault="00B657CA">
      <w:pPr>
        <w:numPr>
          <w:ilvl w:val="0"/>
          <w:numId w:val="3"/>
        </w:numPr>
        <w:shd w:val="clear" w:color="auto" w:fill="FFFFFF"/>
        <w:spacing w:after="0" w:line="360" w:lineRule="auto"/>
        <w:contextualSpacing/>
        <w:jc w:val="lowKashida"/>
        <w:rPr>
          <w:rFonts w:ascii="Sakkal Majalla" w:eastAsia="Times New Roman" w:hAnsi="Sakkal Majalla" w:cs="Sakkal Majalla"/>
          <w:sz w:val="28"/>
          <w:szCs w:val="28"/>
        </w:rPr>
      </w:pPr>
      <w:r w:rsidRPr="00847C14">
        <w:rPr>
          <w:rFonts w:ascii="Sakkal Majalla" w:eastAsia="Times New Roman" w:hAnsi="Sakkal Majalla" w:cs="Sakkal Majalla"/>
          <w:sz w:val="28"/>
          <w:szCs w:val="28"/>
          <w:rtl/>
        </w:rPr>
        <w:lastRenderedPageBreak/>
        <w:t>التكرارات والنسب المئوية للتعرف على الخصائص الوظيفية لأفراد عينة الدراسة.</w:t>
      </w:r>
    </w:p>
    <w:p w14:paraId="0405BE29" w14:textId="77777777" w:rsidR="00B657CA" w:rsidRPr="00847C14" w:rsidRDefault="00B657CA">
      <w:pPr>
        <w:numPr>
          <w:ilvl w:val="0"/>
          <w:numId w:val="3"/>
        </w:numPr>
        <w:shd w:val="clear" w:color="auto" w:fill="FFFFFF"/>
        <w:spacing w:after="0" w:line="360" w:lineRule="auto"/>
        <w:contextualSpacing/>
        <w:jc w:val="lowKashida"/>
        <w:rPr>
          <w:rFonts w:ascii="Sakkal Majalla" w:eastAsia="Times New Roman" w:hAnsi="Sakkal Majalla" w:cs="Sakkal Majalla"/>
          <w:sz w:val="28"/>
          <w:szCs w:val="28"/>
          <w:rtl/>
        </w:rPr>
      </w:pPr>
      <w:r w:rsidRPr="00847C14">
        <w:rPr>
          <w:rFonts w:ascii="Sakkal Majalla" w:eastAsia="Times New Roman" w:hAnsi="Sakkal Majalla" w:cs="Sakkal Majalla"/>
          <w:sz w:val="28"/>
          <w:szCs w:val="28"/>
          <w:rtl/>
        </w:rPr>
        <w:t>معامل ارتباط بيرسون(</w:t>
      </w:r>
      <w:r w:rsidRPr="00847C14">
        <w:rPr>
          <w:rFonts w:ascii="Sakkal Majalla" w:eastAsia="Times New Roman" w:hAnsi="Sakkal Majalla" w:cs="Sakkal Majalla"/>
          <w:sz w:val="28"/>
          <w:szCs w:val="28"/>
        </w:rPr>
        <w:t>Pearson Correlation</w:t>
      </w:r>
      <w:r w:rsidRPr="00847C14">
        <w:rPr>
          <w:rFonts w:ascii="Sakkal Majalla" w:eastAsia="Times New Roman" w:hAnsi="Sakkal Majalla" w:cs="Sakkal Majalla"/>
          <w:sz w:val="28"/>
          <w:szCs w:val="28"/>
          <w:rtl/>
        </w:rPr>
        <w:t>) لحساب صدق الاتساق الدّاخلي لأداة الدراسة.</w:t>
      </w:r>
    </w:p>
    <w:p w14:paraId="6B5CEBA1" w14:textId="77777777" w:rsidR="00B657CA" w:rsidRDefault="00B657CA">
      <w:pPr>
        <w:numPr>
          <w:ilvl w:val="0"/>
          <w:numId w:val="3"/>
        </w:numPr>
        <w:shd w:val="clear" w:color="auto" w:fill="FFFFFF"/>
        <w:spacing w:after="0" w:line="360" w:lineRule="auto"/>
        <w:contextualSpacing/>
        <w:jc w:val="lowKashida"/>
        <w:rPr>
          <w:rFonts w:ascii="Sakkal Majalla" w:eastAsia="Times New Roman" w:hAnsi="Sakkal Majalla" w:cs="Sakkal Majalla"/>
          <w:sz w:val="28"/>
          <w:szCs w:val="28"/>
        </w:rPr>
      </w:pPr>
      <w:r w:rsidRPr="00847C14">
        <w:rPr>
          <w:rFonts w:ascii="Sakkal Majalla" w:eastAsia="Times New Roman" w:hAnsi="Sakkal Majalla" w:cs="Sakkal Majalla"/>
          <w:sz w:val="28"/>
          <w:szCs w:val="28"/>
          <w:rtl/>
        </w:rPr>
        <w:t xml:space="preserve">معامل </w:t>
      </w:r>
      <w:proofErr w:type="spellStart"/>
      <w:r w:rsidRPr="00847C14">
        <w:rPr>
          <w:rFonts w:ascii="Sakkal Majalla" w:eastAsia="Times New Roman" w:hAnsi="Sakkal Majalla" w:cs="Sakkal Majalla"/>
          <w:sz w:val="28"/>
          <w:szCs w:val="28"/>
          <w:rtl/>
        </w:rPr>
        <w:t>ألفاكرونباخ</w:t>
      </w:r>
      <w:proofErr w:type="spellEnd"/>
      <w:r w:rsidRPr="00847C14">
        <w:rPr>
          <w:rFonts w:ascii="Sakkal Majalla" w:eastAsia="Times New Roman" w:hAnsi="Sakkal Majalla" w:cs="Sakkal Majalla"/>
          <w:sz w:val="28"/>
          <w:szCs w:val="28"/>
          <w:rtl/>
        </w:rPr>
        <w:t xml:space="preserve"> (</w:t>
      </w:r>
      <w:r w:rsidRPr="00847C14">
        <w:rPr>
          <w:rFonts w:ascii="Sakkal Majalla" w:eastAsia="Times New Roman" w:hAnsi="Sakkal Majalla" w:cs="Sakkal Majalla"/>
          <w:sz w:val="28"/>
          <w:szCs w:val="28"/>
        </w:rPr>
        <w:t>Cronbach's Alpha</w:t>
      </w:r>
      <w:r w:rsidRPr="00847C14">
        <w:rPr>
          <w:rFonts w:ascii="Sakkal Majalla" w:eastAsia="Times New Roman" w:hAnsi="Sakkal Majalla" w:cs="Sakkal Majalla"/>
          <w:sz w:val="28"/>
          <w:szCs w:val="28"/>
          <w:rtl/>
        </w:rPr>
        <w:t>) لحساب معامل ثبات المحاور المختلفة لأداة الدراسة.</w:t>
      </w:r>
    </w:p>
    <w:p w14:paraId="66C87D4A" w14:textId="77777777" w:rsidR="00B657CA" w:rsidRPr="00847C14" w:rsidRDefault="00B657CA">
      <w:pPr>
        <w:numPr>
          <w:ilvl w:val="0"/>
          <w:numId w:val="3"/>
        </w:numPr>
        <w:shd w:val="clear" w:color="auto" w:fill="FFFFFF"/>
        <w:spacing w:after="0" w:line="360" w:lineRule="auto"/>
        <w:contextualSpacing/>
        <w:jc w:val="lowKashida"/>
        <w:rPr>
          <w:rFonts w:ascii="Sakkal Majalla" w:eastAsia="Times New Roman" w:hAnsi="Sakkal Majalla" w:cs="Sakkal Majalla"/>
          <w:sz w:val="28"/>
          <w:szCs w:val="28"/>
          <w:rtl/>
        </w:rPr>
      </w:pPr>
      <w:r w:rsidRPr="00847C14">
        <w:rPr>
          <w:rFonts w:ascii="Sakkal Majalla" w:eastAsia="Times New Roman" w:hAnsi="Sakkal Majalla" w:cs="Sakkal Majalla"/>
          <w:sz w:val="28"/>
          <w:szCs w:val="28"/>
          <w:rtl/>
        </w:rPr>
        <w:t xml:space="preserve">المتوسط الحسابي " </w:t>
      </w:r>
      <w:r w:rsidRPr="00847C14">
        <w:rPr>
          <w:rFonts w:ascii="Sakkal Majalla" w:eastAsia="Times New Roman" w:hAnsi="Sakkal Majalla" w:cs="Sakkal Majalla"/>
          <w:sz w:val="28"/>
          <w:szCs w:val="28"/>
        </w:rPr>
        <w:t>Mean</w:t>
      </w:r>
      <w:r w:rsidRPr="00847C14">
        <w:rPr>
          <w:rFonts w:ascii="Sakkal Majalla" w:eastAsia="Times New Roman" w:hAnsi="Sakkal Majalla" w:cs="Sakkal Majalla"/>
          <w:sz w:val="28"/>
          <w:szCs w:val="28"/>
          <w:rtl/>
        </w:rPr>
        <w:t>" وذلك لمعرفة مدى ارتفاع أو انخفاض استجابات أفراد الدراسة عن المحاور الرئيسة (متوسطات العبارات)، مع العلم بأنه يفيد في ترتيب المحاور حسب أعلى متوسط حسابي.</w:t>
      </w:r>
    </w:p>
    <w:p w14:paraId="347B7F30" w14:textId="77777777" w:rsidR="00B657CA" w:rsidRPr="00847C14" w:rsidRDefault="00B657CA">
      <w:pPr>
        <w:numPr>
          <w:ilvl w:val="0"/>
          <w:numId w:val="3"/>
        </w:numPr>
        <w:spacing w:after="0" w:line="360" w:lineRule="auto"/>
        <w:contextualSpacing/>
        <w:jc w:val="lowKashida"/>
        <w:rPr>
          <w:rFonts w:ascii="Sakkal Majalla" w:eastAsia="Times New Roman" w:hAnsi="Sakkal Majalla" w:cs="Sakkal Majalla"/>
          <w:sz w:val="28"/>
          <w:szCs w:val="28"/>
        </w:rPr>
      </w:pPr>
      <w:r w:rsidRPr="00847C14">
        <w:rPr>
          <w:rFonts w:ascii="Sakkal Majalla" w:eastAsia="Times New Roman" w:hAnsi="Sakkal Majalla" w:cs="Sakkal Majalla"/>
          <w:sz w:val="28"/>
          <w:szCs w:val="28"/>
          <w:rtl/>
        </w:rPr>
        <w:t xml:space="preserve">تم استخدام الانحراف المعياري </w:t>
      </w:r>
      <w:r w:rsidRPr="00847C14">
        <w:rPr>
          <w:rFonts w:ascii="Sakkal Majalla" w:eastAsia="Times New Roman" w:hAnsi="Sakkal Majalla" w:cs="Sakkal Majalla"/>
          <w:sz w:val="28"/>
          <w:szCs w:val="28"/>
        </w:rPr>
        <w:t>"Standard Deviation"</w:t>
      </w:r>
      <w:r w:rsidRPr="00847C14">
        <w:rPr>
          <w:rFonts w:ascii="Sakkal Majalla" w:eastAsia="Times New Roman" w:hAnsi="Sakkal Majalla" w:cs="Sakkal Majalla"/>
          <w:sz w:val="28"/>
          <w:szCs w:val="28"/>
          <w:rtl/>
        </w:rPr>
        <w:t xml:space="preserve"> للتعرف على مدى انحراف استجابات أفراد الدراسة لكل عبارة من عبارات متغيرات الدراسة، ولكل محور من المحاور الرئيسة عن متوسطها الحسابي. ويلاحظ أن الانحراف المعياري يوضح التشتت في استجابات أفراد عينة الدراسة لكل عبارة من عبارات متغيرات الدراسة، إلى جانب المحاور الرئيسة، فكلما اقتربت قيمته من الصفر تركزت الاستجابات وانخفض تشتتها بين المقياس.</w:t>
      </w:r>
    </w:p>
    <w:p w14:paraId="00CB1F38" w14:textId="77777777" w:rsidR="00B657CA" w:rsidRDefault="00B657CA" w:rsidP="00B657CA">
      <w:pPr>
        <w:spacing w:after="0" w:line="240" w:lineRule="auto"/>
        <w:rPr>
          <w:sz w:val="36"/>
          <w:szCs w:val="36"/>
          <w:rtl/>
          <w:lang w:bidi="ar-EG"/>
        </w:rPr>
      </w:pPr>
    </w:p>
    <w:p w14:paraId="0B796576" w14:textId="77777777" w:rsidR="00B657CA" w:rsidRDefault="00B657CA" w:rsidP="00B657CA">
      <w:pPr>
        <w:spacing w:after="0" w:line="240" w:lineRule="auto"/>
        <w:rPr>
          <w:sz w:val="36"/>
          <w:szCs w:val="36"/>
          <w:rtl/>
          <w:lang w:bidi="ar-EG"/>
        </w:rPr>
      </w:pPr>
    </w:p>
    <w:p w14:paraId="4B362999" w14:textId="77777777" w:rsidR="00B657CA" w:rsidRDefault="00B657CA" w:rsidP="00B657CA">
      <w:pPr>
        <w:pStyle w:val="1"/>
        <w:jc w:val="center"/>
        <w:rPr>
          <w:rFonts w:cs="Traditional Arabic"/>
          <w:b/>
          <w:bCs/>
          <w:sz w:val="56"/>
          <w:szCs w:val="56"/>
          <w:rtl/>
        </w:rPr>
      </w:pPr>
    </w:p>
    <w:p w14:paraId="77E6ADBB" w14:textId="77777777" w:rsidR="00B657CA" w:rsidRDefault="00B657CA" w:rsidP="00B657CA">
      <w:pPr>
        <w:pStyle w:val="1"/>
        <w:jc w:val="center"/>
        <w:rPr>
          <w:rFonts w:cs="Traditional Arabic"/>
          <w:b/>
          <w:bCs/>
          <w:sz w:val="56"/>
          <w:szCs w:val="56"/>
        </w:rPr>
      </w:pPr>
    </w:p>
    <w:p w14:paraId="67A3CAAE" w14:textId="77777777" w:rsidR="00B657CA" w:rsidRDefault="00B657CA" w:rsidP="00B657CA">
      <w:pPr>
        <w:pStyle w:val="1"/>
        <w:jc w:val="center"/>
        <w:rPr>
          <w:rFonts w:cs="Traditional Arabic"/>
          <w:b/>
          <w:bCs/>
          <w:sz w:val="56"/>
          <w:szCs w:val="56"/>
        </w:rPr>
      </w:pPr>
    </w:p>
    <w:p w14:paraId="11A356D8" w14:textId="77777777" w:rsidR="00B657CA" w:rsidRDefault="00B657CA" w:rsidP="00B657CA">
      <w:pPr>
        <w:pStyle w:val="1"/>
        <w:jc w:val="center"/>
        <w:rPr>
          <w:rFonts w:cs="Traditional Arabic"/>
          <w:b/>
          <w:bCs/>
          <w:sz w:val="56"/>
          <w:szCs w:val="56"/>
        </w:rPr>
      </w:pPr>
    </w:p>
    <w:p w14:paraId="424769F2" w14:textId="77777777" w:rsidR="00B657CA" w:rsidRDefault="00B657CA" w:rsidP="00B657CA">
      <w:pPr>
        <w:pStyle w:val="1"/>
        <w:jc w:val="center"/>
        <w:rPr>
          <w:rFonts w:cs="Traditional Arabic"/>
          <w:b/>
          <w:bCs/>
          <w:sz w:val="56"/>
          <w:szCs w:val="56"/>
        </w:rPr>
      </w:pPr>
    </w:p>
    <w:p w14:paraId="48B83BB6" w14:textId="77777777" w:rsidR="00B657CA" w:rsidRDefault="00B657CA" w:rsidP="00B657CA">
      <w:pPr>
        <w:pStyle w:val="1"/>
        <w:jc w:val="center"/>
        <w:rPr>
          <w:rFonts w:cs="Traditional Arabic"/>
          <w:b/>
          <w:bCs/>
          <w:sz w:val="56"/>
          <w:szCs w:val="56"/>
        </w:rPr>
      </w:pPr>
    </w:p>
    <w:p w14:paraId="5ED783F1" w14:textId="77777777" w:rsidR="00B657CA" w:rsidRDefault="00B657CA" w:rsidP="00B657CA">
      <w:pPr>
        <w:pStyle w:val="1"/>
        <w:jc w:val="center"/>
        <w:rPr>
          <w:rFonts w:cs="Traditional Arabic"/>
          <w:b/>
          <w:bCs/>
          <w:sz w:val="56"/>
          <w:szCs w:val="56"/>
        </w:rPr>
      </w:pPr>
    </w:p>
    <w:p w14:paraId="0CED91B1" w14:textId="77777777" w:rsidR="00B657CA" w:rsidRDefault="00B657CA" w:rsidP="00B657CA">
      <w:pPr>
        <w:pStyle w:val="1"/>
        <w:jc w:val="center"/>
        <w:rPr>
          <w:rFonts w:cs="Traditional Arabic"/>
          <w:b/>
          <w:bCs/>
          <w:sz w:val="56"/>
          <w:szCs w:val="56"/>
        </w:rPr>
      </w:pPr>
    </w:p>
    <w:p w14:paraId="10FADE50" w14:textId="77777777" w:rsidR="00B657CA" w:rsidRDefault="00B657CA" w:rsidP="00B657CA">
      <w:pPr>
        <w:pStyle w:val="1"/>
        <w:jc w:val="center"/>
        <w:rPr>
          <w:rFonts w:cs="Traditional Arabic"/>
          <w:b/>
          <w:bCs/>
          <w:sz w:val="56"/>
          <w:szCs w:val="56"/>
        </w:rPr>
      </w:pPr>
    </w:p>
    <w:p w14:paraId="032F6095" w14:textId="77777777" w:rsidR="00B657CA" w:rsidRDefault="00B657CA" w:rsidP="00B657CA">
      <w:pPr>
        <w:pStyle w:val="1"/>
        <w:jc w:val="center"/>
        <w:rPr>
          <w:rFonts w:cs="Traditional Arabic"/>
          <w:b/>
          <w:bCs/>
          <w:sz w:val="56"/>
          <w:szCs w:val="56"/>
        </w:rPr>
      </w:pPr>
    </w:p>
    <w:p w14:paraId="4B98EC79" w14:textId="77777777" w:rsidR="00B657CA" w:rsidRDefault="00B657CA" w:rsidP="00B657CA">
      <w:pPr>
        <w:pStyle w:val="1"/>
        <w:jc w:val="center"/>
        <w:rPr>
          <w:rFonts w:cs="Traditional Arabic"/>
          <w:b/>
          <w:bCs/>
          <w:sz w:val="56"/>
          <w:szCs w:val="56"/>
        </w:rPr>
      </w:pPr>
    </w:p>
    <w:p w14:paraId="44B4CE94" w14:textId="77777777" w:rsidR="00B657CA" w:rsidRDefault="00B657CA" w:rsidP="00B657CA">
      <w:pPr>
        <w:pStyle w:val="1"/>
        <w:jc w:val="center"/>
        <w:rPr>
          <w:rFonts w:cs="Traditional Arabic"/>
          <w:b/>
          <w:bCs/>
          <w:sz w:val="56"/>
          <w:szCs w:val="56"/>
        </w:rPr>
      </w:pPr>
    </w:p>
    <w:p w14:paraId="6765CE78" w14:textId="77777777" w:rsidR="00B657CA" w:rsidRDefault="00B657CA" w:rsidP="00B657CA">
      <w:pPr>
        <w:pStyle w:val="1"/>
        <w:jc w:val="center"/>
        <w:rPr>
          <w:rFonts w:cs="Traditional Arabic"/>
          <w:b/>
          <w:bCs/>
          <w:sz w:val="56"/>
          <w:szCs w:val="56"/>
        </w:rPr>
      </w:pPr>
    </w:p>
    <w:p w14:paraId="47AEAF1B" w14:textId="77777777" w:rsidR="00B657CA" w:rsidRDefault="00B657CA" w:rsidP="00B657CA">
      <w:pPr>
        <w:pStyle w:val="1"/>
        <w:jc w:val="center"/>
        <w:rPr>
          <w:rFonts w:cs="Traditional Arabic"/>
          <w:b/>
          <w:bCs/>
          <w:sz w:val="56"/>
          <w:szCs w:val="56"/>
        </w:rPr>
      </w:pPr>
    </w:p>
    <w:p w14:paraId="13806CAA" w14:textId="77777777" w:rsidR="00B657CA" w:rsidRDefault="00B657CA" w:rsidP="00B657CA">
      <w:pPr>
        <w:pStyle w:val="1"/>
        <w:jc w:val="center"/>
        <w:rPr>
          <w:rFonts w:cs="Traditional Arabic"/>
          <w:b/>
          <w:bCs/>
          <w:sz w:val="56"/>
          <w:szCs w:val="56"/>
        </w:rPr>
      </w:pPr>
    </w:p>
    <w:p w14:paraId="40D55EAB" w14:textId="77777777" w:rsidR="00B657CA" w:rsidRDefault="00B657CA" w:rsidP="00B657CA">
      <w:pPr>
        <w:pStyle w:val="1"/>
        <w:jc w:val="center"/>
        <w:rPr>
          <w:rFonts w:cs="Traditional Arabic"/>
          <w:b/>
          <w:bCs/>
          <w:sz w:val="56"/>
          <w:szCs w:val="56"/>
        </w:rPr>
      </w:pPr>
    </w:p>
    <w:p w14:paraId="549DA6B4" w14:textId="77777777" w:rsidR="00B657CA" w:rsidRDefault="00B657CA" w:rsidP="00B657CA">
      <w:pPr>
        <w:pStyle w:val="1"/>
        <w:jc w:val="center"/>
        <w:rPr>
          <w:rFonts w:cs="Traditional Arabic"/>
          <w:b/>
          <w:bCs/>
          <w:sz w:val="56"/>
          <w:szCs w:val="56"/>
        </w:rPr>
      </w:pPr>
    </w:p>
    <w:p w14:paraId="3F112666" w14:textId="77777777" w:rsidR="00B657CA" w:rsidRDefault="00B657CA" w:rsidP="00B657CA">
      <w:pPr>
        <w:pStyle w:val="1"/>
        <w:jc w:val="center"/>
        <w:rPr>
          <w:rFonts w:cs="Traditional Arabic"/>
          <w:b/>
          <w:bCs/>
          <w:sz w:val="56"/>
          <w:szCs w:val="56"/>
        </w:rPr>
      </w:pPr>
      <w:r>
        <w:rPr>
          <w:rFonts w:cs="Traditional Arabic"/>
          <w:b/>
          <w:bCs/>
          <w:noProof/>
          <w:sz w:val="56"/>
          <w:szCs w:val="56"/>
          <w:rtl/>
        </w:rPr>
        <mc:AlternateContent>
          <mc:Choice Requires="wps">
            <w:drawing>
              <wp:anchor distT="0" distB="0" distL="114300" distR="114300" simplePos="0" relativeHeight="251662336" behindDoc="0" locked="0" layoutInCell="1" allowOverlap="1" wp14:anchorId="4FCD3C97" wp14:editId="0F9A4952">
                <wp:simplePos x="0" y="0"/>
                <wp:positionH relativeFrom="column">
                  <wp:posOffset>994714</wp:posOffset>
                </wp:positionH>
                <wp:positionV relativeFrom="paragraph">
                  <wp:posOffset>251819</wp:posOffset>
                </wp:positionV>
                <wp:extent cx="3848668" cy="1460311"/>
                <wp:effectExtent l="0" t="0" r="19050" b="26035"/>
                <wp:wrapNone/>
                <wp:docPr id="11" name="Rounded Rectangle 7"/>
                <wp:cNvGraphicFramePr/>
                <a:graphic xmlns:a="http://schemas.openxmlformats.org/drawingml/2006/main">
                  <a:graphicData uri="http://schemas.microsoft.com/office/word/2010/wordprocessingShape">
                    <wps:wsp>
                      <wps:cNvSpPr/>
                      <wps:spPr>
                        <a:xfrm>
                          <a:off x="0" y="0"/>
                          <a:ext cx="3848668" cy="146031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4E505A" w14:textId="77777777" w:rsidR="00B657CA" w:rsidRPr="005561BA" w:rsidRDefault="00B657CA" w:rsidP="00B657CA">
                            <w:pPr>
                              <w:pStyle w:val="1"/>
                              <w:jc w:val="center"/>
                              <w:rPr>
                                <w:rFonts w:ascii="Sakkal Majalla" w:hAnsi="Sakkal Majalla" w:cs="Sakkal Majalla"/>
                                <w:b/>
                                <w:bCs/>
                                <w:color w:val="000000" w:themeColor="text1"/>
                                <w:sz w:val="40"/>
                                <w:szCs w:val="40"/>
                                <w:rtl/>
                              </w:rPr>
                            </w:pPr>
                            <w:r w:rsidRPr="005561BA">
                              <w:rPr>
                                <w:rFonts w:ascii="Sakkal Majalla" w:hAnsi="Sakkal Majalla" w:cs="Sakkal Majalla"/>
                                <w:b/>
                                <w:bCs/>
                                <w:color w:val="000000" w:themeColor="text1"/>
                                <w:sz w:val="40"/>
                                <w:szCs w:val="40"/>
                                <w:rtl/>
                              </w:rPr>
                              <w:t xml:space="preserve">الفصل </w:t>
                            </w:r>
                            <w:r>
                              <w:rPr>
                                <w:rFonts w:ascii="Sakkal Majalla" w:hAnsi="Sakkal Majalla" w:cs="Sakkal Majalla" w:hint="cs"/>
                                <w:b/>
                                <w:bCs/>
                                <w:color w:val="000000" w:themeColor="text1"/>
                                <w:sz w:val="40"/>
                                <w:szCs w:val="40"/>
                                <w:rtl/>
                              </w:rPr>
                              <w:t>الرابع</w:t>
                            </w:r>
                          </w:p>
                          <w:p w14:paraId="4F6D7811" w14:textId="77777777" w:rsidR="00B657CA" w:rsidRPr="005561BA" w:rsidRDefault="00B657CA" w:rsidP="00B657CA">
                            <w:pPr>
                              <w:pStyle w:val="1"/>
                              <w:bidi w:val="0"/>
                              <w:jc w:val="center"/>
                              <w:rPr>
                                <w:rFonts w:ascii="Sakkal Majalla" w:hAnsi="Sakkal Majalla" w:cs="Sakkal Majalla"/>
                                <w:b/>
                                <w:bCs/>
                                <w:color w:val="000000" w:themeColor="text1"/>
                                <w:sz w:val="40"/>
                                <w:szCs w:val="40"/>
                                <w:rtl/>
                              </w:rPr>
                            </w:pPr>
                            <w:r>
                              <w:rPr>
                                <w:rFonts w:ascii="Sakkal Majalla" w:hAnsi="Sakkal Majalla" w:cs="Sakkal Majalla" w:hint="cs"/>
                                <w:b/>
                                <w:bCs/>
                                <w:color w:val="000000" w:themeColor="text1"/>
                                <w:sz w:val="40"/>
                                <w:szCs w:val="40"/>
                                <w:rtl/>
                              </w:rPr>
                              <w:t>عرض نتائج الدراسة ومناقشتها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FCD3C97" id="Rounded Rectangle 7" o:spid="_x0000_s1029" style="position:absolute;left:0;text-align:left;margin-left:78.3pt;margin-top:19.85pt;width:303.05pt;height:11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" filled="f" strokecolor="black [3213]" strokeweight="1pt">
                <v:stroke joinstyle="miter"/>
                <v:textbox>
                  <w:txbxContent>
                    <w:p w14:paraId="584E505A" w14:textId="77777777" w:rsidR="00B657CA" w:rsidRPr="005561BA" w:rsidRDefault="00B657CA" w:rsidP="00B657CA">
                      <w:pPr>
                        <w:pStyle w:val="1"/>
                        <w:jc w:val="center"/>
                        <w:rPr>
                          <w:rFonts w:ascii="Sakkal Majalla" w:hAnsi="Sakkal Majalla" w:cs="Sakkal Majalla"/>
                          <w:b/>
                          <w:bCs/>
                          <w:color w:val="000000" w:themeColor="text1"/>
                          <w:sz w:val="40"/>
                          <w:szCs w:val="40"/>
                          <w:rtl/>
                        </w:rPr>
                      </w:pPr>
                      <w:r w:rsidRPr="005561BA">
                        <w:rPr>
                          <w:rFonts w:ascii="Sakkal Majalla" w:hAnsi="Sakkal Majalla" w:cs="Sakkal Majalla"/>
                          <w:b/>
                          <w:bCs/>
                          <w:color w:val="000000" w:themeColor="text1"/>
                          <w:sz w:val="40"/>
                          <w:szCs w:val="40"/>
                          <w:rtl/>
                        </w:rPr>
                        <w:t xml:space="preserve">الفصل </w:t>
                      </w:r>
                      <w:r>
                        <w:rPr>
                          <w:rFonts w:ascii="Sakkal Majalla" w:hAnsi="Sakkal Majalla" w:cs="Sakkal Majalla" w:hint="cs"/>
                          <w:b/>
                          <w:bCs/>
                          <w:color w:val="000000" w:themeColor="text1"/>
                          <w:sz w:val="40"/>
                          <w:szCs w:val="40"/>
                          <w:rtl/>
                        </w:rPr>
                        <w:t>الرابع</w:t>
                      </w:r>
                    </w:p>
                    <w:p w14:paraId="4F6D7811" w14:textId="77777777" w:rsidR="00B657CA" w:rsidRPr="005561BA" w:rsidRDefault="00B657CA" w:rsidP="00B657CA">
                      <w:pPr>
                        <w:pStyle w:val="1"/>
                        <w:bidi w:val="0"/>
                        <w:jc w:val="center"/>
                        <w:rPr>
                          <w:rFonts w:ascii="Sakkal Majalla" w:hAnsi="Sakkal Majalla" w:cs="Sakkal Majalla"/>
                          <w:b/>
                          <w:bCs/>
                          <w:color w:val="000000" w:themeColor="text1"/>
                          <w:sz w:val="40"/>
                          <w:szCs w:val="40"/>
                          <w:rtl/>
                        </w:rPr>
                      </w:pPr>
                      <w:r>
                        <w:rPr>
                          <w:rFonts w:ascii="Sakkal Majalla" w:hAnsi="Sakkal Majalla" w:cs="Sakkal Majalla" w:hint="cs"/>
                          <w:b/>
                          <w:bCs/>
                          <w:color w:val="000000" w:themeColor="text1"/>
                          <w:sz w:val="40"/>
                          <w:szCs w:val="40"/>
                          <w:rtl/>
                        </w:rPr>
                        <w:t>عرض نتائج الدراسة ومناقشتها</w:t>
                      </w:r>
                    </w:p>
                  </w:txbxContent>
                </v:textbox>
              </v:roundrect>
            </w:pict>
          </mc:Fallback>
        </mc:AlternateContent>
      </w:r>
    </w:p>
    <w:p w14:paraId="0FFAFD2F" w14:textId="77777777" w:rsidR="00B657CA" w:rsidRDefault="00B657CA" w:rsidP="00B657CA">
      <w:pPr>
        <w:pStyle w:val="1"/>
        <w:jc w:val="center"/>
        <w:rPr>
          <w:rFonts w:cs="Traditional Arabic"/>
          <w:b/>
          <w:bCs/>
          <w:sz w:val="56"/>
          <w:szCs w:val="56"/>
        </w:rPr>
      </w:pPr>
    </w:p>
    <w:p w14:paraId="2ACFBDA8" w14:textId="77777777" w:rsidR="00B657CA" w:rsidRDefault="00B657CA" w:rsidP="00B657CA">
      <w:pPr>
        <w:pStyle w:val="1"/>
        <w:jc w:val="center"/>
        <w:rPr>
          <w:rFonts w:cs="Traditional Arabic"/>
          <w:b/>
          <w:bCs/>
          <w:sz w:val="56"/>
          <w:szCs w:val="56"/>
        </w:rPr>
      </w:pPr>
    </w:p>
    <w:p w14:paraId="7EAB97BD" w14:textId="77777777" w:rsidR="00B657CA" w:rsidRDefault="00B657CA" w:rsidP="00B657CA">
      <w:pPr>
        <w:pStyle w:val="1"/>
        <w:jc w:val="center"/>
        <w:rPr>
          <w:rFonts w:cs="Traditional Arabic"/>
          <w:b/>
          <w:bCs/>
          <w:sz w:val="56"/>
          <w:szCs w:val="56"/>
        </w:rPr>
      </w:pPr>
    </w:p>
    <w:p w14:paraId="17E93954" w14:textId="77777777" w:rsidR="00B657CA" w:rsidRDefault="00B657CA" w:rsidP="00B657CA">
      <w:pPr>
        <w:pStyle w:val="1"/>
        <w:jc w:val="center"/>
        <w:rPr>
          <w:rFonts w:cs="Traditional Arabic"/>
          <w:b/>
          <w:bCs/>
          <w:sz w:val="56"/>
          <w:szCs w:val="56"/>
        </w:rPr>
      </w:pPr>
    </w:p>
    <w:p w14:paraId="6949152B" w14:textId="77777777" w:rsidR="00B657CA" w:rsidRDefault="00B657CA" w:rsidP="00B657CA">
      <w:pPr>
        <w:pStyle w:val="1"/>
        <w:jc w:val="center"/>
        <w:rPr>
          <w:rFonts w:cs="Traditional Arabic"/>
          <w:b/>
          <w:bCs/>
          <w:sz w:val="56"/>
          <w:szCs w:val="56"/>
        </w:rPr>
      </w:pPr>
    </w:p>
    <w:p w14:paraId="33BE01AA" w14:textId="77777777" w:rsidR="00B657CA" w:rsidRDefault="00B657CA" w:rsidP="00B657CA">
      <w:pPr>
        <w:pStyle w:val="1"/>
        <w:jc w:val="center"/>
        <w:rPr>
          <w:rFonts w:cs="Traditional Arabic"/>
          <w:b/>
          <w:bCs/>
          <w:sz w:val="56"/>
          <w:szCs w:val="56"/>
        </w:rPr>
      </w:pPr>
    </w:p>
    <w:p w14:paraId="1B52B7F1" w14:textId="77777777" w:rsidR="00B657CA" w:rsidRDefault="00B657CA" w:rsidP="00B657CA">
      <w:pPr>
        <w:pStyle w:val="1"/>
        <w:jc w:val="center"/>
        <w:rPr>
          <w:rFonts w:cs="Traditional Arabic"/>
          <w:b/>
          <w:bCs/>
          <w:sz w:val="56"/>
          <w:szCs w:val="56"/>
        </w:rPr>
      </w:pPr>
    </w:p>
    <w:p w14:paraId="4F676294" w14:textId="77777777" w:rsidR="00B657CA" w:rsidRDefault="00B657CA" w:rsidP="00B657CA">
      <w:pPr>
        <w:pStyle w:val="1"/>
        <w:jc w:val="center"/>
        <w:rPr>
          <w:rFonts w:cs="Traditional Arabic"/>
          <w:b/>
          <w:bCs/>
          <w:sz w:val="56"/>
          <w:szCs w:val="56"/>
        </w:rPr>
      </w:pPr>
    </w:p>
    <w:p w14:paraId="4C3DB34A" w14:textId="77777777" w:rsidR="00B657CA" w:rsidRDefault="00B657CA" w:rsidP="00B657CA">
      <w:pPr>
        <w:pStyle w:val="1"/>
        <w:jc w:val="center"/>
        <w:rPr>
          <w:rFonts w:cs="Traditional Arabic"/>
          <w:b/>
          <w:bCs/>
          <w:sz w:val="56"/>
          <w:szCs w:val="56"/>
        </w:rPr>
      </w:pPr>
    </w:p>
    <w:p w14:paraId="7613EA75" w14:textId="77777777" w:rsidR="00B657CA" w:rsidRDefault="00B657CA" w:rsidP="00B657CA">
      <w:pPr>
        <w:pStyle w:val="1"/>
        <w:jc w:val="center"/>
        <w:rPr>
          <w:rFonts w:cs="Traditional Arabic"/>
          <w:b/>
          <w:bCs/>
          <w:sz w:val="56"/>
          <w:szCs w:val="56"/>
        </w:rPr>
      </w:pPr>
    </w:p>
    <w:p w14:paraId="75167CC4" w14:textId="77777777" w:rsidR="00B657CA" w:rsidRDefault="00B657CA" w:rsidP="00B657CA">
      <w:pPr>
        <w:bidi w:val="0"/>
        <w:rPr>
          <w:sz w:val="36"/>
          <w:szCs w:val="36"/>
          <w:lang w:bidi="ar-EG"/>
        </w:rPr>
      </w:pPr>
      <w:r>
        <w:rPr>
          <w:rFonts w:cs="Times New Roman"/>
          <w:sz w:val="36"/>
          <w:szCs w:val="36"/>
          <w:rtl/>
          <w:lang w:bidi="ar-EG"/>
        </w:rPr>
        <w:br w:type="page"/>
      </w:r>
    </w:p>
    <w:p w14:paraId="7ABD6B8D" w14:textId="77777777" w:rsidR="00B657CA" w:rsidRPr="000815AA" w:rsidRDefault="00B657CA" w:rsidP="00B657CA">
      <w:pPr>
        <w:spacing w:after="0"/>
        <w:jc w:val="center"/>
        <w:rPr>
          <w:rFonts w:ascii="Sakkal Majalla" w:eastAsia="Times New Roman" w:hAnsi="Sakkal Majalla" w:cs="Sakkal Majalla" w:hint="cs"/>
          <w:b/>
          <w:bCs/>
          <w:color w:val="000000" w:themeColor="text1"/>
          <w:sz w:val="36"/>
          <w:szCs w:val="36"/>
          <w:rtl/>
        </w:rPr>
      </w:pPr>
      <w:r w:rsidRPr="000815AA">
        <w:rPr>
          <w:rFonts w:ascii="Sakkal Majalla" w:eastAsia="Times New Roman" w:hAnsi="Sakkal Majalla" w:cs="Sakkal Majalla"/>
          <w:b/>
          <w:bCs/>
          <w:color w:val="000000" w:themeColor="text1"/>
          <w:sz w:val="36"/>
          <w:szCs w:val="36"/>
          <w:rtl/>
        </w:rPr>
        <w:lastRenderedPageBreak/>
        <w:t>الفصل الرابع</w:t>
      </w:r>
    </w:p>
    <w:p w14:paraId="4FD40645" w14:textId="77777777" w:rsidR="00B657CA" w:rsidRPr="000815AA" w:rsidRDefault="00B657CA" w:rsidP="00B657CA">
      <w:pPr>
        <w:spacing w:after="0"/>
        <w:jc w:val="center"/>
        <w:rPr>
          <w:rFonts w:ascii="Sakkal Majalla" w:eastAsia="Times New Roman" w:hAnsi="Sakkal Majalla" w:cs="Sakkal Majalla"/>
          <w:b/>
          <w:bCs/>
          <w:color w:val="000000" w:themeColor="text1"/>
          <w:sz w:val="36"/>
          <w:szCs w:val="36"/>
          <w:rtl/>
        </w:rPr>
      </w:pPr>
      <w:r w:rsidRPr="000815AA">
        <w:rPr>
          <w:rFonts w:ascii="Sakkal Majalla" w:eastAsia="Times New Roman" w:hAnsi="Sakkal Majalla" w:cs="Sakkal Majalla"/>
          <w:b/>
          <w:bCs/>
          <w:color w:val="000000" w:themeColor="text1"/>
          <w:sz w:val="36"/>
          <w:szCs w:val="36"/>
          <w:rtl/>
        </w:rPr>
        <w:t>عرض نتائج الدراسة ومناقشتها</w:t>
      </w:r>
    </w:p>
    <w:p w14:paraId="14015D43" w14:textId="77777777" w:rsidR="00B657CA" w:rsidRPr="000815AA" w:rsidRDefault="00B657CA" w:rsidP="00B657CA">
      <w:pPr>
        <w:spacing w:after="0" w:line="360" w:lineRule="auto"/>
        <w:ind w:firstLine="565"/>
        <w:jc w:val="lowKashida"/>
        <w:rPr>
          <w:rFonts w:ascii="Sakkal Majalla" w:eastAsia="Times New Roman" w:hAnsi="Sakkal Majalla" w:cs="Sakkal Majalla"/>
          <w:color w:val="000000" w:themeColor="text1"/>
          <w:sz w:val="28"/>
          <w:szCs w:val="28"/>
          <w:rtl/>
        </w:rPr>
      </w:pPr>
      <w:r w:rsidRPr="000815AA">
        <w:rPr>
          <w:rFonts w:ascii="Sakkal Majalla" w:eastAsia="Times New Roman" w:hAnsi="Sakkal Majalla" w:cs="Sakkal Majalla"/>
          <w:color w:val="000000" w:themeColor="text1"/>
          <w:sz w:val="28"/>
          <w:szCs w:val="28"/>
          <w:rtl/>
        </w:rPr>
        <w:t xml:space="preserve">يتناول هذا الفصل عرض نتائج الدارسة الميدانية ومناقشتها من خلال عرض إجابات أفراد الدراسة على عبارات الاستبانة وذلك </w:t>
      </w:r>
      <w:r>
        <w:rPr>
          <w:rFonts w:ascii="Sakkal Majalla" w:eastAsia="Times New Roman" w:hAnsi="Sakkal Majalla" w:cs="Sakkal Majalla" w:hint="cs"/>
          <w:color w:val="000000" w:themeColor="text1"/>
          <w:sz w:val="28"/>
          <w:szCs w:val="28"/>
          <w:rtl/>
        </w:rPr>
        <w:t>بالتحقق من فرضيات الدراسة، وذلك</w:t>
      </w:r>
      <w:r w:rsidRPr="000815AA">
        <w:rPr>
          <w:rFonts w:ascii="Sakkal Majalla" w:eastAsia="Times New Roman" w:hAnsi="Sakkal Majalla" w:cs="Sakkal Majalla"/>
          <w:color w:val="000000" w:themeColor="text1"/>
          <w:sz w:val="28"/>
          <w:szCs w:val="28"/>
          <w:rtl/>
        </w:rPr>
        <w:t xml:space="preserve"> على النحو التالي:</w:t>
      </w:r>
    </w:p>
    <w:p w14:paraId="13637ECD" w14:textId="0AE52EF5" w:rsidR="00B657CA" w:rsidRPr="00F54BF5" w:rsidRDefault="003F6612" w:rsidP="00B657CA">
      <w:pPr>
        <w:tabs>
          <w:tab w:val="left" w:pos="1277"/>
          <w:tab w:val="right" w:pos="5045"/>
        </w:tabs>
        <w:spacing w:after="0" w:line="360" w:lineRule="auto"/>
        <w:jc w:val="lowKashida"/>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b/>
          <w:bCs/>
          <w:color w:val="000000" w:themeColor="text1"/>
          <w:sz w:val="32"/>
          <w:szCs w:val="32"/>
        </w:rPr>
        <w:t xml:space="preserve"> 4-1</w:t>
      </w:r>
      <w:r w:rsidR="00B657CA" w:rsidRPr="00F54BF5">
        <w:rPr>
          <w:rFonts w:ascii="Sakkal Majalla" w:eastAsia="Times New Roman" w:hAnsi="Sakkal Majalla" w:cs="Sakkal Majalla" w:hint="cs"/>
          <w:b/>
          <w:bCs/>
          <w:color w:val="000000" w:themeColor="text1"/>
          <w:sz w:val="32"/>
          <w:szCs w:val="32"/>
          <w:rtl/>
        </w:rPr>
        <w:t>الفرض</w:t>
      </w:r>
      <w:r w:rsidR="00B657CA" w:rsidRPr="00F54BF5">
        <w:rPr>
          <w:rFonts w:ascii="Sakkal Majalla" w:eastAsia="Times New Roman" w:hAnsi="Sakkal Majalla" w:cs="Sakkal Majalla"/>
          <w:b/>
          <w:bCs/>
          <w:color w:val="000000" w:themeColor="text1"/>
          <w:sz w:val="32"/>
          <w:szCs w:val="32"/>
          <w:rtl/>
        </w:rPr>
        <w:t xml:space="preserve"> الأول: </w:t>
      </w:r>
      <w:r w:rsidR="00B657CA" w:rsidRPr="00F54BF5">
        <w:rPr>
          <w:rFonts w:ascii="Sakkal Majalla" w:eastAsia="Times New Roman" w:hAnsi="Sakkal Majalla" w:cs="Sakkal Majalla" w:hint="cs"/>
          <w:b/>
          <w:bCs/>
          <w:color w:val="000000" w:themeColor="text1"/>
          <w:sz w:val="32"/>
          <w:szCs w:val="32"/>
          <w:rtl/>
        </w:rPr>
        <w:t>يؤثر العمل عن بعد إيجابياً في تحقيق التحول الرقمي للقطاع الخاص في مدينة الرياض؟</w:t>
      </w:r>
    </w:p>
    <w:p w14:paraId="6B043F6F" w14:textId="77777777" w:rsidR="00B657CA" w:rsidRPr="000815AA" w:rsidRDefault="00B657CA" w:rsidP="00B657CA">
      <w:pPr>
        <w:tabs>
          <w:tab w:val="left" w:pos="1277"/>
          <w:tab w:val="right" w:pos="5045"/>
        </w:tabs>
        <w:spacing w:after="0" w:line="360" w:lineRule="auto"/>
        <w:ind w:firstLine="565"/>
        <w:jc w:val="lowKashida"/>
        <w:rPr>
          <w:rFonts w:ascii="Sakkal Majalla" w:eastAsia="Times New Roman" w:hAnsi="Sakkal Majalla" w:cs="Sakkal Majalla"/>
          <w:color w:val="000000" w:themeColor="text1"/>
          <w:sz w:val="28"/>
          <w:szCs w:val="28"/>
          <w:rtl/>
        </w:rPr>
      </w:pPr>
      <w:r w:rsidRPr="000815AA">
        <w:rPr>
          <w:rFonts w:ascii="Sakkal Majalla" w:eastAsia="Times New Roman" w:hAnsi="Sakkal Majalla" w:cs="Sakkal Majalla"/>
          <w:color w:val="000000" w:themeColor="text1"/>
          <w:sz w:val="28"/>
          <w:szCs w:val="28"/>
          <w:rtl/>
        </w:rPr>
        <w:t xml:space="preserve">للتعرف </w:t>
      </w:r>
      <w:r w:rsidRPr="000815AA">
        <w:rPr>
          <w:rFonts w:ascii="Sakkal Majalla" w:eastAsia="Traditional Arabic" w:hAnsi="Sakkal Majalla" w:cs="Sakkal Majalla"/>
          <w:color w:val="000000" w:themeColor="text1"/>
          <w:sz w:val="28"/>
          <w:szCs w:val="28"/>
          <w:rtl/>
        </w:rPr>
        <w:t xml:space="preserve">على </w:t>
      </w:r>
      <w:r>
        <w:rPr>
          <w:rFonts w:ascii="Sakkal Majalla" w:eastAsia="Traditional Arabic" w:hAnsi="Sakkal Majalla" w:cs="Sakkal Majalla" w:hint="cs"/>
          <w:color w:val="000000" w:themeColor="text1"/>
          <w:sz w:val="28"/>
          <w:szCs w:val="28"/>
          <w:rtl/>
        </w:rPr>
        <w:t xml:space="preserve">مدى تأثير </w:t>
      </w:r>
      <w:r w:rsidRPr="000815AA">
        <w:rPr>
          <w:rFonts w:ascii="Sakkal Majalla" w:eastAsia="Traditional Arabic" w:hAnsi="Sakkal Majalla" w:cs="Sakkal Majalla" w:hint="cs"/>
          <w:color w:val="000000" w:themeColor="text1"/>
          <w:sz w:val="28"/>
          <w:szCs w:val="28"/>
          <w:rtl/>
        </w:rPr>
        <w:t xml:space="preserve">العمل عن </w:t>
      </w:r>
      <w:r>
        <w:rPr>
          <w:rFonts w:ascii="Sakkal Majalla" w:eastAsia="Traditional Arabic" w:hAnsi="Sakkal Majalla" w:cs="Sakkal Majalla" w:hint="cs"/>
          <w:color w:val="000000" w:themeColor="text1"/>
          <w:sz w:val="28"/>
          <w:szCs w:val="28"/>
          <w:rtl/>
        </w:rPr>
        <w:t xml:space="preserve">بعد </w:t>
      </w:r>
      <w:r w:rsidRPr="000815AA">
        <w:rPr>
          <w:rFonts w:ascii="Sakkal Majalla" w:eastAsia="Traditional Arabic" w:hAnsi="Sakkal Majalla" w:cs="Sakkal Majalla" w:hint="cs"/>
          <w:color w:val="000000" w:themeColor="text1"/>
          <w:sz w:val="28"/>
          <w:szCs w:val="28"/>
          <w:rtl/>
        </w:rPr>
        <w:t>في تحقيق التحول الرقمي للقطاع الخاص في مدينة الرياض</w:t>
      </w:r>
      <w:r w:rsidRPr="000815AA">
        <w:rPr>
          <w:rFonts w:ascii="Sakkal Majalla" w:eastAsia="Traditional Arabic" w:hAnsi="Sakkal Majalla" w:cs="Sakkal Majalla"/>
          <w:color w:val="000000" w:themeColor="text1"/>
          <w:sz w:val="28"/>
          <w:szCs w:val="28"/>
          <w:rtl/>
        </w:rPr>
        <w:t xml:space="preserve"> ؛ تم حساب التكرارات والنسب</w:t>
      </w:r>
      <w:r w:rsidRPr="000815AA">
        <w:rPr>
          <w:rFonts w:ascii="Sakkal Majalla" w:eastAsia="Times New Roman" w:hAnsi="Sakkal Majalla" w:cs="Sakkal Majalla"/>
          <w:color w:val="000000" w:themeColor="text1"/>
          <w:sz w:val="28"/>
          <w:szCs w:val="28"/>
          <w:rtl/>
        </w:rPr>
        <w:t xml:space="preserve"> المئوية والمتوسطات الحسابية والانحراف المعياري لاستجابات أفراد عينة الدراسة، وذلك كما يتضح من خلال الجدول رقم (9)، وذلك على النحو التالي:</w:t>
      </w:r>
    </w:p>
    <w:p w14:paraId="1D0271AC" w14:textId="77777777" w:rsidR="00B657CA" w:rsidRPr="000815AA" w:rsidRDefault="00B657CA" w:rsidP="00B657CA">
      <w:pPr>
        <w:tabs>
          <w:tab w:val="left" w:pos="3015"/>
          <w:tab w:val="center" w:pos="4153"/>
        </w:tabs>
        <w:autoSpaceDE w:val="0"/>
        <w:autoSpaceDN w:val="0"/>
        <w:adjustRightInd w:val="0"/>
        <w:spacing w:after="0" w:line="240" w:lineRule="auto"/>
        <w:jc w:val="center"/>
        <w:rPr>
          <w:rFonts w:ascii="Sakkal Majalla" w:eastAsia="Times New Roman" w:hAnsi="Sakkal Majalla" w:cs="Sakkal Majalla"/>
          <w:b/>
          <w:bCs/>
          <w:sz w:val="24"/>
          <w:szCs w:val="24"/>
          <w:rtl/>
        </w:rPr>
      </w:pPr>
      <w:r w:rsidRPr="000815AA">
        <w:rPr>
          <w:rFonts w:ascii="Sakkal Majalla" w:eastAsia="Times New Roman" w:hAnsi="Sakkal Majalla" w:cs="Sakkal Majalla"/>
          <w:b/>
          <w:bCs/>
          <w:sz w:val="24"/>
          <w:szCs w:val="24"/>
          <w:rtl/>
        </w:rPr>
        <w:t xml:space="preserve">جدول رقم (9) </w:t>
      </w:r>
      <w:r w:rsidRPr="000815AA">
        <w:rPr>
          <w:rFonts w:ascii="Sakkal Majalla" w:eastAsia="Times New Roman" w:hAnsi="Sakkal Majalla" w:cs="Sakkal Majalla" w:hint="cs"/>
          <w:b/>
          <w:bCs/>
          <w:sz w:val="24"/>
          <w:szCs w:val="24"/>
          <w:rtl/>
        </w:rPr>
        <w:t xml:space="preserve">يوضح </w:t>
      </w:r>
      <w:r w:rsidRPr="000815AA">
        <w:rPr>
          <w:rFonts w:ascii="Sakkal Majalla" w:eastAsia="Traditional Arabic" w:hAnsi="Sakkal Majalla" w:cs="Sakkal Majalla" w:hint="cs"/>
          <w:b/>
          <w:bCs/>
          <w:color w:val="000000" w:themeColor="text1"/>
          <w:sz w:val="24"/>
          <w:szCs w:val="24"/>
          <w:rtl/>
        </w:rPr>
        <w:t xml:space="preserve">مدى تأثير العمل عن </w:t>
      </w:r>
      <w:r>
        <w:rPr>
          <w:rFonts w:ascii="Sakkal Majalla" w:eastAsia="Traditional Arabic" w:hAnsi="Sakkal Majalla" w:cs="Sakkal Majalla" w:hint="cs"/>
          <w:b/>
          <w:bCs/>
          <w:color w:val="000000" w:themeColor="text1"/>
          <w:sz w:val="24"/>
          <w:szCs w:val="24"/>
          <w:rtl/>
        </w:rPr>
        <w:t xml:space="preserve">بعد </w:t>
      </w:r>
      <w:r w:rsidRPr="000815AA">
        <w:rPr>
          <w:rFonts w:ascii="Sakkal Majalla" w:eastAsia="Traditional Arabic" w:hAnsi="Sakkal Majalla" w:cs="Sakkal Majalla" w:hint="cs"/>
          <w:b/>
          <w:bCs/>
          <w:color w:val="000000" w:themeColor="text1"/>
          <w:sz w:val="24"/>
          <w:szCs w:val="24"/>
          <w:rtl/>
        </w:rPr>
        <w:t>في تحقيق التحول الرقمي للقطاع الخاص في مدينة الرياض</w:t>
      </w:r>
    </w:p>
    <w:tbl>
      <w:tblPr>
        <w:bidiVisual/>
        <w:tblW w:w="0" w:type="auto"/>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0A0" w:firstRow="1" w:lastRow="0" w:firstColumn="1" w:lastColumn="0" w:noHBand="0" w:noVBand="0"/>
      </w:tblPr>
      <w:tblGrid>
        <w:gridCol w:w="314"/>
        <w:gridCol w:w="2638"/>
        <w:gridCol w:w="379"/>
        <w:gridCol w:w="492"/>
        <w:gridCol w:w="379"/>
        <w:gridCol w:w="492"/>
        <w:gridCol w:w="366"/>
        <w:gridCol w:w="492"/>
        <w:gridCol w:w="402"/>
        <w:gridCol w:w="451"/>
        <w:gridCol w:w="402"/>
        <w:gridCol w:w="451"/>
        <w:gridCol w:w="492"/>
        <w:gridCol w:w="492"/>
        <w:gridCol w:w="544"/>
      </w:tblGrid>
      <w:tr w:rsidR="00B657CA" w:rsidRPr="00976FA9" w14:paraId="1C4D786B" w14:textId="77777777" w:rsidTr="00227676">
        <w:trPr>
          <w:trHeight w:val="150"/>
          <w:tblHeader/>
          <w:jc w:val="center"/>
        </w:trPr>
        <w:tc>
          <w:tcPr>
            <w:tcW w:w="0" w:type="auto"/>
            <w:vMerge w:val="restart"/>
            <w:shd w:val="clear" w:color="auto" w:fill="auto"/>
            <w:vAlign w:val="center"/>
          </w:tcPr>
          <w:p w14:paraId="01CFA024" w14:textId="77777777" w:rsidR="00B657CA" w:rsidRPr="00976FA9" w:rsidRDefault="00B657CA" w:rsidP="00227676">
            <w:pPr>
              <w:bidi w:val="0"/>
              <w:spacing w:after="0" w:line="240" w:lineRule="auto"/>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م</w:t>
            </w:r>
          </w:p>
        </w:tc>
        <w:tc>
          <w:tcPr>
            <w:tcW w:w="0" w:type="auto"/>
            <w:vMerge w:val="restart"/>
            <w:shd w:val="clear" w:color="auto" w:fill="auto"/>
            <w:vAlign w:val="center"/>
          </w:tcPr>
          <w:p w14:paraId="153F3197" w14:textId="77777777" w:rsidR="00B657CA" w:rsidRPr="00976FA9" w:rsidRDefault="00B657CA" w:rsidP="00227676">
            <w:pPr>
              <w:spacing w:after="0" w:line="240" w:lineRule="auto"/>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العبارات</w:t>
            </w:r>
          </w:p>
        </w:tc>
        <w:tc>
          <w:tcPr>
            <w:tcW w:w="0" w:type="auto"/>
            <w:gridSpan w:val="10"/>
            <w:shd w:val="clear" w:color="auto" w:fill="auto"/>
            <w:vAlign w:val="center"/>
          </w:tcPr>
          <w:p w14:paraId="345E1D4A" w14:textId="77777777" w:rsidR="00B657CA" w:rsidRPr="00976FA9" w:rsidRDefault="00B657CA" w:rsidP="00227676">
            <w:pPr>
              <w:spacing w:after="0" w:line="216" w:lineRule="auto"/>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درجة الموافقة</w:t>
            </w:r>
          </w:p>
        </w:tc>
        <w:tc>
          <w:tcPr>
            <w:tcW w:w="0" w:type="auto"/>
            <w:vMerge w:val="restart"/>
            <w:shd w:val="clear" w:color="auto" w:fill="auto"/>
            <w:textDirection w:val="btLr"/>
            <w:vAlign w:val="center"/>
          </w:tcPr>
          <w:p w14:paraId="1996698A" w14:textId="77777777" w:rsidR="00B657CA" w:rsidRPr="00976FA9" w:rsidRDefault="00B657CA" w:rsidP="00227676">
            <w:pPr>
              <w:spacing w:after="0" w:line="180" w:lineRule="auto"/>
              <w:ind w:left="-170" w:right="-170"/>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المتوسط الحسابي</w:t>
            </w:r>
          </w:p>
        </w:tc>
        <w:tc>
          <w:tcPr>
            <w:tcW w:w="0" w:type="auto"/>
            <w:vMerge w:val="restart"/>
            <w:shd w:val="clear" w:color="auto" w:fill="auto"/>
            <w:textDirection w:val="btLr"/>
            <w:vAlign w:val="center"/>
          </w:tcPr>
          <w:p w14:paraId="3A5B9BD0" w14:textId="77777777" w:rsidR="00B657CA" w:rsidRPr="00976FA9" w:rsidRDefault="00B657CA" w:rsidP="00227676">
            <w:pPr>
              <w:spacing w:after="0" w:line="180" w:lineRule="auto"/>
              <w:ind w:left="-170" w:right="-170"/>
              <w:jc w:val="center"/>
              <w:rPr>
                <w:rFonts w:ascii="Sakkal Majalla" w:eastAsia="Times New Roman" w:hAnsi="Sakkal Majalla" w:cs="Sakkal Majalla"/>
                <w:b/>
                <w:bCs/>
                <w:sz w:val="24"/>
                <w:szCs w:val="24"/>
                <w:rtl/>
              </w:rPr>
            </w:pPr>
            <w:r w:rsidRPr="00976FA9">
              <w:rPr>
                <w:rFonts w:ascii="Sakkal Majalla" w:eastAsia="Times New Roman" w:hAnsi="Sakkal Majalla" w:cs="Sakkal Majalla"/>
                <w:b/>
                <w:bCs/>
                <w:sz w:val="24"/>
                <w:szCs w:val="24"/>
                <w:rtl/>
              </w:rPr>
              <w:t>الانحراف المعياري</w:t>
            </w:r>
          </w:p>
        </w:tc>
        <w:tc>
          <w:tcPr>
            <w:tcW w:w="0" w:type="auto"/>
            <w:vMerge w:val="restart"/>
            <w:shd w:val="clear" w:color="auto" w:fill="auto"/>
            <w:textDirection w:val="btLr"/>
            <w:vAlign w:val="center"/>
          </w:tcPr>
          <w:p w14:paraId="67755BBE" w14:textId="77777777" w:rsidR="00B657CA" w:rsidRPr="00976FA9" w:rsidRDefault="00B657CA" w:rsidP="00227676">
            <w:pPr>
              <w:spacing w:after="0" w:line="180" w:lineRule="auto"/>
              <w:ind w:left="-170" w:right="-170"/>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الترتيب</w:t>
            </w:r>
          </w:p>
        </w:tc>
      </w:tr>
      <w:tr w:rsidR="00B657CA" w:rsidRPr="00976FA9" w14:paraId="4C49BBFE" w14:textId="77777777" w:rsidTr="00227676">
        <w:trPr>
          <w:trHeight w:val="150"/>
          <w:tblHeader/>
          <w:jc w:val="center"/>
        </w:trPr>
        <w:tc>
          <w:tcPr>
            <w:tcW w:w="0" w:type="auto"/>
            <w:vMerge/>
            <w:shd w:val="clear" w:color="auto" w:fill="auto"/>
          </w:tcPr>
          <w:p w14:paraId="63116607" w14:textId="77777777" w:rsidR="00B657CA" w:rsidRPr="00976FA9" w:rsidRDefault="00B657CA" w:rsidP="00227676">
            <w:pPr>
              <w:spacing w:after="0" w:line="240" w:lineRule="auto"/>
              <w:jc w:val="both"/>
              <w:rPr>
                <w:rFonts w:ascii="Sakkal Majalla" w:eastAsia="Times New Roman" w:hAnsi="Sakkal Majalla" w:cs="Sakkal Majalla"/>
                <w:sz w:val="24"/>
                <w:szCs w:val="24"/>
              </w:rPr>
            </w:pPr>
          </w:p>
        </w:tc>
        <w:tc>
          <w:tcPr>
            <w:tcW w:w="0" w:type="auto"/>
            <w:vMerge/>
            <w:shd w:val="clear" w:color="auto" w:fill="auto"/>
          </w:tcPr>
          <w:p w14:paraId="2D840D7C" w14:textId="77777777" w:rsidR="00B657CA" w:rsidRPr="00976FA9" w:rsidRDefault="00B657CA" w:rsidP="00227676">
            <w:pPr>
              <w:spacing w:after="0" w:line="240" w:lineRule="auto"/>
              <w:jc w:val="both"/>
              <w:rPr>
                <w:rFonts w:ascii="Sakkal Majalla" w:eastAsia="Times New Roman" w:hAnsi="Sakkal Majalla" w:cs="Sakkal Majalla"/>
                <w:sz w:val="24"/>
                <w:szCs w:val="24"/>
              </w:rPr>
            </w:pPr>
          </w:p>
        </w:tc>
        <w:tc>
          <w:tcPr>
            <w:tcW w:w="0" w:type="auto"/>
            <w:gridSpan w:val="2"/>
            <w:shd w:val="clear" w:color="auto" w:fill="auto"/>
            <w:vAlign w:val="center"/>
          </w:tcPr>
          <w:p w14:paraId="3E0619F3" w14:textId="77777777" w:rsidR="00B657CA" w:rsidRPr="00976FA9" w:rsidRDefault="00B657CA" w:rsidP="00227676">
            <w:pPr>
              <w:spacing w:after="0" w:line="216" w:lineRule="auto"/>
              <w:jc w:val="center"/>
              <w:rPr>
                <w:rFonts w:ascii="Sakkal Majalla" w:eastAsia="Times New Roman" w:hAnsi="Sakkal Majalla" w:cs="Sakkal Majalla"/>
                <w:b/>
                <w:bCs/>
                <w:sz w:val="24"/>
                <w:szCs w:val="24"/>
                <w:rtl/>
              </w:rPr>
            </w:pPr>
            <w:r>
              <w:rPr>
                <w:rFonts w:ascii="Sakkal Majalla" w:eastAsia="Times New Roman" w:hAnsi="Sakkal Majalla" w:cs="Sakkal Majalla" w:hint="cs"/>
                <w:b/>
                <w:bCs/>
                <w:sz w:val="24"/>
                <w:szCs w:val="24"/>
                <w:rtl/>
              </w:rPr>
              <w:t>موافق</w:t>
            </w:r>
            <w:r>
              <w:rPr>
                <w:rFonts w:ascii="Sakkal Majalla" w:eastAsia="Times New Roman" w:hAnsi="Sakkal Majalla" w:cs="Sakkal Majalla"/>
                <w:b/>
                <w:bCs/>
                <w:sz w:val="24"/>
                <w:szCs w:val="24"/>
                <w:rtl/>
              </w:rPr>
              <w:br/>
            </w:r>
            <w:r>
              <w:rPr>
                <w:rFonts w:ascii="Sakkal Majalla" w:eastAsia="Times New Roman" w:hAnsi="Sakkal Majalla" w:cs="Sakkal Majalla" w:hint="cs"/>
                <w:b/>
                <w:bCs/>
                <w:sz w:val="24"/>
                <w:szCs w:val="24"/>
                <w:rtl/>
              </w:rPr>
              <w:t xml:space="preserve"> بشدة</w:t>
            </w:r>
          </w:p>
        </w:tc>
        <w:tc>
          <w:tcPr>
            <w:tcW w:w="0" w:type="auto"/>
            <w:gridSpan w:val="2"/>
            <w:shd w:val="clear" w:color="auto" w:fill="auto"/>
            <w:vAlign w:val="center"/>
          </w:tcPr>
          <w:p w14:paraId="0B1E5932" w14:textId="77777777" w:rsidR="00B657CA" w:rsidRPr="00976FA9" w:rsidRDefault="00B657CA" w:rsidP="00227676">
            <w:pPr>
              <w:spacing w:after="0" w:line="216" w:lineRule="auto"/>
              <w:jc w:val="center"/>
              <w:rPr>
                <w:rFonts w:ascii="Sakkal Majalla" w:eastAsia="Times New Roman" w:hAnsi="Sakkal Majalla" w:cs="Sakkal Majalla"/>
                <w:b/>
                <w:bCs/>
                <w:sz w:val="24"/>
                <w:szCs w:val="24"/>
              </w:rPr>
            </w:pPr>
            <w:r>
              <w:rPr>
                <w:rFonts w:ascii="Sakkal Majalla" w:eastAsia="Times New Roman" w:hAnsi="Sakkal Majalla" w:cs="Sakkal Majalla" w:hint="cs"/>
                <w:b/>
                <w:bCs/>
                <w:sz w:val="24"/>
                <w:szCs w:val="24"/>
                <w:rtl/>
              </w:rPr>
              <w:t>موافق</w:t>
            </w:r>
          </w:p>
        </w:tc>
        <w:tc>
          <w:tcPr>
            <w:tcW w:w="0" w:type="auto"/>
            <w:gridSpan w:val="2"/>
            <w:shd w:val="clear" w:color="auto" w:fill="auto"/>
            <w:vAlign w:val="center"/>
          </w:tcPr>
          <w:p w14:paraId="26508571" w14:textId="77777777" w:rsidR="00B657CA" w:rsidRPr="00976FA9" w:rsidRDefault="00B657CA" w:rsidP="00227676">
            <w:pPr>
              <w:spacing w:after="0" w:line="216" w:lineRule="auto"/>
              <w:jc w:val="center"/>
              <w:rPr>
                <w:rFonts w:ascii="Sakkal Majalla" w:eastAsia="Times New Roman" w:hAnsi="Sakkal Majalla" w:cs="Sakkal Majalla"/>
                <w:b/>
                <w:bCs/>
                <w:sz w:val="24"/>
                <w:szCs w:val="24"/>
              </w:rPr>
            </w:pPr>
            <w:r>
              <w:rPr>
                <w:rFonts w:ascii="Sakkal Majalla" w:eastAsia="Times New Roman" w:hAnsi="Sakkal Majalla" w:cs="Sakkal Majalla" w:hint="cs"/>
                <w:b/>
                <w:bCs/>
                <w:sz w:val="24"/>
                <w:szCs w:val="24"/>
                <w:rtl/>
              </w:rPr>
              <w:t>محايد</w:t>
            </w:r>
          </w:p>
        </w:tc>
        <w:tc>
          <w:tcPr>
            <w:tcW w:w="0" w:type="auto"/>
            <w:gridSpan w:val="2"/>
            <w:shd w:val="clear" w:color="auto" w:fill="auto"/>
            <w:vAlign w:val="center"/>
          </w:tcPr>
          <w:p w14:paraId="7A1C1551" w14:textId="77777777" w:rsidR="00B657CA" w:rsidRPr="00976FA9" w:rsidRDefault="00B657CA" w:rsidP="00227676">
            <w:pPr>
              <w:spacing w:after="0" w:line="216" w:lineRule="auto"/>
              <w:jc w:val="center"/>
              <w:rPr>
                <w:rFonts w:ascii="Sakkal Majalla" w:eastAsia="Times New Roman" w:hAnsi="Sakkal Majalla" w:cs="Sakkal Majalla"/>
                <w:b/>
                <w:bCs/>
                <w:sz w:val="24"/>
                <w:szCs w:val="24"/>
              </w:rPr>
            </w:pPr>
            <w:r>
              <w:rPr>
                <w:rFonts w:ascii="Sakkal Majalla" w:eastAsia="Times New Roman" w:hAnsi="Sakkal Majalla" w:cs="Sakkal Majalla" w:hint="cs"/>
                <w:b/>
                <w:bCs/>
                <w:sz w:val="24"/>
                <w:szCs w:val="24"/>
                <w:rtl/>
              </w:rPr>
              <w:t>غير موافق</w:t>
            </w:r>
          </w:p>
        </w:tc>
        <w:tc>
          <w:tcPr>
            <w:tcW w:w="0" w:type="auto"/>
            <w:gridSpan w:val="2"/>
            <w:shd w:val="clear" w:color="auto" w:fill="auto"/>
            <w:vAlign w:val="center"/>
          </w:tcPr>
          <w:p w14:paraId="226AB964" w14:textId="77777777" w:rsidR="00B657CA" w:rsidRPr="00976FA9" w:rsidRDefault="00B657CA" w:rsidP="00227676">
            <w:pPr>
              <w:spacing w:after="0" w:line="216" w:lineRule="auto"/>
              <w:jc w:val="center"/>
              <w:rPr>
                <w:rFonts w:ascii="Sakkal Majalla" w:eastAsia="Times New Roman" w:hAnsi="Sakkal Majalla" w:cs="Sakkal Majalla"/>
                <w:b/>
                <w:bCs/>
                <w:sz w:val="24"/>
                <w:szCs w:val="24"/>
              </w:rPr>
            </w:pPr>
            <w:r>
              <w:rPr>
                <w:rFonts w:ascii="Sakkal Majalla" w:eastAsia="Times New Roman" w:hAnsi="Sakkal Majalla" w:cs="Sakkal Majalla" w:hint="cs"/>
                <w:b/>
                <w:bCs/>
                <w:sz w:val="24"/>
                <w:szCs w:val="24"/>
                <w:rtl/>
              </w:rPr>
              <w:t xml:space="preserve">غير موافق </w:t>
            </w:r>
            <w:r>
              <w:rPr>
                <w:rFonts w:ascii="Sakkal Majalla" w:eastAsia="Times New Roman" w:hAnsi="Sakkal Majalla" w:cs="Sakkal Majalla"/>
                <w:b/>
                <w:bCs/>
                <w:sz w:val="24"/>
                <w:szCs w:val="24"/>
                <w:rtl/>
              </w:rPr>
              <w:br/>
            </w:r>
            <w:r>
              <w:rPr>
                <w:rFonts w:ascii="Sakkal Majalla" w:eastAsia="Times New Roman" w:hAnsi="Sakkal Majalla" w:cs="Sakkal Majalla" w:hint="cs"/>
                <w:b/>
                <w:bCs/>
                <w:sz w:val="24"/>
                <w:szCs w:val="24"/>
                <w:rtl/>
              </w:rPr>
              <w:t>بشدة</w:t>
            </w:r>
          </w:p>
        </w:tc>
        <w:tc>
          <w:tcPr>
            <w:tcW w:w="0" w:type="auto"/>
            <w:vMerge/>
            <w:shd w:val="clear" w:color="auto" w:fill="auto"/>
            <w:vAlign w:val="center"/>
          </w:tcPr>
          <w:p w14:paraId="7356F9A2"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p>
        </w:tc>
        <w:tc>
          <w:tcPr>
            <w:tcW w:w="0" w:type="auto"/>
            <w:vMerge/>
            <w:shd w:val="clear" w:color="auto" w:fill="auto"/>
            <w:vAlign w:val="center"/>
          </w:tcPr>
          <w:p w14:paraId="6AB3A08E"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tl/>
              </w:rPr>
            </w:pPr>
          </w:p>
        </w:tc>
        <w:tc>
          <w:tcPr>
            <w:tcW w:w="0" w:type="auto"/>
            <w:vMerge/>
            <w:shd w:val="clear" w:color="auto" w:fill="auto"/>
            <w:vAlign w:val="center"/>
          </w:tcPr>
          <w:p w14:paraId="08234639"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p>
        </w:tc>
      </w:tr>
      <w:tr w:rsidR="00B657CA" w:rsidRPr="00976FA9" w14:paraId="02FD732C" w14:textId="77777777" w:rsidTr="00227676">
        <w:trPr>
          <w:trHeight w:val="150"/>
          <w:tblHeader/>
          <w:jc w:val="center"/>
        </w:trPr>
        <w:tc>
          <w:tcPr>
            <w:tcW w:w="0" w:type="auto"/>
            <w:vMerge/>
            <w:shd w:val="clear" w:color="auto" w:fill="auto"/>
          </w:tcPr>
          <w:p w14:paraId="43BDDD75" w14:textId="77777777" w:rsidR="00B657CA" w:rsidRPr="00976FA9" w:rsidRDefault="00B657CA" w:rsidP="00227676">
            <w:pPr>
              <w:spacing w:after="0" w:line="240" w:lineRule="auto"/>
              <w:jc w:val="both"/>
              <w:rPr>
                <w:rFonts w:ascii="Sakkal Majalla" w:eastAsia="Times New Roman" w:hAnsi="Sakkal Majalla" w:cs="Sakkal Majalla"/>
                <w:sz w:val="24"/>
                <w:szCs w:val="24"/>
              </w:rPr>
            </w:pPr>
          </w:p>
        </w:tc>
        <w:tc>
          <w:tcPr>
            <w:tcW w:w="0" w:type="auto"/>
            <w:vMerge/>
            <w:shd w:val="clear" w:color="auto" w:fill="auto"/>
          </w:tcPr>
          <w:p w14:paraId="65E5B7B4" w14:textId="77777777" w:rsidR="00B657CA" w:rsidRPr="00976FA9" w:rsidRDefault="00B657CA" w:rsidP="00227676">
            <w:pPr>
              <w:spacing w:after="0" w:line="240" w:lineRule="auto"/>
              <w:jc w:val="both"/>
              <w:rPr>
                <w:rFonts w:ascii="Sakkal Majalla" w:eastAsia="Times New Roman" w:hAnsi="Sakkal Majalla" w:cs="Sakkal Majalla"/>
                <w:sz w:val="24"/>
                <w:szCs w:val="24"/>
              </w:rPr>
            </w:pPr>
          </w:p>
        </w:tc>
        <w:tc>
          <w:tcPr>
            <w:tcW w:w="0" w:type="auto"/>
            <w:shd w:val="clear" w:color="auto" w:fill="auto"/>
          </w:tcPr>
          <w:p w14:paraId="38C56B4D"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ك</w:t>
            </w:r>
          </w:p>
        </w:tc>
        <w:tc>
          <w:tcPr>
            <w:tcW w:w="0" w:type="auto"/>
            <w:shd w:val="clear" w:color="auto" w:fill="auto"/>
          </w:tcPr>
          <w:p w14:paraId="08B24CEE"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w:t>
            </w:r>
          </w:p>
        </w:tc>
        <w:tc>
          <w:tcPr>
            <w:tcW w:w="0" w:type="auto"/>
            <w:shd w:val="clear" w:color="auto" w:fill="auto"/>
          </w:tcPr>
          <w:p w14:paraId="3B3E05C7"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ك</w:t>
            </w:r>
          </w:p>
        </w:tc>
        <w:tc>
          <w:tcPr>
            <w:tcW w:w="0" w:type="auto"/>
            <w:shd w:val="clear" w:color="auto" w:fill="auto"/>
          </w:tcPr>
          <w:p w14:paraId="5570696D"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w:t>
            </w:r>
          </w:p>
        </w:tc>
        <w:tc>
          <w:tcPr>
            <w:tcW w:w="0" w:type="auto"/>
            <w:shd w:val="clear" w:color="auto" w:fill="auto"/>
          </w:tcPr>
          <w:p w14:paraId="54895509"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ك</w:t>
            </w:r>
          </w:p>
        </w:tc>
        <w:tc>
          <w:tcPr>
            <w:tcW w:w="0" w:type="auto"/>
            <w:shd w:val="clear" w:color="auto" w:fill="auto"/>
          </w:tcPr>
          <w:p w14:paraId="33901D53"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w:t>
            </w:r>
          </w:p>
        </w:tc>
        <w:tc>
          <w:tcPr>
            <w:tcW w:w="0" w:type="auto"/>
            <w:shd w:val="clear" w:color="auto" w:fill="auto"/>
          </w:tcPr>
          <w:p w14:paraId="3AC1D7F0"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ك</w:t>
            </w:r>
          </w:p>
        </w:tc>
        <w:tc>
          <w:tcPr>
            <w:tcW w:w="0" w:type="auto"/>
            <w:shd w:val="clear" w:color="auto" w:fill="auto"/>
          </w:tcPr>
          <w:p w14:paraId="3985E369"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w:t>
            </w:r>
          </w:p>
        </w:tc>
        <w:tc>
          <w:tcPr>
            <w:tcW w:w="0" w:type="auto"/>
            <w:shd w:val="clear" w:color="auto" w:fill="auto"/>
          </w:tcPr>
          <w:p w14:paraId="60720916"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ك</w:t>
            </w:r>
          </w:p>
        </w:tc>
        <w:tc>
          <w:tcPr>
            <w:tcW w:w="0" w:type="auto"/>
            <w:shd w:val="clear" w:color="auto" w:fill="auto"/>
          </w:tcPr>
          <w:p w14:paraId="11D377F2"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w:t>
            </w:r>
          </w:p>
        </w:tc>
        <w:tc>
          <w:tcPr>
            <w:tcW w:w="0" w:type="auto"/>
            <w:vMerge/>
            <w:shd w:val="clear" w:color="auto" w:fill="auto"/>
          </w:tcPr>
          <w:p w14:paraId="78AD486A"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p>
        </w:tc>
        <w:tc>
          <w:tcPr>
            <w:tcW w:w="0" w:type="auto"/>
            <w:vMerge/>
            <w:shd w:val="clear" w:color="auto" w:fill="auto"/>
          </w:tcPr>
          <w:p w14:paraId="2AC011FB"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p>
        </w:tc>
        <w:tc>
          <w:tcPr>
            <w:tcW w:w="0" w:type="auto"/>
            <w:vMerge/>
            <w:shd w:val="clear" w:color="auto" w:fill="auto"/>
          </w:tcPr>
          <w:p w14:paraId="257E8D3F"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p>
        </w:tc>
      </w:tr>
      <w:tr w:rsidR="00B657CA" w:rsidRPr="00976FA9" w14:paraId="708D1CAA" w14:textId="77777777" w:rsidTr="00227676">
        <w:trPr>
          <w:trHeight w:val="384"/>
          <w:jc w:val="center"/>
        </w:trPr>
        <w:tc>
          <w:tcPr>
            <w:tcW w:w="0" w:type="auto"/>
            <w:shd w:val="clear" w:color="auto" w:fill="auto"/>
            <w:vAlign w:val="center"/>
          </w:tcPr>
          <w:p w14:paraId="503804D3"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r>
              <w:rPr>
                <w:rFonts w:ascii="Sakkal Majalla" w:eastAsia="Times New Roman" w:hAnsi="Sakkal Majalla" w:cs="Sakkal Majalla" w:hint="cs"/>
                <w:sz w:val="24"/>
                <w:szCs w:val="24"/>
                <w:rtl/>
              </w:rPr>
              <w:t>5</w:t>
            </w:r>
          </w:p>
        </w:tc>
        <w:tc>
          <w:tcPr>
            <w:tcW w:w="0" w:type="auto"/>
            <w:shd w:val="clear" w:color="auto" w:fill="auto"/>
            <w:vAlign w:val="bottom"/>
          </w:tcPr>
          <w:p w14:paraId="101DE215" w14:textId="77777777" w:rsidR="00B657CA" w:rsidRPr="00976FA9" w:rsidRDefault="00B657CA" w:rsidP="00227676">
            <w:pPr>
              <w:spacing w:after="0"/>
              <w:jc w:val="lowKashida"/>
              <w:rPr>
                <w:rFonts w:ascii="Sakkal Majalla" w:hAnsi="Sakkal Majalla" w:cs="Sakkal Majalla"/>
                <w:sz w:val="20"/>
                <w:szCs w:val="20"/>
                <w:rtl/>
              </w:rPr>
            </w:pPr>
            <w:r w:rsidRPr="00976FA9">
              <w:rPr>
                <w:rFonts w:ascii="Sakkal Majalla" w:hAnsi="Sakkal Majalla" w:cs="Sakkal Majalla"/>
                <w:sz w:val="20"/>
                <w:szCs w:val="20"/>
                <w:rtl/>
              </w:rPr>
              <w:t>هل تعتقد أن العمل عن بعد يساعد في تحسين التوازن بين الحياة الشخصية والعمل</w:t>
            </w:r>
          </w:p>
        </w:tc>
        <w:tc>
          <w:tcPr>
            <w:tcW w:w="0" w:type="auto"/>
            <w:shd w:val="clear" w:color="auto" w:fill="auto"/>
            <w:vAlign w:val="center"/>
          </w:tcPr>
          <w:p w14:paraId="6576F86C"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30</w:t>
            </w:r>
          </w:p>
        </w:tc>
        <w:tc>
          <w:tcPr>
            <w:tcW w:w="0" w:type="auto"/>
            <w:shd w:val="clear" w:color="auto" w:fill="auto"/>
            <w:vAlign w:val="center"/>
          </w:tcPr>
          <w:p w14:paraId="20253B4D"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58.8</w:t>
            </w:r>
          </w:p>
        </w:tc>
        <w:tc>
          <w:tcPr>
            <w:tcW w:w="0" w:type="auto"/>
            <w:shd w:val="clear" w:color="auto" w:fill="auto"/>
            <w:vAlign w:val="center"/>
          </w:tcPr>
          <w:p w14:paraId="4F60BA4F"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17</w:t>
            </w:r>
          </w:p>
        </w:tc>
        <w:tc>
          <w:tcPr>
            <w:tcW w:w="0" w:type="auto"/>
            <w:shd w:val="clear" w:color="auto" w:fill="auto"/>
            <w:vAlign w:val="center"/>
          </w:tcPr>
          <w:p w14:paraId="4CD85186"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33.3</w:t>
            </w:r>
          </w:p>
        </w:tc>
        <w:tc>
          <w:tcPr>
            <w:tcW w:w="0" w:type="auto"/>
            <w:shd w:val="clear" w:color="auto" w:fill="auto"/>
            <w:vAlign w:val="center"/>
          </w:tcPr>
          <w:p w14:paraId="21BC5FF1"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w:t>
            </w:r>
          </w:p>
        </w:tc>
        <w:tc>
          <w:tcPr>
            <w:tcW w:w="0" w:type="auto"/>
            <w:shd w:val="clear" w:color="auto" w:fill="auto"/>
            <w:vAlign w:val="center"/>
          </w:tcPr>
          <w:p w14:paraId="52B9675B"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3.9</w:t>
            </w:r>
          </w:p>
        </w:tc>
        <w:tc>
          <w:tcPr>
            <w:tcW w:w="0" w:type="auto"/>
            <w:shd w:val="clear" w:color="auto" w:fill="auto"/>
            <w:vAlign w:val="center"/>
          </w:tcPr>
          <w:p w14:paraId="2DBF00DA"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w:t>
            </w:r>
          </w:p>
        </w:tc>
        <w:tc>
          <w:tcPr>
            <w:tcW w:w="0" w:type="auto"/>
            <w:shd w:val="clear" w:color="auto" w:fill="auto"/>
            <w:vAlign w:val="center"/>
          </w:tcPr>
          <w:p w14:paraId="1390692A"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2.0</w:t>
            </w:r>
          </w:p>
        </w:tc>
        <w:tc>
          <w:tcPr>
            <w:tcW w:w="0" w:type="auto"/>
            <w:shd w:val="clear" w:color="auto" w:fill="auto"/>
            <w:vAlign w:val="center"/>
          </w:tcPr>
          <w:p w14:paraId="261F2C0D"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w:t>
            </w:r>
          </w:p>
        </w:tc>
        <w:tc>
          <w:tcPr>
            <w:tcW w:w="0" w:type="auto"/>
            <w:shd w:val="clear" w:color="auto" w:fill="auto"/>
            <w:vAlign w:val="center"/>
          </w:tcPr>
          <w:p w14:paraId="14E9C69E"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2.0</w:t>
            </w:r>
          </w:p>
        </w:tc>
        <w:tc>
          <w:tcPr>
            <w:tcW w:w="0" w:type="auto"/>
            <w:shd w:val="clear" w:color="auto" w:fill="auto"/>
            <w:vAlign w:val="center"/>
          </w:tcPr>
          <w:p w14:paraId="67755158"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4.45</w:t>
            </w:r>
          </w:p>
        </w:tc>
        <w:tc>
          <w:tcPr>
            <w:tcW w:w="0" w:type="auto"/>
            <w:shd w:val="clear" w:color="auto" w:fill="auto"/>
            <w:vAlign w:val="center"/>
          </w:tcPr>
          <w:p w14:paraId="1ABE94C8"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0.83</w:t>
            </w:r>
          </w:p>
        </w:tc>
        <w:tc>
          <w:tcPr>
            <w:tcW w:w="0" w:type="auto"/>
            <w:shd w:val="clear" w:color="auto" w:fill="auto"/>
            <w:vAlign w:val="center"/>
          </w:tcPr>
          <w:p w14:paraId="1C5E8125"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w:t>
            </w:r>
          </w:p>
        </w:tc>
      </w:tr>
      <w:tr w:rsidR="00B657CA" w:rsidRPr="00976FA9" w14:paraId="05FAB140" w14:textId="77777777" w:rsidTr="00227676">
        <w:trPr>
          <w:trHeight w:val="384"/>
          <w:jc w:val="center"/>
        </w:trPr>
        <w:tc>
          <w:tcPr>
            <w:tcW w:w="0" w:type="auto"/>
            <w:shd w:val="clear" w:color="auto" w:fill="auto"/>
            <w:vAlign w:val="center"/>
          </w:tcPr>
          <w:p w14:paraId="709196BF"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r>
              <w:rPr>
                <w:rFonts w:ascii="Sakkal Majalla" w:eastAsia="Times New Roman" w:hAnsi="Sakkal Majalla" w:cs="Sakkal Majalla" w:hint="cs"/>
                <w:sz w:val="24"/>
                <w:szCs w:val="24"/>
                <w:rtl/>
              </w:rPr>
              <w:t>3</w:t>
            </w:r>
          </w:p>
        </w:tc>
        <w:tc>
          <w:tcPr>
            <w:tcW w:w="0" w:type="auto"/>
            <w:shd w:val="clear" w:color="auto" w:fill="auto"/>
            <w:vAlign w:val="bottom"/>
          </w:tcPr>
          <w:p w14:paraId="1C511A4B" w14:textId="77777777" w:rsidR="00B657CA" w:rsidRPr="00976FA9" w:rsidRDefault="00B657CA" w:rsidP="00227676">
            <w:pPr>
              <w:spacing w:after="0"/>
              <w:jc w:val="lowKashida"/>
              <w:rPr>
                <w:rFonts w:ascii="Sakkal Majalla" w:hAnsi="Sakkal Majalla" w:cs="Sakkal Majalla"/>
                <w:sz w:val="20"/>
                <w:szCs w:val="20"/>
                <w:rtl/>
              </w:rPr>
            </w:pPr>
            <w:r w:rsidRPr="00976FA9">
              <w:rPr>
                <w:rFonts w:ascii="Sakkal Majalla" w:hAnsi="Sakkal Majalla" w:cs="Sakkal Majalla"/>
                <w:sz w:val="20"/>
                <w:szCs w:val="20"/>
                <w:rtl/>
              </w:rPr>
              <w:t xml:space="preserve"> هل البنية التحتية الرقمية لها أهمية في تمكين العمل عن بعد</w:t>
            </w:r>
          </w:p>
        </w:tc>
        <w:tc>
          <w:tcPr>
            <w:tcW w:w="0" w:type="auto"/>
            <w:shd w:val="clear" w:color="auto" w:fill="auto"/>
            <w:vAlign w:val="center"/>
          </w:tcPr>
          <w:p w14:paraId="6E6A814A"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25</w:t>
            </w:r>
          </w:p>
        </w:tc>
        <w:tc>
          <w:tcPr>
            <w:tcW w:w="0" w:type="auto"/>
            <w:shd w:val="clear" w:color="auto" w:fill="auto"/>
            <w:vAlign w:val="center"/>
          </w:tcPr>
          <w:p w14:paraId="06EEF01E"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49.0</w:t>
            </w:r>
          </w:p>
        </w:tc>
        <w:tc>
          <w:tcPr>
            <w:tcW w:w="0" w:type="auto"/>
            <w:shd w:val="clear" w:color="auto" w:fill="auto"/>
            <w:vAlign w:val="center"/>
          </w:tcPr>
          <w:p w14:paraId="177E68AC"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21</w:t>
            </w:r>
          </w:p>
        </w:tc>
        <w:tc>
          <w:tcPr>
            <w:tcW w:w="0" w:type="auto"/>
            <w:shd w:val="clear" w:color="auto" w:fill="auto"/>
            <w:vAlign w:val="center"/>
          </w:tcPr>
          <w:p w14:paraId="678243AE"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41.2</w:t>
            </w:r>
          </w:p>
        </w:tc>
        <w:tc>
          <w:tcPr>
            <w:tcW w:w="0" w:type="auto"/>
            <w:shd w:val="clear" w:color="auto" w:fill="auto"/>
            <w:vAlign w:val="center"/>
          </w:tcPr>
          <w:p w14:paraId="0B6B6911"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5</w:t>
            </w:r>
          </w:p>
        </w:tc>
        <w:tc>
          <w:tcPr>
            <w:tcW w:w="0" w:type="auto"/>
            <w:shd w:val="clear" w:color="auto" w:fill="auto"/>
            <w:vAlign w:val="center"/>
          </w:tcPr>
          <w:p w14:paraId="32AA7882"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9.8</w:t>
            </w:r>
          </w:p>
        </w:tc>
        <w:tc>
          <w:tcPr>
            <w:tcW w:w="0" w:type="auto"/>
            <w:shd w:val="clear" w:color="auto" w:fill="auto"/>
            <w:vAlign w:val="center"/>
          </w:tcPr>
          <w:p w14:paraId="50DDEA11"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w:t>
            </w:r>
          </w:p>
        </w:tc>
        <w:tc>
          <w:tcPr>
            <w:tcW w:w="0" w:type="auto"/>
            <w:shd w:val="clear" w:color="auto" w:fill="auto"/>
            <w:vAlign w:val="center"/>
          </w:tcPr>
          <w:p w14:paraId="6C697C05"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0.0</w:t>
            </w:r>
          </w:p>
        </w:tc>
        <w:tc>
          <w:tcPr>
            <w:tcW w:w="0" w:type="auto"/>
            <w:shd w:val="clear" w:color="auto" w:fill="auto"/>
            <w:vAlign w:val="center"/>
          </w:tcPr>
          <w:p w14:paraId="25C7B099"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w:t>
            </w:r>
          </w:p>
        </w:tc>
        <w:tc>
          <w:tcPr>
            <w:tcW w:w="0" w:type="auto"/>
            <w:shd w:val="clear" w:color="auto" w:fill="auto"/>
            <w:vAlign w:val="center"/>
          </w:tcPr>
          <w:p w14:paraId="78CE9CE5"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0.0</w:t>
            </w:r>
          </w:p>
        </w:tc>
        <w:tc>
          <w:tcPr>
            <w:tcW w:w="0" w:type="auto"/>
            <w:shd w:val="clear" w:color="auto" w:fill="auto"/>
            <w:vAlign w:val="center"/>
          </w:tcPr>
          <w:p w14:paraId="2965E9B0"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4.39</w:t>
            </w:r>
          </w:p>
        </w:tc>
        <w:tc>
          <w:tcPr>
            <w:tcW w:w="0" w:type="auto"/>
            <w:shd w:val="clear" w:color="auto" w:fill="auto"/>
            <w:vAlign w:val="center"/>
          </w:tcPr>
          <w:p w14:paraId="45C2DF60"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0.67</w:t>
            </w:r>
          </w:p>
        </w:tc>
        <w:tc>
          <w:tcPr>
            <w:tcW w:w="0" w:type="auto"/>
            <w:shd w:val="clear" w:color="auto" w:fill="auto"/>
            <w:vAlign w:val="center"/>
          </w:tcPr>
          <w:p w14:paraId="600048EE"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w:t>
            </w:r>
          </w:p>
        </w:tc>
      </w:tr>
      <w:tr w:rsidR="00B657CA" w:rsidRPr="00976FA9" w14:paraId="7653D625" w14:textId="77777777" w:rsidTr="00227676">
        <w:trPr>
          <w:trHeight w:val="384"/>
          <w:jc w:val="center"/>
        </w:trPr>
        <w:tc>
          <w:tcPr>
            <w:tcW w:w="0" w:type="auto"/>
            <w:shd w:val="clear" w:color="auto" w:fill="auto"/>
            <w:vAlign w:val="center"/>
          </w:tcPr>
          <w:p w14:paraId="7D6E8F1B"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r>
              <w:rPr>
                <w:rFonts w:ascii="Sakkal Majalla" w:eastAsia="Times New Roman" w:hAnsi="Sakkal Majalla" w:cs="Sakkal Majalla" w:hint="cs"/>
                <w:sz w:val="24"/>
                <w:szCs w:val="24"/>
                <w:rtl/>
              </w:rPr>
              <w:t>4</w:t>
            </w:r>
          </w:p>
        </w:tc>
        <w:tc>
          <w:tcPr>
            <w:tcW w:w="0" w:type="auto"/>
            <w:shd w:val="clear" w:color="auto" w:fill="auto"/>
            <w:vAlign w:val="bottom"/>
          </w:tcPr>
          <w:p w14:paraId="1574FB1E" w14:textId="77777777" w:rsidR="00B657CA" w:rsidRPr="00976FA9" w:rsidRDefault="00B657CA" w:rsidP="00227676">
            <w:pPr>
              <w:spacing w:after="0"/>
              <w:jc w:val="lowKashida"/>
              <w:rPr>
                <w:rFonts w:ascii="Sakkal Majalla" w:hAnsi="Sakkal Majalla" w:cs="Sakkal Majalla"/>
                <w:sz w:val="20"/>
                <w:szCs w:val="20"/>
                <w:rtl/>
              </w:rPr>
            </w:pPr>
            <w:r w:rsidRPr="00976FA9">
              <w:rPr>
                <w:rFonts w:ascii="Sakkal Majalla" w:hAnsi="Sakkal Majalla" w:cs="Sakkal Majalla"/>
                <w:sz w:val="20"/>
                <w:szCs w:val="20"/>
                <w:rtl/>
              </w:rPr>
              <w:t>هل لاحظت زيادة في استخدام التقنيات الرقمية في العمل عن بعد؟</w:t>
            </w:r>
          </w:p>
        </w:tc>
        <w:tc>
          <w:tcPr>
            <w:tcW w:w="0" w:type="auto"/>
            <w:shd w:val="clear" w:color="auto" w:fill="auto"/>
            <w:vAlign w:val="center"/>
          </w:tcPr>
          <w:p w14:paraId="43D26E90" w14:textId="77777777" w:rsidR="00B657CA" w:rsidRPr="00F54BF5" w:rsidRDefault="00B657CA" w:rsidP="00227676">
            <w:pPr>
              <w:spacing w:after="0" w:line="240" w:lineRule="auto"/>
              <w:jc w:val="center"/>
              <w:rPr>
                <w:rFonts w:ascii="Sakkal Majalla" w:eastAsia="Times New Roman" w:hAnsi="Sakkal Majalla" w:cs="Sakkal Majalla"/>
                <w:color w:val="000000" w:themeColor="text1"/>
                <w:sz w:val="20"/>
                <w:szCs w:val="20"/>
              </w:rPr>
            </w:pPr>
            <w:r w:rsidRPr="00F54BF5">
              <w:rPr>
                <w:rFonts w:ascii="Sakkal Majalla" w:hAnsi="Sakkal Majalla" w:cs="Sakkal Majalla"/>
                <w:color w:val="000000" w:themeColor="text1"/>
                <w:sz w:val="20"/>
                <w:szCs w:val="20"/>
                <w:rtl/>
              </w:rPr>
              <w:t>25</w:t>
            </w:r>
          </w:p>
        </w:tc>
        <w:tc>
          <w:tcPr>
            <w:tcW w:w="0" w:type="auto"/>
            <w:shd w:val="clear" w:color="auto" w:fill="auto"/>
            <w:vAlign w:val="center"/>
          </w:tcPr>
          <w:p w14:paraId="7AE85AC8"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49.0</w:t>
            </w:r>
          </w:p>
        </w:tc>
        <w:tc>
          <w:tcPr>
            <w:tcW w:w="0" w:type="auto"/>
            <w:shd w:val="clear" w:color="auto" w:fill="auto"/>
            <w:vAlign w:val="center"/>
          </w:tcPr>
          <w:p w14:paraId="3EEFAE02"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21</w:t>
            </w:r>
          </w:p>
        </w:tc>
        <w:tc>
          <w:tcPr>
            <w:tcW w:w="0" w:type="auto"/>
            <w:shd w:val="clear" w:color="auto" w:fill="auto"/>
            <w:vAlign w:val="center"/>
          </w:tcPr>
          <w:p w14:paraId="0BF3463E"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41.2</w:t>
            </w:r>
          </w:p>
        </w:tc>
        <w:tc>
          <w:tcPr>
            <w:tcW w:w="0" w:type="auto"/>
            <w:shd w:val="clear" w:color="auto" w:fill="auto"/>
            <w:vAlign w:val="center"/>
          </w:tcPr>
          <w:p w14:paraId="0EDA5EE4"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5</w:t>
            </w:r>
          </w:p>
        </w:tc>
        <w:tc>
          <w:tcPr>
            <w:tcW w:w="0" w:type="auto"/>
            <w:shd w:val="clear" w:color="auto" w:fill="auto"/>
            <w:vAlign w:val="center"/>
          </w:tcPr>
          <w:p w14:paraId="6A77044D"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9.8</w:t>
            </w:r>
          </w:p>
        </w:tc>
        <w:tc>
          <w:tcPr>
            <w:tcW w:w="0" w:type="auto"/>
            <w:shd w:val="clear" w:color="auto" w:fill="auto"/>
            <w:vAlign w:val="center"/>
          </w:tcPr>
          <w:p w14:paraId="72ECF601"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w:t>
            </w:r>
          </w:p>
        </w:tc>
        <w:tc>
          <w:tcPr>
            <w:tcW w:w="0" w:type="auto"/>
            <w:shd w:val="clear" w:color="auto" w:fill="auto"/>
            <w:vAlign w:val="center"/>
          </w:tcPr>
          <w:p w14:paraId="07A6841F"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0.0</w:t>
            </w:r>
          </w:p>
        </w:tc>
        <w:tc>
          <w:tcPr>
            <w:tcW w:w="0" w:type="auto"/>
            <w:shd w:val="clear" w:color="auto" w:fill="auto"/>
            <w:vAlign w:val="center"/>
          </w:tcPr>
          <w:p w14:paraId="1A274133"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w:t>
            </w:r>
          </w:p>
        </w:tc>
        <w:tc>
          <w:tcPr>
            <w:tcW w:w="0" w:type="auto"/>
            <w:shd w:val="clear" w:color="auto" w:fill="auto"/>
            <w:vAlign w:val="center"/>
          </w:tcPr>
          <w:p w14:paraId="6EFD143F"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0.0</w:t>
            </w:r>
          </w:p>
        </w:tc>
        <w:tc>
          <w:tcPr>
            <w:tcW w:w="0" w:type="auto"/>
            <w:shd w:val="clear" w:color="auto" w:fill="auto"/>
            <w:vAlign w:val="center"/>
          </w:tcPr>
          <w:p w14:paraId="7DFEA31A"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4.39</w:t>
            </w:r>
          </w:p>
        </w:tc>
        <w:tc>
          <w:tcPr>
            <w:tcW w:w="0" w:type="auto"/>
            <w:shd w:val="clear" w:color="auto" w:fill="auto"/>
            <w:vAlign w:val="center"/>
          </w:tcPr>
          <w:p w14:paraId="2CC42424"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0.67</w:t>
            </w:r>
          </w:p>
        </w:tc>
        <w:tc>
          <w:tcPr>
            <w:tcW w:w="0" w:type="auto"/>
            <w:shd w:val="clear" w:color="auto" w:fill="auto"/>
            <w:vAlign w:val="center"/>
          </w:tcPr>
          <w:p w14:paraId="7BAB511E"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 مكرر</w:t>
            </w:r>
          </w:p>
        </w:tc>
      </w:tr>
      <w:tr w:rsidR="00B657CA" w:rsidRPr="00976FA9" w14:paraId="1C92931F" w14:textId="77777777" w:rsidTr="00227676">
        <w:trPr>
          <w:trHeight w:val="384"/>
          <w:jc w:val="center"/>
        </w:trPr>
        <w:tc>
          <w:tcPr>
            <w:tcW w:w="0" w:type="auto"/>
            <w:shd w:val="clear" w:color="auto" w:fill="auto"/>
            <w:vAlign w:val="center"/>
          </w:tcPr>
          <w:p w14:paraId="094B392A"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r>
              <w:rPr>
                <w:rFonts w:ascii="Sakkal Majalla" w:eastAsia="Times New Roman" w:hAnsi="Sakkal Majalla" w:cs="Sakkal Majalla" w:hint="cs"/>
                <w:sz w:val="24"/>
                <w:szCs w:val="24"/>
                <w:rtl/>
              </w:rPr>
              <w:t>1</w:t>
            </w:r>
          </w:p>
        </w:tc>
        <w:tc>
          <w:tcPr>
            <w:tcW w:w="0" w:type="auto"/>
            <w:shd w:val="clear" w:color="auto" w:fill="auto"/>
            <w:vAlign w:val="bottom"/>
          </w:tcPr>
          <w:p w14:paraId="25DCAD24" w14:textId="77777777" w:rsidR="00B657CA" w:rsidRPr="00976FA9" w:rsidRDefault="00B657CA" w:rsidP="00227676">
            <w:pPr>
              <w:spacing w:after="0"/>
              <w:jc w:val="lowKashida"/>
              <w:rPr>
                <w:rFonts w:ascii="Sakkal Majalla" w:eastAsia="Times New Roman" w:hAnsi="Sakkal Majalla" w:cs="Sakkal Majalla"/>
                <w:sz w:val="20"/>
                <w:szCs w:val="20"/>
              </w:rPr>
            </w:pPr>
            <w:r w:rsidRPr="00976FA9">
              <w:rPr>
                <w:rFonts w:ascii="Sakkal Majalla" w:hAnsi="Sakkal Majalla" w:cs="Sakkal Majalla"/>
                <w:sz w:val="20"/>
                <w:szCs w:val="20"/>
                <w:rtl/>
              </w:rPr>
              <w:t>هل لديك تجربة في العمل عن بعد</w:t>
            </w:r>
          </w:p>
        </w:tc>
        <w:tc>
          <w:tcPr>
            <w:tcW w:w="0" w:type="auto"/>
            <w:shd w:val="clear" w:color="auto" w:fill="auto"/>
            <w:vAlign w:val="center"/>
          </w:tcPr>
          <w:p w14:paraId="1DEB105A" w14:textId="77777777" w:rsidR="00B657CA" w:rsidRPr="00F54BF5" w:rsidRDefault="00B657CA" w:rsidP="00227676">
            <w:pPr>
              <w:spacing w:after="0" w:line="240" w:lineRule="auto"/>
              <w:jc w:val="center"/>
              <w:rPr>
                <w:rFonts w:ascii="Sakkal Majalla" w:eastAsia="Times New Roman" w:hAnsi="Sakkal Majalla" w:cs="Sakkal Majalla"/>
                <w:color w:val="000000" w:themeColor="text1"/>
                <w:sz w:val="20"/>
                <w:szCs w:val="20"/>
              </w:rPr>
            </w:pPr>
            <w:r w:rsidRPr="00F54BF5">
              <w:rPr>
                <w:rFonts w:ascii="Sakkal Majalla" w:hAnsi="Sakkal Majalla" w:cs="Sakkal Majalla"/>
                <w:color w:val="000000" w:themeColor="text1"/>
                <w:sz w:val="20"/>
                <w:szCs w:val="20"/>
                <w:rtl/>
              </w:rPr>
              <w:t>19</w:t>
            </w:r>
          </w:p>
        </w:tc>
        <w:tc>
          <w:tcPr>
            <w:tcW w:w="0" w:type="auto"/>
            <w:shd w:val="clear" w:color="auto" w:fill="auto"/>
            <w:vAlign w:val="center"/>
          </w:tcPr>
          <w:p w14:paraId="5DDF111A"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37.3</w:t>
            </w:r>
          </w:p>
        </w:tc>
        <w:tc>
          <w:tcPr>
            <w:tcW w:w="0" w:type="auto"/>
            <w:shd w:val="clear" w:color="auto" w:fill="auto"/>
            <w:vAlign w:val="center"/>
          </w:tcPr>
          <w:p w14:paraId="51A00C6E"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28</w:t>
            </w:r>
          </w:p>
        </w:tc>
        <w:tc>
          <w:tcPr>
            <w:tcW w:w="0" w:type="auto"/>
            <w:shd w:val="clear" w:color="auto" w:fill="auto"/>
            <w:vAlign w:val="center"/>
          </w:tcPr>
          <w:p w14:paraId="0409A6B7"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54.9</w:t>
            </w:r>
          </w:p>
        </w:tc>
        <w:tc>
          <w:tcPr>
            <w:tcW w:w="0" w:type="auto"/>
            <w:shd w:val="clear" w:color="auto" w:fill="auto"/>
            <w:vAlign w:val="center"/>
          </w:tcPr>
          <w:p w14:paraId="014D6A4A"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4</w:t>
            </w:r>
          </w:p>
        </w:tc>
        <w:tc>
          <w:tcPr>
            <w:tcW w:w="0" w:type="auto"/>
            <w:shd w:val="clear" w:color="auto" w:fill="auto"/>
            <w:vAlign w:val="center"/>
          </w:tcPr>
          <w:p w14:paraId="11F34804"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7.8</w:t>
            </w:r>
          </w:p>
        </w:tc>
        <w:tc>
          <w:tcPr>
            <w:tcW w:w="0" w:type="auto"/>
            <w:shd w:val="clear" w:color="auto" w:fill="auto"/>
            <w:vAlign w:val="center"/>
          </w:tcPr>
          <w:p w14:paraId="3D1E7E99"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w:t>
            </w:r>
          </w:p>
        </w:tc>
        <w:tc>
          <w:tcPr>
            <w:tcW w:w="0" w:type="auto"/>
            <w:shd w:val="clear" w:color="auto" w:fill="auto"/>
            <w:vAlign w:val="center"/>
          </w:tcPr>
          <w:p w14:paraId="55EB7AF3"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0.0</w:t>
            </w:r>
          </w:p>
        </w:tc>
        <w:tc>
          <w:tcPr>
            <w:tcW w:w="0" w:type="auto"/>
            <w:shd w:val="clear" w:color="auto" w:fill="auto"/>
            <w:vAlign w:val="center"/>
          </w:tcPr>
          <w:p w14:paraId="45D8A9D3"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w:t>
            </w:r>
          </w:p>
        </w:tc>
        <w:tc>
          <w:tcPr>
            <w:tcW w:w="0" w:type="auto"/>
            <w:shd w:val="clear" w:color="auto" w:fill="auto"/>
            <w:vAlign w:val="center"/>
          </w:tcPr>
          <w:p w14:paraId="23F7CC8F"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0.0</w:t>
            </w:r>
          </w:p>
        </w:tc>
        <w:tc>
          <w:tcPr>
            <w:tcW w:w="0" w:type="auto"/>
            <w:shd w:val="clear" w:color="auto" w:fill="auto"/>
            <w:vAlign w:val="center"/>
          </w:tcPr>
          <w:p w14:paraId="746F59AC" w14:textId="77777777" w:rsidR="00B657CA" w:rsidRPr="00F54BF5" w:rsidRDefault="00B657CA" w:rsidP="00227676">
            <w:pPr>
              <w:spacing w:after="0" w:line="240" w:lineRule="auto"/>
              <w:jc w:val="center"/>
              <w:rPr>
                <w:rFonts w:ascii="Sakkal Majalla" w:eastAsia="Times New Roman" w:hAnsi="Sakkal Majalla" w:cs="Sakkal Majalla"/>
                <w:color w:val="000000" w:themeColor="text1"/>
                <w:sz w:val="20"/>
                <w:szCs w:val="20"/>
              </w:rPr>
            </w:pPr>
            <w:r w:rsidRPr="00F54BF5">
              <w:rPr>
                <w:rFonts w:ascii="Sakkal Majalla" w:hAnsi="Sakkal Majalla" w:cs="Sakkal Majalla"/>
                <w:color w:val="000000" w:themeColor="text1"/>
                <w:sz w:val="20"/>
                <w:szCs w:val="20"/>
                <w:rtl/>
              </w:rPr>
              <w:t>4.29</w:t>
            </w:r>
          </w:p>
        </w:tc>
        <w:tc>
          <w:tcPr>
            <w:tcW w:w="0" w:type="auto"/>
            <w:shd w:val="clear" w:color="auto" w:fill="auto"/>
            <w:vAlign w:val="center"/>
          </w:tcPr>
          <w:p w14:paraId="6ECFFF83"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0.61</w:t>
            </w:r>
          </w:p>
        </w:tc>
        <w:tc>
          <w:tcPr>
            <w:tcW w:w="0" w:type="auto"/>
            <w:shd w:val="clear" w:color="auto" w:fill="auto"/>
            <w:vAlign w:val="center"/>
          </w:tcPr>
          <w:p w14:paraId="3C8A3150"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4</w:t>
            </w:r>
          </w:p>
        </w:tc>
      </w:tr>
      <w:tr w:rsidR="00B657CA" w:rsidRPr="00976FA9" w14:paraId="7A94DC51" w14:textId="77777777" w:rsidTr="00227676">
        <w:trPr>
          <w:trHeight w:val="384"/>
          <w:jc w:val="center"/>
        </w:trPr>
        <w:tc>
          <w:tcPr>
            <w:tcW w:w="0" w:type="auto"/>
            <w:shd w:val="clear" w:color="auto" w:fill="auto"/>
            <w:vAlign w:val="center"/>
          </w:tcPr>
          <w:p w14:paraId="3E22C38F"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r>
              <w:rPr>
                <w:rFonts w:ascii="Sakkal Majalla" w:eastAsia="Times New Roman" w:hAnsi="Sakkal Majalla" w:cs="Sakkal Majalla" w:hint="cs"/>
                <w:sz w:val="24"/>
                <w:szCs w:val="24"/>
                <w:rtl/>
              </w:rPr>
              <w:t>2</w:t>
            </w:r>
          </w:p>
        </w:tc>
        <w:tc>
          <w:tcPr>
            <w:tcW w:w="0" w:type="auto"/>
            <w:shd w:val="clear" w:color="auto" w:fill="auto"/>
            <w:vAlign w:val="bottom"/>
          </w:tcPr>
          <w:p w14:paraId="56B520BC" w14:textId="77777777" w:rsidR="00B657CA" w:rsidRPr="00976FA9" w:rsidRDefault="00B657CA" w:rsidP="00227676">
            <w:pPr>
              <w:spacing w:after="0"/>
              <w:jc w:val="lowKashida"/>
              <w:rPr>
                <w:rFonts w:ascii="Sakkal Majalla" w:hAnsi="Sakkal Majalla" w:cs="Sakkal Majalla"/>
                <w:sz w:val="20"/>
                <w:szCs w:val="20"/>
                <w:rtl/>
              </w:rPr>
            </w:pPr>
            <w:r w:rsidRPr="00976FA9">
              <w:rPr>
                <w:rFonts w:ascii="Sakkal Majalla" w:hAnsi="Sakkal Majalla" w:cs="Sakkal Majalla"/>
                <w:sz w:val="20"/>
                <w:szCs w:val="20"/>
                <w:rtl/>
              </w:rPr>
              <w:t>هل تعتقد أن العمل عن بعد يسهم في تحقيق التحول الرقمي للقطاع الخاص في مدينة الرياض</w:t>
            </w:r>
          </w:p>
        </w:tc>
        <w:tc>
          <w:tcPr>
            <w:tcW w:w="0" w:type="auto"/>
            <w:shd w:val="clear" w:color="auto" w:fill="auto"/>
            <w:vAlign w:val="center"/>
          </w:tcPr>
          <w:p w14:paraId="7DB5B9B0"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17</w:t>
            </w:r>
          </w:p>
        </w:tc>
        <w:tc>
          <w:tcPr>
            <w:tcW w:w="0" w:type="auto"/>
            <w:shd w:val="clear" w:color="auto" w:fill="auto"/>
            <w:vAlign w:val="center"/>
          </w:tcPr>
          <w:p w14:paraId="3FA19CA2"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33.3</w:t>
            </w:r>
          </w:p>
        </w:tc>
        <w:tc>
          <w:tcPr>
            <w:tcW w:w="0" w:type="auto"/>
            <w:shd w:val="clear" w:color="auto" w:fill="auto"/>
            <w:vAlign w:val="center"/>
          </w:tcPr>
          <w:p w14:paraId="3602CAE5"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26</w:t>
            </w:r>
          </w:p>
        </w:tc>
        <w:tc>
          <w:tcPr>
            <w:tcW w:w="0" w:type="auto"/>
            <w:shd w:val="clear" w:color="auto" w:fill="auto"/>
            <w:vAlign w:val="center"/>
          </w:tcPr>
          <w:p w14:paraId="242E7714"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51.0</w:t>
            </w:r>
          </w:p>
        </w:tc>
        <w:tc>
          <w:tcPr>
            <w:tcW w:w="0" w:type="auto"/>
            <w:shd w:val="clear" w:color="auto" w:fill="auto"/>
            <w:vAlign w:val="center"/>
          </w:tcPr>
          <w:p w14:paraId="259B0379"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7</w:t>
            </w:r>
          </w:p>
        </w:tc>
        <w:tc>
          <w:tcPr>
            <w:tcW w:w="0" w:type="auto"/>
            <w:shd w:val="clear" w:color="auto" w:fill="auto"/>
            <w:vAlign w:val="center"/>
          </w:tcPr>
          <w:p w14:paraId="46E0FE31"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13.7</w:t>
            </w:r>
          </w:p>
        </w:tc>
        <w:tc>
          <w:tcPr>
            <w:tcW w:w="0" w:type="auto"/>
            <w:shd w:val="clear" w:color="auto" w:fill="auto"/>
            <w:vAlign w:val="center"/>
          </w:tcPr>
          <w:p w14:paraId="40847159"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w:t>
            </w:r>
          </w:p>
        </w:tc>
        <w:tc>
          <w:tcPr>
            <w:tcW w:w="0" w:type="auto"/>
            <w:shd w:val="clear" w:color="auto" w:fill="auto"/>
            <w:vAlign w:val="center"/>
          </w:tcPr>
          <w:p w14:paraId="33FD2B1D"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2.0</w:t>
            </w:r>
          </w:p>
        </w:tc>
        <w:tc>
          <w:tcPr>
            <w:tcW w:w="0" w:type="auto"/>
            <w:shd w:val="clear" w:color="auto" w:fill="auto"/>
            <w:vAlign w:val="center"/>
          </w:tcPr>
          <w:p w14:paraId="126BD1D4"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w:t>
            </w:r>
          </w:p>
        </w:tc>
        <w:tc>
          <w:tcPr>
            <w:tcW w:w="0" w:type="auto"/>
            <w:shd w:val="clear" w:color="auto" w:fill="auto"/>
            <w:vAlign w:val="center"/>
          </w:tcPr>
          <w:p w14:paraId="4D5D60C5"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0.0</w:t>
            </w:r>
          </w:p>
        </w:tc>
        <w:tc>
          <w:tcPr>
            <w:tcW w:w="0" w:type="auto"/>
            <w:shd w:val="clear" w:color="auto" w:fill="auto"/>
            <w:vAlign w:val="center"/>
          </w:tcPr>
          <w:p w14:paraId="12564C99"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4.16</w:t>
            </w:r>
          </w:p>
        </w:tc>
        <w:tc>
          <w:tcPr>
            <w:tcW w:w="0" w:type="auto"/>
            <w:shd w:val="clear" w:color="auto" w:fill="auto"/>
            <w:vAlign w:val="center"/>
          </w:tcPr>
          <w:p w14:paraId="13C533B2"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0.73</w:t>
            </w:r>
          </w:p>
        </w:tc>
        <w:tc>
          <w:tcPr>
            <w:tcW w:w="0" w:type="auto"/>
            <w:shd w:val="clear" w:color="auto" w:fill="auto"/>
            <w:vAlign w:val="center"/>
          </w:tcPr>
          <w:p w14:paraId="0F5CEA4A"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5</w:t>
            </w:r>
          </w:p>
        </w:tc>
      </w:tr>
      <w:tr w:rsidR="00B657CA" w:rsidRPr="00976FA9" w14:paraId="22207145" w14:textId="77777777" w:rsidTr="00227676">
        <w:trPr>
          <w:trHeight w:val="384"/>
          <w:jc w:val="center"/>
        </w:trPr>
        <w:tc>
          <w:tcPr>
            <w:tcW w:w="0" w:type="auto"/>
            <w:gridSpan w:val="12"/>
            <w:shd w:val="clear" w:color="auto" w:fill="auto"/>
            <w:vAlign w:val="center"/>
          </w:tcPr>
          <w:p w14:paraId="3BD4FB8C" w14:textId="77777777" w:rsidR="00B657CA" w:rsidRPr="00976FA9" w:rsidRDefault="00B657CA" w:rsidP="00227676">
            <w:pPr>
              <w:bidi w:val="0"/>
              <w:spacing w:after="0" w:line="240" w:lineRule="auto"/>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المتوسط الحسابي العام للمحور</w:t>
            </w:r>
          </w:p>
        </w:tc>
        <w:tc>
          <w:tcPr>
            <w:tcW w:w="0" w:type="auto"/>
            <w:shd w:val="clear" w:color="auto" w:fill="auto"/>
            <w:vAlign w:val="center"/>
          </w:tcPr>
          <w:p w14:paraId="74C307E4" w14:textId="77777777" w:rsidR="00B657CA" w:rsidRPr="00976FA9" w:rsidRDefault="00B657CA" w:rsidP="00227676">
            <w:pPr>
              <w:bidi w:val="0"/>
              <w:spacing w:after="0" w:line="180" w:lineRule="auto"/>
              <w:ind w:left="-170" w:right="-170"/>
              <w:jc w:val="center"/>
              <w:rPr>
                <w:rFonts w:ascii="Sakkal Majalla" w:eastAsia="Times New Roman" w:hAnsi="Sakkal Majalla" w:cs="Sakkal Majalla"/>
                <w:b/>
                <w:bCs/>
                <w:sz w:val="24"/>
                <w:szCs w:val="24"/>
              </w:rPr>
            </w:pPr>
            <w:r>
              <w:rPr>
                <w:rFonts w:ascii="Sakkal Majalla" w:eastAsia="Times New Roman" w:hAnsi="Sakkal Majalla" w:cs="Sakkal Majalla" w:hint="cs"/>
                <w:b/>
                <w:bCs/>
                <w:sz w:val="24"/>
                <w:szCs w:val="24"/>
                <w:rtl/>
              </w:rPr>
              <w:t>4.34</w:t>
            </w:r>
          </w:p>
        </w:tc>
        <w:tc>
          <w:tcPr>
            <w:tcW w:w="0" w:type="auto"/>
            <w:shd w:val="clear" w:color="auto" w:fill="auto"/>
            <w:vAlign w:val="center"/>
          </w:tcPr>
          <w:p w14:paraId="7912B474" w14:textId="77777777" w:rsidR="00B657CA" w:rsidRPr="00976FA9" w:rsidRDefault="00B657CA" w:rsidP="00227676">
            <w:pPr>
              <w:bidi w:val="0"/>
              <w:spacing w:after="0" w:line="180" w:lineRule="auto"/>
              <w:ind w:left="-170" w:right="-170"/>
              <w:jc w:val="center"/>
              <w:rPr>
                <w:rFonts w:ascii="Sakkal Majalla" w:eastAsia="Times New Roman" w:hAnsi="Sakkal Majalla" w:cs="Sakkal Majalla"/>
                <w:b/>
                <w:bCs/>
                <w:sz w:val="24"/>
                <w:szCs w:val="24"/>
              </w:rPr>
            </w:pPr>
            <w:r>
              <w:rPr>
                <w:rFonts w:ascii="Sakkal Majalla" w:eastAsia="Times New Roman" w:hAnsi="Sakkal Majalla" w:cs="Sakkal Majalla" w:hint="cs"/>
                <w:b/>
                <w:bCs/>
                <w:sz w:val="24"/>
                <w:szCs w:val="24"/>
                <w:rtl/>
              </w:rPr>
              <w:t>0.39</w:t>
            </w:r>
          </w:p>
        </w:tc>
        <w:tc>
          <w:tcPr>
            <w:tcW w:w="0" w:type="auto"/>
            <w:shd w:val="clear" w:color="auto" w:fill="auto"/>
            <w:vAlign w:val="center"/>
          </w:tcPr>
          <w:p w14:paraId="5DA1C571" w14:textId="77777777" w:rsidR="00B657CA" w:rsidRPr="00976FA9" w:rsidRDefault="00B657CA" w:rsidP="00227676">
            <w:pPr>
              <w:tabs>
                <w:tab w:val="left" w:pos="317"/>
              </w:tabs>
              <w:autoSpaceDE w:val="0"/>
              <w:autoSpaceDN w:val="0"/>
              <w:bidi w:val="0"/>
              <w:adjustRightInd w:val="0"/>
              <w:spacing w:after="0" w:line="180" w:lineRule="auto"/>
              <w:ind w:left="-170" w:right="-170"/>
              <w:jc w:val="center"/>
              <w:rPr>
                <w:rFonts w:ascii="Sakkal Majalla" w:eastAsia="Times New Roman" w:hAnsi="Sakkal Majalla" w:cs="Sakkal Majalla"/>
                <w:b/>
                <w:bCs/>
                <w:sz w:val="24"/>
                <w:szCs w:val="24"/>
                <w:rtl/>
              </w:rPr>
            </w:pPr>
            <w:r w:rsidRPr="00976FA9">
              <w:rPr>
                <w:rFonts w:ascii="Sakkal Majalla" w:eastAsia="Times New Roman" w:hAnsi="Sakkal Majalla" w:cs="Sakkal Majalla"/>
                <w:b/>
                <w:bCs/>
                <w:sz w:val="24"/>
                <w:szCs w:val="24"/>
                <w:rtl/>
              </w:rPr>
              <w:t>-</w:t>
            </w:r>
          </w:p>
        </w:tc>
      </w:tr>
    </w:tbl>
    <w:p w14:paraId="51A62926" w14:textId="77777777" w:rsidR="00B657CA" w:rsidRPr="00F54BF5" w:rsidRDefault="00B657CA" w:rsidP="00B657CA">
      <w:pPr>
        <w:tabs>
          <w:tab w:val="left" w:pos="1277"/>
        </w:tabs>
        <w:spacing w:after="0" w:line="360" w:lineRule="auto"/>
        <w:ind w:left="8" w:firstLine="571"/>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 xml:space="preserve">يتضح من خلال الجدول رقم (9) أن محور </w:t>
      </w:r>
      <w:r w:rsidRPr="00F54BF5">
        <w:rPr>
          <w:rFonts w:ascii="Sakkal Majalla" w:eastAsia="Traditional Arabic" w:hAnsi="Sakkal Majalla" w:cs="Sakkal Majalla"/>
          <w:color w:val="000000" w:themeColor="text1"/>
          <w:sz w:val="28"/>
          <w:szCs w:val="28"/>
          <w:rtl/>
        </w:rPr>
        <w:t xml:space="preserve">مدى تأثير العمل عن بعد في تحقيق التحول الرقمي للقطاع الخاص في مدينة الرياض </w:t>
      </w:r>
      <w:r w:rsidRPr="00F54BF5">
        <w:rPr>
          <w:rFonts w:ascii="Sakkal Majalla" w:eastAsia="Times New Roman" w:hAnsi="Sakkal Majalla" w:cs="Sakkal Majalla"/>
          <w:sz w:val="28"/>
          <w:szCs w:val="28"/>
          <w:rtl/>
        </w:rPr>
        <w:t>يتضمن (5) عبارات، تراوحت المتوسطات الحسابية لهم بين (4.16 ، 4.45) من أصل (5.0) درجات، وهذه المتوسطات تقع بالفئتين الرابعة والخامسة من فئات المقياس المتدرج الخماسي، وتشير النتيجة السابقة إلى أن استجابات أفراد الدراسة حول عبارات المحور تتراوح بين درجة استجابة (موافق – موافق بشدة).</w:t>
      </w:r>
    </w:p>
    <w:p w14:paraId="6E8582C6" w14:textId="77777777" w:rsidR="00B657CA" w:rsidRPr="00F54BF5" w:rsidRDefault="00B657CA" w:rsidP="00B657CA">
      <w:pPr>
        <w:tabs>
          <w:tab w:val="left" w:pos="1277"/>
        </w:tabs>
        <w:spacing w:after="0" w:line="360" w:lineRule="auto"/>
        <w:ind w:left="8" w:firstLine="571"/>
        <w:contextualSpacing/>
        <w:jc w:val="lowKashida"/>
        <w:rPr>
          <w:rFonts w:ascii="Sakkal Majalla" w:eastAsia="Times New Roman" w:hAnsi="Sakkal Majalla" w:cs="Sakkal Majalla"/>
          <w:color w:val="000000" w:themeColor="text1"/>
          <w:sz w:val="28"/>
          <w:szCs w:val="28"/>
        </w:rPr>
      </w:pPr>
      <w:r w:rsidRPr="00F54BF5">
        <w:rPr>
          <w:rFonts w:ascii="Sakkal Majalla" w:eastAsia="Times New Roman" w:hAnsi="Sakkal Majalla" w:cs="Sakkal Majalla"/>
          <w:color w:val="000000" w:themeColor="text1"/>
          <w:sz w:val="28"/>
          <w:szCs w:val="28"/>
          <w:rtl/>
        </w:rPr>
        <w:lastRenderedPageBreak/>
        <w:t xml:space="preserve">تراوح الانحراف المعياري لعبارات المحور بين (0.61 ، 0.73)، وهي قيم أقل من الواحد الصحيح، وهذا يعكس تجانس استجابات أفراد الدراسة حول عبارات محور </w:t>
      </w:r>
      <w:r w:rsidRPr="00F54BF5">
        <w:rPr>
          <w:rFonts w:ascii="Sakkal Majalla" w:eastAsia="Traditional Arabic" w:hAnsi="Sakkal Majalla" w:cs="Sakkal Majalla"/>
          <w:color w:val="000000" w:themeColor="text1"/>
          <w:sz w:val="28"/>
          <w:szCs w:val="28"/>
          <w:rtl/>
        </w:rPr>
        <w:t>مدى تأثير العمل عن بعد في تحقيق التحول الرقمي للقطاع الخاص في مدينة الرياض</w:t>
      </w:r>
      <w:r w:rsidRPr="00F54BF5">
        <w:rPr>
          <w:rFonts w:ascii="Sakkal Majalla" w:eastAsia="Times New Roman" w:hAnsi="Sakkal Majalla" w:cs="Sakkal Majalla"/>
          <w:color w:val="000000" w:themeColor="text1"/>
          <w:sz w:val="28"/>
          <w:szCs w:val="28"/>
          <w:rtl/>
        </w:rPr>
        <w:t>.</w:t>
      </w:r>
    </w:p>
    <w:p w14:paraId="12F6DC52" w14:textId="77777777" w:rsidR="00B657CA" w:rsidRPr="00F54BF5" w:rsidRDefault="00B657CA" w:rsidP="00B657CA">
      <w:pPr>
        <w:tabs>
          <w:tab w:val="left" w:pos="1277"/>
        </w:tabs>
        <w:spacing w:after="0" w:line="360" w:lineRule="auto"/>
        <w:ind w:left="8" w:firstLine="571"/>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 xml:space="preserve">بلغ المتوسط الحسابي العام لعبارات المحور (4.34) بانحراف معياري (0.39)، وهذا يدل على أن هناك موافقة بشدة بين أفراد الدراسة </w:t>
      </w:r>
      <w:r w:rsidRPr="00F54BF5">
        <w:rPr>
          <w:rFonts w:ascii="Sakkal Majalla" w:eastAsia="Traditional Arabic" w:hAnsi="Sakkal Majalla" w:cs="Sakkal Majalla"/>
          <w:color w:val="000000" w:themeColor="text1"/>
          <w:sz w:val="28"/>
          <w:szCs w:val="28"/>
          <w:rtl/>
        </w:rPr>
        <w:t>تأثير العمل عن بعد في تحقيق التحول الرقمي للقطاع الخاص في مدينة الرياض</w:t>
      </w:r>
      <w:r w:rsidRPr="00F54BF5">
        <w:rPr>
          <w:rFonts w:ascii="Sakkal Majalla" w:eastAsia="Times New Roman" w:hAnsi="Sakkal Majalla" w:cs="Sakkal Majalla"/>
          <w:sz w:val="28"/>
          <w:szCs w:val="28"/>
          <w:rtl/>
        </w:rPr>
        <w:t xml:space="preserve">، وذلك يتمثل في موافقة أفراد عينة الدراسة بشدة على كل من (أن العمل </w:t>
      </w:r>
      <w:r w:rsidRPr="00F54BF5">
        <w:rPr>
          <w:rFonts w:ascii="Sakkal Majalla" w:hAnsi="Sakkal Majalla" w:cs="Sakkal Majalla"/>
          <w:sz w:val="28"/>
          <w:szCs w:val="28"/>
          <w:rtl/>
        </w:rPr>
        <w:t xml:space="preserve">عن بعد يساعد في تحسين التوازن بين الحياة الشخصية والعمل، وكذلك أن </w:t>
      </w:r>
      <w:proofErr w:type="spellStart"/>
      <w:r w:rsidRPr="00F54BF5">
        <w:rPr>
          <w:rFonts w:ascii="Sakkal Majalla" w:hAnsi="Sakkal Majalla" w:cs="Sakkal Majalla"/>
          <w:sz w:val="28"/>
          <w:szCs w:val="28"/>
          <w:rtl/>
        </w:rPr>
        <w:t>البية</w:t>
      </w:r>
      <w:proofErr w:type="spellEnd"/>
      <w:r w:rsidRPr="00F54BF5">
        <w:rPr>
          <w:rFonts w:ascii="Sakkal Majalla" w:hAnsi="Sakkal Majalla" w:cs="Sakkal Majalla"/>
          <w:sz w:val="28"/>
          <w:szCs w:val="28"/>
          <w:rtl/>
        </w:rPr>
        <w:t xml:space="preserve"> التحتية الرقمية لها أهمية في تمكين العمل عن بعد</w:t>
      </w:r>
      <w:r>
        <w:rPr>
          <w:rFonts w:ascii="Sakkal Majalla" w:eastAsia="Times New Roman" w:hAnsi="Sakkal Majalla" w:cs="Sakkal Majalla"/>
          <w:sz w:val="28"/>
          <w:szCs w:val="28"/>
          <w:rtl/>
        </w:rPr>
        <w:t>)</w:t>
      </w:r>
      <w:r>
        <w:rPr>
          <w:rFonts w:ascii="Sakkal Majalla" w:eastAsia="Times New Roman" w:hAnsi="Sakkal Majalla" w:cs="Sakkal Majalla" w:hint="cs"/>
          <w:sz w:val="28"/>
          <w:szCs w:val="28"/>
          <w:rtl/>
        </w:rPr>
        <w:t>، وقد اتفقت نتيجة الدراسة الحالية مع دراسة أمريكية في عام 2020 والتي توصلت إلى أن العمل عن بعد يمكن أن يكون فعالاً في تحقيق العديد من الفوائد للشركات، كما اتفقت نتيجة الدراسة الحالية مع نتيجة دراسة أخرى في استراليا 2018 والتي توصلت إلى أن العمل عن بعد يمكن أن يساعد الشركات في توفير التكاليف وزيادة الإنتاجية وتحسين الجودة.</w:t>
      </w:r>
    </w:p>
    <w:p w14:paraId="236EE8F8" w14:textId="77777777" w:rsidR="00B657CA" w:rsidRPr="00F54BF5" w:rsidRDefault="00B657CA" w:rsidP="00B657CA">
      <w:pPr>
        <w:tabs>
          <w:tab w:val="left" w:pos="1277"/>
        </w:tabs>
        <w:spacing w:after="0" w:line="360" w:lineRule="auto"/>
        <w:ind w:left="8" w:firstLine="571"/>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 xml:space="preserve">والعبارات التالية تناقش بنوع من التفصيل استجابات أفراد الدراسة حول عبارات محور </w:t>
      </w:r>
      <w:r w:rsidRPr="00F54BF5">
        <w:rPr>
          <w:rFonts w:ascii="Sakkal Majalla" w:eastAsia="Traditional Arabic" w:hAnsi="Sakkal Majalla" w:cs="Sakkal Majalla"/>
          <w:color w:val="000000" w:themeColor="text1"/>
          <w:sz w:val="28"/>
          <w:szCs w:val="28"/>
          <w:rtl/>
        </w:rPr>
        <w:t>مدى تأثير العمل عن بعد في تحقيق التحول الرقمي للقطاع الخاص في مدينة الرياض</w:t>
      </w:r>
      <w:r w:rsidRPr="00F54BF5">
        <w:rPr>
          <w:rFonts w:ascii="Sakkal Majalla" w:eastAsia="Times New Roman" w:hAnsi="Sakkal Majalla" w:cs="Sakkal Majalla"/>
          <w:sz w:val="28"/>
          <w:szCs w:val="28"/>
          <w:rtl/>
        </w:rPr>
        <w:t>، وهي مرتبة تنازلياً وفقاً للمتوسط الحسابي لها، وذلك على النحو التالي:</w:t>
      </w:r>
    </w:p>
    <w:p w14:paraId="70EC27E4" w14:textId="77777777" w:rsidR="00B657CA" w:rsidRPr="00F54BF5" w:rsidRDefault="00B657CA">
      <w:pPr>
        <w:numPr>
          <w:ilvl w:val="0"/>
          <w:numId w:val="4"/>
        </w:numPr>
        <w:tabs>
          <w:tab w:val="left" w:pos="1277"/>
        </w:tabs>
        <w:spacing w:after="0" w:line="360" w:lineRule="auto"/>
        <w:ind w:left="363" w:hanging="357"/>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جاءت العبارة رقم (5) وهي (</w:t>
      </w:r>
      <w:r w:rsidRPr="004644E2">
        <w:rPr>
          <w:rFonts w:ascii="Sakkal Majalla" w:hAnsi="Sakkal Majalla" w:cs="Sakkal Majalla"/>
          <w:sz w:val="28"/>
          <w:szCs w:val="28"/>
          <w:rtl/>
        </w:rPr>
        <w:t>هل تعتقد أن العمل عن بعد يساعد في تحسين التوازن بين الحياة الشخصية والعمل</w:t>
      </w:r>
      <w:r w:rsidRPr="00F54BF5">
        <w:rPr>
          <w:rFonts w:ascii="Sakkal Majalla" w:eastAsia="Times New Roman" w:hAnsi="Sakkal Majalla" w:cs="Sakkal Majalla"/>
          <w:sz w:val="28"/>
          <w:szCs w:val="28"/>
          <w:rtl/>
        </w:rPr>
        <w:t xml:space="preserve">) بالمرتبة الأولى بين العبارات الخاصة </w:t>
      </w:r>
      <w:r>
        <w:rPr>
          <w:rFonts w:ascii="Sakkal Majalla" w:eastAsia="Times New Roman" w:hAnsi="Sakkal Majalla" w:cs="Sakkal Majalla" w:hint="cs"/>
          <w:sz w:val="28"/>
          <w:szCs w:val="28"/>
          <w:rtl/>
        </w:rPr>
        <w:t xml:space="preserve">بمدى </w:t>
      </w:r>
      <w:r>
        <w:rPr>
          <w:rFonts w:ascii="Sakkal Majalla" w:eastAsia="Traditional Arabic" w:hAnsi="Sakkal Majalla" w:cs="Sakkal Majalla" w:hint="cs"/>
          <w:color w:val="000000" w:themeColor="text1"/>
          <w:sz w:val="28"/>
          <w:szCs w:val="28"/>
          <w:rtl/>
        </w:rPr>
        <w:t xml:space="preserve">تأثير </w:t>
      </w:r>
      <w:r w:rsidRPr="000815AA">
        <w:rPr>
          <w:rFonts w:ascii="Sakkal Majalla" w:eastAsia="Traditional Arabic" w:hAnsi="Sakkal Majalla" w:cs="Sakkal Majalla" w:hint="cs"/>
          <w:color w:val="000000" w:themeColor="text1"/>
          <w:sz w:val="28"/>
          <w:szCs w:val="28"/>
          <w:rtl/>
        </w:rPr>
        <w:t>العمل عن في تحقيق التحول الرقمي للقطاع الخاص في مدينة الرياض</w:t>
      </w:r>
      <w:r w:rsidRPr="000815AA">
        <w:rPr>
          <w:rFonts w:ascii="Sakkal Majalla" w:eastAsia="Traditional Arabic" w:hAnsi="Sakkal Majalla" w:cs="Sakkal Majalla"/>
          <w:color w:val="000000" w:themeColor="text1"/>
          <w:sz w:val="28"/>
          <w:szCs w:val="28"/>
          <w:rtl/>
        </w:rPr>
        <w:t xml:space="preserve"> </w:t>
      </w:r>
      <w:r w:rsidRPr="00F54BF5">
        <w:rPr>
          <w:rFonts w:ascii="Sakkal Majalla" w:eastAsia="Times New Roman" w:hAnsi="Sakkal Majalla" w:cs="Sakkal Majalla"/>
          <w:sz w:val="28"/>
          <w:szCs w:val="28"/>
          <w:rtl/>
        </w:rPr>
        <w:t>بمتوسط حسابي (</w:t>
      </w:r>
      <w:r>
        <w:rPr>
          <w:rFonts w:ascii="Sakkal Majalla" w:eastAsia="Times New Roman" w:hAnsi="Sakkal Majalla" w:cs="Sakkal Majalla" w:hint="cs"/>
          <w:sz w:val="28"/>
          <w:szCs w:val="28"/>
          <w:rtl/>
        </w:rPr>
        <w:t>4.45</w:t>
      </w:r>
      <w:r w:rsidRPr="00F54BF5">
        <w:rPr>
          <w:rFonts w:ascii="Sakkal Majalla" w:eastAsia="Times New Roman" w:hAnsi="Sakkal Majalla" w:cs="Sakkal Majalla"/>
          <w:sz w:val="28"/>
          <w:szCs w:val="28"/>
          <w:rtl/>
        </w:rPr>
        <w:t>) وانحراف معياري (0.</w:t>
      </w:r>
      <w:r>
        <w:rPr>
          <w:rFonts w:ascii="Sakkal Majalla" w:eastAsia="Times New Roman" w:hAnsi="Sakkal Majalla" w:cs="Sakkal Majalla" w:hint="cs"/>
          <w:sz w:val="28"/>
          <w:szCs w:val="28"/>
          <w:rtl/>
        </w:rPr>
        <w:t>83</w:t>
      </w:r>
      <w:r w:rsidRPr="00F54BF5">
        <w:rPr>
          <w:rFonts w:ascii="Sakkal Majalla" w:eastAsia="Times New Roman" w:hAnsi="Sakkal Majalla" w:cs="Sakkal Majalla"/>
          <w:sz w:val="28"/>
          <w:szCs w:val="28"/>
          <w:rtl/>
        </w:rPr>
        <w:t>)، وهذا يدل على أن هناك موافقة</w:t>
      </w:r>
      <w:r>
        <w:rPr>
          <w:rFonts w:ascii="Sakkal Majalla" w:eastAsia="Times New Roman" w:hAnsi="Sakkal Majalla" w:cs="Sakkal Majalla" w:hint="cs"/>
          <w:sz w:val="28"/>
          <w:szCs w:val="28"/>
          <w:rtl/>
        </w:rPr>
        <w:t xml:space="preserve"> بشدة</w:t>
      </w:r>
      <w:r w:rsidRPr="00F54BF5">
        <w:rPr>
          <w:rFonts w:ascii="Sakkal Majalla" w:eastAsia="Times New Roman" w:hAnsi="Sakkal Majalla" w:cs="Sakkal Majalla"/>
          <w:sz w:val="28"/>
          <w:szCs w:val="28"/>
          <w:rtl/>
        </w:rPr>
        <w:t xml:space="preserve"> بين أفراد </w:t>
      </w:r>
      <w:r>
        <w:rPr>
          <w:rFonts w:ascii="Sakkal Majalla" w:eastAsia="Times New Roman" w:hAnsi="Sakkal Majalla" w:cs="Sakkal Majalla" w:hint="cs"/>
          <w:sz w:val="28"/>
          <w:szCs w:val="28"/>
          <w:rtl/>
        </w:rPr>
        <w:t xml:space="preserve">عينة </w:t>
      </w:r>
      <w:r w:rsidRPr="00F54BF5">
        <w:rPr>
          <w:rFonts w:ascii="Sakkal Majalla" w:eastAsia="Times New Roman" w:hAnsi="Sakkal Majalla" w:cs="Sakkal Majalla"/>
          <w:sz w:val="28"/>
          <w:szCs w:val="28"/>
          <w:rtl/>
        </w:rPr>
        <w:t>الدراسة على أن</w:t>
      </w:r>
      <w:r>
        <w:rPr>
          <w:rFonts w:ascii="Sakkal Majalla" w:eastAsia="Times New Roman" w:hAnsi="Sakkal Majalla" w:cs="Sakkal Majalla" w:hint="cs"/>
          <w:sz w:val="28"/>
          <w:szCs w:val="28"/>
          <w:rtl/>
        </w:rPr>
        <w:t xml:space="preserve"> </w:t>
      </w:r>
      <w:r w:rsidRPr="004644E2">
        <w:rPr>
          <w:rFonts w:ascii="Sakkal Majalla" w:hAnsi="Sakkal Majalla" w:cs="Sakkal Majalla"/>
          <w:sz w:val="28"/>
          <w:szCs w:val="28"/>
          <w:rtl/>
        </w:rPr>
        <w:t>العمل عن بعد يساعد في تحسين التوازن بين الحياة الشخصية والعمل</w:t>
      </w:r>
      <w:r w:rsidRPr="00F54BF5">
        <w:rPr>
          <w:rFonts w:ascii="Sakkal Majalla" w:eastAsia="Traditional Arabic" w:hAnsi="Sakkal Majalla" w:cs="Sakkal Majalla"/>
          <w:sz w:val="28"/>
          <w:szCs w:val="28"/>
          <w:rtl/>
        </w:rPr>
        <w:t>.</w:t>
      </w:r>
    </w:p>
    <w:p w14:paraId="2EC33FB4" w14:textId="77777777" w:rsidR="00B657CA" w:rsidRPr="00F54BF5" w:rsidRDefault="00B657CA">
      <w:pPr>
        <w:numPr>
          <w:ilvl w:val="0"/>
          <w:numId w:val="4"/>
        </w:numPr>
        <w:tabs>
          <w:tab w:val="left" w:pos="1277"/>
        </w:tabs>
        <w:spacing w:after="0" w:line="360" w:lineRule="auto"/>
        <w:ind w:left="363" w:hanging="357"/>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جاءت العبارة رقم (</w:t>
      </w:r>
      <w:r>
        <w:rPr>
          <w:rFonts w:ascii="Sakkal Majalla" w:eastAsia="Times New Roman" w:hAnsi="Sakkal Majalla" w:cs="Sakkal Majalla" w:hint="cs"/>
          <w:sz w:val="28"/>
          <w:szCs w:val="28"/>
          <w:rtl/>
        </w:rPr>
        <w:t>3</w:t>
      </w:r>
      <w:r w:rsidRPr="00F54BF5">
        <w:rPr>
          <w:rFonts w:ascii="Sakkal Majalla" w:eastAsia="Times New Roman" w:hAnsi="Sakkal Majalla" w:cs="Sakkal Majalla"/>
          <w:sz w:val="28"/>
          <w:szCs w:val="28"/>
          <w:rtl/>
        </w:rPr>
        <w:t>) وهي (</w:t>
      </w:r>
      <w:r w:rsidRPr="004644E2">
        <w:rPr>
          <w:rFonts w:ascii="Sakkal Majalla" w:hAnsi="Sakkal Majalla" w:cs="Sakkal Majalla"/>
          <w:sz w:val="28"/>
          <w:szCs w:val="28"/>
          <w:rtl/>
        </w:rPr>
        <w:t>هل البنية التحتية الرقمية لها أهمية في تمكين العمل عن بعد</w:t>
      </w:r>
      <w:r w:rsidRPr="00F54BF5">
        <w:rPr>
          <w:rFonts w:ascii="Sakkal Majalla" w:eastAsia="Times New Roman" w:hAnsi="Sakkal Majalla" w:cs="Sakkal Majalla"/>
          <w:sz w:val="28"/>
          <w:szCs w:val="28"/>
          <w:rtl/>
        </w:rPr>
        <w:t xml:space="preserve">) بالمرتبة </w:t>
      </w:r>
      <w:r>
        <w:rPr>
          <w:rFonts w:ascii="Sakkal Majalla" w:eastAsia="Times New Roman" w:hAnsi="Sakkal Majalla" w:cs="Sakkal Majalla" w:hint="cs"/>
          <w:sz w:val="28"/>
          <w:szCs w:val="28"/>
          <w:rtl/>
        </w:rPr>
        <w:t>الثانية</w:t>
      </w:r>
      <w:r w:rsidRPr="00F54BF5">
        <w:rPr>
          <w:rFonts w:ascii="Sakkal Majalla" w:eastAsia="Times New Roman" w:hAnsi="Sakkal Majalla" w:cs="Sakkal Majalla"/>
          <w:sz w:val="28"/>
          <w:szCs w:val="28"/>
          <w:rtl/>
        </w:rPr>
        <w:t xml:space="preserve"> بين العبارات الخاصة </w:t>
      </w:r>
      <w:r>
        <w:rPr>
          <w:rFonts w:ascii="Sakkal Majalla" w:eastAsia="Times New Roman" w:hAnsi="Sakkal Majalla" w:cs="Sakkal Majalla" w:hint="cs"/>
          <w:sz w:val="28"/>
          <w:szCs w:val="28"/>
          <w:rtl/>
        </w:rPr>
        <w:t xml:space="preserve">بمدى </w:t>
      </w:r>
      <w:r>
        <w:rPr>
          <w:rFonts w:ascii="Sakkal Majalla" w:eastAsia="Traditional Arabic" w:hAnsi="Sakkal Majalla" w:cs="Sakkal Majalla" w:hint="cs"/>
          <w:color w:val="000000" w:themeColor="text1"/>
          <w:sz w:val="28"/>
          <w:szCs w:val="28"/>
          <w:rtl/>
        </w:rPr>
        <w:t xml:space="preserve">تأثير </w:t>
      </w:r>
      <w:r w:rsidRPr="000815AA">
        <w:rPr>
          <w:rFonts w:ascii="Sakkal Majalla" w:eastAsia="Traditional Arabic" w:hAnsi="Sakkal Majalla" w:cs="Sakkal Majalla" w:hint="cs"/>
          <w:color w:val="000000" w:themeColor="text1"/>
          <w:sz w:val="28"/>
          <w:szCs w:val="28"/>
          <w:rtl/>
        </w:rPr>
        <w:t>العمل عن في تحقيق التحول الرقمي للقطاع الخاص في مدينة الرياض</w:t>
      </w:r>
      <w:r w:rsidRPr="000815AA">
        <w:rPr>
          <w:rFonts w:ascii="Sakkal Majalla" w:eastAsia="Traditional Arabic" w:hAnsi="Sakkal Majalla" w:cs="Sakkal Majalla"/>
          <w:color w:val="000000" w:themeColor="text1"/>
          <w:sz w:val="28"/>
          <w:szCs w:val="28"/>
          <w:rtl/>
        </w:rPr>
        <w:t xml:space="preserve"> </w:t>
      </w:r>
      <w:r w:rsidRPr="00F54BF5">
        <w:rPr>
          <w:rFonts w:ascii="Sakkal Majalla" w:eastAsia="Times New Roman" w:hAnsi="Sakkal Majalla" w:cs="Sakkal Majalla"/>
          <w:sz w:val="28"/>
          <w:szCs w:val="28"/>
          <w:rtl/>
        </w:rPr>
        <w:t>بمتوسط حسابي (</w:t>
      </w:r>
      <w:r>
        <w:rPr>
          <w:rFonts w:ascii="Sakkal Majalla" w:eastAsia="Times New Roman" w:hAnsi="Sakkal Majalla" w:cs="Sakkal Majalla" w:hint="cs"/>
          <w:sz w:val="28"/>
          <w:szCs w:val="28"/>
          <w:rtl/>
        </w:rPr>
        <w:t>4.39</w:t>
      </w:r>
      <w:r w:rsidRPr="00F54BF5">
        <w:rPr>
          <w:rFonts w:ascii="Sakkal Majalla" w:eastAsia="Times New Roman" w:hAnsi="Sakkal Majalla" w:cs="Sakkal Majalla"/>
          <w:sz w:val="28"/>
          <w:szCs w:val="28"/>
          <w:rtl/>
        </w:rPr>
        <w:t>) وانحراف معياري (0.</w:t>
      </w:r>
      <w:r>
        <w:rPr>
          <w:rFonts w:ascii="Sakkal Majalla" w:eastAsia="Times New Roman" w:hAnsi="Sakkal Majalla" w:cs="Sakkal Majalla" w:hint="cs"/>
          <w:sz w:val="28"/>
          <w:szCs w:val="28"/>
          <w:rtl/>
        </w:rPr>
        <w:t>67</w:t>
      </w:r>
      <w:r w:rsidRPr="00F54BF5">
        <w:rPr>
          <w:rFonts w:ascii="Sakkal Majalla" w:eastAsia="Times New Roman" w:hAnsi="Sakkal Majalla" w:cs="Sakkal Majalla"/>
          <w:sz w:val="28"/>
          <w:szCs w:val="28"/>
          <w:rtl/>
        </w:rPr>
        <w:t>)، وهذا يدل على أن هناك موافقة</w:t>
      </w:r>
      <w:r>
        <w:rPr>
          <w:rFonts w:ascii="Sakkal Majalla" w:eastAsia="Times New Roman" w:hAnsi="Sakkal Majalla" w:cs="Sakkal Majalla" w:hint="cs"/>
          <w:sz w:val="28"/>
          <w:szCs w:val="28"/>
          <w:rtl/>
        </w:rPr>
        <w:t xml:space="preserve"> بشدة</w:t>
      </w:r>
      <w:r w:rsidRPr="00F54BF5">
        <w:rPr>
          <w:rFonts w:ascii="Sakkal Majalla" w:eastAsia="Times New Roman" w:hAnsi="Sakkal Majalla" w:cs="Sakkal Majalla"/>
          <w:sz w:val="28"/>
          <w:szCs w:val="28"/>
          <w:rtl/>
        </w:rPr>
        <w:t xml:space="preserve"> بين أفراد </w:t>
      </w:r>
      <w:r>
        <w:rPr>
          <w:rFonts w:ascii="Sakkal Majalla" w:eastAsia="Times New Roman" w:hAnsi="Sakkal Majalla" w:cs="Sakkal Majalla" w:hint="cs"/>
          <w:sz w:val="28"/>
          <w:szCs w:val="28"/>
          <w:rtl/>
        </w:rPr>
        <w:t xml:space="preserve">عينة </w:t>
      </w:r>
      <w:r w:rsidRPr="00F54BF5">
        <w:rPr>
          <w:rFonts w:ascii="Sakkal Majalla" w:eastAsia="Times New Roman" w:hAnsi="Sakkal Majalla" w:cs="Sakkal Majalla"/>
          <w:sz w:val="28"/>
          <w:szCs w:val="28"/>
          <w:rtl/>
        </w:rPr>
        <w:t>الدراسة على أن</w:t>
      </w:r>
      <w:r>
        <w:rPr>
          <w:rFonts w:ascii="Sakkal Majalla" w:eastAsia="Times New Roman" w:hAnsi="Sakkal Majalla" w:cs="Sakkal Majalla" w:hint="cs"/>
          <w:sz w:val="28"/>
          <w:szCs w:val="28"/>
          <w:rtl/>
        </w:rPr>
        <w:t xml:space="preserve"> </w:t>
      </w:r>
      <w:r w:rsidRPr="004644E2">
        <w:rPr>
          <w:rFonts w:ascii="Sakkal Majalla" w:hAnsi="Sakkal Majalla" w:cs="Sakkal Majalla"/>
          <w:sz w:val="28"/>
          <w:szCs w:val="28"/>
          <w:rtl/>
        </w:rPr>
        <w:t>البنية التحتية الرقمية لها أهمية في تمكين العمل عن بعد</w:t>
      </w:r>
      <w:r w:rsidRPr="00F54BF5">
        <w:rPr>
          <w:rFonts w:ascii="Sakkal Majalla" w:eastAsia="Traditional Arabic" w:hAnsi="Sakkal Majalla" w:cs="Sakkal Majalla"/>
          <w:sz w:val="28"/>
          <w:szCs w:val="28"/>
          <w:rtl/>
        </w:rPr>
        <w:t>.</w:t>
      </w:r>
    </w:p>
    <w:p w14:paraId="136FA932" w14:textId="77777777" w:rsidR="00B657CA" w:rsidRPr="00F54BF5" w:rsidRDefault="00B657CA">
      <w:pPr>
        <w:numPr>
          <w:ilvl w:val="0"/>
          <w:numId w:val="4"/>
        </w:numPr>
        <w:tabs>
          <w:tab w:val="left" w:pos="1277"/>
        </w:tabs>
        <w:spacing w:after="0" w:line="360" w:lineRule="auto"/>
        <w:ind w:left="363" w:hanging="357"/>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جاءت العبارة رقم (</w:t>
      </w:r>
      <w:r>
        <w:rPr>
          <w:rFonts w:ascii="Sakkal Majalla" w:eastAsia="Times New Roman" w:hAnsi="Sakkal Majalla" w:cs="Sakkal Majalla" w:hint="cs"/>
          <w:sz w:val="28"/>
          <w:szCs w:val="28"/>
          <w:rtl/>
        </w:rPr>
        <w:t>4</w:t>
      </w:r>
      <w:r w:rsidRPr="00F54BF5">
        <w:rPr>
          <w:rFonts w:ascii="Sakkal Majalla" w:eastAsia="Times New Roman" w:hAnsi="Sakkal Majalla" w:cs="Sakkal Majalla"/>
          <w:sz w:val="28"/>
          <w:szCs w:val="28"/>
          <w:rtl/>
        </w:rPr>
        <w:t>) وهي (</w:t>
      </w:r>
      <w:r w:rsidRPr="004644E2">
        <w:rPr>
          <w:rFonts w:ascii="Sakkal Majalla" w:hAnsi="Sakkal Majalla" w:cs="Sakkal Majalla"/>
          <w:sz w:val="28"/>
          <w:szCs w:val="28"/>
          <w:rtl/>
        </w:rPr>
        <w:t>هل لاحظت زيادة في استخدام التقنيات الرقمية في العمل عن بعد</w:t>
      </w:r>
      <w:r w:rsidRPr="00F54BF5">
        <w:rPr>
          <w:rFonts w:ascii="Sakkal Majalla" w:eastAsia="Times New Roman" w:hAnsi="Sakkal Majalla" w:cs="Sakkal Majalla"/>
          <w:sz w:val="28"/>
          <w:szCs w:val="28"/>
          <w:rtl/>
        </w:rPr>
        <w:t xml:space="preserve">) بالمرتبة </w:t>
      </w:r>
      <w:r>
        <w:rPr>
          <w:rFonts w:ascii="Sakkal Majalla" w:eastAsia="Times New Roman" w:hAnsi="Sakkal Majalla" w:cs="Sakkal Majalla" w:hint="cs"/>
          <w:sz w:val="28"/>
          <w:szCs w:val="28"/>
          <w:rtl/>
        </w:rPr>
        <w:t>الثانية مكرر</w:t>
      </w:r>
      <w:r w:rsidRPr="00F54BF5">
        <w:rPr>
          <w:rFonts w:ascii="Sakkal Majalla" w:eastAsia="Times New Roman" w:hAnsi="Sakkal Majalla" w:cs="Sakkal Majalla"/>
          <w:sz w:val="28"/>
          <w:szCs w:val="28"/>
          <w:rtl/>
        </w:rPr>
        <w:t xml:space="preserve"> بين العبارات الخاصة </w:t>
      </w:r>
      <w:r>
        <w:rPr>
          <w:rFonts w:ascii="Sakkal Majalla" w:eastAsia="Times New Roman" w:hAnsi="Sakkal Majalla" w:cs="Sakkal Majalla" w:hint="cs"/>
          <w:sz w:val="28"/>
          <w:szCs w:val="28"/>
          <w:rtl/>
        </w:rPr>
        <w:t xml:space="preserve">بمدى </w:t>
      </w:r>
      <w:r>
        <w:rPr>
          <w:rFonts w:ascii="Sakkal Majalla" w:eastAsia="Traditional Arabic" w:hAnsi="Sakkal Majalla" w:cs="Sakkal Majalla" w:hint="cs"/>
          <w:color w:val="000000" w:themeColor="text1"/>
          <w:sz w:val="28"/>
          <w:szCs w:val="28"/>
          <w:rtl/>
        </w:rPr>
        <w:t xml:space="preserve">تأثير </w:t>
      </w:r>
      <w:r w:rsidRPr="000815AA">
        <w:rPr>
          <w:rFonts w:ascii="Sakkal Majalla" w:eastAsia="Traditional Arabic" w:hAnsi="Sakkal Majalla" w:cs="Sakkal Majalla" w:hint="cs"/>
          <w:color w:val="000000" w:themeColor="text1"/>
          <w:sz w:val="28"/>
          <w:szCs w:val="28"/>
          <w:rtl/>
        </w:rPr>
        <w:t>العمل عن في تحقيق التحول الرقمي للقطاع الخاص في مدينة الرياض</w:t>
      </w:r>
      <w:r w:rsidRPr="000815AA">
        <w:rPr>
          <w:rFonts w:ascii="Sakkal Majalla" w:eastAsia="Traditional Arabic" w:hAnsi="Sakkal Majalla" w:cs="Sakkal Majalla"/>
          <w:color w:val="000000" w:themeColor="text1"/>
          <w:sz w:val="28"/>
          <w:szCs w:val="28"/>
          <w:rtl/>
        </w:rPr>
        <w:t xml:space="preserve"> </w:t>
      </w:r>
      <w:r w:rsidRPr="00F54BF5">
        <w:rPr>
          <w:rFonts w:ascii="Sakkal Majalla" w:eastAsia="Times New Roman" w:hAnsi="Sakkal Majalla" w:cs="Sakkal Majalla"/>
          <w:sz w:val="28"/>
          <w:szCs w:val="28"/>
          <w:rtl/>
        </w:rPr>
        <w:lastRenderedPageBreak/>
        <w:t>بمتوسط حسابي (</w:t>
      </w:r>
      <w:r>
        <w:rPr>
          <w:rFonts w:ascii="Sakkal Majalla" w:eastAsia="Times New Roman" w:hAnsi="Sakkal Majalla" w:cs="Sakkal Majalla" w:hint="cs"/>
          <w:sz w:val="28"/>
          <w:szCs w:val="28"/>
          <w:rtl/>
        </w:rPr>
        <w:t>4.39</w:t>
      </w:r>
      <w:r w:rsidRPr="00F54BF5">
        <w:rPr>
          <w:rFonts w:ascii="Sakkal Majalla" w:eastAsia="Times New Roman" w:hAnsi="Sakkal Majalla" w:cs="Sakkal Majalla"/>
          <w:sz w:val="28"/>
          <w:szCs w:val="28"/>
          <w:rtl/>
        </w:rPr>
        <w:t>) وانحراف معياري (0.</w:t>
      </w:r>
      <w:r>
        <w:rPr>
          <w:rFonts w:ascii="Sakkal Majalla" w:eastAsia="Times New Roman" w:hAnsi="Sakkal Majalla" w:cs="Sakkal Majalla" w:hint="cs"/>
          <w:sz w:val="28"/>
          <w:szCs w:val="28"/>
          <w:rtl/>
        </w:rPr>
        <w:t>67</w:t>
      </w:r>
      <w:r w:rsidRPr="00F54BF5">
        <w:rPr>
          <w:rFonts w:ascii="Sakkal Majalla" w:eastAsia="Times New Roman" w:hAnsi="Sakkal Majalla" w:cs="Sakkal Majalla"/>
          <w:sz w:val="28"/>
          <w:szCs w:val="28"/>
          <w:rtl/>
        </w:rPr>
        <w:t>)، وهذا يدل على أن هناك موافقة</w:t>
      </w:r>
      <w:r>
        <w:rPr>
          <w:rFonts w:ascii="Sakkal Majalla" w:eastAsia="Times New Roman" w:hAnsi="Sakkal Majalla" w:cs="Sakkal Majalla" w:hint="cs"/>
          <w:sz w:val="28"/>
          <w:szCs w:val="28"/>
          <w:rtl/>
        </w:rPr>
        <w:t xml:space="preserve"> بشدة</w:t>
      </w:r>
      <w:r w:rsidRPr="00F54BF5">
        <w:rPr>
          <w:rFonts w:ascii="Sakkal Majalla" w:eastAsia="Times New Roman" w:hAnsi="Sakkal Majalla" w:cs="Sakkal Majalla"/>
          <w:sz w:val="28"/>
          <w:szCs w:val="28"/>
          <w:rtl/>
        </w:rPr>
        <w:t xml:space="preserve"> بين أفراد </w:t>
      </w:r>
      <w:r>
        <w:rPr>
          <w:rFonts w:ascii="Sakkal Majalla" w:eastAsia="Times New Roman" w:hAnsi="Sakkal Majalla" w:cs="Sakkal Majalla" w:hint="cs"/>
          <w:sz w:val="28"/>
          <w:szCs w:val="28"/>
          <w:rtl/>
        </w:rPr>
        <w:t xml:space="preserve">عينة </w:t>
      </w:r>
      <w:r w:rsidRPr="00F54BF5">
        <w:rPr>
          <w:rFonts w:ascii="Sakkal Majalla" w:eastAsia="Times New Roman" w:hAnsi="Sakkal Majalla" w:cs="Sakkal Majalla"/>
          <w:sz w:val="28"/>
          <w:szCs w:val="28"/>
          <w:rtl/>
        </w:rPr>
        <w:t xml:space="preserve">الدراسة على </w:t>
      </w:r>
      <w:r w:rsidRPr="004644E2">
        <w:rPr>
          <w:rFonts w:ascii="Sakkal Majalla" w:hAnsi="Sakkal Majalla" w:cs="Sakkal Majalla"/>
          <w:sz w:val="28"/>
          <w:szCs w:val="28"/>
          <w:rtl/>
        </w:rPr>
        <w:t>زيادة استخدام التقنيات الرقمية في العمل عن بعد</w:t>
      </w:r>
      <w:r w:rsidRPr="00F54BF5">
        <w:rPr>
          <w:rFonts w:ascii="Sakkal Majalla" w:eastAsia="Traditional Arabic" w:hAnsi="Sakkal Majalla" w:cs="Sakkal Majalla"/>
          <w:sz w:val="28"/>
          <w:szCs w:val="28"/>
          <w:rtl/>
        </w:rPr>
        <w:t>.</w:t>
      </w:r>
    </w:p>
    <w:p w14:paraId="3DBA9D9C" w14:textId="77777777" w:rsidR="00B657CA" w:rsidRPr="00F54BF5" w:rsidRDefault="00B657CA">
      <w:pPr>
        <w:numPr>
          <w:ilvl w:val="0"/>
          <w:numId w:val="4"/>
        </w:numPr>
        <w:tabs>
          <w:tab w:val="left" w:pos="1277"/>
        </w:tabs>
        <w:spacing w:after="0" w:line="360" w:lineRule="auto"/>
        <w:ind w:left="363" w:hanging="357"/>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جاءت العبارة رقم (</w:t>
      </w:r>
      <w:r>
        <w:rPr>
          <w:rFonts w:ascii="Sakkal Majalla" w:eastAsia="Times New Roman" w:hAnsi="Sakkal Majalla" w:cs="Sakkal Majalla" w:hint="cs"/>
          <w:sz w:val="28"/>
          <w:szCs w:val="28"/>
          <w:rtl/>
        </w:rPr>
        <w:t>1</w:t>
      </w:r>
      <w:r w:rsidRPr="00F54BF5">
        <w:rPr>
          <w:rFonts w:ascii="Sakkal Majalla" w:eastAsia="Times New Roman" w:hAnsi="Sakkal Majalla" w:cs="Sakkal Majalla"/>
          <w:sz w:val="28"/>
          <w:szCs w:val="28"/>
          <w:rtl/>
        </w:rPr>
        <w:t>) وهي (</w:t>
      </w:r>
      <w:r w:rsidRPr="004644E2">
        <w:rPr>
          <w:rFonts w:ascii="Sakkal Majalla" w:hAnsi="Sakkal Majalla" w:cs="Sakkal Majalla"/>
          <w:sz w:val="28"/>
          <w:szCs w:val="28"/>
          <w:rtl/>
        </w:rPr>
        <w:t>هل لديك تجربة في العمل عن بعد</w:t>
      </w:r>
      <w:r w:rsidRPr="00F54BF5">
        <w:rPr>
          <w:rFonts w:ascii="Sakkal Majalla" w:eastAsia="Times New Roman" w:hAnsi="Sakkal Majalla" w:cs="Sakkal Majalla"/>
          <w:sz w:val="28"/>
          <w:szCs w:val="28"/>
          <w:rtl/>
        </w:rPr>
        <w:t xml:space="preserve">) بالمرتبة </w:t>
      </w:r>
      <w:r>
        <w:rPr>
          <w:rFonts w:ascii="Sakkal Majalla" w:eastAsia="Times New Roman" w:hAnsi="Sakkal Majalla" w:cs="Sakkal Majalla" w:hint="cs"/>
          <w:sz w:val="28"/>
          <w:szCs w:val="28"/>
          <w:rtl/>
        </w:rPr>
        <w:t>الرابعة</w:t>
      </w:r>
      <w:r w:rsidRPr="00F54BF5">
        <w:rPr>
          <w:rFonts w:ascii="Sakkal Majalla" w:eastAsia="Times New Roman" w:hAnsi="Sakkal Majalla" w:cs="Sakkal Majalla"/>
          <w:sz w:val="28"/>
          <w:szCs w:val="28"/>
          <w:rtl/>
        </w:rPr>
        <w:t xml:space="preserve"> بين العبارات الخاصة </w:t>
      </w:r>
      <w:r>
        <w:rPr>
          <w:rFonts w:ascii="Sakkal Majalla" w:eastAsia="Times New Roman" w:hAnsi="Sakkal Majalla" w:cs="Sakkal Majalla" w:hint="cs"/>
          <w:sz w:val="28"/>
          <w:szCs w:val="28"/>
          <w:rtl/>
        </w:rPr>
        <w:t xml:space="preserve">بمدى </w:t>
      </w:r>
      <w:r>
        <w:rPr>
          <w:rFonts w:ascii="Sakkal Majalla" w:eastAsia="Traditional Arabic" w:hAnsi="Sakkal Majalla" w:cs="Sakkal Majalla" w:hint="cs"/>
          <w:color w:val="000000" w:themeColor="text1"/>
          <w:sz w:val="28"/>
          <w:szCs w:val="28"/>
          <w:rtl/>
        </w:rPr>
        <w:t xml:space="preserve">تأثير </w:t>
      </w:r>
      <w:r w:rsidRPr="000815AA">
        <w:rPr>
          <w:rFonts w:ascii="Sakkal Majalla" w:eastAsia="Traditional Arabic" w:hAnsi="Sakkal Majalla" w:cs="Sakkal Majalla" w:hint="cs"/>
          <w:color w:val="000000" w:themeColor="text1"/>
          <w:sz w:val="28"/>
          <w:szCs w:val="28"/>
          <w:rtl/>
        </w:rPr>
        <w:t>العمل عن في تحقيق التحول الرقمي للقطاع الخاص في مدينة الرياض</w:t>
      </w:r>
      <w:r w:rsidRPr="000815AA">
        <w:rPr>
          <w:rFonts w:ascii="Sakkal Majalla" w:eastAsia="Traditional Arabic" w:hAnsi="Sakkal Majalla" w:cs="Sakkal Majalla"/>
          <w:color w:val="000000" w:themeColor="text1"/>
          <w:sz w:val="28"/>
          <w:szCs w:val="28"/>
          <w:rtl/>
        </w:rPr>
        <w:t xml:space="preserve"> </w:t>
      </w:r>
      <w:r w:rsidRPr="00F54BF5">
        <w:rPr>
          <w:rFonts w:ascii="Sakkal Majalla" w:eastAsia="Times New Roman" w:hAnsi="Sakkal Majalla" w:cs="Sakkal Majalla"/>
          <w:sz w:val="28"/>
          <w:szCs w:val="28"/>
          <w:rtl/>
        </w:rPr>
        <w:t>بمتوسط حسابي (</w:t>
      </w:r>
      <w:r>
        <w:rPr>
          <w:rFonts w:ascii="Sakkal Majalla" w:eastAsia="Times New Roman" w:hAnsi="Sakkal Majalla" w:cs="Sakkal Majalla" w:hint="cs"/>
          <w:sz w:val="28"/>
          <w:szCs w:val="28"/>
          <w:rtl/>
        </w:rPr>
        <w:t>4.29</w:t>
      </w:r>
      <w:r w:rsidRPr="00F54BF5">
        <w:rPr>
          <w:rFonts w:ascii="Sakkal Majalla" w:eastAsia="Times New Roman" w:hAnsi="Sakkal Majalla" w:cs="Sakkal Majalla"/>
          <w:sz w:val="28"/>
          <w:szCs w:val="28"/>
          <w:rtl/>
        </w:rPr>
        <w:t>) وانحراف معياري (0.</w:t>
      </w:r>
      <w:r>
        <w:rPr>
          <w:rFonts w:ascii="Sakkal Majalla" w:eastAsia="Times New Roman" w:hAnsi="Sakkal Majalla" w:cs="Sakkal Majalla" w:hint="cs"/>
          <w:sz w:val="28"/>
          <w:szCs w:val="28"/>
          <w:rtl/>
        </w:rPr>
        <w:t>61</w:t>
      </w:r>
      <w:r w:rsidRPr="00F54BF5">
        <w:rPr>
          <w:rFonts w:ascii="Sakkal Majalla" w:eastAsia="Times New Roman" w:hAnsi="Sakkal Majalla" w:cs="Sakkal Majalla"/>
          <w:sz w:val="28"/>
          <w:szCs w:val="28"/>
          <w:rtl/>
        </w:rPr>
        <w:t>)، وهذا يدل على أن هناك موافقة</w:t>
      </w:r>
      <w:r>
        <w:rPr>
          <w:rFonts w:ascii="Sakkal Majalla" w:eastAsia="Times New Roman" w:hAnsi="Sakkal Majalla" w:cs="Sakkal Majalla" w:hint="cs"/>
          <w:sz w:val="28"/>
          <w:szCs w:val="28"/>
          <w:rtl/>
        </w:rPr>
        <w:t xml:space="preserve"> بشدة</w:t>
      </w:r>
      <w:r w:rsidRPr="00F54BF5">
        <w:rPr>
          <w:rFonts w:ascii="Sakkal Majalla" w:eastAsia="Times New Roman" w:hAnsi="Sakkal Majalla" w:cs="Sakkal Majalla"/>
          <w:sz w:val="28"/>
          <w:szCs w:val="28"/>
          <w:rtl/>
        </w:rPr>
        <w:t xml:space="preserve"> بين أفراد </w:t>
      </w:r>
      <w:r>
        <w:rPr>
          <w:rFonts w:ascii="Sakkal Majalla" w:eastAsia="Times New Roman" w:hAnsi="Sakkal Majalla" w:cs="Sakkal Majalla" w:hint="cs"/>
          <w:sz w:val="28"/>
          <w:szCs w:val="28"/>
          <w:rtl/>
        </w:rPr>
        <w:t xml:space="preserve">عينة </w:t>
      </w:r>
      <w:r w:rsidRPr="00F54BF5">
        <w:rPr>
          <w:rFonts w:ascii="Sakkal Majalla" w:eastAsia="Times New Roman" w:hAnsi="Sakkal Majalla" w:cs="Sakkal Majalla"/>
          <w:sz w:val="28"/>
          <w:szCs w:val="28"/>
          <w:rtl/>
        </w:rPr>
        <w:t xml:space="preserve">الدراسة على </w:t>
      </w:r>
      <w:r>
        <w:rPr>
          <w:rFonts w:ascii="Sakkal Majalla" w:hAnsi="Sakkal Majalla" w:cs="Sakkal Majalla" w:hint="cs"/>
          <w:sz w:val="28"/>
          <w:szCs w:val="28"/>
          <w:rtl/>
        </w:rPr>
        <w:t xml:space="preserve">أن لديهم </w:t>
      </w:r>
      <w:r w:rsidRPr="004644E2">
        <w:rPr>
          <w:rFonts w:ascii="Sakkal Majalla" w:hAnsi="Sakkal Majalla" w:cs="Sakkal Majalla"/>
          <w:sz w:val="28"/>
          <w:szCs w:val="28"/>
          <w:rtl/>
        </w:rPr>
        <w:t>تجربة في العمل عن بعد</w:t>
      </w:r>
      <w:r w:rsidRPr="00F54BF5">
        <w:rPr>
          <w:rFonts w:ascii="Sakkal Majalla" w:eastAsia="Traditional Arabic" w:hAnsi="Sakkal Majalla" w:cs="Sakkal Majalla"/>
          <w:sz w:val="28"/>
          <w:szCs w:val="28"/>
          <w:rtl/>
        </w:rPr>
        <w:t>.</w:t>
      </w:r>
    </w:p>
    <w:p w14:paraId="3B3D3739" w14:textId="77777777" w:rsidR="00B657CA" w:rsidRPr="00F54BF5" w:rsidRDefault="00B657CA">
      <w:pPr>
        <w:numPr>
          <w:ilvl w:val="0"/>
          <w:numId w:val="4"/>
        </w:numPr>
        <w:tabs>
          <w:tab w:val="left" w:pos="1277"/>
        </w:tabs>
        <w:spacing w:after="0" w:line="360" w:lineRule="auto"/>
        <w:ind w:left="363" w:hanging="357"/>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جاءت العبارة رقم (</w:t>
      </w:r>
      <w:r>
        <w:rPr>
          <w:rFonts w:ascii="Sakkal Majalla" w:eastAsia="Times New Roman" w:hAnsi="Sakkal Majalla" w:cs="Sakkal Majalla" w:hint="cs"/>
          <w:sz w:val="28"/>
          <w:szCs w:val="28"/>
          <w:rtl/>
        </w:rPr>
        <w:t>2</w:t>
      </w:r>
      <w:r w:rsidRPr="00F54BF5">
        <w:rPr>
          <w:rFonts w:ascii="Sakkal Majalla" w:eastAsia="Times New Roman" w:hAnsi="Sakkal Majalla" w:cs="Sakkal Majalla"/>
          <w:sz w:val="28"/>
          <w:szCs w:val="28"/>
          <w:rtl/>
        </w:rPr>
        <w:t>) وهي (</w:t>
      </w:r>
      <w:r w:rsidRPr="004644E2">
        <w:rPr>
          <w:rFonts w:ascii="Sakkal Majalla" w:hAnsi="Sakkal Majalla" w:cs="Sakkal Majalla"/>
          <w:sz w:val="28"/>
          <w:szCs w:val="28"/>
          <w:rtl/>
        </w:rPr>
        <w:t>هل تعتقد أن العمل عن بعد يسهم في تحقيق التحول الرقمي للقطاع الخاص في مدينة الرياض</w:t>
      </w:r>
      <w:r w:rsidRPr="00F54BF5">
        <w:rPr>
          <w:rFonts w:ascii="Sakkal Majalla" w:eastAsia="Times New Roman" w:hAnsi="Sakkal Majalla" w:cs="Sakkal Majalla"/>
          <w:sz w:val="28"/>
          <w:szCs w:val="28"/>
          <w:rtl/>
        </w:rPr>
        <w:t xml:space="preserve">) بالمرتبة </w:t>
      </w:r>
      <w:r>
        <w:rPr>
          <w:rFonts w:ascii="Sakkal Majalla" w:eastAsia="Times New Roman" w:hAnsi="Sakkal Majalla" w:cs="Sakkal Majalla" w:hint="cs"/>
          <w:sz w:val="28"/>
          <w:szCs w:val="28"/>
          <w:rtl/>
        </w:rPr>
        <w:t>الخامسة</w:t>
      </w:r>
      <w:r w:rsidRPr="00F54BF5">
        <w:rPr>
          <w:rFonts w:ascii="Sakkal Majalla" w:eastAsia="Times New Roman" w:hAnsi="Sakkal Majalla" w:cs="Sakkal Majalla"/>
          <w:sz w:val="28"/>
          <w:szCs w:val="28"/>
          <w:rtl/>
        </w:rPr>
        <w:t xml:space="preserve"> بين العبارات الخاصة </w:t>
      </w:r>
      <w:r>
        <w:rPr>
          <w:rFonts w:ascii="Sakkal Majalla" w:eastAsia="Times New Roman" w:hAnsi="Sakkal Majalla" w:cs="Sakkal Majalla" w:hint="cs"/>
          <w:sz w:val="28"/>
          <w:szCs w:val="28"/>
          <w:rtl/>
        </w:rPr>
        <w:t xml:space="preserve">بمدى </w:t>
      </w:r>
      <w:r>
        <w:rPr>
          <w:rFonts w:ascii="Sakkal Majalla" w:eastAsia="Traditional Arabic" w:hAnsi="Sakkal Majalla" w:cs="Sakkal Majalla" w:hint="cs"/>
          <w:color w:val="000000" w:themeColor="text1"/>
          <w:sz w:val="28"/>
          <w:szCs w:val="28"/>
          <w:rtl/>
        </w:rPr>
        <w:t xml:space="preserve">تأثير </w:t>
      </w:r>
      <w:r w:rsidRPr="000815AA">
        <w:rPr>
          <w:rFonts w:ascii="Sakkal Majalla" w:eastAsia="Traditional Arabic" w:hAnsi="Sakkal Majalla" w:cs="Sakkal Majalla" w:hint="cs"/>
          <w:color w:val="000000" w:themeColor="text1"/>
          <w:sz w:val="28"/>
          <w:szCs w:val="28"/>
          <w:rtl/>
        </w:rPr>
        <w:t>العمل عن في تحقيق التحول الرقمي للقطاع الخاص في مدينة الرياض</w:t>
      </w:r>
      <w:r w:rsidRPr="000815AA">
        <w:rPr>
          <w:rFonts w:ascii="Sakkal Majalla" w:eastAsia="Traditional Arabic" w:hAnsi="Sakkal Majalla" w:cs="Sakkal Majalla"/>
          <w:color w:val="000000" w:themeColor="text1"/>
          <w:sz w:val="28"/>
          <w:szCs w:val="28"/>
          <w:rtl/>
        </w:rPr>
        <w:t xml:space="preserve"> </w:t>
      </w:r>
      <w:r w:rsidRPr="00F54BF5">
        <w:rPr>
          <w:rFonts w:ascii="Sakkal Majalla" w:eastAsia="Times New Roman" w:hAnsi="Sakkal Majalla" w:cs="Sakkal Majalla"/>
          <w:sz w:val="28"/>
          <w:szCs w:val="28"/>
          <w:rtl/>
        </w:rPr>
        <w:t>بمتوسط حسابي (</w:t>
      </w:r>
      <w:r>
        <w:rPr>
          <w:rFonts w:ascii="Sakkal Majalla" w:eastAsia="Times New Roman" w:hAnsi="Sakkal Majalla" w:cs="Sakkal Majalla" w:hint="cs"/>
          <w:sz w:val="28"/>
          <w:szCs w:val="28"/>
          <w:rtl/>
        </w:rPr>
        <w:t>4.16</w:t>
      </w:r>
      <w:r w:rsidRPr="00F54BF5">
        <w:rPr>
          <w:rFonts w:ascii="Sakkal Majalla" w:eastAsia="Times New Roman" w:hAnsi="Sakkal Majalla" w:cs="Sakkal Majalla"/>
          <w:sz w:val="28"/>
          <w:szCs w:val="28"/>
          <w:rtl/>
        </w:rPr>
        <w:t>) وانحراف معياري (0.</w:t>
      </w:r>
      <w:r>
        <w:rPr>
          <w:rFonts w:ascii="Sakkal Majalla" w:eastAsia="Times New Roman" w:hAnsi="Sakkal Majalla" w:cs="Sakkal Majalla" w:hint="cs"/>
          <w:sz w:val="28"/>
          <w:szCs w:val="28"/>
          <w:rtl/>
        </w:rPr>
        <w:t>73</w:t>
      </w:r>
      <w:r w:rsidRPr="00F54BF5">
        <w:rPr>
          <w:rFonts w:ascii="Sakkal Majalla" w:eastAsia="Times New Roman" w:hAnsi="Sakkal Majalla" w:cs="Sakkal Majalla"/>
          <w:sz w:val="28"/>
          <w:szCs w:val="28"/>
          <w:rtl/>
        </w:rPr>
        <w:t>)، وهذا يدل على أن هناك موافقة</w:t>
      </w:r>
      <w:r>
        <w:rPr>
          <w:rFonts w:ascii="Sakkal Majalla" w:eastAsia="Times New Roman" w:hAnsi="Sakkal Majalla" w:cs="Sakkal Majalla" w:hint="cs"/>
          <w:sz w:val="28"/>
          <w:szCs w:val="28"/>
          <w:rtl/>
        </w:rPr>
        <w:t xml:space="preserve"> </w:t>
      </w:r>
      <w:r w:rsidRPr="00F54BF5">
        <w:rPr>
          <w:rFonts w:ascii="Sakkal Majalla" w:eastAsia="Times New Roman" w:hAnsi="Sakkal Majalla" w:cs="Sakkal Majalla"/>
          <w:sz w:val="28"/>
          <w:szCs w:val="28"/>
          <w:rtl/>
        </w:rPr>
        <w:t xml:space="preserve">بين أفراد </w:t>
      </w:r>
      <w:r>
        <w:rPr>
          <w:rFonts w:ascii="Sakkal Majalla" w:eastAsia="Times New Roman" w:hAnsi="Sakkal Majalla" w:cs="Sakkal Majalla" w:hint="cs"/>
          <w:sz w:val="28"/>
          <w:szCs w:val="28"/>
          <w:rtl/>
        </w:rPr>
        <w:t xml:space="preserve">عينة </w:t>
      </w:r>
      <w:r w:rsidRPr="00F54BF5">
        <w:rPr>
          <w:rFonts w:ascii="Sakkal Majalla" w:eastAsia="Times New Roman" w:hAnsi="Sakkal Majalla" w:cs="Sakkal Majalla"/>
          <w:sz w:val="28"/>
          <w:szCs w:val="28"/>
          <w:rtl/>
        </w:rPr>
        <w:t xml:space="preserve">الدراسة على </w:t>
      </w:r>
      <w:r>
        <w:rPr>
          <w:rFonts w:ascii="Sakkal Majalla" w:hAnsi="Sakkal Majalla" w:cs="Sakkal Majalla" w:hint="cs"/>
          <w:sz w:val="28"/>
          <w:szCs w:val="28"/>
          <w:rtl/>
        </w:rPr>
        <w:t xml:space="preserve">أن </w:t>
      </w:r>
      <w:r w:rsidRPr="004644E2">
        <w:rPr>
          <w:rFonts w:ascii="Sakkal Majalla" w:hAnsi="Sakkal Majalla" w:cs="Sakkal Majalla"/>
          <w:sz w:val="28"/>
          <w:szCs w:val="28"/>
          <w:rtl/>
        </w:rPr>
        <w:t>العمل عن بعد يسهم في تحقيق التحول الرقمي للقطاع الخاص في مدينة الرياض</w:t>
      </w:r>
      <w:r w:rsidRPr="00F54BF5">
        <w:rPr>
          <w:rFonts w:ascii="Sakkal Majalla" w:eastAsia="Traditional Arabic" w:hAnsi="Sakkal Majalla" w:cs="Sakkal Majalla"/>
          <w:sz w:val="28"/>
          <w:szCs w:val="28"/>
          <w:rtl/>
        </w:rPr>
        <w:t>.</w:t>
      </w:r>
    </w:p>
    <w:p w14:paraId="367C5F79" w14:textId="1DE871F8" w:rsidR="00B657CA" w:rsidRPr="00F54BF5" w:rsidRDefault="003F6612" w:rsidP="00B657CA">
      <w:pPr>
        <w:tabs>
          <w:tab w:val="left" w:pos="1277"/>
          <w:tab w:val="right" w:pos="5045"/>
        </w:tabs>
        <w:spacing w:after="0" w:line="360" w:lineRule="auto"/>
        <w:jc w:val="lowKashida"/>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b/>
          <w:bCs/>
          <w:color w:val="000000" w:themeColor="text1"/>
          <w:sz w:val="32"/>
          <w:szCs w:val="32"/>
        </w:rPr>
        <w:t xml:space="preserve"> 4-2</w:t>
      </w:r>
      <w:r w:rsidR="00B657CA" w:rsidRPr="00F54BF5">
        <w:rPr>
          <w:rFonts w:ascii="Sakkal Majalla" w:eastAsia="Times New Roman" w:hAnsi="Sakkal Majalla" w:cs="Sakkal Majalla" w:hint="cs"/>
          <w:b/>
          <w:bCs/>
          <w:color w:val="000000" w:themeColor="text1"/>
          <w:sz w:val="32"/>
          <w:szCs w:val="32"/>
          <w:rtl/>
        </w:rPr>
        <w:t>الفرض</w:t>
      </w:r>
      <w:r w:rsidR="00B657CA" w:rsidRPr="00F54BF5">
        <w:rPr>
          <w:rFonts w:ascii="Sakkal Majalla" w:eastAsia="Times New Roman" w:hAnsi="Sakkal Majalla" w:cs="Sakkal Majalla"/>
          <w:b/>
          <w:bCs/>
          <w:color w:val="000000" w:themeColor="text1"/>
          <w:sz w:val="32"/>
          <w:szCs w:val="32"/>
          <w:rtl/>
        </w:rPr>
        <w:t xml:space="preserve"> </w:t>
      </w:r>
      <w:r w:rsidR="00B657CA" w:rsidRPr="00F54BF5">
        <w:rPr>
          <w:rFonts w:ascii="Sakkal Majalla" w:eastAsia="Times New Roman" w:hAnsi="Sakkal Majalla" w:cs="Sakkal Majalla" w:hint="cs"/>
          <w:b/>
          <w:bCs/>
          <w:color w:val="000000" w:themeColor="text1"/>
          <w:sz w:val="32"/>
          <w:szCs w:val="32"/>
          <w:rtl/>
        </w:rPr>
        <w:t>الثاني</w:t>
      </w:r>
      <w:r w:rsidR="00B657CA" w:rsidRPr="00F54BF5">
        <w:rPr>
          <w:rFonts w:ascii="Sakkal Majalla" w:eastAsia="Times New Roman" w:hAnsi="Sakkal Majalla" w:cs="Sakkal Majalla"/>
          <w:b/>
          <w:bCs/>
          <w:color w:val="000000" w:themeColor="text1"/>
          <w:sz w:val="32"/>
          <w:szCs w:val="32"/>
          <w:rtl/>
        </w:rPr>
        <w:t xml:space="preserve">: </w:t>
      </w:r>
      <w:r w:rsidR="00B657CA" w:rsidRPr="00F54BF5">
        <w:rPr>
          <w:rFonts w:ascii="Sakkal Majalla" w:eastAsia="Times New Roman" w:hAnsi="Sakkal Majalla" w:cs="Sakkal Majalla" w:hint="cs"/>
          <w:b/>
          <w:bCs/>
          <w:color w:val="000000" w:themeColor="text1"/>
          <w:sz w:val="32"/>
          <w:szCs w:val="32"/>
          <w:rtl/>
        </w:rPr>
        <w:t>تؤثر المميزات والعيوب المتعلقة بالعمل عن بعد في تحقيق التحول الرقمي للقطاع الخاص في مدينة الرياض؟</w:t>
      </w:r>
    </w:p>
    <w:p w14:paraId="5C676FA9" w14:textId="77777777" w:rsidR="00B657CA" w:rsidRPr="000815AA" w:rsidRDefault="00B657CA" w:rsidP="00B657CA">
      <w:pPr>
        <w:tabs>
          <w:tab w:val="left" w:pos="1277"/>
          <w:tab w:val="right" w:pos="5045"/>
        </w:tabs>
        <w:spacing w:after="0" w:line="360" w:lineRule="auto"/>
        <w:ind w:firstLine="565"/>
        <w:jc w:val="lowKashida"/>
        <w:rPr>
          <w:rFonts w:ascii="Sakkal Majalla" w:eastAsia="Times New Roman" w:hAnsi="Sakkal Majalla" w:cs="Sakkal Majalla"/>
          <w:color w:val="000000" w:themeColor="text1"/>
          <w:sz w:val="28"/>
          <w:szCs w:val="28"/>
          <w:rtl/>
        </w:rPr>
      </w:pPr>
      <w:r w:rsidRPr="000815AA">
        <w:rPr>
          <w:rFonts w:ascii="Sakkal Majalla" w:eastAsia="Times New Roman" w:hAnsi="Sakkal Majalla" w:cs="Sakkal Majalla"/>
          <w:color w:val="000000" w:themeColor="text1"/>
          <w:sz w:val="28"/>
          <w:szCs w:val="28"/>
          <w:rtl/>
        </w:rPr>
        <w:t xml:space="preserve">للتعرف </w:t>
      </w:r>
      <w:r w:rsidRPr="000815AA">
        <w:rPr>
          <w:rFonts w:ascii="Sakkal Majalla" w:eastAsia="Traditional Arabic" w:hAnsi="Sakkal Majalla" w:cs="Sakkal Majalla"/>
          <w:color w:val="000000" w:themeColor="text1"/>
          <w:sz w:val="28"/>
          <w:szCs w:val="28"/>
          <w:rtl/>
        </w:rPr>
        <w:t xml:space="preserve">على </w:t>
      </w:r>
      <w:r>
        <w:rPr>
          <w:rFonts w:ascii="Sakkal Majalla" w:eastAsia="Traditional Arabic" w:hAnsi="Sakkal Majalla" w:cs="Sakkal Majalla" w:hint="cs"/>
          <w:color w:val="000000" w:themeColor="text1"/>
          <w:sz w:val="28"/>
          <w:szCs w:val="28"/>
          <w:rtl/>
        </w:rPr>
        <w:t xml:space="preserve">مدى تأثير </w:t>
      </w:r>
      <w:r w:rsidRPr="00976FA9">
        <w:rPr>
          <w:rFonts w:ascii="Sakkal Majalla" w:eastAsia="Traditional Arabic" w:hAnsi="Sakkal Majalla" w:cs="Sakkal Majalla" w:hint="cs"/>
          <w:color w:val="000000" w:themeColor="text1"/>
          <w:sz w:val="28"/>
          <w:szCs w:val="28"/>
          <w:rtl/>
        </w:rPr>
        <w:t>المميزات والعيوب المتعلقة بالعمل عن بعد في تحقيق التحول الرقمي للقطاع الخاص في مدينة الرياض</w:t>
      </w:r>
      <w:r w:rsidRPr="000815AA">
        <w:rPr>
          <w:rFonts w:ascii="Sakkal Majalla" w:eastAsia="Traditional Arabic" w:hAnsi="Sakkal Majalla" w:cs="Sakkal Majalla"/>
          <w:color w:val="000000" w:themeColor="text1"/>
          <w:sz w:val="28"/>
          <w:szCs w:val="28"/>
          <w:rtl/>
        </w:rPr>
        <w:t>؛ تم حساب التكرارات والنسب</w:t>
      </w:r>
      <w:r w:rsidRPr="000815AA">
        <w:rPr>
          <w:rFonts w:ascii="Sakkal Majalla" w:eastAsia="Times New Roman" w:hAnsi="Sakkal Majalla" w:cs="Sakkal Majalla"/>
          <w:color w:val="000000" w:themeColor="text1"/>
          <w:sz w:val="28"/>
          <w:szCs w:val="28"/>
          <w:rtl/>
        </w:rPr>
        <w:t xml:space="preserve"> المئوية والمتوسطات الحسابية والانحراف المعياري لاستجابات أفراد عينة الدراسة، وذلك كما يتضح من خلال الجدول رقم (9)، وذلك على النحو التالي:</w:t>
      </w:r>
    </w:p>
    <w:p w14:paraId="073383E9" w14:textId="77777777" w:rsidR="00B657CA" w:rsidRPr="000815AA" w:rsidRDefault="00B657CA" w:rsidP="00B657CA">
      <w:pPr>
        <w:tabs>
          <w:tab w:val="left" w:pos="3015"/>
          <w:tab w:val="center" w:pos="4153"/>
        </w:tabs>
        <w:autoSpaceDE w:val="0"/>
        <w:autoSpaceDN w:val="0"/>
        <w:adjustRightInd w:val="0"/>
        <w:spacing w:after="0" w:line="240" w:lineRule="auto"/>
        <w:jc w:val="center"/>
        <w:rPr>
          <w:rFonts w:ascii="Sakkal Majalla" w:eastAsia="Times New Roman" w:hAnsi="Sakkal Majalla" w:cs="Sakkal Majalla"/>
          <w:b/>
          <w:bCs/>
          <w:sz w:val="24"/>
          <w:szCs w:val="24"/>
          <w:rtl/>
        </w:rPr>
      </w:pPr>
      <w:r w:rsidRPr="000815AA">
        <w:rPr>
          <w:rFonts w:ascii="Sakkal Majalla" w:eastAsia="Times New Roman" w:hAnsi="Sakkal Majalla" w:cs="Sakkal Majalla"/>
          <w:b/>
          <w:bCs/>
          <w:sz w:val="24"/>
          <w:szCs w:val="24"/>
          <w:rtl/>
        </w:rPr>
        <w:t>جدول رقم (</w:t>
      </w:r>
      <w:r>
        <w:rPr>
          <w:rFonts w:ascii="Sakkal Majalla" w:eastAsia="Times New Roman" w:hAnsi="Sakkal Majalla" w:cs="Sakkal Majalla" w:hint="cs"/>
          <w:b/>
          <w:bCs/>
          <w:sz w:val="24"/>
          <w:szCs w:val="24"/>
          <w:rtl/>
        </w:rPr>
        <w:t>10</w:t>
      </w:r>
      <w:r w:rsidRPr="000815AA">
        <w:rPr>
          <w:rFonts w:ascii="Sakkal Majalla" w:eastAsia="Times New Roman" w:hAnsi="Sakkal Majalla" w:cs="Sakkal Majalla"/>
          <w:b/>
          <w:bCs/>
          <w:sz w:val="24"/>
          <w:szCs w:val="24"/>
          <w:rtl/>
        </w:rPr>
        <w:t xml:space="preserve">) </w:t>
      </w:r>
      <w:r w:rsidRPr="000815AA">
        <w:rPr>
          <w:rFonts w:ascii="Sakkal Majalla" w:eastAsia="Times New Roman" w:hAnsi="Sakkal Majalla" w:cs="Sakkal Majalla" w:hint="cs"/>
          <w:b/>
          <w:bCs/>
          <w:sz w:val="24"/>
          <w:szCs w:val="24"/>
          <w:rtl/>
        </w:rPr>
        <w:t xml:space="preserve">يوضح </w:t>
      </w:r>
      <w:r w:rsidRPr="00976FA9">
        <w:rPr>
          <w:rFonts w:ascii="Sakkal Majalla" w:eastAsia="Times New Roman" w:hAnsi="Sakkal Majalla" w:cs="Sakkal Majalla" w:hint="cs"/>
          <w:b/>
          <w:bCs/>
          <w:sz w:val="24"/>
          <w:szCs w:val="24"/>
          <w:rtl/>
        </w:rPr>
        <w:t xml:space="preserve">مدى تأثير المميزات والعيوب المتعلقة بالعمل عن </w:t>
      </w:r>
      <w:r>
        <w:rPr>
          <w:rFonts w:ascii="Sakkal Majalla" w:eastAsia="Times New Roman" w:hAnsi="Sakkal Majalla" w:cs="Sakkal Majalla"/>
          <w:b/>
          <w:bCs/>
          <w:sz w:val="24"/>
          <w:szCs w:val="24"/>
          <w:rtl/>
        </w:rPr>
        <w:br/>
      </w:r>
      <w:r w:rsidRPr="00976FA9">
        <w:rPr>
          <w:rFonts w:ascii="Sakkal Majalla" w:eastAsia="Times New Roman" w:hAnsi="Sakkal Majalla" w:cs="Sakkal Majalla" w:hint="cs"/>
          <w:b/>
          <w:bCs/>
          <w:sz w:val="24"/>
          <w:szCs w:val="24"/>
          <w:rtl/>
        </w:rPr>
        <w:t>بعد في تحقيق التحول الرقمي للقطاع الخاص في مدينة الرياض</w:t>
      </w:r>
    </w:p>
    <w:tbl>
      <w:tblPr>
        <w:bidiVisual/>
        <w:tblW w:w="0" w:type="auto"/>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0A0" w:firstRow="1" w:lastRow="0" w:firstColumn="1" w:lastColumn="0" w:noHBand="0" w:noVBand="0"/>
      </w:tblPr>
      <w:tblGrid>
        <w:gridCol w:w="314"/>
        <w:gridCol w:w="2606"/>
        <w:gridCol w:w="379"/>
        <w:gridCol w:w="492"/>
        <w:gridCol w:w="379"/>
        <w:gridCol w:w="492"/>
        <w:gridCol w:w="379"/>
        <w:gridCol w:w="492"/>
        <w:gridCol w:w="390"/>
        <w:gridCol w:w="524"/>
        <w:gridCol w:w="413"/>
        <w:gridCol w:w="463"/>
        <w:gridCol w:w="492"/>
        <w:gridCol w:w="492"/>
        <w:gridCol w:w="479"/>
      </w:tblGrid>
      <w:tr w:rsidR="00B657CA" w:rsidRPr="00976FA9" w14:paraId="71089FC3" w14:textId="77777777" w:rsidTr="00227676">
        <w:trPr>
          <w:trHeight w:val="150"/>
          <w:tblHeader/>
          <w:jc w:val="center"/>
        </w:trPr>
        <w:tc>
          <w:tcPr>
            <w:tcW w:w="0" w:type="auto"/>
            <w:vMerge w:val="restart"/>
            <w:shd w:val="clear" w:color="auto" w:fill="auto"/>
            <w:vAlign w:val="center"/>
          </w:tcPr>
          <w:p w14:paraId="5E582921" w14:textId="77777777" w:rsidR="00B657CA" w:rsidRPr="00976FA9" w:rsidRDefault="00B657CA" w:rsidP="00227676">
            <w:pPr>
              <w:bidi w:val="0"/>
              <w:spacing w:after="0" w:line="240" w:lineRule="auto"/>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م</w:t>
            </w:r>
          </w:p>
        </w:tc>
        <w:tc>
          <w:tcPr>
            <w:tcW w:w="0" w:type="auto"/>
            <w:vMerge w:val="restart"/>
            <w:shd w:val="clear" w:color="auto" w:fill="auto"/>
            <w:vAlign w:val="center"/>
          </w:tcPr>
          <w:p w14:paraId="772ECC9F" w14:textId="77777777" w:rsidR="00B657CA" w:rsidRPr="00976FA9" w:rsidRDefault="00B657CA" w:rsidP="00227676">
            <w:pPr>
              <w:spacing w:after="0" w:line="240" w:lineRule="auto"/>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العبارات</w:t>
            </w:r>
          </w:p>
        </w:tc>
        <w:tc>
          <w:tcPr>
            <w:tcW w:w="0" w:type="auto"/>
            <w:gridSpan w:val="10"/>
            <w:shd w:val="clear" w:color="auto" w:fill="auto"/>
            <w:vAlign w:val="center"/>
          </w:tcPr>
          <w:p w14:paraId="596CF6B5" w14:textId="77777777" w:rsidR="00B657CA" w:rsidRPr="00976FA9" w:rsidRDefault="00B657CA" w:rsidP="00227676">
            <w:pPr>
              <w:spacing w:after="0" w:line="216" w:lineRule="auto"/>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درجة الموافقة</w:t>
            </w:r>
          </w:p>
        </w:tc>
        <w:tc>
          <w:tcPr>
            <w:tcW w:w="0" w:type="auto"/>
            <w:vMerge w:val="restart"/>
            <w:shd w:val="clear" w:color="auto" w:fill="auto"/>
            <w:textDirection w:val="btLr"/>
            <w:vAlign w:val="center"/>
          </w:tcPr>
          <w:p w14:paraId="44415CD7" w14:textId="77777777" w:rsidR="00B657CA" w:rsidRPr="00976FA9" w:rsidRDefault="00B657CA" w:rsidP="00227676">
            <w:pPr>
              <w:spacing w:after="0" w:line="180" w:lineRule="auto"/>
              <w:ind w:left="-170" w:right="-170"/>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المتوسط الحسابي</w:t>
            </w:r>
          </w:p>
        </w:tc>
        <w:tc>
          <w:tcPr>
            <w:tcW w:w="0" w:type="auto"/>
            <w:vMerge w:val="restart"/>
            <w:shd w:val="clear" w:color="auto" w:fill="auto"/>
            <w:textDirection w:val="btLr"/>
            <w:vAlign w:val="center"/>
          </w:tcPr>
          <w:p w14:paraId="1A936AD7" w14:textId="77777777" w:rsidR="00B657CA" w:rsidRPr="00976FA9" w:rsidRDefault="00B657CA" w:rsidP="00227676">
            <w:pPr>
              <w:spacing w:after="0" w:line="180" w:lineRule="auto"/>
              <w:ind w:left="-170" w:right="-170"/>
              <w:jc w:val="center"/>
              <w:rPr>
                <w:rFonts w:ascii="Sakkal Majalla" w:eastAsia="Times New Roman" w:hAnsi="Sakkal Majalla" w:cs="Sakkal Majalla"/>
                <w:b/>
                <w:bCs/>
                <w:sz w:val="24"/>
                <w:szCs w:val="24"/>
                <w:rtl/>
              </w:rPr>
            </w:pPr>
            <w:r w:rsidRPr="00976FA9">
              <w:rPr>
                <w:rFonts w:ascii="Sakkal Majalla" w:eastAsia="Times New Roman" w:hAnsi="Sakkal Majalla" w:cs="Sakkal Majalla"/>
                <w:b/>
                <w:bCs/>
                <w:sz w:val="24"/>
                <w:szCs w:val="24"/>
                <w:rtl/>
              </w:rPr>
              <w:t>الانحراف المعياري</w:t>
            </w:r>
          </w:p>
        </w:tc>
        <w:tc>
          <w:tcPr>
            <w:tcW w:w="0" w:type="auto"/>
            <w:vMerge w:val="restart"/>
            <w:shd w:val="clear" w:color="auto" w:fill="auto"/>
            <w:textDirection w:val="btLr"/>
            <w:vAlign w:val="center"/>
          </w:tcPr>
          <w:p w14:paraId="24767F91" w14:textId="77777777" w:rsidR="00B657CA" w:rsidRPr="00976FA9" w:rsidRDefault="00B657CA" w:rsidP="00227676">
            <w:pPr>
              <w:spacing w:after="0" w:line="180" w:lineRule="auto"/>
              <w:ind w:left="-170" w:right="-170"/>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الترتيب</w:t>
            </w:r>
          </w:p>
        </w:tc>
      </w:tr>
      <w:tr w:rsidR="00B657CA" w:rsidRPr="00976FA9" w14:paraId="31382A6C" w14:textId="77777777" w:rsidTr="00227676">
        <w:trPr>
          <w:trHeight w:val="150"/>
          <w:tblHeader/>
          <w:jc w:val="center"/>
        </w:trPr>
        <w:tc>
          <w:tcPr>
            <w:tcW w:w="0" w:type="auto"/>
            <w:vMerge/>
            <w:shd w:val="clear" w:color="auto" w:fill="auto"/>
          </w:tcPr>
          <w:p w14:paraId="72E5DD9E" w14:textId="77777777" w:rsidR="00B657CA" w:rsidRPr="00976FA9" w:rsidRDefault="00B657CA" w:rsidP="00227676">
            <w:pPr>
              <w:spacing w:after="0" w:line="240" w:lineRule="auto"/>
              <w:jc w:val="both"/>
              <w:rPr>
                <w:rFonts w:ascii="Sakkal Majalla" w:eastAsia="Times New Roman" w:hAnsi="Sakkal Majalla" w:cs="Sakkal Majalla"/>
                <w:sz w:val="24"/>
                <w:szCs w:val="24"/>
              </w:rPr>
            </w:pPr>
          </w:p>
        </w:tc>
        <w:tc>
          <w:tcPr>
            <w:tcW w:w="0" w:type="auto"/>
            <w:vMerge/>
            <w:shd w:val="clear" w:color="auto" w:fill="auto"/>
          </w:tcPr>
          <w:p w14:paraId="7773F83F" w14:textId="77777777" w:rsidR="00B657CA" w:rsidRPr="00976FA9" w:rsidRDefault="00B657CA" w:rsidP="00227676">
            <w:pPr>
              <w:spacing w:after="0" w:line="240" w:lineRule="auto"/>
              <w:jc w:val="both"/>
              <w:rPr>
                <w:rFonts w:ascii="Sakkal Majalla" w:eastAsia="Times New Roman" w:hAnsi="Sakkal Majalla" w:cs="Sakkal Majalla"/>
                <w:sz w:val="24"/>
                <w:szCs w:val="24"/>
              </w:rPr>
            </w:pPr>
          </w:p>
        </w:tc>
        <w:tc>
          <w:tcPr>
            <w:tcW w:w="0" w:type="auto"/>
            <w:gridSpan w:val="2"/>
            <w:shd w:val="clear" w:color="auto" w:fill="auto"/>
            <w:vAlign w:val="center"/>
          </w:tcPr>
          <w:p w14:paraId="370780D9" w14:textId="77777777" w:rsidR="00B657CA" w:rsidRPr="00976FA9" w:rsidRDefault="00B657CA" w:rsidP="00227676">
            <w:pPr>
              <w:spacing w:after="0" w:line="216" w:lineRule="auto"/>
              <w:jc w:val="center"/>
              <w:rPr>
                <w:rFonts w:ascii="Sakkal Majalla" w:eastAsia="Times New Roman" w:hAnsi="Sakkal Majalla" w:cs="Sakkal Majalla"/>
                <w:b/>
                <w:bCs/>
                <w:sz w:val="24"/>
                <w:szCs w:val="24"/>
                <w:rtl/>
              </w:rPr>
            </w:pPr>
            <w:r w:rsidRPr="00976FA9">
              <w:rPr>
                <w:rFonts w:ascii="Sakkal Majalla" w:eastAsia="Times New Roman" w:hAnsi="Sakkal Majalla" w:cs="Sakkal Majalla"/>
                <w:b/>
                <w:bCs/>
                <w:sz w:val="24"/>
                <w:szCs w:val="24"/>
                <w:rtl/>
              </w:rPr>
              <w:t>موافق</w:t>
            </w:r>
            <w:r w:rsidRPr="00976FA9">
              <w:rPr>
                <w:rFonts w:ascii="Sakkal Majalla" w:eastAsia="Times New Roman" w:hAnsi="Sakkal Majalla" w:cs="Sakkal Majalla"/>
                <w:b/>
                <w:bCs/>
                <w:sz w:val="24"/>
                <w:szCs w:val="24"/>
                <w:rtl/>
              </w:rPr>
              <w:br/>
              <w:t xml:space="preserve"> بشدة</w:t>
            </w:r>
          </w:p>
        </w:tc>
        <w:tc>
          <w:tcPr>
            <w:tcW w:w="0" w:type="auto"/>
            <w:gridSpan w:val="2"/>
            <w:shd w:val="clear" w:color="auto" w:fill="auto"/>
            <w:vAlign w:val="center"/>
          </w:tcPr>
          <w:p w14:paraId="35E6D754" w14:textId="77777777" w:rsidR="00B657CA" w:rsidRPr="00976FA9" w:rsidRDefault="00B657CA" w:rsidP="00227676">
            <w:pPr>
              <w:spacing w:after="0" w:line="216" w:lineRule="auto"/>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موافق</w:t>
            </w:r>
          </w:p>
        </w:tc>
        <w:tc>
          <w:tcPr>
            <w:tcW w:w="0" w:type="auto"/>
            <w:gridSpan w:val="2"/>
            <w:shd w:val="clear" w:color="auto" w:fill="auto"/>
            <w:vAlign w:val="center"/>
          </w:tcPr>
          <w:p w14:paraId="73DF8AD4" w14:textId="77777777" w:rsidR="00B657CA" w:rsidRPr="00976FA9" w:rsidRDefault="00B657CA" w:rsidP="00227676">
            <w:pPr>
              <w:spacing w:after="0" w:line="216" w:lineRule="auto"/>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محايد</w:t>
            </w:r>
          </w:p>
        </w:tc>
        <w:tc>
          <w:tcPr>
            <w:tcW w:w="0" w:type="auto"/>
            <w:gridSpan w:val="2"/>
            <w:shd w:val="clear" w:color="auto" w:fill="auto"/>
            <w:vAlign w:val="center"/>
          </w:tcPr>
          <w:p w14:paraId="61DDD4A2" w14:textId="77777777" w:rsidR="00B657CA" w:rsidRPr="00976FA9" w:rsidRDefault="00B657CA" w:rsidP="00227676">
            <w:pPr>
              <w:spacing w:after="0" w:line="216" w:lineRule="auto"/>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غير موافق</w:t>
            </w:r>
          </w:p>
        </w:tc>
        <w:tc>
          <w:tcPr>
            <w:tcW w:w="0" w:type="auto"/>
            <w:gridSpan w:val="2"/>
            <w:shd w:val="clear" w:color="auto" w:fill="auto"/>
            <w:vAlign w:val="center"/>
          </w:tcPr>
          <w:p w14:paraId="1633412B" w14:textId="77777777" w:rsidR="00B657CA" w:rsidRPr="00976FA9" w:rsidRDefault="00B657CA" w:rsidP="00227676">
            <w:pPr>
              <w:spacing w:after="0" w:line="216" w:lineRule="auto"/>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 xml:space="preserve">غير موافق </w:t>
            </w:r>
            <w:r w:rsidRPr="00976FA9">
              <w:rPr>
                <w:rFonts w:ascii="Sakkal Majalla" w:eastAsia="Times New Roman" w:hAnsi="Sakkal Majalla" w:cs="Sakkal Majalla"/>
                <w:b/>
                <w:bCs/>
                <w:sz w:val="24"/>
                <w:szCs w:val="24"/>
                <w:rtl/>
              </w:rPr>
              <w:br/>
              <w:t>بشدة</w:t>
            </w:r>
          </w:p>
        </w:tc>
        <w:tc>
          <w:tcPr>
            <w:tcW w:w="0" w:type="auto"/>
            <w:vMerge/>
            <w:shd w:val="clear" w:color="auto" w:fill="auto"/>
            <w:vAlign w:val="center"/>
          </w:tcPr>
          <w:p w14:paraId="4757BAD4"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p>
        </w:tc>
        <w:tc>
          <w:tcPr>
            <w:tcW w:w="0" w:type="auto"/>
            <w:vMerge/>
            <w:shd w:val="clear" w:color="auto" w:fill="auto"/>
            <w:vAlign w:val="center"/>
          </w:tcPr>
          <w:p w14:paraId="0BA7374D"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tl/>
              </w:rPr>
            </w:pPr>
          </w:p>
        </w:tc>
        <w:tc>
          <w:tcPr>
            <w:tcW w:w="0" w:type="auto"/>
            <w:vMerge/>
            <w:shd w:val="clear" w:color="auto" w:fill="auto"/>
            <w:vAlign w:val="center"/>
          </w:tcPr>
          <w:p w14:paraId="2901481C"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p>
        </w:tc>
      </w:tr>
      <w:tr w:rsidR="00B657CA" w:rsidRPr="00976FA9" w14:paraId="7CC50C35" w14:textId="77777777" w:rsidTr="00227676">
        <w:trPr>
          <w:trHeight w:val="150"/>
          <w:tblHeader/>
          <w:jc w:val="center"/>
        </w:trPr>
        <w:tc>
          <w:tcPr>
            <w:tcW w:w="0" w:type="auto"/>
            <w:vMerge/>
            <w:shd w:val="clear" w:color="auto" w:fill="auto"/>
          </w:tcPr>
          <w:p w14:paraId="52C03951" w14:textId="77777777" w:rsidR="00B657CA" w:rsidRPr="00976FA9" w:rsidRDefault="00B657CA" w:rsidP="00227676">
            <w:pPr>
              <w:spacing w:after="0" w:line="240" w:lineRule="auto"/>
              <w:jc w:val="both"/>
              <w:rPr>
                <w:rFonts w:ascii="Sakkal Majalla" w:eastAsia="Times New Roman" w:hAnsi="Sakkal Majalla" w:cs="Sakkal Majalla"/>
                <w:sz w:val="24"/>
                <w:szCs w:val="24"/>
              </w:rPr>
            </w:pPr>
          </w:p>
        </w:tc>
        <w:tc>
          <w:tcPr>
            <w:tcW w:w="0" w:type="auto"/>
            <w:vMerge/>
            <w:shd w:val="clear" w:color="auto" w:fill="auto"/>
          </w:tcPr>
          <w:p w14:paraId="3363A83A" w14:textId="77777777" w:rsidR="00B657CA" w:rsidRPr="00976FA9" w:rsidRDefault="00B657CA" w:rsidP="00227676">
            <w:pPr>
              <w:spacing w:after="0" w:line="240" w:lineRule="auto"/>
              <w:jc w:val="both"/>
              <w:rPr>
                <w:rFonts w:ascii="Sakkal Majalla" w:eastAsia="Times New Roman" w:hAnsi="Sakkal Majalla" w:cs="Sakkal Majalla"/>
                <w:sz w:val="24"/>
                <w:szCs w:val="24"/>
              </w:rPr>
            </w:pPr>
          </w:p>
        </w:tc>
        <w:tc>
          <w:tcPr>
            <w:tcW w:w="0" w:type="auto"/>
            <w:shd w:val="clear" w:color="auto" w:fill="auto"/>
          </w:tcPr>
          <w:p w14:paraId="11397DB5"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ك</w:t>
            </w:r>
          </w:p>
        </w:tc>
        <w:tc>
          <w:tcPr>
            <w:tcW w:w="0" w:type="auto"/>
            <w:shd w:val="clear" w:color="auto" w:fill="auto"/>
          </w:tcPr>
          <w:p w14:paraId="65984AEA"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w:t>
            </w:r>
          </w:p>
        </w:tc>
        <w:tc>
          <w:tcPr>
            <w:tcW w:w="0" w:type="auto"/>
            <w:shd w:val="clear" w:color="auto" w:fill="auto"/>
          </w:tcPr>
          <w:p w14:paraId="1E7EDBC3"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ك</w:t>
            </w:r>
          </w:p>
        </w:tc>
        <w:tc>
          <w:tcPr>
            <w:tcW w:w="0" w:type="auto"/>
            <w:shd w:val="clear" w:color="auto" w:fill="auto"/>
          </w:tcPr>
          <w:p w14:paraId="03C178C6"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w:t>
            </w:r>
          </w:p>
        </w:tc>
        <w:tc>
          <w:tcPr>
            <w:tcW w:w="0" w:type="auto"/>
            <w:shd w:val="clear" w:color="auto" w:fill="auto"/>
          </w:tcPr>
          <w:p w14:paraId="3042E87F"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ك</w:t>
            </w:r>
          </w:p>
        </w:tc>
        <w:tc>
          <w:tcPr>
            <w:tcW w:w="0" w:type="auto"/>
            <w:shd w:val="clear" w:color="auto" w:fill="auto"/>
          </w:tcPr>
          <w:p w14:paraId="11DE1C31"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w:t>
            </w:r>
          </w:p>
        </w:tc>
        <w:tc>
          <w:tcPr>
            <w:tcW w:w="0" w:type="auto"/>
            <w:shd w:val="clear" w:color="auto" w:fill="auto"/>
          </w:tcPr>
          <w:p w14:paraId="10EC454B"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ك</w:t>
            </w:r>
          </w:p>
        </w:tc>
        <w:tc>
          <w:tcPr>
            <w:tcW w:w="0" w:type="auto"/>
            <w:shd w:val="clear" w:color="auto" w:fill="auto"/>
          </w:tcPr>
          <w:p w14:paraId="532AF848"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w:t>
            </w:r>
          </w:p>
        </w:tc>
        <w:tc>
          <w:tcPr>
            <w:tcW w:w="0" w:type="auto"/>
            <w:shd w:val="clear" w:color="auto" w:fill="auto"/>
          </w:tcPr>
          <w:p w14:paraId="3283B82D"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ك</w:t>
            </w:r>
          </w:p>
        </w:tc>
        <w:tc>
          <w:tcPr>
            <w:tcW w:w="0" w:type="auto"/>
            <w:shd w:val="clear" w:color="auto" w:fill="auto"/>
          </w:tcPr>
          <w:p w14:paraId="023D5DE9" w14:textId="77777777" w:rsidR="00B657CA" w:rsidRPr="00976FA9" w:rsidRDefault="00B657CA" w:rsidP="00227676">
            <w:pPr>
              <w:spacing w:after="0" w:line="216" w:lineRule="auto"/>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w:t>
            </w:r>
          </w:p>
        </w:tc>
        <w:tc>
          <w:tcPr>
            <w:tcW w:w="0" w:type="auto"/>
            <w:vMerge/>
            <w:shd w:val="clear" w:color="auto" w:fill="auto"/>
          </w:tcPr>
          <w:p w14:paraId="074852AB"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p>
        </w:tc>
        <w:tc>
          <w:tcPr>
            <w:tcW w:w="0" w:type="auto"/>
            <w:vMerge/>
            <w:shd w:val="clear" w:color="auto" w:fill="auto"/>
          </w:tcPr>
          <w:p w14:paraId="7C98253D"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p>
        </w:tc>
        <w:tc>
          <w:tcPr>
            <w:tcW w:w="0" w:type="auto"/>
            <w:vMerge/>
            <w:shd w:val="clear" w:color="auto" w:fill="auto"/>
          </w:tcPr>
          <w:p w14:paraId="73D9920E"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p>
        </w:tc>
      </w:tr>
      <w:tr w:rsidR="00B657CA" w:rsidRPr="00976FA9" w14:paraId="2FB8EAE3" w14:textId="77777777" w:rsidTr="00227676">
        <w:trPr>
          <w:trHeight w:val="384"/>
          <w:jc w:val="center"/>
        </w:trPr>
        <w:tc>
          <w:tcPr>
            <w:tcW w:w="0" w:type="auto"/>
            <w:shd w:val="clear" w:color="auto" w:fill="auto"/>
            <w:vAlign w:val="center"/>
          </w:tcPr>
          <w:p w14:paraId="2E724777"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1</w:t>
            </w:r>
          </w:p>
        </w:tc>
        <w:tc>
          <w:tcPr>
            <w:tcW w:w="0" w:type="auto"/>
            <w:shd w:val="clear" w:color="auto" w:fill="auto"/>
            <w:vAlign w:val="bottom"/>
          </w:tcPr>
          <w:p w14:paraId="712C5D98" w14:textId="77777777" w:rsidR="00B657CA" w:rsidRPr="00976FA9" w:rsidRDefault="00B657CA" w:rsidP="00227676">
            <w:pPr>
              <w:spacing w:after="0"/>
              <w:jc w:val="lowKashida"/>
              <w:rPr>
                <w:rFonts w:ascii="Sakkal Majalla" w:hAnsi="Sakkal Majalla" w:cs="Sakkal Majalla"/>
                <w:sz w:val="20"/>
                <w:szCs w:val="20"/>
              </w:rPr>
            </w:pPr>
            <w:r w:rsidRPr="00976FA9">
              <w:rPr>
                <w:rFonts w:ascii="Sakkal Majalla" w:hAnsi="Sakkal Majalla" w:cs="Sakkal Majalla"/>
                <w:sz w:val="20"/>
                <w:szCs w:val="20"/>
                <w:rtl/>
              </w:rPr>
              <w:t>هل لاحظت زيادة في الانتاجية الشخصية بفضل العمل عن بعد</w:t>
            </w:r>
          </w:p>
        </w:tc>
        <w:tc>
          <w:tcPr>
            <w:tcW w:w="0" w:type="auto"/>
            <w:shd w:val="clear" w:color="auto" w:fill="auto"/>
            <w:vAlign w:val="center"/>
          </w:tcPr>
          <w:p w14:paraId="4E0F875B"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Pr>
            </w:pPr>
            <w:r w:rsidRPr="00F54BF5">
              <w:rPr>
                <w:rFonts w:ascii="Sakkal Majalla" w:hAnsi="Sakkal Majalla" w:cs="Sakkal Majalla"/>
                <w:color w:val="000000" w:themeColor="text1"/>
                <w:sz w:val="20"/>
                <w:szCs w:val="20"/>
                <w:rtl/>
              </w:rPr>
              <w:t>20</w:t>
            </w:r>
          </w:p>
        </w:tc>
        <w:tc>
          <w:tcPr>
            <w:tcW w:w="0" w:type="auto"/>
            <w:shd w:val="clear" w:color="auto" w:fill="auto"/>
            <w:vAlign w:val="center"/>
          </w:tcPr>
          <w:p w14:paraId="44C880B4"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39.2</w:t>
            </w:r>
          </w:p>
        </w:tc>
        <w:tc>
          <w:tcPr>
            <w:tcW w:w="0" w:type="auto"/>
            <w:shd w:val="clear" w:color="auto" w:fill="auto"/>
            <w:vAlign w:val="center"/>
          </w:tcPr>
          <w:p w14:paraId="5AFE60A4"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20</w:t>
            </w:r>
          </w:p>
        </w:tc>
        <w:tc>
          <w:tcPr>
            <w:tcW w:w="0" w:type="auto"/>
            <w:shd w:val="clear" w:color="auto" w:fill="auto"/>
            <w:vAlign w:val="center"/>
          </w:tcPr>
          <w:p w14:paraId="6BCE58F4"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39.2</w:t>
            </w:r>
          </w:p>
        </w:tc>
        <w:tc>
          <w:tcPr>
            <w:tcW w:w="0" w:type="auto"/>
            <w:shd w:val="clear" w:color="auto" w:fill="auto"/>
            <w:vAlign w:val="center"/>
          </w:tcPr>
          <w:p w14:paraId="66377FA0"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8</w:t>
            </w:r>
          </w:p>
        </w:tc>
        <w:tc>
          <w:tcPr>
            <w:tcW w:w="0" w:type="auto"/>
            <w:shd w:val="clear" w:color="auto" w:fill="auto"/>
            <w:vAlign w:val="center"/>
          </w:tcPr>
          <w:p w14:paraId="7A28080B"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15.7</w:t>
            </w:r>
          </w:p>
        </w:tc>
        <w:tc>
          <w:tcPr>
            <w:tcW w:w="0" w:type="auto"/>
            <w:shd w:val="clear" w:color="auto" w:fill="auto"/>
            <w:vAlign w:val="center"/>
          </w:tcPr>
          <w:p w14:paraId="6CC995EA"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w:t>
            </w:r>
          </w:p>
        </w:tc>
        <w:tc>
          <w:tcPr>
            <w:tcW w:w="0" w:type="auto"/>
            <w:shd w:val="clear" w:color="auto" w:fill="auto"/>
            <w:vAlign w:val="center"/>
          </w:tcPr>
          <w:p w14:paraId="0C891F08"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5.9</w:t>
            </w:r>
          </w:p>
        </w:tc>
        <w:tc>
          <w:tcPr>
            <w:tcW w:w="0" w:type="auto"/>
            <w:shd w:val="clear" w:color="auto" w:fill="auto"/>
            <w:vAlign w:val="center"/>
          </w:tcPr>
          <w:p w14:paraId="0378347A"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w:t>
            </w:r>
          </w:p>
        </w:tc>
        <w:tc>
          <w:tcPr>
            <w:tcW w:w="0" w:type="auto"/>
            <w:shd w:val="clear" w:color="auto" w:fill="auto"/>
            <w:vAlign w:val="center"/>
          </w:tcPr>
          <w:p w14:paraId="3581D322"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0.0</w:t>
            </w:r>
          </w:p>
        </w:tc>
        <w:tc>
          <w:tcPr>
            <w:tcW w:w="0" w:type="auto"/>
            <w:shd w:val="clear" w:color="auto" w:fill="auto"/>
            <w:vAlign w:val="center"/>
          </w:tcPr>
          <w:p w14:paraId="508D9CA3"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Pr>
            </w:pPr>
            <w:r w:rsidRPr="00F54BF5">
              <w:rPr>
                <w:rFonts w:ascii="Sakkal Majalla" w:hAnsi="Sakkal Majalla" w:cs="Sakkal Majalla"/>
                <w:color w:val="000000" w:themeColor="text1"/>
                <w:sz w:val="20"/>
                <w:szCs w:val="20"/>
                <w:rtl/>
              </w:rPr>
              <w:t>4.12</w:t>
            </w:r>
          </w:p>
        </w:tc>
        <w:tc>
          <w:tcPr>
            <w:tcW w:w="0" w:type="auto"/>
            <w:shd w:val="clear" w:color="auto" w:fill="auto"/>
            <w:vAlign w:val="center"/>
          </w:tcPr>
          <w:p w14:paraId="63BEF886"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0.89</w:t>
            </w:r>
          </w:p>
        </w:tc>
        <w:tc>
          <w:tcPr>
            <w:tcW w:w="0" w:type="auto"/>
            <w:shd w:val="clear" w:color="auto" w:fill="auto"/>
            <w:vAlign w:val="center"/>
          </w:tcPr>
          <w:p w14:paraId="30510851"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w:t>
            </w:r>
          </w:p>
        </w:tc>
      </w:tr>
      <w:tr w:rsidR="00B657CA" w:rsidRPr="00976FA9" w14:paraId="71A488E8" w14:textId="77777777" w:rsidTr="00227676">
        <w:trPr>
          <w:trHeight w:val="384"/>
          <w:jc w:val="center"/>
        </w:trPr>
        <w:tc>
          <w:tcPr>
            <w:tcW w:w="0" w:type="auto"/>
            <w:shd w:val="clear" w:color="auto" w:fill="auto"/>
            <w:vAlign w:val="center"/>
          </w:tcPr>
          <w:p w14:paraId="6417C9AC"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2</w:t>
            </w:r>
          </w:p>
        </w:tc>
        <w:tc>
          <w:tcPr>
            <w:tcW w:w="0" w:type="auto"/>
            <w:shd w:val="clear" w:color="auto" w:fill="auto"/>
            <w:vAlign w:val="bottom"/>
          </w:tcPr>
          <w:p w14:paraId="7FA0C910" w14:textId="77777777" w:rsidR="00B657CA" w:rsidRPr="00976FA9" w:rsidRDefault="00B657CA" w:rsidP="00227676">
            <w:pPr>
              <w:spacing w:after="0"/>
              <w:jc w:val="lowKashida"/>
              <w:rPr>
                <w:rFonts w:ascii="Sakkal Majalla" w:hAnsi="Sakkal Majalla" w:cs="Sakkal Majalla"/>
                <w:sz w:val="20"/>
                <w:szCs w:val="20"/>
                <w:rtl/>
              </w:rPr>
            </w:pPr>
            <w:r w:rsidRPr="00976FA9">
              <w:rPr>
                <w:rFonts w:ascii="Sakkal Majalla" w:hAnsi="Sakkal Majalla" w:cs="Sakkal Majalla"/>
                <w:sz w:val="20"/>
                <w:szCs w:val="20"/>
                <w:rtl/>
              </w:rPr>
              <w:t xml:space="preserve">هل </w:t>
            </w:r>
            <w:proofErr w:type="spellStart"/>
            <w:r w:rsidRPr="00976FA9">
              <w:rPr>
                <w:rFonts w:ascii="Sakkal Majalla" w:hAnsi="Sakkal Majalla" w:cs="Sakkal Majalla"/>
                <w:sz w:val="20"/>
                <w:szCs w:val="20"/>
                <w:rtl/>
              </w:rPr>
              <w:t>تعقتد</w:t>
            </w:r>
            <w:proofErr w:type="spellEnd"/>
            <w:r w:rsidRPr="00976FA9">
              <w:rPr>
                <w:rFonts w:ascii="Sakkal Majalla" w:hAnsi="Sakkal Majalla" w:cs="Sakkal Majalla"/>
                <w:sz w:val="20"/>
                <w:szCs w:val="20"/>
                <w:rtl/>
              </w:rPr>
              <w:t xml:space="preserve"> أن العمل عن بعد يؤثر في التواصل والتعاون بين الفرق العاملة</w:t>
            </w:r>
          </w:p>
        </w:tc>
        <w:tc>
          <w:tcPr>
            <w:tcW w:w="0" w:type="auto"/>
            <w:shd w:val="clear" w:color="auto" w:fill="auto"/>
            <w:vAlign w:val="center"/>
          </w:tcPr>
          <w:p w14:paraId="564E5522"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Pr>
            </w:pPr>
            <w:r w:rsidRPr="00F54BF5">
              <w:rPr>
                <w:rFonts w:ascii="Sakkal Majalla" w:hAnsi="Sakkal Majalla" w:cs="Sakkal Majalla"/>
                <w:color w:val="000000" w:themeColor="text1"/>
                <w:sz w:val="20"/>
                <w:szCs w:val="20"/>
                <w:rtl/>
              </w:rPr>
              <w:t>12</w:t>
            </w:r>
          </w:p>
        </w:tc>
        <w:tc>
          <w:tcPr>
            <w:tcW w:w="0" w:type="auto"/>
            <w:shd w:val="clear" w:color="auto" w:fill="auto"/>
            <w:vAlign w:val="center"/>
          </w:tcPr>
          <w:p w14:paraId="1624EFF7"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23.5</w:t>
            </w:r>
          </w:p>
        </w:tc>
        <w:tc>
          <w:tcPr>
            <w:tcW w:w="0" w:type="auto"/>
            <w:shd w:val="clear" w:color="auto" w:fill="auto"/>
            <w:vAlign w:val="center"/>
          </w:tcPr>
          <w:p w14:paraId="22169ED0"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13</w:t>
            </w:r>
          </w:p>
        </w:tc>
        <w:tc>
          <w:tcPr>
            <w:tcW w:w="0" w:type="auto"/>
            <w:shd w:val="clear" w:color="auto" w:fill="auto"/>
            <w:vAlign w:val="center"/>
          </w:tcPr>
          <w:p w14:paraId="58D7615C"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25.5</w:t>
            </w:r>
          </w:p>
        </w:tc>
        <w:tc>
          <w:tcPr>
            <w:tcW w:w="0" w:type="auto"/>
            <w:shd w:val="clear" w:color="auto" w:fill="auto"/>
            <w:vAlign w:val="center"/>
          </w:tcPr>
          <w:p w14:paraId="59BEF16B"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17</w:t>
            </w:r>
          </w:p>
        </w:tc>
        <w:tc>
          <w:tcPr>
            <w:tcW w:w="0" w:type="auto"/>
            <w:shd w:val="clear" w:color="auto" w:fill="auto"/>
            <w:vAlign w:val="center"/>
          </w:tcPr>
          <w:p w14:paraId="0D407E66"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33.3</w:t>
            </w:r>
          </w:p>
        </w:tc>
        <w:tc>
          <w:tcPr>
            <w:tcW w:w="0" w:type="auto"/>
            <w:shd w:val="clear" w:color="auto" w:fill="auto"/>
            <w:vAlign w:val="center"/>
          </w:tcPr>
          <w:p w14:paraId="7E3DD170"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7</w:t>
            </w:r>
          </w:p>
        </w:tc>
        <w:tc>
          <w:tcPr>
            <w:tcW w:w="0" w:type="auto"/>
            <w:shd w:val="clear" w:color="auto" w:fill="auto"/>
            <w:vAlign w:val="center"/>
          </w:tcPr>
          <w:p w14:paraId="2498B358"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13.7</w:t>
            </w:r>
          </w:p>
        </w:tc>
        <w:tc>
          <w:tcPr>
            <w:tcW w:w="0" w:type="auto"/>
            <w:shd w:val="clear" w:color="auto" w:fill="auto"/>
            <w:vAlign w:val="center"/>
          </w:tcPr>
          <w:p w14:paraId="112501FA"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w:t>
            </w:r>
          </w:p>
        </w:tc>
        <w:tc>
          <w:tcPr>
            <w:tcW w:w="0" w:type="auto"/>
            <w:shd w:val="clear" w:color="auto" w:fill="auto"/>
            <w:vAlign w:val="center"/>
          </w:tcPr>
          <w:p w14:paraId="53C9807A"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3.9</w:t>
            </w:r>
          </w:p>
        </w:tc>
        <w:tc>
          <w:tcPr>
            <w:tcW w:w="0" w:type="auto"/>
            <w:shd w:val="clear" w:color="auto" w:fill="auto"/>
            <w:vAlign w:val="center"/>
          </w:tcPr>
          <w:p w14:paraId="7452AC0C"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3.51</w:t>
            </w:r>
          </w:p>
        </w:tc>
        <w:tc>
          <w:tcPr>
            <w:tcW w:w="0" w:type="auto"/>
            <w:shd w:val="clear" w:color="auto" w:fill="auto"/>
            <w:vAlign w:val="center"/>
          </w:tcPr>
          <w:p w14:paraId="229F3F7F"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1.02</w:t>
            </w:r>
          </w:p>
        </w:tc>
        <w:tc>
          <w:tcPr>
            <w:tcW w:w="0" w:type="auto"/>
            <w:shd w:val="clear" w:color="auto" w:fill="auto"/>
            <w:vAlign w:val="center"/>
          </w:tcPr>
          <w:p w14:paraId="5253BDC8"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w:t>
            </w:r>
          </w:p>
        </w:tc>
      </w:tr>
      <w:tr w:rsidR="00B657CA" w:rsidRPr="00976FA9" w14:paraId="13802913" w14:textId="77777777" w:rsidTr="00227676">
        <w:trPr>
          <w:trHeight w:val="384"/>
          <w:jc w:val="center"/>
        </w:trPr>
        <w:tc>
          <w:tcPr>
            <w:tcW w:w="0" w:type="auto"/>
            <w:shd w:val="clear" w:color="auto" w:fill="auto"/>
            <w:vAlign w:val="center"/>
          </w:tcPr>
          <w:p w14:paraId="502511A9" w14:textId="77777777" w:rsidR="00B657CA" w:rsidRPr="00976FA9" w:rsidRDefault="00B657CA" w:rsidP="00227676">
            <w:pPr>
              <w:spacing w:after="0" w:line="180" w:lineRule="auto"/>
              <w:ind w:left="-170" w:right="-170"/>
              <w:jc w:val="center"/>
              <w:rPr>
                <w:rFonts w:ascii="Sakkal Majalla" w:eastAsia="Times New Roman" w:hAnsi="Sakkal Majalla" w:cs="Sakkal Majalla"/>
                <w:sz w:val="24"/>
                <w:szCs w:val="24"/>
              </w:rPr>
            </w:pPr>
            <w:r w:rsidRPr="00976FA9">
              <w:rPr>
                <w:rFonts w:ascii="Sakkal Majalla" w:eastAsia="Times New Roman" w:hAnsi="Sakkal Majalla" w:cs="Sakkal Majalla"/>
                <w:sz w:val="24"/>
                <w:szCs w:val="24"/>
                <w:rtl/>
              </w:rPr>
              <w:t>3</w:t>
            </w:r>
          </w:p>
        </w:tc>
        <w:tc>
          <w:tcPr>
            <w:tcW w:w="0" w:type="auto"/>
            <w:shd w:val="clear" w:color="auto" w:fill="auto"/>
            <w:vAlign w:val="bottom"/>
          </w:tcPr>
          <w:p w14:paraId="39235118" w14:textId="77777777" w:rsidR="00B657CA" w:rsidRPr="00976FA9" w:rsidRDefault="00B657CA" w:rsidP="00227676">
            <w:pPr>
              <w:spacing w:after="0"/>
              <w:jc w:val="lowKashida"/>
              <w:rPr>
                <w:rFonts w:ascii="Sakkal Majalla" w:hAnsi="Sakkal Majalla" w:cs="Sakkal Majalla"/>
                <w:sz w:val="20"/>
                <w:szCs w:val="20"/>
                <w:rtl/>
              </w:rPr>
            </w:pPr>
            <w:r w:rsidRPr="00976FA9">
              <w:rPr>
                <w:rFonts w:ascii="Sakkal Majalla" w:hAnsi="Sakkal Majalla" w:cs="Sakkal Majalla"/>
                <w:sz w:val="20"/>
                <w:szCs w:val="20"/>
                <w:rtl/>
              </w:rPr>
              <w:t>هناك تحديات واجهتك خلال العمل عن بعد في قطاع عملك</w:t>
            </w:r>
          </w:p>
        </w:tc>
        <w:tc>
          <w:tcPr>
            <w:tcW w:w="0" w:type="auto"/>
            <w:shd w:val="clear" w:color="auto" w:fill="auto"/>
            <w:vAlign w:val="center"/>
          </w:tcPr>
          <w:p w14:paraId="1AEAD140"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13</w:t>
            </w:r>
          </w:p>
        </w:tc>
        <w:tc>
          <w:tcPr>
            <w:tcW w:w="0" w:type="auto"/>
            <w:shd w:val="clear" w:color="auto" w:fill="auto"/>
            <w:vAlign w:val="center"/>
          </w:tcPr>
          <w:p w14:paraId="3D6A3B53"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25.5</w:t>
            </w:r>
          </w:p>
        </w:tc>
        <w:tc>
          <w:tcPr>
            <w:tcW w:w="0" w:type="auto"/>
            <w:shd w:val="clear" w:color="auto" w:fill="auto"/>
            <w:vAlign w:val="center"/>
          </w:tcPr>
          <w:p w14:paraId="2F72A609"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15</w:t>
            </w:r>
          </w:p>
        </w:tc>
        <w:tc>
          <w:tcPr>
            <w:tcW w:w="0" w:type="auto"/>
            <w:shd w:val="clear" w:color="auto" w:fill="auto"/>
            <w:vAlign w:val="center"/>
          </w:tcPr>
          <w:p w14:paraId="5C587AAA"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29.4</w:t>
            </w:r>
          </w:p>
        </w:tc>
        <w:tc>
          <w:tcPr>
            <w:tcW w:w="0" w:type="auto"/>
            <w:shd w:val="clear" w:color="auto" w:fill="auto"/>
            <w:vAlign w:val="center"/>
          </w:tcPr>
          <w:p w14:paraId="4966ABF7"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11</w:t>
            </w:r>
          </w:p>
        </w:tc>
        <w:tc>
          <w:tcPr>
            <w:tcW w:w="0" w:type="auto"/>
            <w:shd w:val="clear" w:color="auto" w:fill="auto"/>
            <w:vAlign w:val="center"/>
          </w:tcPr>
          <w:p w14:paraId="02E00544"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21.6</w:t>
            </w:r>
          </w:p>
        </w:tc>
        <w:tc>
          <w:tcPr>
            <w:tcW w:w="0" w:type="auto"/>
            <w:shd w:val="clear" w:color="auto" w:fill="auto"/>
            <w:vAlign w:val="center"/>
          </w:tcPr>
          <w:p w14:paraId="6736AFB5"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8</w:t>
            </w:r>
          </w:p>
        </w:tc>
        <w:tc>
          <w:tcPr>
            <w:tcW w:w="0" w:type="auto"/>
            <w:shd w:val="clear" w:color="auto" w:fill="auto"/>
            <w:vAlign w:val="center"/>
          </w:tcPr>
          <w:p w14:paraId="37FFA0D4"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15.7</w:t>
            </w:r>
          </w:p>
        </w:tc>
        <w:tc>
          <w:tcPr>
            <w:tcW w:w="0" w:type="auto"/>
            <w:shd w:val="clear" w:color="auto" w:fill="auto"/>
            <w:vAlign w:val="center"/>
          </w:tcPr>
          <w:p w14:paraId="64C9A8F9"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4</w:t>
            </w:r>
          </w:p>
        </w:tc>
        <w:tc>
          <w:tcPr>
            <w:tcW w:w="0" w:type="auto"/>
            <w:shd w:val="clear" w:color="auto" w:fill="auto"/>
            <w:vAlign w:val="center"/>
          </w:tcPr>
          <w:p w14:paraId="27644EFF"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7.8</w:t>
            </w:r>
          </w:p>
        </w:tc>
        <w:tc>
          <w:tcPr>
            <w:tcW w:w="0" w:type="auto"/>
            <w:shd w:val="clear" w:color="auto" w:fill="auto"/>
            <w:vAlign w:val="center"/>
          </w:tcPr>
          <w:p w14:paraId="4E374DC0"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3.49</w:t>
            </w:r>
          </w:p>
        </w:tc>
        <w:tc>
          <w:tcPr>
            <w:tcW w:w="0" w:type="auto"/>
            <w:shd w:val="clear" w:color="auto" w:fill="auto"/>
            <w:vAlign w:val="center"/>
          </w:tcPr>
          <w:p w14:paraId="3AAE92AC"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1.05</w:t>
            </w:r>
          </w:p>
        </w:tc>
        <w:tc>
          <w:tcPr>
            <w:tcW w:w="0" w:type="auto"/>
            <w:shd w:val="clear" w:color="auto" w:fill="auto"/>
            <w:vAlign w:val="center"/>
          </w:tcPr>
          <w:p w14:paraId="563D94BE" w14:textId="77777777" w:rsidR="00B657CA" w:rsidRPr="00F54BF5" w:rsidRDefault="00B657CA" w:rsidP="00227676">
            <w:pPr>
              <w:spacing w:after="0" w:line="240" w:lineRule="auto"/>
              <w:jc w:val="center"/>
              <w:rPr>
                <w:rFonts w:ascii="Sakkal Majalla" w:hAnsi="Sakkal Majalla" w:cs="Sakkal Majalla"/>
                <w:color w:val="000000" w:themeColor="text1"/>
                <w:sz w:val="20"/>
                <w:szCs w:val="20"/>
                <w:rtl/>
              </w:rPr>
            </w:pPr>
            <w:r w:rsidRPr="00F54BF5">
              <w:rPr>
                <w:rFonts w:ascii="Sakkal Majalla" w:hAnsi="Sakkal Majalla" w:cs="Sakkal Majalla"/>
                <w:color w:val="000000" w:themeColor="text1"/>
                <w:sz w:val="20"/>
                <w:szCs w:val="20"/>
                <w:rtl/>
              </w:rPr>
              <w:t>3</w:t>
            </w:r>
          </w:p>
        </w:tc>
      </w:tr>
      <w:tr w:rsidR="00B657CA" w:rsidRPr="00976FA9" w14:paraId="5C02EDDE" w14:textId="77777777" w:rsidTr="00227676">
        <w:trPr>
          <w:trHeight w:val="384"/>
          <w:jc w:val="center"/>
        </w:trPr>
        <w:tc>
          <w:tcPr>
            <w:tcW w:w="0" w:type="auto"/>
            <w:gridSpan w:val="12"/>
            <w:shd w:val="clear" w:color="auto" w:fill="auto"/>
            <w:vAlign w:val="center"/>
          </w:tcPr>
          <w:p w14:paraId="36B46E88" w14:textId="77777777" w:rsidR="00B657CA" w:rsidRPr="00976FA9" w:rsidRDefault="00B657CA" w:rsidP="00227676">
            <w:pPr>
              <w:bidi w:val="0"/>
              <w:spacing w:after="0" w:line="240" w:lineRule="auto"/>
              <w:jc w:val="center"/>
              <w:rPr>
                <w:rFonts w:ascii="Sakkal Majalla" w:eastAsia="Times New Roman" w:hAnsi="Sakkal Majalla" w:cs="Sakkal Majalla"/>
                <w:b/>
                <w:bCs/>
                <w:sz w:val="24"/>
                <w:szCs w:val="24"/>
              </w:rPr>
            </w:pPr>
            <w:r w:rsidRPr="00976FA9">
              <w:rPr>
                <w:rFonts w:ascii="Sakkal Majalla" w:eastAsia="Times New Roman" w:hAnsi="Sakkal Majalla" w:cs="Sakkal Majalla"/>
                <w:b/>
                <w:bCs/>
                <w:sz w:val="24"/>
                <w:szCs w:val="24"/>
                <w:rtl/>
              </w:rPr>
              <w:t>المتوسط الحسابي العام للمحور</w:t>
            </w:r>
          </w:p>
        </w:tc>
        <w:tc>
          <w:tcPr>
            <w:tcW w:w="0" w:type="auto"/>
            <w:shd w:val="clear" w:color="auto" w:fill="auto"/>
            <w:vAlign w:val="center"/>
          </w:tcPr>
          <w:p w14:paraId="43012CD3" w14:textId="77777777" w:rsidR="00B657CA" w:rsidRPr="00976FA9" w:rsidRDefault="00B657CA" w:rsidP="00227676">
            <w:pPr>
              <w:bidi w:val="0"/>
              <w:spacing w:after="0" w:line="180" w:lineRule="auto"/>
              <w:ind w:left="-170" w:right="-170"/>
              <w:jc w:val="center"/>
              <w:rPr>
                <w:rFonts w:ascii="Sakkal Majalla" w:eastAsia="Times New Roman" w:hAnsi="Sakkal Majalla" w:cs="Sakkal Majalla"/>
                <w:b/>
                <w:bCs/>
                <w:sz w:val="24"/>
                <w:szCs w:val="24"/>
              </w:rPr>
            </w:pPr>
            <w:r>
              <w:rPr>
                <w:rFonts w:ascii="Sakkal Majalla" w:eastAsia="Times New Roman" w:hAnsi="Sakkal Majalla" w:cs="Sakkal Majalla" w:hint="cs"/>
                <w:b/>
                <w:bCs/>
                <w:sz w:val="24"/>
                <w:szCs w:val="24"/>
                <w:rtl/>
              </w:rPr>
              <w:t>3.71</w:t>
            </w:r>
          </w:p>
        </w:tc>
        <w:tc>
          <w:tcPr>
            <w:tcW w:w="0" w:type="auto"/>
            <w:shd w:val="clear" w:color="auto" w:fill="auto"/>
            <w:vAlign w:val="center"/>
          </w:tcPr>
          <w:p w14:paraId="1F217731" w14:textId="77777777" w:rsidR="00B657CA" w:rsidRPr="00976FA9" w:rsidRDefault="00B657CA" w:rsidP="00227676">
            <w:pPr>
              <w:bidi w:val="0"/>
              <w:spacing w:after="0" w:line="180" w:lineRule="auto"/>
              <w:ind w:left="-170" w:right="-170"/>
              <w:jc w:val="center"/>
              <w:rPr>
                <w:rFonts w:ascii="Sakkal Majalla" w:eastAsia="Times New Roman" w:hAnsi="Sakkal Majalla" w:cs="Sakkal Majalla"/>
                <w:b/>
                <w:bCs/>
                <w:sz w:val="24"/>
                <w:szCs w:val="24"/>
              </w:rPr>
            </w:pPr>
            <w:r>
              <w:rPr>
                <w:rFonts w:ascii="Sakkal Majalla" w:eastAsia="Times New Roman" w:hAnsi="Sakkal Majalla" w:cs="Sakkal Majalla" w:hint="cs"/>
                <w:b/>
                <w:bCs/>
                <w:sz w:val="24"/>
                <w:szCs w:val="24"/>
                <w:rtl/>
              </w:rPr>
              <w:t>0.71</w:t>
            </w:r>
          </w:p>
        </w:tc>
        <w:tc>
          <w:tcPr>
            <w:tcW w:w="0" w:type="auto"/>
            <w:shd w:val="clear" w:color="auto" w:fill="auto"/>
            <w:vAlign w:val="center"/>
          </w:tcPr>
          <w:p w14:paraId="61E652CA" w14:textId="77777777" w:rsidR="00B657CA" w:rsidRPr="00976FA9" w:rsidRDefault="00B657CA" w:rsidP="00227676">
            <w:pPr>
              <w:tabs>
                <w:tab w:val="left" w:pos="317"/>
              </w:tabs>
              <w:autoSpaceDE w:val="0"/>
              <w:autoSpaceDN w:val="0"/>
              <w:bidi w:val="0"/>
              <w:adjustRightInd w:val="0"/>
              <w:spacing w:after="0" w:line="180" w:lineRule="auto"/>
              <w:ind w:left="-170" w:right="-170"/>
              <w:jc w:val="center"/>
              <w:rPr>
                <w:rFonts w:ascii="Sakkal Majalla" w:eastAsia="Times New Roman" w:hAnsi="Sakkal Majalla" w:cs="Sakkal Majalla"/>
                <w:b/>
                <w:bCs/>
                <w:sz w:val="24"/>
                <w:szCs w:val="24"/>
                <w:rtl/>
              </w:rPr>
            </w:pPr>
            <w:r w:rsidRPr="00976FA9">
              <w:rPr>
                <w:rFonts w:ascii="Sakkal Majalla" w:eastAsia="Times New Roman" w:hAnsi="Sakkal Majalla" w:cs="Sakkal Majalla"/>
                <w:b/>
                <w:bCs/>
                <w:sz w:val="24"/>
                <w:szCs w:val="24"/>
                <w:rtl/>
              </w:rPr>
              <w:t>-</w:t>
            </w:r>
          </w:p>
        </w:tc>
      </w:tr>
    </w:tbl>
    <w:p w14:paraId="776C395C" w14:textId="77777777" w:rsidR="00B657CA" w:rsidRPr="00F54BF5" w:rsidRDefault="00B657CA" w:rsidP="00B657CA">
      <w:pPr>
        <w:tabs>
          <w:tab w:val="left" w:pos="1277"/>
        </w:tabs>
        <w:spacing w:after="0" w:line="360" w:lineRule="auto"/>
        <w:ind w:left="8" w:firstLine="571"/>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يتضح من خلال الجدول رقم (</w:t>
      </w:r>
      <w:r>
        <w:rPr>
          <w:rFonts w:ascii="Sakkal Majalla" w:eastAsia="Times New Roman" w:hAnsi="Sakkal Majalla" w:cs="Sakkal Majalla" w:hint="cs"/>
          <w:sz w:val="28"/>
          <w:szCs w:val="28"/>
          <w:rtl/>
        </w:rPr>
        <w:t>10</w:t>
      </w:r>
      <w:r w:rsidRPr="00F54BF5">
        <w:rPr>
          <w:rFonts w:ascii="Sakkal Majalla" w:eastAsia="Times New Roman" w:hAnsi="Sakkal Majalla" w:cs="Sakkal Majalla"/>
          <w:sz w:val="28"/>
          <w:szCs w:val="28"/>
          <w:rtl/>
        </w:rPr>
        <w:t xml:space="preserve">) أن محور </w:t>
      </w:r>
      <w:r>
        <w:rPr>
          <w:rFonts w:ascii="Sakkal Majalla" w:eastAsia="Traditional Arabic" w:hAnsi="Sakkal Majalla" w:cs="Sakkal Majalla" w:hint="cs"/>
          <w:color w:val="000000" w:themeColor="text1"/>
          <w:sz w:val="28"/>
          <w:szCs w:val="28"/>
          <w:rtl/>
        </w:rPr>
        <w:t xml:space="preserve">مدى تأثير </w:t>
      </w:r>
      <w:r w:rsidRPr="00976FA9">
        <w:rPr>
          <w:rFonts w:ascii="Sakkal Majalla" w:eastAsia="Traditional Arabic" w:hAnsi="Sakkal Majalla" w:cs="Sakkal Majalla" w:hint="cs"/>
          <w:color w:val="000000" w:themeColor="text1"/>
          <w:sz w:val="28"/>
          <w:szCs w:val="28"/>
          <w:rtl/>
        </w:rPr>
        <w:t>المميزات والعيوب المتعلقة بالعمل عن بعد في تحقيق التحول الرقمي للقطاع الخاص في مدينة الرياض</w:t>
      </w:r>
      <w:r w:rsidRPr="00F54BF5">
        <w:rPr>
          <w:rFonts w:ascii="Sakkal Majalla" w:eastAsia="Times New Roman" w:hAnsi="Sakkal Majalla" w:cs="Sakkal Majalla"/>
          <w:sz w:val="28"/>
          <w:szCs w:val="28"/>
          <w:rtl/>
        </w:rPr>
        <w:t xml:space="preserve"> يتضمن (5) عبارات، تراوحت المتوسطات الحسابية لهم بين (</w:t>
      </w:r>
      <w:r>
        <w:rPr>
          <w:rFonts w:ascii="Sakkal Majalla" w:eastAsia="Times New Roman" w:hAnsi="Sakkal Majalla" w:cs="Sakkal Majalla" w:hint="cs"/>
          <w:sz w:val="28"/>
          <w:szCs w:val="28"/>
          <w:rtl/>
        </w:rPr>
        <w:t>3.49</w:t>
      </w:r>
      <w:r w:rsidRPr="00F54BF5">
        <w:rPr>
          <w:rFonts w:ascii="Sakkal Majalla" w:eastAsia="Times New Roman" w:hAnsi="Sakkal Majalla" w:cs="Sakkal Majalla"/>
          <w:sz w:val="28"/>
          <w:szCs w:val="28"/>
          <w:rtl/>
        </w:rPr>
        <w:t xml:space="preserve"> ، </w:t>
      </w:r>
      <w:r w:rsidRPr="00F54BF5">
        <w:rPr>
          <w:rFonts w:ascii="Sakkal Majalla" w:eastAsia="Times New Roman" w:hAnsi="Sakkal Majalla" w:cs="Sakkal Majalla"/>
          <w:sz w:val="28"/>
          <w:szCs w:val="28"/>
          <w:rtl/>
        </w:rPr>
        <w:lastRenderedPageBreak/>
        <w:t>4.</w:t>
      </w:r>
      <w:r>
        <w:rPr>
          <w:rFonts w:ascii="Sakkal Majalla" w:eastAsia="Times New Roman" w:hAnsi="Sakkal Majalla" w:cs="Sakkal Majalla" w:hint="cs"/>
          <w:sz w:val="28"/>
          <w:szCs w:val="28"/>
          <w:rtl/>
        </w:rPr>
        <w:t>12</w:t>
      </w:r>
      <w:r w:rsidRPr="00F54BF5">
        <w:rPr>
          <w:rFonts w:ascii="Sakkal Majalla" w:eastAsia="Times New Roman" w:hAnsi="Sakkal Majalla" w:cs="Sakkal Majalla"/>
          <w:sz w:val="28"/>
          <w:szCs w:val="28"/>
          <w:rtl/>
        </w:rPr>
        <w:t xml:space="preserve">) من أصل (5.0) درجات، وهذه المتوسطات تقع </w:t>
      </w:r>
      <w:r>
        <w:rPr>
          <w:rFonts w:ascii="Sakkal Majalla" w:eastAsia="Times New Roman" w:hAnsi="Sakkal Majalla" w:cs="Sakkal Majalla" w:hint="cs"/>
          <w:sz w:val="28"/>
          <w:szCs w:val="28"/>
          <w:rtl/>
        </w:rPr>
        <w:t>بالفئة الرابعة</w:t>
      </w:r>
      <w:r w:rsidRPr="00F54BF5">
        <w:rPr>
          <w:rFonts w:ascii="Sakkal Majalla" w:eastAsia="Times New Roman" w:hAnsi="Sakkal Majalla" w:cs="Sakkal Majalla"/>
          <w:sz w:val="28"/>
          <w:szCs w:val="28"/>
          <w:rtl/>
        </w:rPr>
        <w:t xml:space="preserve"> من فئات المقياس المتدرج الخماسي، وتشير النتيجة السابقة إلى أن استجابات أفراد الدراسة حول عبارات المحور </w:t>
      </w:r>
      <w:r>
        <w:rPr>
          <w:rFonts w:ascii="Sakkal Majalla" w:eastAsia="Times New Roman" w:hAnsi="Sakkal Majalla" w:cs="Sakkal Majalla" w:hint="cs"/>
          <w:sz w:val="28"/>
          <w:szCs w:val="28"/>
          <w:rtl/>
        </w:rPr>
        <w:t>جاءت</w:t>
      </w:r>
      <w:r w:rsidRPr="00F54BF5">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ب</w:t>
      </w:r>
      <w:r w:rsidRPr="00F54BF5">
        <w:rPr>
          <w:rFonts w:ascii="Sakkal Majalla" w:eastAsia="Times New Roman" w:hAnsi="Sakkal Majalla" w:cs="Sakkal Majalla"/>
          <w:sz w:val="28"/>
          <w:szCs w:val="28"/>
          <w:rtl/>
        </w:rPr>
        <w:t>درجة استجابة (موافق).</w:t>
      </w:r>
    </w:p>
    <w:p w14:paraId="0DE164DA" w14:textId="77777777" w:rsidR="00B657CA" w:rsidRPr="00F54BF5" w:rsidRDefault="00B657CA" w:rsidP="00B657CA">
      <w:pPr>
        <w:tabs>
          <w:tab w:val="left" w:pos="1277"/>
        </w:tabs>
        <w:spacing w:after="0" w:line="360" w:lineRule="auto"/>
        <w:ind w:left="8" w:firstLine="571"/>
        <w:contextualSpacing/>
        <w:jc w:val="lowKashida"/>
        <w:rPr>
          <w:rFonts w:ascii="Sakkal Majalla" w:eastAsia="Times New Roman" w:hAnsi="Sakkal Majalla" w:cs="Sakkal Majalla"/>
          <w:color w:val="000000" w:themeColor="text1"/>
          <w:sz w:val="28"/>
          <w:szCs w:val="28"/>
        </w:rPr>
      </w:pPr>
      <w:r w:rsidRPr="00F54BF5">
        <w:rPr>
          <w:rFonts w:ascii="Sakkal Majalla" w:eastAsia="Times New Roman" w:hAnsi="Sakkal Majalla" w:cs="Sakkal Majalla"/>
          <w:color w:val="000000" w:themeColor="text1"/>
          <w:sz w:val="28"/>
          <w:szCs w:val="28"/>
          <w:rtl/>
        </w:rPr>
        <w:t>تراوح الانحراف المعياري لعبارات المحور بين (</w:t>
      </w:r>
      <w:r>
        <w:rPr>
          <w:rFonts w:ascii="Sakkal Majalla" w:eastAsia="Times New Roman" w:hAnsi="Sakkal Majalla" w:cs="Sakkal Majalla" w:hint="cs"/>
          <w:color w:val="000000" w:themeColor="text1"/>
          <w:sz w:val="28"/>
          <w:szCs w:val="28"/>
          <w:rtl/>
        </w:rPr>
        <w:t>89</w:t>
      </w:r>
      <w:r w:rsidRPr="00F54BF5">
        <w:rPr>
          <w:rFonts w:ascii="Sakkal Majalla" w:eastAsia="Times New Roman" w:hAnsi="Sakkal Majalla" w:cs="Sakkal Majalla"/>
          <w:color w:val="000000" w:themeColor="text1"/>
          <w:sz w:val="28"/>
          <w:szCs w:val="28"/>
          <w:rtl/>
        </w:rPr>
        <w:t xml:space="preserve"> ، </w:t>
      </w:r>
      <w:r>
        <w:rPr>
          <w:rFonts w:ascii="Sakkal Majalla" w:eastAsia="Times New Roman" w:hAnsi="Sakkal Majalla" w:cs="Sakkal Majalla" w:hint="cs"/>
          <w:color w:val="000000" w:themeColor="text1"/>
          <w:sz w:val="28"/>
          <w:szCs w:val="28"/>
          <w:rtl/>
        </w:rPr>
        <w:t>1.05</w:t>
      </w:r>
      <w:r w:rsidRPr="00F54BF5">
        <w:rPr>
          <w:rFonts w:ascii="Sakkal Majalla" w:eastAsia="Times New Roman" w:hAnsi="Sakkal Majalla" w:cs="Sakkal Majalla"/>
          <w:color w:val="000000" w:themeColor="text1"/>
          <w:sz w:val="28"/>
          <w:szCs w:val="28"/>
          <w:rtl/>
        </w:rPr>
        <w:t xml:space="preserve">)، وهي قيم </w:t>
      </w:r>
      <w:r>
        <w:rPr>
          <w:rFonts w:ascii="Sakkal Majalla" w:eastAsia="Times New Roman" w:hAnsi="Sakkal Majalla" w:cs="Sakkal Majalla" w:hint="cs"/>
          <w:color w:val="000000" w:themeColor="text1"/>
          <w:sz w:val="28"/>
          <w:szCs w:val="28"/>
          <w:rtl/>
        </w:rPr>
        <w:t>تتمحور حول</w:t>
      </w:r>
      <w:r w:rsidRPr="00F54BF5">
        <w:rPr>
          <w:rFonts w:ascii="Sakkal Majalla" w:eastAsia="Times New Roman" w:hAnsi="Sakkal Majalla" w:cs="Sakkal Majalla"/>
          <w:color w:val="000000" w:themeColor="text1"/>
          <w:sz w:val="28"/>
          <w:szCs w:val="28"/>
          <w:rtl/>
        </w:rPr>
        <w:t xml:space="preserve"> الواحد الصحيح، وهذا يعكس تجانس استجابات أفراد الدراسة حول عبارات محور </w:t>
      </w:r>
      <w:r>
        <w:rPr>
          <w:rFonts w:ascii="Sakkal Majalla" w:eastAsia="Traditional Arabic" w:hAnsi="Sakkal Majalla" w:cs="Sakkal Majalla" w:hint="cs"/>
          <w:color w:val="000000" w:themeColor="text1"/>
          <w:sz w:val="28"/>
          <w:szCs w:val="28"/>
          <w:rtl/>
        </w:rPr>
        <w:t xml:space="preserve">مدى تأثير </w:t>
      </w:r>
      <w:r w:rsidRPr="00976FA9">
        <w:rPr>
          <w:rFonts w:ascii="Sakkal Majalla" w:eastAsia="Traditional Arabic" w:hAnsi="Sakkal Majalla" w:cs="Sakkal Majalla" w:hint="cs"/>
          <w:color w:val="000000" w:themeColor="text1"/>
          <w:sz w:val="28"/>
          <w:szCs w:val="28"/>
          <w:rtl/>
        </w:rPr>
        <w:t>المميزات والعيوب المتعلقة بالعمل عن بعد في تحقيق التحول الرقمي للقطاع الخاص في مدينة الرياض</w:t>
      </w:r>
      <w:r w:rsidRPr="00F54BF5">
        <w:rPr>
          <w:rFonts w:ascii="Sakkal Majalla" w:eastAsia="Times New Roman" w:hAnsi="Sakkal Majalla" w:cs="Sakkal Majalla"/>
          <w:color w:val="000000" w:themeColor="text1"/>
          <w:sz w:val="28"/>
          <w:szCs w:val="28"/>
          <w:rtl/>
        </w:rPr>
        <w:t>.</w:t>
      </w:r>
    </w:p>
    <w:p w14:paraId="1AE6BE5D" w14:textId="77777777" w:rsidR="00B657CA" w:rsidRPr="00F54BF5" w:rsidRDefault="00B657CA" w:rsidP="00B657CA">
      <w:pPr>
        <w:tabs>
          <w:tab w:val="left" w:pos="1277"/>
        </w:tabs>
        <w:spacing w:after="0" w:line="360" w:lineRule="auto"/>
        <w:ind w:left="8" w:firstLine="571"/>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بلغ المتوسط الحسابي العام لعبارات المحور (</w:t>
      </w:r>
      <w:r>
        <w:rPr>
          <w:rFonts w:ascii="Sakkal Majalla" w:eastAsia="Times New Roman" w:hAnsi="Sakkal Majalla" w:cs="Sakkal Majalla" w:hint="cs"/>
          <w:sz w:val="28"/>
          <w:szCs w:val="28"/>
          <w:rtl/>
        </w:rPr>
        <w:t>3.71</w:t>
      </w:r>
      <w:r w:rsidRPr="00F54BF5">
        <w:rPr>
          <w:rFonts w:ascii="Sakkal Majalla" w:eastAsia="Times New Roman" w:hAnsi="Sakkal Majalla" w:cs="Sakkal Majalla"/>
          <w:sz w:val="28"/>
          <w:szCs w:val="28"/>
          <w:rtl/>
        </w:rPr>
        <w:t>) بانحراف معياري (0.</w:t>
      </w:r>
      <w:r>
        <w:rPr>
          <w:rFonts w:ascii="Sakkal Majalla" w:eastAsia="Times New Roman" w:hAnsi="Sakkal Majalla" w:cs="Sakkal Majalla" w:hint="cs"/>
          <w:sz w:val="28"/>
          <w:szCs w:val="28"/>
          <w:rtl/>
        </w:rPr>
        <w:t>71</w:t>
      </w:r>
      <w:r w:rsidRPr="00F54BF5">
        <w:rPr>
          <w:rFonts w:ascii="Sakkal Majalla" w:eastAsia="Times New Roman" w:hAnsi="Sakkal Majalla" w:cs="Sakkal Majalla"/>
          <w:sz w:val="28"/>
          <w:szCs w:val="28"/>
          <w:rtl/>
        </w:rPr>
        <w:t xml:space="preserve">)، وهذا يدل على أن هناك موافقة بين أفراد الدراسة </w:t>
      </w:r>
      <w:r>
        <w:rPr>
          <w:rFonts w:ascii="Sakkal Majalla" w:eastAsia="Traditional Arabic" w:hAnsi="Sakkal Majalla" w:cs="Sakkal Majalla" w:hint="cs"/>
          <w:color w:val="000000" w:themeColor="text1"/>
          <w:sz w:val="28"/>
          <w:szCs w:val="28"/>
          <w:rtl/>
        </w:rPr>
        <w:t xml:space="preserve">على تأثير </w:t>
      </w:r>
      <w:r w:rsidRPr="00976FA9">
        <w:rPr>
          <w:rFonts w:ascii="Sakkal Majalla" w:eastAsia="Traditional Arabic" w:hAnsi="Sakkal Majalla" w:cs="Sakkal Majalla" w:hint="cs"/>
          <w:color w:val="000000" w:themeColor="text1"/>
          <w:sz w:val="28"/>
          <w:szCs w:val="28"/>
          <w:rtl/>
        </w:rPr>
        <w:t>المميزات والعيوب المتعلقة بالعمل عن بعد في تحقيق التحول الرقمي للقطاع الخاص في مدينة الرياض</w:t>
      </w:r>
      <w:r w:rsidRPr="00F54BF5">
        <w:rPr>
          <w:rFonts w:ascii="Sakkal Majalla" w:eastAsia="Times New Roman" w:hAnsi="Sakkal Majalla" w:cs="Sakkal Majalla"/>
          <w:sz w:val="28"/>
          <w:szCs w:val="28"/>
          <w:rtl/>
        </w:rPr>
        <w:t xml:space="preserve">، وذلك يتمثل في موافقة أفراد عينة الدراسة </w:t>
      </w:r>
      <w:r>
        <w:rPr>
          <w:rFonts w:ascii="Sakkal Majalla" w:eastAsia="Times New Roman" w:hAnsi="Sakkal Majalla" w:cs="Sakkal Majalla"/>
          <w:sz w:val="28"/>
          <w:szCs w:val="28"/>
          <w:rtl/>
        </w:rPr>
        <w:t>على كل من (</w:t>
      </w:r>
      <w:r>
        <w:rPr>
          <w:rFonts w:ascii="Sakkal Majalla" w:eastAsia="Times New Roman" w:hAnsi="Sakkal Majalla" w:cs="Sakkal Majalla" w:hint="cs"/>
          <w:sz w:val="28"/>
          <w:szCs w:val="28"/>
          <w:rtl/>
        </w:rPr>
        <w:t>زيادة الإنتاجية الشخصية بفضل العمل عن بعد، وكذلك أن العمل عن بعد يؤثر في التواصل والتعاون بين الفرق العاملة</w:t>
      </w:r>
      <w:r w:rsidRPr="00F54BF5">
        <w:rPr>
          <w:rFonts w:ascii="Sakkal Majalla" w:eastAsia="Times New Roman" w:hAnsi="Sakkal Majalla" w:cs="Sakkal Majalla"/>
          <w:sz w:val="28"/>
          <w:szCs w:val="28"/>
          <w:rtl/>
        </w:rPr>
        <w:t>).</w:t>
      </w:r>
    </w:p>
    <w:p w14:paraId="2121ADFC" w14:textId="77777777" w:rsidR="00B657CA" w:rsidRPr="00F54BF5" w:rsidRDefault="00B657CA" w:rsidP="00B657CA">
      <w:pPr>
        <w:tabs>
          <w:tab w:val="left" w:pos="1277"/>
        </w:tabs>
        <w:spacing w:after="0" w:line="360" w:lineRule="auto"/>
        <w:ind w:left="8" w:firstLine="571"/>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 xml:space="preserve">والعبارات التالية تناقش بنوع من التفصيل استجابات أفراد الدراسة حول عبارات محور </w:t>
      </w:r>
      <w:r>
        <w:rPr>
          <w:rFonts w:ascii="Sakkal Majalla" w:eastAsia="Traditional Arabic" w:hAnsi="Sakkal Majalla" w:cs="Sakkal Majalla" w:hint="cs"/>
          <w:color w:val="000000" w:themeColor="text1"/>
          <w:sz w:val="28"/>
          <w:szCs w:val="28"/>
          <w:rtl/>
        </w:rPr>
        <w:t xml:space="preserve">مدى تأثير </w:t>
      </w:r>
      <w:r w:rsidRPr="00976FA9">
        <w:rPr>
          <w:rFonts w:ascii="Sakkal Majalla" w:eastAsia="Traditional Arabic" w:hAnsi="Sakkal Majalla" w:cs="Sakkal Majalla" w:hint="cs"/>
          <w:color w:val="000000" w:themeColor="text1"/>
          <w:sz w:val="28"/>
          <w:szCs w:val="28"/>
          <w:rtl/>
        </w:rPr>
        <w:t>المميزات والعيوب المتعلقة بالعمل عن بعد في تحقيق التحول الرقمي للقطاع الخاص في مدينة الرياض</w:t>
      </w:r>
      <w:r w:rsidRPr="00F54BF5">
        <w:rPr>
          <w:rFonts w:ascii="Sakkal Majalla" w:eastAsia="Times New Roman" w:hAnsi="Sakkal Majalla" w:cs="Sakkal Majalla"/>
          <w:sz w:val="28"/>
          <w:szCs w:val="28"/>
          <w:rtl/>
        </w:rPr>
        <w:t>، وهي مرتبة تنازلياً وفقاً للمتوسط الحسابي لها، وذلك على النحو التالي:</w:t>
      </w:r>
    </w:p>
    <w:p w14:paraId="241C58DE" w14:textId="77777777" w:rsidR="00B657CA" w:rsidRPr="00F54BF5" w:rsidRDefault="00B657CA">
      <w:pPr>
        <w:numPr>
          <w:ilvl w:val="0"/>
          <w:numId w:val="4"/>
        </w:numPr>
        <w:tabs>
          <w:tab w:val="left" w:pos="1277"/>
        </w:tabs>
        <w:spacing w:after="0" w:line="360" w:lineRule="auto"/>
        <w:ind w:left="363" w:hanging="357"/>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جاءت العبارة رقم (</w:t>
      </w:r>
      <w:r>
        <w:rPr>
          <w:rFonts w:ascii="Sakkal Majalla" w:eastAsia="Times New Roman" w:hAnsi="Sakkal Majalla" w:cs="Sakkal Majalla" w:hint="cs"/>
          <w:sz w:val="28"/>
          <w:szCs w:val="28"/>
          <w:rtl/>
        </w:rPr>
        <w:t>1</w:t>
      </w:r>
      <w:r w:rsidRPr="00F54BF5">
        <w:rPr>
          <w:rFonts w:ascii="Sakkal Majalla" w:eastAsia="Times New Roman" w:hAnsi="Sakkal Majalla" w:cs="Sakkal Majalla"/>
          <w:sz w:val="28"/>
          <w:szCs w:val="28"/>
          <w:rtl/>
        </w:rPr>
        <w:t>) وهي (</w:t>
      </w:r>
      <w:r w:rsidRPr="004644E2">
        <w:rPr>
          <w:rFonts w:ascii="Sakkal Majalla" w:hAnsi="Sakkal Majalla" w:cs="Sakkal Majalla"/>
          <w:sz w:val="28"/>
          <w:szCs w:val="28"/>
          <w:rtl/>
        </w:rPr>
        <w:t>هل لاحظت زيادة في الانتاجية الشخصية بفضل العمل عن بعد</w:t>
      </w:r>
      <w:r w:rsidRPr="00F54BF5">
        <w:rPr>
          <w:rFonts w:ascii="Sakkal Majalla" w:eastAsia="Times New Roman" w:hAnsi="Sakkal Majalla" w:cs="Sakkal Majalla"/>
          <w:sz w:val="28"/>
          <w:szCs w:val="28"/>
          <w:rtl/>
        </w:rPr>
        <w:t xml:space="preserve">) بالمرتبة الأولى بين العبارات الخاصة </w:t>
      </w:r>
      <w:r>
        <w:rPr>
          <w:rFonts w:ascii="Sakkal Majalla" w:eastAsia="Times New Roman" w:hAnsi="Sakkal Majalla" w:cs="Sakkal Majalla" w:hint="cs"/>
          <w:sz w:val="28"/>
          <w:szCs w:val="28"/>
          <w:rtl/>
        </w:rPr>
        <w:t xml:space="preserve">بمدى </w:t>
      </w:r>
      <w:r>
        <w:rPr>
          <w:rFonts w:ascii="Sakkal Majalla" w:eastAsia="Traditional Arabic" w:hAnsi="Sakkal Majalla" w:cs="Sakkal Majalla" w:hint="cs"/>
          <w:color w:val="000000" w:themeColor="text1"/>
          <w:sz w:val="28"/>
          <w:szCs w:val="28"/>
          <w:rtl/>
        </w:rPr>
        <w:t xml:space="preserve">تأثير </w:t>
      </w:r>
      <w:r w:rsidRPr="00976FA9">
        <w:rPr>
          <w:rFonts w:ascii="Sakkal Majalla" w:eastAsia="Traditional Arabic" w:hAnsi="Sakkal Majalla" w:cs="Sakkal Majalla" w:hint="cs"/>
          <w:color w:val="000000" w:themeColor="text1"/>
          <w:sz w:val="28"/>
          <w:szCs w:val="28"/>
          <w:rtl/>
        </w:rPr>
        <w:t>المميزات والعيوب المتعلقة بالعمل عن بعد في تحقيق التحول الرقمي للقطاع الخاص في مدينة الرياض</w:t>
      </w:r>
      <w:r w:rsidRPr="00F54BF5">
        <w:rPr>
          <w:rFonts w:ascii="Sakkal Majalla" w:eastAsia="Times New Roman" w:hAnsi="Sakkal Majalla" w:cs="Sakkal Majalla"/>
          <w:sz w:val="28"/>
          <w:szCs w:val="28"/>
          <w:rtl/>
        </w:rPr>
        <w:t xml:space="preserve"> بمتوسط حسابي (</w:t>
      </w:r>
      <w:r>
        <w:rPr>
          <w:rFonts w:ascii="Sakkal Majalla" w:eastAsia="Times New Roman" w:hAnsi="Sakkal Majalla" w:cs="Sakkal Majalla" w:hint="cs"/>
          <w:sz w:val="28"/>
          <w:szCs w:val="28"/>
          <w:rtl/>
        </w:rPr>
        <w:t>4.12</w:t>
      </w:r>
      <w:r w:rsidRPr="00F54BF5">
        <w:rPr>
          <w:rFonts w:ascii="Sakkal Majalla" w:eastAsia="Times New Roman" w:hAnsi="Sakkal Majalla" w:cs="Sakkal Majalla"/>
          <w:sz w:val="28"/>
          <w:szCs w:val="28"/>
          <w:rtl/>
        </w:rPr>
        <w:t>) وانحراف معياري (0.</w:t>
      </w:r>
      <w:r>
        <w:rPr>
          <w:rFonts w:ascii="Sakkal Majalla" w:eastAsia="Times New Roman" w:hAnsi="Sakkal Majalla" w:cs="Sakkal Majalla" w:hint="cs"/>
          <w:sz w:val="28"/>
          <w:szCs w:val="28"/>
          <w:rtl/>
        </w:rPr>
        <w:t>89</w:t>
      </w:r>
      <w:r w:rsidRPr="00F54BF5">
        <w:rPr>
          <w:rFonts w:ascii="Sakkal Majalla" w:eastAsia="Times New Roman" w:hAnsi="Sakkal Majalla" w:cs="Sakkal Majalla"/>
          <w:sz w:val="28"/>
          <w:szCs w:val="28"/>
          <w:rtl/>
        </w:rPr>
        <w:t>)، وهذا يدل على أن هناك موافقة</w:t>
      </w:r>
      <w:r>
        <w:rPr>
          <w:rFonts w:ascii="Sakkal Majalla" w:eastAsia="Times New Roman" w:hAnsi="Sakkal Majalla" w:cs="Sakkal Majalla" w:hint="cs"/>
          <w:sz w:val="28"/>
          <w:szCs w:val="28"/>
          <w:rtl/>
        </w:rPr>
        <w:t xml:space="preserve"> </w:t>
      </w:r>
      <w:r w:rsidRPr="00F54BF5">
        <w:rPr>
          <w:rFonts w:ascii="Sakkal Majalla" w:eastAsia="Times New Roman" w:hAnsi="Sakkal Majalla" w:cs="Sakkal Majalla"/>
          <w:sz w:val="28"/>
          <w:szCs w:val="28"/>
          <w:rtl/>
        </w:rPr>
        <w:t xml:space="preserve">بين أفراد </w:t>
      </w:r>
      <w:r>
        <w:rPr>
          <w:rFonts w:ascii="Sakkal Majalla" w:eastAsia="Times New Roman" w:hAnsi="Sakkal Majalla" w:cs="Sakkal Majalla" w:hint="cs"/>
          <w:sz w:val="28"/>
          <w:szCs w:val="28"/>
          <w:rtl/>
        </w:rPr>
        <w:t xml:space="preserve">عينة </w:t>
      </w:r>
      <w:r w:rsidRPr="00F54BF5">
        <w:rPr>
          <w:rFonts w:ascii="Sakkal Majalla" w:eastAsia="Times New Roman" w:hAnsi="Sakkal Majalla" w:cs="Sakkal Majalla"/>
          <w:sz w:val="28"/>
          <w:szCs w:val="28"/>
          <w:rtl/>
        </w:rPr>
        <w:t>الدراسة على أن</w:t>
      </w:r>
      <w:r>
        <w:rPr>
          <w:rFonts w:ascii="Sakkal Majalla" w:hAnsi="Sakkal Majalla" w:cs="Sakkal Majalla" w:hint="cs"/>
          <w:sz w:val="28"/>
          <w:szCs w:val="28"/>
          <w:rtl/>
        </w:rPr>
        <w:t xml:space="preserve">هم لاحظوا زيادة </w:t>
      </w:r>
      <w:r w:rsidRPr="004644E2">
        <w:rPr>
          <w:rFonts w:ascii="Sakkal Majalla" w:hAnsi="Sakkal Majalla" w:cs="Sakkal Majalla"/>
          <w:sz w:val="28"/>
          <w:szCs w:val="28"/>
          <w:rtl/>
        </w:rPr>
        <w:t>في الانتاجية الشخصية بفضل العمل عن بعد</w:t>
      </w:r>
      <w:r w:rsidRPr="00F54BF5">
        <w:rPr>
          <w:rFonts w:ascii="Sakkal Majalla" w:eastAsia="Traditional Arabic" w:hAnsi="Sakkal Majalla" w:cs="Sakkal Majalla"/>
          <w:sz w:val="28"/>
          <w:szCs w:val="28"/>
          <w:rtl/>
        </w:rPr>
        <w:t>.</w:t>
      </w:r>
    </w:p>
    <w:p w14:paraId="6E89F897" w14:textId="77777777" w:rsidR="00B657CA" w:rsidRPr="00F54BF5" w:rsidRDefault="00B657CA">
      <w:pPr>
        <w:numPr>
          <w:ilvl w:val="0"/>
          <w:numId w:val="4"/>
        </w:numPr>
        <w:tabs>
          <w:tab w:val="left" w:pos="1277"/>
        </w:tabs>
        <w:spacing w:after="0" w:line="360" w:lineRule="auto"/>
        <w:ind w:left="363" w:hanging="357"/>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جاءت العبارة رقم (</w:t>
      </w:r>
      <w:r>
        <w:rPr>
          <w:rFonts w:ascii="Sakkal Majalla" w:eastAsia="Times New Roman" w:hAnsi="Sakkal Majalla" w:cs="Sakkal Majalla" w:hint="cs"/>
          <w:sz w:val="28"/>
          <w:szCs w:val="28"/>
          <w:rtl/>
        </w:rPr>
        <w:t>2</w:t>
      </w:r>
      <w:r w:rsidRPr="00F54BF5">
        <w:rPr>
          <w:rFonts w:ascii="Sakkal Majalla" w:eastAsia="Times New Roman" w:hAnsi="Sakkal Majalla" w:cs="Sakkal Majalla"/>
          <w:sz w:val="28"/>
          <w:szCs w:val="28"/>
          <w:rtl/>
        </w:rPr>
        <w:t>) وهي (</w:t>
      </w:r>
      <w:r w:rsidRPr="004644E2">
        <w:rPr>
          <w:rFonts w:ascii="Sakkal Majalla" w:hAnsi="Sakkal Majalla" w:cs="Sakkal Majalla"/>
          <w:sz w:val="28"/>
          <w:szCs w:val="28"/>
          <w:rtl/>
        </w:rPr>
        <w:t xml:space="preserve">هل </w:t>
      </w:r>
      <w:proofErr w:type="spellStart"/>
      <w:r w:rsidRPr="004644E2">
        <w:rPr>
          <w:rFonts w:ascii="Sakkal Majalla" w:hAnsi="Sakkal Majalla" w:cs="Sakkal Majalla"/>
          <w:sz w:val="28"/>
          <w:szCs w:val="28"/>
          <w:rtl/>
        </w:rPr>
        <w:t>تعقتد</w:t>
      </w:r>
      <w:proofErr w:type="spellEnd"/>
      <w:r w:rsidRPr="004644E2">
        <w:rPr>
          <w:rFonts w:ascii="Sakkal Majalla" w:hAnsi="Sakkal Majalla" w:cs="Sakkal Majalla"/>
          <w:sz w:val="28"/>
          <w:szCs w:val="28"/>
          <w:rtl/>
        </w:rPr>
        <w:t xml:space="preserve"> أن العمل عن بعد يؤثر في التواصل والتعاون بين الفرق العاملة</w:t>
      </w:r>
      <w:r w:rsidRPr="00F54BF5">
        <w:rPr>
          <w:rFonts w:ascii="Sakkal Majalla" w:eastAsia="Times New Roman" w:hAnsi="Sakkal Majalla" w:cs="Sakkal Majalla"/>
          <w:sz w:val="28"/>
          <w:szCs w:val="28"/>
          <w:rtl/>
        </w:rPr>
        <w:t xml:space="preserve">) بالمرتبة </w:t>
      </w:r>
      <w:r>
        <w:rPr>
          <w:rFonts w:ascii="Sakkal Majalla" w:eastAsia="Times New Roman" w:hAnsi="Sakkal Majalla" w:cs="Sakkal Majalla" w:hint="cs"/>
          <w:sz w:val="28"/>
          <w:szCs w:val="28"/>
          <w:rtl/>
        </w:rPr>
        <w:t>الثانية</w:t>
      </w:r>
      <w:r w:rsidRPr="00F54BF5">
        <w:rPr>
          <w:rFonts w:ascii="Sakkal Majalla" w:eastAsia="Times New Roman" w:hAnsi="Sakkal Majalla" w:cs="Sakkal Majalla"/>
          <w:sz w:val="28"/>
          <w:szCs w:val="28"/>
          <w:rtl/>
        </w:rPr>
        <w:t xml:space="preserve"> بين العبارات الخاصة </w:t>
      </w:r>
      <w:r>
        <w:rPr>
          <w:rFonts w:ascii="Sakkal Majalla" w:eastAsia="Times New Roman" w:hAnsi="Sakkal Majalla" w:cs="Sakkal Majalla" w:hint="cs"/>
          <w:sz w:val="28"/>
          <w:szCs w:val="28"/>
          <w:rtl/>
        </w:rPr>
        <w:t xml:space="preserve">بمدى </w:t>
      </w:r>
      <w:r>
        <w:rPr>
          <w:rFonts w:ascii="Sakkal Majalla" w:eastAsia="Traditional Arabic" w:hAnsi="Sakkal Majalla" w:cs="Sakkal Majalla" w:hint="cs"/>
          <w:color w:val="000000" w:themeColor="text1"/>
          <w:sz w:val="28"/>
          <w:szCs w:val="28"/>
          <w:rtl/>
        </w:rPr>
        <w:t xml:space="preserve">تأثير </w:t>
      </w:r>
      <w:r w:rsidRPr="00976FA9">
        <w:rPr>
          <w:rFonts w:ascii="Sakkal Majalla" w:eastAsia="Traditional Arabic" w:hAnsi="Sakkal Majalla" w:cs="Sakkal Majalla" w:hint="cs"/>
          <w:color w:val="000000" w:themeColor="text1"/>
          <w:sz w:val="28"/>
          <w:szCs w:val="28"/>
          <w:rtl/>
        </w:rPr>
        <w:t>المميزات والعيوب المتعلقة بالعمل عن بعد في تحقيق التحول الرقمي للقطاع الخاص في مدينة الرياض</w:t>
      </w:r>
      <w:r w:rsidRPr="00F54BF5">
        <w:rPr>
          <w:rFonts w:ascii="Sakkal Majalla" w:eastAsia="Times New Roman" w:hAnsi="Sakkal Majalla" w:cs="Sakkal Majalla"/>
          <w:sz w:val="28"/>
          <w:szCs w:val="28"/>
          <w:rtl/>
        </w:rPr>
        <w:t xml:space="preserve"> بمتوسط حسابي (</w:t>
      </w:r>
      <w:r>
        <w:rPr>
          <w:rFonts w:ascii="Sakkal Majalla" w:eastAsia="Times New Roman" w:hAnsi="Sakkal Majalla" w:cs="Sakkal Majalla" w:hint="cs"/>
          <w:sz w:val="28"/>
          <w:szCs w:val="28"/>
          <w:rtl/>
        </w:rPr>
        <w:t>3.15</w:t>
      </w:r>
      <w:r w:rsidRPr="00F54BF5">
        <w:rPr>
          <w:rFonts w:ascii="Sakkal Majalla" w:eastAsia="Times New Roman" w:hAnsi="Sakkal Majalla" w:cs="Sakkal Majalla"/>
          <w:sz w:val="28"/>
          <w:szCs w:val="28"/>
          <w:rtl/>
        </w:rPr>
        <w:t>) وانحراف معياري (</w:t>
      </w:r>
      <w:r>
        <w:rPr>
          <w:rFonts w:ascii="Sakkal Majalla" w:eastAsia="Times New Roman" w:hAnsi="Sakkal Majalla" w:cs="Sakkal Majalla" w:hint="cs"/>
          <w:sz w:val="28"/>
          <w:szCs w:val="28"/>
          <w:rtl/>
        </w:rPr>
        <w:t>1.02</w:t>
      </w:r>
      <w:r w:rsidRPr="00F54BF5">
        <w:rPr>
          <w:rFonts w:ascii="Sakkal Majalla" w:eastAsia="Times New Roman" w:hAnsi="Sakkal Majalla" w:cs="Sakkal Majalla"/>
          <w:sz w:val="28"/>
          <w:szCs w:val="28"/>
          <w:rtl/>
        </w:rPr>
        <w:t>)، وهذا يدل على أن هناك موافقة</w:t>
      </w:r>
      <w:r>
        <w:rPr>
          <w:rFonts w:ascii="Sakkal Majalla" w:eastAsia="Times New Roman" w:hAnsi="Sakkal Majalla" w:cs="Sakkal Majalla" w:hint="cs"/>
          <w:sz w:val="28"/>
          <w:szCs w:val="28"/>
          <w:rtl/>
        </w:rPr>
        <w:t xml:space="preserve"> </w:t>
      </w:r>
      <w:r w:rsidRPr="00F54BF5">
        <w:rPr>
          <w:rFonts w:ascii="Sakkal Majalla" w:eastAsia="Times New Roman" w:hAnsi="Sakkal Majalla" w:cs="Sakkal Majalla"/>
          <w:sz w:val="28"/>
          <w:szCs w:val="28"/>
          <w:rtl/>
        </w:rPr>
        <w:t xml:space="preserve">بين أفراد </w:t>
      </w:r>
      <w:r>
        <w:rPr>
          <w:rFonts w:ascii="Sakkal Majalla" w:eastAsia="Times New Roman" w:hAnsi="Sakkal Majalla" w:cs="Sakkal Majalla" w:hint="cs"/>
          <w:sz w:val="28"/>
          <w:szCs w:val="28"/>
          <w:rtl/>
        </w:rPr>
        <w:t xml:space="preserve">عينة </w:t>
      </w:r>
      <w:r w:rsidRPr="00F54BF5">
        <w:rPr>
          <w:rFonts w:ascii="Sakkal Majalla" w:eastAsia="Times New Roman" w:hAnsi="Sakkal Majalla" w:cs="Sakkal Majalla"/>
          <w:sz w:val="28"/>
          <w:szCs w:val="28"/>
          <w:rtl/>
        </w:rPr>
        <w:t xml:space="preserve">الدراسة على </w:t>
      </w:r>
      <w:r w:rsidRPr="004644E2">
        <w:rPr>
          <w:rFonts w:ascii="Sakkal Majalla" w:hAnsi="Sakkal Majalla" w:cs="Sakkal Majalla"/>
          <w:sz w:val="28"/>
          <w:szCs w:val="28"/>
          <w:rtl/>
        </w:rPr>
        <w:t>أن العمل عن بعد يؤثر في التواصل والتعاون بين الفرق العاملة</w:t>
      </w:r>
      <w:r w:rsidRPr="00F54BF5">
        <w:rPr>
          <w:rFonts w:ascii="Sakkal Majalla" w:eastAsia="Traditional Arabic" w:hAnsi="Sakkal Majalla" w:cs="Sakkal Majalla"/>
          <w:sz w:val="28"/>
          <w:szCs w:val="28"/>
          <w:rtl/>
        </w:rPr>
        <w:t>.</w:t>
      </w:r>
    </w:p>
    <w:p w14:paraId="3E129EAF" w14:textId="77777777" w:rsidR="00B657CA" w:rsidRPr="00F54BF5" w:rsidRDefault="00B657CA">
      <w:pPr>
        <w:numPr>
          <w:ilvl w:val="0"/>
          <w:numId w:val="4"/>
        </w:numPr>
        <w:tabs>
          <w:tab w:val="left" w:pos="1277"/>
        </w:tabs>
        <w:spacing w:after="0" w:line="360" w:lineRule="auto"/>
        <w:ind w:left="363" w:hanging="357"/>
        <w:contextualSpacing/>
        <w:jc w:val="lowKashida"/>
        <w:rPr>
          <w:rFonts w:ascii="Sakkal Majalla" w:eastAsia="Times New Roman" w:hAnsi="Sakkal Majalla" w:cs="Sakkal Majalla"/>
          <w:sz w:val="28"/>
          <w:szCs w:val="28"/>
        </w:rPr>
      </w:pPr>
      <w:r w:rsidRPr="00F54BF5">
        <w:rPr>
          <w:rFonts w:ascii="Sakkal Majalla" w:eastAsia="Times New Roman" w:hAnsi="Sakkal Majalla" w:cs="Sakkal Majalla"/>
          <w:sz w:val="28"/>
          <w:szCs w:val="28"/>
          <w:rtl/>
        </w:rPr>
        <w:t>جاءت العبارة رقم (</w:t>
      </w:r>
      <w:r>
        <w:rPr>
          <w:rFonts w:ascii="Sakkal Majalla" w:eastAsia="Times New Roman" w:hAnsi="Sakkal Majalla" w:cs="Sakkal Majalla" w:hint="cs"/>
          <w:sz w:val="28"/>
          <w:szCs w:val="28"/>
          <w:rtl/>
        </w:rPr>
        <w:t>3</w:t>
      </w:r>
      <w:r w:rsidRPr="00F54BF5">
        <w:rPr>
          <w:rFonts w:ascii="Sakkal Majalla" w:eastAsia="Times New Roman" w:hAnsi="Sakkal Majalla" w:cs="Sakkal Majalla"/>
          <w:sz w:val="28"/>
          <w:szCs w:val="28"/>
          <w:rtl/>
        </w:rPr>
        <w:t>) وهي (</w:t>
      </w:r>
      <w:r w:rsidRPr="004644E2">
        <w:rPr>
          <w:rFonts w:ascii="Sakkal Majalla" w:hAnsi="Sakkal Majalla" w:cs="Sakkal Majalla"/>
          <w:sz w:val="28"/>
          <w:szCs w:val="28"/>
          <w:rtl/>
        </w:rPr>
        <w:t>هناك تحديات واجهتك خلال العمل عن بعد في قطاع عملك</w:t>
      </w:r>
      <w:r w:rsidRPr="00F54BF5">
        <w:rPr>
          <w:rFonts w:ascii="Sakkal Majalla" w:eastAsia="Times New Roman" w:hAnsi="Sakkal Majalla" w:cs="Sakkal Majalla"/>
          <w:sz w:val="28"/>
          <w:szCs w:val="28"/>
          <w:rtl/>
        </w:rPr>
        <w:t xml:space="preserve">) بالمرتبة </w:t>
      </w:r>
      <w:r>
        <w:rPr>
          <w:rFonts w:ascii="Sakkal Majalla" w:eastAsia="Times New Roman" w:hAnsi="Sakkal Majalla" w:cs="Sakkal Majalla" w:hint="cs"/>
          <w:sz w:val="28"/>
          <w:szCs w:val="28"/>
          <w:rtl/>
        </w:rPr>
        <w:t>الثالثة</w:t>
      </w:r>
      <w:r w:rsidRPr="00F54BF5">
        <w:rPr>
          <w:rFonts w:ascii="Sakkal Majalla" w:eastAsia="Times New Roman" w:hAnsi="Sakkal Majalla" w:cs="Sakkal Majalla"/>
          <w:sz w:val="28"/>
          <w:szCs w:val="28"/>
          <w:rtl/>
        </w:rPr>
        <w:t xml:space="preserve"> بين العبارات الخاصة </w:t>
      </w:r>
      <w:r>
        <w:rPr>
          <w:rFonts w:ascii="Sakkal Majalla" w:eastAsia="Times New Roman" w:hAnsi="Sakkal Majalla" w:cs="Sakkal Majalla" w:hint="cs"/>
          <w:sz w:val="28"/>
          <w:szCs w:val="28"/>
          <w:rtl/>
        </w:rPr>
        <w:t xml:space="preserve">بمدى </w:t>
      </w:r>
      <w:r>
        <w:rPr>
          <w:rFonts w:ascii="Sakkal Majalla" w:eastAsia="Traditional Arabic" w:hAnsi="Sakkal Majalla" w:cs="Sakkal Majalla" w:hint="cs"/>
          <w:color w:val="000000" w:themeColor="text1"/>
          <w:sz w:val="28"/>
          <w:szCs w:val="28"/>
          <w:rtl/>
        </w:rPr>
        <w:t xml:space="preserve">تأثير </w:t>
      </w:r>
      <w:r w:rsidRPr="00976FA9">
        <w:rPr>
          <w:rFonts w:ascii="Sakkal Majalla" w:eastAsia="Traditional Arabic" w:hAnsi="Sakkal Majalla" w:cs="Sakkal Majalla" w:hint="cs"/>
          <w:color w:val="000000" w:themeColor="text1"/>
          <w:sz w:val="28"/>
          <w:szCs w:val="28"/>
          <w:rtl/>
        </w:rPr>
        <w:t>المميزات والعيوب المتعلقة بالعمل عن بعد في تحقيق التحول الرقمي للقطاع الخاص في مدينة الرياض</w:t>
      </w:r>
      <w:r w:rsidRPr="00F54BF5">
        <w:rPr>
          <w:rFonts w:ascii="Sakkal Majalla" w:eastAsia="Times New Roman" w:hAnsi="Sakkal Majalla" w:cs="Sakkal Majalla"/>
          <w:sz w:val="28"/>
          <w:szCs w:val="28"/>
          <w:rtl/>
        </w:rPr>
        <w:t xml:space="preserve"> بمتوسط حسابي (</w:t>
      </w:r>
      <w:r>
        <w:rPr>
          <w:rFonts w:ascii="Sakkal Majalla" w:eastAsia="Times New Roman" w:hAnsi="Sakkal Majalla" w:cs="Sakkal Majalla" w:hint="cs"/>
          <w:sz w:val="28"/>
          <w:szCs w:val="28"/>
          <w:rtl/>
        </w:rPr>
        <w:t>3.49</w:t>
      </w:r>
      <w:r w:rsidRPr="00F54BF5">
        <w:rPr>
          <w:rFonts w:ascii="Sakkal Majalla" w:eastAsia="Times New Roman" w:hAnsi="Sakkal Majalla" w:cs="Sakkal Majalla"/>
          <w:sz w:val="28"/>
          <w:szCs w:val="28"/>
          <w:rtl/>
        </w:rPr>
        <w:t>) وانحراف معياري (</w:t>
      </w:r>
      <w:r>
        <w:rPr>
          <w:rFonts w:ascii="Sakkal Majalla" w:eastAsia="Times New Roman" w:hAnsi="Sakkal Majalla" w:cs="Sakkal Majalla" w:hint="cs"/>
          <w:sz w:val="28"/>
          <w:szCs w:val="28"/>
          <w:rtl/>
        </w:rPr>
        <w:t>1.05</w:t>
      </w:r>
      <w:r w:rsidRPr="00F54BF5">
        <w:rPr>
          <w:rFonts w:ascii="Sakkal Majalla" w:eastAsia="Times New Roman" w:hAnsi="Sakkal Majalla" w:cs="Sakkal Majalla"/>
          <w:sz w:val="28"/>
          <w:szCs w:val="28"/>
          <w:rtl/>
        </w:rPr>
        <w:t>)، وهذا يدل على أن هناك موافقة</w:t>
      </w:r>
      <w:r>
        <w:rPr>
          <w:rFonts w:ascii="Sakkal Majalla" w:eastAsia="Times New Roman" w:hAnsi="Sakkal Majalla" w:cs="Sakkal Majalla" w:hint="cs"/>
          <w:sz w:val="28"/>
          <w:szCs w:val="28"/>
          <w:rtl/>
        </w:rPr>
        <w:t xml:space="preserve"> </w:t>
      </w:r>
      <w:r w:rsidRPr="00F54BF5">
        <w:rPr>
          <w:rFonts w:ascii="Sakkal Majalla" w:eastAsia="Times New Roman" w:hAnsi="Sakkal Majalla" w:cs="Sakkal Majalla"/>
          <w:sz w:val="28"/>
          <w:szCs w:val="28"/>
          <w:rtl/>
        </w:rPr>
        <w:t xml:space="preserve">بين أفراد </w:t>
      </w:r>
      <w:r>
        <w:rPr>
          <w:rFonts w:ascii="Sakkal Majalla" w:eastAsia="Times New Roman" w:hAnsi="Sakkal Majalla" w:cs="Sakkal Majalla" w:hint="cs"/>
          <w:sz w:val="28"/>
          <w:szCs w:val="28"/>
          <w:rtl/>
        </w:rPr>
        <w:t xml:space="preserve">عينة </w:t>
      </w:r>
      <w:r w:rsidRPr="00F54BF5">
        <w:rPr>
          <w:rFonts w:ascii="Sakkal Majalla" w:eastAsia="Times New Roman" w:hAnsi="Sakkal Majalla" w:cs="Sakkal Majalla"/>
          <w:sz w:val="28"/>
          <w:szCs w:val="28"/>
          <w:rtl/>
        </w:rPr>
        <w:t xml:space="preserve">الدراسة على </w:t>
      </w:r>
      <w:r w:rsidRPr="004644E2">
        <w:rPr>
          <w:rFonts w:ascii="Sakkal Majalla" w:hAnsi="Sakkal Majalla" w:cs="Sakkal Majalla"/>
          <w:sz w:val="28"/>
          <w:szCs w:val="28"/>
          <w:rtl/>
        </w:rPr>
        <w:t xml:space="preserve">أن هناك تحديات </w:t>
      </w:r>
      <w:r>
        <w:rPr>
          <w:rFonts w:ascii="Sakkal Majalla" w:hAnsi="Sakkal Majalla" w:cs="Sakkal Majalla" w:hint="cs"/>
          <w:sz w:val="28"/>
          <w:szCs w:val="28"/>
          <w:rtl/>
        </w:rPr>
        <w:t>واجهتهم</w:t>
      </w:r>
      <w:r>
        <w:rPr>
          <w:rFonts w:ascii="Sakkal Majalla" w:hAnsi="Sakkal Majalla" w:cs="Sakkal Majalla"/>
          <w:sz w:val="28"/>
          <w:szCs w:val="28"/>
          <w:rtl/>
        </w:rPr>
        <w:t xml:space="preserve"> خلال العمل عن بعد في قطاع عمل</w:t>
      </w:r>
      <w:r>
        <w:rPr>
          <w:rFonts w:ascii="Sakkal Majalla" w:hAnsi="Sakkal Majalla" w:cs="Sakkal Majalla" w:hint="cs"/>
          <w:sz w:val="28"/>
          <w:szCs w:val="28"/>
          <w:rtl/>
        </w:rPr>
        <w:t>هم</w:t>
      </w:r>
      <w:r w:rsidRPr="00F54BF5">
        <w:rPr>
          <w:rFonts w:ascii="Sakkal Majalla" w:eastAsia="Traditional Arabic" w:hAnsi="Sakkal Majalla" w:cs="Sakkal Majalla"/>
          <w:sz w:val="28"/>
          <w:szCs w:val="28"/>
          <w:rtl/>
        </w:rPr>
        <w:t>.</w:t>
      </w:r>
    </w:p>
    <w:p w14:paraId="6B5E73B7" w14:textId="77777777" w:rsidR="00B657CA" w:rsidRPr="00F54BF5" w:rsidRDefault="00B657CA" w:rsidP="00B657CA">
      <w:pPr>
        <w:tabs>
          <w:tab w:val="left" w:pos="1277"/>
        </w:tabs>
        <w:spacing w:after="0"/>
        <w:contextualSpacing/>
        <w:jc w:val="lowKashida"/>
        <w:rPr>
          <w:rFonts w:ascii="Times New Roman" w:eastAsia="Times New Roman" w:hAnsi="Times New Roman" w:cs="Traditional Arabic"/>
          <w:sz w:val="32"/>
          <w:szCs w:val="32"/>
        </w:rPr>
      </w:pPr>
    </w:p>
    <w:p w14:paraId="025BF7FB" w14:textId="0D35B3D2" w:rsidR="00B657CA" w:rsidRDefault="00B657CA" w:rsidP="00B657CA">
      <w:pPr>
        <w:bidi w:val="0"/>
        <w:rPr>
          <w:rFonts w:eastAsia="Times New Roman" w:cs="Traditional Arabic"/>
          <w:b/>
          <w:bCs/>
          <w:sz w:val="56"/>
          <w:szCs w:val="56"/>
          <w:rtl/>
        </w:rPr>
      </w:pPr>
    </w:p>
    <w:p w14:paraId="1D44F7A8" w14:textId="77777777" w:rsidR="00B657CA" w:rsidRDefault="00B657CA" w:rsidP="00B657CA">
      <w:pPr>
        <w:pStyle w:val="1"/>
        <w:jc w:val="center"/>
        <w:rPr>
          <w:rFonts w:cs="Traditional Arabic"/>
          <w:b/>
          <w:bCs/>
          <w:sz w:val="56"/>
          <w:szCs w:val="56"/>
          <w:rtl/>
        </w:rPr>
      </w:pPr>
    </w:p>
    <w:p w14:paraId="79DDA698" w14:textId="77777777" w:rsidR="00B657CA" w:rsidRDefault="00B657CA" w:rsidP="00B657CA">
      <w:pPr>
        <w:pStyle w:val="1"/>
        <w:jc w:val="center"/>
        <w:rPr>
          <w:rFonts w:cs="Traditional Arabic"/>
          <w:b/>
          <w:bCs/>
          <w:sz w:val="56"/>
          <w:szCs w:val="56"/>
          <w:rtl/>
        </w:rPr>
      </w:pPr>
    </w:p>
    <w:p w14:paraId="474D1FC3" w14:textId="77777777" w:rsidR="00B657CA" w:rsidRDefault="00B657CA" w:rsidP="00B657CA">
      <w:pPr>
        <w:pStyle w:val="1"/>
        <w:jc w:val="center"/>
        <w:rPr>
          <w:rFonts w:cs="Traditional Arabic"/>
          <w:b/>
          <w:bCs/>
          <w:sz w:val="56"/>
          <w:szCs w:val="56"/>
          <w:rtl/>
        </w:rPr>
      </w:pPr>
    </w:p>
    <w:p w14:paraId="74C85022" w14:textId="77777777" w:rsidR="00B657CA" w:rsidRDefault="00B657CA" w:rsidP="00B657CA">
      <w:pPr>
        <w:pStyle w:val="1"/>
        <w:jc w:val="center"/>
        <w:rPr>
          <w:rFonts w:cs="Traditional Arabic"/>
          <w:b/>
          <w:bCs/>
          <w:sz w:val="56"/>
          <w:szCs w:val="56"/>
          <w:rtl/>
        </w:rPr>
      </w:pPr>
    </w:p>
    <w:p w14:paraId="43B70F74" w14:textId="77777777" w:rsidR="00B657CA" w:rsidRDefault="00B657CA" w:rsidP="00B657CA">
      <w:pPr>
        <w:pStyle w:val="1"/>
        <w:jc w:val="center"/>
        <w:rPr>
          <w:rFonts w:cs="Traditional Arabic"/>
          <w:b/>
          <w:bCs/>
          <w:sz w:val="56"/>
          <w:szCs w:val="56"/>
          <w:rtl/>
        </w:rPr>
      </w:pPr>
    </w:p>
    <w:p w14:paraId="60D8AC95" w14:textId="77777777" w:rsidR="00B657CA" w:rsidRDefault="00B657CA" w:rsidP="00B657CA">
      <w:pPr>
        <w:pStyle w:val="1"/>
        <w:jc w:val="center"/>
        <w:rPr>
          <w:rFonts w:cs="Traditional Arabic"/>
          <w:b/>
          <w:bCs/>
          <w:sz w:val="56"/>
          <w:szCs w:val="56"/>
          <w:rtl/>
        </w:rPr>
      </w:pPr>
      <w:r>
        <w:rPr>
          <w:rFonts w:cs="Traditional Arabic"/>
          <w:b/>
          <w:bCs/>
          <w:noProof/>
          <w:sz w:val="56"/>
          <w:szCs w:val="56"/>
          <w:rtl/>
        </w:rPr>
        <mc:AlternateContent>
          <mc:Choice Requires="wps">
            <w:drawing>
              <wp:anchor distT="0" distB="0" distL="114300" distR="114300" simplePos="0" relativeHeight="251664384" behindDoc="0" locked="0" layoutInCell="1" allowOverlap="1" wp14:anchorId="2CFB87D0" wp14:editId="4895F2CE">
                <wp:simplePos x="0" y="0"/>
                <wp:positionH relativeFrom="column">
                  <wp:posOffset>742738</wp:posOffset>
                </wp:positionH>
                <wp:positionV relativeFrom="paragraph">
                  <wp:posOffset>125730</wp:posOffset>
                </wp:positionV>
                <wp:extent cx="3848668" cy="1460311"/>
                <wp:effectExtent l="0" t="0" r="19050" b="26035"/>
                <wp:wrapNone/>
                <wp:docPr id="12" name="Rounded Rectangle 8"/>
                <wp:cNvGraphicFramePr/>
                <a:graphic xmlns:a="http://schemas.openxmlformats.org/drawingml/2006/main">
                  <a:graphicData uri="http://schemas.microsoft.com/office/word/2010/wordprocessingShape">
                    <wps:wsp>
                      <wps:cNvSpPr/>
                      <wps:spPr>
                        <a:xfrm>
                          <a:off x="0" y="0"/>
                          <a:ext cx="3848668" cy="1460311"/>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00FDDA" w14:textId="77777777" w:rsidR="00B657CA" w:rsidRPr="005561BA" w:rsidRDefault="00B657CA" w:rsidP="00B657CA">
                            <w:pPr>
                              <w:pStyle w:val="1"/>
                              <w:jc w:val="center"/>
                              <w:rPr>
                                <w:rFonts w:ascii="Sakkal Majalla" w:hAnsi="Sakkal Majalla" w:cs="Sakkal Majalla"/>
                                <w:b/>
                                <w:bCs/>
                                <w:color w:val="000000" w:themeColor="text1"/>
                                <w:sz w:val="40"/>
                                <w:szCs w:val="40"/>
                                <w:rtl/>
                              </w:rPr>
                            </w:pPr>
                            <w:r w:rsidRPr="005561BA">
                              <w:rPr>
                                <w:rFonts w:ascii="Sakkal Majalla" w:hAnsi="Sakkal Majalla" w:cs="Sakkal Majalla"/>
                                <w:b/>
                                <w:bCs/>
                                <w:color w:val="000000" w:themeColor="text1"/>
                                <w:sz w:val="40"/>
                                <w:szCs w:val="40"/>
                                <w:rtl/>
                              </w:rPr>
                              <w:t xml:space="preserve">الفصل </w:t>
                            </w:r>
                            <w:r>
                              <w:rPr>
                                <w:rFonts w:ascii="Sakkal Majalla" w:hAnsi="Sakkal Majalla" w:cs="Sakkal Majalla" w:hint="cs"/>
                                <w:b/>
                                <w:bCs/>
                                <w:color w:val="000000" w:themeColor="text1"/>
                                <w:sz w:val="40"/>
                                <w:szCs w:val="40"/>
                                <w:rtl/>
                              </w:rPr>
                              <w:t>الخامس</w:t>
                            </w:r>
                          </w:p>
                          <w:p w14:paraId="4E1793B9" w14:textId="77777777" w:rsidR="00B657CA" w:rsidRPr="005561BA" w:rsidRDefault="00B657CA" w:rsidP="00B657CA">
                            <w:pPr>
                              <w:pStyle w:val="1"/>
                              <w:bidi w:val="0"/>
                              <w:jc w:val="center"/>
                              <w:rPr>
                                <w:rFonts w:ascii="Sakkal Majalla" w:hAnsi="Sakkal Majalla" w:cs="Sakkal Majalla"/>
                                <w:b/>
                                <w:bCs/>
                                <w:color w:val="000000" w:themeColor="text1"/>
                                <w:sz w:val="40"/>
                                <w:szCs w:val="40"/>
                                <w:rtl/>
                              </w:rPr>
                            </w:pPr>
                            <w:r>
                              <w:rPr>
                                <w:rFonts w:ascii="Sakkal Majalla" w:hAnsi="Sakkal Majalla" w:cs="Sakkal Majalla" w:hint="cs"/>
                                <w:b/>
                                <w:bCs/>
                                <w:color w:val="000000" w:themeColor="text1"/>
                                <w:sz w:val="40"/>
                                <w:szCs w:val="40"/>
                                <w:rtl/>
                              </w:rPr>
                              <w:t>خلاصة لأهم نتائج الدراسة وتوصياتها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CFB87D0" id="Rounded Rectangle 8" o:spid="_x0000_s1030" style="position:absolute;left:0;text-align:left;margin-left:58.5pt;margin-top:9.9pt;width:303.05pt;height:11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" filled="f" strokecolor="black [3213]" strokeweight="1pt">
                <v:stroke joinstyle="miter"/>
                <v:textbox>
                  <w:txbxContent>
                    <w:p w14:paraId="7100FDDA" w14:textId="77777777" w:rsidR="00B657CA" w:rsidRPr="005561BA" w:rsidRDefault="00B657CA" w:rsidP="00B657CA">
                      <w:pPr>
                        <w:pStyle w:val="1"/>
                        <w:jc w:val="center"/>
                        <w:rPr>
                          <w:rFonts w:ascii="Sakkal Majalla" w:hAnsi="Sakkal Majalla" w:cs="Sakkal Majalla"/>
                          <w:b/>
                          <w:bCs/>
                          <w:color w:val="000000" w:themeColor="text1"/>
                          <w:sz w:val="40"/>
                          <w:szCs w:val="40"/>
                          <w:rtl/>
                        </w:rPr>
                      </w:pPr>
                      <w:r w:rsidRPr="005561BA">
                        <w:rPr>
                          <w:rFonts w:ascii="Sakkal Majalla" w:hAnsi="Sakkal Majalla" w:cs="Sakkal Majalla"/>
                          <w:b/>
                          <w:bCs/>
                          <w:color w:val="000000" w:themeColor="text1"/>
                          <w:sz w:val="40"/>
                          <w:szCs w:val="40"/>
                          <w:rtl/>
                        </w:rPr>
                        <w:t xml:space="preserve">الفصل </w:t>
                      </w:r>
                      <w:r>
                        <w:rPr>
                          <w:rFonts w:ascii="Sakkal Majalla" w:hAnsi="Sakkal Majalla" w:cs="Sakkal Majalla" w:hint="cs"/>
                          <w:b/>
                          <w:bCs/>
                          <w:color w:val="000000" w:themeColor="text1"/>
                          <w:sz w:val="40"/>
                          <w:szCs w:val="40"/>
                          <w:rtl/>
                        </w:rPr>
                        <w:t>الخامس</w:t>
                      </w:r>
                    </w:p>
                    <w:p w14:paraId="4E1793B9" w14:textId="77777777" w:rsidR="00B657CA" w:rsidRPr="005561BA" w:rsidRDefault="00B657CA" w:rsidP="00B657CA">
                      <w:pPr>
                        <w:pStyle w:val="1"/>
                        <w:bidi w:val="0"/>
                        <w:jc w:val="center"/>
                        <w:rPr>
                          <w:rFonts w:ascii="Sakkal Majalla" w:hAnsi="Sakkal Majalla" w:cs="Sakkal Majalla"/>
                          <w:b/>
                          <w:bCs/>
                          <w:color w:val="000000" w:themeColor="text1"/>
                          <w:sz w:val="40"/>
                          <w:szCs w:val="40"/>
                          <w:rtl/>
                        </w:rPr>
                      </w:pPr>
                      <w:r>
                        <w:rPr>
                          <w:rFonts w:ascii="Sakkal Majalla" w:hAnsi="Sakkal Majalla" w:cs="Sakkal Majalla" w:hint="cs"/>
                          <w:b/>
                          <w:bCs/>
                          <w:color w:val="000000" w:themeColor="text1"/>
                          <w:sz w:val="40"/>
                          <w:szCs w:val="40"/>
                          <w:rtl/>
                        </w:rPr>
                        <w:t>خلاصة لأهم نتائج الدراسة وتوصياتها</w:t>
                      </w:r>
                    </w:p>
                  </w:txbxContent>
                </v:textbox>
              </v:roundrect>
            </w:pict>
          </mc:Fallback>
        </mc:AlternateContent>
      </w:r>
    </w:p>
    <w:p w14:paraId="7361A8FE" w14:textId="77777777" w:rsidR="00B657CA" w:rsidRDefault="00B657CA" w:rsidP="00B657CA">
      <w:pPr>
        <w:pStyle w:val="1"/>
        <w:jc w:val="center"/>
        <w:rPr>
          <w:rFonts w:cs="Traditional Arabic"/>
          <w:b/>
          <w:bCs/>
          <w:sz w:val="56"/>
          <w:szCs w:val="56"/>
          <w:rtl/>
        </w:rPr>
      </w:pPr>
    </w:p>
    <w:p w14:paraId="049D0273" w14:textId="77777777" w:rsidR="00B657CA" w:rsidRDefault="00B657CA" w:rsidP="00B657CA">
      <w:pPr>
        <w:pStyle w:val="1"/>
        <w:jc w:val="center"/>
        <w:rPr>
          <w:rFonts w:cs="Traditional Arabic"/>
          <w:b/>
          <w:bCs/>
          <w:sz w:val="56"/>
          <w:szCs w:val="56"/>
          <w:rtl/>
        </w:rPr>
      </w:pPr>
    </w:p>
    <w:p w14:paraId="1673B817" w14:textId="77777777" w:rsidR="00B657CA" w:rsidRDefault="00B657CA" w:rsidP="00B657CA">
      <w:pPr>
        <w:pStyle w:val="1"/>
        <w:jc w:val="center"/>
        <w:rPr>
          <w:rFonts w:cs="Traditional Arabic"/>
          <w:b/>
          <w:bCs/>
          <w:sz w:val="56"/>
          <w:szCs w:val="56"/>
          <w:rtl/>
        </w:rPr>
      </w:pPr>
    </w:p>
    <w:p w14:paraId="706A1AAD" w14:textId="77777777" w:rsidR="00B657CA" w:rsidRPr="00EA014C" w:rsidRDefault="00B657CA" w:rsidP="00B657CA">
      <w:pPr>
        <w:pStyle w:val="1"/>
        <w:spacing w:line="276" w:lineRule="auto"/>
        <w:jc w:val="lowKashida"/>
        <w:rPr>
          <w:rFonts w:ascii="Traditional Arabic" w:hAnsi="Traditional Arabic" w:cs="Traditional Arabic"/>
          <w:sz w:val="32"/>
          <w:szCs w:val="32"/>
          <w:rtl/>
        </w:rPr>
      </w:pPr>
    </w:p>
    <w:p w14:paraId="318E5443" w14:textId="77777777" w:rsidR="00B657CA" w:rsidRPr="0025358E" w:rsidRDefault="00B657CA" w:rsidP="00B657CA">
      <w:pPr>
        <w:spacing w:before="120" w:after="0"/>
        <w:jc w:val="lowKashida"/>
        <w:rPr>
          <w:rFonts w:ascii="Traditional Arabic" w:eastAsia="Times New Roman" w:hAnsi="Traditional Arabic" w:cs="Traditional Arabic"/>
          <w:b/>
          <w:bCs/>
          <w:sz w:val="32"/>
          <w:szCs w:val="32"/>
          <w:rtl/>
        </w:rPr>
      </w:pPr>
    </w:p>
    <w:p w14:paraId="3C435A18" w14:textId="77777777" w:rsidR="00B657CA" w:rsidRPr="0025358E" w:rsidRDefault="00B657CA" w:rsidP="00B657CA">
      <w:pPr>
        <w:pStyle w:val="1"/>
        <w:spacing w:line="276" w:lineRule="auto"/>
        <w:jc w:val="lowKashida"/>
        <w:rPr>
          <w:rFonts w:ascii="Traditional Arabic" w:hAnsi="Traditional Arabic" w:cs="Traditional Arabic"/>
          <w:sz w:val="28"/>
          <w:szCs w:val="28"/>
          <w:rtl/>
        </w:rPr>
      </w:pPr>
    </w:p>
    <w:p w14:paraId="7EE416B1" w14:textId="77777777" w:rsidR="00B657CA" w:rsidRDefault="00B657CA" w:rsidP="00B657CA">
      <w:pPr>
        <w:tabs>
          <w:tab w:val="left" w:pos="1277"/>
        </w:tabs>
        <w:spacing w:after="0"/>
        <w:contextualSpacing/>
        <w:jc w:val="lowKashida"/>
        <w:rPr>
          <w:rFonts w:ascii="Times New Roman" w:eastAsia="Times New Roman" w:hAnsi="Times New Roman" w:cs="Traditional Arabic"/>
          <w:sz w:val="32"/>
          <w:szCs w:val="32"/>
        </w:rPr>
      </w:pPr>
    </w:p>
    <w:p w14:paraId="0F478B8D" w14:textId="77777777" w:rsidR="00B657CA" w:rsidRDefault="00B657CA" w:rsidP="00B657CA">
      <w:pPr>
        <w:bidi w:val="0"/>
        <w:rPr>
          <w:sz w:val="36"/>
          <w:szCs w:val="36"/>
          <w:rtl/>
        </w:rPr>
      </w:pPr>
      <w:r>
        <w:rPr>
          <w:rFonts w:cs="Times New Roman"/>
          <w:sz w:val="36"/>
          <w:szCs w:val="36"/>
          <w:rtl/>
        </w:rPr>
        <w:br w:type="page"/>
      </w:r>
    </w:p>
    <w:p w14:paraId="46C14E74" w14:textId="77777777" w:rsidR="00B657CA" w:rsidRPr="00AD43EA" w:rsidRDefault="00B657CA" w:rsidP="00B657CA">
      <w:pPr>
        <w:spacing w:after="0"/>
        <w:jc w:val="center"/>
        <w:rPr>
          <w:rFonts w:ascii="Sakkal Majalla" w:eastAsia="Times New Roman" w:hAnsi="Sakkal Majalla" w:cs="Sakkal Majalla"/>
          <w:b/>
          <w:bCs/>
          <w:sz w:val="36"/>
          <w:szCs w:val="36"/>
          <w:rtl/>
        </w:rPr>
      </w:pPr>
      <w:r w:rsidRPr="00AD43EA">
        <w:rPr>
          <w:rFonts w:ascii="Sakkal Majalla" w:eastAsia="Times New Roman" w:hAnsi="Sakkal Majalla" w:cs="Sakkal Majalla"/>
          <w:b/>
          <w:bCs/>
          <w:sz w:val="36"/>
          <w:szCs w:val="36"/>
          <w:rtl/>
        </w:rPr>
        <w:lastRenderedPageBreak/>
        <w:t>الفصل الخامس</w:t>
      </w:r>
    </w:p>
    <w:p w14:paraId="00EB94C2" w14:textId="77777777" w:rsidR="00B657CA" w:rsidRPr="00AD43EA" w:rsidRDefault="00B657CA" w:rsidP="00B657CA">
      <w:pPr>
        <w:spacing w:after="0"/>
        <w:jc w:val="center"/>
        <w:rPr>
          <w:rFonts w:ascii="Sakkal Majalla" w:eastAsia="Times New Roman" w:hAnsi="Sakkal Majalla" w:cs="Sakkal Majalla"/>
          <w:b/>
          <w:bCs/>
          <w:sz w:val="36"/>
          <w:szCs w:val="36"/>
          <w:rtl/>
        </w:rPr>
      </w:pPr>
      <w:r w:rsidRPr="00AD43EA">
        <w:rPr>
          <w:rFonts w:ascii="Sakkal Majalla" w:eastAsia="Times New Roman" w:hAnsi="Sakkal Majalla" w:cs="Sakkal Majalla"/>
          <w:b/>
          <w:bCs/>
          <w:sz w:val="36"/>
          <w:szCs w:val="36"/>
          <w:rtl/>
        </w:rPr>
        <w:t>خلاصة لأهم نتائج الدراسة وتوصياتها</w:t>
      </w:r>
    </w:p>
    <w:p w14:paraId="68B67711" w14:textId="77777777" w:rsidR="00B657CA" w:rsidRPr="00AD43EA" w:rsidRDefault="00B657CA" w:rsidP="00B657CA">
      <w:pPr>
        <w:widowControl w:val="0"/>
        <w:tabs>
          <w:tab w:val="left" w:pos="651"/>
        </w:tabs>
        <w:autoSpaceDE w:val="0"/>
        <w:autoSpaceDN w:val="0"/>
        <w:adjustRightInd w:val="0"/>
        <w:spacing w:after="0" w:line="360" w:lineRule="auto"/>
        <w:ind w:firstLine="567"/>
        <w:jc w:val="both"/>
        <w:rPr>
          <w:rFonts w:ascii="Sakkal Majalla" w:eastAsia="Times New Roman" w:hAnsi="Sakkal Majalla" w:cs="Sakkal Majalla"/>
          <w:sz w:val="28"/>
          <w:szCs w:val="28"/>
          <w:rtl/>
        </w:rPr>
      </w:pPr>
      <w:r w:rsidRPr="00AD43EA">
        <w:rPr>
          <w:rFonts w:ascii="Sakkal Majalla" w:eastAsia="Times New Roman" w:hAnsi="Sakkal Majalla" w:cs="Sakkal Majalla"/>
          <w:sz w:val="28"/>
          <w:szCs w:val="28"/>
          <w:rtl/>
        </w:rPr>
        <w:t>يشمل هذا الفصل على عرض لأبرز النتائج التي تم التوصل إليها ومن ثم التوصيات المقترحة في ضوء تلك النتائج.</w:t>
      </w:r>
    </w:p>
    <w:p w14:paraId="3B02C7E8" w14:textId="48EB86D4" w:rsidR="00B657CA" w:rsidRPr="00AD43EA" w:rsidRDefault="003F6612" w:rsidP="00B657CA">
      <w:pPr>
        <w:widowControl w:val="0"/>
        <w:tabs>
          <w:tab w:val="left" w:pos="651"/>
        </w:tabs>
        <w:autoSpaceDE w:val="0"/>
        <w:autoSpaceDN w:val="0"/>
        <w:adjustRightInd w:val="0"/>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Pr>
        <w:t>5-1</w:t>
      </w:r>
      <w:r w:rsidR="00B657CA" w:rsidRPr="00AD43EA">
        <w:rPr>
          <w:rFonts w:ascii="Sakkal Majalla" w:eastAsia="Times New Roman" w:hAnsi="Sakkal Majalla" w:cs="Sakkal Majalla"/>
          <w:b/>
          <w:bCs/>
          <w:sz w:val="32"/>
          <w:szCs w:val="32"/>
          <w:rtl/>
        </w:rPr>
        <w:t xml:space="preserve"> خلاصة الدراسة:</w:t>
      </w:r>
    </w:p>
    <w:p w14:paraId="74BBD077" w14:textId="77777777" w:rsidR="00B657CA" w:rsidRPr="00AD43EA" w:rsidRDefault="00B657CA" w:rsidP="00B657CA">
      <w:pPr>
        <w:widowControl w:val="0"/>
        <w:tabs>
          <w:tab w:val="left" w:pos="651"/>
        </w:tabs>
        <w:autoSpaceDE w:val="0"/>
        <w:autoSpaceDN w:val="0"/>
        <w:adjustRightInd w:val="0"/>
        <w:spacing w:after="0" w:line="360" w:lineRule="auto"/>
        <w:ind w:firstLine="565"/>
        <w:jc w:val="lowKashida"/>
        <w:rPr>
          <w:rFonts w:ascii="Sakkal Majalla" w:eastAsia="Times New Roman" w:hAnsi="Sakkal Majalla" w:cs="Sakkal Majalla"/>
          <w:sz w:val="28"/>
          <w:szCs w:val="28"/>
          <w:rtl/>
        </w:rPr>
      </w:pPr>
      <w:r w:rsidRPr="00AD43EA">
        <w:rPr>
          <w:rFonts w:ascii="Sakkal Majalla" w:eastAsia="Times New Roman" w:hAnsi="Sakkal Majalla" w:cs="Sakkal Majalla"/>
          <w:sz w:val="28"/>
          <w:szCs w:val="28"/>
          <w:rtl/>
        </w:rPr>
        <w:t xml:space="preserve">احتوت الدراسة على خمسة فصول بالإضافة إلى المراجع والملاحق، وتناول الفصل الأول كمدخل للدراسة مشكلة الدراسة وأهميتها وأهدافها، والتساؤلات التي تجيب عنها، وأهم المصطلحات التي </w:t>
      </w:r>
      <w:r>
        <w:rPr>
          <w:rFonts w:ascii="Sakkal Majalla" w:eastAsia="Times New Roman" w:hAnsi="Sakkal Majalla" w:cs="Sakkal Majalla" w:hint="cs"/>
          <w:sz w:val="28"/>
          <w:szCs w:val="28"/>
          <w:rtl/>
        </w:rPr>
        <w:t xml:space="preserve">تم استخدامها </w:t>
      </w:r>
      <w:r w:rsidRPr="00AD43EA">
        <w:rPr>
          <w:rFonts w:ascii="Sakkal Majalla" w:eastAsia="Times New Roman" w:hAnsi="Sakkal Majalla" w:cs="Sakkal Majalla"/>
          <w:sz w:val="28"/>
          <w:szCs w:val="28"/>
          <w:rtl/>
        </w:rPr>
        <w:t xml:space="preserve"> في </w:t>
      </w:r>
      <w:r>
        <w:rPr>
          <w:rFonts w:ascii="Sakkal Majalla" w:eastAsia="Times New Roman" w:hAnsi="Sakkal Majalla" w:cs="Sakkal Majalla" w:hint="cs"/>
          <w:sz w:val="28"/>
          <w:szCs w:val="28"/>
          <w:rtl/>
        </w:rPr>
        <w:t>الدراسة</w:t>
      </w:r>
      <w:r w:rsidRPr="00AD43EA">
        <w:rPr>
          <w:rFonts w:ascii="Sakkal Majalla" w:eastAsia="Times New Roman" w:hAnsi="Sakkal Majalla" w:cs="Sakkal Majalla"/>
          <w:sz w:val="28"/>
          <w:szCs w:val="28"/>
          <w:rtl/>
        </w:rPr>
        <w:t xml:space="preserve">، كما تناول الباحث في هذا الفصل مفاهيم الدراسة وحدد أهداف دراسته، والتي تمثلت في </w:t>
      </w:r>
      <w:r>
        <w:rPr>
          <w:rFonts w:ascii="Sakkal Majalla" w:eastAsia="Times New Roman" w:hAnsi="Sakkal Majalla" w:cs="Sakkal Majalla" w:hint="cs"/>
          <w:sz w:val="28"/>
          <w:szCs w:val="28"/>
          <w:rtl/>
        </w:rPr>
        <w:t>التعرف على أثر العمل عن بعد في تحقيق التحول الرقمي للقطاع الخاص في مدينة الرياض</w:t>
      </w:r>
      <w:r w:rsidRPr="00AD43EA">
        <w:rPr>
          <w:rFonts w:ascii="Sakkal Majalla" w:eastAsia="Times New Roman" w:hAnsi="Sakkal Majalla" w:cs="Sakkal Majalla"/>
          <w:sz w:val="28"/>
          <w:szCs w:val="28"/>
          <w:rtl/>
        </w:rPr>
        <w:t xml:space="preserve">؛ ولتحقيق </w:t>
      </w:r>
      <w:r>
        <w:rPr>
          <w:rFonts w:ascii="Sakkal Majalla" w:eastAsia="Times New Roman" w:hAnsi="Sakkal Majalla" w:cs="Sakkal Majalla" w:hint="cs"/>
          <w:sz w:val="28"/>
          <w:szCs w:val="28"/>
          <w:rtl/>
        </w:rPr>
        <w:t>هدف الدراسة الرئيسي</w:t>
      </w:r>
      <w:r w:rsidRPr="00AD43EA">
        <w:rPr>
          <w:rFonts w:ascii="Sakkal Majalla" w:eastAsia="Times New Roman" w:hAnsi="Sakkal Majalla" w:cs="Sakkal Majalla"/>
          <w:sz w:val="28"/>
          <w:szCs w:val="28"/>
          <w:rtl/>
        </w:rPr>
        <w:t xml:space="preserve"> سعت الدراسة إلى </w:t>
      </w:r>
      <w:r>
        <w:rPr>
          <w:rFonts w:ascii="Sakkal Majalla" w:eastAsia="Times New Roman" w:hAnsi="Sakkal Majalla" w:cs="Sakkal Majalla" w:hint="cs"/>
          <w:sz w:val="28"/>
          <w:szCs w:val="28"/>
          <w:rtl/>
        </w:rPr>
        <w:t>التحقق من الفرضيات</w:t>
      </w:r>
      <w:r w:rsidRPr="00AD43EA">
        <w:rPr>
          <w:rFonts w:ascii="Sakkal Majalla" w:eastAsia="Times New Roman" w:hAnsi="Sakkal Majalla" w:cs="Sakkal Majalla"/>
          <w:sz w:val="28"/>
          <w:szCs w:val="28"/>
          <w:rtl/>
        </w:rPr>
        <w:t xml:space="preserve"> التالية:</w:t>
      </w:r>
    </w:p>
    <w:p w14:paraId="6439667B" w14:textId="77777777" w:rsidR="00B657CA" w:rsidRPr="00141CF7" w:rsidRDefault="00B657CA">
      <w:pPr>
        <w:pStyle w:val="ListParagraph"/>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848"/>
        </w:tabs>
        <w:autoSpaceDE w:val="0"/>
        <w:autoSpaceDN w:val="0"/>
        <w:adjustRightInd w:val="0"/>
        <w:spacing w:after="0" w:line="360" w:lineRule="auto"/>
        <w:ind w:left="565"/>
        <w:jc w:val="lowKashida"/>
        <w:rPr>
          <w:rFonts w:ascii="Sakkal Majalla" w:eastAsia="Times New Roman" w:hAnsi="Sakkal Majalla" w:cs="Sakkal Majalla"/>
          <w:color w:val="auto"/>
          <w:sz w:val="28"/>
          <w:szCs w:val="28"/>
          <w:rtl/>
        </w:rPr>
      </w:pPr>
      <w:r w:rsidRPr="00141CF7">
        <w:rPr>
          <w:rFonts w:ascii="Sakkal Majalla" w:eastAsia="Times New Roman" w:hAnsi="Sakkal Majalla" w:cs="Sakkal Majalla" w:hint="cs"/>
          <w:color w:val="auto"/>
          <w:sz w:val="28"/>
          <w:szCs w:val="28"/>
          <w:rtl/>
        </w:rPr>
        <w:t>يؤثر العمل عن بعد إيجابياً في تحقيق التحول الرقمي للقطاع الخاص في مدينة الرياض.</w:t>
      </w:r>
    </w:p>
    <w:p w14:paraId="091D6344" w14:textId="77777777" w:rsidR="00B657CA" w:rsidRPr="00141CF7" w:rsidRDefault="00B657CA">
      <w:pPr>
        <w:pStyle w:val="ListParagraph"/>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848"/>
        </w:tabs>
        <w:autoSpaceDE w:val="0"/>
        <w:autoSpaceDN w:val="0"/>
        <w:adjustRightInd w:val="0"/>
        <w:spacing w:after="0" w:line="360" w:lineRule="auto"/>
        <w:ind w:left="565"/>
        <w:jc w:val="lowKashida"/>
        <w:rPr>
          <w:rFonts w:ascii="Sakkal Majalla" w:eastAsia="Times New Roman" w:hAnsi="Sakkal Majalla" w:cs="Sakkal Majalla"/>
          <w:color w:val="auto"/>
          <w:sz w:val="28"/>
          <w:szCs w:val="28"/>
          <w:rtl/>
        </w:rPr>
      </w:pPr>
      <w:r w:rsidRPr="00141CF7">
        <w:rPr>
          <w:rFonts w:ascii="Sakkal Majalla" w:eastAsia="Times New Roman" w:hAnsi="Sakkal Majalla" w:cs="Sakkal Majalla" w:hint="cs"/>
          <w:color w:val="auto"/>
          <w:sz w:val="28"/>
          <w:szCs w:val="28"/>
          <w:rtl/>
        </w:rPr>
        <w:t>تؤثر المميزات والعيوب المتعلقة بالعمل عن بعد في تحقيق التحول الرقمي للقطاع الخاص في مدينة الرياض.</w:t>
      </w:r>
    </w:p>
    <w:p w14:paraId="4775CE5E" w14:textId="77777777" w:rsidR="00B657CA" w:rsidRPr="00AD43EA" w:rsidRDefault="00B657CA" w:rsidP="00B657CA">
      <w:pPr>
        <w:widowControl w:val="0"/>
        <w:tabs>
          <w:tab w:val="left" w:pos="651"/>
        </w:tabs>
        <w:autoSpaceDE w:val="0"/>
        <w:autoSpaceDN w:val="0"/>
        <w:adjustRightInd w:val="0"/>
        <w:spacing w:after="0" w:line="360" w:lineRule="auto"/>
        <w:ind w:firstLine="565"/>
        <w:jc w:val="lowKashida"/>
        <w:rPr>
          <w:rFonts w:ascii="Sakkal Majalla" w:eastAsia="Times New Roman" w:hAnsi="Sakkal Majalla" w:cs="Sakkal Majalla"/>
          <w:sz w:val="28"/>
          <w:szCs w:val="28"/>
          <w:rtl/>
        </w:rPr>
      </w:pPr>
      <w:r w:rsidRPr="00AD43EA">
        <w:rPr>
          <w:rFonts w:ascii="Sakkal Majalla" w:eastAsia="Times New Roman" w:hAnsi="Sakkal Majalla" w:cs="Sakkal Majalla"/>
          <w:sz w:val="28"/>
          <w:szCs w:val="28"/>
          <w:rtl/>
        </w:rPr>
        <w:t xml:space="preserve">أما الفصل الثاني فقد ناقش الإطار النظري للدراسة، كما اشتمل على الدراسات السابقة </w:t>
      </w:r>
      <w:r>
        <w:rPr>
          <w:rFonts w:ascii="Sakkal Majalla" w:eastAsia="Times New Roman" w:hAnsi="Sakkal Majalla" w:cs="Sakkal Majalla" w:hint="cs"/>
          <w:sz w:val="28"/>
          <w:szCs w:val="28"/>
          <w:rtl/>
        </w:rPr>
        <w:t>وتم</w:t>
      </w:r>
      <w:r>
        <w:rPr>
          <w:rFonts w:ascii="Sakkal Majalla" w:eastAsia="Times New Roman" w:hAnsi="Sakkal Majalla" w:cs="Sakkal Majalla"/>
          <w:sz w:val="28"/>
          <w:szCs w:val="28"/>
          <w:rtl/>
        </w:rPr>
        <w:t xml:space="preserve"> </w:t>
      </w:r>
      <w:r w:rsidRPr="00AD43EA">
        <w:rPr>
          <w:rFonts w:ascii="Sakkal Majalla" w:eastAsia="Times New Roman" w:hAnsi="Sakkal Majalla" w:cs="Sakkal Majalla"/>
          <w:sz w:val="28"/>
          <w:szCs w:val="28"/>
          <w:rtl/>
        </w:rPr>
        <w:t>التعقيب عليها.</w:t>
      </w:r>
    </w:p>
    <w:p w14:paraId="0D7ABB80" w14:textId="77777777" w:rsidR="00B657CA" w:rsidRPr="00AD43EA" w:rsidRDefault="00B657CA" w:rsidP="00B657CA">
      <w:pPr>
        <w:widowControl w:val="0"/>
        <w:tabs>
          <w:tab w:val="left" w:pos="651"/>
        </w:tabs>
        <w:autoSpaceDE w:val="0"/>
        <w:autoSpaceDN w:val="0"/>
        <w:adjustRightInd w:val="0"/>
        <w:spacing w:after="0" w:line="360" w:lineRule="auto"/>
        <w:ind w:firstLine="565"/>
        <w:jc w:val="lowKashida"/>
        <w:rPr>
          <w:rFonts w:ascii="Sakkal Majalla" w:eastAsia="Times New Roman" w:hAnsi="Sakkal Majalla" w:cs="Sakkal Majalla"/>
          <w:sz w:val="28"/>
          <w:szCs w:val="28"/>
          <w:rtl/>
        </w:rPr>
      </w:pPr>
      <w:r w:rsidRPr="00AD43EA">
        <w:rPr>
          <w:rFonts w:ascii="Sakkal Majalla" w:eastAsia="Times New Roman" w:hAnsi="Sakkal Majalla" w:cs="Sakkal Majalla"/>
          <w:sz w:val="28"/>
          <w:szCs w:val="28"/>
          <w:rtl/>
        </w:rPr>
        <w:t xml:space="preserve">أما بالنسبة للفصل </w:t>
      </w:r>
      <w:r>
        <w:rPr>
          <w:rFonts w:ascii="Sakkal Majalla" w:eastAsia="Times New Roman" w:hAnsi="Sakkal Majalla" w:cs="Sakkal Majalla" w:hint="cs"/>
          <w:sz w:val="28"/>
          <w:szCs w:val="28"/>
          <w:rtl/>
        </w:rPr>
        <w:t>الثالث</w:t>
      </w:r>
      <w:r w:rsidRPr="00AD43EA">
        <w:rPr>
          <w:rFonts w:ascii="Sakkal Majalla" w:eastAsia="Times New Roman" w:hAnsi="Sakkal Majalla" w:cs="Sakkal Majalla"/>
          <w:sz w:val="28"/>
          <w:szCs w:val="28"/>
          <w:rtl/>
        </w:rPr>
        <w:t xml:space="preserve"> فقد تناول منهجية الدراسة وإجراءاتها، وقد </w:t>
      </w:r>
      <w:r>
        <w:rPr>
          <w:rFonts w:ascii="Sakkal Majalla" w:eastAsia="Times New Roman" w:hAnsi="Sakkal Majalla" w:cs="Sakkal Majalla" w:hint="cs"/>
          <w:sz w:val="28"/>
          <w:szCs w:val="28"/>
          <w:rtl/>
        </w:rPr>
        <w:t>تم استخدام المنهج الوصفي التحليلي</w:t>
      </w:r>
      <w:r>
        <w:rPr>
          <w:rFonts w:ascii="Sakkal Majalla" w:eastAsia="Times New Roman" w:hAnsi="Sakkal Majalla" w:cs="Sakkal Majalla"/>
          <w:sz w:val="28"/>
          <w:szCs w:val="28"/>
          <w:rtl/>
        </w:rPr>
        <w:t xml:space="preserve"> في هذه الدراسة</w:t>
      </w:r>
      <w:r w:rsidRPr="00AD43EA">
        <w:rPr>
          <w:rFonts w:ascii="Sakkal Majalla" w:eastAsia="Times New Roman" w:hAnsi="Sakkal Majalla" w:cs="Sakkal Majalla"/>
          <w:sz w:val="28"/>
          <w:szCs w:val="28"/>
          <w:rtl/>
        </w:rPr>
        <w:t xml:space="preserve">، وأوضح الباحث مجتمع الدراسة المستهدف والمتمثل في </w:t>
      </w:r>
      <w:r>
        <w:rPr>
          <w:rFonts w:ascii="Sakkal Majalla" w:eastAsia="Traditional Arabic" w:hAnsi="Sakkal Majalla" w:cs="Sakkal Majalla" w:hint="cs"/>
          <w:sz w:val="28"/>
          <w:szCs w:val="28"/>
          <w:rtl/>
        </w:rPr>
        <w:t>العاملين في القطاع الخاص في مدينة الرياض</w:t>
      </w:r>
      <w:r w:rsidRPr="00AD43EA">
        <w:rPr>
          <w:rFonts w:ascii="Sakkal Majalla" w:eastAsia="Traditional Arabic" w:hAnsi="Sakkal Majalla" w:cs="Sakkal Majalla"/>
          <w:sz w:val="28"/>
          <w:szCs w:val="28"/>
          <w:rtl/>
        </w:rPr>
        <w:t xml:space="preserve"> </w:t>
      </w:r>
      <w:r w:rsidRPr="00AD43EA">
        <w:rPr>
          <w:rFonts w:ascii="Sakkal Majalla" w:eastAsia="Simplified Arabic" w:hAnsi="Sakkal Majalla" w:cs="Sakkal Majalla"/>
          <w:sz w:val="28"/>
          <w:szCs w:val="28"/>
          <w:rtl/>
        </w:rPr>
        <w:t>، أما عينة الدراسة فقد تكونت من (</w:t>
      </w:r>
      <w:r>
        <w:rPr>
          <w:rFonts w:ascii="Sakkal Majalla" w:eastAsia="Simplified Arabic" w:hAnsi="Sakkal Majalla" w:cs="Sakkal Majalla" w:hint="cs"/>
          <w:sz w:val="28"/>
          <w:szCs w:val="28"/>
          <w:rtl/>
        </w:rPr>
        <w:t>51</w:t>
      </w:r>
      <w:r w:rsidRPr="00AD43EA">
        <w:rPr>
          <w:rFonts w:ascii="Sakkal Majalla" w:eastAsia="Simplified Arabic" w:hAnsi="Sakkal Majalla" w:cs="Sakkal Majalla"/>
          <w:sz w:val="28"/>
          <w:szCs w:val="28"/>
          <w:rtl/>
        </w:rPr>
        <w:t xml:space="preserve">) </w:t>
      </w:r>
      <w:r>
        <w:rPr>
          <w:rFonts w:ascii="Sakkal Majalla" w:eastAsia="Simplified Arabic" w:hAnsi="Sakkal Majalla" w:cs="Sakkal Majalla" w:hint="cs"/>
          <w:sz w:val="28"/>
          <w:szCs w:val="28"/>
          <w:rtl/>
        </w:rPr>
        <w:t>موظف من الموظفين العاملين في القطاع الخاص في مدينة الرياض</w:t>
      </w:r>
      <w:r w:rsidRPr="00AD43EA">
        <w:rPr>
          <w:rFonts w:ascii="Sakkal Majalla" w:eastAsia="Simplified Arabic" w:hAnsi="Sakkal Majalla" w:cs="Sakkal Majalla"/>
          <w:sz w:val="28"/>
          <w:szCs w:val="28"/>
          <w:rtl/>
        </w:rPr>
        <w:t xml:space="preserve">، </w:t>
      </w:r>
      <w:r w:rsidRPr="00AD43EA">
        <w:rPr>
          <w:rFonts w:ascii="Sakkal Majalla" w:eastAsia="Times New Roman" w:hAnsi="Sakkal Majalla" w:cs="Sakkal Majalla"/>
          <w:sz w:val="28"/>
          <w:szCs w:val="28"/>
          <w:rtl/>
        </w:rPr>
        <w:t xml:space="preserve"> وأوضح الباحث</w:t>
      </w:r>
      <w:r>
        <w:rPr>
          <w:rFonts w:ascii="Sakkal Majalla" w:eastAsia="Times New Roman" w:hAnsi="Sakkal Majalla" w:cs="Sakkal Majalla" w:hint="cs"/>
          <w:sz w:val="28"/>
          <w:szCs w:val="28"/>
          <w:rtl/>
        </w:rPr>
        <w:t>ون</w:t>
      </w:r>
      <w:r w:rsidRPr="00AD43EA">
        <w:rPr>
          <w:rFonts w:ascii="Sakkal Majalla" w:eastAsia="Times New Roman" w:hAnsi="Sakkal Majalla" w:cs="Sakkal Majalla"/>
          <w:sz w:val="28"/>
          <w:szCs w:val="28"/>
          <w:rtl/>
        </w:rPr>
        <w:t xml:space="preserve"> بعد ذلك إجراءات صدق وثبات أداة الدراسة (الاستبانة</w:t>
      </w:r>
      <w:r>
        <w:rPr>
          <w:rFonts w:ascii="Sakkal Majalla" w:eastAsia="Times New Roman" w:hAnsi="Sakkal Majalla" w:cs="Sakkal Majalla"/>
          <w:sz w:val="28"/>
          <w:szCs w:val="28"/>
          <w:rtl/>
        </w:rPr>
        <w:t>) بعرضه</w:t>
      </w:r>
      <w:r w:rsidRPr="00AD43EA">
        <w:rPr>
          <w:rFonts w:ascii="Sakkal Majalla" w:eastAsia="Times New Roman" w:hAnsi="Sakkal Majalla" w:cs="Sakkal Majalla"/>
          <w:sz w:val="28"/>
          <w:szCs w:val="28"/>
          <w:rtl/>
        </w:rPr>
        <w:t xml:space="preserve">ا في صورتها الأولية على مجموعة من المحكمين وفي ضوء آرائهم </w:t>
      </w:r>
      <w:r>
        <w:rPr>
          <w:rFonts w:ascii="Sakkal Majalla" w:eastAsia="Times New Roman" w:hAnsi="Sakkal Majalla" w:cs="Sakkal Majalla" w:hint="cs"/>
          <w:sz w:val="28"/>
          <w:szCs w:val="28"/>
          <w:rtl/>
        </w:rPr>
        <w:t>تم</w:t>
      </w:r>
      <w:r>
        <w:rPr>
          <w:rFonts w:ascii="Sakkal Majalla" w:eastAsia="Times New Roman" w:hAnsi="Sakkal Majalla" w:cs="Sakkal Majalla"/>
          <w:sz w:val="28"/>
          <w:szCs w:val="28"/>
          <w:rtl/>
        </w:rPr>
        <w:t xml:space="preserve"> </w:t>
      </w:r>
      <w:r w:rsidRPr="00AD43EA">
        <w:rPr>
          <w:rFonts w:ascii="Sakkal Majalla" w:eastAsia="Times New Roman" w:hAnsi="Sakkal Majalla" w:cs="Sakkal Majalla"/>
          <w:sz w:val="28"/>
          <w:szCs w:val="28"/>
          <w:rtl/>
        </w:rPr>
        <w:t xml:space="preserve">تطبيق </w:t>
      </w:r>
      <w:r>
        <w:rPr>
          <w:rFonts w:ascii="Sakkal Majalla" w:eastAsia="Times New Roman" w:hAnsi="Sakkal Majalla" w:cs="Sakkal Majalla" w:hint="cs"/>
          <w:sz w:val="28"/>
          <w:szCs w:val="28"/>
          <w:rtl/>
        </w:rPr>
        <w:t>أداة الدراسة، وتحديد</w:t>
      </w:r>
      <w:r w:rsidRPr="00AD43EA">
        <w:rPr>
          <w:rFonts w:ascii="Sakkal Majalla" w:eastAsia="Times New Roman" w:hAnsi="Sakkal Majalla" w:cs="Sakkal Majalla"/>
          <w:sz w:val="28"/>
          <w:szCs w:val="28"/>
          <w:rtl/>
        </w:rPr>
        <w:t xml:space="preserve"> الأساليب الإحصائية المستخدمة في تحليل بيانات الدراسة.</w:t>
      </w:r>
    </w:p>
    <w:p w14:paraId="3877DEB0" w14:textId="77777777" w:rsidR="00B657CA" w:rsidRPr="00AD43EA" w:rsidRDefault="00B657CA" w:rsidP="00B657CA">
      <w:pPr>
        <w:widowControl w:val="0"/>
        <w:tabs>
          <w:tab w:val="left" w:pos="651"/>
        </w:tabs>
        <w:autoSpaceDE w:val="0"/>
        <w:autoSpaceDN w:val="0"/>
        <w:adjustRightInd w:val="0"/>
        <w:spacing w:after="0" w:line="360" w:lineRule="auto"/>
        <w:ind w:firstLine="565"/>
        <w:jc w:val="lowKashida"/>
        <w:rPr>
          <w:rFonts w:ascii="Sakkal Majalla" w:eastAsia="Times New Roman" w:hAnsi="Sakkal Majalla" w:cs="Sakkal Majalla"/>
          <w:sz w:val="28"/>
          <w:szCs w:val="28"/>
          <w:rtl/>
        </w:rPr>
      </w:pPr>
      <w:r w:rsidRPr="00AD43EA">
        <w:rPr>
          <w:rFonts w:ascii="Sakkal Majalla" w:eastAsia="Times New Roman" w:hAnsi="Sakkal Majalla" w:cs="Sakkal Majalla"/>
          <w:sz w:val="28"/>
          <w:szCs w:val="28"/>
          <w:rtl/>
        </w:rPr>
        <w:t xml:space="preserve">أما الفصل </w:t>
      </w:r>
      <w:r>
        <w:rPr>
          <w:rFonts w:ascii="Sakkal Majalla" w:eastAsia="Times New Roman" w:hAnsi="Sakkal Majalla" w:cs="Sakkal Majalla" w:hint="cs"/>
          <w:sz w:val="28"/>
          <w:szCs w:val="28"/>
          <w:rtl/>
        </w:rPr>
        <w:t>الرابع</w:t>
      </w:r>
      <w:r w:rsidRPr="00AD43EA">
        <w:rPr>
          <w:rFonts w:ascii="Sakkal Majalla" w:eastAsia="Times New Roman" w:hAnsi="Sakkal Majalla" w:cs="Sakkal Majalla"/>
          <w:sz w:val="28"/>
          <w:szCs w:val="28"/>
          <w:rtl/>
        </w:rPr>
        <w:t xml:space="preserve"> فقد تناول عرض وتحليل نتائج الدراسة متناولاً الإجابة على أسئلتها ومناقشة نتائجها، وربطها مع نتائج الدراسة السابقة، وفي الفصل </w:t>
      </w:r>
      <w:r>
        <w:rPr>
          <w:rFonts w:ascii="Sakkal Majalla" w:eastAsia="Times New Roman" w:hAnsi="Sakkal Majalla" w:cs="Sakkal Majalla" w:hint="cs"/>
          <w:sz w:val="28"/>
          <w:szCs w:val="28"/>
          <w:rtl/>
        </w:rPr>
        <w:t>الخامس</w:t>
      </w:r>
      <w:r w:rsidRPr="00AD43EA">
        <w:rPr>
          <w:rFonts w:ascii="Sakkal Majalla" w:eastAsia="Times New Roman" w:hAnsi="Sakkal Majalla" w:cs="Sakkal Majalla"/>
          <w:sz w:val="28"/>
          <w:szCs w:val="28"/>
          <w:rtl/>
        </w:rPr>
        <w:t xml:space="preserve"> من هذه الدراسة </w:t>
      </w:r>
      <w:r>
        <w:rPr>
          <w:rFonts w:ascii="Sakkal Majalla" w:eastAsia="Times New Roman" w:hAnsi="Sakkal Majalla" w:cs="Sakkal Majalla" w:hint="cs"/>
          <w:sz w:val="28"/>
          <w:szCs w:val="28"/>
          <w:rtl/>
        </w:rPr>
        <w:t>تم</w:t>
      </w:r>
      <w:r>
        <w:rPr>
          <w:rFonts w:ascii="Sakkal Majalla" w:eastAsia="Times New Roman" w:hAnsi="Sakkal Majalla" w:cs="Sakkal Majalla"/>
          <w:sz w:val="28"/>
          <w:szCs w:val="28"/>
          <w:rtl/>
        </w:rPr>
        <w:t xml:space="preserve"> </w:t>
      </w:r>
      <w:r w:rsidRPr="00AD43EA">
        <w:rPr>
          <w:rFonts w:ascii="Sakkal Majalla" w:eastAsia="Times New Roman" w:hAnsi="Sakkal Majalla" w:cs="Sakkal Majalla"/>
          <w:sz w:val="28"/>
          <w:szCs w:val="28"/>
          <w:rtl/>
        </w:rPr>
        <w:t>تلخيص الدراسة، وعرض أهم نتائجها، واقترح أبرز توصياتها.</w:t>
      </w:r>
    </w:p>
    <w:p w14:paraId="69A6E0D3" w14:textId="2F20B6C1" w:rsidR="00B657CA" w:rsidRPr="00AD43EA" w:rsidRDefault="003F6612" w:rsidP="00B657CA">
      <w:pPr>
        <w:widowControl w:val="0"/>
        <w:tabs>
          <w:tab w:val="left" w:pos="651"/>
        </w:tabs>
        <w:autoSpaceDE w:val="0"/>
        <w:autoSpaceDN w:val="0"/>
        <w:adjustRightInd w:val="0"/>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Pr>
        <w:t>5-2</w:t>
      </w:r>
      <w:r w:rsidR="00B657CA" w:rsidRPr="00AD43EA">
        <w:rPr>
          <w:rFonts w:ascii="Sakkal Majalla" w:eastAsia="Times New Roman" w:hAnsi="Sakkal Majalla" w:cs="Sakkal Majalla"/>
          <w:b/>
          <w:bCs/>
          <w:sz w:val="32"/>
          <w:szCs w:val="32"/>
          <w:rtl/>
        </w:rPr>
        <w:t xml:space="preserve"> نتائج الدراسة:</w:t>
      </w:r>
    </w:p>
    <w:p w14:paraId="420BE528" w14:textId="77777777" w:rsidR="00B657CA" w:rsidRPr="00AD43EA" w:rsidRDefault="00B657CA" w:rsidP="00B657CA">
      <w:pPr>
        <w:tabs>
          <w:tab w:val="left" w:pos="746"/>
        </w:tabs>
        <w:spacing w:after="0" w:line="360" w:lineRule="auto"/>
        <w:jc w:val="lowKashida"/>
        <w:rPr>
          <w:rFonts w:ascii="Sakkal Majalla" w:eastAsia="Times New Roman" w:hAnsi="Sakkal Majalla" w:cs="Sakkal Majalla"/>
          <w:sz w:val="28"/>
          <w:szCs w:val="28"/>
          <w:rtl/>
        </w:rPr>
      </w:pPr>
      <w:r w:rsidRPr="00AD43EA">
        <w:rPr>
          <w:rFonts w:ascii="Sakkal Majalla" w:eastAsia="Times New Roman" w:hAnsi="Sakkal Majalla" w:cs="Sakkal Majalla"/>
          <w:sz w:val="28"/>
          <w:szCs w:val="28"/>
          <w:rtl/>
        </w:rPr>
        <w:t>توصل</w:t>
      </w:r>
      <w:r>
        <w:rPr>
          <w:rFonts w:ascii="Sakkal Majalla" w:eastAsia="Times New Roman" w:hAnsi="Sakkal Majalla" w:cs="Sakkal Majalla"/>
          <w:sz w:val="28"/>
          <w:szCs w:val="28"/>
          <w:rtl/>
        </w:rPr>
        <w:t>ت الدراسة إلى العديد من النتائج</w:t>
      </w:r>
      <w:r w:rsidRPr="00AD43EA">
        <w:rPr>
          <w:rFonts w:ascii="Sakkal Majalla" w:eastAsia="Times New Roman" w:hAnsi="Sakkal Majalla" w:cs="Sakkal Majalla"/>
          <w:sz w:val="28"/>
          <w:szCs w:val="28"/>
          <w:rtl/>
        </w:rPr>
        <w:t xml:space="preserve"> نوجزها فيما يلي:</w:t>
      </w:r>
    </w:p>
    <w:p w14:paraId="5D62F596" w14:textId="77777777" w:rsidR="00B657CA" w:rsidRPr="00141CF7" w:rsidRDefault="00B657CA">
      <w:pPr>
        <w:pStyle w:val="ListParagraph"/>
        <w:numPr>
          <w:ilvl w:val="0"/>
          <w:numId w:val="6"/>
        </w:numPr>
        <w:pBdr>
          <w:top w:val="none" w:sz="0" w:space="0" w:color="auto"/>
          <w:left w:val="none" w:sz="0" w:space="0" w:color="auto"/>
          <w:bottom w:val="none" w:sz="0" w:space="0" w:color="auto"/>
          <w:right w:val="none" w:sz="0" w:space="0" w:color="auto"/>
          <w:between w:val="none" w:sz="0" w:space="0" w:color="auto"/>
        </w:pBdr>
        <w:tabs>
          <w:tab w:val="left" w:pos="1277"/>
        </w:tabs>
        <w:spacing w:after="0" w:line="360" w:lineRule="auto"/>
        <w:ind w:left="423"/>
        <w:jc w:val="lowKashida"/>
        <w:rPr>
          <w:rFonts w:ascii="Sakkal Majalla" w:eastAsia="Times New Roman" w:hAnsi="Sakkal Majalla" w:cs="Sakkal Majalla"/>
          <w:color w:val="auto"/>
          <w:sz w:val="28"/>
          <w:szCs w:val="28"/>
          <w:rtl/>
        </w:rPr>
      </w:pPr>
      <w:r w:rsidRPr="00141CF7">
        <w:rPr>
          <w:rFonts w:ascii="Sakkal Majalla" w:eastAsia="Times New Roman" w:hAnsi="Sakkal Majalla" w:cs="Sakkal Majalla"/>
          <w:color w:val="auto"/>
          <w:sz w:val="28"/>
          <w:szCs w:val="28"/>
          <w:rtl/>
        </w:rPr>
        <w:lastRenderedPageBreak/>
        <w:t xml:space="preserve">أن هناك موافقة بشدة بين أفراد الدراسة </w:t>
      </w:r>
      <w:r w:rsidRPr="00141CF7">
        <w:rPr>
          <w:rFonts w:ascii="Sakkal Majalla" w:eastAsia="Traditional Arabic" w:hAnsi="Sakkal Majalla" w:cs="Sakkal Majalla"/>
          <w:color w:val="000000" w:themeColor="text1"/>
          <w:sz w:val="28"/>
          <w:szCs w:val="28"/>
          <w:rtl/>
        </w:rPr>
        <w:t>تأثير العمل عن بعد في تحقيق التحول الرقمي للقطاع الخاص في مدينة الرياض</w:t>
      </w:r>
      <w:r w:rsidRPr="00141CF7">
        <w:rPr>
          <w:rFonts w:ascii="Sakkal Majalla" w:eastAsia="Times New Roman" w:hAnsi="Sakkal Majalla" w:cs="Sakkal Majalla"/>
          <w:color w:val="auto"/>
          <w:sz w:val="28"/>
          <w:szCs w:val="28"/>
          <w:rtl/>
        </w:rPr>
        <w:t>، وذلك يتمثل في موافقة أفراد عينة الدراسة بشدة على كل من</w:t>
      </w:r>
      <w:r w:rsidRPr="00141CF7">
        <w:rPr>
          <w:rFonts w:ascii="Sakkal Majalla" w:eastAsia="Times New Roman" w:hAnsi="Sakkal Majalla" w:cs="Sakkal Majalla" w:hint="cs"/>
          <w:color w:val="auto"/>
          <w:sz w:val="28"/>
          <w:szCs w:val="28"/>
          <w:rtl/>
        </w:rPr>
        <w:t>:</w:t>
      </w:r>
    </w:p>
    <w:p w14:paraId="38747554" w14:textId="77777777" w:rsidR="00B657CA" w:rsidRPr="00141CF7" w:rsidRDefault="00B657CA">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tabs>
          <w:tab w:val="left" w:pos="706"/>
        </w:tabs>
        <w:spacing w:after="0" w:line="360" w:lineRule="auto"/>
        <w:jc w:val="lowKashida"/>
        <w:rPr>
          <w:rFonts w:ascii="Sakkal Majalla" w:hAnsi="Sakkal Majalla" w:cs="Sakkal Majalla"/>
          <w:sz w:val="28"/>
          <w:szCs w:val="28"/>
          <w:rtl/>
        </w:rPr>
      </w:pPr>
      <w:r w:rsidRPr="00141CF7">
        <w:rPr>
          <w:rFonts w:ascii="Sakkal Majalla" w:eastAsia="Times New Roman" w:hAnsi="Sakkal Majalla" w:cs="Sakkal Majalla"/>
          <w:color w:val="auto"/>
          <w:sz w:val="28"/>
          <w:szCs w:val="28"/>
          <w:rtl/>
        </w:rPr>
        <w:t xml:space="preserve">أن العمل </w:t>
      </w:r>
      <w:r w:rsidRPr="00141CF7">
        <w:rPr>
          <w:rFonts w:ascii="Sakkal Majalla" w:hAnsi="Sakkal Majalla" w:cs="Sakkal Majalla"/>
          <w:sz w:val="28"/>
          <w:szCs w:val="28"/>
          <w:rtl/>
        </w:rPr>
        <w:t>عن بعد يساعد في تحسين التوازن بين الحياة الشخصية والعمل</w:t>
      </w:r>
      <w:r w:rsidRPr="00141CF7">
        <w:rPr>
          <w:rFonts w:ascii="Sakkal Majalla" w:hAnsi="Sakkal Majalla" w:cs="Sakkal Majalla" w:hint="cs"/>
          <w:sz w:val="28"/>
          <w:szCs w:val="28"/>
          <w:rtl/>
        </w:rPr>
        <w:t>.</w:t>
      </w:r>
    </w:p>
    <w:p w14:paraId="66C5D854" w14:textId="51CE52B2" w:rsidR="00B657CA" w:rsidRPr="00141CF7" w:rsidRDefault="00B657CA">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tabs>
          <w:tab w:val="left" w:pos="706"/>
        </w:tabs>
        <w:spacing w:after="0" w:line="360" w:lineRule="auto"/>
        <w:jc w:val="lowKashida"/>
        <w:rPr>
          <w:rFonts w:ascii="Sakkal Majalla" w:eastAsia="Times New Roman" w:hAnsi="Sakkal Majalla" w:cs="Sakkal Majalla"/>
          <w:color w:val="auto"/>
          <w:sz w:val="28"/>
          <w:szCs w:val="28"/>
        </w:rPr>
      </w:pPr>
      <w:r w:rsidRPr="00141CF7">
        <w:rPr>
          <w:rFonts w:ascii="Sakkal Majalla" w:hAnsi="Sakkal Majalla" w:cs="Sakkal Majalla"/>
          <w:sz w:val="28"/>
          <w:szCs w:val="28"/>
          <w:rtl/>
        </w:rPr>
        <w:t xml:space="preserve">أن </w:t>
      </w:r>
      <w:r w:rsidR="003478A1">
        <w:rPr>
          <w:rFonts w:ascii="Sakkal Majalla" w:hAnsi="Sakkal Majalla" w:cs="Sakkal Majalla" w:hint="cs"/>
          <w:sz w:val="28"/>
          <w:szCs w:val="28"/>
          <w:rtl/>
        </w:rPr>
        <w:t>البنية</w:t>
      </w:r>
      <w:r w:rsidRPr="00141CF7">
        <w:rPr>
          <w:rFonts w:ascii="Sakkal Majalla" w:hAnsi="Sakkal Majalla" w:cs="Sakkal Majalla"/>
          <w:sz w:val="28"/>
          <w:szCs w:val="28"/>
          <w:rtl/>
        </w:rPr>
        <w:t xml:space="preserve"> التحتية الرقمية لها أهمية في تمكين العمل عن بعد</w:t>
      </w:r>
      <w:r w:rsidRPr="00141CF7">
        <w:rPr>
          <w:rFonts w:ascii="Sakkal Majalla" w:eastAsia="Times New Roman" w:hAnsi="Sakkal Majalla" w:cs="Sakkal Majalla"/>
          <w:color w:val="auto"/>
          <w:sz w:val="28"/>
          <w:szCs w:val="28"/>
          <w:rtl/>
        </w:rPr>
        <w:t>.</w:t>
      </w:r>
    </w:p>
    <w:p w14:paraId="4F08ECED" w14:textId="77777777" w:rsidR="00B657CA" w:rsidRDefault="00B657CA">
      <w:pPr>
        <w:pStyle w:val="ListParagraph"/>
        <w:numPr>
          <w:ilvl w:val="0"/>
          <w:numId w:val="6"/>
        </w:numPr>
        <w:pBdr>
          <w:top w:val="none" w:sz="0" w:space="0" w:color="auto"/>
          <w:left w:val="none" w:sz="0" w:space="0" w:color="auto"/>
          <w:bottom w:val="none" w:sz="0" w:space="0" w:color="auto"/>
          <w:right w:val="none" w:sz="0" w:space="0" w:color="auto"/>
          <w:between w:val="none" w:sz="0" w:space="0" w:color="auto"/>
        </w:pBdr>
        <w:tabs>
          <w:tab w:val="left" w:pos="1277"/>
        </w:tabs>
        <w:spacing w:after="0" w:line="360" w:lineRule="auto"/>
        <w:ind w:left="423"/>
        <w:jc w:val="lowKashida"/>
        <w:rPr>
          <w:rFonts w:ascii="Sakkal Majalla" w:eastAsia="Times New Roman" w:hAnsi="Sakkal Majalla" w:cs="Sakkal Majalla"/>
          <w:color w:val="auto"/>
          <w:sz w:val="28"/>
          <w:szCs w:val="28"/>
          <w:rtl/>
        </w:rPr>
      </w:pPr>
      <w:r w:rsidRPr="00F54BF5">
        <w:rPr>
          <w:rFonts w:ascii="Sakkal Majalla" w:eastAsia="Times New Roman" w:hAnsi="Sakkal Majalla" w:cs="Sakkal Majalla"/>
          <w:color w:val="auto"/>
          <w:sz w:val="28"/>
          <w:szCs w:val="28"/>
          <w:rtl/>
        </w:rPr>
        <w:t xml:space="preserve">أن هناك موافقة بين أفراد الدراسة </w:t>
      </w:r>
      <w:r>
        <w:rPr>
          <w:rFonts w:ascii="Sakkal Majalla" w:eastAsia="Traditional Arabic" w:hAnsi="Sakkal Majalla" w:cs="Sakkal Majalla" w:hint="cs"/>
          <w:color w:val="000000" w:themeColor="text1"/>
          <w:sz w:val="28"/>
          <w:szCs w:val="28"/>
          <w:rtl/>
        </w:rPr>
        <w:t xml:space="preserve">على تأثير </w:t>
      </w:r>
      <w:r w:rsidRPr="00976FA9">
        <w:rPr>
          <w:rFonts w:ascii="Sakkal Majalla" w:eastAsia="Traditional Arabic" w:hAnsi="Sakkal Majalla" w:cs="Sakkal Majalla" w:hint="cs"/>
          <w:color w:val="000000" w:themeColor="text1"/>
          <w:sz w:val="28"/>
          <w:szCs w:val="28"/>
          <w:rtl/>
        </w:rPr>
        <w:t>المميزات والعيوب المتعلقة بالعمل عن بعد في تحقيق التحول الرقمي للقطاع الخاص في مدينة الرياض</w:t>
      </w:r>
      <w:r w:rsidRPr="00F54BF5">
        <w:rPr>
          <w:rFonts w:ascii="Sakkal Majalla" w:eastAsia="Times New Roman" w:hAnsi="Sakkal Majalla" w:cs="Sakkal Majalla"/>
          <w:color w:val="auto"/>
          <w:sz w:val="28"/>
          <w:szCs w:val="28"/>
          <w:rtl/>
        </w:rPr>
        <w:t xml:space="preserve">، وذلك يتمثل في موافقة أفراد عينة الدراسة </w:t>
      </w:r>
      <w:r>
        <w:rPr>
          <w:rFonts w:ascii="Sakkal Majalla" w:eastAsia="Times New Roman" w:hAnsi="Sakkal Majalla" w:cs="Sakkal Majalla"/>
          <w:color w:val="auto"/>
          <w:sz w:val="28"/>
          <w:szCs w:val="28"/>
          <w:rtl/>
        </w:rPr>
        <w:t>على كل من</w:t>
      </w:r>
      <w:r>
        <w:rPr>
          <w:rFonts w:ascii="Sakkal Majalla" w:eastAsia="Times New Roman" w:hAnsi="Sakkal Majalla" w:cs="Sakkal Majalla" w:hint="cs"/>
          <w:color w:val="auto"/>
          <w:sz w:val="28"/>
          <w:szCs w:val="28"/>
          <w:rtl/>
        </w:rPr>
        <w:t>:</w:t>
      </w:r>
    </w:p>
    <w:p w14:paraId="247614D8" w14:textId="77777777" w:rsidR="00B657CA" w:rsidRDefault="00B657CA">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tabs>
          <w:tab w:val="left" w:pos="706"/>
        </w:tabs>
        <w:spacing w:after="0" w:line="360" w:lineRule="auto"/>
        <w:jc w:val="lowKashida"/>
        <w:rPr>
          <w:rFonts w:ascii="Sakkal Majalla" w:eastAsia="Times New Roman" w:hAnsi="Sakkal Majalla" w:cs="Sakkal Majalla"/>
          <w:color w:val="auto"/>
          <w:sz w:val="28"/>
          <w:szCs w:val="28"/>
          <w:rtl/>
        </w:rPr>
      </w:pPr>
      <w:r>
        <w:rPr>
          <w:rFonts w:ascii="Sakkal Majalla" w:eastAsia="Times New Roman" w:hAnsi="Sakkal Majalla" w:cs="Sakkal Majalla" w:hint="cs"/>
          <w:color w:val="auto"/>
          <w:sz w:val="28"/>
          <w:szCs w:val="28"/>
          <w:rtl/>
        </w:rPr>
        <w:t>زيادة الإنتاجية الشخصية بفضل العمل عن بعد.</w:t>
      </w:r>
    </w:p>
    <w:p w14:paraId="610A66A7" w14:textId="77777777" w:rsidR="00B657CA" w:rsidRPr="00F54BF5" w:rsidRDefault="00B657CA">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tabs>
          <w:tab w:val="left" w:pos="706"/>
        </w:tabs>
        <w:spacing w:after="0" w:line="360" w:lineRule="auto"/>
        <w:jc w:val="lowKashida"/>
        <w:rPr>
          <w:rFonts w:ascii="Sakkal Majalla" w:eastAsia="Times New Roman" w:hAnsi="Sakkal Majalla" w:cs="Sakkal Majalla"/>
          <w:color w:val="auto"/>
          <w:sz w:val="28"/>
          <w:szCs w:val="28"/>
        </w:rPr>
      </w:pPr>
      <w:r>
        <w:rPr>
          <w:rFonts w:ascii="Sakkal Majalla" w:eastAsia="Times New Roman" w:hAnsi="Sakkal Majalla" w:cs="Sakkal Majalla" w:hint="cs"/>
          <w:color w:val="auto"/>
          <w:sz w:val="28"/>
          <w:szCs w:val="28"/>
          <w:rtl/>
        </w:rPr>
        <w:t>أن العمل عن بعد يؤثر في التواصل والتعاون بين الفرق العاملة</w:t>
      </w:r>
      <w:r w:rsidRPr="00F54BF5">
        <w:rPr>
          <w:rFonts w:ascii="Sakkal Majalla" w:eastAsia="Times New Roman" w:hAnsi="Sakkal Majalla" w:cs="Sakkal Majalla"/>
          <w:color w:val="auto"/>
          <w:sz w:val="28"/>
          <w:szCs w:val="28"/>
          <w:rtl/>
        </w:rPr>
        <w:t>.</w:t>
      </w:r>
    </w:p>
    <w:p w14:paraId="6710F9BF" w14:textId="73D63F24" w:rsidR="00B657CA" w:rsidRPr="00AD43EA" w:rsidRDefault="003F6612" w:rsidP="00B657CA">
      <w:pPr>
        <w:widowControl w:val="0"/>
        <w:tabs>
          <w:tab w:val="left" w:pos="651"/>
        </w:tabs>
        <w:autoSpaceDE w:val="0"/>
        <w:autoSpaceDN w:val="0"/>
        <w:adjustRightInd w:val="0"/>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Pr>
        <w:t>5-3</w:t>
      </w:r>
      <w:r w:rsidR="00B657CA" w:rsidRPr="00AD43EA">
        <w:rPr>
          <w:rFonts w:ascii="Sakkal Majalla" w:eastAsia="Times New Roman" w:hAnsi="Sakkal Majalla" w:cs="Sakkal Majalla"/>
          <w:b/>
          <w:bCs/>
          <w:sz w:val="32"/>
          <w:szCs w:val="32"/>
          <w:rtl/>
        </w:rPr>
        <w:t xml:space="preserve"> توصيات الدراسة</w:t>
      </w:r>
    </w:p>
    <w:p w14:paraId="1149EF81" w14:textId="77777777" w:rsidR="00B657CA" w:rsidRPr="00CA4922" w:rsidRDefault="00B657CA" w:rsidP="00B657CA">
      <w:pPr>
        <w:widowControl w:val="0"/>
        <w:tabs>
          <w:tab w:val="left" w:pos="651"/>
        </w:tabs>
        <w:autoSpaceDE w:val="0"/>
        <w:autoSpaceDN w:val="0"/>
        <w:adjustRightInd w:val="0"/>
        <w:spacing w:after="0" w:line="360" w:lineRule="auto"/>
        <w:jc w:val="both"/>
        <w:rPr>
          <w:rFonts w:ascii="Sakkal Majalla" w:eastAsia="Times New Roman" w:hAnsi="Sakkal Majalla" w:cs="Sakkal Majalla"/>
          <w:sz w:val="28"/>
          <w:szCs w:val="28"/>
          <w:rtl/>
        </w:rPr>
      </w:pPr>
      <w:r w:rsidRPr="00CA4922">
        <w:rPr>
          <w:rFonts w:ascii="Sakkal Majalla" w:eastAsia="Times New Roman" w:hAnsi="Sakkal Majalla" w:cs="Sakkal Majalla"/>
          <w:sz w:val="28"/>
          <w:szCs w:val="28"/>
          <w:rtl/>
        </w:rPr>
        <w:t>في ضوء النتائج التي تم التوصل إليها، يوصي الباحث بما يلي:</w:t>
      </w:r>
    </w:p>
    <w:p w14:paraId="5C75D68B" w14:textId="77777777" w:rsidR="00B657CA" w:rsidRPr="00CA4922" w:rsidRDefault="00B657CA">
      <w:pPr>
        <w:pStyle w:val="ListParagraph"/>
        <w:widowControl w:val="0"/>
        <w:numPr>
          <w:ilvl w:val="0"/>
          <w:numId w:val="8"/>
        </w:numPr>
        <w:pBdr>
          <w:top w:val="none" w:sz="0" w:space="0" w:color="auto"/>
          <w:left w:val="none" w:sz="0" w:space="0" w:color="auto"/>
          <w:bottom w:val="none" w:sz="0" w:space="0" w:color="auto"/>
          <w:right w:val="none" w:sz="0" w:space="0" w:color="auto"/>
          <w:between w:val="none" w:sz="0" w:space="0" w:color="auto"/>
        </w:pBdr>
        <w:tabs>
          <w:tab w:val="left" w:pos="990"/>
        </w:tabs>
        <w:autoSpaceDE w:val="0"/>
        <w:autoSpaceDN w:val="0"/>
        <w:adjustRightInd w:val="0"/>
        <w:spacing w:after="0" w:line="360" w:lineRule="auto"/>
        <w:ind w:left="423"/>
        <w:jc w:val="both"/>
        <w:rPr>
          <w:rFonts w:ascii="Sakkal Majalla" w:eastAsia="Times New Roman" w:hAnsi="Sakkal Majalla" w:cs="Sakkal Majalla"/>
          <w:color w:val="auto"/>
          <w:sz w:val="28"/>
          <w:szCs w:val="28"/>
        </w:rPr>
      </w:pPr>
      <w:r w:rsidRPr="00CA4922">
        <w:rPr>
          <w:rFonts w:ascii="Sakkal Majalla" w:eastAsia="Times New Roman" w:hAnsi="Sakkal Majalla" w:cs="Sakkal Majalla" w:hint="cs"/>
          <w:color w:val="auto"/>
          <w:sz w:val="28"/>
          <w:szCs w:val="28"/>
          <w:rtl/>
        </w:rPr>
        <w:t>التوعية المستمرة حول أهمية العمل عن بعد، ودوره في تحقيق التحول الرقمي للقطاع الخاص.</w:t>
      </w:r>
    </w:p>
    <w:p w14:paraId="2FB4728E" w14:textId="77777777" w:rsidR="00B657CA" w:rsidRPr="00CA4922" w:rsidRDefault="00B657CA">
      <w:pPr>
        <w:pStyle w:val="ListParagraph"/>
        <w:widowControl w:val="0"/>
        <w:numPr>
          <w:ilvl w:val="0"/>
          <w:numId w:val="8"/>
        </w:numPr>
        <w:pBdr>
          <w:top w:val="none" w:sz="0" w:space="0" w:color="auto"/>
          <w:left w:val="none" w:sz="0" w:space="0" w:color="auto"/>
          <w:bottom w:val="none" w:sz="0" w:space="0" w:color="auto"/>
          <w:right w:val="none" w:sz="0" w:space="0" w:color="auto"/>
          <w:between w:val="none" w:sz="0" w:space="0" w:color="auto"/>
        </w:pBdr>
        <w:tabs>
          <w:tab w:val="left" w:pos="990"/>
        </w:tabs>
        <w:autoSpaceDE w:val="0"/>
        <w:autoSpaceDN w:val="0"/>
        <w:adjustRightInd w:val="0"/>
        <w:spacing w:after="0" w:line="360" w:lineRule="auto"/>
        <w:ind w:left="423"/>
        <w:jc w:val="both"/>
        <w:rPr>
          <w:rFonts w:ascii="Sakkal Majalla" w:eastAsia="Times New Roman" w:hAnsi="Sakkal Majalla" w:cs="Sakkal Majalla"/>
          <w:color w:val="auto"/>
          <w:sz w:val="28"/>
          <w:szCs w:val="28"/>
        </w:rPr>
      </w:pPr>
      <w:r w:rsidRPr="00CA4922">
        <w:rPr>
          <w:rFonts w:ascii="Sakkal Majalla" w:eastAsia="Times New Roman" w:hAnsi="Sakkal Majalla" w:cs="Sakkal Majalla" w:hint="cs"/>
          <w:color w:val="auto"/>
          <w:sz w:val="28"/>
          <w:szCs w:val="28"/>
          <w:rtl/>
        </w:rPr>
        <w:t>الدورات التدريبية وورش العمل لموظفين القطاع الخاص لتعزيز مهاراتهم وقدراتهم في استخدام العمل عن بعد.</w:t>
      </w:r>
    </w:p>
    <w:p w14:paraId="389B862E" w14:textId="57C53113" w:rsidR="00B657CA" w:rsidRPr="00CA4922" w:rsidRDefault="00B657CA">
      <w:pPr>
        <w:pStyle w:val="ListParagraph"/>
        <w:widowControl w:val="0"/>
        <w:numPr>
          <w:ilvl w:val="0"/>
          <w:numId w:val="8"/>
        </w:numPr>
        <w:pBdr>
          <w:top w:val="none" w:sz="0" w:space="0" w:color="auto"/>
          <w:left w:val="none" w:sz="0" w:space="0" w:color="auto"/>
          <w:bottom w:val="none" w:sz="0" w:space="0" w:color="auto"/>
          <w:right w:val="none" w:sz="0" w:space="0" w:color="auto"/>
          <w:between w:val="none" w:sz="0" w:space="0" w:color="auto"/>
        </w:pBdr>
        <w:tabs>
          <w:tab w:val="left" w:pos="990"/>
        </w:tabs>
        <w:autoSpaceDE w:val="0"/>
        <w:autoSpaceDN w:val="0"/>
        <w:adjustRightInd w:val="0"/>
        <w:spacing w:after="0" w:line="360" w:lineRule="auto"/>
        <w:ind w:left="423"/>
        <w:jc w:val="both"/>
        <w:rPr>
          <w:rFonts w:ascii="Sakkal Majalla" w:eastAsia="Times New Roman" w:hAnsi="Sakkal Majalla" w:cs="Sakkal Majalla"/>
          <w:color w:val="auto"/>
          <w:sz w:val="28"/>
          <w:szCs w:val="28"/>
        </w:rPr>
      </w:pPr>
      <w:r w:rsidRPr="00CA4922">
        <w:rPr>
          <w:rFonts w:ascii="Sakkal Majalla" w:eastAsia="Times New Roman" w:hAnsi="Sakkal Majalla" w:cs="Sakkal Majalla" w:hint="cs"/>
          <w:color w:val="auto"/>
          <w:sz w:val="28"/>
          <w:szCs w:val="28"/>
          <w:rtl/>
        </w:rPr>
        <w:t>توفير بيئة عمل مشج</w:t>
      </w:r>
      <w:r>
        <w:rPr>
          <w:rFonts w:ascii="Sakkal Majalla" w:eastAsia="Times New Roman" w:hAnsi="Sakkal Majalla" w:cs="Sakkal Majalla" w:hint="cs"/>
          <w:color w:val="auto"/>
          <w:sz w:val="28"/>
          <w:szCs w:val="28"/>
          <w:rtl/>
        </w:rPr>
        <w:t>ع</w:t>
      </w:r>
      <w:r w:rsidRPr="00CA4922">
        <w:rPr>
          <w:rFonts w:ascii="Sakkal Majalla" w:eastAsia="Times New Roman" w:hAnsi="Sakkal Majalla" w:cs="Sakkal Majalla" w:hint="cs"/>
          <w:color w:val="auto"/>
          <w:sz w:val="28"/>
          <w:szCs w:val="28"/>
          <w:rtl/>
        </w:rPr>
        <w:t>ة للعاملين عن بعد في أماكن تواجه</w:t>
      </w:r>
      <w:r>
        <w:rPr>
          <w:rFonts w:ascii="Sakkal Majalla" w:eastAsia="Times New Roman" w:hAnsi="Sakkal Majalla" w:cs="Sakkal Majalla" w:hint="cs"/>
          <w:color w:val="auto"/>
          <w:sz w:val="28"/>
          <w:szCs w:val="28"/>
          <w:rtl/>
        </w:rPr>
        <w:t>ه</w:t>
      </w:r>
      <w:r w:rsidRPr="00CA4922">
        <w:rPr>
          <w:rFonts w:ascii="Sakkal Majalla" w:eastAsia="Times New Roman" w:hAnsi="Sakkal Majalla" w:cs="Sakkal Majalla" w:hint="cs"/>
          <w:color w:val="auto"/>
          <w:sz w:val="28"/>
          <w:szCs w:val="28"/>
          <w:rtl/>
        </w:rPr>
        <w:t>م فيما يساعد شركات القطاع الخاص على استقطاب وزيادة العاملين عن بعد.</w:t>
      </w:r>
    </w:p>
    <w:p w14:paraId="41776F53" w14:textId="77777777" w:rsidR="00B657CA" w:rsidRPr="00CA4922" w:rsidRDefault="00B657CA">
      <w:pPr>
        <w:pStyle w:val="ListParagraph"/>
        <w:widowControl w:val="0"/>
        <w:numPr>
          <w:ilvl w:val="0"/>
          <w:numId w:val="8"/>
        </w:numPr>
        <w:pBdr>
          <w:top w:val="none" w:sz="0" w:space="0" w:color="auto"/>
          <w:left w:val="none" w:sz="0" w:space="0" w:color="auto"/>
          <w:bottom w:val="none" w:sz="0" w:space="0" w:color="auto"/>
          <w:right w:val="none" w:sz="0" w:space="0" w:color="auto"/>
          <w:between w:val="none" w:sz="0" w:space="0" w:color="auto"/>
        </w:pBdr>
        <w:tabs>
          <w:tab w:val="left" w:pos="990"/>
        </w:tabs>
        <w:autoSpaceDE w:val="0"/>
        <w:autoSpaceDN w:val="0"/>
        <w:adjustRightInd w:val="0"/>
        <w:spacing w:after="0" w:line="360" w:lineRule="auto"/>
        <w:ind w:left="423"/>
        <w:jc w:val="both"/>
        <w:rPr>
          <w:rFonts w:ascii="Sakkal Majalla" w:eastAsia="Times New Roman" w:hAnsi="Sakkal Majalla" w:cs="Sakkal Majalla"/>
          <w:color w:val="auto"/>
          <w:sz w:val="28"/>
          <w:szCs w:val="28"/>
          <w:rtl/>
        </w:rPr>
      </w:pPr>
      <w:r w:rsidRPr="00CA4922">
        <w:rPr>
          <w:rFonts w:ascii="Sakkal Majalla" w:eastAsia="Times New Roman" w:hAnsi="Sakkal Majalla" w:cs="Sakkal Majalla" w:hint="cs"/>
          <w:color w:val="auto"/>
          <w:sz w:val="28"/>
          <w:szCs w:val="28"/>
          <w:rtl/>
        </w:rPr>
        <w:t xml:space="preserve">العمل على إتاحة متطلبات تفعيل العمل عن بعد والمتمثلة في توفير الدعم الفني من خلال الأجهزة المطلوبة من وسائل </w:t>
      </w:r>
      <w:proofErr w:type="spellStart"/>
      <w:r w:rsidRPr="00CA4922">
        <w:rPr>
          <w:rFonts w:ascii="Sakkal Majalla" w:eastAsia="Times New Roman" w:hAnsi="Sakkal Majalla" w:cs="Sakkal Majalla" w:hint="cs"/>
          <w:color w:val="auto"/>
          <w:sz w:val="28"/>
          <w:szCs w:val="28"/>
          <w:rtl/>
        </w:rPr>
        <w:t>الإتصال</w:t>
      </w:r>
      <w:proofErr w:type="spellEnd"/>
      <w:r w:rsidRPr="00CA4922">
        <w:rPr>
          <w:rFonts w:ascii="Sakkal Majalla" w:eastAsia="Times New Roman" w:hAnsi="Sakkal Majalla" w:cs="Sakkal Majalla" w:hint="cs"/>
          <w:color w:val="auto"/>
          <w:sz w:val="28"/>
          <w:szCs w:val="28"/>
          <w:rtl/>
        </w:rPr>
        <w:t xml:space="preserve"> وملحقاتها للعمل بكفاءة وفعالية عن بعد.</w:t>
      </w:r>
    </w:p>
    <w:p w14:paraId="1DF68A1D" w14:textId="51F2C45B" w:rsidR="00B657CA" w:rsidRPr="00AD43EA" w:rsidRDefault="003F6612" w:rsidP="00B657CA">
      <w:pPr>
        <w:widowControl w:val="0"/>
        <w:tabs>
          <w:tab w:val="left" w:pos="651"/>
        </w:tabs>
        <w:autoSpaceDE w:val="0"/>
        <w:autoSpaceDN w:val="0"/>
        <w:adjustRightInd w:val="0"/>
        <w:spacing w:after="0" w:line="360" w:lineRule="auto"/>
        <w:jc w:val="both"/>
        <w:rPr>
          <w:rFonts w:ascii="Sakkal Majalla" w:eastAsia="Times New Roman" w:hAnsi="Sakkal Majalla" w:cs="Sakkal Majalla"/>
          <w:b/>
          <w:bCs/>
          <w:sz w:val="32"/>
          <w:szCs w:val="32"/>
          <w:rtl/>
        </w:rPr>
      </w:pPr>
      <w:r>
        <w:rPr>
          <w:rFonts w:ascii="Sakkal Majalla" w:eastAsia="Times New Roman" w:hAnsi="Sakkal Majalla" w:cs="Sakkal Majalla"/>
          <w:b/>
          <w:bCs/>
          <w:sz w:val="32"/>
          <w:szCs w:val="32"/>
        </w:rPr>
        <w:t>5-4</w:t>
      </w:r>
      <w:r w:rsidR="00B657CA" w:rsidRPr="00AD43EA">
        <w:rPr>
          <w:rFonts w:ascii="Sakkal Majalla" w:eastAsia="Times New Roman" w:hAnsi="Sakkal Majalla" w:cs="Sakkal Majalla"/>
          <w:b/>
          <w:bCs/>
          <w:sz w:val="32"/>
          <w:szCs w:val="32"/>
          <w:rtl/>
        </w:rPr>
        <w:t xml:space="preserve"> مقترحات الدراسة</w:t>
      </w:r>
    </w:p>
    <w:p w14:paraId="161D2E8A" w14:textId="77777777" w:rsidR="00B657CA" w:rsidRDefault="00B657CA" w:rsidP="00B657CA">
      <w:pPr>
        <w:widowControl w:val="0"/>
        <w:tabs>
          <w:tab w:val="left" w:pos="651"/>
        </w:tabs>
        <w:autoSpaceDE w:val="0"/>
        <w:autoSpaceDN w:val="0"/>
        <w:adjustRightInd w:val="0"/>
        <w:spacing w:after="0" w:line="360" w:lineRule="auto"/>
        <w:ind w:firstLine="565"/>
        <w:jc w:val="both"/>
        <w:rPr>
          <w:rFonts w:ascii="Sakkal Majalla" w:eastAsia="Times New Roman" w:hAnsi="Sakkal Majalla" w:cs="Sakkal Majalla"/>
          <w:sz w:val="28"/>
          <w:szCs w:val="28"/>
          <w:rtl/>
        </w:rPr>
      </w:pPr>
      <w:r w:rsidRPr="00AD43EA">
        <w:rPr>
          <w:rFonts w:ascii="Sakkal Majalla" w:eastAsia="Times New Roman" w:hAnsi="Sakkal Majalla" w:cs="Sakkal Majalla"/>
          <w:sz w:val="28"/>
          <w:szCs w:val="28"/>
          <w:rtl/>
        </w:rPr>
        <w:t>في ضوء النتائج التي تم التوصل إليها، يقدم الباحث</w:t>
      </w:r>
      <w:r>
        <w:rPr>
          <w:rFonts w:ascii="Sakkal Majalla" w:eastAsia="Times New Roman" w:hAnsi="Sakkal Majalla" w:cs="Sakkal Majalla" w:hint="cs"/>
          <w:sz w:val="28"/>
          <w:szCs w:val="28"/>
          <w:rtl/>
        </w:rPr>
        <w:t>ون</w:t>
      </w:r>
      <w:r>
        <w:rPr>
          <w:rFonts w:ascii="Sakkal Majalla" w:eastAsia="Times New Roman" w:hAnsi="Sakkal Majalla" w:cs="Sakkal Majalla"/>
          <w:sz w:val="28"/>
          <w:szCs w:val="28"/>
          <w:rtl/>
        </w:rPr>
        <w:t xml:space="preserve"> بعض التوصيات لدراسات مستقبلية</w:t>
      </w:r>
      <w:r w:rsidRPr="00AD43EA">
        <w:rPr>
          <w:rFonts w:ascii="Sakkal Majalla" w:eastAsia="Times New Roman" w:hAnsi="Sakkal Majalla" w:cs="Sakkal Majalla"/>
          <w:sz w:val="28"/>
          <w:szCs w:val="28"/>
          <w:rtl/>
        </w:rPr>
        <w:t>، وذلك كما يلي:</w:t>
      </w:r>
    </w:p>
    <w:p w14:paraId="788F19DA" w14:textId="77777777" w:rsidR="00B657CA" w:rsidRDefault="00B657CA">
      <w:pPr>
        <w:pStyle w:val="ListParagraph"/>
        <w:widowControl w:val="0"/>
        <w:numPr>
          <w:ilvl w:val="0"/>
          <w:numId w:val="9"/>
        </w:numPr>
        <w:pBdr>
          <w:top w:val="none" w:sz="0" w:space="0" w:color="auto"/>
          <w:left w:val="none" w:sz="0" w:space="0" w:color="auto"/>
          <w:bottom w:val="none" w:sz="0" w:space="0" w:color="auto"/>
          <w:right w:val="none" w:sz="0" w:space="0" w:color="auto"/>
          <w:between w:val="none" w:sz="0" w:space="0" w:color="auto"/>
        </w:pBdr>
        <w:tabs>
          <w:tab w:val="left" w:pos="990"/>
        </w:tabs>
        <w:autoSpaceDE w:val="0"/>
        <w:autoSpaceDN w:val="0"/>
        <w:adjustRightInd w:val="0"/>
        <w:spacing w:after="0" w:line="360" w:lineRule="auto"/>
        <w:ind w:left="423"/>
        <w:jc w:val="both"/>
        <w:rPr>
          <w:rFonts w:ascii="Sakkal Majalla" w:eastAsia="Times New Roman" w:hAnsi="Sakkal Majalla" w:cs="Sakkal Majalla"/>
          <w:color w:val="auto"/>
          <w:sz w:val="28"/>
          <w:szCs w:val="28"/>
        </w:rPr>
      </w:pPr>
      <w:r>
        <w:rPr>
          <w:rFonts w:ascii="Sakkal Majalla" w:eastAsia="Times New Roman" w:hAnsi="Sakkal Majalla" w:cs="Sakkal Majalla" w:hint="cs"/>
          <w:color w:val="auto"/>
          <w:sz w:val="28"/>
          <w:szCs w:val="28"/>
          <w:rtl/>
        </w:rPr>
        <w:t>إجراء دراسة تتناول العمل عن بعد وأثره في تحقيق التحول الرقمي للقطاع الخاص بالتطبيق على مناطق أخرى.</w:t>
      </w:r>
    </w:p>
    <w:p w14:paraId="24DFC977" w14:textId="77777777" w:rsidR="00B657CA" w:rsidRDefault="00B657CA">
      <w:pPr>
        <w:pStyle w:val="ListParagraph"/>
        <w:widowControl w:val="0"/>
        <w:numPr>
          <w:ilvl w:val="0"/>
          <w:numId w:val="9"/>
        </w:numPr>
        <w:pBdr>
          <w:top w:val="none" w:sz="0" w:space="0" w:color="auto"/>
          <w:left w:val="none" w:sz="0" w:space="0" w:color="auto"/>
          <w:bottom w:val="none" w:sz="0" w:space="0" w:color="auto"/>
          <w:right w:val="none" w:sz="0" w:space="0" w:color="auto"/>
          <w:between w:val="none" w:sz="0" w:space="0" w:color="auto"/>
        </w:pBdr>
        <w:tabs>
          <w:tab w:val="left" w:pos="990"/>
        </w:tabs>
        <w:autoSpaceDE w:val="0"/>
        <w:autoSpaceDN w:val="0"/>
        <w:adjustRightInd w:val="0"/>
        <w:spacing w:after="0" w:line="360" w:lineRule="auto"/>
        <w:ind w:left="423"/>
        <w:jc w:val="both"/>
        <w:rPr>
          <w:rFonts w:ascii="Sakkal Majalla" w:eastAsia="Times New Roman" w:hAnsi="Sakkal Majalla" w:cs="Sakkal Majalla"/>
          <w:color w:val="auto"/>
          <w:sz w:val="28"/>
          <w:szCs w:val="28"/>
        </w:rPr>
      </w:pPr>
      <w:r>
        <w:rPr>
          <w:rFonts w:ascii="Sakkal Majalla" w:eastAsia="Times New Roman" w:hAnsi="Sakkal Majalla" w:cs="Sakkal Majalla" w:hint="cs"/>
          <w:color w:val="auto"/>
          <w:sz w:val="28"/>
          <w:szCs w:val="28"/>
          <w:rtl/>
        </w:rPr>
        <w:t>إجراء دراسة تتناول التحديات التي تواجه العمل عن بعد في القطاع الخاص بمدينة الرياض.</w:t>
      </w:r>
    </w:p>
    <w:p w14:paraId="3840AB14" w14:textId="77777777" w:rsidR="00B657CA" w:rsidRPr="00AD43EA" w:rsidRDefault="00B657CA" w:rsidP="00B657CA">
      <w:pPr>
        <w:widowControl w:val="0"/>
        <w:tabs>
          <w:tab w:val="left" w:pos="651"/>
        </w:tabs>
        <w:autoSpaceDE w:val="0"/>
        <w:autoSpaceDN w:val="0"/>
        <w:adjustRightInd w:val="0"/>
        <w:spacing w:after="0" w:line="360" w:lineRule="auto"/>
        <w:jc w:val="both"/>
        <w:rPr>
          <w:rFonts w:ascii="Sakkal Majalla" w:eastAsia="Times New Roman" w:hAnsi="Sakkal Majalla" w:cs="Sakkal Majalla"/>
          <w:sz w:val="28"/>
          <w:szCs w:val="28"/>
          <w:rtl/>
        </w:rPr>
      </w:pPr>
    </w:p>
    <w:p w14:paraId="23EFF7BB" w14:textId="77777777" w:rsidR="00B657CA" w:rsidRPr="00783295" w:rsidRDefault="00B657CA" w:rsidP="00B657CA">
      <w:pPr>
        <w:spacing w:after="0" w:line="240" w:lineRule="auto"/>
        <w:rPr>
          <w:sz w:val="36"/>
          <w:szCs w:val="36"/>
          <w:rtl/>
        </w:rPr>
      </w:pPr>
    </w:p>
    <w:p w14:paraId="47FF9620" w14:textId="77777777" w:rsidR="00B657CA" w:rsidRPr="00861161" w:rsidRDefault="00B657CA" w:rsidP="00B657CA">
      <w:pPr>
        <w:spacing w:after="0" w:line="240" w:lineRule="auto"/>
        <w:rPr>
          <w:sz w:val="36"/>
          <w:szCs w:val="36"/>
        </w:rPr>
      </w:pPr>
    </w:p>
    <w:p w14:paraId="52051053" w14:textId="77777777" w:rsidR="009125CE" w:rsidRPr="00B657CA" w:rsidRDefault="009125CE" w:rsidP="009125CE">
      <w:pPr>
        <w:rPr>
          <w:rFonts w:ascii="Sakkal Majalla" w:hAnsi="Sakkal Majalla" w:cs="Sakkal Majalla"/>
          <w:sz w:val="28"/>
          <w:szCs w:val="28"/>
          <w:rtl/>
        </w:rPr>
      </w:pPr>
    </w:p>
    <w:p w14:paraId="470A968F" w14:textId="3C8120D4" w:rsidR="009125CE" w:rsidRPr="00D9634F" w:rsidRDefault="00AF2DEB" w:rsidP="00C56036">
      <w:pPr>
        <w:ind w:right="-426"/>
        <w:rPr>
          <w:rFonts w:ascii="Sakkal Majalla" w:hAnsi="Sakkal Majalla" w:cs="Sakkal Majalla"/>
          <w:sz w:val="28"/>
          <w:szCs w:val="28"/>
          <w:u w:val="single"/>
          <w:rtl/>
        </w:rPr>
      </w:pPr>
      <w:r w:rsidRPr="00AF2DEB">
        <w:rPr>
          <w:rFonts w:ascii="Sakkal Majalla" w:hAnsi="Sakkal Majalla" w:cs="Sakkal Majalla" w:hint="cs"/>
          <w:b/>
          <w:bCs/>
          <w:sz w:val="32"/>
          <w:szCs w:val="32"/>
          <w:u w:val="single"/>
          <w:rtl/>
        </w:rPr>
        <w:lastRenderedPageBreak/>
        <w:t>المراجع:</w:t>
      </w:r>
    </w:p>
    <w:p w14:paraId="40D547D9" w14:textId="0C94EF8B" w:rsidR="00D9634F" w:rsidRPr="00D9634F" w:rsidRDefault="00D9634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spacing w:after="0" w:line="240" w:lineRule="auto"/>
        <w:ind w:left="276" w:hanging="425"/>
        <w:jc w:val="both"/>
        <w:rPr>
          <w:rFonts w:ascii="Sakkal Majalla" w:hAnsi="Sakkal Majalla" w:cs="Sakkal Majalla"/>
          <w:sz w:val="28"/>
          <w:szCs w:val="28"/>
        </w:rPr>
      </w:pPr>
      <w:r w:rsidRPr="00D9634F">
        <w:rPr>
          <w:rFonts w:ascii="Sakkal Majalla" w:hAnsi="Sakkal Majalla" w:cs="Sakkal Majalla"/>
          <w:sz w:val="28"/>
          <w:szCs w:val="28"/>
          <w:rtl/>
        </w:rPr>
        <w:t>إسماعيل، محمد صادق.٢٠١٨م. الحكومة الالكترونية وتطبيقاتها في الدول العربية. العربي للنشر والتوزيع. الطبعة الأولى. القاهرة: مصر.</w:t>
      </w:r>
    </w:p>
    <w:p w14:paraId="48B65919" w14:textId="77777777" w:rsidR="00D9634F" w:rsidRPr="00D9634F" w:rsidRDefault="00D9634F" w:rsidP="00D9634F">
      <w:pPr>
        <w:spacing w:after="0" w:line="240" w:lineRule="auto"/>
        <w:ind w:left="-149"/>
        <w:jc w:val="both"/>
        <w:rPr>
          <w:rFonts w:ascii="Sakkal Majalla" w:hAnsi="Sakkal Majalla" w:cs="Sakkal Majalla"/>
          <w:sz w:val="28"/>
          <w:szCs w:val="28"/>
          <w:rtl/>
        </w:rPr>
      </w:pPr>
    </w:p>
    <w:p w14:paraId="18E489E6" w14:textId="54E8B96A" w:rsidR="00D9634F" w:rsidRPr="00D9634F" w:rsidRDefault="00D9634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spacing w:after="0" w:line="240" w:lineRule="auto"/>
        <w:ind w:left="276" w:hanging="425"/>
        <w:jc w:val="both"/>
        <w:rPr>
          <w:rFonts w:ascii="Sakkal Majalla" w:hAnsi="Sakkal Majalla" w:cs="Sakkal Majalla"/>
          <w:sz w:val="28"/>
          <w:szCs w:val="28"/>
        </w:rPr>
      </w:pPr>
      <w:r w:rsidRPr="00D9634F">
        <w:rPr>
          <w:rFonts w:ascii="Sakkal Majalla" w:hAnsi="Sakkal Majalla" w:cs="Sakkal Majalla"/>
          <w:sz w:val="28"/>
          <w:szCs w:val="28"/>
          <w:rtl/>
        </w:rPr>
        <w:t>عسيلة، علي حسن.٢٠٢١م. أثر التحول الرقمي في تطور أداء الحكومة الفلسطينية. دراسة مقدمة الى المؤتمر العلمي الدولي لكلية الإدارة والاقتصاد ونظم المعلومات. جامعة مصر للعلوم والتكنولوجيا. مصر: القاهرة.</w:t>
      </w:r>
    </w:p>
    <w:p w14:paraId="7F1DFD08" w14:textId="77777777" w:rsidR="00D9634F" w:rsidRPr="00D9634F" w:rsidRDefault="00D9634F" w:rsidP="00D9634F">
      <w:pPr>
        <w:pStyle w:val="ListParagraph"/>
        <w:pBdr>
          <w:top w:val="none" w:sz="0" w:space="0" w:color="auto"/>
          <w:left w:val="none" w:sz="0" w:space="0" w:color="auto"/>
          <w:bottom w:val="none" w:sz="0" w:space="0" w:color="auto"/>
          <w:right w:val="none" w:sz="0" w:space="0" w:color="auto"/>
          <w:between w:val="none" w:sz="0" w:space="0" w:color="auto"/>
        </w:pBdr>
        <w:spacing w:after="0" w:line="240" w:lineRule="auto"/>
        <w:ind w:left="276"/>
        <w:jc w:val="both"/>
        <w:rPr>
          <w:rFonts w:ascii="Sakkal Majalla" w:hAnsi="Sakkal Majalla" w:cs="Sakkal Majalla"/>
          <w:sz w:val="28"/>
          <w:szCs w:val="28"/>
        </w:rPr>
      </w:pPr>
    </w:p>
    <w:p w14:paraId="29C90CB7" w14:textId="77777777" w:rsidR="00D9634F" w:rsidRPr="00D9634F" w:rsidRDefault="00D9634F">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spacing w:after="0" w:line="240" w:lineRule="auto"/>
        <w:ind w:left="276" w:hanging="425"/>
        <w:jc w:val="both"/>
        <w:rPr>
          <w:rFonts w:ascii="Sakkal Majalla" w:hAnsi="Sakkal Majalla" w:cs="Sakkal Majalla"/>
          <w:sz w:val="28"/>
          <w:szCs w:val="28"/>
        </w:rPr>
      </w:pPr>
      <w:r w:rsidRPr="00D9634F">
        <w:rPr>
          <w:rFonts w:ascii="Sakkal Majalla" w:hAnsi="Sakkal Majalla" w:cs="Sakkal Majalla"/>
          <w:sz w:val="28"/>
          <w:szCs w:val="28"/>
          <w:rtl/>
        </w:rPr>
        <w:t>المصدر، هيثم إبراهيم ونصر الله، عبد الفتاح أحمد. ٢٠٢٠م. دور التحول الرقمي في تحسين الخدمات الحكومية في فلسطين. ورقة مقدمة الى المؤتمر الدولي في تكنولوجيا المعلومات والاعمال، فلسطين: غزة.</w:t>
      </w:r>
    </w:p>
    <w:p w14:paraId="4F8B914C" w14:textId="77777777" w:rsidR="00C56036" w:rsidRPr="00D9634F" w:rsidRDefault="00C56036" w:rsidP="00D9634F">
      <w:pPr>
        <w:ind w:left="185" w:right="-426" w:hanging="185"/>
        <w:jc w:val="both"/>
        <w:rPr>
          <w:rFonts w:ascii="Sakkal Majalla" w:hAnsi="Sakkal Majalla" w:cs="Sakkal Majalla"/>
          <w:b/>
          <w:bCs/>
          <w:sz w:val="32"/>
          <w:szCs w:val="32"/>
          <w:u w:val="single"/>
          <w:rtl/>
        </w:rPr>
      </w:pPr>
    </w:p>
    <w:p w14:paraId="0FF552F1" w14:textId="014BA96D" w:rsidR="00C56036" w:rsidRPr="00D9634F" w:rsidRDefault="00C56036">
      <w:pPr>
        <w:pStyle w:val="ListParagraph"/>
        <w:numPr>
          <w:ilvl w:val="0"/>
          <w:numId w:val="7"/>
        </w:numPr>
        <w:bidi w:val="0"/>
        <w:ind w:left="185" w:right="-426" w:hanging="185"/>
        <w:jc w:val="both"/>
        <w:rPr>
          <w:rFonts w:ascii="Sakkal Majalla" w:hAnsi="Sakkal Majalla" w:cs="Sakkal Majalla"/>
          <w:sz w:val="28"/>
          <w:szCs w:val="28"/>
        </w:rPr>
      </w:pPr>
      <w:r w:rsidRPr="00D9634F">
        <w:rPr>
          <w:rFonts w:ascii="Sakkal Majalla" w:hAnsi="Sakkal Majalla" w:cs="Sakkal Majalla"/>
          <w:sz w:val="28"/>
          <w:szCs w:val="28"/>
        </w:rPr>
        <w:t>Akter, S., &amp; Wamba, S. F. (2016). Big data analytics in E-commerce: a systematic review and agenda for future research. Electronic Markets, 26(2), 173-194</w:t>
      </w:r>
      <w:r w:rsidRPr="00D9634F">
        <w:rPr>
          <w:rFonts w:ascii="Sakkal Majalla" w:hAnsi="Sakkal Majalla" w:cs="Sakkal Majalla"/>
          <w:sz w:val="28"/>
          <w:szCs w:val="28"/>
          <w:rtl/>
        </w:rPr>
        <w:t>.</w:t>
      </w:r>
    </w:p>
    <w:p w14:paraId="517B9BDA" w14:textId="1B21AB49" w:rsidR="00C56036" w:rsidRDefault="00C56036">
      <w:pPr>
        <w:pStyle w:val="ListParagraph"/>
        <w:numPr>
          <w:ilvl w:val="0"/>
          <w:numId w:val="7"/>
        </w:numPr>
        <w:bidi w:val="0"/>
        <w:ind w:left="142" w:right="-426" w:hanging="142"/>
        <w:jc w:val="both"/>
        <w:rPr>
          <w:rFonts w:ascii="Sakkal Majalla" w:hAnsi="Sakkal Majalla" w:cs="Sakkal Majalla"/>
          <w:sz w:val="28"/>
          <w:szCs w:val="28"/>
        </w:rPr>
      </w:pPr>
      <w:r w:rsidRPr="00D9634F">
        <w:rPr>
          <w:rFonts w:ascii="Sakkal Majalla" w:hAnsi="Sakkal Majalla" w:cs="Sakkal Majalla"/>
          <w:sz w:val="28"/>
          <w:szCs w:val="28"/>
        </w:rPr>
        <w:t>Choudhury, S., &amp; Kaur, K. (2020). Impact of COVID-19 on global economy and environment: A review. Journal of Environmental Management, 278, 111578</w:t>
      </w:r>
      <w:r w:rsidRPr="00D9634F">
        <w:rPr>
          <w:rFonts w:ascii="Sakkal Majalla" w:hAnsi="Sakkal Majalla" w:cs="Sakkal Majalla"/>
          <w:sz w:val="28"/>
          <w:szCs w:val="28"/>
          <w:rtl/>
        </w:rPr>
        <w:t>.</w:t>
      </w:r>
    </w:p>
    <w:p w14:paraId="75B4C2EB" w14:textId="312C3BF1" w:rsidR="005E73ED" w:rsidRPr="005E73ED" w:rsidRDefault="005E73ED">
      <w:pPr>
        <w:pStyle w:val="ListParagraph"/>
        <w:numPr>
          <w:ilvl w:val="0"/>
          <w:numId w:val="7"/>
        </w:numPr>
        <w:pBdr>
          <w:top w:val="none" w:sz="0" w:space="0" w:color="auto"/>
          <w:left w:val="none" w:sz="0" w:space="0" w:color="auto"/>
          <w:bottom w:val="none" w:sz="0" w:space="0" w:color="auto"/>
          <w:right w:val="none" w:sz="0" w:space="0" w:color="auto"/>
          <w:between w:val="none" w:sz="0" w:space="0" w:color="auto"/>
        </w:pBdr>
        <w:bidi w:val="0"/>
        <w:spacing w:after="0" w:line="240" w:lineRule="auto"/>
        <w:ind w:left="142" w:hanging="142"/>
        <w:jc w:val="both"/>
        <w:rPr>
          <w:rFonts w:ascii="Garamond" w:hAnsi="Garamond"/>
          <w:sz w:val="32"/>
          <w:szCs w:val="32"/>
        </w:rPr>
      </w:pPr>
      <w:r w:rsidRPr="005E73ED">
        <w:rPr>
          <w:rFonts w:ascii="Sakkal Majalla" w:hAnsi="Sakkal Majalla" w:cs="Sakkal Majalla"/>
          <w:sz w:val="28"/>
          <w:szCs w:val="28"/>
        </w:rPr>
        <w:t>Dalia Mendelssohn, Edith Falk and Amalya L. Oliver, “The Albert Einstein archives digitization project: opening hidden treasures”. Library Hi Teach, 32, No. 2, (2014):318 -335. Retrieved from Emerald Group Publishing Limited</w:t>
      </w:r>
      <w:r w:rsidRPr="00B57907">
        <w:rPr>
          <w:rFonts w:ascii="Garamond" w:hAnsi="Garamond"/>
          <w:sz w:val="32"/>
          <w:szCs w:val="32"/>
        </w:rPr>
        <w:t>.</w:t>
      </w:r>
    </w:p>
    <w:p w14:paraId="0E16CBCC" w14:textId="3CED6BC1" w:rsidR="00C56036" w:rsidRPr="00D9634F" w:rsidRDefault="00C56036">
      <w:pPr>
        <w:pStyle w:val="ListParagraph"/>
        <w:numPr>
          <w:ilvl w:val="0"/>
          <w:numId w:val="7"/>
        </w:numPr>
        <w:bidi w:val="0"/>
        <w:ind w:left="185" w:right="-426" w:hanging="185"/>
        <w:jc w:val="both"/>
        <w:rPr>
          <w:rFonts w:ascii="Sakkal Majalla" w:hAnsi="Sakkal Majalla" w:cs="Sakkal Majalla"/>
          <w:sz w:val="28"/>
          <w:szCs w:val="28"/>
        </w:rPr>
      </w:pPr>
      <w:r w:rsidRPr="00D9634F">
        <w:rPr>
          <w:rFonts w:ascii="Sakkal Majalla" w:hAnsi="Sakkal Majalla" w:cs="Sakkal Majalla"/>
          <w:sz w:val="28"/>
          <w:szCs w:val="28"/>
        </w:rPr>
        <w:t>Eisenberg, R. (2018). The benefits and challenges of remote work. Journal of Business and Psychology, 33(6), 725-738</w:t>
      </w:r>
      <w:r w:rsidRPr="00D9634F">
        <w:rPr>
          <w:rFonts w:ascii="Sakkal Majalla" w:hAnsi="Sakkal Majalla" w:cs="Sakkal Majalla"/>
          <w:sz w:val="28"/>
          <w:szCs w:val="28"/>
          <w:rtl/>
        </w:rPr>
        <w:t>.</w:t>
      </w:r>
    </w:p>
    <w:p w14:paraId="1B94FD2B" w14:textId="7B4BA4A6" w:rsidR="00C56036" w:rsidRPr="00D9634F" w:rsidRDefault="00C56036">
      <w:pPr>
        <w:pStyle w:val="ListParagraph"/>
        <w:numPr>
          <w:ilvl w:val="0"/>
          <w:numId w:val="7"/>
        </w:numPr>
        <w:bidi w:val="0"/>
        <w:ind w:left="185" w:right="-426" w:hanging="185"/>
        <w:jc w:val="both"/>
        <w:rPr>
          <w:rFonts w:ascii="Sakkal Majalla" w:hAnsi="Sakkal Majalla" w:cs="Sakkal Majalla"/>
          <w:sz w:val="28"/>
          <w:szCs w:val="28"/>
        </w:rPr>
      </w:pPr>
      <w:r w:rsidRPr="00D9634F">
        <w:rPr>
          <w:rFonts w:ascii="Sakkal Majalla" w:hAnsi="Sakkal Majalla" w:cs="Sakkal Majalla"/>
          <w:sz w:val="28"/>
          <w:szCs w:val="28"/>
        </w:rPr>
        <w:t>Narayanan, S., &amp; Nair, S. (2020). The impact of COVID-19 pandemic on business and management education: Challenges, opportunities, and future directions. Journal of Management Education, 44(5), 571-580</w:t>
      </w:r>
      <w:r w:rsidRPr="00D9634F">
        <w:rPr>
          <w:rFonts w:ascii="Sakkal Majalla" w:hAnsi="Sakkal Majalla" w:cs="Sakkal Majalla"/>
          <w:sz w:val="28"/>
          <w:szCs w:val="28"/>
          <w:rtl/>
        </w:rPr>
        <w:t>.</w:t>
      </w:r>
    </w:p>
    <w:p w14:paraId="0D4B1E2C" w14:textId="1FF876D5" w:rsidR="009125CE" w:rsidRPr="00D9634F" w:rsidRDefault="00C56036">
      <w:pPr>
        <w:pStyle w:val="ListParagraph"/>
        <w:numPr>
          <w:ilvl w:val="0"/>
          <w:numId w:val="7"/>
        </w:numPr>
        <w:bidi w:val="0"/>
        <w:ind w:left="185" w:right="-426" w:hanging="185"/>
        <w:jc w:val="both"/>
        <w:rPr>
          <w:rFonts w:ascii="Sakkal Majalla" w:hAnsi="Sakkal Majalla" w:cs="Sakkal Majalla"/>
          <w:sz w:val="28"/>
          <w:szCs w:val="28"/>
          <w:rtl/>
        </w:rPr>
      </w:pPr>
      <w:r w:rsidRPr="00D9634F">
        <w:rPr>
          <w:rFonts w:ascii="Sakkal Majalla" w:hAnsi="Sakkal Majalla" w:cs="Sakkal Majalla"/>
          <w:sz w:val="28"/>
          <w:szCs w:val="28"/>
        </w:rPr>
        <w:t>Smith, M. A., &amp; Leigh, D. (2018). The benefits and challenges of telework for workers and managers: A review and synthesis of the literature. In The Oxford handbook of work and family (pp. 517-530). Oxford University Press</w:t>
      </w:r>
    </w:p>
    <w:p w14:paraId="177435BF" w14:textId="37EC8773" w:rsidR="009125CE" w:rsidRDefault="009125CE" w:rsidP="00C56036">
      <w:pPr>
        <w:ind w:right="-426"/>
        <w:rPr>
          <w:rFonts w:ascii="Sakkal Majalla" w:hAnsi="Sakkal Majalla" w:cs="Sakkal Majalla"/>
          <w:sz w:val="28"/>
          <w:szCs w:val="28"/>
          <w:rtl/>
        </w:rPr>
      </w:pPr>
    </w:p>
    <w:p w14:paraId="0815142F" w14:textId="15C3C871" w:rsidR="00FB10B6" w:rsidRDefault="00FB10B6" w:rsidP="00C56036">
      <w:pPr>
        <w:ind w:right="-426"/>
        <w:rPr>
          <w:rFonts w:ascii="Sakkal Majalla" w:hAnsi="Sakkal Majalla" w:cs="Sakkal Majalla"/>
          <w:sz w:val="28"/>
          <w:szCs w:val="28"/>
          <w:rtl/>
        </w:rPr>
      </w:pPr>
      <w:r>
        <w:rPr>
          <w:rFonts w:ascii="Sakkal Majalla" w:hAnsi="Sakkal Majalla" w:cs="Sakkal Majalla" w:hint="cs"/>
          <w:sz w:val="28"/>
          <w:szCs w:val="28"/>
          <w:rtl/>
        </w:rPr>
        <w:t>رابط الاستبانة:</w:t>
      </w:r>
    </w:p>
    <w:p w14:paraId="6E52896B" w14:textId="145FC4CF" w:rsidR="009125CE" w:rsidRPr="000B6948" w:rsidRDefault="00000000" w:rsidP="000B6948">
      <w:pPr>
        <w:bidi w:val="0"/>
        <w:ind w:right="-426"/>
        <w:rPr>
          <w:rFonts w:ascii="Sakkal Majalla" w:hAnsi="Sakkal Majalla" w:cs="Sakkal Majalla" w:hint="cs"/>
          <w:sz w:val="28"/>
          <w:szCs w:val="28"/>
          <w:rtl/>
        </w:rPr>
      </w:pPr>
      <w:hyperlink r:id="rId14" w:history="1">
        <w:r w:rsidR="00FB0D15" w:rsidRPr="005A069D">
          <w:rPr>
            <w:rStyle w:val="Hyperlink"/>
            <w:rFonts w:ascii="Sakkal Majalla" w:hAnsi="Sakkal Majalla" w:cs="Sakkal Majalla"/>
            <w:sz w:val="28"/>
            <w:szCs w:val="28"/>
          </w:rPr>
          <w:t>https://docs.google.com/forms/d/e/1FAIpQLSfQe-aMACFkQ25zHUrSLjk5G6F4Va7CBJaefw5B9BWR0kx9Dg/viewform?usp=sf_link</w:t>
        </w:r>
      </w:hyperlink>
      <w:r w:rsidR="00FB0D15">
        <w:rPr>
          <w:rFonts w:ascii="Sakkal Majalla" w:hAnsi="Sakkal Majalla" w:cs="Sakkal Majalla" w:hint="cs"/>
          <w:sz w:val="28"/>
          <w:szCs w:val="28"/>
          <w:rtl/>
        </w:rPr>
        <w:t xml:space="preserve"> </w:t>
      </w:r>
      <w:r w:rsidR="009125CE" w:rsidRPr="009125CE">
        <w:rPr>
          <w:rFonts w:ascii="Sakkal Majalla" w:hAnsi="Sakkal Majalla" w:cs="Sakkal Majalla"/>
          <w:b/>
          <w:bCs/>
          <w:sz w:val="28"/>
          <w:szCs w:val="28"/>
          <w:rtl/>
        </w:rPr>
        <w:tab/>
      </w:r>
    </w:p>
    <w:sectPr w:rsidR="009125CE" w:rsidRPr="000B6948" w:rsidSect="008F6891">
      <w:footerReference w:type="even" r:id="rId15"/>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01355" w14:textId="77777777" w:rsidR="00DD4DA7" w:rsidRDefault="00DD4DA7" w:rsidP="009125CE">
      <w:pPr>
        <w:spacing w:after="0" w:line="240" w:lineRule="auto"/>
      </w:pPr>
      <w:r>
        <w:separator/>
      </w:r>
    </w:p>
  </w:endnote>
  <w:endnote w:type="continuationSeparator" w:id="0">
    <w:p w14:paraId="7D737873" w14:textId="77777777" w:rsidR="00DD4DA7" w:rsidRDefault="00DD4DA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Mohanad">
    <w:altName w:val="Times New Roman"/>
    <w:charset w:val="00"/>
    <w:family w:val="roman"/>
    <w:pitch w:val="variable"/>
    <w:sig w:usb0="800020AF" w:usb1="C000204A" w:usb2="00000008" w:usb3="00000000" w:csb0="00000041" w:csb1="00000000"/>
  </w:font>
  <w:font w:name="SimplifiedArabic">
    <w:altName w:val="Cambria"/>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142698715"/>
      <w:docPartObj>
        <w:docPartGallery w:val="Page Numbers (Bottom of Page)"/>
        <w:docPartUnique/>
      </w:docPartObj>
    </w:sdtPr>
    <w:sdtContent>
      <w:p w14:paraId="4AF85385" w14:textId="76DD0306" w:rsidR="008F6891" w:rsidRDefault="008F6891" w:rsidP="005A069D">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5</w:t>
        </w:r>
        <w:r>
          <w:rPr>
            <w:rStyle w:val="PageNumber"/>
            <w:rtl/>
          </w:rPr>
          <w:fldChar w:fldCharType="end"/>
        </w:r>
      </w:p>
    </w:sdtContent>
  </w:sdt>
  <w:p w14:paraId="1D8679B8" w14:textId="77777777" w:rsidR="008F6891" w:rsidRDefault="008F68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12424833"/>
      <w:docPartObj>
        <w:docPartGallery w:val="Page Numbers (Bottom of Page)"/>
        <w:docPartUnique/>
      </w:docPartObj>
    </w:sdtPr>
    <w:sdtContent>
      <w:p w14:paraId="21E745F1" w14:textId="3A7D7EAF" w:rsidR="00BC2492" w:rsidRDefault="00BC2492">
        <w:pPr>
          <w:pStyle w:val="Footer"/>
        </w:pPr>
        <w:r>
          <w:fldChar w:fldCharType="begin"/>
        </w:r>
        <w:r>
          <w:instrText xml:space="preserve"> PAGE   \* MERGEFORMAT </w:instrText>
        </w:r>
        <w:r>
          <w:fldChar w:fldCharType="separate"/>
        </w:r>
        <w:r>
          <w:rPr>
            <w:noProof/>
          </w:rPr>
          <w:t>2</w:t>
        </w:r>
        <w:r>
          <w:rPr>
            <w:noProof/>
          </w:rPr>
          <w:fldChar w:fldCharType="end"/>
        </w:r>
      </w:p>
    </w:sdtContent>
  </w:sdt>
  <w:p w14:paraId="11C204EB" w14:textId="77777777" w:rsidR="00BC2492" w:rsidRDefault="00BC24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37132" w14:textId="77777777" w:rsidR="00DD4DA7" w:rsidRDefault="00DD4DA7" w:rsidP="009125CE">
      <w:pPr>
        <w:spacing w:after="0" w:line="240" w:lineRule="auto"/>
      </w:pPr>
      <w:r>
        <w:separator/>
      </w:r>
    </w:p>
  </w:footnote>
  <w:footnote w:type="continuationSeparator" w:id="0">
    <w:p w14:paraId="64F39A8C" w14:textId="77777777" w:rsidR="00DD4DA7" w:rsidRDefault="00DD4DA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3464C"/>
    <w:multiLevelType w:val="hybridMultilevel"/>
    <w:tmpl w:val="31168DC0"/>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1" w15:restartNumberingAfterBreak="0">
    <w:nsid w:val="06B62FE0"/>
    <w:multiLevelType w:val="hybridMultilevel"/>
    <w:tmpl w:val="247E5C2A"/>
    <w:lvl w:ilvl="0" w:tplc="1E82E46E">
      <w:start w:val="1"/>
      <w:numFmt w:val="decimal"/>
      <w:lvlText w:val="%1."/>
      <w:lvlJc w:val="left"/>
      <w:pPr>
        <w:ind w:left="728" w:hanging="360"/>
      </w:pPr>
      <w:rPr>
        <w:b w:val="0"/>
        <w:bCs w:val="0"/>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2" w15:restartNumberingAfterBreak="0">
    <w:nsid w:val="0EF86B01"/>
    <w:multiLevelType w:val="hybridMultilevel"/>
    <w:tmpl w:val="BEC87AF0"/>
    <w:lvl w:ilvl="0" w:tplc="D06E8264">
      <w:start w:val="3"/>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E92B1A"/>
    <w:multiLevelType w:val="hybridMultilevel"/>
    <w:tmpl w:val="E070AE46"/>
    <w:lvl w:ilvl="0" w:tplc="9020BE3A">
      <w:start w:val="5"/>
      <w:numFmt w:val="bullet"/>
      <w:lvlText w:val="-"/>
      <w:lvlJc w:val="left"/>
      <w:pPr>
        <w:ind w:left="1080" w:hanging="360"/>
      </w:pPr>
      <w:rPr>
        <w:rFonts w:ascii="Arial" w:eastAsia="Calibri" w:hAnsi="Arial" w:cs="Arial" w:hint="default"/>
        <w:b/>
        <w:bCs/>
        <w:sz w:val="36"/>
        <w:szCs w:val="3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74704D3"/>
    <w:multiLevelType w:val="hybridMultilevel"/>
    <w:tmpl w:val="12140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F615AF"/>
    <w:multiLevelType w:val="hybridMultilevel"/>
    <w:tmpl w:val="FECA18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420492"/>
    <w:multiLevelType w:val="hybridMultilevel"/>
    <w:tmpl w:val="2CC4D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31316B"/>
    <w:multiLevelType w:val="hybridMultilevel"/>
    <w:tmpl w:val="30CA008C"/>
    <w:lvl w:ilvl="0" w:tplc="B9D0D732">
      <w:numFmt w:val="bullet"/>
      <w:lvlText w:val="-"/>
      <w:lvlJc w:val="left"/>
      <w:pPr>
        <w:ind w:left="728" w:hanging="360"/>
      </w:pPr>
      <w:rPr>
        <w:rFonts w:ascii="Calibri" w:eastAsia="Times New Roman" w:hAnsi="Calibri"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8" w15:restartNumberingAfterBreak="0">
    <w:nsid w:val="57F47443"/>
    <w:multiLevelType w:val="hybridMultilevel"/>
    <w:tmpl w:val="E8BC2B7E"/>
    <w:lvl w:ilvl="0" w:tplc="B9D0D732">
      <w:numFmt w:val="bullet"/>
      <w:lvlText w:val="-"/>
      <w:lvlJc w:val="left"/>
      <w:pPr>
        <w:ind w:left="795" w:hanging="360"/>
      </w:pPr>
      <w:rPr>
        <w:rFonts w:ascii="Calibri" w:eastAsia="Times New Roman" w:hAnsi="Calibri"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9" w15:restartNumberingAfterBreak="0">
    <w:nsid w:val="5DE67BD1"/>
    <w:multiLevelType w:val="hybridMultilevel"/>
    <w:tmpl w:val="9462F496"/>
    <w:lvl w:ilvl="0" w:tplc="B9D0D732">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BE2346"/>
    <w:multiLevelType w:val="multilevel"/>
    <w:tmpl w:val="C4023204"/>
    <w:lvl w:ilvl="0">
      <w:start w:val="1"/>
      <w:numFmt w:val="decimal"/>
      <w:lvlText w:val="%1"/>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6D6B7345"/>
    <w:multiLevelType w:val="hybridMultilevel"/>
    <w:tmpl w:val="F55A14E0"/>
    <w:lvl w:ilvl="0" w:tplc="1E82E46E">
      <w:start w:val="1"/>
      <w:numFmt w:val="decimal"/>
      <w:lvlText w:val="%1."/>
      <w:lvlJc w:val="left"/>
      <w:pPr>
        <w:ind w:left="728"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036D6D"/>
    <w:multiLevelType w:val="hybridMultilevel"/>
    <w:tmpl w:val="6E947B58"/>
    <w:lvl w:ilvl="0" w:tplc="0409000F">
      <w:start w:val="1"/>
      <w:numFmt w:val="decimal"/>
      <w:lvlText w:val="%1."/>
      <w:lvlJc w:val="left"/>
      <w:pPr>
        <w:ind w:left="728"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num w:numId="1" w16cid:durableId="220292472">
    <w:abstractNumId w:val="3"/>
  </w:num>
  <w:num w:numId="2" w16cid:durableId="1922255458">
    <w:abstractNumId w:val="5"/>
  </w:num>
  <w:num w:numId="3" w16cid:durableId="535970952">
    <w:abstractNumId w:val="6"/>
  </w:num>
  <w:num w:numId="4" w16cid:durableId="1232500335">
    <w:abstractNumId w:val="8"/>
  </w:num>
  <w:num w:numId="5" w16cid:durableId="1293555639">
    <w:abstractNumId w:val="9"/>
  </w:num>
  <w:num w:numId="6" w16cid:durableId="1915505761">
    <w:abstractNumId w:val="12"/>
  </w:num>
  <w:num w:numId="7" w16cid:durableId="1945726937">
    <w:abstractNumId w:val="7"/>
  </w:num>
  <w:num w:numId="8" w16cid:durableId="879778387">
    <w:abstractNumId w:val="1"/>
  </w:num>
  <w:num w:numId="9" w16cid:durableId="1749838011">
    <w:abstractNumId w:val="11"/>
  </w:num>
  <w:num w:numId="10" w16cid:durableId="780805306">
    <w:abstractNumId w:val="10"/>
  </w:num>
  <w:num w:numId="11" w16cid:durableId="1611276710">
    <w:abstractNumId w:val="0"/>
  </w:num>
  <w:num w:numId="12" w16cid:durableId="580023994">
    <w:abstractNumId w:val="2"/>
  </w:num>
  <w:num w:numId="13" w16cid:durableId="1697078482">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85F"/>
    <w:rsid w:val="0005160B"/>
    <w:rsid w:val="000941BD"/>
    <w:rsid w:val="000B6948"/>
    <w:rsid w:val="000B7A5B"/>
    <w:rsid w:val="0011136E"/>
    <w:rsid w:val="00134426"/>
    <w:rsid w:val="00137D8E"/>
    <w:rsid w:val="00167D14"/>
    <w:rsid w:val="001902DB"/>
    <w:rsid w:val="001968F3"/>
    <w:rsid w:val="001970A3"/>
    <w:rsid w:val="001B7971"/>
    <w:rsid w:val="001E308B"/>
    <w:rsid w:val="00207859"/>
    <w:rsid w:val="002235EA"/>
    <w:rsid w:val="002763F2"/>
    <w:rsid w:val="00291DFA"/>
    <w:rsid w:val="002C47AC"/>
    <w:rsid w:val="00323657"/>
    <w:rsid w:val="003478A1"/>
    <w:rsid w:val="0036145E"/>
    <w:rsid w:val="003F6612"/>
    <w:rsid w:val="00406EF9"/>
    <w:rsid w:val="00423F23"/>
    <w:rsid w:val="00456201"/>
    <w:rsid w:val="004B138E"/>
    <w:rsid w:val="004C4C2C"/>
    <w:rsid w:val="0052088D"/>
    <w:rsid w:val="0052715A"/>
    <w:rsid w:val="005B7C70"/>
    <w:rsid w:val="005E73ED"/>
    <w:rsid w:val="00785F93"/>
    <w:rsid w:val="007B19B4"/>
    <w:rsid w:val="007F29A2"/>
    <w:rsid w:val="00805A7E"/>
    <w:rsid w:val="008725FE"/>
    <w:rsid w:val="008F6891"/>
    <w:rsid w:val="009125CE"/>
    <w:rsid w:val="00950B5A"/>
    <w:rsid w:val="009B1AD8"/>
    <w:rsid w:val="009B2328"/>
    <w:rsid w:val="009B44EA"/>
    <w:rsid w:val="009E5668"/>
    <w:rsid w:val="00A016AD"/>
    <w:rsid w:val="00AF2DEB"/>
    <w:rsid w:val="00B04C03"/>
    <w:rsid w:val="00B064D5"/>
    <w:rsid w:val="00B63B0F"/>
    <w:rsid w:val="00B657CA"/>
    <w:rsid w:val="00B72DF7"/>
    <w:rsid w:val="00B7678A"/>
    <w:rsid w:val="00BC2492"/>
    <w:rsid w:val="00BD0789"/>
    <w:rsid w:val="00C56036"/>
    <w:rsid w:val="00CA5A39"/>
    <w:rsid w:val="00CB1D97"/>
    <w:rsid w:val="00CF4000"/>
    <w:rsid w:val="00D22171"/>
    <w:rsid w:val="00D9634F"/>
    <w:rsid w:val="00DD4DA7"/>
    <w:rsid w:val="00E04CD1"/>
    <w:rsid w:val="00E103FD"/>
    <w:rsid w:val="00E87E95"/>
    <w:rsid w:val="00E93E31"/>
    <w:rsid w:val="00F46193"/>
    <w:rsid w:val="00F546CE"/>
    <w:rsid w:val="00F72075"/>
    <w:rsid w:val="00F90019"/>
    <w:rsid w:val="00FB0D15"/>
    <w:rsid w:val="00FB10B6"/>
    <w:rsid w:val="00FC2A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EE55C"/>
  <w15:chartTrackingRefBased/>
  <w15:docId w15:val="{787F0A53-0F46-4535-B1F4-43ED3C5B1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link w:val="ListParagraphChar"/>
    <w:uiPriority w:val="34"/>
    <w:qFormat/>
    <w:rsid w:val="00B657CA"/>
    <w:pPr>
      <w:pBdr>
        <w:top w:val="nil"/>
        <w:left w:val="nil"/>
        <w:bottom w:val="nil"/>
        <w:right w:val="nil"/>
        <w:between w:val="nil"/>
      </w:pBdr>
      <w:spacing w:after="200" w:line="276" w:lineRule="auto"/>
      <w:ind w:left="720"/>
      <w:contextualSpacing/>
    </w:pPr>
    <w:rPr>
      <w:rFonts w:ascii="Calibri" w:eastAsia="Calibri" w:hAnsi="Calibri" w:cs="Calibri"/>
      <w:color w:val="000000"/>
      <w:kern w:val="0"/>
      <w14:ligatures w14:val="none"/>
    </w:rPr>
  </w:style>
  <w:style w:type="character" w:customStyle="1" w:styleId="ListParagraphChar">
    <w:name w:val="List Paragraph Char"/>
    <w:basedOn w:val="DefaultParagraphFont"/>
    <w:link w:val="ListParagraph"/>
    <w:uiPriority w:val="34"/>
    <w:locked/>
    <w:rsid w:val="00B657CA"/>
    <w:rPr>
      <w:rFonts w:ascii="Calibri" w:eastAsia="Calibri" w:hAnsi="Calibri" w:cs="Calibri"/>
      <w:color w:val="000000"/>
      <w:kern w:val="0"/>
      <w14:ligatures w14:val="none"/>
    </w:rPr>
  </w:style>
  <w:style w:type="paragraph" w:customStyle="1" w:styleId="1">
    <w:name w:val="بلا تباعد1"/>
    <w:uiPriority w:val="1"/>
    <w:qFormat/>
    <w:rsid w:val="00B657CA"/>
    <w:pPr>
      <w:bidi/>
      <w:spacing w:after="0" w:line="240" w:lineRule="auto"/>
    </w:pPr>
    <w:rPr>
      <w:rFonts w:ascii="Calibri" w:eastAsia="Times New Roman" w:hAnsi="Calibri" w:cs="Arial"/>
      <w:kern w:val="0"/>
      <w14:ligatures w14:val="none"/>
    </w:rPr>
  </w:style>
  <w:style w:type="paragraph" w:styleId="BalloonText">
    <w:name w:val="Balloon Text"/>
    <w:basedOn w:val="Normal"/>
    <w:link w:val="BalloonTextChar"/>
    <w:uiPriority w:val="99"/>
    <w:semiHidden/>
    <w:unhideWhenUsed/>
    <w:rsid w:val="00B657CA"/>
    <w:pPr>
      <w:pBdr>
        <w:top w:val="nil"/>
        <w:left w:val="nil"/>
        <w:bottom w:val="nil"/>
        <w:right w:val="nil"/>
        <w:between w:val="nil"/>
      </w:pBdr>
      <w:spacing w:after="0" w:line="240" w:lineRule="auto"/>
    </w:pPr>
    <w:rPr>
      <w:rFonts w:ascii="Tahoma" w:eastAsia="Calibri" w:hAnsi="Tahoma" w:cs="Tahoma"/>
      <w:color w:val="000000"/>
      <w:kern w:val="0"/>
      <w:sz w:val="16"/>
      <w:szCs w:val="16"/>
      <w14:ligatures w14:val="none"/>
    </w:rPr>
  </w:style>
  <w:style w:type="character" w:customStyle="1" w:styleId="BalloonTextChar">
    <w:name w:val="Balloon Text Char"/>
    <w:basedOn w:val="DefaultParagraphFont"/>
    <w:link w:val="BalloonText"/>
    <w:uiPriority w:val="99"/>
    <w:semiHidden/>
    <w:rsid w:val="00B657CA"/>
    <w:rPr>
      <w:rFonts w:ascii="Tahoma" w:eastAsia="Calibri" w:hAnsi="Tahoma" w:cs="Tahoma"/>
      <w:color w:val="000000"/>
      <w:kern w:val="0"/>
      <w:sz w:val="16"/>
      <w:szCs w:val="16"/>
      <w14:ligatures w14:val="none"/>
    </w:rPr>
  </w:style>
  <w:style w:type="table" w:customStyle="1" w:styleId="TableGrid2">
    <w:name w:val="Table Grid2"/>
    <w:basedOn w:val="TableNormal"/>
    <w:next w:val="TableGrid"/>
    <w:uiPriority w:val="39"/>
    <w:rsid w:val="00B657C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657C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المهند"/>
    <w:basedOn w:val="Normal"/>
    <w:rsid w:val="00B657CA"/>
    <w:pPr>
      <w:widowControl w:val="0"/>
      <w:autoSpaceDE w:val="0"/>
      <w:autoSpaceDN w:val="0"/>
      <w:adjustRightInd w:val="0"/>
      <w:spacing w:after="0" w:line="600" w:lineRule="exact"/>
      <w:jc w:val="lowKashida"/>
    </w:pPr>
    <w:rPr>
      <w:rFonts w:ascii="Times New Roman" w:eastAsia="Times New Roman" w:hAnsi="Times New Roman" w:cs="AL-Mohanad"/>
      <w:kern w:val="0"/>
      <w:sz w:val="24"/>
      <w:szCs w:val="36"/>
      <w14:ligatures w14:val="none"/>
    </w:rPr>
  </w:style>
  <w:style w:type="table" w:customStyle="1" w:styleId="TableGrid1">
    <w:name w:val="Table Grid1"/>
    <w:basedOn w:val="TableNormal"/>
    <w:next w:val="TableGrid"/>
    <w:uiPriority w:val="59"/>
    <w:rsid w:val="00B657CA"/>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657CA"/>
    <w:pPr>
      <w:bidi/>
      <w:spacing w:after="0" w:line="240" w:lineRule="auto"/>
    </w:pPr>
    <w:rPr>
      <w:kern w:val="0"/>
      <w14:ligatures w14:val="none"/>
    </w:rPr>
  </w:style>
  <w:style w:type="character" w:customStyle="1" w:styleId="fontstyle01">
    <w:name w:val="fontstyle01"/>
    <w:basedOn w:val="DefaultParagraphFont"/>
    <w:rsid w:val="00BD0789"/>
    <w:rPr>
      <w:rFonts w:ascii="SimplifiedArabic" w:hAnsi="SimplifiedArabic" w:hint="default"/>
      <w:b w:val="0"/>
      <w:bCs w:val="0"/>
      <w:i w:val="0"/>
      <w:iCs w:val="0"/>
      <w:color w:val="000000"/>
      <w:sz w:val="24"/>
      <w:szCs w:val="24"/>
    </w:rPr>
  </w:style>
  <w:style w:type="character" w:styleId="Hyperlink">
    <w:name w:val="Hyperlink"/>
    <w:basedOn w:val="DefaultParagraphFont"/>
    <w:uiPriority w:val="99"/>
    <w:unhideWhenUsed/>
    <w:rsid w:val="00FB0D15"/>
    <w:rPr>
      <w:color w:val="0563C1" w:themeColor="hyperlink"/>
      <w:u w:val="single"/>
    </w:rPr>
  </w:style>
  <w:style w:type="character" w:styleId="UnresolvedMention">
    <w:name w:val="Unresolved Mention"/>
    <w:basedOn w:val="DefaultParagraphFont"/>
    <w:uiPriority w:val="99"/>
    <w:semiHidden/>
    <w:unhideWhenUsed/>
    <w:rsid w:val="00FB0D15"/>
    <w:rPr>
      <w:color w:val="605E5C"/>
      <w:shd w:val="clear" w:color="auto" w:fill="E1DFDD"/>
    </w:rPr>
  </w:style>
  <w:style w:type="character" w:styleId="FollowedHyperlink">
    <w:name w:val="FollowedHyperlink"/>
    <w:basedOn w:val="DefaultParagraphFont"/>
    <w:uiPriority w:val="99"/>
    <w:semiHidden/>
    <w:unhideWhenUsed/>
    <w:rsid w:val="00FB0D15"/>
    <w:rPr>
      <w:color w:val="954F72" w:themeColor="followedHyperlink"/>
      <w:u w:val="single"/>
    </w:rPr>
  </w:style>
  <w:style w:type="character" w:styleId="PageNumber">
    <w:name w:val="page number"/>
    <w:basedOn w:val="DefaultParagraphFont"/>
    <w:uiPriority w:val="99"/>
    <w:semiHidden/>
    <w:unhideWhenUsed/>
    <w:rsid w:val="008F68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ocs.google.com/forms/d/e/1FAIpQLSfQe-aMACFkQ25zHUrSLjk5G6F4Va7CBJaefw5B9BWR0kx9Dg/viewform?usp=sf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32</Pages>
  <Words>4937</Words>
  <Characters>28147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ALONAIZAN, ASHWAQ SAAD</cp:lastModifiedBy>
  <cp:revision>109</cp:revision>
  <cp:lastPrinted>2023-08-26T15:14:00Z</cp:lastPrinted>
  <dcterms:created xsi:type="dcterms:W3CDTF">2023-08-26T14:01:00Z</dcterms:created>
  <dcterms:modified xsi:type="dcterms:W3CDTF">2023-08-26T15:17:00Z</dcterms:modified>
</cp:coreProperties>
</file>